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8EEFC" w14:textId="396FB7CB" w:rsidR="0095218B" w:rsidRDefault="0095218B" w:rsidP="00EE6BCA">
      <w:pPr>
        <w:pStyle w:val="a8"/>
      </w:pPr>
      <w:r>
        <w:t xml:space="preserve">Федеральное государственное </w:t>
      </w:r>
      <w:r w:rsidR="00C96539">
        <w:t xml:space="preserve">бюджетное </w:t>
      </w:r>
      <w:r>
        <w:t>образовательное учреждение</w:t>
      </w:r>
    </w:p>
    <w:p w14:paraId="52051AE1" w14:textId="0DEAC469" w:rsidR="0095218B" w:rsidRDefault="0095218B" w:rsidP="00EE6BCA">
      <w:pPr>
        <w:pStyle w:val="a8"/>
      </w:pPr>
      <w:r>
        <w:t>высшего профессионального образования</w:t>
      </w:r>
    </w:p>
    <w:p w14:paraId="027DA593" w14:textId="77777777" w:rsidR="00C96539" w:rsidRPr="00D579C7" w:rsidRDefault="00C96539" w:rsidP="00C96539"/>
    <w:p w14:paraId="28E501B5" w14:textId="77777777" w:rsidR="0095218B" w:rsidRDefault="0095218B" w:rsidP="00EE6BCA">
      <w:pPr>
        <w:pStyle w:val="a8"/>
      </w:pPr>
      <w:r>
        <w:t>Санкт-Петербургский государственный университет</w:t>
      </w:r>
    </w:p>
    <w:p w14:paraId="747F39AB" w14:textId="77777777" w:rsidR="0095218B" w:rsidRDefault="0095218B" w:rsidP="00EE6BCA">
      <w:pPr>
        <w:pStyle w:val="a8"/>
      </w:pPr>
      <w:r>
        <w:t>Институт «Высшая школа менеджмента»</w:t>
      </w:r>
    </w:p>
    <w:p w14:paraId="0A4C4179" w14:textId="77777777" w:rsidR="00EE6BCA" w:rsidRPr="00EE6BCA" w:rsidRDefault="00EE6BCA" w:rsidP="00EE6BCA"/>
    <w:p w14:paraId="15760D19" w14:textId="32538F71" w:rsidR="00C0504A" w:rsidRPr="00C0504A" w:rsidRDefault="000A1104" w:rsidP="00C0504A">
      <w:pPr>
        <w:pStyle w:val="a8"/>
        <w:rPr>
          <w:b/>
        </w:rPr>
      </w:pPr>
      <w:r>
        <w:rPr>
          <w:b/>
        </w:rPr>
        <w:t>РАЗВИТИЕ ЦЕНООБРАЗОВАНИЯ ПО МОДЕЛИ ПОДПИСКИ НА РЫНКЕ МУЗЫКАЛЬНЫХ СТРИМИНГОВЫХ СЕРВИСОВ</w:t>
      </w:r>
    </w:p>
    <w:p w14:paraId="763B88E5" w14:textId="0B861801" w:rsidR="000426F1" w:rsidRPr="00C0504A" w:rsidRDefault="00C0504A" w:rsidP="00C0504A">
      <w:pPr>
        <w:jc w:val="center"/>
        <w:rPr>
          <w:lang w:val="en-US"/>
        </w:rPr>
      </w:pPr>
      <w:r>
        <w:rPr>
          <w:b/>
          <w:lang w:val="en-US"/>
        </w:rPr>
        <w:t>DEVELOPMENT OF SUBSCRIPTION PRICING MODEL ON MUSIC STREAMING MARKET</w:t>
      </w:r>
    </w:p>
    <w:p w14:paraId="20A5D43A" w14:textId="78AF0C7A" w:rsidR="00187FFA" w:rsidRPr="00C0504A" w:rsidRDefault="00187FFA" w:rsidP="00187FFA">
      <w:pPr>
        <w:rPr>
          <w:lang w:val="en-US"/>
        </w:rPr>
      </w:pPr>
    </w:p>
    <w:p w14:paraId="69F5FC0E" w14:textId="77777777" w:rsidR="00EE6BCA" w:rsidRPr="00C0504A" w:rsidRDefault="00EE6BCA" w:rsidP="00EE6BCA">
      <w:pPr>
        <w:rPr>
          <w:lang w:val="en-US"/>
        </w:rPr>
      </w:pPr>
    </w:p>
    <w:p w14:paraId="7AE3E2CE" w14:textId="6D40CB4D" w:rsidR="00EE6BCA" w:rsidRPr="00C0504A" w:rsidRDefault="00EE6BCA" w:rsidP="00EE6BCA">
      <w:pPr>
        <w:rPr>
          <w:lang w:val="en-US"/>
        </w:rPr>
      </w:pPr>
    </w:p>
    <w:p w14:paraId="69C44833" w14:textId="77777777" w:rsidR="00026E3B" w:rsidRPr="00C0504A" w:rsidRDefault="00026E3B" w:rsidP="00EE6BCA">
      <w:pPr>
        <w:rPr>
          <w:lang w:val="en-US"/>
        </w:rPr>
      </w:pPr>
    </w:p>
    <w:p w14:paraId="5A6D3AD9" w14:textId="77777777" w:rsidR="00C96539" w:rsidRPr="00C0504A" w:rsidRDefault="00C96539" w:rsidP="00C96539">
      <w:pPr>
        <w:jc w:val="right"/>
        <w:rPr>
          <w:lang w:val="en-US"/>
        </w:rPr>
      </w:pPr>
    </w:p>
    <w:p w14:paraId="4C786725" w14:textId="167AF297" w:rsidR="00EE6BCA" w:rsidRPr="00C96539" w:rsidRDefault="000A1104" w:rsidP="00C96539">
      <w:pPr>
        <w:pStyle w:val="21"/>
        <w:ind w:hanging="141"/>
      </w:pPr>
      <w:r>
        <w:t>Выпускная квалификационная работа</w:t>
      </w:r>
      <w:r w:rsidR="00C96539">
        <w:t>,</w:t>
      </w:r>
    </w:p>
    <w:p w14:paraId="4219C724" w14:textId="2D8520F8" w:rsidR="0095218B" w:rsidRDefault="0095218B" w:rsidP="00C96539">
      <w:pPr>
        <w:pStyle w:val="21"/>
        <w:ind w:hanging="141"/>
      </w:pPr>
      <w:r>
        <w:t>студент</w:t>
      </w:r>
      <w:r w:rsidR="002C36AD">
        <w:t>а</w:t>
      </w:r>
      <w:r>
        <w:t xml:space="preserve"> </w:t>
      </w:r>
      <w:r w:rsidR="000A1104">
        <w:t>4</w:t>
      </w:r>
      <w:r>
        <w:t>-го курса бакалаврской программы,</w:t>
      </w:r>
    </w:p>
    <w:p w14:paraId="71F97B9A" w14:textId="556D02A8" w:rsidR="0095218B" w:rsidRDefault="00C96539" w:rsidP="00C96539">
      <w:pPr>
        <w:pStyle w:val="21"/>
        <w:spacing w:line="480" w:lineRule="auto"/>
        <w:ind w:hanging="141"/>
      </w:pPr>
      <w:r>
        <w:t>профиль – Маркетинг</w:t>
      </w:r>
    </w:p>
    <w:p w14:paraId="0B07C6BF" w14:textId="43391847" w:rsidR="0095218B" w:rsidRDefault="00EE6BCA" w:rsidP="00C96539">
      <w:pPr>
        <w:pStyle w:val="21"/>
        <w:spacing w:line="480" w:lineRule="auto"/>
        <w:ind w:hanging="141"/>
        <w:rPr>
          <w:b/>
          <w:u w:val="single"/>
        </w:rPr>
      </w:pPr>
      <w:r w:rsidRPr="00EE6BCA">
        <w:rPr>
          <w:b/>
        </w:rPr>
        <w:t>И</w:t>
      </w:r>
      <w:r w:rsidR="00C96539">
        <w:rPr>
          <w:b/>
        </w:rPr>
        <w:t>ГОЛЬНИКОВА</w:t>
      </w:r>
      <w:r w:rsidRPr="00EE6BCA">
        <w:rPr>
          <w:b/>
        </w:rPr>
        <w:t xml:space="preserve"> Артём</w:t>
      </w:r>
      <w:r w:rsidR="00C96539">
        <w:rPr>
          <w:b/>
        </w:rPr>
        <w:t>а</w:t>
      </w:r>
      <w:r w:rsidRPr="00EE6BCA">
        <w:rPr>
          <w:b/>
        </w:rPr>
        <w:t xml:space="preserve"> Константинович</w:t>
      </w:r>
      <w:r w:rsidR="00C96539">
        <w:rPr>
          <w:b/>
        </w:rPr>
        <w:t>а</w:t>
      </w:r>
    </w:p>
    <w:p w14:paraId="10003EC1" w14:textId="77777777" w:rsidR="00C96539" w:rsidRDefault="00052525" w:rsidP="00C96539">
      <w:pPr>
        <w:pStyle w:val="21"/>
        <w:spacing w:line="240" w:lineRule="auto"/>
        <w:ind w:hanging="141"/>
        <w:rPr>
          <w:b/>
        </w:rPr>
      </w:pPr>
      <w:r w:rsidRPr="00C96539">
        <w:rPr>
          <w:b/>
          <w:u w:val="single"/>
        </w:rPr>
        <w:tab/>
      </w:r>
      <w:r w:rsidRPr="00C96539">
        <w:rPr>
          <w:b/>
          <w:u w:val="single"/>
        </w:rPr>
        <w:tab/>
      </w:r>
      <w:r w:rsidRPr="00C96539">
        <w:rPr>
          <w:b/>
          <w:color w:val="000000" w:themeColor="text1"/>
          <w:u w:val="single"/>
        </w:rPr>
        <w:tab/>
      </w:r>
      <w:r w:rsidRPr="00C96539">
        <w:rPr>
          <w:b/>
          <w:color w:val="000000" w:themeColor="text1"/>
          <w:u w:val="single"/>
        </w:rPr>
        <w:tab/>
      </w:r>
      <w:r w:rsidRPr="00C96539">
        <w:rPr>
          <w:b/>
          <w:u w:val="single"/>
        </w:rPr>
        <w:tab/>
      </w:r>
      <w:r w:rsidRPr="00C96539">
        <w:rPr>
          <w:b/>
          <w:u w:val="single"/>
        </w:rPr>
        <w:tab/>
      </w:r>
      <w:r w:rsidRPr="00C96539">
        <w:rPr>
          <w:b/>
          <w:u w:val="single"/>
        </w:rPr>
        <w:tab/>
      </w:r>
      <w:r w:rsidR="00C96539" w:rsidRPr="00C96539">
        <w:rPr>
          <w:b/>
        </w:rPr>
        <w:t xml:space="preserve">  </w:t>
      </w:r>
    </w:p>
    <w:p w14:paraId="44605458" w14:textId="24B27A68" w:rsidR="00052525" w:rsidRPr="00C96539" w:rsidRDefault="00C96539" w:rsidP="00C96539">
      <w:pPr>
        <w:pStyle w:val="21"/>
        <w:spacing w:line="240" w:lineRule="auto"/>
        <w:ind w:hanging="141"/>
        <w:rPr>
          <w:bCs/>
          <w:i/>
          <w:iCs/>
          <w:sz w:val="28"/>
          <w:szCs w:val="24"/>
        </w:rPr>
      </w:pPr>
      <w:r>
        <w:rPr>
          <w:bCs/>
          <w:i/>
          <w:iCs/>
          <w:sz w:val="28"/>
          <w:szCs w:val="24"/>
          <w:vertAlign w:val="superscript"/>
        </w:rPr>
        <w:tab/>
      </w:r>
      <w:r>
        <w:rPr>
          <w:bCs/>
          <w:i/>
          <w:iCs/>
          <w:sz w:val="28"/>
          <w:szCs w:val="24"/>
          <w:vertAlign w:val="superscript"/>
        </w:rPr>
        <w:tab/>
      </w:r>
      <w:r>
        <w:rPr>
          <w:bCs/>
          <w:i/>
          <w:iCs/>
          <w:sz w:val="28"/>
          <w:szCs w:val="24"/>
          <w:vertAlign w:val="superscript"/>
        </w:rPr>
        <w:tab/>
      </w:r>
      <w:r>
        <w:rPr>
          <w:bCs/>
          <w:i/>
          <w:iCs/>
          <w:sz w:val="28"/>
          <w:szCs w:val="24"/>
          <w:vertAlign w:val="superscript"/>
        </w:rPr>
        <w:tab/>
      </w:r>
      <w:r>
        <w:rPr>
          <w:bCs/>
          <w:i/>
          <w:iCs/>
          <w:sz w:val="28"/>
          <w:szCs w:val="24"/>
          <w:vertAlign w:val="superscript"/>
        </w:rPr>
        <w:tab/>
      </w:r>
      <w:r w:rsidRPr="00C96539">
        <w:rPr>
          <w:bCs/>
          <w:i/>
          <w:iCs/>
          <w:sz w:val="28"/>
          <w:szCs w:val="24"/>
          <w:vertAlign w:val="superscript"/>
        </w:rPr>
        <w:t>(подпись)</w:t>
      </w:r>
      <w:r w:rsidRPr="00C96539">
        <w:rPr>
          <w:bCs/>
          <w:i/>
          <w:iCs/>
          <w:sz w:val="28"/>
          <w:szCs w:val="24"/>
        </w:rPr>
        <w:t xml:space="preserve">         </w:t>
      </w:r>
    </w:p>
    <w:p w14:paraId="3E908E55" w14:textId="77777777" w:rsidR="00EE6BCA" w:rsidRDefault="00EE6BCA" w:rsidP="00EE6BCA">
      <w:pPr>
        <w:pStyle w:val="21"/>
      </w:pPr>
    </w:p>
    <w:p w14:paraId="4AB12EF7" w14:textId="77777777" w:rsidR="00EE6BCA" w:rsidRDefault="00EE6BCA" w:rsidP="00052525">
      <w:pPr>
        <w:pStyle w:val="21"/>
        <w:ind w:left="0"/>
      </w:pPr>
    </w:p>
    <w:p w14:paraId="0A639CA4" w14:textId="6E0EB016" w:rsidR="0095218B" w:rsidRDefault="00C96539" w:rsidP="00C96539">
      <w:pPr>
        <w:pStyle w:val="21"/>
        <w:ind w:hanging="141"/>
      </w:pPr>
      <w:r>
        <w:t>Научный руководитель:</w:t>
      </w:r>
    </w:p>
    <w:p w14:paraId="448620B2" w14:textId="116BFBF7" w:rsidR="00C96539" w:rsidRDefault="000A706E" w:rsidP="00C96539">
      <w:pPr>
        <w:pStyle w:val="21"/>
        <w:ind w:hanging="141"/>
      </w:pPr>
      <w:r>
        <w:t>к.э.н., доцент</w:t>
      </w:r>
    </w:p>
    <w:p w14:paraId="2A7CEA10" w14:textId="48C4530A" w:rsidR="0095218B" w:rsidRDefault="00C96539" w:rsidP="00C96539">
      <w:pPr>
        <w:pStyle w:val="21"/>
        <w:ind w:hanging="141"/>
        <w:rPr>
          <w:b/>
        </w:rPr>
      </w:pPr>
      <w:r>
        <w:rPr>
          <w:b/>
        </w:rPr>
        <w:t>ГЛАДКИХ</w:t>
      </w:r>
      <w:r w:rsidR="00EE6BCA" w:rsidRPr="00EE6BCA">
        <w:rPr>
          <w:b/>
        </w:rPr>
        <w:t xml:space="preserve"> </w:t>
      </w:r>
      <w:r>
        <w:rPr>
          <w:b/>
        </w:rPr>
        <w:t>Игорь</w:t>
      </w:r>
      <w:r w:rsidR="00EE6BCA" w:rsidRPr="00EE6BCA">
        <w:rPr>
          <w:b/>
        </w:rPr>
        <w:t xml:space="preserve"> </w:t>
      </w:r>
      <w:r>
        <w:rPr>
          <w:b/>
        </w:rPr>
        <w:t>Валентинович</w:t>
      </w:r>
    </w:p>
    <w:p w14:paraId="152C4148" w14:textId="77777777" w:rsidR="00052525" w:rsidRPr="00052525" w:rsidRDefault="00052525" w:rsidP="00C96539">
      <w:pPr>
        <w:pStyle w:val="21"/>
        <w:spacing w:line="240" w:lineRule="auto"/>
        <w:ind w:hanging="141"/>
        <w:rPr>
          <w:b/>
          <w:u w:val="single"/>
        </w:rPr>
      </w:pP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5DD115FC" w14:textId="19121072" w:rsidR="00EE6BCA" w:rsidRDefault="00C96539" w:rsidP="00C96539">
      <w:pPr>
        <w:pStyle w:val="21"/>
        <w:spacing w:line="240" w:lineRule="auto"/>
      </w:pPr>
      <w:r>
        <w:rPr>
          <w:bCs/>
          <w:i/>
          <w:iCs/>
          <w:sz w:val="28"/>
          <w:szCs w:val="24"/>
          <w:vertAlign w:val="superscript"/>
        </w:rPr>
        <w:tab/>
      </w:r>
      <w:r>
        <w:rPr>
          <w:bCs/>
          <w:i/>
          <w:iCs/>
          <w:sz w:val="28"/>
          <w:szCs w:val="24"/>
          <w:vertAlign w:val="superscript"/>
        </w:rPr>
        <w:tab/>
      </w:r>
      <w:r>
        <w:rPr>
          <w:bCs/>
          <w:i/>
          <w:iCs/>
          <w:sz w:val="28"/>
          <w:szCs w:val="24"/>
          <w:vertAlign w:val="superscript"/>
        </w:rPr>
        <w:tab/>
      </w:r>
      <w:r>
        <w:rPr>
          <w:bCs/>
          <w:i/>
          <w:iCs/>
          <w:sz w:val="28"/>
          <w:szCs w:val="24"/>
          <w:vertAlign w:val="superscript"/>
        </w:rPr>
        <w:tab/>
      </w:r>
      <w:r w:rsidRPr="00C96539">
        <w:rPr>
          <w:bCs/>
          <w:i/>
          <w:iCs/>
          <w:sz w:val="28"/>
          <w:szCs w:val="24"/>
          <w:vertAlign w:val="superscript"/>
        </w:rPr>
        <w:t>(подпись)</w:t>
      </w:r>
      <w:r w:rsidRPr="00C96539">
        <w:rPr>
          <w:bCs/>
          <w:i/>
          <w:iCs/>
          <w:sz w:val="28"/>
          <w:szCs w:val="24"/>
        </w:rPr>
        <w:t xml:space="preserve">         </w:t>
      </w:r>
    </w:p>
    <w:p w14:paraId="471BE431" w14:textId="77777777" w:rsidR="009B1758" w:rsidRDefault="009B1758" w:rsidP="00EE6BCA">
      <w:pPr>
        <w:pStyle w:val="a8"/>
      </w:pPr>
    </w:p>
    <w:p w14:paraId="140E1215" w14:textId="77777777" w:rsidR="009B1758" w:rsidRDefault="009B1758" w:rsidP="00EE6BCA">
      <w:pPr>
        <w:pStyle w:val="a8"/>
      </w:pPr>
    </w:p>
    <w:p w14:paraId="7AD860C7" w14:textId="77777777" w:rsidR="0095218B" w:rsidRDefault="0095218B" w:rsidP="00BB56CE">
      <w:pPr>
        <w:pStyle w:val="a8"/>
      </w:pPr>
      <w:r>
        <w:t>Санкт-Петербург</w:t>
      </w:r>
    </w:p>
    <w:p w14:paraId="5A05B87D" w14:textId="7377CA6D" w:rsidR="0095218B" w:rsidRDefault="0095218B" w:rsidP="00EE6BCA">
      <w:pPr>
        <w:pStyle w:val="a8"/>
      </w:pPr>
      <w:r>
        <w:t>20</w:t>
      </w:r>
      <w:r w:rsidR="00C96539">
        <w:t>2</w:t>
      </w:r>
      <w:r w:rsidR="000A1104">
        <w:t>2</w:t>
      </w:r>
    </w:p>
    <w:p w14:paraId="13FF11D8" w14:textId="77777777" w:rsidR="00E92CBE" w:rsidRDefault="009B1758" w:rsidP="00026E3B">
      <w:pPr>
        <w:ind w:firstLine="0"/>
        <w:rPr>
          <w:noProof/>
        </w:rPr>
      </w:pPr>
      <w:r w:rsidRPr="00982401">
        <w:rPr>
          <w:b/>
          <w:sz w:val="28"/>
        </w:rPr>
        <w:lastRenderedPageBreak/>
        <w:t>СОДЕРЖАНИЕ</w:t>
      </w:r>
      <w:r w:rsidR="00194630">
        <w:rPr>
          <w:b/>
          <w:sz w:val="28"/>
        </w:rPr>
        <w:fldChar w:fldCharType="begin"/>
      </w:r>
      <w:r w:rsidR="00194630">
        <w:rPr>
          <w:b/>
          <w:sz w:val="28"/>
        </w:rPr>
        <w:instrText xml:space="preserve"> TOC \o "1-2" \h \z \u </w:instrText>
      </w:r>
      <w:r w:rsidR="00194630">
        <w:rPr>
          <w:b/>
          <w:sz w:val="28"/>
        </w:rPr>
        <w:fldChar w:fldCharType="separate"/>
      </w:r>
    </w:p>
    <w:p w14:paraId="3B5C4131" w14:textId="20FB9F8F" w:rsidR="00E92CBE" w:rsidRDefault="00E92CBE">
      <w:pPr>
        <w:pStyle w:val="13"/>
        <w:rPr>
          <w:rFonts w:asciiTheme="minorHAnsi" w:eastAsiaTheme="minorEastAsia" w:hAnsiTheme="minorHAnsi"/>
          <w:b w:val="0"/>
          <w:noProof/>
          <w:sz w:val="24"/>
          <w:szCs w:val="24"/>
          <w:lang w:eastAsia="ru-RU"/>
        </w:rPr>
      </w:pPr>
      <w:hyperlink w:anchor="_Toc104979884" w:history="1">
        <w:r w:rsidRPr="00922229">
          <w:rPr>
            <w:rStyle w:val="af1"/>
            <w:noProof/>
          </w:rPr>
          <w:t>ВВЕДЕНИЕ</w:t>
        </w:r>
        <w:r>
          <w:rPr>
            <w:noProof/>
            <w:webHidden/>
          </w:rPr>
          <w:tab/>
        </w:r>
        <w:r>
          <w:rPr>
            <w:noProof/>
            <w:webHidden/>
          </w:rPr>
          <w:fldChar w:fldCharType="begin"/>
        </w:r>
        <w:r>
          <w:rPr>
            <w:noProof/>
            <w:webHidden/>
          </w:rPr>
          <w:instrText xml:space="preserve"> PAGEREF _Toc104979884 \h </w:instrText>
        </w:r>
        <w:r>
          <w:rPr>
            <w:noProof/>
            <w:webHidden/>
          </w:rPr>
        </w:r>
        <w:r>
          <w:rPr>
            <w:noProof/>
            <w:webHidden/>
          </w:rPr>
          <w:fldChar w:fldCharType="separate"/>
        </w:r>
        <w:r w:rsidR="00631BCD">
          <w:rPr>
            <w:noProof/>
            <w:webHidden/>
          </w:rPr>
          <w:t>5</w:t>
        </w:r>
        <w:r>
          <w:rPr>
            <w:noProof/>
            <w:webHidden/>
          </w:rPr>
          <w:fldChar w:fldCharType="end"/>
        </w:r>
      </w:hyperlink>
    </w:p>
    <w:p w14:paraId="5D3DD7B4" w14:textId="53339192" w:rsidR="00E92CBE" w:rsidRDefault="00E92CBE">
      <w:pPr>
        <w:pStyle w:val="13"/>
        <w:rPr>
          <w:rFonts w:asciiTheme="minorHAnsi" w:eastAsiaTheme="minorEastAsia" w:hAnsiTheme="minorHAnsi"/>
          <w:b w:val="0"/>
          <w:noProof/>
          <w:sz w:val="24"/>
          <w:szCs w:val="24"/>
          <w:lang w:eastAsia="ru-RU"/>
        </w:rPr>
      </w:pPr>
      <w:hyperlink w:anchor="_Toc104979885" w:history="1">
        <w:r w:rsidRPr="00922229">
          <w:rPr>
            <w:rStyle w:val="af1"/>
            <w:noProof/>
          </w:rPr>
          <w:t>ГЛАВА 1. МОДЕЛЬ ЦЕНООБРАЗОВАНИЯ ПО ПОДПИСКЕ НА РЫНКЕ ЦИФРОВОЙ МУЗЫКИ</w:t>
        </w:r>
        <w:r>
          <w:rPr>
            <w:noProof/>
            <w:webHidden/>
          </w:rPr>
          <w:tab/>
        </w:r>
        <w:r>
          <w:rPr>
            <w:noProof/>
            <w:webHidden/>
          </w:rPr>
          <w:fldChar w:fldCharType="begin"/>
        </w:r>
        <w:r>
          <w:rPr>
            <w:noProof/>
            <w:webHidden/>
          </w:rPr>
          <w:instrText xml:space="preserve"> PAGEREF _Toc104979885 \h </w:instrText>
        </w:r>
        <w:r>
          <w:rPr>
            <w:noProof/>
            <w:webHidden/>
          </w:rPr>
        </w:r>
        <w:r>
          <w:rPr>
            <w:noProof/>
            <w:webHidden/>
          </w:rPr>
          <w:fldChar w:fldCharType="separate"/>
        </w:r>
        <w:r w:rsidR="00631BCD">
          <w:rPr>
            <w:noProof/>
            <w:webHidden/>
          </w:rPr>
          <w:t>8</w:t>
        </w:r>
        <w:r>
          <w:rPr>
            <w:noProof/>
            <w:webHidden/>
          </w:rPr>
          <w:fldChar w:fldCharType="end"/>
        </w:r>
      </w:hyperlink>
    </w:p>
    <w:p w14:paraId="28890B9A" w14:textId="329038CF" w:rsidR="00E92CBE" w:rsidRDefault="00E92CBE">
      <w:pPr>
        <w:pStyle w:val="24"/>
        <w:rPr>
          <w:rFonts w:asciiTheme="minorHAnsi" w:eastAsiaTheme="minorEastAsia" w:hAnsiTheme="minorHAnsi"/>
          <w:noProof/>
          <w:szCs w:val="24"/>
          <w:lang w:eastAsia="ru-RU"/>
        </w:rPr>
      </w:pPr>
      <w:hyperlink w:anchor="_Toc104979886" w:history="1">
        <w:r w:rsidRPr="00922229">
          <w:rPr>
            <w:rStyle w:val="af1"/>
            <w:noProof/>
          </w:rPr>
          <w:t>§1. Определение модели ценообразования по подписки</w:t>
        </w:r>
        <w:r>
          <w:rPr>
            <w:noProof/>
            <w:webHidden/>
          </w:rPr>
          <w:tab/>
        </w:r>
        <w:r>
          <w:rPr>
            <w:noProof/>
            <w:webHidden/>
          </w:rPr>
          <w:fldChar w:fldCharType="begin"/>
        </w:r>
        <w:r>
          <w:rPr>
            <w:noProof/>
            <w:webHidden/>
          </w:rPr>
          <w:instrText xml:space="preserve"> PAGEREF _Toc104979886 \h </w:instrText>
        </w:r>
        <w:r>
          <w:rPr>
            <w:noProof/>
            <w:webHidden/>
          </w:rPr>
        </w:r>
        <w:r>
          <w:rPr>
            <w:noProof/>
            <w:webHidden/>
          </w:rPr>
          <w:fldChar w:fldCharType="separate"/>
        </w:r>
        <w:r w:rsidR="00631BCD">
          <w:rPr>
            <w:noProof/>
            <w:webHidden/>
          </w:rPr>
          <w:t>8</w:t>
        </w:r>
        <w:r>
          <w:rPr>
            <w:noProof/>
            <w:webHidden/>
          </w:rPr>
          <w:fldChar w:fldCharType="end"/>
        </w:r>
      </w:hyperlink>
    </w:p>
    <w:p w14:paraId="2C8EEC69" w14:textId="6F9B6419" w:rsidR="00E92CBE" w:rsidRDefault="00E92CBE">
      <w:pPr>
        <w:pStyle w:val="24"/>
        <w:rPr>
          <w:rFonts w:asciiTheme="minorHAnsi" w:eastAsiaTheme="minorEastAsia" w:hAnsiTheme="minorHAnsi"/>
          <w:noProof/>
          <w:szCs w:val="24"/>
          <w:lang w:eastAsia="ru-RU"/>
        </w:rPr>
      </w:pPr>
      <w:hyperlink w:anchor="_Toc104979887" w:history="1">
        <w:r w:rsidRPr="00922229">
          <w:rPr>
            <w:rStyle w:val="af1"/>
            <w:noProof/>
          </w:rPr>
          <w:t>§2. Классификация основных типов подписочных моделей ценообразования</w:t>
        </w:r>
        <w:r>
          <w:rPr>
            <w:noProof/>
            <w:webHidden/>
          </w:rPr>
          <w:tab/>
        </w:r>
        <w:r>
          <w:rPr>
            <w:noProof/>
            <w:webHidden/>
          </w:rPr>
          <w:fldChar w:fldCharType="begin"/>
        </w:r>
        <w:r>
          <w:rPr>
            <w:noProof/>
            <w:webHidden/>
          </w:rPr>
          <w:instrText xml:space="preserve"> PAGEREF _Toc104979887 \h </w:instrText>
        </w:r>
        <w:r>
          <w:rPr>
            <w:noProof/>
            <w:webHidden/>
          </w:rPr>
        </w:r>
        <w:r>
          <w:rPr>
            <w:noProof/>
            <w:webHidden/>
          </w:rPr>
          <w:fldChar w:fldCharType="separate"/>
        </w:r>
        <w:r w:rsidR="00631BCD">
          <w:rPr>
            <w:noProof/>
            <w:webHidden/>
          </w:rPr>
          <w:t>9</w:t>
        </w:r>
        <w:r>
          <w:rPr>
            <w:noProof/>
            <w:webHidden/>
          </w:rPr>
          <w:fldChar w:fldCharType="end"/>
        </w:r>
      </w:hyperlink>
    </w:p>
    <w:p w14:paraId="02104D58" w14:textId="60F2798F" w:rsidR="00E92CBE" w:rsidRDefault="00E92CBE">
      <w:pPr>
        <w:pStyle w:val="24"/>
        <w:rPr>
          <w:rFonts w:asciiTheme="minorHAnsi" w:eastAsiaTheme="minorEastAsia" w:hAnsiTheme="minorHAnsi"/>
          <w:noProof/>
          <w:szCs w:val="24"/>
          <w:lang w:eastAsia="ru-RU"/>
        </w:rPr>
      </w:pPr>
      <w:hyperlink w:anchor="_Toc104979888" w:history="1">
        <w:r w:rsidRPr="00922229">
          <w:rPr>
            <w:rStyle w:val="af1"/>
            <w:noProof/>
          </w:rPr>
          <w:t>§3. Теоретические предпосылки использования подписочной модели ценообразования</w:t>
        </w:r>
        <w:r>
          <w:rPr>
            <w:noProof/>
            <w:webHidden/>
          </w:rPr>
          <w:tab/>
        </w:r>
        <w:r>
          <w:rPr>
            <w:noProof/>
            <w:webHidden/>
          </w:rPr>
          <w:fldChar w:fldCharType="begin"/>
        </w:r>
        <w:r>
          <w:rPr>
            <w:noProof/>
            <w:webHidden/>
          </w:rPr>
          <w:instrText xml:space="preserve"> PAGEREF _Toc104979888 \h </w:instrText>
        </w:r>
        <w:r>
          <w:rPr>
            <w:noProof/>
            <w:webHidden/>
          </w:rPr>
        </w:r>
        <w:r>
          <w:rPr>
            <w:noProof/>
            <w:webHidden/>
          </w:rPr>
          <w:fldChar w:fldCharType="separate"/>
        </w:r>
        <w:r w:rsidR="00631BCD">
          <w:rPr>
            <w:noProof/>
            <w:webHidden/>
          </w:rPr>
          <w:t>18</w:t>
        </w:r>
        <w:r>
          <w:rPr>
            <w:noProof/>
            <w:webHidden/>
          </w:rPr>
          <w:fldChar w:fldCharType="end"/>
        </w:r>
      </w:hyperlink>
    </w:p>
    <w:p w14:paraId="4673CA3D" w14:textId="79EC945D" w:rsidR="00E92CBE" w:rsidRDefault="00E92CBE">
      <w:pPr>
        <w:pStyle w:val="24"/>
        <w:rPr>
          <w:rFonts w:asciiTheme="minorHAnsi" w:eastAsiaTheme="minorEastAsia" w:hAnsiTheme="minorHAnsi"/>
          <w:noProof/>
          <w:szCs w:val="24"/>
          <w:lang w:eastAsia="ru-RU"/>
        </w:rPr>
      </w:pPr>
      <w:hyperlink w:anchor="_Toc104979889" w:history="1">
        <w:r w:rsidRPr="00922229">
          <w:rPr>
            <w:rStyle w:val="af1"/>
            <w:noProof/>
          </w:rPr>
          <w:t>§4. Подписочная модель ценообразования на рынке цифровой музыки</w:t>
        </w:r>
        <w:r>
          <w:rPr>
            <w:noProof/>
            <w:webHidden/>
          </w:rPr>
          <w:tab/>
        </w:r>
        <w:r>
          <w:rPr>
            <w:noProof/>
            <w:webHidden/>
          </w:rPr>
          <w:fldChar w:fldCharType="begin"/>
        </w:r>
        <w:r>
          <w:rPr>
            <w:noProof/>
            <w:webHidden/>
          </w:rPr>
          <w:instrText xml:space="preserve"> PAGEREF _Toc104979889 \h </w:instrText>
        </w:r>
        <w:r>
          <w:rPr>
            <w:noProof/>
            <w:webHidden/>
          </w:rPr>
        </w:r>
        <w:r>
          <w:rPr>
            <w:noProof/>
            <w:webHidden/>
          </w:rPr>
          <w:fldChar w:fldCharType="separate"/>
        </w:r>
        <w:r w:rsidR="00631BCD">
          <w:rPr>
            <w:noProof/>
            <w:webHidden/>
          </w:rPr>
          <w:t>22</w:t>
        </w:r>
        <w:r>
          <w:rPr>
            <w:noProof/>
            <w:webHidden/>
          </w:rPr>
          <w:fldChar w:fldCharType="end"/>
        </w:r>
      </w:hyperlink>
    </w:p>
    <w:p w14:paraId="63225283" w14:textId="44AD54E5" w:rsidR="00E92CBE" w:rsidRDefault="00E92CBE">
      <w:pPr>
        <w:pStyle w:val="24"/>
        <w:rPr>
          <w:rFonts w:asciiTheme="minorHAnsi" w:eastAsiaTheme="minorEastAsia" w:hAnsiTheme="minorHAnsi"/>
          <w:noProof/>
          <w:szCs w:val="24"/>
          <w:lang w:eastAsia="ru-RU"/>
        </w:rPr>
      </w:pPr>
      <w:hyperlink w:anchor="_Toc104979890" w:history="1">
        <w:r w:rsidRPr="00922229">
          <w:rPr>
            <w:rStyle w:val="af1"/>
            <w:noProof/>
          </w:rPr>
          <w:t>§5. Текущее состояние рынка музыкального стриминга</w:t>
        </w:r>
        <w:r>
          <w:rPr>
            <w:noProof/>
            <w:webHidden/>
          </w:rPr>
          <w:tab/>
        </w:r>
        <w:r>
          <w:rPr>
            <w:noProof/>
            <w:webHidden/>
          </w:rPr>
          <w:fldChar w:fldCharType="begin"/>
        </w:r>
        <w:r>
          <w:rPr>
            <w:noProof/>
            <w:webHidden/>
          </w:rPr>
          <w:instrText xml:space="preserve"> PAGEREF _Toc104979890 \h </w:instrText>
        </w:r>
        <w:r>
          <w:rPr>
            <w:noProof/>
            <w:webHidden/>
          </w:rPr>
        </w:r>
        <w:r>
          <w:rPr>
            <w:noProof/>
            <w:webHidden/>
          </w:rPr>
          <w:fldChar w:fldCharType="separate"/>
        </w:r>
        <w:r w:rsidR="00631BCD">
          <w:rPr>
            <w:noProof/>
            <w:webHidden/>
          </w:rPr>
          <w:t>28</w:t>
        </w:r>
        <w:r>
          <w:rPr>
            <w:noProof/>
            <w:webHidden/>
          </w:rPr>
          <w:fldChar w:fldCharType="end"/>
        </w:r>
      </w:hyperlink>
    </w:p>
    <w:p w14:paraId="36C45FF4" w14:textId="09DBC106" w:rsidR="00E92CBE" w:rsidRDefault="00E92CBE">
      <w:pPr>
        <w:pStyle w:val="24"/>
        <w:rPr>
          <w:rFonts w:asciiTheme="minorHAnsi" w:eastAsiaTheme="minorEastAsia" w:hAnsiTheme="minorHAnsi"/>
          <w:noProof/>
          <w:szCs w:val="24"/>
          <w:lang w:eastAsia="ru-RU"/>
        </w:rPr>
      </w:pPr>
      <w:hyperlink w:anchor="_Toc104979891" w:history="1">
        <w:r w:rsidRPr="00922229">
          <w:rPr>
            <w:rStyle w:val="af1"/>
            <w:noProof/>
          </w:rPr>
          <w:t>§6. Анализ текущих рыночных практик</w:t>
        </w:r>
        <w:r>
          <w:rPr>
            <w:noProof/>
            <w:webHidden/>
          </w:rPr>
          <w:tab/>
        </w:r>
        <w:r>
          <w:rPr>
            <w:noProof/>
            <w:webHidden/>
          </w:rPr>
          <w:fldChar w:fldCharType="begin"/>
        </w:r>
        <w:r>
          <w:rPr>
            <w:noProof/>
            <w:webHidden/>
          </w:rPr>
          <w:instrText xml:space="preserve"> PAGEREF _Toc104979891 \h </w:instrText>
        </w:r>
        <w:r>
          <w:rPr>
            <w:noProof/>
            <w:webHidden/>
          </w:rPr>
        </w:r>
        <w:r>
          <w:rPr>
            <w:noProof/>
            <w:webHidden/>
          </w:rPr>
          <w:fldChar w:fldCharType="separate"/>
        </w:r>
        <w:r w:rsidR="00631BCD">
          <w:rPr>
            <w:noProof/>
            <w:webHidden/>
          </w:rPr>
          <w:t>44</w:t>
        </w:r>
        <w:r>
          <w:rPr>
            <w:noProof/>
            <w:webHidden/>
          </w:rPr>
          <w:fldChar w:fldCharType="end"/>
        </w:r>
      </w:hyperlink>
    </w:p>
    <w:p w14:paraId="26A1F0DA" w14:textId="6CDA07F4" w:rsidR="00E92CBE" w:rsidRDefault="00E92CBE">
      <w:pPr>
        <w:pStyle w:val="13"/>
        <w:rPr>
          <w:rFonts w:asciiTheme="minorHAnsi" w:eastAsiaTheme="minorEastAsia" w:hAnsiTheme="minorHAnsi"/>
          <w:b w:val="0"/>
          <w:noProof/>
          <w:sz w:val="24"/>
          <w:szCs w:val="24"/>
          <w:lang w:eastAsia="ru-RU"/>
        </w:rPr>
      </w:pPr>
      <w:hyperlink w:anchor="_Toc104979892" w:history="1">
        <w:r w:rsidRPr="00922229">
          <w:rPr>
            <w:rStyle w:val="af1"/>
            <w:noProof/>
          </w:rPr>
          <w:t>ГЛАВА 2. ВОСПРИЯТИЕ ПОТРЕБИТЕЛЯМИ ПОДПИСОЧНОЙ МОДЕЛИ МУЗЫКАЛЬНЫХ СТРИМИНГОВЫХ СЕРВИСОВ</w:t>
        </w:r>
        <w:r>
          <w:rPr>
            <w:noProof/>
            <w:webHidden/>
          </w:rPr>
          <w:tab/>
        </w:r>
        <w:r>
          <w:rPr>
            <w:noProof/>
            <w:webHidden/>
          </w:rPr>
          <w:fldChar w:fldCharType="begin"/>
        </w:r>
        <w:r>
          <w:rPr>
            <w:noProof/>
            <w:webHidden/>
          </w:rPr>
          <w:instrText xml:space="preserve"> PAGEREF _Toc104979892 \h </w:instrText>
        </w:r>
        <w:r>
          <w:rPr>
            <w:noProof/>
            <w:webHidden/>
          </w:rPr>
        </w:r>
        <w:r>
          <w:rPr>
            <w:noProof/>
            <w:webHidden/>
          </w:rPr>
          <w:fldChar w:fldCharType="separate"/>
        </w:r>
        <w:r w:rsidR="00631BCD">
          <w:rPr>
            <w:noProof/>
            <w:webHidden/>
          </w:rPr>
          <w:t>51</w:t>
        </w:r>
        <w:r>
          <w:rPr>
            <w:noProof/>
            <w:webHidden/>
          </w:rPr>
          <w:fldChar w:fldCharType="end"/>
        </w:r>
      </w:hyperlink>
    </w:p>
    <w:p w14:paraId="2DA1B38A" w14:textId="7B14CB63" w:rsidR="00E92CBE" w:rsidRDefault="00E92CBE">
      <w:pPr>
        <w:pStyle w:val="24"/>
        <w:rPr>
          <w:rFonts w:asciiTheme="minorHAnsi" w:eastAsiaTheme="minorEastAsia" w:hAnsiTheme="minorHAnsi"/>
          <w:noProof/>
          <w:szCs w:val="24"/>
          <w:lang w:eastAsia="ru-RU"/>
        </w:rPr>
      </w:pPr>
      <w:hyperlink w:anchor="_Toc104979893" w:history="1">
        <w:r w:rsidRPr="00922229">
          <w:rPr>
            <w:rStyle w:val="af1"/>
            <w:noProof/>
          </w:rPr>
          <w:t>§1. Необходимость изменений в текущей модели подписки музыкальных стриминговых сервисов</w:t>
        </w:r>
        <w:r>
          <w:rPr>
            <w:noProof/>
            <w:webHidden/>
          </w:rPr>
          <w:tab/>
        </w:r>
        <w:r>
          <w:rPr>
            <w:noProof/>
            <w:webHidden/>
          </w:rPr>
          <w:fldChar w:fldCharType="begin"/>
        </w:r>
        <w:r>
          <w:rPr>
            <w:noProof/>
            <w:webHidden/>
          </w:rPr>
          <w:instrText xml:space="preserve"> PAGEREF _Toc104979893 \h </w:instrText>
        </w:r>
        <w:r>
          <w:rPr>
            <w:noProof/>
            <w:webHidden/>
          </w:rPr>
        </w:r>
        <w:r>
          <w:rPr>
            <w:noProof/>
            <w:webHidden/>
          </w:rPr>
          <w:fldChar w:fldCharType="separate"/>
        </w:r>
        <w:r w:rsidR="00631BCD">
          <w:rPr>
            <w:noProof/>
            <w:webHidden/>
          </w:rPr>
          <w:t>51</w:t>
        </w:r>
        <w:r>
          <w:rPr>
            <w:noProof/>
            <w:webHidden/>
          </w:rPr>
          <w:fldChar w:fldCharType="end"/>
        </w:r>
      </w:hyperlink>
    </w:p>
    <w:p w14:paraId="2F716E87" w14:textId="080C859C" w:rsidR="00E92CBE" w:rsidRDefault="00E92CBE">
      <w:pPr>
        <w:pStyle w:val="24"/>
        <w:rPr>
          <w:rFonts w:asciiTheme="minorHAnsi" w:eastAsiaTheme="minorEastAsia" w:hAnsiTheme="minorHAnsi"/>
          <w:noProof/>
          <w:szCs w:val="24"/>
          <w:lang w:eastAsia="ru-RU"/>
        </w:rPr>
      </w:pPr>
      <w:hyperlink w:anchor="_Toc104979894" w:history="1">
        <w:r w:rsidRPr="00922229">
          <w:rPr>
            <w:rStyle w:val="af1"/>
            <w:noProof/>
          </w:rPr>
          <w:t>§2. Разработка программы исследования</w:t>
        </w:r>
        <w:r>
          <w:rPr>
            <w:noProof/>
            <w:webHidden/>
          </w:rPr>
          <w:tab/>
        </w:r>
        <w:r>
          <w:rPr>
            <w:noProof/>
            <w:webHidden/>
          </w:rPr>
          <w:fldChar w:fldCharType="begin"/>
        </w:r>
        <w:r>
          <w:rPr>
            <w:noProof/>
            <w:webHidden/>
          </w:rPr>
          <w:instrText xml:space="preserve"> PAGEREF _Toc104979894 \h </w:instrText>
        </w:r>
        <w:r>
          <w:rPr>
            <w:noProof/>
            <w:webHidden/>
          </w:rPr>
        </w:r>
        <w:r>
          <w:rPr>
            <w:noProof/>
            <w:webHidden/>
          </w:rPr>
          <w:fldChar w:fldCharType="separate"/>
        </w:r>
        <w:r w:rsidR="00631BCD">
          <w:rPr>
            <w:noProof/>
            <w:webHidden/>
          </w:rPr>
          <w:t>57</w:t>
        </w:r>
        <w:r>
          <w:rPr>
            <w:noProof/>
            <w:webHidden/>
          </w:rPr>
          <w:fldChar w:fldCharType="end"/>
        </w:r>
      </w:hyperlink>
    </w:p>
    <w:p w14:paraId="2DAA1021" w14:textId="1EFFBF66" w:rsidR="00E92CBE" w:rsidRDefault="00E92CBE">
      <w:pPr>
        <w:pStyle w:val="24"/>
        <w:rPr>
          <w:rFonts w:asciiTheme="minorHAnsi" w:eastAsiaTheme="minorEastAsia" w:hAnsiTheme="minorHAnsi"/>
          <w:noProof/>
          <w:szCs w:val="24"/>
          <w:lang w:eastAsia="ru-RU"/>
        </w:rPr>
      </w:pPr>
      <w:hyperlink w:anchor="_Toc104979895" w:history="1">
        <w:r w:rsidRPr="00922229">
          <w:rPr>
            <w:rStyle w:val="af1"/>
            <w:noProof/>
          </w:rPr>
          <w:t>§3. Опыт использования музыкальных стриминговых сервисов российскими потребителями</w:t>
        </w:r>
        <w:r>
          <w:rPr>
            <w:noProof/>
            <w:webHidden/>
          </w:rPr>
          <w:tab/>
        </w:r>
        <w:r>
          <w:rPr>
            <w:noProof/>
            <w:webHidden/>
          </w:rPr>
          <w:fldChar w:fldCharType="begin"/>
        </w:r>
        <w:r>
          <w:rPr>
            <w:noProof/>
            <w:webHidden/>
          </w:rPr>
          <w:instrText xml:space="preserve"> PAGEREF _Toc104979895 \h </w:instrText>
        </w:r>
        <w:r>
          <w:rPr>
            <w:noProof/>
            <w:webHidden/>
          </w:rPr>
        </w:r>
        <w:r>
          <w:rPr>
            <w:noProof/>
            <w:webHidden/>
          </w:rPr>
          <w:fldChar w:fldCharType="separate"/>
        </w:r>
        <w:r w:rsidR="00631BCD">
          <w:rPr>
            <w:noProof/>
            <w:webHidden/>
          </w:rPr>
          <w:t>60</w:t>
        </w:r>
        <w:r>
          <w:rPr>
            <w:noProof/>
            <w:webHidden/>
          </w:rPr>
          <w:fldChar w:fldCharType="end"/>
        </w:r>
      </w:hyperlink>
    </w:p>
    <w:p w14:paraId="703988B8" w14:textId="4643F665" w:rsidR="00E92CBE" w:rsidRDefault="00E92CBE">
      <w:pPr>
        <w:pStyle w:val="24"/>
        <w:rPr>
          <w:rFonts w:asciiTheme="minorHAnsi" w:eastAsiaTheme="minorEastAsia" w:hAnsiTheme="minorHAnsi"/>
          <w:noProof/>
          <w:szCs w:val="24"/>
          <w:lang w:eastAsia="ru-RU"/>
        </w:rPr>
      </w:pPr>
      <w:hyperlink w:anchor="_Toc104979896" w:history="1">
        <w:r w:rsidRPr="00922229">
          <w:rPr>
            <w:rStyle w:val="af1"/>
            <w:noProof/>
          </w:rPr>
          <w:t>§4. Измерение ценовой чувствительности потребителей музыкальных стримингов, а также выявление ключевых атрибутов продукта</w:t>
        </w:r>
        <w:r>
          <w:rPr>
            <w:noProof/>
            <w:webHidden/>
          </w:rPr>
          <w:tab/>
        </w:r>
        <w:r>
          <w:rPr>
            <w:noProof/>
            <w:webHidden/>
          </w:rPr>
          <w:fldChar w:fldCharType="begin"/>
        </w:r>
        <w:r>
          <w:rPr>
            <w:noProof/>
            <w:webHidden/>
          </w:rPr>
          <w:instrText xml:space="preserve"> PAGEREF _Toc104979896 \h </w:instrText>
        </w:r>
        <w:r>
          <w:rPr>
            <w:noProof/>
            <w:webHidden/>
          </w:rPr>
        </w:r>
        <w:r>
          <w:rPr>
            <w:noProof/>
            <w:webHidden/>
          </w:rPr>
          <w:fldChar w:fldCharType="separate"/>
        </w:r>
        <w:r w:rsidR="00631BCD">
          <w:rPr>
            <w:noProof/>
            <w:webHidden/>
          </w:rPr>
          <w:t>70</w:t>
        </w:r>
        <w:r>
          <w:rPr>
            <w:noProof/>
            <w:webHidden/>
          </w:rPr>
          <w:fldChar w:fldCharType="end"/>
        </w:r>
      </w:hyperlink>
    </w:p>
    <w:p w14:paraId="6A3EE6AA" w14:textId="7BC81AEE" w:rsidR="00E92CBE" w:rsidRDefault="00E92CBE">
      <w:pPr>
        <w:pStyle w:val="24"/>
        <w:rPr>
          <w:rFonts w:asciiTheme="minorHAnsi" w:eastAsiaTheme="minorEastAsia" w:hAnsiTheme="minorHAnsi"/>
          <w:noProof/>
          <w:szCs w:val="24"/>
          <w:lang w:eastAsia="ru-RU"/>
        </w:rPr>
      </w:pPr>
      <w:hyperlink w:anchor="_Toc104979897" w:history="1">
        <w:r w:rsidRPr="00922229">
          <w:rPr>
            <w:rStyle w:val="af1"/>
            <w:noProof/>
          </w:rPr>
          <w:t>§5. Анализ важности ключевых атрибутов стриминговых сервисов</w:t>
        </w:r>
        <w:r>
          <w:rPr>
            <w:noProof/>
            <w:webHidden/>
          </w:rPr>
          <w:tab/>
        </w:r>
        <w:r>
          <w:rPr>
            <w:noProof/>
            <w:webHidden/>
          </w:rPr>
          <w:fldChar w:fldCharType="begin"/>
        </w:r>
        <w:r>
          <w:rPr>
            <w:noProof/>
            <w:webHidden/>
          </w:rPr>
          <w:instrText xml:space="preserve"> PAGEREF _Toc104979897 \h </w:instrText>
        </w:r>
        <w:r>
          <w:rPr>
            <w:noProof/>
            <w:webHidden/>
          </w:rPr>
        </w:r>
        <w:r>
          <w:rPr>
            <w:noProof/>
            <w:webHidden/>
          </w:rPr>
          <w:fldChar w:fldCharType="separate"/>
        </w:r>
        <w:r w:rsidR="00631BCD">
          <w:rPr>
            <w:noProof/>
            <w:webHidden/>
          </w:rPr>
          <w:t>79</w:t>
        </w:r>
        <w:r>
          <w:rPr>
            <w:noProof/>
            <w:webHidden/>
          </w:rPr>
          <w:fldChar w:fldCharType="end"/>
        </w:r>
      </w:hyperlink>
    </w:p>
    <w:p w14:paraId="0A23F049" w14:textId="07304DFE" w:rsidR="00E92CBE" w:rsidRDefault="00E92CBE">
      <w:pPr>
        <w:pStyle w:val="13"/>
        <w:rPr>
          <w:rFonts w:asciiTheme="minorHAnsi" w:eastAsiaTheme="minorEastAsia" w:hAnsiTheme="minorHAnsi"/>
          <w:b w:val="0"/>
          <w:noProof/>
          <w:sz w:val="24"/>
          <w:szCs w:val="24"/>
          <w:lang w:eastAsia="ru-RU"/>
        </w:rPr>
      </w:pPr>
      <w:hyperlink w:anchor="_Toc104979898" w:history="1">
        <w:r w:rsidRPr="00922229">
          <w:rPr>
            <w:rStyle w:val="af1"/>
            <w:noProof/>
          </w:rPr>
          <w:t>ГЛАВА 3. НАПРАВЛЕНИЯ РАЗВИТИЯ ПОДПИСОЧНОЙ МОДЕЛИ ЦЕНООБРАЗОВАНИЯ ДЛЯ СТРИМИНГОВЫХ СЕРВИСОВ</w:t>
        </w:r>
        <w:r>
          <w:rPr>
            <w:noProof/>
            <w:webHidden/>
          </w:rPr>
          <w:tab/>
        </w:r>
        <w:r>
          <w:rPr>
            <w:noProof/>
            <w:webHidden/>
          </w:rPr>
          <w:fldChar w:fldCharType="begin"/>
        </w:r>
        <w:r>
          <w:rPr>
            <w:noProof/>
            <w:webHidden/>
          </w:rPr>
          <w:instrText xml:space="preserve"> PAGEREF _Toc104979898 \h </w:instrText>
        </w:r>
        <w:r>
          <w:rPr>
            <w:noProof/>
            <w:webHidden/>
          </w:rPr>
        </w:r>
        <w:r>
          <w:rPr>
            <w:noProof/>
            <w:webHidden/>
          </w:rPr>
          <w:fldChar w:fldCharType="separate"/>
        </w:r>
        <w:r w:rsidR="00631BCD">
          <w:rPr>
            <w:noProof/>
            <w:webHidden/>
          </w:rPr>
          <w:t>85</w:t>
        </w:r>
        <w:r>
          <w:rPr>
            <w:noProof/>
            <w:webHidden/>
          </w:rPr>
          <w:fldChar w:fldCharType="end"/>
        </w:r>
      </w:hyperlink>
    </w:p>
    <w:p w14:paraId="1FC5E2E9" w14:textId="472979B9" w:rsidR="00E92CBE" w:rsidRDefault="00E92CBE">
      <w:pPr>
        <w:pStyle w:val="24"/>
        <w:rPr>
          <w:rFonts w:asciiTheme="minorHAnsi" w:eastAsiaTheme="minorEastAsia" w:hAnsiTheme="minorHAnsi"/>
          <w:noProof/>
          <w:szCs w:val="24"/>
          <w:lang w:eastAsia="ru-RU"/>
        </w:rPr>
      </w:pPr>
      <w:hyperlink w:anchor="_Toc104979899" w:history="1">
        <w:r w:rsidRPr="00922229">
          <w:rPr>
            <w:rStyle w:val="af1"/>
            <w:noProof/>
          </w:rPr>
          <w:t>§1. Основные ограничения использования результатов исследований для анализа вариантов развития модели подписки</w:t>
        </w:r>
        <w:r>
          <w:rPr>
            <w:noProof/>
            <w:webHidden/>
          </w:rPr>
          <w:tab/>
        </w:r>
        <w:r>
          <w:rPr>
            <w:noProof/>
            <w:webHidden/>
          </w:rPr>
          <w:fldChar w:fldCharType="begin"/>
        </w:r>
        <w:r>
          <w:rPr>
            <w:noProof/>
            <w:webHidden/>
          </w:rPr>
          <w:instrText xml:space="preserve"> PAGEREF _Toc104979899 \h </w:instrText>
        </w:r>
        <w:r>
          <w:rPr>
            <w:noProof/>
            <w:webHidden/>
          </w:rPr>
        </w:r>
        <w:r>
          <w:rPr>
            <w:noProof/>
            <w:webHidden/>
          </w:rPr>
          <w:fldChar w:fldCharType="separate"/>
        </w:r>
        <w:r w:rsidR="00631BCD">
          <w:rPr>
            <w:noProof/>
            <w:webHidden/>
          </w:rPr>
          <w:t>85</w:t>
        </w:r>
        <w:r>
          <w:rPr>
            <w:noProof/>
            <w:webHidden/>
          </w:rPr>
          <w:fldChar w:fldCharType="end"/>
        </w:r>
      </w:hyperlink>
    </w:p>
    <w:p w14:paraId="059EB594" w14:textId="431E6A8F" w:rsidR="00E92CBE" w:rsidRDefault="00E92CBE">
      <w:pPr>
        <w:pStyle w:val="24"/>
        <w:rPr>
          <w:rFonts w:asciiTheme="minorHAnsi" w:eastAsiaTheme="minorEastAsia" w:hAnsiTheme="minorHAnsi"/>
          <w:noProof/>
          <w:szCs w:val="24"/>
          <w:lang w:eastAsia="ru-RU"/>
        </w:rPr>
      </w:pPr>
      <w:hyperlink w:anchor="_Toc104979900" w:history="1">
        <w:r w:rsidRPr="00922229">
          <w:rPr>
            <w:rStyle w:val="af1"/>
            <w:noProof/>
          </w:rPr>
          <w:t>§2. Возможные варианты модификации и развития подписочной модели музыкальных стримингов</w:t>
        </w:r>
        <w:r>
          <w:rPr>
            <w:noProof/>
            <w:webHidden/>
          </w:rPr>
          <w:tab/>
        </w:r>
        <w:r>
          <w:rPr>
            <w:noProof/>
            <w:webHidden/>
          </w:rPr>
          <w:fldChar w:fldCharType="begin"/>
        </w:r>
        <w:r>
          <w:rPr>
            <w:noProof/>
            <w:webHidden/>
          </w:rPr>
          <w:instrText xml:space="preserve"> PAGEREF _Toc104979900 \h </w:instrText>
        </w:r>
        <w:r>
          <w:rPr>
            <w:noProof/>
            <w:webHidden/>
          </w:rPr>
        </w:r>
        <w:r>
          <w:rPr>
            <w:noProof/>
            <w:webHidden/>
          </w:rPr>
          <w:fldChar w:fldCharType="separate"/>
        </w:r>
        <w:r w:rsidR="00631BCD">
          <w:rPr>
            <w:noProof/>
            <w:webHidden/>
          </w:rPr>
          <w:t>87</w:t>
        </w:r>
        <w:r>
          <w:rPr>
            <w:noProof/>
            <w:webHidden/>
          </w:rPr>
          <w:fldChar w:fldCharType="end"/>
        </w:r>
      </w:hyperlink>
    </w:p>
    <w:p w14:paraId="34A89355" w14:textId="48D94CBD" w:rsidR="00E92CBE" w:rsidRDefault="00E92CBE">
      <w:pPr>
        <w:pStyle w:val="24"/>
        <w:rPr>
          <w:rFonts w:asciiTheme="minorHAnsi" w:eastAsiaTheme="minorEastAsia" w:hAnsiTheme="minorHAnsi"/>
          <w:noProof/>
          <w:szCs w:val="24"/>
          <w:lang w:eastAsia="ru-RU"/>
        </w:rPr>
      </w:pPr>
      <w:hyperlink w:anchor="_Toc104979901" w:history="1">
        <w:r w:rsidRPr="00922229">
          <w:rPr>
            <w:rStyle w:val="af1"/>
            <w:noProof/>
          </w:rPr>
          <w:t>§3. Оценка эффективности предложенных решений</w:t>
        </w:r>
        <w:r>
          <w:rPr>
            <w:noProof/>
            <w:webHidden/>
          </w:rPr>
          <w:tab/>
        </w:r>
        <w:r>
          <w:rPr>
            <w:noProof/>
            <w:webHidden/>
          </w:rPr>
          <w:fldChar w:fldCharType="begin"/>
        </w:r>
        <w:r>
          <w:rPr>
            <w:noProof/>
            <w:webHidden/>
          </w:rPr>
          <w:instrText xml:space="preserve"> PAGEREF _Toc104979901 \h </w:instrText>
        </w:r>
        <w:r>
          <w:rPr>
            <w:noProof/>
            <w:webHidden/>
          </w:rPr>
        </w:r>
        <w:r>
          <w:rPr>
            <w:noProof/>
            <w:webHidden/>
          </w:rPr>
          <w:fldChar w:fldCharType="separate"/>
        </w:r>
        <w:r w:rsidR="00631BCD">
          <w:rPr>
            <w:noProof/>
            <w:webHidden/>
          </w:rPr>
          <w:t>102</w:t>
        </w:r>
        <w:r>
          <w:rPr>
            <w:noProof/>
            <w:webHidden/>
          </w:rPr>
          <w:fldChar w:fldCharType="end"/>
        </w:r>
      </w:hyperlink>
    </w:p>
    <w:p w14:paraId="4228EFEE" w14:textId="68729DDA" w:rsidR="00E92CBE" w:rsidRDefault="00E92CBE">
      <w:pPr>
        <w:pStyle w:val="13"/>
        <w:rPr>
          <w:rFonts w:asciiTheme="minorHAnsi" w:eastAsiaTheme="minorEastAsia" w:hAnsiTheme="minorHAnsi"/>
          <w:b w:val="0"/>
          <w:noProof/>
          <w:sz w:val="24"/>
          <w:szCs w:val="24"/>
          <w:lang w:eastAsia="ru-RU"/>
        </w:rPr>
      </w:pPr>
      <w:hyperlink w:anchor="_Toc104979902" w:history="1">
        <w:r w:rsidRPr="00922229">
          <w:rPr>
            <w:rStyle w:val="af1"/>
            <w:rFonts w:eastAsia="Times New Roman"/>
            <w:noProof/>
            <w:lang w:eastAsia="ru-RU"/>
          </w:rPr>
          <w:t>ЗАКЛЮЧЕНИЕ</w:t>
        </w:r>
        <w:r>
          <w:rPr>
            <w:noProof/>
            <w:webHidden/>
          </w:rPr>
          <w:tab/>
        </w:r>
        <w:r>
          <w:rPr>
            <w:noProof/>
            <w:webHidden/>
          </w:rPr>
          <w:fldChar w:fldCharType="begin"/>
        </w:r>
        <w:r>
          <w:rPr>
            <w:noProof/>
            <w:webHidden/>
          </w:rPr>
          <w:instrText xml:space="preserve"> PAGEREF _Toc104979902 \h </w:instrText>
        </w:r>
        <w:r>
          <w:rPr>
            <w:noProof/>
            <w:webHidden/>
          </w:rPr>
        </w:r>
        <w:r>
          <w:rPr>
            <w:noProof/>
            <w:webHidden/>
          </w:rPr>
          <w:fldChar w:fldCharType="separate"/>
        </w:r>
        <w:r w:rsidR="00631BCD">
          <w:rPr>
            <w:noProof/>
            <w:webHidden/>
          </w:rPr>
          <w:t>110</w:t>
        </w:r>
        <w:r>
          <w:rPr>
            <w:noProof/>
            <w:webHidden/>
          </w:rPr>
          <w:fldChar w:fldCharType="end"/>
        </w:r>
      </w:hyperlink>
    </w:p>
    <w:p w14:paraId="37896550" w14:textId="00C2AF5B" w:rsidR="00E92CBE" w:rsidRDefault="00E92CBE">
      <w:pPr>
        <w:pStyle w:val="13"/>
        <w:rPr>
          <w:rFonts w:asciiTheme="minorHAnsi" w:eastAsiaTheme="minorEastAsia" w:hAnsiTheme="minorHAnsi"/>
          <w:b w:val="0"/>
          <w:noProof/>
          <w:sz w:val="24"/>
          <w:szCs w:val="24"/>
          <w:lang w:eastAsia="ru-RU"/>
        </w:rPr>
      </w:pPr>
      <w:hyperlink w:anchor="_Toc104979903" w:history="1">
        <w:r w:rsidRPr="00922229">
          <w:rPr>
            <w:rStyle w:val="af1"/>
            <w:rFonts w:eastAsia="Times New Roman"/>
            <w:noProof/>
            <w:lang w:eastAsia="ru-RU"/>
          </w:rPr>
          <w:t>Список литературы</w:t>
        </w:r>
        <w:r>
          <w:rPr>
            <w:noProof/>
            <w:webHidden/>
          </w:rPr>
          <w:tab/>
        </w:r>
        <w:r>
          <w:rPr>
            <w:noProof/>
            <w:webHidden/>
          </w:rPr>
          <w:fldChar w:fldCharType="begin"/>
        </w:r>
        <w:r>
          <w:rPr>
            <w:noProof/>
            <w:webHidden/>
          </w:rPr>
          <w:instrText xml:space="preserve"> PAGEREF _Toc104979903 \h </w:instrText>
        </w:r>
        <w:r>
          <w:rPr>
            <w:noProof/>
            <w:webHidden/>
          </w:rPr>
        </w:r>
        <w:r>
          <w:rPr>
            <w:noProof/>
            <w:webHidden/>
          </w:rPr>
          <w:fldChar w:fldCharType="separate"/>
        </w:r>
        <w:r w:rsidR="00631BCD">
          <w:rPr>
            <w:noProof/>
            <w:webHidden/>
          </w:rPr>
          <w:t>113</w:t>
        </w:r>
        <w:r>
          <w:rPr>
            <w:noProof/>
            <w:webHidden/>
          </w:rPr>
          <w:fldChar w:fldCharType="end"/>
        </w:r>
      </w:hyperlink>
    </w:p>
    <w:p w14:paraId="2D007E76" w14:textId="43B2A55A" w:rsidR="00E92CBE" w:rsidRDefault="00E92CBE">
      <w:pPr>
        <w:pStyle w:val="13"/>
        <w:rPr>
          <w:rFonts w:asciiTheme="minorHAnsi" w:eastAsiaTheme="minorEastAsia" w:hAnsiTheme="minorHAnsi"/>
          <w:b w:val="0"/>
          <w:noProof/>
          <w:sz w:val="24"/>
          <w:szCs w:val="24"/>
          <w:lang w:eastAsia="ru-RU"/>
        </w:rPr>
      </w:pPr>
      <w:hyperlink w:anchor="_Toc104979904" w:history="1">
        <w:r w:rsidRPr="00922229">
          <w:rPr>
            <w:rStyle w:val="af1"/>
            <w:noProof/>
          </w:rPr>
          <w:t>Приложения</w:t>
        </w:r>
        <w:r>
          <w:rPr>
            <w:noProof/>
            <w:webHidden/>
          </w:rPr>
          <w:tab/>
        </w:r>
        <w:r>
          <w:rPr>
            <w:noProof/>
            <w:webHidden/>
          </w:rPr>
          <w:fldChar w:fldCharType="begin"/>
        </w:r>
        <w:r>
          <w:rPr>
            <w:noProof/>
            <w:webHidden/>
          </w:rPr>
          <w:instrText xml:space="preserve"> PAGEREF _Toc104979904 \h </w:instrText>
        </w:r>
        <w:r>
          <w:rPr>
            <w:noProof/>
            <w:webHidden/>
          </w:rPr>
        </w:r>
        <w:r>
          <w:rPr>
            <w:noProof/>
            <w:webHidden/>
          </w:rPr>
          <w:fldChar w:fldCharType="separate"/>
        </w:r>
        <w:r w:rsidR="00631BCD">
          <w:rPr>
            <w:noProof/>
            <w:webHidden/>
          </w:rPr>
          <w:t>123</w:t>
        </w:r>
        <w:r>
          <w:rPr>
            <w:noProof/>
            <w:webHidden/>
          </w:rPr>
          <w:fldChar w:fldCharType="end"/>
        </w:r>
      </w:hyperlink>
    </w:p>
    <w:p w14:paraId="07004AE3" w14:textId="051D66D4" w:rsidR="00E92CBE" w:rsidRDefault="00E92CBE">
      <w:pPr>
        <w:pStyle w:val="24"/>
        <w:rPr>
          <w:rFonts w:asciiTheme="minorHAnsi" w:eastAsiaTheme="minorEastAsia" w:hAnsiTheme="minorHAnsi"/>
          <w:noProof/>
          <w:szCs w:val="24"/>
          <w:lang w:eastAsia="ru-RU"/>
        </w:rPr>
      </w:pPr>
      <w:hyperlink w:anchor="_Toc104979905" w:history="1">
        <w:r w:rsidRPr="00922229">
          <w:rPr>
            <w:rStyle w:val="af1"/>
            <w:noProof/>
          </w:rPr>
          <w:t>Приложение 1. Список вопросов для проведения глубинных интервью</w:t>
        </w:r>
        <w:r>
          <w:rPr>
            <w:noProof/>
            <w:webHidden/>
          </w:rPr>
          <w:tab/>
        </w:r>
        <w:r>
          <w:rPr>
            <w:noProof/>
            <w:webHidden/>
          </w:rPr>
          <w:fldChar w:fldCharType="begin"/>
        </w:r>
        <w:r>
          <w:rPr>
            <w:noProof/>
            <w:webHidden/>
          </w:rPr>
          <w:instrText xml:space="preserve"> PAGEREF _Toc104979905 \h </w:instrText>
        </w:r>
        <w:r>
          <w:rPr>
            <w:noProof/>
            <w:webHidden/>
          </w:rPr>
        </w:r>
        <w:r>
          <w:rPr>
            <w:noProof/>
            <w:webHidden/>
          </w:rPr>
          <w:fldChar w:fldCharType="separate"/>
        </w:r>
        <w:r w:rsidR="00631BCD">
          <w:rPr>
            <w:noProof/>
            <w:webHidden/>
          </w:rPr>
          <w:t>123</w:t>
        </w:r>
        <w:r>
          <w:rPr>
            <w:noProof/>
            <w:webHidden/>
          </w:rPr>
          <w:fldChar w:fldCharType="end"/>
        </w:r>
      </w:hyperlink>
    </w:p>
    <w:p w14:paraId="3145AE06" w14:textId="68B667B5" w:rsidR="00E92CBE" w:rsidRDefault="00E92CBE">
      <w:pPr>
        <w:pStyle w:val="24"/>
        <w:rPr>
          <w:rFonts w:asciiTheme="minorHAnsi" w:eastAsiaTheme="minorEastAsia" w:hAnsiTheme="minorHAnsi"/>
          <w:noProof/>
          <w:szCs w:val="24"/>
          <w:lang w:eastAsia="ru-RU"/>
        </w:rPr>
      </w:pPr>
      <w:hyperlink w:anchor="_Toc104979906" w:history="1">
        <w:r w:rsidRPr="00922229">
          <w:rPr>
            <w:rStyle w:val="af1"/>
            <w:noProof/>
          </w:rPr>
          <w:t>Приложение 2. Список вопросов для первого этапа количественного исследования</w:t>
        </w:r>
        <w:r>
          <w:rPr>
            <w:noProof/>
            <w:webHidden/>
          </w:rPr>
          <w:tab/>
        </w:r>
        <w:r>
          <w:rPr>
            <w:noProof/>
            <w:webHidden/>
          </w:rPr>
          <w:fldChar w:fldCharType="begin"/>
        </w:r>
        <w:r>
          <w:rPr>
            <w:noProof/>
            <w:webHidden/>
          </w:rPr>
          <w:instrText xml:space="preserve"> PAGEREF _Toc104979906 \h </w:instrText>
        </w:r>
        <w:r>
          <w:rPr>
            <w:noProof/>
            <w:webHidden/>
          </w:rPr>
        </w:r>
        <w:r>
          <w:rPr>
            <w:noProof/>
            <w:webHidden/>
          </w:rPr>
          <w:fldChar w:fldCharType="separate"/>
        </w:r>
        <w:r w:rsidR="00631BCD">
          <w:rPr>
            <w:noProof/>
            <w:webHidden/>
          </w:rPr>
          <w:t>126</w:t>
        </w:r>
        <w:r>
          <w:rPr>
            <w:noProof/>
            <w:webHidden/>
          </w:rPr>
          <w:fldChar w:fldCharType="end"/>
        </w:r>
      </w:hyperlink>
    </w:p>
    <w:p w14:paraId="5931E190" w14:textId="2564A46A" w:rsidR="00E92CBE" w:rsidRDefault="00E92CBE">
      <w:pPr>
        <w:pStyle w:val="24"/>
        <w:rPr>
          <w:rFonts w:asciiTheme="minorHAnsi" w:eastAsiaTheme="minorEastAsia" w:hAnsiTheme="minorHAnsi"/>
          <w:noProof/>
          <w:szCs w:val="24"/>
          <w:lang w:eastAsia="ru-RU"/>
        </w:rPr>
      </w:pPr>
      <w:hyperlink w:anchor="_Toc104979907" w:history="1">
        <w:r w:rsidRPr="00922229">
          <w:rPr>
            <w:rStyle w:val="af1"/>
            <w:noProof/>
          </w:rPr>
          <w:t>Приложение 3. Список вопросов для второго этапа количественного исследования</w:t>
        </w:r>
        <w:r>
          <w:rPr>
            <w:noProof/>
            <w:webHidden/>
          </w:rPr>
          <w:tab/>
        </w:r>
        <w:r>
          <w:rPr>
            <w:noProof/>
            <w:webHidden/>
          </w:rPr>
          <w:fldChar w:fldCharType="begin"/>
        </w:r>
        <w:r>
          <w:rPr>
            <w:noProof/>
            <w:webHidden/>
          </w:rPr>
          <w:instrText xml:space="preserve"> PAGEREF _Toc104979907 \h </w:instrText>
        </w:r>
        <w:r>
          <w:rPr>
            <w:noProof/>
            <w:webHidden/>
          </w:rPr>
        </w:r>
        <w:r>
          <w:rPr>
            <w:noProof/>
            <w:webHidden/>
          </w:rPr>
          <w:fldChar w:fldCharType="separate"/>
        </w:r>
        <w:r w:rsidR="00631BCD">
          <w:rPr>
            <w:noProof/>
            <w:webHidden/>
          </w:rPr>
          <w:t>137</w:t>
        </w:r>
        <w:r>
          <w:rPr>
            <w:noProof/>
            <w:webHidden/>
          </w:rPr>
          <w:fldChar w:fldCharType="end"/>
        </w:r>
      </w:hyperlink>
    </w:p>
    <w:p w14:paraId="77026E42" w14:textId="7531E52F" w:rsidR="00496C22" w:rsidRDefault="00194630" w:rsidP="00026E3B">
      <w:pPr>
        <w:ind w:firstLine="0"/>
        <w:rPr>
          <w:b/>
          <w:sz w:val="28"/>
        </w:rPr>
      </w:pPr>
      <w:r>
        <w:rPr>
          <w:b/>
          <w:sz w:val="28"/>
        </w:rPr>
        <w:fldChar w:fldCharType="end"/>
      </w:r>
    </w:p>
    <w:p w14:paraId="2483F3D2" w14:textId="77777777" w:rsidR="00D1546A" w:rsidRDefault="00D1546A">
      <w:pPr>
        <w:spacing w:line="276" w:lineRule="auto"/>
        <w:ind w:firstLine="0"/>
        <w:contextualSpacing w:val="0"/>
        <w:rPr>
          <w:rFonts w:eastAsiaTheme="majorEastAsia" w:cstheme="majorBidi"/>
          <w:b/>
          <w:bCs/>
          <w:caps/>
          <w:sz w:val="28"/>
          <w:szCs w:val="28"/>
        </w:rPr>
      </w:pPr>
      <w:r>
        <w:br w:type="page"/>
      </w:r>
    </w:p>
    <w:p w14:paraId="0F2B9553" w14:textId="3519B184" w:rsidR="00D1546A" w:rsidRPr="00B11D56" w:rsidRDefault="00D1546A" w:rsidP="00D1546A">
      <w:pPr>
        <w:jc w:val="center"/>
        <w:rPr>
          <w:b/>
          <w:szCs w:val="21"/>
        </w:rPr>
      </w:pPr>
      <w:r w:rsidRPr="00B11D56">
        <w:rPr>
          <w:b/>
          <w:szCs w:val="21"/>
        </w:rPr>
        <w:lastRenderedPageBreak/>
        <w:t xml:space="preserve">Заявление о самостоятельном выполнении </w:t>
      </w:r>
      <w:r>
        <w:rPr>
          <w:b/>
          <w:szCs w:val="21"/>
        </w:rPr>
        <w:t xml:space="preserve">выпускной квалификационной </w:t>
      </w:r>
      <w:r w:rsidRPr="00B11D56">
        <w:rPr>
          <w:b/>
          <w:szCs w:val="21"/>
        </w:rPr>
        <w:t>работы</w:t>
      </w:r>
    </w:p>
    <w:p w14:paraId="160C3F29" w14:textId="47E2A164" w:rsidR="00D1546A" w:rsidRDefault="00D1546A" w:rsidP="00BC06B9">
      <w:pPr>
        <w:ind w:firstLine="708"/>
        <w:jc w:val="both"/>
      </w:pPr>
      <w:r>
        <w:rPr>
          <w:b/>
        </w:rPr>
        <w:t xml:space="preserve">  </w:t>
      </w:r>
      <w:r>
        <w:t>Я, Игольников Артём Константинович, студент 4 курса направления «Менеджмент» (профессиональная траектория – маркетинг), заявляю, что в моей выпускной квалификационной работе на тему «Р</w:t>
      </w:r>
      <w:r w:rsidRPr="00D1546A">
        <w:t>азвитие ценообразования по модели подписки на рынке музыкальных стриминговых сервисов</w:t>
      </w:r>
      <w:r>
        <w:t>», представленной в службу обеспечения программ бакалавриата для публичной защиты,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61CC0291" w14:textId="77777777" w:rsidR="004D1643" w:rsidRPr="00E962A0" w:rsidRDefault="004D1643" w:rsidP="00BC06B9">
      <w:pPr>
        <w:jc w:val="both"/>
      </w:pPr>
      <w:r w:rsidRPr="00E962A0">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w:t>
      </w:r>
      <w:r>
        <w:t>й</w:t>
      </w:r>
      <w:r w:rsidRPr="00E962A0">
        <w:t xml:space="preserve"> государственны</w:t>
      </w:r>
      <w:r>
        <w:t>й</w:t>
      </w:r>
      <w:r w:rsidRPr="00E962A0">
        <w:t xml:space="preserve"> университет» о том, что «студент подлежит отчислению из Санкт-Петербургского университета за представление курсово</w:t>
      </w:r>
      <w:r>
        <w:t>й</w:t>
      </w:r>
      <w:r w:rsidRPr="00E962A0">
        <w:t xml:space="preserve"> или выпускно</w:t>
      </w:r>
      <w:r>
        <w:t>й</w:t>
      </w:r>
      <w:r w:rsidRPr="00E962A0">
        <w:t xml:space="preserve"> квалификационно</w:t>
      </w:r>
      <w:r>
        <w:t>й</w:t>
      </w:r>
      <w:r w:rsidRPr="00E962A0">
        <w:t xml:space="preserve"> работы, выполненно</w:t>
      </w:r>
      <w:r>
        <w:t>й</w:t>
      </w:r>
      <w:r w:rsidRPr="00E962A0">
        <w:t xml:space="preserve"> другим лицом (лицами)».</w:t>
      </w:r>
    </w:p>
    <w:p w14:paraId="1B2C1A45" w14:textId="77777777" w:rsidR="00D1546A" w:rsidRDefault="00D1546A" w:rsidP="00D1546A">
      <w:pPr>
        <w:ind w:firstLine="708"/>
      </w:pPr>
      <w:r>
        <w:t xml:space="preserve"> </w:t>
      </w:r>
    </w:p>
    <w:p w14:paraId="05F87BF2" w14:textId="77777777" w:rsidR="00D1546A" w:rsidRDefault="00D1546A" w:rsidP="00D1546A">
      <w:pPr>
        <w:ind w:firstLine="0"/>
      </w:pPr>
      <w:r>
        <w:t>____________________________________ (Подпись студента)</w:t>
      </w:r>
    </w:p>
    <w:p w14:paraId="28B7B334" w14:textId="77777777" w:rsidR="00D1546A" w:rsidRDefault="00D1546A" w:rsidP="00D1546A">
      <w:pPr>
        <w:ind w:firstLine="0"/>
      </w:pPr>
      <w:r>
        <w:t>____________________________________ (Дата)</w:t>
      </w:r>
    </w:p>
    <w:p w14:paraId="6E72BA06" w14:textId="77777777" w:rsidR="00D1546A" w:rsidRDefault="00D1546A">
      <w:pPr>
        <w:spacing w:line="276" w:lineRule="auto"/>
        <w:ind w:firstLine="0"/>
        <w:contextualSpacing w:val="0"/>
        <w:rPr>
          <w:rFonts w:eastAsiaTheme="majorEastAsia" w:cstheme="majorBidi"/>
          <w:b/>
          <w:bCs/>
          <w:caps/>
          <w:sz w:val="28"/>
          <w:szCs w:val="28"/>
        </w:rPr>
      </w:pPr>
      <w:r>
        <w:br w:type="page"/>
      </w:r>
    </w:p>
    <w:p w14:paraId="11FC78C8" w14:textId="28CC801E" w:rsidR="00496C22" w:rsidRDefault="00C66DBF" w:rsidP="000C7F1C">
      <w:pPr>
        <w:pStyle w:val="10"/>
        <w:jc w:val="both"/>
      </w:pPr>
      <w:bookmarkStart w:id="0" w:name="_Toc104979884"/>
      <w:r>
        <w:lastRenderedPageBreak/>
        <w:t>ВВЕДЕНИЕ</w:t>
      </w:r>
      <w:bookmarkEnd w:id="0"/>
    </w:p>
    <w:p w14:paraId="281B1987" w14:textId="17528815" w:rsidR="00E6359A" w:rsidRDefault="00E6359A" w:rsidP="000C7F1C">
      <w:pPr>
        <w:jc w:val="both"/>
      </w:pPr>
      <w:r>
        <w:t xml:space="preserve">Данная </w:t>
      </w:r>
      <w:r w:rsidR="00A37EC7">
        <w:t xml:space="preserve">выпускная квалификационная работа представляет собой исследование восприятия российскими потребителями музыкальных стриминговых сервисов, направленное на выявление возможностей модификации подписочной модели стримингов, потенциально способных увеличить </w:t>
      </w:r>
      <w:r w:rsidR="00816606">
        <w:t>её доходность</w:t>
      </w:r>
      <w:r w:rsidR="00A37EC7">
        <w:t xml:space="preserve">. </w:t>
      </w:r>
    </w:p>
    <w:p w14:paraId="543B3D6F" w14:textId="59B687D9" w:rsidR="00816606" w:rsidRDefault="00816606" w:rsidP="000C7F1C">
      <w:pPr>
        <w:jc w:val="both"/>
        <w:rPr>
          <w:b/>
          <w:bCs/>
        </w:rPr>
      </w:pPr>
      <w:r w:rsidRPr="00816606">
        <w:rPr>
          <w:b/>
          <w:bCs/>
        </w:rPr>
        <w:t>Актуальность исследования</w:t>
      </w:r>
    </w:p>
    <w:p w14:paraId="5E468003" w14:textId="3EBB6966" w:rsidR="00816606" w:rsidRPr="00957587" w:rsidRDefault="00D572DF" w:rsidP="000C7F1C">
      <w:pPr>
        <w:jc w:val="both"/>
      </w:pPr>
      <w:r>
        <w:t xml:space="preserve">Проблема низкой доходности музыкальных стримингов является актуальной и широко обсуждаемой как в профессиональной, так и в академической среде на протяжении последних нескольких лет. Её обостряют как низкие и неизменные с самого возникновения стримингов цены, так и почти полное отсутствие дифференциации тарифных планов, причем в России обе предпосылки выражены особенно явно. </w:t>
      </w:r>
      <w:r w:rsidR="006B5B50">
        <w:t>При этом издержки на содержание подобных многомиллионных платформ со времени возникновения стримингов многократно возросли,</w:t>
      </w:r>
      <w:r w:rsidR="00AE1D17">
        <w:t xml:space="preserve"> а рынок постепенно начинает переходить от экстенсивного роста к интенсивному,</w:t>
      </w:r>
      <w:r w:rsidR="006B5B50">
        <w:t xml:space="preserve"> поэтому сейчас эксперты и текущие рыночные игроки выделяют задачу повышения своих сервисов как одну из самых критичных и актуальных. </w:t>
      </w:r>
      <w:r w:rsidR="00A07F48">
        <w:t>При этом прямое</w:t>
      </w:r>
      <w:r>
        <w:t xml:space="preserve"> повышение цен на стриминги</w:t>
      </w:r>
      <w:r w:rsidR="00A07F48">
        <w:t xml:space="preserve"> не является единственной опцией </w:t>
      </w:r>
      <w:r w:rsidR="00AE1D17">
        <w:t>для увеличения доходности стримингов (кроме того, она, вероятно, повлечет за собой негативную реакцию пользователей и их отток)</w:t>
      </w:r>
      <w:r w:rsidR="000C7F1C">
        <w:t>: учитывая текущую гомогенность продуктов на рынке, а также почти полное отсутствие дифференциации тарифных планов,</w:t>
      </w:r>
      <w:r>
        <w:t xml:space="preserve"> введение системы многоуровневого ценообразования для </w:t>
      </w:r>
      <w:r w:rsidR="000C7F1C">
        <w:t>разделения</w:t>
      </w:r>
      <w:r>
        <w:t xml:space="preserve"> </w:t>
      </w:r>
      <w:r w:rsidR="000C7F1C">
        <w:t>подписок</w:t>
      </w:r>
      <w:r>
        <w:t xml:space="preserve"> между собой</w:t>
      </w:r>
      <w:r w:rsidR="000C7F1C">
        <w:t>,</w:t>
      </w:r>
      <w:r>
        <w:t xml:space="preserve"> </w:t>
      </w:r>
      <w:r w:rsidR="000C7F1C">
        <w:t xml:space="preserve">использование альтернативных подписочных моделей, а также </w:t>
      </w:r>
      <w:r>
        <w:t>стимулировани</w:t>
      </w:r>
      <w:r w:rsidR="000C7F1C">
        <w:t>е</w:t>
      </w:r>
      <w:r>
        <w:t xml:space="preserve"> перехода потребителей с бесплатной подписки на платную</w:t>
      </w:r>
      <w:r w:rsidR="000C7F1C">
        <w:t xml:space="preserve"> в том числе могут быть возможными путями дальнейшего развития ценообразования по модели подписки на рынке музыкальных стримингов</w:t>
      </w:r>
      <w:r w:rsidR="00957587" w:rsidRPr="00957587">
        <w:t>.</w:t>
      </w:r>
    </w:p>
    <w:p w14:paraId="2219B1E2" w14:textId="099DC33F" w:rsidR="009A7396" w:rsidRPr="00D572DF" w:rsidRDefault="00D572DF" w:rsidP="000C7F1C">
      <w:pPr>
        <w:jc w:val="both"/>
      </w:pPr>
      <w:r w:rsidRPr="00D572DF">
        <w:t>Таким образом,</w:t>
      </w:r>
      <w:r>
        <w:rPr>
          <w:b/>
          <w:bCs/>
        </w:rPr>
        <w:t xml:space="preserve"> объектом исследования </w:t>
      </w:r>
      <w:r>
        <w:t xml:space="preserve">является подписочная модель ценообразования музыкальных стриминговых сервисов, а </w:t>
      </w:r>
      <w:r>
        <w:rPr>
          <w:b/>
          <w:bCs/>
        </w:rPr>
        <w:t xml:space="preserve">предметом исследования – </w:t>
      </w:r>
      <w:r>
        <w:t>восприятие модели подписки потребителями, а также готовность платить в её контексте.</w:t>
      </w:r>
    </w:p>
    <w:p w14:paraId="24F269EC" w14:textId="6B798477" w:rsidR="00816606" w:rsidRDefault="00816606" w:rsidP="000C7F1C">
      <w:pPr>
        <w:jc w:val="both"/>
        <w:rPr>
          <w:b/>
          <w:bCs/>
        </w:rPr>
      </w:pPr>
      <w:r>
        <w:rPr>
          <w:b/>
          <w:bCs/>
        </w:rPr>
        <w:t>Цель и задачи исследования</w:t>
      </w:r>
    </w:p>
    <w:p w14:paraId="2FDBAC5D" w14:textId="7203F07C" w:rsidR="00816606" w:rsidRDefault="005F52BD" w:rsidP="000C7F1C">
      <w:pPr>
        <w:jc w:val="both"/>
      </w:pPr>
      <w:r>
        <w:t>Целью выпускной квалификационной работы является выявление возможностей и целесообразности модификации подписочной модели музыкальных стриминговых сервисов для повышения их доходности путем анализа восприятия российскими потребителями текущей модели ценообразования стримингов, а также их готовности платить</w:t>
      </w:r>
      <w:r w:rsidR="004A5EC8">
        <w:t>.</w:t>
      </w:r>
    </w:p>
    <w:p w14:paraId="1C2DB930" w14:textId="49707130" w:rsidR="004A5EC8" w:rsidRDefault="004A5EC8" w:rsidP="000C7F1C">
      <w:pPr>
        <w:jc w:val="both"/>
      </w:pPr>
      <w:r>
        <w:t>Для достижения поставленной цели необходимо выполнить следующие задачи:</w:t>
      </w:r>
    </w:p>
    <w:p w14:paraId="2548B1C3" w14:textId="47192F00" w:rsidR="004A5EC8" w:rsidRDefault="004A5EC8" w:rsidP="000C7F1C">
      <w:pPr>
        <w:pStyle w:val="af0"/>
        <w:numPr>
          <w:ilvl w:val="0"/>
          <w:numId w:val="36"/>
        </w:numPr>
        <w:jc w:val="both"/>
      </w:pPr>
      <w:r>
        <w:lastRenderedPageBreak/>
        <w:t>Проанализировать теоретические предпосылки использования подписочной модели</w:t>
      </w:r>
      <w:r w:rsidR="00847C61" w:rsidRPr="00847C61">
        <w:t>;</w:t>
      </w:r>
    </w:p>
    <w:p w14:paraId="70D83F28" w14:textId="2C2CF9CE" w:rsidR="004A5EC8" w:rsidRDefault="00847C61" w:rsidP="000C7F1C">
      <w:pPr>
        <w:pStyle w:val="af0"/>
        <w:numPr>
          <w:ilvl w:val="0"/>
          <w:numId w:val="36"/>
        </w:numPr>
        <w:jc w:val="both"/>
      </w:pPr>
      <w:r>
        <w:t xml:space="preserve">Провести анализ </w:t>
      </w:r>
      <w:r w:rsidR="004A5EC8">
        <w:t>текущих моделей ценообразования на рынке музыкального стриминга, а также скачиваний цифровой музыки</w:t>
      </w:r>
      <w:r w:rsidRPr="00847C61">
        <w:t>;</w:t>
      </w:r>
    </w:p>
    <w:p w14:paraId="32FBE003" w14:textId="0481ACB3" w:rsidR="004A5EC8" w:rsidRDefault="00847C61" w:rsidP="000C7F1C">
      <w:pPr>
        <w:pStyle w:val="af0"/>
        <w:numPr>
          <w:ilvl w:val="0"/>
          <w:numId w:val="36"/>
        </w:numPr>
        <w:jc w:val="both"/>
      </w:pPr>
      <w:r>
        <w:t>Разработать</w:t>
      </w:r>
      <w:r w:rsidR="004A5EC8">
        <w:t xml:space="preserve"> программ</w:t>
      </w:r>
      <w:r>
        <w:t>у</w:t>
      </w:r>
      <w:r w:rsidR="004A5EC8">
        <w:t xml:space="preserve"> исследований, позволяющ</w:t>
      </w:r>
      <w:r>
        <w:t>ую</w:t>
      </w:r>
      <w:r w:rsidR="004A5EC8">
        <w:t xml:space="preserve"> оценить восприятие подписочной модели потребителями, а также их готовность платить за цифровую музыку</w:t>
      </w:r>
      <w:r w:rsidRPr="00847C61">
        <w:t xml:space="preserve">; </w:t>
      </w:r>
    </w:p>
    <w:p w14:paraId="03CD9DF2" w14:textId="75666229" w:rsidR="004A5EC8" w:rsidRDefault="004A5EC8" w:rsidP="000C7F1C">
      <w:pPr>
        <w:pStyle w:val="af0"/>
        <w:numPr>
          <w:ilvl w:val="0"/>
          <w:numId w:val="36"/>
        </w:numPr>
        <w:jc w:val="both"/>
      </w:pPr>
      <w:r>
        <w:t>Определ</w:t>
      </w:r>
      <w:r w:rsidR="00847C61">
        <w:t>ить</w:t>
      </w:r>
      <w:r>
        <w:t xml:space="preserve"> внутренн</w:t>
      </w:r>
      <w:r w:rsidR="00847C61">
        <w:t>ие</w:t>
      </w:r>
      <w:r>
        <w:t xml:space="preserve"> цен</w:t>
      </w:r>
      <w:r w:rsidR="00847C61">
        <w:t>ы</w:t>
      </w:r>
      <w:r>
        <w:t xml:space="preserve"> пользователей музыкальных стриминговых сервисов, а также психологически</w:t>
      </w:r>
      <w:r w:rsidR="00847C61">
        <w:t>е</w:t>
      </w:r>
      <w:r>
        <w:t xml:space="preserve"> предел</w:t>
      </w:r>
      <w:r w:rsidR="00847C61">
        <w:t>ы</w:t>
      </w:r>
      <w:r>
        <w:t xml:space="preserve"> данных цен</w:t>
      </w:r>
      <w:r w:rsidR="00847C61" w:rsidRPr="00847C61">
        <w:t>;</w:t>
      </w:r>
    </w:p>
    <w:p w14:paraId="02311201" w14:textId="600E9ECE" w:rsidR="004A5EC8" w:rsidRDefault="004A5EC8" w:rsidP="000C7F1C">
      <w:pPr>
        <w:pStyle w:val="af0"/>
        <w:numPr>
          <w:ilvl w:val="0"/>
          <w:numId w:val="36"/>
        </w:numPr>
        <w:jc w:val="both"/>
      </w:pPr>
      <w:r>
        <w:t>Выяв</w:t>
      </w:r>
      <w:r w:rsidR="00847C61">
        <w:t xml:space="preserve">ить </w:t>
      </w:r>
      <w:r>
        <w:t>ключевы</w:t>
      </w:r>
      <w:r w:rsidR="00847C61">
        <w:t>е</w:t>
      </w:r>
      <w:r>
        <w:t xml:space="preserve"> атрибут</w:t>
      </w:r>
      <w:r w:rsidR="00847C61">
        <w:t>ы</w:t>
      </w:r>
      <w:r>
        <w:t>, на которые потребители обращают внимание, при потреблении/выборе стриминговых сервисов, а также оп</w:t>
      </w:r>
      <w:r w:rsidR="00847C61">
        <w:t>ределить</w:t>
      </w:r>
      <w:r>
        <w:t xml:space="preserve"> основны</w:t>
      </w:r>
      <w:r w:rsidR="00847C61">
        <w:t>е</w:t>
      </w:r>
      <w:r>
        <w:t xml:space="preserve"> мотив</w:t>
      </w:r>
      <w:r w:rsidR="00847C61">
        <w:t>ы</w:t>
      </w:r>
      <w:r>
        <w:t xml:space="preserve"> </w:t>
      </w:r>
      <w:r w:rsidR="00847C61">
        <w:t>к совершению покупки</w:t>
      </w:r>
      <w:r w:rsidR="00847C61" w:rsidRPr="00847C61">
        <w:t>;</w:t>
      </w:r>
    </w:p>
    <w:p w14:paraId="2F8C4F9C" w14:textId="6CFEBDA4" w:rsidR="004A5EC8" w:rsidRDefault="00847C61" w:rsidP="000C7F1C">
      <w:pPr>
        <w:pStyle w:val="af0"/>
        <w:numPr>
          <w:ilvl w:val="0"/>
          <w:numId w:val="36"/>
        </w:numPr>
        <w:jc w:val="both"/>
      </w:pPr>
      <w:r>
        <w:t>Оценить</w:t>
      </w:r>
      <w:r w:rsidR="004A5EC8">
        <w:t xml:space="preserve"> готовност</w:t>
      </w:r>
      <w:r>
        <w:t>ь</w:t>
      </w:r>
      <w:r w:rsidR="004A5EC8">
        <w:t xml:space="preserve"> потребителей платить за отдельные атрибуты стриминговых сервисов и выдел</w:t>
      </w:r>
      <w:r>
        <w:t xml:space="preserve">ить </w:t>
      </w:r>
      <w:r w:rsidR="004A5EC8">
        <w:t>характеристик</w:t>
      </w:r>
      <w:r>
        <w:t>и стримингов</w:t>
      </w:r>
      <w:r w:rsidR="004A5EC8">
        <w:t>, увеличивающи</w:t>
      </w:r>
      <w:r>
        <w:t>е</w:t>
      </w:r>
      <w:r w:rsidR="004A5EC8">
        <w:t xml:space="preserve"> </w:t>
      </w:r>
      <w:r>
        <w:t>их ценность</w:t>
      </w:r>
      <w:r w:rsidR="004A5EC8">
        <w:t xml:space="preserve"> для потребителей</w:t>
      </w:r>
      <w:r w:rsidRPr="00847C61">
        <w:t>;</w:t>
      </w:r>
    </w:p>
    <w:p w14:paraId="65B5506D" w14:textId="2E2CA265" w:rsidR="00816606" w:rsidRPr="004A5EC8" w:rsidRDefault="00847C61" w:rsidP="000C7F1C">
      <w:pPr>
        <w:pStyle w:val="af0"/>
        <w:numPr>
          <w:ilvl w:val="0"/>
          <w:numId w:val="36"/>
        </w:numPr>
        <w:jc w:val="both"/>
      </w:pPr>
      <w:r>
        <w:t>Сформировать</w:t>
      </w:r>
      <w:r w:rsidR="004A5EC8">
        <w:t xml:space="preserve"> рекомендаци</w:t>
      </w:r>
      <w:r w:rsidR="00491D10">
        <w:t>и</w:t>
      </w:r>
      <w:r w:rsidR="004A5EC8">
        <w:t xml:space="preserve"> по возможной модификации подписочной модели для стриминговых сервисов, а также дифференциации ценностного предложения</w:t>
      </w:r>
      <w:r>
        <w:t>.</w:t>
      </w:r>
    </w:p>
    <w:p w14:paraId="533FEEC7" w14:textId="0B40C420" w:rsidR="00816606" w:rsidRDefault="0028122C" w:rsidP="000C7F1C">
      <w:pPr>
        <w:jc w:val="both"/>
        <w:rPr>
          <w:b/>
          <w:bCs/>
        </w:rPr>
      </w:pPr>
      <w:r>
        <w:rPr>
          <w:b/>
          <w:bCs/>
        </w:rPr>
        <w:t>Структура работы</w:t>
      </w:r>
    </w:p>
    <w:p w14:paraId="31D854F4" w14:textId="67A4282D" w:rsidR="00816606" w:rsidRPr="0028122C" w:rsidRDefault="00C120E1" w:rsidP="000C7F1C">
      <w:pPr>
        <w:jc w:val="both"/>
      </w:pPr>
      <w:r>
        <w:t xml:space="preserve">Структура выпускной квалификационной работы направлена на поэтапное решение поставленных выше задач. В первой главе будут проанализированы ключевые теоретические предпосылки использования модели подписки, </w:t>
      </w:r>
      <w:r w:rsidR="0028122C">
        <w:t>а также проведен сравнительный анализ моделей ценообразования крупнейших стриминговых сервисов на мировом и российском рынке. Вторая глава направлена непосредственно на изучение восприятия музыкальных стримингов и их подписочных моделей российскими потребителями: глава включает в себя разработку программы исследований, позволяющей оценить текущий потребительский опыт пользователей, отношение к цена</w:t>
      </w:r>
      <w:r w:rsidR="00491D10">
        <w:t>м</w:t>
      </w:r>
      <w:r w:rsidR="0028122C">
        <w:t xml:space="preserve"> и готовность платить за стриминговые сервисы, а также выделить ключевые атрибуты </w:t>
      </w:r>
      <w:r w:rsidR="00491D10">
        <w:t>стримингов</w:t>
      </w:r>
      <w:r w:rsidR="0028122C">
        <w:t>, несущие для потребителей дополнительную ценность</w:t>
      </w:r>
      <w:r w:rsidR="00491D10">
        <w:t>. Данная программа будет включать в себя как качественные, так и количественные исследования. Наконец, в третьей главе будут разработаны конкретные рекомендации для российских стриминговых сервисов по тому, каким образом возможно модифицировать текущие тарифные планы и увеличить доходность сервисов.</w:t>
      </w:r>
    </w:p>
    <w:p w14:paraId="3ECB9C1E" w14:textId="77777777" w:rsidR="0028122C" w:rsidRDefault="0028122C" w:rsidP="000C7F1C">
      <w:pPr>
        <w:jc w:val="both"/>
        <w:rPr>
          <w:b/>
          <w:bCs/>
        </w:rPr>
      </w:pPr>
      <w:r>
        <w:rPr>
          <w:b/>
          <w:bCs/>
        </w:rPr>
        <w:t>Характеристика использованных методов и источников информации</w:t>
      </w:r>
    </w:p>
    <w:p w14:paraId="478A6FDE" w14:textId="730BD8A0" w:rsidR="00816606" w:rsidRDefault="00491D10" w:rsidP="000C7F1C">
      <w:pPr>
        <w:jc w:val="both"/>
      </w:pPr>
      <w:r>
        <w:lastRenderedPageBreak/>
        <w:t xml:space="preserve">Для достижения основной цели данной работы был проведен анализ первичных и вторичных данных </w:t>
      </w:r>
      <w:r w:rsidR="00F164B1">
        <w:t>и использованием как количественных, так и качественных методов исследования. Источники вторичных данных включают в себя:</w:t>
      </w:r>
    </w:p>
    <w:p w14:paraId="28825781" w14:textId="5844F5CD" w:rsidR="00F164B1" w:rsidRPr="00135FD1" w:rsidRDefault="00F164B1" w:rsidP="000C7F1C">
      <w:pPr>
        <w:pStyle w:val="af0"/>
        <w:numPr>
          <w:ilvl w:val="0"/>
          <w:numId w:val="37"/>
        </w:numPr>
        <w:jc w:val="both"/>
      </w:pPr>
      <w:proofErr w:type="spellStart"/>
      <w:r>
        <w:rPr>
          <w:lang w:val="en-US"/>
        </w:rPr>
        <w:t>Marketline</w:t>
      </w:r>
      <w:proofErr w:type="spellEnd"/>
      <w:r w:rsidRPr="00135FD1">
        <w:t>,</w:t>
      </w:r>
      <w:r w:rsidR="00135FD1" w:rsidRPr="00135FD1">
        <w:t xml:space="preserve"> </w:t>
      </w:r>
      <w:r w:rsidR="00135FD1">
        <w:rPr>
          <w:lang w:val="en-US"/>
        </w:rPr>
        <w:t>Statista</w:t>
      </w:r>
      <w:r w:rsidR="00135FD1" w:rsidRPr="00135FD1">
        <w:t xml:space="preserve">, </w:t>
      </w:r>
      <w:r w:rsidR="00135FD1">
        <w:t>отчеты</w:t>
      </w:r>
      <w:r w:rsidR="00135FD1" w:rsidRPr="00135FD1">
        <w:t xml:space="preserve"> </w:t>
      </w:r>
      <w:r w:rsidR="00135FD1">
        <w:rPr>
          <w:lang w:val="en-US"/>
        </w:rPr>
        <w:t>IFPI</w:t>
      </w:r>
      <w:r w:rsidR="00135FD1" w:rsidRPr="00135FD1">
        <w:t xml:space="preserve">, </w:t>
      </w:r>
      <w:r w:rsidR="00135FD1">
        <w:rPr>
          <w:lang w:val="en-US"/>
        </w:rPr>
        <w:t>Goldm</w:t>
      </w:r>
      <w:r w:rsidR="000C7F1C">
        <w:rPr>
          <w:lang w:val="en-US"/>
        </w:rPr>
        <w:t>a</w:t>
      </w:r>
      <w:r w:rsidR="00135FD1">
        <w:rPr>
          <w:lang w:val="en-US"/>
        </w:rPr>
        <w:t>n</w:t>
      </w:r>
      <w:r w:rsidR="00135FD1" w:rsidRPr="00135FD1">
        <w:t xml:space="preserve"> </w:t>
      </w:r>
      <w:r w:rsidR="00135FD1">
        <w:rPr>
          <w:lang w:val="en-US"/>
        </w:rPr>
        <w:t>Sachs</w:t>
      </w:r>
      <w:r w:rsidR="00135FD1" w:rsidRPr="00135FD1">
        <w:t xml:space="preserve">, </w:t>
      </w:r>
      <w:r w:rsidR="00135FD1">
        <w:rPr>
          <w:lang w:val="en-US"/>
        </w:rPr>
        <w:t>M</w:t>
      </w:r>
      <w:r w:rsidR="000C7F1C">
        <w:rPr>
          <w:lang w:val="en-US"/>
        </w:rPr>
        <w:t>I</w:t>
      </w:r>
      <w:r w:rsidR="00135FD1">
        <w:rPr>
          <w:lang w:val="en-US"/>
        </w:rPr>
        <w:t>DIA</w:t>
      </w:r>
      <w:r w:rsidR="00135FD1" w:rsidRPr="00135FD1">
        <w:t xml:space="preserve">, </w:t>
      </w:r>
      <w:r w:rsidR="00135FD1">
        <w:rPr>
          <w:lang w:val="en-US"/>
        </w:rPr>
        <w:t>PwC</w:t>
      </w:r>
      <w:r w:rsidR="00135FD1" w:rsidRPr="00135FD1">
        <w:t xml:space="preserve"> – </w:t>
      </w:r>
      <w:r w:rsidR="00135FD1">
        <w:t>источники</w:t>
      </w:r>
      <w:r w:rsidR="00135FD1" w:rsidRPr="00135FD1">
        <w:t xml:space="preserve"> </w:t>
      </w:r>
      <w:r w:rsidR="00853167">
        <w:t xml:space="preserve">статистики </w:t>
      </w:r>
      <w:r w:rsidR="00135FD1">
        <w:t xml:space="preserve">для отраслевого </w:t>
      </w:r>
      <w:proofErr w:type="gramStart"/>
      <w:r w:rsidR="00853167">
        <w:t>анализа</w:t>
      </w:r>
      <w:r w:rsidR="00853167" w:rsidRPr="00853167">
        <w:t>;</w:t>
      </w:r>
      <w:proofErr w:type="gramEnd"/>
    </w:p>
    <w:p w14:paraId="70C92A9F" w14:textId="2F0E3DD8" w:rsidR="00F164B1" w:rsidRPr="00853167" w:rsidRDefault="00F164B1" w:rsidP="000C7F1C">
      <w:pPr>
        <w:pStyle w:val="af0"/>
        <w:numPr>
          <w:ilvl w:val="0"/>
          <w:numId w:val="37"/>
        </w:numPr>
        <w:jc w:val="both"/>
      </w:pPr>
      <w:r>
        <w:rPr>
          <w:lang w:val="en-US"/>
        </w:rPr>
        <w:t>Elsevier</w:t>
      </w:r>
      <w:r w:rsidRPr="00853167">
        <w:t xml:space="preserve"> </w:t>
      </w:r>
      <w:r>
        <w:rPr>
          <w:lang w:val="en-US"/>
        </w:rPr>
        <w:t>ScienceDirect</w:t>
      </w:r>
      <w:r w:rsidRPr="00853167">
        <w:t xml:space="preserve">, </w:t>
      </w:r>
      <w:r>
        <w:rPr>
          <w:lang w:val="en-US"/>
        </w:rPr>
        <w:t>Sage</w:t>
      </w:r>
      <w:r w:rsidRPr="00853167">
        <w:t xml:space="preserve"> </w:t>
      </w:r>
      <w:r>
        <w:rPr>
          <w:lang w:val="en-US"/>
        </w:rPr>
        <w:t>Journals</w:t>
      </w:r>
      <w:r w:rsidRPr="00853167">
        <w:t xml:space="preserve">, </w:t>
      </w:r>
      <w:r>
        <w:rPr>
          <w:lang w:val="en-US"/>
        </w:rPr>
        <w:t>SpringerLink</w:t>
      </w:r>
      <w:r w:rsidR="00853167" w:rsidRPr="00853167">
        <w:t xml:space="preserve"> – </w:t>
      </w:r>
      <w:r w:rsidR="00853167">
        <w:t>источники</w:t>
      </w:r>
      <w:r w:rsidR="00853167" w:rsidRPr="00853167">
        <w:t xml:space="preserve"> </w:t>
      </w:r>
      <w:r w:rsidR="00853167">
        <w:t>академических</w:t>
      </w:r>
      <w:r w:rsidR="00853167" w:rsidRPr="00853167">
        <w:t xml:space="preserve"> </w:t>
      </w:r>
      <w:r w:rsidR="00853167">
        <w:t xml:space="preserve">статей, исследований, а также </w:t>
      </w:r>
      <w:proofErr w:type="gramStart"/>
      <w:r w:rsidR="00853167">
        <w:t>учебников</w:t>
      </w:r>
      <w:r w:rsidR="00853167" w:rsidRPr="00853167">
        <w:t>;</w:t>
      </w:r>
      <w:proofErr w:type="gramEnd"/>
    </w:p>
    <w:p w14:paraId="6DBCEFD5" w14:textId="560EC48A" w:rsidR="00135FD1" w:rsidRPr="00853167" w:rsidRDefault="00135FD1" w:rsidP="000C7F1C">
      <w:pPr>
        <w:pStyle w:val="af0"/>
        <w:numPr>
          <w:ilvl w:val="0"/>
          <w:numId w:val="37"/>
        </w:numPr>
        <w:jc w:val="both"/>
      </w:pPr>
      <w:r>
        <w:t>Интернет</w:t>
      </w:r>
      <w:r w:rsidRPr="00853167">
        <w:t>-</w:t>
      </w:r>
      <w:r>
        <w:t>издания</w:t>
      </w:r>
      <w:r w:rsidRPr="00853167">
        <w:t xml:space="preserve"> </w:t>
      </w:r>
      <w:r>
        <w:rPr>
          <w:lang w:val="en-US"/>
        </w:rPr>
        <w:t>Harvard</w:t>
      </w:r>
      <w:r w:rsidRPr="00853167">
        <w:t xml:space="preserve"> </w:t>
      </w:r>
      <w:r>
        <w:rPr>
          <w:lang w:val="en-US"/>
        </w:rPr>
        <w:t>Business</w:t>
      </w:r>
      <w:r w:rsidRPr="00853167">
        <w:t xml:space="preserve"> </w:t>
      </w:r>
      <w:r>
        <w:rPr>
          <w:lang w:val="en-US"/>
        </w:rPr>
        <w:t>Review</w:t>
      </w:r>
      <w:r w:rsidRPr="00853167">
        <w:t xml:space="preserve">, </w:t>
      </w:r>
      <w:r>
        <w:rPr>
          <w:lang w:val="en-US"/>
        </w:rPr>
        <w:t>TechCrunch</w:t>
      </w:r>
      <w:r w:rsidRPr="00853167">
        <w:t xml:space="preserve">, </w:t>
      </w:r>
      <w:r>
        <w:rPr>
          <w:lang w:val="en-US"/>
        </w:rPr>
        <w:t>VC</w:t>
      </w:r>
      <w:r w:rsidRPr="00853167">
        <w:t>.</w:t>
      </w:r>
      <w:proofErr w:type="spellStart"/>
      <w:r>
        <w:rPr>
          <w:lang w:val="en-US"/>
        </w:rPr>
        <w:t>ru</w:t>
      </w:r>
      <w:proofErr w:type="spellEnd"/>
      <w:r w:rsidRPr="00853167">
        <w:t xml:space="preserve">, </w:t>
      </w:r>
      <w:r>
        <w:t>РБК</w:t>
      </w:r>
      <w:r w:rsidRPr="00853167">
        <w:t xml:space="preserve">, </w:t>
      </w:r>
      <w:r>
        <w:t>Ведомости</w:t>
      </w:r>
      <w:r w:rsidRPr="00853167">
        <w:t xml:space="preserve">, </w:t>
      </w:r>
      <w:r>
        <w:t>а</w:t>
      </w:r>
      <w:r w:rsidRPr="00853167">
        <w:t xml:space="preserve"> </w:t>
      </w:r>
      <w:r>
        <w:t>также</w:t>
      </w:r>
      <w:r w:rsidRPr="00853167">
        <w:t xml:space="preserve"> </w:t>
      </w:r>
      <w:r>
        <w:t>профильные</w:t>
      </w:r>
      <w:r w:rsidRPr="00853167">
        <w:t xml:space="preserve"> </w:t>
      </w:r>
      <w:r>
        <w:t>журналы</w:t>
      </w:r>
      <w:r w:rsidRPr="00853167">
        <w:t xml:space="preserve"> </w:t>
      </w:r>
      <w:r>
        <w:rPr>
          <w:lang w:val="en-US"/>
        </w:rPr>
        <w:t>Music</w:t>
      </w:r>
      <w:r w:rsidRPr="00853167">
        <w:t xml:space="preserve"> </w:t>
      </w:r>
      <w:r>
        <w:rPr>
          <w:lang w:val="en-US"/>
        </w:rPr>
        <w:t>Business</w:t>
      </w:r>
      <w:r w:rsidRPr="00853167">
        <w:t xml:space="preserve"> </w:t>
      </w:r>
      <w:r>
        <w:rPr>
          <w:lang w:val="en-US"/>
        </w:rPr>
        <w:t>Worldwide</w:t>
      </w:r>
      <w:r w:rsidRPr="00853167">
        <w:t xml:space="preserve">, </w:t>
      </w:r>
      <w:r>
        <w:rPr>
          <w:lang w:val="en-US"/>
        </w:rPr>
        <w:t>Rolling</w:t>
      </w:r>
      <w:r w:rsidRPr="00853167">
        <w:t xml:space="preserve"> </w:t>
      </w:r>
      <w:r>
        <w:rPr>
          <w:lang w:val="en-US"/>
        </w:rPr>
        <w:t>Stone</w:t>
      </w:r>
      <w:r w:rsidR="00853167" w:rsidRPr="00853167">
        <w:t xml:space="preserve"> – </w:t>
      </w:r>
      <w:r w:rsidR="00853167">
        <w:t>источники</w:t>
      </w:r>
      <w:r w:rsidR="00853167" w:rsidRPr="00853167">
        <w:t xml:space="preserve"> </w:t>
      </w:r>
      <w:r w:rsidR="00853167">
        <w:t>экспертных</w:t>
      </w:r>
      <w:r w:rsidR="00853167" w:rsidRPr="00853167">
        <w:t xml:space="preserve"> </w:t>
      </w:r>
      <w:r w:rsidR="00853167">
        <w:t>мнений</w:t>
      </w:r>
      <w:r w:rsidR="00853167" w:rsidRPr="00853167">
        <w:t xml:space="preserve"> </w:t>
      </w:r>
      <w:r w:rsidR="00853167">
        <w:t>о</w:t>
      </w:r>
      <w:r w:rsidR="00853167" w:rsidRPr="00853167">
        <w:t xml:space="preserve"> </w:t>
      </w:r>
      <w:r w:rsidR="00853167">
        <w:t>рынке</w:t>
      </w:r>
      <w:r w:rsidR="00853167" w:rsidRPr="00853167">
        <w:t xml:space="preserve">, </w:t>
      </w:r>
      <w:r w:rsidR="00853167">
        <w:t>а</w:t>
      </w:r>
      <w:r w:rsidR="00853167" w:rsidRPr="00853167">
        <w:t xml:space="preserve"> </w:t>
      </w:r>
      <w:r w:rsidR="00853167">
        <w:t>также</w:t>
      </w:r>
      <w:r w:rsidR="00853167" w:rsidRPr="00853167">
        <w:t xml:space="preserve"> </w:t>
      </w:r>
      <w:r w:rsidR="00853167">
        <w:t>его</w:t>
      </w:r>
      <w:r w:rsidR="00853167" w:rsidRPr="00853167">
        <w:t xml:space="preserve"> </w:t>
      </w:r>
      <w:r w:rsidR="00853167">
        <w:t>ключевых</w:t>
      </w:r>
      <w:r w:rsidR="00853167" w:rsidRPr="00853167">
        <w:t xml:space="preserve"> </w:t>
      </w:r>
      <w:r w:rsidR="00853167">
        <w:t>трендах</w:t>
      </w:r>
      <w:r w:rsidR="00853167" w:rsidRPr="00853167">
        <w:t>;</w:t>
      </w:r>
    </w:p>
    <w:p w14:paraId="374FA1AB" w14:textId="365B8E43" w:rsidR="00135FD1" w:rsidRDefault="00135FD1" w:rsidP="000C7F1C">
      <w:pPr>
        <w:pStyle w:val="af0"/>
        <w:numPr>
          <w:ilvl w:val="0"/>
          <w:numId w:val="37"/>
        </w:numPr>
        <w:jc w:val="both"/>
      </w:pPr>
      <w:r>
        <w:t>Сайты и страницы приложений стримингов в магазинах приложений – источники для сравнительного анализа крупнейших стримингов</w:t>
      </w:r>
      <w:r w:rsidR="00B34BAD">
        <w:t>ых сервисов</w:t>
      </w:r>
      <w:r w:rsidRPr="00135FD1">
        <w:t>;</w:t>
      </w:r>
    </w:p>
    <w:p w14:paraId="474E0E97" w14:textId="7AB1F9D8" w:rsidR="00464CC2" w:rsidRPr="009A7396" w:rsidRDefault="00464CC2" w:rsidP="000C7F1C">
      <w:pPr>
        <w:jc w:val="both"/>
      </w:pPr>
      <w:r>
        <w:t>Источники перв</w:t>
      </w:r>
      <w:r w:rsidR="00853167">
        <w:t>ичн</w:t>
      </w:r>
      <w:r>
        <w:t>ых данных</w:t>
      </w:r>
      <w:r w:rsidR="00853167">
        <w:t xml:space="preserve"> включают в себя глубинные интервью (направленные на получение качественной информации о потребительском опыте, восприятии стримингов и модели подписки, а также ключевых драйверах ценности), а также онлайн-анкетирование респондентов (направленное на получение</w:t>
      </w:r>
      <w:r w:rsidR="009A7396">
        <w:t xml:space="preserve"> количественных данных о готовности потребителей платить за стриминги, а также важности для них тех или иных атрибутов стриминговых сервисов). Количественные данные будут проанализированы путем метода Ван </w:t>
      </w:r>
      <w:proofErr w:type="spellStart"/>
      <w:r w:rsidR="009A7396">
        <w:t>Вестендорпа</w:t>
      </w:r>
      <w:proofErr w:type="spellEnd"/>
      <w:r w:rsidR="009A7396">
        <w:t xml:space="preserve">, </w:t>
      </w:r>
      <w:r w:rsidR="009A7396">
        <w:rPr>
          <w:lang w:val="en-US"/>
        </w:rPr>
        <w:t>conjoint</w:t>
      </w:r>
      <w:r w:rsidR="009A7396" w:rsidRPr="009A7396">
        <w:t>-</w:t>
      </w:r>
      <w:r w:rsidR="009A7396">
        <w:t xml:space="preserve">анализа, а также при помощи построения регрессионной модели для измерения влияния независимых переменных на внутренние цены потребителей </w:t>
      </w:r>
      <w:r w:rsidR="00D16563">
        <w:t>и их готовность платить за музыкальные стриминги.</w:t>
      </w:r>
    </w:p>
    <w:p w14:paraId="53D48481" w14:textId="77777777" w:rsidR="00853167" w:rsidRDefault="00853167" w:rsidP="000C7F1C">
      <w:pPr>
        <w:jc w:val="both"/>
      </w:pPr>
    </w:p>
    <w:p w14:paraId="712C68F0" w14:textId="77777777" w:rsidR="00464CC2" w:rsidRPr="00464CC2" w:rsidRDefault="00464CC2" w:rsidP="000C7F1C">
      <w:pPr>
        <w:jc w:val="both"/>
      </w:pPr>
    </w:p>
    <w:p w14:paraId="599A3A90" w14:textId="77777777" w:rsidR="00816606" w:rsidRPr="00135FD1" w:rsidRDefault="00816606" w:rsidP="000C7F1C">
      <w:pPr>
        <w:jc w:val="both"/>
        <w:rPr>
          <w:b/>
          <w:bCs/>
        </w:rPr>
      </w:pPr>
    </w:p>
    <w:p w14:paraId="5CADE02D" w14:textId="0CA7341C" w:rsidR="00C96539" w:rsidRPr="004940BA" w:rsidRDefault="000A706E" w:rsidP="00BC06B9">
      <w:pPr>
        <w:pStyle w:val="10"/>
        <w:jc w:val="both"/>
      </w:pPr>
      <w:bookmarkStart w:id="1" w:name="_Toc104979885"/>
      <w:r>
        <w:lastRenderedPageBreak/>
        <w:t xml:space="preserve">ГЛАВА 1. </w:t>
      </w:r>
      <w:r w:rsidR="00577EFF">
        <w:rPr>
          <w:caps w:val="0"/>
        </w:rPr>
        <w:t>МОДЕЛЬ ЦЕНООБРАЗОВАНИЯ ПО ПОДПИСКЕ НА РЫНКЕ ЦИФРОВОЙ МУЗЫКИ</w:t>
      </w:r>
      <w:bookmarkEnd w:id="1"/>
    </w:p>
    <w:p w14:paraId="6EAE5145" w14:textId="63A907C1" w:rsidR="00FD037C" w:rsidRDefault="00AB7B1F" w:rsidP="00BC06B9">
      <w:pPr>
        <w:pStyle w:val="2"/>
        <w:jc w:val="both"/>
      </w:pPr>
      <w:bookmarkStart w:id="2" w:name="_Toc104979886"/>
      <w:r w:rsidRPr="00AB7B1F">
        <w:t xml:space="preserve">§1. </w:t>
      </w:r>
      <w:r w:rsidR="000A706E">
        <w:t xml:space="preserve">Определение </w:t>
      </w:r>
      <w:r w:rsidR="00E07668">
        <w:t xml:space="preserve">модели </w:t>
      </w:r>
      <w:r w:rsidR="000C1A50">
        <w:t>ценообразования</w:t>
      </w:r>
      <w:r w:rsidR="00E07668">
        <w:t xml:space="preserve"> по подписки</w:t>
      </w:r>
      <w:bookmarkEnd w:id="2"/>
    </w:p>
    <w:p w14:paraId="7410D7E7" w14:textId="0DFA05F5" w:rsidR="008065CF" w:rsidRDefault="00F1119A" w:rsidP="00BC06B9">
      <w:pPr>
        <w:jc w:val="both"/>
      </w:pPr>
      <w:r>
        <w:t>Модель ценообразования по подписке</w:t>
      </w:r>
      <w:r w:rsidR="008065CF">
        <w:t xml:space="preserve"> </w:t>
      </w:r>
      <w:r w:rsidR="00136181" w:rsidRPr="00136181">
        <w:t>(</w:t>
      </w:r>
      <w:r w:rsidR="00136181">
        <w:rPr>
          <w:lang w:val="en-US"/>
        </w:rPr>
        <w:t>subscription</w:t>
      </w:r>
      <w:r w:rsidR="00136181" w:rsidRPr="00136181">
        <w:t>-</w:t>
      </w:r>
      <w:r w:rsidR="00136181">
        <w:rPr>
          <w:lang w:val="en-US"/>
        </w:rPr>
        <w:t>based</w:t>
      </w:r>
      <w:r w:rsidR="00136181" w:rsidRPr="00136181">
        <w:t xml:space="preserve"> </w:t>
      </w:r>
      <w:r w:rsidR="00136181">
        <w:rPr>
          <w:lang w:val="en-US"/>
        </w:rPr>
        <w:t>pricing</w:t>
      </w:r>
      <w:r w:rsidR="00136181" w:rsidRPr="00224ADC">
        <w:t xml:space="preserve">) </w:t>
      </w:r>
      <w:r w:rsidR="008065CF">
        <w:t xml:space="preserve">представляет собой </w:t>
      </w:r>
      <w:r>
        <w:t>механизм, при котором потребитель регулярно платит определенную цену, чтобы получить доступ к тому или иному товару или услуге.</w:t>
      </w:r>
      <w:r w:rsidR="009949F4">
        <w:t xml:space="preserve"> Модель существует на рынке </w:t>
      </w:r>
      <w:r w:rsidR="00B14E80">
        <w:t>со времен</w:t>
      </w:r>
      <w:r w:rsidR="009949F4">
        <w:t xml:space="preserve"> печатных газет и журналов</w:t>
      </w:r>
      <w:r w:rsidR="009949F4">
        <w:rPr>
          <w:rStyle w:val="af9"/>
        </w:rPr>
        <w:footnoteReference w:id="1"/>
      </w:r>
      <w:r w:rsidR="009949F4">
        <w:t xml:space="preserve">, однако </w:t>
      </w:r>
      <w:r w:rsidR="00B14E80">
        <w:t xml:space="preserve">более широкое применение она получила во время бурного роста сектора телекоммуникаций и кабельного телевидения в конце 90-х годов прошлого века </w:t>
      </w:r>
      <w:r w:rsidR="00224ADC" w:rsidRPr="00752870">
        <w:t>[</w:t>
      </w:r>
      <w:r w:rsidR="00224ADC">
        <w:rPr>
          <w:lang w:val="en-US"/>
        </w:rPr>
        <w:t>Danaher</w:t>
      </w:r>
      <w:r w:rsidR="00224ADC" w:rsidRPr="00752870">
        <w:t>, 2002</w:t>
      </w:r>
      <w:r w:rsidR="006A0C9B" w:rsidRPr="006A0C9B">
        <w:t xml:space="preserve">, </w:t>
      </w:r>
      <w:r w:rsidR="006A0C9B">
        <w:rPr>
          <w:lang w:val="en-US"/>
        </w:rPr>
        <w:t>p</w:t>
      </w:r>
      <w:r w:rsidR="006A0C9B" w:rsidRPr="006A0C9B">
        <w:t>.121</w:t>
      </w:r>
      <w:r w:rsidR="00224ADC" w:rsidRPr="00752870">
        <w:t>]</w:t>
      </w:r>
      <w:r w:rsidR="0002047D">
        <w:t>, а впоследствии стала одним из наиболее популярных способов распространения цифровых продуктов</w:t>
      </w:r>
      <w:r w:rsidR="005077B1">
        <w:t xml:space="preserve"> и услуг</w:t>
      </w:r>
      <w:r w:rsidR="001717A8">
        <w:t>. Кроме того, ввиду всё больш</w:t>
      </w:r>
      <w:r w:rsidR="005C3433">
        <w:t>е</w:t>
      </w:r>
      <w:r w:rsidR="001717A8">
        <w:t>го проникновения интернет-технологий в традиционный бизнес, а также меняющихся привычек потребителей и</w:t>
      </w:r>
      <w:r w:rsidR="002F7703">
        <w:t xml:space="preserve"> возрастающей неопределенности бизнес-среды, подписочные модели ценообразования начинают применяться во множестве новых отраслей</w:t>
      </w:r>
      <w:r w:rsidR="005077B1" w:rsidRPr="005077B1">
        <w:t xml:space="preserve"> </w:t>
      </w:r>
      <w:r w:rsidR="005077B1">
        <w:rPr>
          <w:lang w:val="en-US"/>
        </w:rPr>
        <w:t>B</w:t>
      </w:r>
      <w:r w:rsidR="005077B1" w:rsidRPr="005077B1">
        <w:t>2</w:t>
      </w:r>
      <w:r w:rsidR="005077B1">
        <w:rPr>
          <w:lang w:val="en-US"/>
        </w:rPr>
        <w:t>B</w:t>
      </w:r>
      <w:r w:rsidR="005077B1" w:rsidRPr="005077B1">
        <w:t xml:space="preserve"> </w:t>
      </w:r>
      <w:r w:rsidR="005077B1">
        <w:t xml:space="preserve">и </w:t>
      </w:r>
      <w:r w:rsidR="005077B1">
        <w:rPr>
          <w:lang w:val="en-US"/>
        </w:rPr>
        <w:t>B</w:t>
      </w:r>
      <w:r w:rsidR="005077B1" w:rsidRPr="005077B1">
        <w:t>2</w:t>
      </w:r>
      <w:r w:rsidR="005077B1">
        <w:rPr>
          <w:lang w:val="en-US"/>
        </w:rPr>
        <w:t>C</w:t>
      </w:r>
      <w:r w:rsidR="005077B1" w:rsidRPr="005077B1">
        <w:t xml:space="preserve"> </w:t>
      </w:r>
      <w:r w:rsidR="005077B1">
        <w:t>сектора</w:t>
      </w:r>
      <w:r w:rsidR="002F7703">
        <w:t>: начиная с</w:t>
      </w:r>
      <w:r w:rsidR="007A5157">
        <w:t xml:space="preserve"> </w:t>
      </w:r>
      <w:r w:rsidR="002F7703">
        <w:t>ресторанной индустрии и</w:t>
      </w:r>
      <w:r w:rsidR="007A5157">
        <w:t xml:space="preserve"> туризма, и</w:t>
      </w:r>
      <w:r w:rsidR="002F7703">
        <w:t xml:space="preserve"> заканчивая </w:t>
      </w:r>
      <w:r w:rsidR="007A5157">
        <w:t xml:space="preserve">модой и автомобильной промышленностью </w:t>
      </w:r>
      <w:r w:rsidR="007A5157" w:rsidRPr="007A5157">
        <w:t>[</w:t>
      </w:r>
      <w:proofErr w:type="spellStart"/>
      <w:r w:rsidR="007A5157">
        <w:rPr>
          <w:lang w:val="en-US"/>
        </w:rPr>
        <w:t>Jackisch</w:t>
      </w:r>
      <w:proofErr w:type="spellEnd"/>
      <w:r w:rsidR="007A5157" w:rsidRPr="007A5157">
        <w:t>, 2021</w:t>
      </w:r>
      <w:r w:rsidR="006A0C9B" w:rsidRPr="00ED05EA">
        <w:t xml:space="preserve">, </w:t>
      </w:r>
      <w:r w:rsidR="006A0C9B">
        <w:rPr>
          <w:lang w:val="en-US"/>
        </w:rPr>
        <w:t>p</w:t>
      </w:r>
      <w:r w:rsidR="006A0C9B" w:rsidRPr="00ED05EA">
        <w:t>.5</w:t>
      </w:r>
      <w:r w:rsidR="007A5157" w:rsidRPr="007A5157">
        <w:t>].</w:t>
      </w:r>
      <w:r w:rsidR="007A5157">
        <w:t xml:space="preserve"> </w:t>
      </w:r>
    </w:p>
    <w:p w14:paraId="183BD06D" w14:textId="49DFFC77" w:rsidR="007C3376" w:rsidRDefault="007C3376" w:rsidP="00BC06B9">
      <w:pPr>
        <w:jc w:val="both"/>
      </w:pPr>
      <w:r>
        <w:t xml:space="preserve">Продажа товаров по подписке </w:t>
      </w:r>
      <w:r w:rsidR="005C3433">
        <w:t>по сути своей является противоположност</w:t>
      </w:r>
      <w:r w:rsidR="00CC3923">
        <w:t>ью</w:t>
      </w:r>
      <w:r w:rsidR="005C3433">
        <w:t xml:space="preserve"> классическо</w:t>
      </w:r>
      <w:r w:rsidR="00CC3923">
        <w:t>го</w:t>
      </w:r>
      <w:r w:rsidR="005C3433">
        <w:t xml:space="preserve"> способ</w:t>
      </w:r>
      <w:r w:rsidR="00CC3923">
        <w:t xml:space="preserve">а распространения </w:t>
      </w:r>
      <w:r w:rsidR="005C3433">
        <w:t>товар</w:t>
      </w:r>
      <w:r w:rsidR="00CC3923">
        <w:t xml:space="preserve">ов: платя установленную цену, потребитель не получает товар в </w:t>
      </w:r>
      <w:r w:rsidR="00414011">
        <w:t>полную собственность</w:t>
      </w:r>
      <w:r w:rsidR="00CC3923">
        <w:t xml:space="preserve">, а лишь </w:t>
      </w:r>
      <w:r w:rsidR="003206EB">
        <w:t>покупает</w:t>
      </w:r>
      <w:r w:rsidR="00CC3923">
        <w:t xml:space="preserve"> право пользоваться им или услугой в течение определенного времени. </w:t>
      </w:r>
      <w:r w:rsidR="003206EB">
        <w:t>Таким образом, подписочную модель можно охарактеризовать как своего рода аренду</w:t>
      </w:r>
      <w:r w:rsidR="00E82E36">
        <w:t xml:space="preserve">: действительно, даже плату за квартиру или коммунальные услуги можно рассмотреть, как </w:t>
      </w:r>
      <w:r w:rsidR="008A5A21">
        <w:t>«</w:t>
      </w:r>
      <w:r w:rsidR="00E82E36">
        <w:t>ежемесячный платеж по подписке</w:t>
      </w:r>
      <w:r w:rsidR="008A5A21">
        <w:t>»</w:t>
      </w:r>
      <w:r w:rsidR="003206EB">
        <w:t>.</w:t>
      </w:r>
      <w:r w:rsidR="00E82E36">
        <w:t xml:space="preserve"> Однако в</w:t>
      </w:r>
      <w:r w:rsidR="008A5A21">
        <w:t xml:space="preserve"> медиа принято разделять эти понятия</w:t>
      </w:r>
      <w:r w:rsidR="008A5A21">
        <w:rPr>
          <w:rStyle w:val="af9"/>
        </w:rPr>
        <w:footnoteReference w:id="2"/>
      </w:r>
      <w:r w:rsidR="0014324D" w:rsidRPr="0014324D">
        <w:t xml:space="preserve"> (</w:t>
      </w:r>
      <w:r w:rsidR="002950C7">
        <w:t>в то время</w:t>
      </w:r>
      <w:r w:rsidR="0014324D">
        <w:t xml:space="preserve"> как в академических работах подобная классификация ещё не разработана)</w:t>
      </w:r>
      <w:r w:rsidR="008A5A21">
        <w:t>:</w:t>
      </w:r>
      <w:r w:rsidR="00E82E36">
        <w:t xml:space="preserve"> </w:t>
      </w:r>
      <w:r w:rsidR="008A5A21">
        <w:t xml:space="preserve">во-первых, подписка </w:t>
      </w:r>
      <w:r w:rsidR="00BA6346">
        <w:t xml:space="preserve">обычно рассматривается как </w:t>
      </w:r>
      <w:r w:rsidR="008A5A21">
        <w:t>полноценн</w:t>
      </w:r>
      <w:r w:rsidR="00BA6346">
        <w:t>ая</w:t>
      </w:r>
      <w:r w:rsidR="008A5A21">
        <w:t xml:space="preserve"> альтернатив</w:t>
      </w:r>
      <w:r w:rsidR="00BA6346">
        <w:t xml:space="preserve">а </w:t>
      </w:r>
      <w:r w:rsidR="008A5A21">
        <w:t xml:space="preserve">владению </w:t>
      </w:r>
      <w:r w:rsidR="00BA6346">
        <w:t>вещью на постоянной основе, тогда как аренда обычно подразумевает пользование товаром по особому случаю и в ограниченное время</w:t>
      </w:r>
      <w:r w:rsidR="00BA6346">
        <w:rPr>
          <w:rStyle w:val="af9"/>
        </w:rPr>
        <w:footnoteReference w:id="3"/>
      </w:r>
      <w:r w:rsidR="00BA6346" w:rsidRPr="00BA6346">
        <w:t xml:space="preserve">; </w:t>
      </w:r>
      <w:r w:rsidR="00BA6346">
        <w:t xml:space="preserve">во-вторых, подписка чаще всего подразумевает большую гибкость по сравнению с классической </w:t>
      </w:r>
      <w:r w:rsidR="00D61592">
        <w:t xml:space="preserve">арендой, поскольку </w:t>
      </w:r>
      <w:r w:rsidR="00BA6346">
        <w:t xml:space="preserve">фокус в ней смещен с конкретного товара </w:t>
      </w:r>
      <w:r w:rsidR="00D61592">
        <w:t>на предоставляемую услугу в целом</w:t>
      </w:r>
      <w:r w:rsidR="00D61592">
        <w:rPr>
          <w:rStyle w:val="af9"/>
        </w:rPr>
        <w:footnoteReference w:id="4"/>
      </w:r>
      <w:r w:rsidR="00D61592">
        <w:t xml:space="preserve"> (например, подписки на автомобили </w:t>
      </w:r>
      <w:r w:rsidR="00A3679E">
        <w:t xml:space="preserve">очень часто </w:t>
      </w:r>
      <w:r w:rsidR="00A3679E">
        <w:lastRenderedPageBreak/>
        <w:t xml:space="preserve">включают в себя полный пакет услуг со страховкой, техническим обслуживанием и подачей консьержем, а также </w:t>
      </w:r>
      <w:r w:rsidR="00D61592">
        <w:t>позволяют клиентам менять машины</w:t>
      </w:r>
      <w:r w:rsidR="00D61592" w:rsidRPr="00D61592">
        <w:t xml:space="preserve"> </w:t>
      </w:r>
      <w:r w:rsidR="00D61592">
        <w:t>в любое время в зависимости от их потребностей</w:t>
      </w:r>
      <w:r w:rsidR="00A3679E">
        <w:t xml:space="preserve"> – в отличие от аренды или лизинга, где за клиентом обычно закрепляется определенный автомобиль</w:t>
      </w:r>
      <w:r w:rsidR="00A3679E">
        <w:rPr>
          <w:rStyle w:val="af9"/>
        </w:rPr>
        <w:footnoteReference w:id="5"/>
      </w:r>
      <w:r w:rsidR="00A3679E">
        <w:t xml:space="preserve">). </w:t>
      </w:r>
    </w:p>
    <w:p w14:paraId="6AFD8714" w14:textId="03363BE8" w:rsidR="00CD73D5" w:rsidRPr="00CD73D5" w:rsidRDefault="00CD73D5" w:rsidP="00BC06B9">
      <w:pPr>
        <w:jc w:val="both"/>
      </w:pPr>
      <w:r>
        <w:rPr>
          <w:b/>
          <w:bCs/>
        </w:rPr>
        <w:t>Вывод:</w:t>
      </w:r>
      <w:r>
        <w:t xml:space="preserve"> модель ценообразования по подписке представляет собой механизм, согласно которому </w:t>
      </w:r>
      <w:r w:rsidR="004C0FFB">
        <w:t>потребитель, во-первых, регулярно платит за продукт определенную цену, а во-вторых, не покупает продукт в сво</w:t>
      </w:r>
      <w:r w:rsidR="00E17516">
        <w:t>ю собственность</w:t>
      </w:r>
      <w:r w:rsidR="004C0FFB">
        <w:t xml:space="preserve">, а получает к нему доступ. Это позволяет охарактеризовать подписку как своего рода аренду при том лишь отличии, что подписки зачастую более гибки и связаны с услугами, тогда как аренда – с товарами,  </w:t>
      </w:r>
    </w:p>
    <w:p w14:paraId="318863C7" w14:textId="703408B1" w:rsidR="00E07668" w:rsidRDefault="00E07668" w:rsidP="00BC06B9">
      <w:pPr>
        <w:pStyle w:val="2"/>
        <w:jc w:val="both"/>
      </w:pPr>
      <w:bookmarkStart w:id="3" w:name="_Toc104979887"/>
      <w:r w:rsidRPr="00AB7B1F">
        <w:t>§</w:t>
      </w:r>
      <w:r>
        <w:t>2</w:t>
      </w:r>
      <w:r w:rsidRPr="00AB7B1F">
        <w:t xml:space="preserve">. </w:t>
      </w:r>
      <w:r>
        <w:t>Классификация основных типов подписочных моделей ценообразования</w:t>
      </w:r>
      <w:bookmarkEnd w:id="3"/>
    </w:p>
    <w:p w14:paraId="0D23B87B" w14:textId="7A81474E" w:rsidR="002456B2" w:rsidRPr="007A5157" w:rsidRDefault="002456B2" w:rsidP="00BC06B9">
      <w:pPr>
        <w:jc w:val="both"/>
      </w:pPr>
      <w:r>
        <w:t xml:space="preserve">Несмотря на </w:t>
      </w:r>
      <w:r w:rsidR="002C6578">
        <w:t xml:space="preserve">то, что сама подписочная модель достаточно однозначно определяется временным фактором доступа к определенному продукту или услуги, данный доступ может обеспечиваться за счёт самых разнообразных инструментов ценообразования. </w:t>
      </w:r>
      <w:r w:rsidR="00A42D3B">
        <w:t>Ниже на рис.1</w:t>
      </w:r>
      <w:r w:rsidR="002C6578">
        <w:t xml:space="preserve"> </w:t>
      </w:r>
      <w:r w:rsidR="00DF5994">
        <w:t>можно видеть</w:t>
      </w:r>
      <w:r w:rsidR="006A5B23">
        <w:t xml:space="preserve"> несколько вариаций подписочных моделей, отличающихся между собой, в первую очередь, </w:t>
      </w:r>
      <w:r w:rsidR="008D48E8">
        <w:t xml:space="preserve">структурой цены, связанной с ней </w:t>
      </w:r>
      <w:r w:rsidR="006A5B23">
        <w:t xml:space="preserve">гибкостью установления цены, а также базой для дифференциации </w:t>
      </w:r>
      <w:r w:rsidR="00C1539A">
        <w:t>ценового предложения:</w:t>
      </w:r>
    </w:p>
    <w:p w14:paraId="3070B6C8" w14:textId="4554FFDE" w:rsidR="00FD037C" w:rsidRDefault="00FD037C" w:rsidP="00FD037C">
      <w:pPr>
        <w:pStyle w:val="3"/>
      </w:pPr>
    </w:p>
    <w:p w14:paraId="68E8B319" w14:textId="7612DC37" w:rsidR="002C6578" w:rsidRPr="002C6578" w:rsidRDefault="006A5B23" w:rsidP="0077494D">
      <w:pPr>
        <w:jc w:val="center"/>
      </w:pPr>
      <w:r>
        <w:rPr>
          <w:noProof/>
        </w:rPr>
        <w:drawing>
          <wp:inline distT="0" distB="0" distL="0" distR="0" wp14:anchorId="4C9715F4" wp14:editId="2F398B98">
            <wp:extent cx="5548916" cy="2286000"/>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8">
                      <a:extLst>
                        <a:ext uri="{28A0092B-C50C-407E-A947-70E740481C1C}">
                          <a14:useLocalDpi xmlns:a14="http://schemas.microsoft.com/office/drawing/2010/main" val="0"/>
                        </a:ext>
                      </a:extLst>
                    </a:blip>
                    <a:stretch>
                      <a:fillRect/>
                    </a:stretch>
                  </pic:blipFill>
                  <pic:spPr>
                    <a:xfrm>
                      <a:off x="0" y="0"/>
                      <a:ext cx="5578194" cy="2298062"/>
                    </a:xfrm>
                    <a:prstGeom prst="rect">
                      <a:avLst/>
                    </a:prstGeom>
                  </pic:spPr>
                </pic:pic>
              </a:graphicData>
            </a:graphic>
          </wp:inline>
        </w:drawing>
      </w:r>
    </w:p>
    <w:p w14:paraId="4AE0F5F2" w14:textId="19316EDF" w:rsidR="002C6578" w:rsidRPr="00273FE7" w:rsidRDefault="00FD037C" w:rsidP="002C6578">
      <w:pPr>
        <w:pStyle w:val="a"/>
        <w:spacing w:line="240" w:lineRule="auto"/>
      </w:pPr>
      <w:r>
        <w:t xml:space="preserve"> </w:t>
      </w:r>
      <w:r w:rsidR="002C6578" w:rsidRPr="00273FE7">
        <w:t xml:space="preserve">Сравнение различных вариантов </w:t>
      </w:r>
      <w:r w:rsidR="00DF5994" w:rsidRPr="00273FE7">
        <w:t xml:space="preserve">подписочных моделей </w:t>
      </w:r>
      <w:r w:rsidR="008D48E8">
        <w:t>ценообразования</w:t>
      </w:r>
    </w:p>
    <w:p w14:paraId="1DC37442" w14:textId="7D14E482" w:rsidR="00FD037C" w:rsidRPr="00C1539A" w:rsidRDefault="002C6578" w:rsidP="00BC06B9">
      <w:pPr>
        <w:pStyle w:val="a9"/>
        <w:spacing w:line="240" w:lineRule="auto"/>
        <w:jc w:val="both"/>
        <w:rPr>
          <w:b/>
          <w:bCs/>
        </w:rPr>
      </w:pPr>
      <w:r w:rsidRPr="001D570F">
        <w:rPr>
          <w:b/>
          <w:bCs/>
        </w:rPr>
        <w:t>Источник</w:t>
      </w:r>
      <w:r w:rsidRPr="00DF5994">
        <w:rPr>
          <w:b/>
          <w:bCs/>
        </w:rPr>
        <w:t>: [</w:t>
      </w:r>
      <w:proofErr w:type="spellStart"/>
      <w:r w:rsidR="00DF5994">
        <w:rPr>
          <w:b/>
          <w:bCs/>
          <w:lang w:val="en-US"/>
        </w:rPr>
        <w:t>Jackisch</w:t>
      </w:r>
      <w:proofErr w:type="spellEnd"/>
      <w:r w:rsidR="00DF5994" w:rsidRPr="00DF5994">
        <w:rPr>
          <w:b/>
          <w:bCs/>
        </w:rPr>
        <w:t>,</w:t>
      </w:r>
      <w:r w:rsidRPr="00DF5994">
        <w:rPr>
          <w:b/>
          <w:bCs/>
        </w:rPr>
        <w:t xml:space="preserve"> 20</w:t>
      </w:r>
      <w:r w:rsidR="00DF5994" w:rsidRPr="00DF5994">
        <w:rPr>
          <w:b/>
          <w:bCs/>
        </w:rPr>
        <w:t>21</w:t>
      </w:r>
      <w:r w:rsidRPr="00DF5994">
        <w:rPr>
          <w:b/>
          <w:bCs/>
        </w:rPr>
        <w:t xml:space="preserve">, </w:t>
      </w:r>
      <w:r w:rsidRPr="001D570F">
        <w:rPr>
          <w:b/>
          <w:bCs/>
          <w:lang w:val="en-US"/>
        </w:rPr>
        <w:t>p</w:t>
      </w:r>
      <w:r w:rsidRPr="00DF5994">
        <w:rPr>
          <w:b/>
          <w:bCs/>
        </w:rPr>
        <w:t>.</w:t>
      </w:r>
      <w:r w:rsidR="00E71A34">
        <w:rPr>
          <w:b/>
          <w:bCs/>
        </w:rPr>
        <w:t>6</w:t>
      </w:r>
      <w:r w:rsidRPr="00DF5994">
        <w:rPr>
          <w:b/>
          <w:bCs/>
        </w:rPr>
        <w:t>]</w:t>
      </w:r>
    </w:p>
    <w:p w14:paraId="66957459" w14:textId="47383D99" w:rsidR="0077494D" w:rsidRDefault="00DF5994" w:rsidP="00971D0F">
      <w:pPr>
        <w:jc w:val="both"/>
      </w:pPr>
      <w:r>
        <w:t xml:space="preserve">В академических работах по сей день не встречается единой классификации различных форматов подписочных моделей, однако </w:t>
      </w:r>
      <w:r w:rsidR="00C1539A">
        <w:t xml:space="preserve">на основании приведенной выше </w:t>
      </w:r>
      <w:r w:rsidR="00C1539A">
        <w:lastRenderedPageBreak/>
        <w:t xml:space="preserve">схемы, а также информации от </w:t>
      </w:r>
      <w:r w:rsidR="00E71A34">
        <w:t>экспертов-консультантов</w:t>
      </w:r>
      <w:r w:rsidR="00526D10">
        <w:rPr>
          <w:rStyle w:val="af9"/>
        </w:rPr>
        <w:footnoteReference w:id="6"/>
      </w:r>
      <w:r w:rsidR="00E71A34">
        <w:t>, все возможные вариации подписочных моделей можно объединить в четыре основных типа</w:t>
      </w:r>
      <w:r w:rsidR="002950C7" w:rsidRPr="002950C7">
        <w:t xml:space="preserve">, </w:t>
      </w:r>
      <w:r w:rsidR="002950C7">
        <w:t>представленных в табл. 1</w:t>
      </w:r>
      <w:r w:rsidR="00E71A34">
        <w:t>:</w:t>
      </w:r>
    </w:p>
    <w:p w14:paraId="7128F4AF" w14:textId="2810B7E2" w:rsidR="00E71A34" w:rsidRDefault="00E71A34" w:rsidP="00DF5994">
      <w:pPr>
        <w:pStyle w:val="a0"/>
      </w:pPr>
      <w:r>
        <w:t>Основные типы подписочных моделей</w:t>
      </w:r>
      <w:r w:rsidR="00F64869">
        <w:t xml:space="preserve"> и сферы их применения</w:t>
      </w:r>
    </w:p>
    <w:tbl>
      <w:tblPr>
        <w:tblStyle w:val="ad"/>
        <w:tblW w:w="0" w:type="auto"/>
        <w:tblLook w:val="04A0" w:firstRow="1" w:lastRow="0" w:firstColumn="1" w:lastColumn="0" w:noHBand="0" w:noVBand="1"/>
      </w:tblPr>
      <w:tblGrid>
        <w:gridCol w:w="2943"/>
        <w:gridCol w:w="1769"/>
        <w:gridCol w:w="4633"/>
      </w:tblGrid>
      <w:tr w:rsidR="004D1643" w14:paraId="01B1206A" w14:textId="77777777" w:rsidTr="00F64869">
        <w:tc>
          <w:tcPr>
            <w:tcW w:w="3115" w:type="dxa"/>
          </w:tcPr>
          <w:p w14:paraId="63BE483E" w14:textId="51F2D7E5" w:rsidR="004D1643" w:rsidRDefault="004D1643" w:rsidP="004D1643">
            <w:pPr>
              <w:ind w:firstLine="0"/>
            </w:pPr>
            <w:r>
              <w:rPr>
                <w:sz w:val="21"/>
                <w:szCs w:val="20"/>
              </w:rPr>
              <w:t>Тип подписочной модели</w:t>
            </w:r>
          </w:p>
        </w:tc>
        <w:tc>
          <w:tcPr>
            <w:tcW w:w="1133" w:type="dxa"/>
          </w:tcPr>
          <w:p w14:paraId="15E64F70" w14:textId="14BF5251" w:rsidR="004D1643" w:rsidRDefault="004D1643" w:rsidP="004D1643">
            <w:pPr>
              <w:ind w:firstLine="0"/>
            </w:pPr>
            <w:r>
              <w:rPr>
                <w:sz w:val="21"/>
                <w:szCs w:val="20"/>
              </w:rPr>
              <w:t>База для дифференциации цен</w:t>
            </w:r>
          </w:p>
        </w:tc>
        <w:tc>
          <w:tcPr>
            <w:tcW w:w="5097" w:type="dxa"/>
          </w:tcPr>
          <w:p w14:paraId="3F823828" w14:textId="60A217D1" w:rsidR="004D1643" w:rsidRPr="004D1643" w:rsidRDefault="004D1643" w:rsidP="004D1643">
            <w:pPr>
              <w:ind w:firstLine="0"/>
              <w:rPr>
                <w:sz w:val="21"/>
                <w:szCs w:val="21"/>
              </w:rPr>
            </w:pPr>
            <w:r w:rsidRPr="004D1643">
              <w:rPr>
                <w:sz w:val="21"/>
                <w:szCs w:val="21"/>
              </w:rPr>
              <w:t>Основные сферы применения</w:t>
            </w:r>
          </w:p>
        </w:tc>
      </w:tr>
      <w:tr w:rsidR="004D1643" w14:paraId="6F721DF3" w14:textId="77777777" w:rsidTr="00F64869">
        <w:tc>
          <w:tcPr>
            <w:tcW w:w="3115" w:type="dxa"/>
          </w:tcPr>
          <w:p w14:paraId="033539BC" w14:textId="690E678C" w:rsidR="004D1643" w:rsidRDefault="004D1643" w:rsidP="004D1643">
            <w:pPr>
              <w:ind w:firstLine="0"/>
            </w:pPr>
            <w:r>
              <w:rPr>
                <w:sz w:val="21"/>
                <w:szCs w:val="20"/>
              </w:rPr>
              <w:t xml:space="preserve">С фиксированной ставкой </w:t>
            </w:r>
            <w:r w:rsidRPr="00526D10">
              <w:rPr>
                <w:sz w:val="21"/>
                <w:szCs w:val="20"/>
              </w:rPr>
              <w:t>(</w:t>
            </w:r>
            <w:r>
              <w:rPr>
                <w:sz w:val="21"/>
                <w:szCs w:val="20"/>
                <w:lang w:val="en-US"/>
              </w:rPr>
              <w:t>flat</w:t>
            </w:r>
            <w:r w:rsidRPr="00526D10">
              <w:rPr>
                <w:sz w:val="21"/>
                <w:szCs w:val="20"/>
              </w:rPr>
              <w:t xml:space="preserve"> </w:t>
            </w:r>
            <w:r>
              <w:rPr>
                <w:sz w:val="21"/>
                <w:szCs w:val="20"/>
                <w:lang w:val="en-US"/>
              </w:rPr>
              <w:t>rate</w:t>
            </w:r>
            <w:r w:rsidRPr="00526D10">
              <w:rPr>
                <w:sz w:val="21"/>
                <w:szCs w:val="20"/>
              </w:rPr>
              <w:t>)</w:t>
            </w:r>
          </w:p>
        </w:tc>
        <w:tc>
          <w:tcPr>
            <w:tcW w:w="1133" w:type="dxa"/>
          </w:tcPr>
          <w:p w14:paraId="2BF48FC2" w14:textId="52D9D687" w:rsidR="004D1643" w:rsidRDefault="004D1643" w:rsidP="004D1643">
            <w:pPr>
              <w:ind w:firstLine="0"/>
            </w:pPr>
            <w:r w:rsidRPr="00C34F9D">
              <w:rPr>
                <w:sz w:val="21"/>
                <w:szCs w:val="21"/>
              </w:rPr>
              <w:t>Нет</w:t>
            </w:r>
          </w:p>
        </w:tc>
        <w:tc>
          <w:tcPr>
            <w:tcW w:w="5097" w:type="dxa"/>
          </w:tcPr>
          <w:p w14:paraId="603BC143" w14:textId="19940F80" w:rsidR="004D1643" w:rsidRPr="002950C7" w:rsidRDefault="002950C7" w:rsidP="004D1643">
            <w:pPr>
              <w:ind w:firstLine="0"/>
              <w:rPr>
                <w:sz w:val="21"/>
                <w:szCs w:val="21"/>
              </w:rPr>
            </w:pPr>
            <w:r>
              <w:rPr>
                <w:sz w:val="21"/>
                <w:szCs w:val="21"/>
              </w:rPr>
              <w:t>Журналы и газеты</w:t>
            </w:r>
            <w:r w:rsidR="00F64869">
              <w:rPr>
                <w:rStyle w:val="af9"/>
                <w:sz w:val="21"/>
                <w:szCs w:val="21"/>
              </w:rPr>
              <w:footnoteReference w:id="7"/>
            </w:r>
            <w:r>
              <w:rPr>
                <w:sz w:val="21"/>
                <w:szCs w:val="21"/>
              </w:rPr>
              <w:t xml:space="preserve">, </w:t>
            </w:r>
            <w:r w:rsidR="00F64869">
              <w:rPr>
                <w:sz w:val="21"/>
                <w:szCs w:val="21"/>
              </w:rPr>
              <w:t>мобильные приложения</w:t>
            </w:r>
            <w:r w:rsidR="00F64869">
              <w:rPr>
                <w:rStyle w:val="af9"/>
                <w:sz w:val="21"/>
                <w:szCs w:val="21"/>
              </w:rPr>
              <w:footnoteReference w:id="8"/>
            </w:r>
            <w:r w:rsidR="00F64869">
              <w:rPr>
                <w:sz w:val="21"/>
                <w:szCs w:val="21"/>
              </w:rPr>
              <w:t>, членство в клубах</w:t>
            </w:r>
            <w:r w:rsidR="00F64869">
              <w:rPr>
                <w:rStyle w:val="af9"/>
                <w:sz w:val="21"/>
                <w:szCs w:val="21"/>
              </w:rPr>
              <w:footnoteReference w:id="9"/>
            </w:r>
            <w:r w:rsidR="00F64869">
              <w:rPr>
                <w:sz w:val="21"/>
                <w:szCs w:val="21"/>
              </w:rPr>
              <w:t xml:space="preserve">, </w:t>
            </w:r>
            <w:r>
              <w:rPr>
                <w:sz w:val="21"/>
                <w:szCs w:val="21"/>
              </w:rPr>
              <w:t xml:space="preserve">доставка </w:t>
            </w:r>
            <w:r w:rsidR="00F64869">
              <w:rPr>
                <w:sz w:val="21"/>
                <w:szCs w:val="21"/>
              </w:rPr>
              <w:t>наборов и товаров по подписке</w:t>
            </w:r>
            <w:r w:rsidR="00F64869">
              <w:rPr>
                <w:rStyle w:val="af9"/>
                <w:sz w:val="21"/>
                <w:szCs w:val="21"/>
              </w:rPr>
              <w:footnoteReference w:id="10"/>
            </w:r>
            <w:r w:rsidR="00F64869">
              <w:rPr>
                <w:sz w:val="21"/>
                <w:szCs w:val="21"/>
              </w:rPr>
              <w:t xml:space="preserve"> – простые «моно»-продукты, с трудом поддающиеся дифференциации</w:t>
            </w:r>
          </w:p>
        </w:tc>
      </w:tr>
      <w:tr w:rsidR="004D1643" w14:paraId="5570A8BA" w14:textId="77777777" w:rsidTr="00F64869">
        <w:tc>
          <w:tcPr>
            <w:tcW w:w="3115" w:type="dxa"/>
          </w:tcPr>
          <w:p w14:paraId="07F3E1BA" w14:textId="3821FDF8" w:rsidR="004D1643" w:rsidRDefault="004D1643" w:rsidP="004D1643">
            <w:pPr>
              <w:ind w:firstLine="0"/>
            </w:pPr>
            <w:r>
              <w:rPr>
                <w:sz w:val="21"/>
                <w:szCs w:val="20"/>
              </w:rPr>
              <w:t>С многоуровневым ценообразованием (</w:t>
            </w:r>
            <w:r>
              <w:rPr>
                <w:sz w:val="21"/>
                <w:szCs w:val="20"/>
                <w:lang w:val="en-US"/>
              </w:rPr>
              <w:t>tiered</w:t>
            </w:r>
            <w:r w:rsidRPr="00E20097">
              <w:rPr>
                <w:sz w:val="21"/>
                <w:szCs w:val="20"/>
              </w:rPr>
              <w:t xml:space="preserve"> </w:t>
            </w:r>
            <w:r>
              <w:rPr>
                <w:sz w:val="21"/>
                <w:szCs w:val="20"/>
                <w:lang w:val="en-US"/>
              </w:rPr>
              <w:t>pricing</w:t>
            </w:r>
            <w:r w:rsidRPr="00E20097">
              <w:rPr>
                <w:sz w:val="21"/>
                <w:szCs w:val="20"/>
              </w:rPr>
              <w:t>)</w:t>
            </w:r>
          </w:p>
        </w:tc>
        <w:tc>
          <w:tcPr>
            <w:tcW w:w="1133" w:type="dxa"/>
          </w:tcPr>
          <w:p w14:paraId="32274628" w14:textId="0A07CDA4" w:rsidR="004D1643" w:rsidRDefault="004D1643" w:rsidP="004D1643">
            <w:pPr>
              <w:ind w:firstLine="0"/>
            </w:pPr>
            <w:r>
              <w:rPr>
                <w:sz w:val="21"/>
                <w:szCs w:val="21"/>
              </w:rPr>
              <w:t>Потребительские свойства товара/услуги</w:t>
            </w:r>
          </w:p>
        </w:tc>
        <w:tc>
          <w:tcPr>
            <w:tcW w:w="5097" w:type="dxa"/>
          </w:tcPr>
          <w:p w14:paraId="27BB3F1B" w14:textId="104FF2BB" w:rsidR="004D1643" w:rsidRPr="00F64869" w:rsidRDefault="00F64869" w:rsidP="004D1643">
            <w:pPr>
              <w:ind w:firstLine="0"/>
              <w:rPr>
                <w:sz w:val="21"/>
                <w:szCs w:val="21"/>
              </w:rPr>
            </w:pPr>
            <w:r>
              <w:rPr>
                <w:sz w:val="21"/>
                <w:szCs w:val="21"/>
              </w:rPr>
              <w:t>Стриминговые сервисы</w:t>
            </w:r>
            <w:r>
              <w:rPr>
                <w:rStyle w:val="af9"/>
                <w:sz w:val="21"/>
                <w:szCs w:val="21"/>
              </w:rPr>
              <w:footnoteReference w:id="11"/>
            </w:r>
            <w:r w:rsidRPr="00F64869">
              <w:rPr>
                <w:sz w:val="21"/>
                <w:szCs w:val="21"/>
              </w:rPr>
              <w:t xml:space="preserve">, </w:t>
            </w:r>
            <w:r>
              <w:rPr>
                <w:sz w:val="21"/>
                <w:szCs w:val="21"/>
                <w:lang w:val="en-US"/>
              </w:rPr>
              <w:t>SaaS</w:t>
            </w:r>
            <w:r>
              <w:rPr>
                <w:rStyle w:val="af9"/>
                <w:sz w:val="21"/>
                <w:szCs w:val="21"/>
                <w:lang w:val="en-US"/>
              </w:rPr>
              <w:footnoteReference w:id="12"/>
            </w:r>
            <w:r>
              <w:rPr>
                <w:sz w:val="21"/>
                <w:szCs w:val="21"/>
              </w:rPr>
              <w:t xml:space="preserve"> – продукты, доступные для дифференциации путем добавления расширенного функционала или прочих привилегий </w:t>
            </w:r>
          </w:p>
        </w:tc>
      </w:tr>
      <w:tr w:rsidR="004D1643" w14:paraId="323C8508" w14:textId="77777777" w:rsidTr="00F64869">
        <w:tc>
          <w:tcPr>
            <w:tcW w:w="3115" w:type="dxa"/>
          </w:tcPr>
          <w:p w14:paraId="5E05D111" w14:textId="5968EEEF" w:rsidR="004D1643" w:rsidRDefault="004D1643" w:rsidP="004D1643">
            <w:pPr>
              <w:ind w:firstLine="0"/>
            </w:pPr>
            <w:r>
              <w:rPr>
                <w:sz w:val="21"/>
                <w:szCs w:val="20"/>
              </w:rPr>
              <w:t xml:space="preserve">Основанная на </w:t>
            </w:r>
            <w:r w:rsidR="00C06CC0">
              <w:rPr>
                <w:sz w:val="21"/>
                <w:szCs w:val="20"/>
              </w:rPr>
              <w:t xml:space="preserve">количестве единиц </w:t>
            </w:r>
            <w:r>
              <w:rPr>
                <w:sz w:val="21"/>
                <w:szCs w:val="20"/>
              </w:rPr>
              <w:t>товара</w:t>
            </w:r>
            <w:r w:rsidRPr="00C34F9D">
              <w:rPr>
                <w:sz w:val="21"/>
                <w:szCs w:val="20"/>
              </w:rPr>
              <w:t xml:space="preserve"> (</w:t>
            </w:r>
            <w:r>
              <w:rPr>
                <w:sz w:val="21"/>
                <w:szCs w:val="20"/>
                <w:lang w:val="en-US"/>
              </w:rPr>
              <w:t>per</w:t>
            </w:r>
            <w:r w:rsidRPr="00C34F9D">
              <w:rPr>
                <w:sz w:val="21"/>
                <w:szCs w:val="20"/>
              </w:rPr>
              <w:t xml:space="preserve"> </w:t>
            </w:r>
            <w:r>
              <w:rPr>
                <w:sz w:val="21"/>
                <w:szCs w:val="20"/>
                <w:lang w:val="en-US"/>
              </w:rPr>
              <w:t>user</w:t>
            </w:r>
            <w:r w:rsidRPr="00C34F9D">
              <w:rPr>
                <w:sz w:val="21"/>
                <w:szCs w:val="20"/>
              </w:rPr>
              <w:t>/</w:t>
            </w:r>
            <w:r>
              <w:rPr>
                <w:sz w:val="21"/>
                <w:szCs w:val="20"/>
                <w:lang w:val="en-US"/>
              </w:rPr>
              <w:t>per</w:t>
            </w:r>
            <w:r w:rsidRPr="00C34F9D">
              <w:rPr>
                <w:sz w:val="21"/>
                <w:szCs w:val="20"/>
              </w:rPr>
              <w:t xml:space="preserve"> </w:t>
            </w:r>
            <w:r>
              <w:rPr>
                <w:sz w:val="21"/>
                <w:szCs w:val="20"/>
                <w:lang w:val="en-US"/>
              </w:rPr>
              <w:t>unit</w:t>
            </w:r>
            <w:r w:rsidRPr="00C34F9D">
              <w:rPr>
                <w:sz w:val="21"/>
                <w:szCs w:val="20"/>
              </w:rPr>
              <w:t>)</w:t>
            </w:r>
          </w:p>
        </w:tc>
        <w:tc>
          <w:tcPr>
            <w:tcW w:w="1133" w:type="dxa"/>
          </w:tcPr>
          <w:p w14:paraId="20326FCA" w14:textId="6011C41B" w:rsidR="004D1643" w:rsidRDefault="004D1643" w:rsidP="004D1643">
            <w:pPr>
              <w:ind w:firstLine="0"/>
            </w:pPr>
            <w:r>
              <w:rPr>
                <w:sz w:val="21"/>
                <w:szCs w:val="21"/>
              </w:rPr>
              <w:t>Количество единиц</w:t>
            </w:r>
            <w:r w:rsidR="000C2F08">
              <w:rPr>
                <w:sz w:val="21"/>
                <w:szCs w:val="21"/>
              </w:rPr>
              <w:t xml:space="preserve"> </w:t>
            </w:r>
            <w:r w:rsidR="00C06CC0">
              <w:rPr>
                <w:sz w:val="21"/>
                <w:szCs w:val="21"/>
              </w:rPr>
              <w:t xml:space="preserve">товара/услуги </w:t>
            </w:r>
            <w:r w:rsidR="000C2F08">
              <w:rPr>
                <w:sz w:val="21"/>
                <w:szCs w:val="21"/>
              </w:rPr>
              <w:t xml:space="preserve">или </w:t>
            </w:r>
            <w:r>
              <w:rPr>
                <w:sz w:val="21"/>
                <w:szCs w:val="21"/>
              </w:rPr>
              <w:t>пользователей товара/услуги</w:t>
            </w:r>
          </w:p>
        </w:tc>
        <w:tc>
          <w:tcPr>
            <w:tcW w:w="5097" w:type="dxa"/>
          </w:tcPr>
          <w:p w14:paraId="49F76077" w14:textId="47FDADF6" w:rsidR="004D1643" w:rsidRPr="004B5591" w:rsidRDefault="002950C7" w:rsidP="004D1643">
            <w:pPr>
              <w:ind w:firstLine="0"/>
              <w:rPr>
                <w:sz w:val="21"/>
                <w:szCs w:val="21"/>
              </w:rPr>
            </w:pPr>
            <w:r>
              <w:rPr>
                <w:sz w:val="21"/>
                <w:szCs w:val="21"/>
              </w:rPr>
              <w:t>Абонементы в фитнес-зал</w:t>
            </w:r>
            <w:r w:rsidR="00F64869">
              <w:rPr>
                <w:rStyle w:val="af9"/>
                <w:sz w:val="21"/>
                <w:szCs w:val="21"/>
              </w:rPr>
              <w:footnoteReference w:id="13"/>
            </w:r>
            <w:r>
              <w:rPr>
                <w:sz w:val="21"/>
                <w:szCs w:val="21"/>
              </w:rPr>
              <w:t xml:space="preserve">, </w:t>
            </w:r>
            <w:r w:rsidR="00F64869">
              <w:rPr>
                <w:sz w:val="21"/>
                <w:szCs w:val="21"/>
              </w:rPr>
              <w:t>лицензии на ПО</w:t>
            </w:r>
            <w:r w:rsidR="00F64869">
              <w:rPr>
                <w:rStyle w:val="af9"/>
                <w:sz w:val="21"/>
                <w:szCs w:val="21"/>
              </w:rPr>
              <w:footnoteReference w:id="14"/>
            </w:r>
            <w:r w:rsidR="00F64869" w:rsidRPr="00F64869">
              <w:rPr>
                <w:sz w:val="21"/>
                <w:szCs w:val="21"/>
              </w:rPr>
              <w:t xml:space="preserve"> </w:t>
            </w:r>
            <w:r w:rsidR="00F64869">
              <w:rPr>
                <w:sz w:val="21"/>
                <w:szCs w:val="21"/>
              </w:rPr>
              <w:t>– продукты, которые достаточно просто продавать «оптом»: основываясь на числе пользователей, товаров в наборе или же периоде пользования</w:t>
            </w:r>
          </w:p>
        </w:tc>
      </w:tr>
      <w:tr w:rsidR="004D1643" w14:paraId="24649EF3" w14:textId="77777777" w:rsidTr="00F64869">
        <w:tc>
          <w:tcPr>
            <w:tcW w:w="3115" w:type="dxa"/>
          </w:tcPr>
          <w:p w14:paraId="56C8488A" w14:textId="56323F66" w:rsidR="004D1643" w:rsidRDefault="004D1643" w:rsidP="004D1643">
            <w:pPr>
              <w:ind w:firstLine="0"/>
            </w:pPr>
            <w:r>
              <w:rPr>
                <w:sz w:val="21"/>
                <w:szCs w:val="20"/>
              </w:rPr>
              <w:lastRenderedPageBreak/>
              <w:t>Основанная на объеме использования товара (</w:t>
            </w:r>
            <w:proofErr w:type="spellStart"/>
            <w:r>
              <w:rPr>
                <w:sz w:val="21"/>
                <w:szCs w:val="20"/>
              </w:rPr>
              <w:t>usage</w:t>
            </w:r>
            <w:proofErr w:type="spellEnd"/>
            <w:r>
              <w:rPr>
                <w:sz w:val="21"/>
                <w:szCs w:val="20"/>
              </w:rPr>
              <w:t xml:space="preserve"> </w:t>
            </w:r>
            <w:proofErr w:type="spellStart"/>
            <w:r>
              <w:rPr>
                <w:sz w:val="21"/>
                <w:szCs w:val="20"/>
              </w:rPr>
              <w:t>mode</w:t>
            </w:r>
            <w:proofErr w:type="spellEnd"/>
            <w:r>
              <w:rPr>
                <w:sz w:val="21"/>
                <w:szCs w:val="20"/>
                <w:lang w:val="en-US"/>
              </w:rPr>
              <w:t>l</w:t>
            </w:r>
            <w:r w:rsidRPr="00E20097">
              <w:rPr>
                <w:sz w:val="21"/>
                <w:szCs w:val="20"/>
              </w:rPr>
              <w:t>)</w:t>
            </w:r>
          </w:p>
        </w:tc>
        <w:tc>
          <w:tcPr>
            <w:tcW w:w="1133" w:type="dxa"/>
          </w:tcPr>
          <w:p w14:paraId="5C93BEA8" w14:textId="160705FA" w:rsidR="004D1643" w:rsidRDefault="004D1643" w:rsidP="004D1643">
            <w:pPr>
              <w:ind w:firstLine="0"/>
            </w:pPr>
            <w:r>
              <w:rPr>
                <w:sz w:val="21"/>
                <w:szCs w:val="21"/>
              </w:rPr>
              <w:t>Объем потребления товара/услуги</w:t>
            </w:r>
          </w:p>
        </w:tc>
        <w:tc>
          <w:tcPr>
            <w:tcW w:w="5097" w:type="dxa"/>
          </w:tcPr>
          <w:p w14:paraId="2B061BC8" w14:textId="55AD0FA3" w:rsidR="004D1643" w:rsidRPr="00F64869" w:rsidRDefault="002950C7" w:rsidP="004D1643">
            <w:pPr>
              <w:ind w:firstLine="0"/>
              <w:rPr>
                <w:sz w:val="21"/>
                <w:szCs w:val="21"/>
              </w:rPr>
            </w:pPr>
            <w:r>
              <w:rPr>
                <w:sz w:val="21"/>
                <w:szCs w:val="21"/>
              </w:rPr>
              <w:t>Услуги связи</w:t>
            </w:r>
            <w:r w:rsidR="00F64869">
              <w:rPr>
                <w:rStyle w:val="af9"/>
                <w:sz w:val="21"/>
                <w:szCs w:val="21"/>
              </w:rPr>
              <w:footnoteReference w:id="15"/>
            </w:r>
            <w:r w:rsidR="00F64869" w:rsidRPr="00F64869">
              <w:rPr>
                <w:sz w:val="21"/>
                <w:szCs w:val="21"/>
              </w:rPr>
              <w:t xml:space="preserve">, </w:t>
            </w:r>
            <w:r w:rsidR="00F64869">
              <w:rPr>
                <w:sz w:val="21"/>
                <w:szCs w:val="21"/>
                <w:lang w:val="en-US"/>
              </w:rPr>
              <w:t>SaaS</w:t>
            </w:r>
            <w:r w:rsidR="00F64869">
              <w:rPr>
                <w:rStyle w:val="af9"/>
                <w:sz w:val="21"/>
                <w:szCs w:val="21"/>
                <w:lang w:val="en-US"/>
              </w:rPr>
              <w:footnoteReference w:id="16"/>
            </w:r>
            <w:r w:rsidR="00F64869">
              <w:rPr>
                <w:sz w:val="21"/>
                <w:szCs w:val="21"/>
              </w:rPr>
              <w:t>, авто по подписке</w:t>
            </w:r>
            <w:r w:rsidR="00F64869">
              <w:rPr>
                <w:rStyle w:val="af9"/>
                <w:sz w:val="21"/>
                <w:szCs w:val="21"/>
              </w:rPr>
              <w:footnoteReference w:id="17"/>
            </w:r>
            <w:r w:rsidR="00F64869">
              <w:rPr>
                <w:sz w:val="21"/>
                <w:szCs w:val="21"/>
              </w:rPr>
              <w:t xml:space="preserve"> – продукты (чаще услуги), объем потребления которых у разных потребителей может сильно варьироваться</w:t>
            </w:r>
          </w:p>
        </w:tc>
      </w:tr>
    </w:tbl>
    <w:p w14:paraId="4CC2A716" w14:textId="77777777" w:rsidR="002950C7" w:rsidRPr="00E22D13" w:rsidRDefault="002950C7" w:rsidP="00E71A34">
      <w:pPr>
        <w:pStyle w:val="a0"/>
        <w:numPr>
          <w:ilvl w:val="0"/>
          <w:numId w:val="0"/>
        </w:numPr>
        <w:ind w:firstLine="709"/>
        <w:jc w:val="left"/>
        <w:rPr>
          <w:b/>
          <w:bCs/>
        </w:rPr>
      </w:pPr>
    </w:p>
    <w:p w14:paraId="328686F8" w14:textId="5520854E" w:rsidR="00E71A34" w:rsidRPr="000C2F08" w:rsidRDefault="002950C7" w:rsidP="00BC06B9">
      <w:pPr>
        <w:pStyle w:val="a0"/>
        <w:numPr>
          <w:ilvl w:val="0"/>
          <w:numId w:val="0"/>
        </w:numPr>
        <w:ind w:firstLine="709"/>
        <w:jc w:val="both"/>
        <w:rPr>
          <w:b/>
          <w:bCs/>
        </w:rPr>
      </w:pPr>
      <w:r>
        <w:rPr>
          <w:b/>
          <w:bCs/>
        </w:rPr>
        <w:t>Источник:</w:t>
      </w:r>
      <w:r w:rsidR="00E71A34" w:rsidRPr="001D570F">
        <w:rPr>
          <w:b/>
          <w:bCs/>
        </w:rPr>
        <w:t xml:space="preserve"> </w:t>
      </w:r>
      <w:r w:rsidR="00F64869">
        <w:rPr>
          <w:b/>
          <w:bCs/>
        </w:rPr>
        <w:t>составлено автором</w:t>
      </w:r>
    </w:p>
    <w:p w14:paraId="6D5C556D" w14:textId="1EBED420" w:rsidR="000E4351" w:rsidRDefault="00F64869" w:rsidP="00BC06B9">
      <w:pPr>
        <w:jc w:val="both"/>
      </w:pPr>
      <w:r>
        <w:t xml:space="preserve">Отметим также, что в таблице выше информация о сферах применения различных видов подписок представлена лишь с целью подчеркнуть разницу между ними </w:t>
      </w:r>
      <w:r w:rsidR="000C2F08">
        <w:t xml:space="preserve">и выделить закономерности использования разных моделей </w:t>
      </w:r>
      <w:r>
        <w:t xml:space="preserve">– на деле, </w:t>
      </w:r>
      <w:r w:rsidR="000C2F08">
        <w:t>в каждой из рассмотренных сфер можно найти практически все виды подписочных моделей, причем в большинстве случаев они будут представлять собой гибриды сразу нескольких типов</w:t>
      </w:r>
      <w:r>
        <w:t xml:space="preserve">. </w:t>
      </w:r>
      <w:r w:rsidR="00C34F9D">
        <w:t>Рассмотрим</w:t>
      </w:r>
      <w:r>
        <w:t xml:space="preserve"> теперь</w:t>
      </w:r>
      <w:r w:rsidR="00C34F9D">
        <w:t xml:space="preserve"> кажд</w:t>
      </w:r>
      <w:r w:rsidR="007329BC">
        <w:t>ый</w:t>
      </w:r>
      <w:r w:rsidR="00C34F9D">
        <w:t xml:space="preserve"> </w:t>
      </w:r>
      <w:r w:rsidR="000E4351">
        <w:t xml:space="preserve">вид </w:t>
      </w:r>
      <w:r w:rsidR="00C34F9D">
        <w:t>модел</w:t>
      </w:r>
      <w:r w:rsidR="000E4351">
        <w:t>и</w:t>
      </w:r>
      <w:r w:rsidR="00C34F9D">
        <w:t xml:space="preserve"> в отдельности</w:t>
      </w:r>
      <w:r w:rsidR="000E4351">
        <w:t>:</w:t>
      </w:r>
    </w:p>
    <w:p w14:paraId="3AFF23C4" w14:textId="77777777" w:rsidR="00D71A74" w:rsidRDefault="000F78A8" w:rsidP="00BC06B9">
      <w:pPr>
        <w:jc w:val="both"/>
        <w:rPr>
          <w:b/>
          <w:bCs/>
        </w:rPr>
      </w:pPr>
      <w:r w:rsidRPr="000F78A8">
        <w:rPr>
          <w:b/>
          <w:bCs/>
        </w:rPr>
        <w:t>1.</w:t>
      </w:r>
      <w:r>
        <w:rPr>
          <w:b/>
          <w:bCs/>
        </w:rPr>
        <w:t xml:space="preserve"> </w:t>
      </w:r>
      <w:r>
        <w:rPr>
          <w:b/>
          <w:bCs/>
        </w:rPr>
        <w:tab/>
      </w:r>
      <w:r w:rsidR="000E4351" w:rsidRPr="000F78A8">
        <w:rPr>
          <w:b/>
          <w:bCs/>
        </w:rPr>
        <w:t>Фиксированная ставка (</w:t>
      </w:r>
      <w:r w:rsidR="000E4351" w:rsidRPr="000F78A8">
        <w:rPr>
          <w:b/>
          <w:bCs/>
          <w:lang w:val="en-US"/>
        </w:rPr>
        <w:t>flat</w:t>
      </w:r>
      <w:r w:rsidR="000E4351" w:rsidRPr="000F78A8">
        <w:rPr>
          <w:b/>
          <w:bCs/>
        </w:rPr>
        <w:t xml:space="preserve"> </w:t>
      </w:r>
      <w:r w:rsidR="000E4351" w:rsidRPr="000F78A8">
        <w:rPr>
          <w:b/>
          <w:bCs/>
          <w:lang w:val="en-US"/>
        </w:rPr>
        <w:t>rate</w:t>
      </w:r>
      <w:r w:rsidR="000E4351" w:rsidRPr="000F78A8">
        <w:rPr>
          <w:b/>
          <w:bCs/>
        </w:rPr>
        <w:t xml:space="preserve">). </w:t>
      </w:r>
    </w:p>
    <w:p w14:paraId="22676B1F" w14:textId="7C00851A" w:rsidR="008118D8" w:rsidRDefault="000D6DF9" w:rsidP="00BC06B9">
      <w:pPr>
        <w:jc w:val="both"/>
      </w:pPr>
      <w:r>
        <w:t>Модели</w:t>
      </w:r>
      <w:r w:rsidR="000F78A8" w:rsidRPr="000F78A8">
        <w:t xml:space="preserve"> с фиксированной ставкой представляют</w:t>
      </w:r>
      <w:r w:rsidR="000F78A8">
        <w:t xml:space="preserve"> собой </w:t>
      </w:r>
      <w:r>
        <w:t>наиболее распространенную версию модели ценообразования по подписке. Более того, достаточно часто в научной литературе данная модель является своего рода «собирательным образом» всех подписочных моделей ценообразования</w:t>
      </w:r>
      <w:r w:rsidR="008118D8">
        <w:t xml:space="preserve"> </w:t>
      </w:r>
      <w:r w:rsidRPr="000D6DF9">
        <w:t>[</w:t>
      </w:r>
      <w:r w:rsidR="00863DE8">
        <w:rPr>
          <w:lang w:val="en-US"/>
        </w:rPr>
        <w:t>Simon</w:t>
      </w:r>
      <w:r w:rsidR="00863DE8" w:rsidRPr="00863DE8">
        <w:t xml:space="preserve">, </w:t>
      </w:r>
      <w:proofErr w:type="spellStart"/>
      <w:r w:rsidR="00863DE8">
        <w:rPr>
          <w:lang w:val="en-US"/>
        </w:rPr>
        <w:t>Fassnacht</w:t>
      </w:r>
      <w:proofErr w:type="spellEnd"/>
      <w:r w:rsidR="00863DE8" w:rsidRPr="00863DE8">
        <w:t xml:space="preserve">, 2019, </w:t>
      </w:r>
      <w:r w:rsidR="00863DE8">
        <w:rPr>
          <w:lang w:val="en-US"/>
        </w:rPr>
        <w:t>p</w:t>
      </w:r>
      <w:r w:rsidR="00863DE8" w:rsidRPr="00863DE8">
        <w:t>.522].</w:t>
      </w:r>
      <w:r w:rsidR="00863DE8">
        <w:t xml:space="preserve"> </w:t>
      </w:r>
      <w:r w:rsidR="008118D8">
        <w:t>Однако, чтобы подробнее изучить разницу между различными дизайнами модели подписки, в нашей классификации всё же выделим данный формат в отдельную категорию – как модель подписки в наиболее «чистом» виде.</w:t>
      </w:r>
    </w:p>
    <w:p w14:paraId="12597874" w14:textId="0C1D9966" w:rsidR="000E4351" w:rsidRDefault="00863DE8" w:rsidP="00BC06B9">
      <w:pPr>
        <w:jc w:val="both"/>
      </w:pPr>
      <w:r>
        <w:t>В</w:t>
      </w:r>
      <w:r w:rsidRPr="008118D8">
        <w:t xml:space="preserve"> </w:t>
      </w:r>
      <w:r>
        <w:t xml:space="preserve">данном случае продавцом устанавливается </w:t>
      </w:r>
      <w:r w:rsidR="008118D8">
        <w:t>фиксированная цена</w:t>
      </w:r>
      <w:r w:rsidR="009822C6">
        <w:t xml:space="preserve">, которую потребитель платит за доступ к товару или услуге в течение определенного периода времени (месяц/год и </w:t>
      </w:r>
      <w:proofErr w:type="gramStart"/>
      <w:r w:rsidR="002254EF">
        <w:t>т.д.</w:t>
      </w:r>
      <w:proofErr w:type="gramEnd"/>
      <w:r w:rsidR="009822C6">
        <w:t xml:space="preserve">). При этом дифференциация цены, как и продукта в принципе, отсутствует, что сужает выбор потребителя до двух вариантов </w:t>
      </w:r>
      <w:r w:rsidR="0025763E">
        <w:t xml:space="preserve">– «всё или ничего». </w:t>
      </w:r>
    </w:p>
    <w:p w14:paraId="0FD1C750" w14:textId="1D8E63E9" w:rsidR="007F213C" w:rsidRPr="007F213C" w:rsidRDefault="00602D23" w:rsidP="00BC06B9">
      <w:pPr>
        <w:jc w:val="both"/>
      </w:pPr>
      <w:r>
        <w:t xml:space="preserve">Примером такой модели может служить подписка </w:t>
      </w:r>
      <w:r>
        <w:rPr>
          <w:lang w:val="en-US"/>
        </w:rPr>
        <w:t>Komplete</w:t>
      </w:r>
      <w:r>
        <w:t xml:space="preserve"> </w:t>
      </w:r>
      <w:r>
        <w:rPr>
          <w:lang w:val="en-US"/>
        </w:rPr>
        <w:t>NOW</w:t>
      </w:r>
      <w:r w:rsidRPr="00602D23">
        <w:t xml:space="preserve"> </w:t>
      </w:r>
      <w:r>
        <w:t xml:space="preserve">от компании </w:t>
      </w:r>
      <w:r>
        <w:rPr>
          <w:lang w:val="en-US"/>
        </w:rPr>
        <w:t>Native</w:t>
      </w:r>
      <w:r w:rsidRPr="00602D23">
        <w:t xml:space="preserve"> </w:t>
      </w:r>
      <w:r>
        <w:rPr>
          <w:lang w:val="en-US"/>
        </w:rPr>
        <w:t>Instruments</w:t>
      </w:r>
      <w:r w:rsidR="00E56279">
        <w:rPr>
          <w:rStyle w:val="af9"/>
          <w:lang w:val="en-US"/>
        </w:rPr>
        <w:footnoteReference w:id="18"/>
      </w:r>
      <w:r w:rsidRPr="00602D23">
        <w:t xml:space="preserve">, </w:t>
      </w:r>
      <w:r>
        <w:t>которая разрабатывает виртуальные музыкальные инструменты для профессионалов в индустрии звукозаписи, а также музыкантов-энтузиастов: за 10 долларов в месяц любой пользователь может получить доступ ко всему каталогу инструментов и прочих разработок компании</w:t>
      </w:r>
      <w:r w:rsidR="007F213C" w:rsidRPr="007F213C">
        <w:t xml:space="preserve">. </w:t>
      </w:r>
      <w:r w:rsidR="007F213C">
        <w:t>На рис.2 ниже представлена страница с сайта компании с ценовым предложением</w:t>
      </w:r>
      <w:r w:rsidR="00AF0B3D">
        <w:t xml:space="preserve"> подписки</w:t>
      </w:r>
      <w:r w:rsidR="007F213C">
        <w:t>:</w:t>
      </w:r>
    </w:p>
    <w:p w14:paraId="68158C5C" w14:textId="77777777" w:rsidR="00212853" w:rsidRPr="0025763E" w:rsidRDefault="00212853" w:rsidP="000C1A50">
      <w:pPr>
        <w:jc w:val="both"/>
      </w:pPr>
    </w:p>
    <w:p w14:paraId="5E414AFD" w14:textId="17CEB7C3" w:rsidR="000C1A50" w:rsidRDefault="000C1A50" w:rsidP="000C1A50"/>
    <w:p w14:paraId="49B661FF" w14:textId="6B5084D0" w:rsidR="002254EF" w:rsidRDefault="0087615E" w:rsidP="00602D23">
      <w:pPr>
        <w:jc w:val="center"/>
      </w:pPr>
      <w:r>
        <w:rPr>
          <w:noProof/>
        </w:rPr>
        <w:drawing>
          <wp:inline distT="0" distB="0" distL="0" distR="0" wp14:anchorId="6C92D2C8" wp14:editId="5A28D291">
            <wp:extent cx="4829908" cy="2712596"/>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9">
                      <a:extLst>
                        <a:ext uri="{28A0092B-C50C-407E-A947-70E740481C1C}">
                          <a14:useLocalDpi xmlns:a14="http://schemas.microsoft.com/office/drawing/2010/main" val="0"/>
                        </a:ext>
                      </a:extLst>
                    </a:blip>
                    <a:stretch>
                      <a:fillRect/>
                    </a:stretch>
                  </pic:blipFill>
                  <pic:spPr>
                    <a:xfrm>
                      <a:off x="0" y="0"/>
                      <a:ext cx="4850032" cy="2723898"/>
                    </a:xfrm>
                    <a:prstGeom prst="rect">
                      <a:avLst/>
                    </a:prstGeom>
                  </pic:spPr>
                </pic:pic>
              </a:graphicData>
            </a:graphic>
          </wp:inline>
        </w:drawing>
      </w:r>
    </w:p>
    <w:p w14:paraId="374C3F13" w14:textId="3D09F83D" w:rsidR="006D2065" w:rsidRPr="007F213C" w:rsidRDefault="006D2065" w:rsidP="006D2065">
      <w:pPr>
        <w:pStyle w:val="a"/>
        <w:spacing w:line="240" w:lineRule="auto"/>
      </w:pPr>
      <w:r w:rsidRPr="00602D23">
        <w:t xml:space="preserve">Фиксированная ставка на примере </w:t>
      </w:r>
      <w:r w:rsidR="00602D23" w:rsidRPr="00602D23">
        <w:t xml:space="preserve">подписки </w:t>
      </w:r>
      <w:r w:rsidR="00602D23" w:rsidRPr="00602D23">
        <w:rPr>
          <w:lang w:val="en-US"/>
        </w:rPr>
        <w:t>Komplete</w:t>
      </w:r>
      <w:r w:rsidR="00602D23" w:rsidRPr="00602D23">
        <w:t xml:space="preserve"> </w:t>
      </w:r>
      <w:r w:rsidR="00602D23" w:rsidRPr="00602D23">
        <w:rPr>
          <w:lang w:val="en-US"/>
        </w:rPr>
        <w:t>NOW</w:t>
      </w:r>
      <w:r w:rsidR="00602D23" w:rsidRPr="00602D23">
        <w:t xml:space="preserve"> от </w:t>
      </w:r>
      <w:r w:rsidR="00602D23" w:rsidRPr="00602D23">
        <w:rPr>
          <w:lang w:val="en-US"/>
        </w:rPr>
        <w:t>Native</w:t>
      </w:r>
      <w:r w:rsidR="00602D23" w:rsidRPr="00602D23">
        <w:t xml:space="preserve"> </w:t>
      </w:r>
      <w:r w:rsidR="00602D23" w:rsidRPr="00602D23">
        <w:rPr>
          <w:lang w:val="en-US"/>
        </w:rPr>
        <w:t>Instrument</w:t>
      </w:r>
      <w:r w:rsidR="007F213C">
        <w:rPr>
          <w:lang w:val="en-US"/>
        </w:rPr>
        <w:t>s</w:t>
      </w:r>
    </w:p>
    <w:p w14:paraId="751D5B86" w14:textId="587A02B5" w:rsidR="002254EF" w:rsidRDefault="00AF0B3D" w:rsidP="00BC06B9">
      <w:pPr>
        <w:jc w:val="both"/>
      </w:pPr>
      <w:r>
        <w:t xml:space="preserve">Являясь по сути самой базовой версией модели по подписке, фиксированная ставка очень проста с точки зрения </w:t>
      </w:r>
      <w:r w:rsidR="00A25B2C">
        <w:t xml:space="preserve">коммуникации ценности и </w:t>
      </w:r>
      <w:r>
        <w:t>понимания её клиентами</w:t>
      </w:r>
      <w:r w:rsidR="00A25B2C">
        <w:t>. Кроме того, она позволяет компаниям не фокусировать свое внимание на тщательном продумывании своей ценовой стратегии, тем самым освобождая время для непосредственной работы над содержанием продукта, привлечением новых покупателей и удержанием текущих</w:t>
      </w:r>
      <w:r w:rsidR="00E11E8B">
        <w:rPr>
          <w:rStyle w:val="af9"/>
        </w:rPr>
        <w:footnoteReference w:id="19"/>
      </w:r>
      <w:r w:rsidR="00A25B2C">
        <w:t xml:space="preserve">. Однако данный формат подписки абсолютно не учитывает индивидуальный характер готовности потребителей платить за продукт, </w:t>
      </w:r>
      <w:r w:rsidR="00712362">
        <w:t>зачастую оставляя для компани</w:t>
      </w:r>
      <w:r w:rsidR="00E11E8B">
        <w:t>и</w:t>
      </w:r>
      <w:r w:rsidR="00712362">
        <w:t xml:space="preserve"> очень</w:t>
      </w:r>
      <w:r w:rsidR="00E11E8B">
        <w:t xml:space="preserve"> много </w:t>
      </w:r>
      <w:proofErr w:type="spellStart"/>
      <w:r w:rsidR="00E11E8B">
        <w:t>неизвлеченной</w:t>
      </w:r>
      <w:proofErr w:type="spellEnd"/>
      <w:r w:rsidR="00E11E8B">
        <w:t xml:space="preserve"> выгоды, которую они могли бы получить, дифференцировав свое предложение в соответствии с оценкой резервированных цен наиболее платежеспособных потребителей. Таким образом, данный</w:t>
      </w:r>
      <w:r w:rsidR="00FA4F48" w:rsidRPr="00FA4F48">
        <w:t xml:space="preserve"> </w:t>
      </w:r>
      <w:r w:rsidR="00FA4F48">
        <w:t xml:space="preserve">вид модели подписки наиболее подходит для распространения продуктов и услуг с ограниченным набором потребительских характеристик, а также с достаточно однородной (как в плане потребностей, так и в плане платежеспособности) клиентской базой. </w:t>
      </w:r>
    </w:p>
    <w:p w14:paraId="5080909F" w14:textId="77777777" w:rsidR="00D71A74" w:rsidRDefault="002254EF" w:rsidP="00BC06B9">
      <w:pPr>
        <w:jc w:val="both"/>
        <w:rPr>
          <w:b/>
          <w:bCs/>
        </w:rPr>
      </w:pPr>
      <w:r>
        <w:rPr>
          <w:b/>
          <w:bCs/>
        </w:rPr>
        <w:t>2</w:t>
      </w:r>
      <w:r w:rsidRPr="000F78A8">
        <w:rPr>
          <w:b/>
          <w:bCs/>
        </w:rPr>
        <w:t>.</w:t>
      </w:r>
      <w:r>
        <w:rPr>
          <w:b/>
          <w:bCs/>
        </w:rPr>
        <w:t xml:space="preserve"> </w:t>
      </w:r>
      <w:r>
        <w:rPr>
          <w:b/>
          <w:bCs/>
        </w:rPr>
        <w:tab/>
        <w:t xml:space="preserve">Многоуровневое ценообразование </w:t>
      </w:r>
      <w:r w:rsidRPr="00AF0B3D">
        <w:rPr>
          <w:b/>
          <w:bCs/>
        </w:rPr>
        <w:t>(</w:t>
      </w:r>
      <w:r>
        <w:rPr>
          <w:b/>
          <w:bCs/>
          <w:lang w:val="en-US"/>
        </w:rPr>
        <w:t>tiered</w:t>
      </w:r>
      <w:r w:rsidRPr="00AF0B3D">
        <w:rPr>
          <w:b/>
          <w:bCs/>
        </w:rPr>
        <w:t xml:space="preserve"> </w:t>
      </w:r>
      <w:r>
        <w:rPr>
          <w:b/>
          <w:bCs/>
          <w:lang w:val="en-US"/>
        </w:rPr>
        <w:t>pricing</w:t>
      </w:r>
      <w:r w:rsidRPr="00AF0B3D">
        <w:rPr>
          <w:b/>
          <w:bCs/>
        </w:rPr>
        <w:t>).</w:t>
      </w:r>
    </w:p>
    <w:p w14:paraId="7019B585" w14:textId="38071120" w:rsidR="00602D23" w:rsidRPr="00AF1CE0" w:rsidRDefault="00FA4F48" w:rsidP="00BC06B9">
      <w:pPr>
        <w:jc w:val="both"/>
      </w:pPr>
      <w:r>
        <w:t xml:space="preserve">Многоуровневое ценообразование </w:t>
      </w:r>
      <w:r w:rsidR="00D75F7E">
        <w:t xml:space="preserve">представляет собой предложение потребителю сразу нескольких вариантов подписки, отличающихся между собой по функционалу, наполнению или иному набору характеристик, а также, как следствие, и цене. </w:t>
      </w:r>
      <w:r w:rsidR="00C23AD0">
        <w:t xml:space="preserve">Таким </w:t>
      </w:r>
      <w:r w:rsidR="00C23AD0">
        <w:lastRenderedPageBreak/>
        <w:t>образом,</w:t>
      </w:r>
      <w:r w:rsidR="00D75F7E">
        <w:t xml:space="preserve"> имеет место ценовая дифференциация</w:t>
      </w:r>
      <w:r w:rsidR="006D7496">
        <w:t xml:space="preserve"> </w:t>
      </w:r>
      <w:r w:rsidR="00D75F7E">
        <w:t xml:space="preserve">исходя из потребительских свойств товара или услуги </w:t>
      </w:r>
      <w:r w:rsidR="00C23AD0" w:rsidRPr="00C12223">
        <w:t>[</w:t>
      </w:r>
      <w:r w:rsidR="00C23AD0" w:rsidRPr="00C12223">
        <w:rPr>
          <w:lang w:val="en-US"/>
        </w:rPr>
        <w:t>Simon</w:t>
      </w:r>
      <w:r w:rsidR="00C23AD0" w:rsidRPr="00C12223">
        <w:t xml:space="preserve">, </w:t>
      </w:r>
      <w:proofErr w:type="spellStart"/>
      <w:r w:rsidR="00C23AD0" w:rsidRPr="00C12223">
        <w:rPr>
          <w:lang w:val="en-US"/>
        </w:rPr>
        <w:t>Fassnacht</w:t>
      </w:r>
      <w:proofErr w:type="spellEnd"/>
      <w:r w:rsidR="00C23AD0" w:rsidRPr="00C12223">
        <w:t xml:space="preserve">, 2019, </w:t>
      </w:r>
      <w:r w:rsidR="00C23AD0" w:rsidRPr="00C12223">
        <w:rPr>
          <w:lang w:val="en-US"/>
        </w:rPr>
        <w:t>p</w:t>
      </w:r>
      <w:r w:rsidR="00C23AD0" w:rsidRPr="00C12223">
        <w:t>.</w:t>
      </w:r>
      <w:r w:rsidR="00C12223">
        <w:t>456</w:t>
      </w:r>
      <w:r w:rsidR="00C23AD0" w:rsidRPr="00C12223">
        <w:t>].</w:t>
      </w:r>
      <w:r w:rsidR="00D75F7E">
        <w:t xml:space="preserve"> </w:t>
      </w:r>
      <w:r w:rsidR="00FA7C69">
        <w:t xml:space="preserve">Уровни цен могут устанавливаться, исходя из традиционной градации «базовый-продвинутый-премиум», либо же основываться на специфике конкретного продукта. Например, музыкальный стриминговый сервис </w:t>
      </w:r>
      <w:r w:rsidR="00FA7C69">
        <w:rPr>
          <w:lang w:val="en-US"/>
        </w:rPr>
        <w:t>Tidal</w:t>
      </w:r>
      <w:r w:rsidR="00FA7C69">
        <w:t>, позиционирующий себя как платформу с самым высоким качеством звука на рынке</w:t>
      </w:r>
      <w:r w:rsidR="006A7DE4">
        <w:t xml:space="preserve">, </w:t>
      </w:r>
      <w:r w:rsidR="00FA7C69">
        <w:t>имеет 2 тарифных плана</w:t>
      </w:r>
      <w:r w:rsidR="006A7DE4">
        <w:rPr>
          <w:rStyle w:val="af9"/>
        </w:rPr>
        <w:footnoteReference w:id="20"/>
      </w:r>
      <w:r w:rsidR="00FA7C69">
        <w:t xml:space="preserve">: </w:t>
      </w:r>
      <w:r w:rsidR="006A7DE4">
        <w:t xml:space="preserve">стандартный </w:t>
      </w:r>
      <w:r w:rsidR="006A7DE4" w:rsidRPr="006A7DE4">
        <w:t>“</w:t>
      </w:r>
      <w:r w:rsidR="006A7DE4">
        <w:rPr>
          <w:lang w:val="en-US"/>
        </w:rPr>
        <w:t>HiFi</w:t>
      </w:r>
      <w:r w:rsidR="006A7DE4" w:rsidRPr="006A7DE4">
        <w:t>”</w:t>
      </w:r>
      <w:r w:rsidR="006A7DE4">
        <w:t xml:space="preserve">, предоставляющий доступ ко всей библиотеке сервиса в высоком качестве с битрейтом до 1411 </w:t>
      </w:r>
      <w:r w:rsidR="006A7DE4">
        <w:rPr>
          <w:lang w:val="en-US"/>
        </w:rPr>
        <w:t>kbps</w:t>
      </w:r>
      <w:r w:rsidR="006A7DE4">
        <w:t xml:space="preserve"> за 10 долларов в месяц, а также </w:t>
      </w:r>
      <w:r w:rsidR="006A7DE4" w:rsidRPr="006A7DE4">
        <w:t>“</w:t>
      </w:r>
      <w:r w:rsidR="006A7DE4">
        <w:rPr>
          <w:lang w:val="en-US"/>
        </w:rPr>
        <w:t>HiFi</w:t>
      </w:r>
      <w:r w:rsidR="006A7DE4" w:rsidRPr="006A7DE4">
        <w:t xml:space="preserve"> </w:t>
      </w:r>
      <w:r w:rsidR="006A7DE4">
        <w:rPr>
          <w:lang w:val="en-US"/>
        </w:rPr>
        <w:t>Plus</w:t>
      </w:r>
      <w:r w:rsidR="006A7DE4" w:rsidRPr="006A7DE4">
        <w:t>”</w:t>
      </w:r>
      <w:r w:rsidR="006A7DE4">
        <w:t xml:space="preserve">, предоставляющий доступ всё к той же библиотеке, но уже в высочайшем качестве с битрейтом до 9216 </w:t>
      </w:r>
      <w:r w:rsidR="006A7DE4">
        <w:rPr>
          <w:lang w:val="en-US"/>
        </w:rPr>
        <w:t>kbps</w:t>
      </w:r>
      <w:r w:rsidR="00AF1CE0">
        <w:t>, а также в инновационных пространственных и мастеринг-форматах с прямыми дополнительными выплатами артистам, которых пользователь слушает чаще всего. На рис.3 представлены оба варианта подписки музыкального сервиса:</w:t>
      </w:r>
    </w:p>
    <w:p w14:paraId="3AAEC2BF" w14:textId="77777777" w:rsidR="006D2065" w:rsidRPr="00AF0B3D" w:rsidRDefault="006D2065" w:rsidP="000C1A50">
      <w:pPr>
        <w:rPr>
          <w:b/>
          <w:bCs/>
        </w:rPr>
      </w:pPr>
    </w:p>
    <w:p w14:paraId="6431FF79" w14:textId="1FD00973" w:rsidR="002254EF" w:rsidRDefault="006D2065" w:rsidP="00602D23">
      <w:pPr>
        <w:jc w:val="center"/>
        <w:rPr>
          <w:b/>
          <w:bCs/>
          <w:lang w:val="en-US"/>
        </w:rPr>
      </w:pPr>
      <w:r>
        <w:rPr>
          <w:b/>
          <w:bCs/>
          <w:noProof/>
          <w:lang w:val="en-US"/>
        </w:rPr>
        <w:drawing>
          <wp:inline distT="0" distB="0" distL="0" distR="0" wp14:anchorId="5D7F770D" wp14:editId="6F371EBB">
            <wp:extent cx="3669323" cy="3473206"/>
            <wp:effectExtent l="0" t="0" r="1270" b="0"/>
            <wp:docPr id="18" name="Рисунок 1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pic:nvPicPr>
                  <pic:blipFill>
                    <a:blip r:embed="rId10">
                      <a:extLst>
                        <a:ext uri="{28A0092B-C50C-407E-A947-70E740481C1C}">
                          <a14:useLocalDpi xmlns:a14="http://schemas.microsoft.com/office/drawing/2010/main" val="0"/>
                        </a:ext>
                      </a:extLst>
                    </a:blip>
                    <a:stretch>
                      <a:fillRect/>
                    </a:stretch>
                  </pic:blipFill>
                  <pic:spPr>
                    <a:xfrm>
                      <a:off x="0" y="0"/>
                      <a:ext cx="3686377" cy="3489349"/>
                    </a:xfrm>
                    <a:prstGeom prst="rect">
                      <a:avLst/>
                    </a:prstGeom>
                  </pic:spPr>
                </pic:pic>
              </a:graphicData>
            </a:graphic>
          </wp:inline>
        </w:drawing>
      </w:r>
    </w:p>
    <w:p w14:paraId="32CAA0FA" w14:textId="6BCBBF3F" w:rsidR="00602D23" w:rsidRPr="00602D23" w:rsidRDefault="00602D23" w:rsidP="00602D23">
      <w:pPr>
        <w:pStyle w:val="a"/>
        <w:spacing w:line="240" w:lineRule="auto"/>
      </w:pPr>
      <w:r>
        <w:t>Многоуровневое ценообразование на примере</w:t>
      </w:r>
      <w:r w:rsidRPr="00602D23">
        <w:t xml:space="preserve"> подписки </w:t>
      </w:r>
      <w:r>
        <w:t xml:space="preserve">на музыкальный стриминговый сервис </w:t>
      </w:r>
      <w:r>
        <w:rPr>
          <w:lang w:val="en-US"/>
        </w:rPr>
        <w:t>Tidal</w:t>
      </w:r>
    </w:p>
    <w:p w14:paraId="0B075167" w14:textId="4B767846" w:rsidR="00602D23" w:rsidRDefault="00506ECC" w:rsidP="00BC06B9">
      <w:pPr>
        <w:jc w:val="both"/>
      </w:pPr>
      <w:r>
        <w:t xml:space="preserve">Чтобы многоуровневое ценообразование успешно работало, очень важно сделать разницу в ценности между предлагаемыми опциями предельно четкой и понятной потребителю </w:t>
      </w:r>
      <w:r w:rsidRPr="00AE6788">
        <w:t>[</w:t>
      </w:r>
      <w:r w:rsidRPr="00AE6788">
        <w:rPr>
          <w:lang w:val="en-US"/>
        </w:rPr>
        <w:t>Simon</w:t>
      </w:r>
      <w:r w:rsidRPr="00AE6788">
        <w:t xml:space="preserve">, </w:t>
      </w:r>
      <w:proofErr w:type="spellStart"/>
      <w:r w:rsidRPr="00AE6788">
        <w:rPr>
          <w:lang w:val="en-US"/>
        </w:rPr>
        <w:t>Fassnacht</w:t>
      </w:r>
      <w:proofErr w:type="spellEnd"/>
      <w:r w:rsidRPr="00AE6788">
        <w:t xml:space="preserve">, 2019, </w:t>
      </w:r>
      <w:r w:rsidRPr="00AE6788">
        <w:rPr>
          <w:lang w:val="en-US"/>
        </w:rPr>
        <w:t>p</w:t>
      </w:r>
      <w:r w:rsidRPr="00AE6788">
        <w:t>.</w:t>
      </w:r>
      <w:r w:rsidR="00AE6788" w:rsidRPr="00AE6788">
        <w:t>457</w:t>
      </w:r>
      <w:r w:rsidRPr="00AE6788">
        <w:t>].</w:t>
      </w:r>
      <w:r>
        <w:t xml:space="preserve"> Таким образом</w:t>
      </w:r>
      <w:r w:rsidR="00215C58">
        <w:t xml:space="preserve">, разница в цене будет более оправданной и вероятность того, что более платежеспособные потребители предпочтут не переплачивать и выберут самый дешевый тариф, значительно снизится. </w:t>
      </w:r>
    </w:p>
    <w:p w14:paraId="6105F8F1" w14:textId="32F0801E" w:rsidR="00050914" w:rsidRDefault="00215C58" w:rsidP="00BC06B9">
      <w:pPr>
        <w:jc w:val="both"/>
      </w:pPr>
      <w:r>
        <w:lastRenderedPageBreak/>
        <w:t xml:space="preserve">Данный тип модели подписки уже учитывает </w:t>
      </w:r>
      <w:r w:rsidR="006D7496">
        <w:t>определенные</w:t>
      </w:r>
      <w:r>
        <w:t xml:space="preserve"> различия между </w:t>
      </w:r>
      <w:r w:rsidR="006D7496">
        <w:t>различными группами потребителей, хотя и не позволяет в полной мере адаптироваться под индивидуальные особенности</w:t>
      </w:r>
      <w:r w:rsidR="00050914">
        <w:t xml:space="preserve"> </w:t>
      </w:r>
      <w:r w:rsidR="006D7496">
        <w:t>каждого отдельного потребителя</w:t>
      </w:r>
      <w:r w:rsidR="00B54ADA">
        <w:t xml:space="preserve">, что, </w:t>
      </w:r>
      <w:r w:rsidR="00D312C4">
        <w:t>впрочем,</w:t>
      </w:r>
      <w:r w:rsidR="00B54ADA">
        <w:t xml:space="preserve"> нельзя однозначно рассматривать как ограничение модели: создание слишком большого числа уровней более повлечет за собой нерешительность </w:t>
      </w:r>
      <w:r w:rsidR="00D312C4">
        <w:t xml:space="preserve">у </w:t>
      </w:r>
      <w:r w:rsidR="00B54ADA">
        <w:t xml:space="preserve">потребителей, что </w:t>
      </w:r>
      <w:r w:rsidR="00D312C4">
        <w:t>в конечном итоге</w:t>
      </w:r>
      <w:r w:rsidR="00B54ADA">
        <w:t xml:space="preserve"> приведет к падению продаж</w:t>
      </w:r>
      <w:r w:rsidR="001D6954" w:rsidRPr="001D6954">
        <w:t xml:space="preserve"> [</w:t>
      </w:r>
      <w:r w:rsidR="001D6954">
        <w:rPr>
          <w:lang w:val="en-US"/>
        </w:rPr>
        <w:t>Iyengar</w:t>
      </w:r>
      <w:r w:rsidR="001D6954" w:rsidRPr="001D6954">
        <w:t xml:space="preserve">, </w:t>
      </w:r>
      <w:r w:rsidR="001D6954">
        <w:rPr>
          <w:lang w:val="en-US"/>
        </w:rPr>
        <w:t>Lepper</w:t>
      </w:r>
      <w:r w:rsidR="001D6954" w:rsidRPr="001D6954">
        <w:t xml:space="preserve">, 2000, </w:t>
      </w:r>
      <w:r w:rsidR="001D6954">
        <w:rPr>
          <w:lang w:val="en-US"/>
        </w:rPr>
        <w:t>p</w:t>
      </w:r>
      <w:r w:rsidR="001D6954" w:rsidRPr="001D6954">
        <w:t>.996</w:t>
      </w:r>
      <w:r w:rsidR="001D6954" w:rsidRPr="00D6514B">
        <w:t>]</w:t>
      </w:r>
      <w:r w:rsidR="00B54ADA">
        <w:t>.</w:t>
      </w:r>
      <w:r w:rsidR="00D312C4">
        <w:t xml:space="preserve"> Кроме того, слишком большое количество уровней сложнее дифференцировать относительно друг друга, поэтому фирмы в основном ограничиваются </w:t>
      </w:r>
      <w:proofErr w:type="gramStart"/>
      <w:r w:rsidR="00D312C4">
        <w:t>2-4</w:t>
      </w:r>
      <w:proofErr w:type="gramEnd"/>
      <w:r w:rsidR="00D312C4">
        <w:t xml:space="preserve"> тарифами.</w:t>
      </w:r>
    </w:p>
    <w:p w14:paraId="05CCACF1" w14:textId="42DDF43C" w:rsidR="00AF1CE0" w:rsidRPr="00D312C4" w:rsidRDefault="00D312C4" w:rsidP="00BC06B9">
      <w:pPr>
        <w:jc w:val="both"/>
      </w:pPr>
      <w:r>
        <w:t>М</w:t>
      </w:r>
      <w:r w:rsidR="00050914">
        <w:t xml:space="preserve">ногоуровневое ценообразование </w:t>
      </w:r>
      <w:r>
        <w:t xml:space="preserve">также </w:t>
      </w:r>
      <w:r w:rsidR="00050914">
        <w:t>открывает простор для постепенного повышения среднего чека покупателя и максимизации его пожизненной стоимости путем продвижения ему более дорогих тарифов по мере пользования продуктом или услугой</w:t>
      </w:r>
      <w:r w:rsidR="00050914">
        <w:rPr>
          <w:rStyle w:val="af9"/>
        </w:rPr>
        <w:footnoteReference w:id="21"/>
      </w:r>
      <w:r w:rsidR="00050914">
        <w:t>.</w:t>
      </w:r>
      <w:r>
        <w:t xml:space="preserve"> </w:t>
      </w:r>
    </w:p>
    <w:p w14:paraId="4242E11F" w14:textId="042AA94E" w:rsidR="00D71A74" w:rsidRDefault="0087615E" w:rsidP="00BC06B9">
      <w:pPr>
        <w:jc w:val="both"/>
        <w:rPr>
          <w:b/>
          <w:bCs/>
        </w:rPr>
      </w:pPr>
      <w:r w:rsidRPr="006D2065">
        <w:rPr>
          <w:b/>
          <w:bCs/>
        </w:rPr>
        <w:t>3.</w:t>
      </w:r>
      <w:r>
        <w:rPr>
          <w:b/>
          <w:bCs/>
        </w:rPr>
        <w:t xml:space="preserve"> </w:t>
      </w:r>
      <w:r>
        <w:rPr>
          <w:b/>
          <w:bCs/>
        </w:rPr>
        <w:tab/>
        <w:t>Ценообразование</w:t>
      </w:r>
      <w:r w:rsidR="006D2065">
        <w:rPr>
          <w:b/>
          <w:bCs/>
        </w:rPr>
        <w:t xml:space="preserve">, основанное на количестве </w:t>
      </w:r>
      <w:r w:rsidR="00C06CC0">
        <w:rPr>
          <w:b/>
          <w:bCs/>
        </w:rPr>
        <w:t xml:space="preserve">единиц </w:t>
      </w:r>
      <w:r w:rsidR="006D2065">
        <w:rPr>
          <w:b/>
          <w:bCs/>
        </w:rPr>
        <w:t>товара</w:t>
      </w:r>
      <w:r>
        <w:rPr>
          <w:b/>
          <w:bCs/>
        </w:rPr>
        <w:t xml:space="preserve"> </w:t>
      </w:r>
      <w:r w:rsidRPr="006D2065">
        <w:rPr>
          <w:b/>
          <w:bCs/>
        </w:rPr>
        <w:t>(</w:t>
      </w:r>
      <w:r w:rsidR="006D2065">
        <w:rPr>
          <w:b/>
          <w:bCs/>
          <w:lang w:val="en-US"/>
        </w:rPr>
        <w:t>per</w:t>
      </w:r>
      <w:r w:rsidR="006D2065" w:rsidRPr="006D2065">
        <w:rPr>
          <w:b/>
          <w:bCs/>
        </w:rPr>
        <w:t xml:space="preserve"> </w:t>
      </w:r>
      <w:r w:rsidR="006D2065">
        <w:rPr>
          <w:b/>
          <w:bCs/>
          <w:lang w:val="en-US"/>
        </w:rPr>
        <w:t>user</w:t>
      </w:r>
      <w:r w:rsidR="006D2065" w:rsidRPr="006D2065">
        <w:rPr>
          <w:b/>
          <w:bCs/>
        </w:rPr>
        <w:t>/</w:t>
      </w:r>
      <w:r w:rsidR="006D2065">
        <w:rPr>
          <w:b/>
          <w:bCs/>
          <w:lang w:val="en-US"/>
        </w:rPr>
        <w:t>per</w:t>
      </w:r>
      <w:r w:rsidR="006D2065" w:rsidRPr="006D2065">
        <w:rPr>
          <w:b/>
          <w:bCs/>
        </w:rPr>
        <w:t xml:space="preserve"> </w:t>
      </w:r>
      <w:r w:rsidR="006D2065">
        <w:rPr>
          <w:b/>
          <w:bCs/>
          <w:lang w:val="en-US"/>
        </w:rPr>
        <w:t>item</w:t>
      </w:r>
      <w:r w:rsidR="006D2065" w:rsidRPr="006D2065">
        <w:rPr>
          <w:b/>
          <w:bCs/>
        </w:rPr>
        <w:t xml:space="preserve"> </w:t>
      </w:r>
      <w:r w:rsidR="006D2065">
        <w:rPr>
          <w:b/>
          <w:bCs/>
          <w:lang w:val="en-US"/>
        </w:rPr>
        <w:t>pricing</w:t>
      </w:r>
      <w:r w:rsidRPr="006D2065">
        <w:rPr>
          <w:b/>
          <w:bCs/>
        </w:rPr>
        <w:t>).</w:t>
      </w:r>
      <w:r w:rsidR="006D2065" w:rsidRPr="006D2065">
        <w:rPr>
          <w:b/>
          <w:bCs/>
        </w:rPr>
        <w:t xml:space="preserve"> </w:t>
      </w:r>
    </w:p>
    <w:p w14:paraId="5CACB4FA" w14:textId="068F4B28" w:rsidR="0087615E" w:rsidRDefault="00E45AA1" w:rsidP="00BC06B9">
      <w:pPr>
        <w:jc w:val="both"/>
      </w:pPr>
      <w:r>
        <w:t>Данный вид модели предполагает оплату каждой отдельной единицы товара/услуги, приобретаемой по подписке (зачастую под количеством «единиц» товара понимается количество активных пользователей подписки). Общая стоимость тарифа в итоге может рассчитываться как линейно (базовая стоимость подписки, умноженная на число пользователей), так и нелинейно (</w:t>
      </w:r>
      <w:r w:rsidR="003F36F8">
        <w:t xml:space="preserve">скидка при увеличении числа пользователей или, например, пакеты по 5, 15, 40 пользователей и </w:t>
      </w:r>
      <w:proofErr w:type="gramStart"/>
      <w:r w:rsidR="003F36F8">
        <w:t>т.д.</w:t>
      </w:r>
      <w:proofErr w:type="gramEnd"/>
      <w:r w:rsidR="003F36F8">
        <w:t xml:space="preserve">). </w:t>
      </w:r>
    </w:p>
    <w:p w14:paraId="19541F55" w14:textId="0907B6A4" w:rsidR="003F36F8" w:rsidRPr="0077494D" w:rsidRDefault="00CB4B03" w:rsidP="00BC06B9">
      <w:pPr>
        <w:jc w:val="both"/>
      </w:pPr>
      <w:r>
        <w:t>Наглядным примером такой модели является подписка</w:t>
      </w:r>
      <w:r w:rsidR="003F36F8">
        <w:t xml:space="preserve"> </w:t>
      </w:r>
      <w:r w:rsidR="003F36F8">
        <w:rPr>
          <w:lang w:val="en-US"/>
        </w:rPr>
        <w:t>Creative</w:t>
      </w:r>
      <w:r w:rsidR="003F36F8" w:rsidRPr="003F36F8">
        <w:t xml:space="preserve"> </w:t>
      </w:r>
      <w:r w:rsidR="003F36F8">
        <w:rPr>
          <w:lang w:val="en-US"/>
        </w:rPr>
        <w:t>Cloud</w:t>
      </w:r>
      <w:r w:rsidR="003F36F8" w:rsidRPr="003F36F8">
        <w:t xml:space="preserve"> </w:t>
      </w:r>
      <w:r w:rsidR="003F36F8">
        <w:t>от компании</w:t>
      </w:r>
      <w:r w:rsidR="003F36F8" w:rsidRPr="003F36F8">
        <w:t xml:space="preserve"> </w:t>
      </w:r>
      <w:r w:rsidR="003F36F8">
        <w:rPr>
          <w:lang w:val="en-US"/>
        </w:rPr>
        <w:t>Adobe</w:t>
      </w:r>
      <w:r w:rsidR="003F36F8">
        <w:t>, включающ</w:t>
      </w:r>
      <w:r>
        <w:t xml:space="preserve">ая </w:t>
      </w:r>
      <w:r w:rsidR="003F36F8">
        <w:t xml:space="preserve">в себя набор приложений и инструментов для </w:t>
      </w:r>
      <w:r>
        <w:t xml:space="preserve">компьютерного </w:t>
      </w:r>
      <w:r w:rsidR="003F36F8">
        <w:t>дизайна</w:t>
      </w:r>
      <w:r w:rsidR="00856CB2">
        <w:t>, где на итоговую стоимость подписки влияют сразу обе характеристики, связанные с количеством товара</w:t>
      </w:r>
      <w:r w:rsidR="0077494D">
        <w:t>: количество приложений в подписке (одно конкретное или все сразу, а также число пользователей в подписке (от 1 и далее цена линейно возрастает)</w:t>
      </w:r>
      <w:r w:rsidR="00F35B78">
        <w:rPr>
          <w:rStyle w:val="af9"/>
        </w:rPr>
        <w:footnoteReference w:id="22"/>
      </w:r>
      <w:r w:rsidR="0077494D">
        <w:t xml:space="preserve">. Страница с ценами на </w:t>
      </w:r>
      <w:r w:rsidR="0077494D">
        <w:rPr>
          <w:lang w:val="en-US"/>
        </w:rPr>
        <w:t>Creative</w:t>
      </w:r>
      <w:r w:rsidR="0077494D" w:rsidRPr="00F35B78">
        <w:t xml:space="preserve"> </w:t>
      </w:r>
      <w:r w:rsidR="0077494D">
        <w:rPr>
          <w:lang w:val="en-US"/>
        </w:rPr>
        <w:t>Cloud</w:t>
      </w:r>
      <w:r w:rsidR="0077494D" w:rsidRPr="00F35B78">
        <w:t xml:space="preserve"> </w:t>
      </w:r>
      <w:r w:rsidR="0077494D">
        <w:t>представлена на рис.4:</w:t>
      </w:r>
    </w:p>
    <w:p w14:paraId="114B85AE" w14:textId="77777777" w:rsidR="003F36F8" w:rsidRPr="00E45AA1" w:rsidRDefault="003F36F8" w:rsidP="00BC06B9">
      <w:pPr>
        <w:jc w:val="both"/>
      </w:pPr>
    </w:p>
    <w:p w14:paraId="66521156" w14:textId="52E41A16" w:rsidR="002254EF" w:rsidRDefault="002254EF" w:rsidP="000C1A50"/>
    <w:p w14:paraId="13C997D6" w14:textId="0388EC0D" w:rsidR="006D2065" w:rsidRDefault="006D2065" w:rsidP="0077494D">
      <w:pPr>
        <w:jc w:val="center"/>
      </w:pPr>
      <w:r>
        <w:rPr>
          <w:noProof/>
        </w:rPr>
        <w:lastRenderedPageBreak/>
        <w:drawing>
          <wp:inline distT="0" distB="0" distL="0" distR="0" wp14:anchorId="36D45CE2" wp14:editId="6A61B3F9">
            <wp:extent cx="4848225" cy="2631154"/>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3343" cy="2666494"/>
                    </a:xfrm>
                    <a:prstGeom prst="rect">
                      <a:avLst/>
                    </a:prstGeom>
                  </pic:spPr>
                </pic:pic>
              </a:graphicData>
            </a:graphic>
          </wp:inline>
        </w:drawing>
      </w:r>
    </w:p>
    <w:p w14:paraId="1758E58E" w14:textId="232AF10F" w:rsidR="00D312C4" w:rsidRPr="00602D23" w:rsidRDefault="00D312C4" w:rsidP="00D312C4">
      <w:pPr>
        <w:pStyle w:val="a"/>
        <w:spacing w:line="240" w:lineRule="auto"/>
      </w:pPr>
      <w:r>
        <w:t>Ценообразование, основанное на количестве предлагаемого товара</w:t>
      </w:r>
      <w:r w:rsidR="00CB4B03">
        <w:t>,</w:t>
      </w:r>
      <w:r>
        <w:t xml:space="preserve"> на примере</w:t>
      </w:r>
      <w:r w:rsidRPr="00602D23">
        <w:t xml:space="preserve"> подписки </w:t>
      </w:r>
      <w:r>
        <w:rPr>
          <w:lang w:val="en-US"/>
        </w:rPr>
        <w:t>Creative</w:t>
      </w:r>
      <w:r w:rsidRPr="00D312C4">
        <w:t xml:space="preserve"> </w:t>
      </w:r>
      <w:r>
        <w:rPr>
          <w:lang w:val="en-US"/>
        </w:rPr>
        <w:t>Cloud</w:t>
      </w:r>
      <w:r w:rsidR="002A0974" w:rsidRPr="002A0974">
        <w:t xml:space="preserve"> </w:t>
      </w:r>
      <w:r w:rsidR="00CB4B03">
        <w:t>от</w:t>
      </w:r>
      <w:r w:rsidR="002A0974">
        <w:t xml:space="preserve"> компании </w:t>
      </w:r>
      <w:r w:rsidR="002A0974">
        <w:rPr>
          <w:lang w:val="en-US"/>
        </w:rPr>
        <w:t>Adobe</w:t>
      </w:r>
    </w:p>
    <w:p w14:paraId="0C0D5239" w14:textId="172426B9" w:rsidR="00F217E8" w:rsidRPr="00F467D5" w:rsidRDefault="0077494D" w:rsidP="00BC06B9">
      <w:pPr>
        <w:jc w:val="both"/>
      </w:pPr>
      <w:r>
        <w:t xml:space="preserve">Данный тип модели подписки позволяет достаточно точно и прозрачно прогнозировать доходы по мере увеличения клиентской базы, а также может дополнительно стимулировать пользователей </w:t>
      </w:r>
      <w:r w:rsidR="00E35E66">
        <w:t xml:space="preserve">увеличивать объемы </w:t>
      </w:r>
      <w:r>
        <w:t xml:space="preserve">покупки (в случае если </w:t>
      </w:r>
      <w:r w:rsidR="00E35E66">
        <w:t xml:space="preserve">с возрастанием единиц товара/пользователей в подписке цена за единицу товара уменьшается). Ценообразование, основанное на количестве </w:t>
      </w:r>
      <w:r w:rsidR="00C06CC0">
        <w:t xml:space="preserve">единиц </w:t>
      </w:r>
      <w:r w:rsidR="00E35E66">
        <w:t>предлагаемого товара, достаточно редко существует само по себе и чаще всего используется</w:t>
      </w:r>
      <w:r w:rsidR="00F35B78">
        <w:t xml:space="preserve"> </w:t>
      </w:r>
      <w:r w:rsidR="00E35E66">
        <w:t>в связке с многоуровневым ценообразованием</w:t>
      </w:r>
      <w:r w:rsidR="00F467D5" w:rsidRPr="00F467D5">
        <w:t xml:space="preserve"> </w:t>
      </w:r>
      <w:r w:rsidR="00F467D5">
        <w:t>или иными механизмами</w:t>
      </w:r>
      <w:r w:rsidR="00F35B78">
        <w:t xml:space="preserve">: например, сервис по </w:t>
      </w:r>
      <w:r w:rsidR="00F454DD">
        <w:t xml:space="preserve">для совместной работы </w:t>
      </w:r>
      <w:r w:rsidR="00F454DD">
        <w:rPr>
          <w:lang w:val="en-US"/>
        </w:rPr>
        <w:t>Miro</w:t>
      </w:r>
      <w:r w:rsidR="00F454DD" w:rsidRPr="00F454DD">
        <w:t xml:space="preserve"> </w:t>
      </w:r>
      <w:r w:rsidR="00F467D5">
        <w:t>предоставляет четыре тарифа, которые отличаются между собой как по потребительским свойствам (</w:t>
      </w:r>
      <w:r w:rsidR="00F454DD">
        <w:t xml:space="preserve">защита данных, приватные доски, </w:t>
      </w:r>
      <w:r w:rsidR="00ED7825">
        <w:t xml:space="preserve">наличие </w:t>
      </w:r>
      <w:proofErr w:type="spellStart"/>
      <w:r w:rsidR="00ED7825">
        <w:t>кастомизированных</w:t>
      </w:r>
      <w:proofErr w:type="spellEnd"/>
      <w:r w:rsidR="00ED7825">
        <w:t xml:space="preserve"> шаблонов, а также поддержка доступны не во всех тарифах</w:t>
      </w:r>
      <w:r w:rsidR="00F467D5">
        <w:t>)</w:t>
      </w:r>
      <w:r w:rsidR="00F467D5" w:rsidRPr="00F467D5">
        <w:t xml:space="preserve">, </w:t>
      </w:r>
      <w:r w:rsidR="00F467D5">
        <w:t>так и по количественным характеристикам (число</w:t>
      </w:r>
      <w:r w:rsidR="00ED7825">
        <w:t xml:space="preserve"> участников в команде</w:t>
      </w:r>
      <w:r w:rsidR="00F467D5">
        <w:t>), что видно на рис.5:</w:t>
      </w:r>
    </w:p>
    <w:p w14:paraId="5A55B60E" w14:textId="2536265B" w:rsidR="00F217E8" w:rsidRDefault="00F217E8" w:rsidP="000C1A50"/>
    <w:p w14:paraId="296A40C9" w14:textId="7CFBAF75" w:rsidR="00F217E8" w:rsidRDefault="00F454DD" w:rsidP="00F35B78">
      <w:pPr>
        <w:jc w:val="center"/>
      </w:pPr>
      <w:r>
        <w:rPr>
          <w:noProof/>
        </w:rPr>
        <w:lastRenderedPageBreak/>
        <w:drawing>
          <wp:inline distT="0" distB="0" distL="0" distR="0" wp14:anchorId="5E872286" wp14:editId="152746CB">
            <wp:extent cx="5219140" cy="4095750"/>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rotWithShape="1">
                    <a:blip r:embed="rId12">
                      <a:extLst>
                        <a:ext uri="{28A0092B-C50C-407E-A947-70E740481C1C}">
                          <a14:useLocalDpi xmlns:a14="http://schemas.microsoft.com/office/drawing/2010/main" val="0"/>
                        </a:ext>
                      </a:extLst>
                    </a:blip>
                    <a:srcRect b="1285"/>
                    <a:stretch/>
                  </pic:blipFill>
                  <pic:spPr bwMode="auto">
                    <a:xfrm>
                      <a:off x="0" y="0"/>
                      <a:ext cx="5225383" cy="4100649"/>
                    </a:xfrm>
                    <a:prstGeom prst="rect">
                      <a:avLst/>
                    </a:prstGeom>
                    <a:ln>
                      <a:noFill/>
                    </a:ln>
                    <a:extLst>
                      <a:ext uri="{53640926-AAD7-44D8-BBD7-CCE9431645EC}">
                        <a14:shadowObscured xmlns:a14="http://schemas.microsoft.com/office/drawing/2010/main"/>
                      </a:ext>
                    </a:extLst>
                  </pic:spPr>
                </pic:pic>
              </a:graphicData>
            </a:graphic>
          </wp:inline>
        </w:drawing>
      </w:r>
    </w:p>
    <w:p w14:paraId="5E05E7FB" w14:textId="4B55C64D" w:rsidR="00F467D5" w:rsidRPr="006D2065" w:rsidRDefault="00F467D5" w:rsidP="00F35B78">
      <w:pPr>
        <w:pStyle w:val="a"/>
        <w:spacing w:line="240" w:lineRule="auto"/>
      </w:pPr>
      <w:r>
        <w:t>Комбинация ценообразования, основанного на количестве предлагаемого товара, а также многоуровневого ценообразования на примере</w:t>
      </w:r>
      <w:r w:rsidRPr="00602D23">
        <w:t xml:space="preserve"> подпис</w:t>
      </w:r>
      <w:r>
        <w:t xml:space="preserve">ок сервиса </w:t>
      </w:r>
      <w:r w:rsidR="00F454DD">
        <w:rPr>
          <w:lang w:val="en-US"/>
        </w:rPr>
        <w:t>Miro</w:t>
      </w:r>
    </w:p>
    <w:p w14:paraId="61D473A2" w14:textId="1F42405D" w:rsidR="00D71A74" w:rsidRDefault="0087615E" w:rsidP="00BC06B9">
      <w:pPr>
        <w:jc w:val="both"/>
        <w:rPr>
          <w:b/>
          <w:bCs/>
        </w:rPr>
      </w:pPr>
      <w:r w:rsidRPr="0087615E">
        <w:rPr>
          <w:b/>
          <w:bCs/>
        </w:rPr>
        <w:t>4.</w:t>
      </w:r>
      <w:r>
        <w:rPr>
          <w:b/>
          <w:bCs/>
        </w:rPr>
        <w:t xml:space="preserve"> </w:t>
      </w:r>
      <w:r>
        <w:rPr>
          <w:b/>
          <w:bCs/>
        </w:rPr>
        <w:tab/>
        <w:t xml:space="preserve">Ценообразование, основанное на объеме потребления </w:t>
      </w:r>
      <w:r w:rsidRPr="0087615E">
        <w:rPr>
          <w:b/>
          <w:bCs/>
        </w:rPr>
        <w:t>(</w:t>
      </w:r>
      <w:r>
        <w:rPr>
          <w:b/>
          <w:bCs/>
          <w:lang w:val="en-US"/>
        </w:rPr>
        <w:t>usage</w:t>
      </w:r>
      <w:r w:rsidRPr="0087615E">
        <w:rPr>
          <w:b/>
          <w:bCs/>
        </w:rPr>
        <w:t xml:space="preserve"> </w:t>
      </w:r>
      <w:r>
        <w:rPr>
          <w:b/>
          <w:bCs/>
          <w:lang w:val="en-US"/>
        </w:rPr>
        <w:t>model</w:t>
      </w:r>
      <w:r w:rsidRPr="0087615E">
        <w:rPr>
          <w:b/>
          <w:bCs/>
        </w:rPr>
        <w:t>)</w:t>
      </w:r>
      <w:r w:rsidR="00D71A74">
        <w:rPr>
          <w:b/>
          <w:bCs/>
        </w:rPr>
        <w:t>.</w:t>
      </w:r>
    </w:p>
    <w:p w14:paraId="2FDC1D0D" w14:textId="61741F8B" w:rsidR="0087615E" w:rsidRDefault="00F467D5" w:rsidP="00BC06B9">
      <w:pPr>
        <w:jc w:val="both"/>
      </w:pPr>
      <w:r>
        <w:t>Последним из основных типов моделей подписки является ценообразование, основанное на объеме потребления. В отличие от предыдущей фо</w:t>
      </w:r>
      <w:r w:rsidR="00F454DD">
        <w:t xml:space="preserve">рмы, где цена устанавливалась в зависимости от </w:t>
      </w:r>
      <w:r w:rsidR="00ED7825">
        <w:t xml:space="preserve">количества единиц/лицензий товара, приобретаемого потребителем, в условиях данной модели цена зависит от конечного объема потребления </w:t>
      </w:r>
      <w:r w:rsidR="003C5A0E">
        <w:t xml:space="preserve">клиентом </w:t>
      </w:r>
      <w:r w:rsidR="00ED7825">
        <w:t>товара или услуги.</w:t>
      </w:r>
      <w:r w:rsidR="007F4496">
        <w:t xml:space="preserve"> </w:t>
      </w:r>
    </w:p>
    <w:p w14:paraId="3644E8AD" w14:textId="36CE08A3" w:rsidR="001F6C5F" w:rsidRPr="001F6C5F" w:rsidRDefault="007F4496" w:rsidP="00BC06B9">
      <w:pPr>
        <w:jc w:val="both"/>
      </w:pPr>
      <w:r>
        <w:t>Из всех представленных выше видов подписочной модели данный формат является наиболее гибким и предполагает наибольшую ценовую дифференциацию</w:t>
      </w:r>
      <w:r w:rsidR="00E438C8">
        <w:t xml:space="preserve"> </w:t>
      </w:r>
      <w:r w:rsidR="00E438C8" w:rsidRPr="00DD7B23">
        <w:t>[</w:t>
      </w:r>
      <w:r w:rsidR="00E438C8">
        <w:rPr>
          <w:lang w:val="en-US"/>
        </w:rPr>
        <w:t>Forth</w:t>
      </w:r>
      <w:r w:rsidR="00E438C8" w:rsidRPr="00DD7B23">
        <w:t xml:space="preserve">, 2021, </w:t>
      </w:r>
      <w:r w:rsidR="00E438C8">
        <w:rPr>
          <w:lang w:val="en-US"/>
        </w:rPr>
        <w:t>p</w:t>
      </w:r>
      <w:r w:rsidR="00E438C8" w:rsidRPr="00DD7B23">
        <w:t>.19]</w:t>
      </w:r>
      <w:r>
        <w:t xml:space="preserve">. </w:t>
      </w:r>
      <w:r w:rsidR="007C0198">
        <w:t>В случае если объемы потребления конкретного продукта или услуги у разных пользователей очень сильно отличаются, данный тип подписочной модели можно считать самым оптимальным</w:t>
      </w:r>
      <w:r>
        <w:t xml:space="preserve"> </w:t>
      </w:r>
      <w:r w:rsidR="007C0198">
        <w:t>с точки зрения</w:t>
      </w:r>
      <w:r w:rsidR="003B58EA">
        <w:t xml:space="preserve"> баланса между ценой и ценностью для потребителя, а также покрытия затрат наиболее ресурсоемких клиентов для бизнеса, однако и он обладает рядом важных ограничений: во-первых, данный формат подписки самый сложный для компании с точки зрения мониторинга действий всех потребителей</w:t>
      </w:r>
      <w:r w:rsidR="003B58EA" w:rsidRPr="003B58EA">
        <w:t xml:space="preserve">; </w:t>
      </w:r>
      <w:r w:rsidR="003B58EA">
        <w:t>во-вторых, сами потребители зачастую могут негативно реагировать на оплату по мере использования из-за нежелания постоянно отслеживать свою активность</w:t>
      </w:r>
      <w:r w:rsidR="00A42D3B">
        <w:t xml:space="preserve"> и расходы (даже если фиксированная </w:t>
      </w:r>
      <w:r w:rsidR="00A42D3B">
        <w:lastRenderedPageBreak/>
        <w:t xml:space="preserve">цена зачастую может быть дороже), либо же наоборот надеясь сэкономить, потребляя товар/услуг в больших количествах по единой цене </w:t>
      </w:r>
      <w:r w:rsidRPr="00AE6788">
        <w:t>[</w:t>
      </w:r>
      <w:r w:rsidRPr="00AE6788">
        <w:rPr>
          <w:lang w:val="en-US"/>
        </w:rPr>
        <w:t>Simon</w:t>
      </w:r>
      <w:r w:rsidRPr="00AE6788">
        <w:t xml:space="preserve">, </w:t>
      </w:r>
      <w:proofErr w:type="spellStart"/>
      <w:r w:rsidRPr="00AE6788">
        <w:rPr>
          <w:lang w:val="en-US"/>
        </w:rPr>
        <w:t>Fassnacht</w:t>
      </w:r>
      <w:proofErr w:type="spellEnd"/>
      <w:r w:rsidRPr="00AE6788">
        <w:t xml:space="preserve">, 2019, </w:t>
      </w:r>
      <w:r w:rsidRPr="00AE6788">
        <w:rPr>
          <w:lang w:val="en-US"/>
        </w:rPr>
        <w:t>p</w:t>
      </w:r>
      <w:r w:rsidRPr="00AE6788">
        <w:t>.</w:t>
      </w:r>
      <w:r w:rsidR="00AE6788" w:rsidRPr="00AE6788">
        <w:t>533</w:t>
      </w:r>
      <w:r w:rsidRPr="00AE6788">
        <w:t>].</w:t>
      </w:r>
    </w:p>
    <w:p w14:paraId="2EFD8556" w14:textId="4E954CCB" w:rsidR="00D71A74" w:rsidRPr="00D71A74" w:rsidRDefault="00D71A74" w:rsidP="00BC06B9">
      <w:pPr>
        <w:jc w:val="both"/>
      </w:pPr>
      <w:r>
        <w:t xml:space="preserve">Как и ценообразование на основе количества предлагаемого товара, данный тип подписочной модели обычно используется в сочетании с другими: сервис для </w:t>
      </w:r>
      <w:r>
        <w:rPr>
          <w:lang w:val="en-US"/>
        </w:rPr>
        <w:t>email</w:t>
      </w:r>
      <w:r w:rsidRPr="00D71A74">
        <w:t>-</w:t>
      </w:r>
      <w:r>
        <w:t xml:space="preserve">рассылок </w:t>
      </w:r>
      <w:r>
        <w:rPr>
          <w:lang w:val="en-US"/>
        </w:rPr>
        <w:t>Mailchimp</w:t>
      </w:r>
      <w:r>
        <w:t xml:space="preserve">, например, предлагает на выбор три основных тарифа с разной базовой ценой, </w:t>
      </w:r>
      <w:r w:rsidR="001F6C5F">
        <w:t>но</w:t>
      </w:r>
      <w:r>
        <w:t xml:space="preserve"> конечная стоимость подписки высчитывается уже на основе числа контактов, получающих рекламные сообщения от компании</w:t>
      </w:r>
      <w:r w:rsidR="001F6C5F">
        <w:t>, что видно ниже на рис.6:</w:t>
      </w:r>
    </w:p>
    <w:p w14:paraId="141214EB" w14:textId="1ABEC110" w:rsidR="0087615E" w:rsidRPr="00D71A74" w:rsidRDefault="0087615E" w:rsidP="0087615E">
      <w:pPr>
        <w:rPr>
          <w:b/>
          <w:bCs/>
        </w:rPr>
      </w:pPr>
    </w:p>
    <w:p w14:paraId="23013CF5" w14:textId="663DC624" w:rsidR="00765C85" w:rsidRDefault="00765C85" w:rsidP="00765C85">
      <w:pPr>
        <w:jc w:val="center"/>
        <w:rPr>
          <w:b/>
          <w:bCs/>
          <w:lang w:val="en-US"/>
        </w:rPr>
      </w:pPr>
      <w:r>
        <w:rPr>
          <w:b/>
          <w:bCs/>
          <w:noProof/>
          <w:lang w:val="en-US"/>
        </w:rPr>
        <w:drawing>
          <wp:inline distT="0" distB="0" distL="0" distR="0" wp14:anchorId="06EBF75F" wp14:editId="55F4E1E3">
            <wp:extent cx="4826278" cy="213584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43253" cy="2143353"/>
                    </a:xfrm>
                    <a:prstGeom prst="rect">
                      <a:avLst/>
                    </a:prstGeom>
                  </pic:spPr>
                </pic:pic>
              </a:graphicData>
            </a:graphic>
          </wp:inline>
        </w:drawing>
      </w:r>
    </w:p>
    <w:p w14:paraId="4BA9101E" w14:textId="0BA9B6BE" w:rsidR="0087615E" w:rsidRPr="00ED7825" w:rsidRDefault="001F6C5F" w:rsidP="000C1A50">
      <w:pPr>
        <w:pStyle w:val="a"/>
        <w:spacing w:line="240" w:lineRule="auto"/>
      </w:pPr>
      <w:r>
        <w:t>Комбинация ценообразования, основанного на объеме потребления, а также многоуровневого ценообразования на примере</w:t>
      </w:r>
      <w:r w:rsidRPr="00602D23">
        <w:t xml:space="preserve"> </w:t>
      </w:r>
      <w:r>
        <w:t xml:space="preserve">тарифов сервиса </w:t>
      </w:r>
      <w:r>
        <w:rPr>
          <w:lang w:val="en-US"/>
        </w:rPr>
        <w:t>Mailchimp</w:t>
      </w:r>
    </w:p>
    <w:p w14:paraId="1715AED6" w14:textId="08D43B84" w:rsidR="006A7DE4" w:rsidRDefault="006A7DE4" w:rsidP="00BC06B9">
      <w:pPr>
        <w:jc w:val="both"/>
        <w:rPr>
          <w:b/>
          <w:bCs/>
        </w:rPr>
      </w:pPr>
      <w:r>
        <w:rPr>
          <w:b/>
          <w:bCs/>
        </w:rPr>
        <w:t>5</w:t>
      </w:r>
      <w:r w:rsidRPr="0087615E">
        <w:rPr>
          <w:b/>
          <w:bCs/>
        </w:rPr>
        <w:t>.</w:t>
      </w:r>
      <w:r>
        <w:rPr>
          <w:b/>
          <w:bCs/>
        </w:rPr>
        <w:t xml:space="preserve"> </w:t>
      </w:r>
      <w:r>
        <w:rPr>
          <w:b/>
          <w:bCs/>
        </w:rPr>
        <w:tab/>
        <w:t xml:space="preserve">Прочие виды моделей подписок. </w:t>
      </w:r>
    </w:p>
    <w:p w14:paraId="50FBFC09" w14:textId="545CAF1F" w:rsidR="00A42D3B" w:rsidRDefault="00CC06B1" w:rsidP="00BC06B9">
      <w:pPr>
        <w:jc w:val="both"/>
      </w:pPr>
      <w:r>
        <w:t xml:space="preserve">Рассмотренные выше типы подписочных моделей в целом позволяют классифицировать почти любой механизм подписки на рынке: все типы моделей, не попавшие </w:t>
      </w:r>
      <w:r w:rsidR="005664DB">
        <w:t>в данный список,</w:t>
      </w:r>
      <w:r>
        <w:t xml:space="preserve"> зачастую могут быть классифицированы как гибрид нескольких базовых форм подписочных моделей</w:t>
      </w:r>
      <w:r w:rsidR="005664DB">
        <w:t>, рассмотренных выше, с определенными дополнениями, которые при этом не меняют саму суть механизма.</w:t>
      </w:r>
    </w:p>
    <w:p w14:paraId="1C30E43E" w14:textId="252F63B1" w:rsidR="006A7DE4" w:rsidRDefault="005664DB" w:rsidP="00BC06B9">
      <w:pPr>
        <w:jc w:val="both"/>
      </w:pPr>
      <w:r>
        <w:t>Среди таких гибридных форм подписок также выделяют модульную систему ценообразования</w:t>
      </w:r>
      <w:r w:rsidR="001C4CE3" w:rsidRPr="001C4CE3">
        <w:t xml:space="preserve"> (</w:t>
      </w:r>
      <w:r w:rsidR="001C4CE3">
        <w:rPr>
          <w:lang w:val="en-US"/>
        </w:rPr>
        <w:t>per</w:t>
      </w:r>
      <w:r w:rsidR="001C4CE3" w:rsidRPr="001C4CE3">
        <w:t>-</w:t>
      </w:r>
      <w:r w:rsidR="001C4CE3">
        <w:rPr>
          <w:lang w:val="en-US"/>
        </w:rPr>
        <w:t>added</w:t>
      </w:r>
      <w:r w:rsidR="001C4CE3" w:rsidRPr="001C4CE3">
        <w:t>-</w:t>
      </w:r>
      <w:r w:rsidR="001C4CE3">
        <w:rPr>
          <w:lang w:val="en-US"/>
        </w:rPr>
        <w:t>module</w:t>
      </w:r>
      <w:r w:rsidR="001C4CE3" w:rsidRPr="003F2466">
        <w:t>)</w:t>
      </w:r>
      <w:r>
        <w:rPr>
          <w:rStyle w:val="af9"/>
        </w:rPr>
        <w:footnoteReference w:id="23"/>
      </w:r>
      <w:r>
        <w:t xml:space="preserve">: основываясь на базовой фиксированной ставке, подобные модели предлагают добавить к базовому пакету определенные опции, тем самым составив </w:t>
      </w:r>
      <w:r w:rsidR="00E6156A">
        <w:t xml:space="preserve">для каждого клиента персонализированный пакет услуг по дифференцированной цене. </w:t>
      </w:r>
      <w:r w:rsidR="00F64869">
        <w:t>По сути,</w:t>
      </w:r>
      <w:r w:rsidR="00E6156A">
        <w:t xml:space="preserve"> данная модель сопоставима с многоуровневым ценообразованием,</w:t>
      </w:r>
      <w:r w:rsidR="006D7496">
        <w:t xml:space="preserve"> и </w:t>
      </w:r>
      <w:r w:rsidR="00E6156A">
        <w:t xml:space="preserve">при этом позволяет </w:t>
      </w:r>
      <w:r w:rsidR="006D7496">
        <w:t xml:space="preserve">частично решить </w:t>
      </w:r>
      <w:r w:rsidR="00E6156A">
        <w:t>одну из его главных проблем, а именно</w:t>
      </w:r>
      <w:r w:rsidR="00F64869">
        <w:t>,</w:t>
      </w:r>
      <w:r w:rsidR="00E6156A">
        <w:t xml:space="preserve"> ограниченно</w:t>
      </w:r>
      <w:r w:rsidR="00F64869">
        <w:t>е</w:t>
      </w:r>
      <w:r w:rsidR="00E6156A">
        <w:t xml:space="preserve"> </w:t>
      </w:r>
      <w:r w:rsidR="006D7496">
        <w:t>числ</w:t>
      </w:r>
      <w:r w:rsidR="00F64869">
        <w:t>о</w:t>
      </w:r>
      <w:r w:rsidR="006D7496">
        <w:t xml:space="preserve"> уровней</w:t>
      </w:r>
      <w:r w:rsidR="00F64869" w:rsidRPr="00F64869">
        <w:t xml:space="preserve"> </w:t>
      </w:r>
      <w:r w:rsidR="006D7496">
        <w:t xml:space="preserve">– так у потребителя появляется возможность настроить подписку под свои </w:t>
      </w:r>
      <w:r w:rsidR="006D7496">
        <w:lastRenderedPageBreak/>
        <w:t>нужды</w:t>
      </w:r>
      <w:r w:rsidR="00E6156A">
        <w:t xml:space="preserve">, при этом число таких модулей, при должной дифференциации, теоретически </w:t>
      </w:r>
      <w:r w:rsidR="00F64869">
        <w:t xml:space="preserve">и вовсе </w:t>
      </w:r>
      <w:r w:rsidR="00E6156A">
        <w:t>может быть неограниченным</w:t>
      </w:r>
      <w:r w:rsidR="006D7496">
        <w:t>.</w:t>
      </w:r>
    </w:p>
    <w:p w14:paraId="543E1D6D" w14:textId="6499D578" w:rsidR="00124048" w:rsidRPr="00124048" w:rsidRDefault="00124048" w:rsidP="00BC06B9">
      <w:pPr>
        <w:jc w:val="both"/>
      </w:pPr>
      <w:r>
        <w:rPr>
          <w:b/>
          <w:bCs/>
        </w:rPr>
        <w:t xml:space="preserve">Вывод: </w:t>
      </w:r>
      <w:r>
        <w:t>в данном параграфе была разработана классификация подписочных моделей</w:t>
      </w:r>
      <w:r w:rsidR="008D48E8">
        <w:t xml:space="preserve"> ценообразования</w:t>
      </w:r>
      <w:r>
        <w:t>, включающая в себя четыре основных типа подписки: фиксированная ставка (</w:t>
      </w:r>
      <w:r>
        <w:rPr>
          <w:lang w:val="en-US"/>
        </w:rPr>
        <w:t>flat</w:t>
      </w:r>
      <w:r w:rsidRPr="00124048">
        <w:t xml:space="preserve"> </w:t>
      </w:r>
      <w:r>
        <w:rPr>
          <w:lang w:val="en-US"/>
        </w:rPr>
        <w:t>rate</w:t>
      </w:r>
      <w:r w:rsidRPr="00124048">
        <w:t xml:space="preserve">), </w:t>
      </w:r>
      <w:r>
        <w:t>многоуровневое ценообразование (</w:t>
      </w:r>
      <w:r>
        <w:rPr>
          <w:lang w:val="en-US"/>
        </w:rPr>
        <w:t>tiered</w:t>
      </w:r>
      <w:r w:rsidRPr="00124048">
        <w:t xml:space="preserve"> </w:t>
      </w:r>
      <w:r>
        <w:rPr>
          <w:lang w:val="en-US"/>
        </w:rPr>
        <w:t>pricing</w:t>
      </w:r>
      <w:r w:rsidRPr="00124048">
        <w:t>)</w:t>
      </w:r>
      <w:r>
        <w:t xml:space="preserve">, ценообразование, основанное на количестве </w:t>
      </w:r>
      <w:r w:rsidR="00C06CC0">
        <w:t xml:space="preserve">единиц </w:t>
      </w:r>
      <w:r>
        <w:t>товара (</w:t>
      </w:r>
      <w:r>
        <w:rPr>
          <w:lang w:val="en-US"/>
        </w:rPr>
        <w:t>per</w:t>
      </w:r>
      <w:r w:rsidRPr="00124048">
        <w:t xml:space="preserve"> </w:t>
      </w:r>
      <w:r>
        <w:rPr>
          <w:lang w:val="en-US"/>
        </w:rPr>
        <w:t>user</w:t>
      </w:r>
      <w:r w:rsidRPr="00124048">
        <w:t>/</w:t>
      </w:r>
      <w:r>
        <w:rPr>
          <w:lang w:val="en-US"/>
        </w:rPr>
        <w:t>per</w:t>
      </w:r>
      <w:r w:rsidRPr="00124048">
        <w:t xml:space="preserve"> </w:t>
      </w:r>
      <w:r>
        <w:rPr>
          <w:lang w:val="en-US"/>
        </w:rPr>
        <w:t>item</w:t>
      </w:r>
      <w:r w:rsidRPr="00124048">
        <w:t xml:space="preserve"> </w:t>
      </w:r>
      <w:r>
        <w:rPr>
          <w:lang w:val="en-US"/>
        </w:rPr>
        <w:t>pricing</w:t>
      </w:r>
      <w:r w:rsidRPr="00124048">
        <w:t xml:space="preserve">) </w:t>
      </w:r>
      <w:r>
        <w:t>и ценообразование, основанное на объеме потребления (</w:t>
      </w:r>
      <w:r>
        <w:rPr>
          <w:lang w:val="en-US"/>
        </w:rPr>
        <w:t>usage</w:t>
      </w:r>
      <w:r w:rsidRPr="00124048">
        <w:t>-</w:t>
      </w:r>
      <w:r>
        <w:rPr>
          <w:lang w:val="en-US"/>
        </w:rPr>
        <w:t>based</w:t>
      </w:r>
      <w:r w:rsidRPr="00124048">
        <w:t xml:space="preserve"> </w:t>
      </w:r>
      <w:r>
        <w:rPr>
          <w:lang w:val="en-US"/>
        </w:rPr>
        <w:t>pricing</w:t>
      </w:r>
      <w:r w:rsidRPr="00124048">
        <w:t>)</w:t>
      </w:r>
      <w:r>
        <w:t xml:space="preserve">. Отметим, что на практике </w:t>
      </w:r>
      <w:r w:rsidR="00974156">
        <w:t>данные модели обычно не встречаются в чистом виде и почти всегда представляют из себя гибрид сразу нескольких типов подписки.</w:t>
      </w:r>
    </w:p>
    <w:p w14:paraId="02FB19F1" w14:textId="761EDBAF" w:rsidR="000C2F08" w:rsidRPr="000C2F08" w:rsidRDefault="00AB7B1F" w:rsidP="00BC06B9">
      <w:pPr>
        <w:pStyle w:val="2"/>
        <w:jc w:val="both"/>
      </w:pPr>
      <w:bookmarkStart w:id="4" w:name="_Toc104979888"/>
      <w:r w:rsidRPr="009B3770">
        <w:t>§</w:t>
      </w:r>
      <w:r w:rsidR="000E50B0" w:rsidRPr="009B3770">
        <w:t>3</w:t>
      </w:r>
      <w:r w:rsidRPr="009B3770">
        <w:t xml:space="preserve">. </w:t>
      </w:r>
      <w:r w:rsidR="000A706E" w:rsidRPr="009B3770">
        <w:t xml:space="preserve">Теоретические предпосылки </w:t>
      </w:r>
      <w:r w:rsidR="000C1A50" w:rsidRPr="009B3770">
        <w:t>использования подписочной модели ценообразования</w:t>
      </w:r>
      <w:bookmarkEnd w:id="4"/>
    </w:p>
    <w:p w14:paraId="789007DE" w14:textId="0794FA8B" w:rsidR="00BB6BF4" w:rsidRDefault="000E50B0" w:rsidP="00BC06B9">
      <w:pPr>
        <w:jc w:val="both"/>
      </w:pPr>
      <w:r>
        <w:t xml:space="preserve">Несмотря на то, что модель подписки </w:t>
      </w:r>
      <w:r w:rsidR="00A40C82">
        <w:t>существует</w:t>
      </w:r>
      <w:r>
        <w:t xml:space="preserve"> на рынке уже очень давно</w:t>
      </w:r>
      <w:r w:rsidR="009B3770">
        <w:t>, её и по сей день принято считать инновационной</w:t>
      </w:r>
      <w:r w:rsidR="00404FFA" w:rsidRPr="00404FFA">
        <w:t xml:space="preserve">. </w:t>
      </w:r>
      <w:r w:rsidR="00404FFA">
        <w:t>Кроме того,</w:t>
      </w:r>
      <w:r w:rsidR="00231663">
        <w:t xml:space="preserve"> </w:t>
      </w:r>
      <w:r w:rsidR="00A40C82">
        <w:t>последние несколько лет подписочные модели и вовсе называют одним из</w:t>
      </w:r>
      <w:r w:rsidR="00F561B6">
        <w:t xml:space="preserve"> самых</w:t>
      </w:r>
      <w:r w:rsidR="00A40C82">
        <w:t xml:space="preserve"> главных трендов в </w:t>
      </w:r>
      <w:r w:rsidR="000C2F08">
        <w:t xml:space="preserve">современном </w:t>
      </w:r>
      <w:r w:rsidR="00A40C82">
        <w:t>ценообразовании</w:t>
      </w:r>
      <w:r w:rsidR="00231663">
        <w:t xml:space="preserve"> </w:t>
      </w:r>
      <w:r w:rsidR="00A40C82" w:rsidRPr="007A5157">
        <w:t>[</w:t>
      </w:r>
      <w:proofErr w:type="spellStart"/>
      <w:r w:rsidR="00A40C82">
        <w:rPr>
          <w:lang w:val="en-US"/>
        </w:rPr>
        <w:t>Jackisch</w:t>
      </w:r>
      <w:proofErr w:type="spellEnd"/>
      <w:r w:rsidR="00A40C82" w:rsidRPr="007A5157">
        <w:t>, 2021</w:t>
      </w:r>
      <w:r w:rsidR="00B01B64" w:rsidRPr="00B01B64">
        <w:t xml:space="preserve">, </w:t>
      </w:r>
      <w:r w:rsidR="00B01B64">
        <w:rPr>
          <w:lang w:val="en-US"/>
        </w:rPr>
        <w:t>p</w:t>
      </w:r>
      <w:r w:rsidR="00B01B64" w:rsidRPr="00B01B64">
        <w:t>.5</w:t>
      </w:r>
      <w:r w:rsidR="00A40C82" w:rsidRPr="00A40C82">
        <w:t xml:space="preserve">; </w:t>
      </w:r>
      <w:r w:rsidR="00A40C82">
        <w:rPr>
          <w:lang w:val="en-US"/>
        </w:rPr>
        <w:t>Hunt</w:t>
      </w:r>
      <w:r w:rsidR="00A40C82" w:rsidRPr="00A40C82">
        <w:t>, 2019</w:t>
      </w:r>
      <w:r w:rsidR="00B01B64" w:rsidRPr="00B01B64">
        <w:t xml:space="preserve">, </w:t>
      </w:r>
      <w:r w:rsidR="00B01B64">
        <w:rPr>
          <w:lang w:val="en-US"/>
        </w:rPr>
        <w:t>p</w:t>
      </w:r>
      <w:r w:rsidR="00B01B64" w:rsidRPr="00B01B64">
        <w:t>.7</w:t>
      </w:r>
      <w:r w:rsidR="00A40C82" w:rsidRPr="007A5157">
        <w:t>].</w:t>
      </w:r>
    </w:p>
    <w:p w14:paraId="085A066A" w14:textId="78B0634C" w:rsidR="000C2F08" w:rsidRDefault="000C2F08" w:rsidP="00BC06B9">
      <w:pPr>
        <w:jc w:val="both"/>
      </w:pPr>
      <w:r>
        <w:t>Поскольку различные типы подписок также имеют отличные друг от друга предпосылки применения, для дальнейшего анализа разделим все рассмотренные выше типы подписочных моделей на две категории: в первую группу выделим фиксированную ставку и многоуровневое ценообразование (вторая модель по сути представляет из себя набор из нескольких фиксированных ставок), а во вторую – ценообразование, основанное на количестве приобретаемого продукта и объеме потребления (как модели наиболее гибкие и отчасти лишающие потребителей преимуществ фиксированных ставок).</w:t>
      </w:r>
    </w:p>
    <w:p w14:paraId="21DE49A8" w14:textId="39309703" w:rsidR="009C5598" w:rsidRPr="000E4351" w:rsidRDefault="009C5598" w:rsidP="00BC06B9">
      <w:pPr>
        <w:jc w:val="both"/>
      </w:pPr>
      <w:r>
        <w:t xml:space="preserve">Драйверами инноваций в управлении ценообразованием могут служить новые технологии или бизнес-модели, определяющие как именно бизнес предлагает потребителям свои услуги или товары, а также монетизирует ценность в виде цены </w:t>
      </w:r>
      <w:r w:rsidRPr="000074AA">
        <w:t>[</w:t>
      </w:r>
      <w:r>
        <w:rPr>
          <w:lang w:val="en-US"/>
        </w:rPr>
        <w:t>Simon</w:t>
      </w:r>
      <w:r w:rsidRPr="000074AA">
        <w:t xml:space="preserve">, </w:t>
      </w:r>
      <w:proofErr w:type="spellStart"/>
      <w:r>
        <w:rPr>
          <w:lang w:val="en-US"/>
        </w:rPr>
        <w:t>Fassnacht</w:t>
      </w:r>
      <w:proofErr w:type="spellEnd"/>
      <w:r w:rsidRPr="00863DE8">
        <w:t xml:space="preserve">, </w:t>
      </w:r>
      <w:r w:rsidRPr="000074AA">
        <w:t>2019</w:t>
      </w:r>
      <w:r w:rsidRPr="00863DE8">
        <w:t xml:space="preserve">, </w:t>
      </w:r>
      <w:r>
        <w:rPr>
          <w:lang w:val="en-US"/>
        </w:rPr>
        <w:t>p</w:t>
      </w:r>
      <w:r w:rsidRPr="00863DE8">
        <w:t>.522</w:t>
      </w:r>
      <w:r w:rsidRPr="000074AA">
        <w:t>]</w:t>
      </w:r>
      <w:r>
        <w:t>. В случае с моделями подписки свою роль одновременно сыграли оба фактора.</w:t>
      </w:r>
    </w:p>
    <w:p w14:paraId="2A67601D" w14:textId="182867CF" w:rsidR="00AA2200" w:rsidRDefault="00A46619" w:rsidP="00BC06B9">
      <w:pPr>
        <w:jc w:val="both"/>
      </w:pPr>
      <w:r>
        <w:t>Со стороны технологий, ещё с конца 20 века мы можем наблюдать постепенную интеграцию интернет-технологий во все сферы бизнеса и повседневной жизни</w:t>
      </w:r>
      <w:r w:rsidR="007D02F5">
        <w:t xml:space="preserve">. Это, в свою очередь, привело к двум очень важным </w:t>
      </w:r>
      <w:r w:rsidR="0023258A">
        <w:t>предпосылкам развития подписочных моделей</w:t>
      </w:r>
      <w:r w:rsidR="007D02F5">
        <w:t xml:space="preserve">: во-первых, </w:t>
      </w:r>
      <w:r w:rsidR="00781D14">
        <w:t xml:space="preserve">возникло множество </w:t>
      </w:r>
      <w:r w:rsidR="00A14059">
        <w:t xml:space="preserve">совершенно новых продуктов и услуг, </w:t>
      </w:r>
      <w:r w:rsidR="00C772C9">
        <w:t>потребность в которых на ранней стадии была еще не сформирована, а неприятие со стороны обычного потребителя – велико</w:t>
      </w:r>
      <w:r w:rsidR="00C772C9" w:rsidRPr="00C772C9">
        <w:t xml:space="preserve">; </w:t>
      </w:r>
      <w:r w:rsidR="00781D14">
        <w:t>во-вторых, предельные издержки</w:t>
      </w:r>
      <w:r w:rsidR="00C772C9">
        <w:t xml:space="preserve"> у таких товаров и услуг </w:t>
      </w:r>
      <w:r w:rsidR="00F91B1B">
        <w:t xml:space="preserve">обычно были </w:t>
      </w:r>
      <w:r w:rsidR="00C772C9">
        <w:t>чрезвычайно низки</w:t>
      </w:r>
      <w:r w:rsidR="00C772C9" w:rsidRPr="00C772C9">
        <w:t xml:space="preserve"> [</w:t>
      </w:r>
      <w:r w:rsidR="000C2F08">
        <w:rPr>
          <w:lang w:val="en-US"/>
        </w:rPr>
        <w:t>Aly</w:t>
      </w:r>
      <w:r w:rsidR="000C2F08" w:rsidRPr="000C2F08">
        <w:t>-</w:t>
      </w:r>
      <w:r w:rsidR="00C772C9">
        <w:rPr>
          <w:lang w:val="en-US"/>
        </w:rPr>
        <w:t>Tovar</w:t>
      </w:r>
      <w:r w:rsidR="000C2F08" w:rsidRPr="000C2F08">
        <w:t xml:space="preserve"> </w:t>
      </w:r>
      <w:r w:rsidR="000C2F08">
        <w:rPr>
          <w:lang w:val="en-US"/>
        </w:rPr>
        <w:t>et</w:t>
      </w:r>
      <w:r w:rsidR="000C2F08" w:rsidRPr="000C2F08">
        <w:t xml:space="preserve">. </w:t>
      </w:r>
      <w:r w:rsidR="000C2F08">
        <w:rPr>
          <w:lang w:val="en-US"/>
        </w:rPr>
        <w:t>al</w:t>
      </w:r>
      <w:r w:rsidR="00C772C9" w:rsidRPr="00C772C9">
        <w:t>, 2018</w:t>
      </w:r>
      <w:r w:rsidR="000C2F08" w:rsidRPr="000C2F08">
        <w:t xml:space="preserve">, </w:t>
      </w:r>
      <w:r w:rsidR="000C2F08">
        <w:rPr>
          <w:lang w:val="en-US"/>
        </w:rPr>
        <w:t>p</w:t>
      </w:r>
      <w:r w:rsidR="000C2F08" w:rsidRPr="000C2F08">
        <w:t>.4</w:t>
      </w:r>
      <w:r w:rsidR="00C772C9" w:rsidRPr="00C772C9">
        <w:t>]</w:t>
      </w:r>
      <w:r w:rsidR="00C772C9">
        <w:t xml:space="preserve"> (то есть цена обслуживания одного дополнительного клиента практически равна нулю). </w:t>
      </w:r>
      <w:r w:rsidR="00DB7057">
        <w:t>Модель подписки</w:t>
      </w:r>
      <w:r w:rsidR="00F91B1B">
        <w:t xml:space="preserve">, обладающая </w:t>
      </w:r>
      <w:r w:rsidR="00F91B1B">
        <w:lastRenderedPageBreak/>
        <w:t xml:space="preserve">потенциалом снизить </w:t>
      </w:r>
      <w:r w:rsidR="00DB7057">
        <w:t>воспринимаемую цену товара</w:t>
      </w:r>
      <w:r w:rsidR="00F64869">
        <w:t>, а также риски приобретения</w:t>
      </w:r>
      <w:r w:rsidR="00F91B1B">
        <w:t xml:space="preserve"> за счет </w:t>
      </w:r>
      <w:r w:rsidR="00F64869">
        <w:t>разделения одного большого платежа на множество небольших и разделенных во времени</w:t>
      </w:r>
      <w:r w:rsidR="001E4DA5" w:rsidRPr="001E4DA5">
        <w:t xml:space="preserve"> (</w:t>
      </w:r>
      <w:r w:rsidR="001E4DA5">
        <w:t>механизм во многом схож с техникой ценообразования «</w:t>
      </w:r>
      <w:r w:rsidR="001E4DA5">
        <w:rPr>
          <w:lang w:val="en-US"/>
        </w:rPr>
        <w:t>pennies</w:t>
      </w:r>
      <w:r w:rsidR="001E4DA5" w:rsidRPr="001E4DA5">
        <w:t>-</w:t>
      </w:r>
      <w:r w:rsidR="001E4DA5">
        <w:rPr>
          <w:lang w:val="en-US"/>
        </w:rPr>
        <w:t>a</w:t>
      </w:r>
      <w:r w:rsidR="001E4DA5" w:rsidRPr="001E4DA5">
        <w:t>-</w:t>
      </w:r>
      <w:r w:rsidR="001E4DA5">
        <w:rPr>
          <w:lang w:val="en-US"/>
        </w:rPr>
        <w:t>day</w:t>
      </w:r>
      <w:r w:rsidR="001E4DA5">
        <w:t xml:space="preserve">», позволяющей снизить восприятие цены товара или услуги, представив ее ежедневный эквивалент </w:t>
      </w:r>
      <w:r w:rsidR="001E4DA5" w:rsidRPr="001E4DA5">
        <w:t>[</w:t>
      </w:r>
      <w:proofErr w:type="spellStart"/>
      <w:r w:rsidR="001E4DA5">
        <w:rPr>
          <w:lang w:val="en-US"/>
        </w:rPr>
        <w:t>Gourville</w:t>
      </w:r>
      <w:proofErr w:type="spellEnd"/>
      <w:r w:rsidR="001E4DA5" w:rsidRPr="001E4DA5">
        <w:t>, 1998</w:t>
      </w:r>
      <w:r w:rsidR="00B01B64" w:rsidRPr="00B01B64">
        <w:t xml:space="preserve">, </w:t>
      </w:r>
      <w:r w:rsidR="00B01B64">
        <w:rPr>
          <w:lang w:val="en-US"/>
        </w:rPr>
        <w:t>p</w:t>
      </w:r>
      <w:r w:rsidR="00B01B64" w:rsidRPr="00B01B64">
        <w:t>.</w:t>
      </w:r>
      <w:r w:rsidR="008F31C7">
        <w:t>396</w:t>
      </w:r>
      <w:r w:rsidR="001E4DA5" w:rsidRPr="001E4DA5">
        <w:t>])</w:t>
      </w:r>
      <w:r w:rsidR="00F64869">
        <w:t>, таким образом позволила множеству инновационных продуктов, начиная с услуг связи и ПО и заканчивая, собственно, стриминговыми сервисами, войти в повседневную жизнь широких масс</w:t>
      </w:r>
      <w:r w:rsidR="0023258A">
        <w:t xml:space="preserve"> с наименьшим сопротивлением</w:t>
      </w:r>
      <w:r w:rsidR="00F64869" w:rsidRPr="000074AA">
        <w:t xml:space="preserve"> [</w:t>
      </w:r>
      <w:r w:rsidR="00F64869">
        <w:rPr>
          <w:lang w:val="en-US"/>
        </w:rPr>
        <w:t>Simon</w:t>
      </w:r>
      <w:r w:rsidR="00F64869" w:rsidRPr="000074AA">
        <w:t xml:space="preserve">, </w:t>
      </w:r>
      <w:proofErr w:type="spellStart"/>
      <w:r w:rsidR="00F64869">
        <w:rPr>
          <w:lang w:val="en-US"/>
        </w:rPr>
        <w:t>Fassnacht</w:t>
      </w:r>
      <w:proofErr w:type="spellEnd"/>
      <w:r w:rsidR="00F64869" w:rsidRPr="00863DE8">
        <w:t xml:space="preserve">, </w:t>
      </w:r>
      <w:r w:rsidR="00F64869" w:rsidRPr="000074AA">
        <w:t>2019</w:t>
      </w:r>
      <w:r w:rsidR="00F64869" w:rsidRPr="00863DE8">
        <w:t xml:space="preserve">, </w:t>
      </w:r>
      <w:r w:rsidR="00F64869">
        <w:rPr>
          <w:lang w:val="en-US"/>
        </w:rPr>
        <w:t>p</w:t>
      </w:r>
      <w:r w:rsidR="00F64869" w:rsidRPr="00863DE8">
        <w:t>.</w:t>
      </w:r>
      <w:r w:rsidR="00F64869">
        <w:t>52</w:t>
      </w:r>
      <w:r w:rsidR="00F64869" w:rsidRPr="00332254">
        <w:t>3</w:t>
      </w:r>
      <w:r w:rsidR="00F64869" w:rsidRPr="000074AA">
        <w:t>]</w:t>
      </w:r>
      <w:r w:rsidR="00F64869">
        <w:t xml:space="preserve">. </w:t>
      </w:r>
      <w:r w:rsidR="0023258A">
        <w:t xml:space="preserve">Таким же образом модель по подписке отчасти решила проблему с пиратством цифрового контента и позволила «монетизировать» товары, которые до этого широко воспринимались пользователями как бесплатные (хоть и нелегально) </w:t>
      </w:r>
      <w:r w:rsidR="0023258A" w:rsidRPr="0023258A">
        <w:t>[</w:t>
      </w:r>
      <w:proofErr w:type="spellStart"/>
      <w:r w:rsidR="0023258A">
        <w:rPr>
          <w:lang w:val="en-US"/>
        </w:rPr>
        <w:t>Haruvy</w:t>
      </w:r>
      <w:proofErr w:type="spellEnd"/>
      <w:r w:rsidR="0023258A" w:rsidRPr="0023258A">
        <w:t xml:space="preserve">, </w:t>
      </w:r>
      <w:r w:rsidR="0023258A">
        <w:rPr>
          <w:lang w:val="en-US"/>
        </w:rPr>
        <w:t>Mahajan</w:t>
      </w:r>
      <w:r w:rsidR="0023258A" w:rsidRPr="0023258A">
        <w:t xml:space="preserve">, </w:t>
      </w:r>
      <w:r w:rsidR="0023258A">
        <w:rPr>
          <w:lang w:val="en-US"/>
        </w:rPr>
        <w:t>Prasad</w:t>
      </w:r>
      <w:r w:rsidR="0023258A" w:rsidRPr="0023258A">
        <w:t xml:space="preserve">, 2004, </w:t>
      </w:r>
      <w:r w:rsidR="0023258A">
        <w:rPr>
          <w:lang w:val="en-US"/>
        </w:rPr>
        <w:t>p</w:t>
      </w:r>
      <w:r w:rsidR="0023258A" w:rsidRPr="0023258A">
        <w:t>.83].</w:t>
      </w:r>
      <w:r w:rsidR="0023258A">
        <w:t xml:space="preserve"> </w:t>
      </w:r>
    </w:p>
    <w:p w14:paraId="3F6E2B78" w14:textId="5DD97E06" w:rsidR="00F64869" w:rsidRDefault="00AA2200" w:rsidP="00BC06B9">
      <w:pPr>
        <w:jc w:val="both"/>
      </w:pPr>
      <w:r>
        <w:t>Если же говорить о влиянии практически нулевых предельных издержек, упомянутых выше, то оно, в отличие от преимущества всех моделей подписок при выведении новых продуктов на рынок, применимо только к фиксированным ставкам</w:t>
      </w:r>
      <w:r w:rsidRPr="00AA2200">
        <w:t xml:space="preserve"> – </w:t>
      </w:r>
      <w:r>
        <w:t xml:space="preserve">в данном случае, риски продавца снижаются, поскольку даже при продаже подписки по цене, несоразмерно низкой по отношению к воспринимаемой ценности продукта (то есть находящейся ниже или значительно ниже уровня </w:t>
      </w:r>
      <w:r>
        <w:rPr>
          <w:lang w:val="en-US"/>
        </w:rPr>
        <w:t>VEL</w:t>
      </w:r>
      <w:r w:rsidRPr="00AA2200">
        <w:t>)</w:t>
      </w:r>
      <w:r>
        <w:t xml:space="preserve">, продавец все равно остается в выигрыше </w:t>
      </w:r>
      <w:r w:rsidRPr="000074AA">
        <w:t>[</w:t>
      </w:r>
      <w:r>
        <w:rPr>
          <w:lang w:val="en-US"/>
        </w:rPr>
        <w:t>Simon</w:t>
      </w:r>
      <w:r w:rsidRPr="000074AA">
        <w:t xml:space="preserve">, </w:t>
      </w:r>
      <w:proofErr w:type="spellStart"/>
      <w:r>
        <w:rPr>
          <w:lang w:val="en-US"/>
        </w:rPr>
        <w:t>Fassnacht</w:t>
      </w:r>
      <w:proofErr w:type="spellEnd"/>
      <w:r w:rsidRPr="00863DE8">
        <w:t xml:space="preserve">, </w:t>
      </w:r>
      <w:r w:rsidRPr="000074AA">
        <w:t>2019</w:t>
      </w:r>
      <w:r w:rsidRPr="00863DE8">
        <w:t xml:space="preserve">, </w:t>
      </w:r>
      <w:r>
        <w:rPr>
          <w:lang w:val="en-US"/>
        </w:rPr>
        <w:t>p</w:t>
      </w:r>
      <w:r w:rsidRPr="00863DE8">
        <w:t>.</w:t>
      </w:r>
      <w:r>
        <w:t>524</w:t>
      </w:r>
      <w:r w:rsidRPr="000074AA">
        <w:t>]</w:t>
      </w:r>
      <w:r>
        <w:t xml:space="preserve">. Цифровой контент, а также </w:t>
      </w:r>
      <w:r>
        <w:rPr>
          <w:lang w:val="en-US"/>
        </w:rPr>
        <w:t>SaaS</w:t>
      </w:r>
      <w:r>
        <w:t xml:space="preserve">, различное ПО и прочие виртуальные товары, которые чаще всего распространяются с использованием фиксированных ставок, как раз принято считать товарами с предельными издержками, стремящимися к нулю </w:t>
      </w:r>
      <w:r w:rsidRPr="00AA2200">
        <w:t>[</w:t>
      </w:r>
      <w:r>
        <w:rPr>
          <w:lang w:val="en-US"/>
        </w:rPr>
        <w:t>Reisman</w:t>
      </w:r>
      <w:r w:rsidRPr="00AA2200">
        <w:t xml:space="preserve">, </w:t>
      </w:r>
      <w:r>
        <w:rPr>
          <w:lang w:val="en-US"/>
        </w:rPr>
        <w:t>Payne</w:t>
      </w:r>
      <w:r w:rsidRPr="00AA2200">
        <w:t xml:space="preserve">, </w:t>
      </w:r>
      <w:r>
        <w:rPr>
          <w:lang w:val="en-US"/>
        </w:rPr>
        <w:t>Frow</w:t>
      </w:r>
      <w:r w:rsidRPr="00AA2200">
        <w:t xml:space="preserve">, 2019, </w:t>
      </w:r>
      <w:r>
        <w:rPr>
          <w:lang w:val="en-US"/>
        </w:rPr>
        <w:t>p</w:t>
      </w:r>
      <w:r w:rsidRPr="00AA2200">
        <w:t>.143]</w:t>
      </w:r>
      <w:r>
        <w:t xml:space="preserve">. Однако здесь важно помнить о двух существенных ограничениях: во-первых, предельные издержки в заданных пределах действительно могут быть равны нулю, однако при резком повышении спроса постоянные затраты также возрастут из-за возникшей потребности увеличить производственные мощности </w:t>
      </w:r>
      <w:r w:rsidRPr="000074AA">
        <w:t>[</w:t>
      </w:r>
      <w:r>
        <w:rPr>
          <w:lang w:val="en-US"/>
        </w:rPr>
        <w:t>Simon</w:t>
      </w:r>
      <w:r w:rsidRPr="000074AA">
        <w:t xml:space="preserve">, </w:t>
      </w:r>
      <w:proofErr w:type="spellStart"/>
      <w:r>
        <w:rPr>
          <w:lang w:val="en-US"/>
        </w:rPr>
        <w:t>Fassnacht</w:t>
      </w:r>
      <w:proofErr w:type="spellEnd"/>
      <w:r w:rsidRPr="00863DE8">
        <w:t xml:space="preserve">, </w:t>
      </w:r>
      <w:r w:rsidRPr="000074AA">
        <w:t>2019</w:t>
      </w:r>
      <w:r w:rsidRPr="00863DE8">
        <w:t xml:space="preserve">, </w:t>
      </w:r>
      <w:r>
        <w:rPr>
          <w:lang w:val="en-US"/>
        </w:rPr>
        <w:t>p</w:t>
      </w:r>
      <w:r w:rsidRPr="00863DE8">
        <w:t>.</w:t>
      </w:r>
      <w:r>
        <w:t>525</w:t>
      </w:r>
      <w:r w:rsidRPr="000074AA">
        <w:t>]</w:t>
      </w:r>
      <w:r w:rsidRPr="00AA2200">
        <w:t xml:space="preserve">; </w:t>
      </w:r>
      <w:r>
        <w:t xml:space="preserve">и во-вторых, при введении фиксированных ставок критически важно оценить объем потребления товара или услуги покупателями, а также соотношение емких и </w:t>
      </w:r>
      <w:proofErr w:type="spellStart"/>
      <w:r>
        <w:t>малоемких</w:t>
      </w:r>
      <w:proofErr w:type="spellEnd"/>
      <w:r>
        <w:t xml:space="preserve"> пользователей – несмотря на то, что фиксированная ставка во многом опирается на данную разницу в потребительском поведении и позволяет обеспечить доходность продукта как раз через финансирование большинством менее активных потребителей меньшинства более активных, действие данного механизма ограничено до тех пор, пока чрезмерно потребляющих покупателей не станет слишком много </w:t>
      </w:r>
      <w:r w:rsidRPr="000074AA">
        <w:t>[</w:t>
      </w:r>
      <w:r>
        <w:rPr>
          <w:lang w:val="en-US"/>
        </w:rPr>
        <w:t>Simon</w:t>
      </w:r>
      <w:r w:rsidRPr="000074AA">
        <w:t xml:space="preserve">, </w:t>
      </w:r>
      <w:proofErr w:type="spellStart"/>
      <w:r>
        <w:rPr>
          <w:lang w:val="en-US"/>
        </w:rPr>
        <w:t>Fassnacht</w:t>
      </w:r>
      <w:proofErr w:type="spellEnd"/>
      <w:r w:rsidRPr="00863DE8">
        <w:t xml:space="preserve">, </w:t>
      </w:r>
      <w:r w:rsidRPr="000074AA">
        <w:t>2019</w:t>
      </w:r>
      <w:r w:rsidRPr="00863DE8">
        <w:t xml:space="preserve">, </w:t>
      </w:r>
      <w:r>
        <w:rPr>
          <w:lang w:val="en-US"/>
        </w:rPr>
        <w:t>p</w:t>
      </w:r>
      <w:r w:rsidRPr="00863DE8">
        <w:t>.</w:t>
      </w:r>
      <w:r>
        <w:t>525</w:t>
      </w:r>
      <w:r w:rsidRPr="000074AA">
        <w:t>]</w:t>
      </w:r>
      <w:r>
        <w:t>.</w:t>
      </w:r>
    </w:p>
    <w:p w14:paraId="7BC49753" w14:textId="06F381CD" w:rsidR="009C5598" w:rsidRPr="00CC2476" w:rsidRDefault="009F4857" w:rsidP="00BC06B9">
      <w:pPr>
        <w:jc w:val="both"/>
      </w:pPr>
      <w:r>
        <w:t xml:space="preserve">Что касается инноваций в бизнес-моделях, </w:t>
      </w:r>
      <w:r w:rsidR="00DB0EDE">
        <w:t>то резко возросшая популярность подписочных моделей</w:t>
      </w:r>
      <w:r w:rsidR="001E4DA5">
        <w:t xml:space="preserve"> во многом объясняется постепенным сдвигом от экономики продукта к экономике услуг </w:t>
      </w:r>
      <w:r w:rsidR="001E4DA5" w:rsidRPr="001E4DA5">
        <w:t>[</w:t>
      </w:r>
      <w:proofErr w:type="spellStart"/>
      <w:r w:rsidR="00B73016">
        <w:rPr>
          <w:lang w:val="en-US"/>
        </w:rPr>
        <w:t>Tzuo</w:t>
      </w:r>
      <w:proofErr w:type="spellEnd"/>
      <w:r w:rsidR="00B73016" w:rsidRPr="00B73016">
        <w:t xml:space="preserve">, </w:t>
      </w:r>
      <w:proofErr w:type="spellStart"/>
      <w:r w:rsidR="00B73016">
        <w:rPr>
          <w:lang w:val="en-US"/>
        </w:rPr>
        <w:t>Weisert</w:t>
      </w:r>
      <w:proofErr w:type="spellEnd"/>
      <w:r w:rsidR="00B73016" w:rsidRPr="00B73016">
        <w:t>, 2018,</w:t>
      </w:r>
      <w:r w:rsidR="00B73016">
        <w:t xml:space="preserve"> </w:t>
      </w:r>
      <w:r w:rsidR="00B73016">
        <w:rPr>
          <w:lang w:val="en-US"/>
        </w:rPr>
        <w:t>p</w:t>
      </w:r>
      <w:r w:rsidR="00B73016" w:rsidRPr="00B73016">
        <w:t>.5]:</w:t>
      </w:r>
      <w:r w:rsidR="00B73016">
        <w:t xml:space="preserve"> потребителей больше не волнует </w:t>
      </w:r>
      <w:r w:rsidR="00B73016">
        <w:lastRenderedPageBreak/>
        <w:t>продукт сам по себе</w:t>
      </w:r>
      <w:r w:rsidR="00CC2476">
        <w:t>,</w:t>
      </w:r>
      <w:r w:rsidR="00B73016">
        <w:t xml:space="preserve"> им важен процесс использования</w:t>
      </w:r>
      <w:r w:rsidR="00CC2476">
        <w:t xml:space="preserve"> –</w:t>
      </w:r>
      <w:r w:rsidR="00B73016">
        <w:t xml:space="preserve"> то, как он удовлетворяет их потребности, разрешает боли и насколько гибко адаптируется под их нужды</w:t>
      </w:r>
      <w:r w:rsidR="00CC2476">
        <w:rPr>
          <w:rStyle w:val="af9"/>
        </w:rPr>
        <w:footnoteReference w:id="24"/>
      </w:r>
      <w:r w:rsidR="00B73016">
        <w:t>. И</w:t>
      </w:r>
      <w:r w:rsidR="00B73016" w:rsidRPr="00B73016">
        <w:t xml:space="preserve"> </w:t>
      </w:r>
      <w:r w:rsidR="00B73016">
        <w:t>всё</w:t>
      </w:r>
      <w:r w:rsidR="00B73016" w:rsidRPr="00B73016">
        <w:t xml:space="preserve"> </w:t>
      </w:r>
      <w:r w:rsidR="00B73016">
        <w:t>это</w:t>
      </w:r>
      <w:r w:rsidR="00B73016" w:rsidRPr="00B73016">
        <w:t xml:space="preserve"> </w:t>
      </w:r>
      <w:r w:rsidR="00B73016">
        <w:t>при</w:t>
      </w:r>
      <w:r w:rsidR="00B73016" w:rsidRPr="00B73016">
        <w:t xml:space="preserve"> </w:t>
      </w:r>
      <w:r w:rsidR="00B73016">
        <w:t>условии</w:t>
      </w:r>
      <w:r w:rsidR="00B73016" w:rsidRPr="00B73016">
        <w:t xml:space="preserve"> </w:t>
      </w:r>
      <w:r w:rsidR="00B73016">
        <w:t>обеспечения</w:t>
      </w:r>
      <w:r w:rsidR="00B73016" w:rsidRPr="00B73016">
        <w:t xml:space="preserve"> </w:t>
      </w:r>
      <w:r w:rsidR="00CC2476">
        <w:t xml:space="preserve">к нему </w:t>
      </w:r>
      <w:r w:rsidR="00B73016">
        <w:t>немедленного, постоянного и удобного доступа</w:t>
      </w:r>
      <w:r w:rsidR="00CC2476" w:rsidRPr="00CC2476">
        <w:t xml:space="preserve"> [</w:t>
      </w:r>
      <w:proofErr w:type="spellStart"/>
      <w:r w:rsidR="00B73016">
        <w:rPr>
          <w:lang w:val="en-US"/>
        </w:rPr>
        <w:t>Tzuo</w:t>
      </w:r>
      <w:proofErr w:type="spellEnd"/>
      <w:r w:rsidR="00B73016" w:rsidRPr="00B73016">
        <w:t xml:space="preserve">, </w:t>
      </w:r>
      <w:proofErr w:type="spellStart"/>
      <w:r w:rsidR="00B73016">
        <w:rPr>
          <w:lang w:val="en-US"/>
        </w:rPr>
        <w:t>Weisert</w:t>
      </w:r>
      <w:proofErr w:type="spellEnd"/>
      <w:r w:rsidR="00B73016" w:rsidRPr="00B73016">
        <w:t>, 2018,</w:t>
      </w:r>
      <w:r w:rsidR="00B73016">
        <w:t xml:space="preserve"> </w:t>
      </w:r>
      <w:r w:rsidR="00B73016">
        <w:rPr>
          <w:lang w:val="en-US"/>
        </w:rPr>
        <w:t>p</w:t>
      </w:r>
      <w:r w:rsidR="00B73016" w:rsidRPr="00B73016">
        <w:t>.25]</w:t>
      </w:r>
      <w:r w:rsidR="00B73016">
        <w:t>.</w:t>
      </w:r>
      <w:r w:rsidR="00CC2476">
        <w:t xml:space="preserve"> Подписочные модели в данном случае позволяют достигать этой гибкости и удобства и в плане оплаты: обеспечивая </w:t>
      </w:r>
      <w:proofErr w:type="gramStart"/>
      <w:r w:rsidR="00CC2476">
        <w:t>бизнес каналом</w:t>
      </w:r>
      <w:proofErr w:type="gramEnd"/>
      <w:r w:rsidR="00CC2476">
        <w:t xml:space="preserve"> постоянной финансовой выручки с одной стороны, и требуя зачастую очень невысокую плату только за доступ и использование с другой стороны. В</w:t>
      </w:r>
      <w:r w:rsidR="00CC2476" w:rsidRPr="00CC2476">
        <w:t xml:space="preserve"> </w:t>
      </w:r>
      <w:r w:rsidR="00CC2476">
        <w:t>итоге это приводит к установлению более крепких связей между бизнесом и клиентами: 64</w:t>
      </w:r>
      <w:r w:rsidR="00CC2476" w:rsidRPr="00CC2476">
        <w:t xml:space="preserve">% </w:t>
      </w:r>
      <w:r w:rsidR="00CC2476">
        <w:t>потребителей чувствуют более тесную связь с компаниями, на продукты которых они подписаны, в отличие от компаний, чьи продукты были куплены одноразовым платежом</w:t>
      </w:r>
      <w:r w:rsidR="007320EE">
        <w:rPr>
          <w:rStyle w:val="af9"/>
        </w:rPr>
        <w:footnoteReference w:id="25"/>
      </w:r>
      <w:r w:rsidR="00CC2476">
        <w:t xml:space="preserve">. </w:t>
      </w:r>
    </w:p>
    <w:p w14:paraId="034E1A3D" w14:textId="25893AAB" w:rsidR="00CC2476" w:rsidRPr="00B73016" w:rsidRDefault="00DB0EDE" w:rsidP="00BC06B9">
      <w:pPr>
        <w:jc w:val="both"/>
      </w:pPr>
      <w:r>
        <w:t xml:space="preserve">Кроме того, </w:t>
      </w:r>
      <w:r w:rsidR="001E4DA5">
        <w:t>предпосылки популярности подписочных моделей можно выделить на демографическом и социальном уровне:</w:t>
      </w:r>
      <w:r w:rsidR="00D708E9">
        <w:t xml:space="preserve"> снижение реальных доходов населения (как в мире</w:t>
      </w:r>
      <w:r w:rsidR="00D708E9">
        <w:rPr>
          <w:rStyle w:val="af9"/>
        </w:rPr>
        <w:footnoteReference w:id="26"/>
      </w:r>
      <w:r w:rsidR="00D708E9">
        <w:t>, так и в России</w:t>
      </w:r>
      <w:r w:rsidR="00D708E9">
        <w:rPr>
          <w:rStyle w:val="af9"/>
        </w:rPr>
        <w:footnoteReference w:id="27"/>
      </w:r>
      <w:r w:rsidR="00D708E9">
        <w:t>) не позволяет потребителями планировать крупные покупки и вынуждает прибегать к аренде и подписке</w:t>
      </w:r>
      <w:r w:rsidR="00D708E9" w:rsidRPr="00D708E9">
        <w:t xml:space="preserve">; </w:t>
      </w:r>
      <w:r w:rsidR="00D708E9">
        <w:t>мобильность населения также растёт</w:t>
      </w:r>
      <w:r w:rsidR="00D708E9">
        <w:rPr>
          <w:rStyle w:val="af9"/>
        </w:rPr>
        <w:footnoteReference w:id="28"/>
      </w:r>
      <w:r w:rsidR="00D708E9">
        <w:t xml:space="preserve">, что в том числе уменьшает вероятность приобрести что-то крупное и недоступное для быстрой релокации. </w:t>
      </w:r>
      <w:r w:rsidR="00FE3044">
        <w:t>В то же время</w:t>
      </w:r>
      <w:r w:rsidR="00D708E9">
        <w:t xml:space="preserve">, </w:t>
      </w:r>
      <w:r>
        <w:t>постепенно снижающаяся потребность во владении</w:t>
      </w:r>
      <w:r w:rsidR="00D708E9">
        <w:rPr>
          <w:rStyle w:val="af9"/>
        </w:rPr>
        <w:footnoteReference w:id="29"/>
      </w:r>
      <w:r>
        <w:t xml:space="preserve"> лишь увеличивает воспринимаемую привлекательность таких решений для потребителей, </w:t>
      </w:r>
      <w:r w:rsidR="00D708E9">
        <w:t xml:space="preserve">и это особенно применимо к </w:t>
      </w:r>
      <w:r>
        <w:t>цифров</w:t>
      </w:r>
      <w:r w:rsidR="00D708E9">
        <w:t>ым</w:t>
      </w:r>
      <w:r>
        <w:t xml:space="preserve"> продукта</w:t>
      </w:r>
      <w:r w:rsidR="00D708E9">
        <w:t>м</w:t>
      </w:r>
      <w:r w:rsidR="00D708E9" w:rsidRPr="00D708E9">
        <w:t xml:space="preserve">, </w:t>
      </w:r>
      <w:r w:rsidR="00D708E9">
        <w:t xml:space="preserve">для которых эффект психологического владения, в отличие от физических продуктов, изначально было заметно менее выражен </w:t>
      </w:r>
      <w:r w:rsidR="00D708E9" w:rsidRPr="00D708E9">
        <w:t>[</w:t>
      </w:r>
      <w:proofErr w:type="spellStart"/>
      <w:r w:rsidR="00D708E9">
        <w:rPr>
          <w:lang w:val="en-US"/>
        </w:rPr>
        <w:t>Atasoy</w:t>
      </w:r>
      <w:proofErr w:type="spellEnd"/>
      <w:r w:rsidR="00D708E9" w:rsidRPr="00D708E9">
        <w:t xml:space="preserve">, </w:t>
      </w:r>
      <w:proofErr w:type="spellStart"/>
      <w:r w:rsidR="00D708E9">
        <w:rPr>
          <w:lang w:val="en-US"/>
        </w:rPr>
        <w:t>Morewedge</w:t>
      </w:r>
      <w:proofErr w:type="spellEnd"/>
      <w:r w:rsidR="00D708E9" w:rsidRPr="00D708E9">
        <w:t>, 2018</w:t>
      </w:r>
      <w:r w:rsidR="000105A0" w:rsidRPr="000105A0">
        <w:t xml:space="preserve">, </w:t>
      </w:r>
      <w:r w:rsidR="000105A0">
        <w:rPr>
          <w:lang w:val="en-US"/>
        </w:rPr>
        <w:t>p</w:t>
      </w:r>
      <w:r w:rsidR="000105A0" w:rsidRPr="000105A0">
        <w:t>.</w:t>
      </w:r>
      <w:r w:rsidR="00710FC6" w:rsidRPr="00710FC6">
        <w:t>1346</w:t>
      </w:r>
      <w:r w:rsidR="00D708E9" w:rsidRPr="00D708E9">
        <w:t>]</w:t>
      </w:r>
      <w:r w:rsidR="00D708E9">
        <w:t xml:space="preserve">. Эту предпосылку подтверждают </w:t>
      </w:r>
      <w:r w:rsidR="00CC2476">
        <w:t>данные</w:t>
      </w:r>
      <w:r w:rsidR="00D708E9">
        <w:t xml:space="preserve"> о том</w:t>
      </w:r>
      <w:r w:rsidR="00CC2476">
        <w:t>, что уже около 80</w:t>
      </w:r>
      <w:r w:rsidR="00CC2476" w:rsidRPr="00B73016">
        <w:t xml:space="preserve">% </w:t>
      </w:r>
      <w:r w:rsidR="00CC2476">
        <w:t>потребителей требуют и готовы активно использовать новые модели: подписки, совместное потребление, лизинг – всё, что обладает достаточной гибкостью и позволяет не приобретать продукт целиком</w:t>
      </w:r>
      <w:r w:rsidR="00347AA2">
        <w:t xml:space="preserve"> </w:t>
      </w:r>
      <w:r w:rsidR="00D708E9">
        <w:t xml:space="preserve">в </w:t>
      </w:r>
      <w:r w:rsidR="00347AA2">
        <w:t>собственность</w:t>
      </w:r>
      <w:r w:rsidR="00CC2476">
        <w:rPr>
          <w:rStyle w:val="af9"/>
        </w:rPr>
        <w:footnoteReference w:id="30"/>
      </w:r>
      <w:r w:rsidR="00CC2476">
        <w:t xml:space="preserve">.  </w:t>
      </w:r>
    </w:p>
    <w:p w14:paraId="052CBFCF" w14:textId="205B7BC1" w:rsidR="00AA2200" w:rsidRPr="001877D2" w:rsidRDefault="00FE3044" w:rsidP="00BC06B9">
      <w:pPr>
        <w:jc w:val="both"/>
      </w:pPr>
      <w:r>
        <w:t>Наконец, подписочные модели несут в себе множество преимуществ, которые привлекают как бизнес, так и потребителей</w:t>
      </w:r>
      <w:r w:rsidR="00902E26">
        <w:t xml:space="preserve"> – особенно, если говорить о подписке по </w:t>
      </w:r>
      <w:r w:rsidR="00902E26">
        <w:lastRenderedPageBreak/>
        <w:t xml:space="preserve">фиксированной ставке или некой производной от нее модели (например, то же многоуровневое ценообразование). Достаточно часто потребители стремятся купить продукт по подписке с фиксированной ставкой даже несмотря на то, что данная опция может оказаться не самой дешевой. Данное явление называется «смещение к фиксированной ставке» и оно может быть вызвано следующими факторами </w:t>
      </w:r>
      <w:r w:rsidR="00902E26" w:rsidRPr="000074AA">
        <w:t>[</w:t>
      </w:r>
      <w:r w:rsidR="00902E26">
        <w:rPr>
          <w:lang w:val="en-US"/>
        </w:rPr>
        <w:t>Simon</w:t>
      </w:r>
      <w:r w:rsidR="00902E26" w:rsidRPr="000074AA">
        <w:t xml:space="preserve">, </w:t>
      </w:r>
      <w:proofErr w:type="spellStart"/>
      <w:r w:rsidR="00902E26">
        <w:rPr>
          <w:lang w:val="en-US"/>
        </w:rPr>
        <w:t>Fassnacht</w:t>
      </w:r>
      <w:proofErr w:type="spellEnd"/>
      <w:r w:rsidR="00902E26" w:rsidRPr="00863DE8">
        <w:t xml:space="preserve">, </w:t>
      </w:r>
      <w:r w:rsidR="00902E26" w:rsidRPr="000074AA">
        <w:t>2019</w:t>
      </w:r>
      <w:r w:rsidR="00902E26" w:rsidRPr="00863DE8">
        <w:t xml:space="preserve">, </w:t>
      </w:r>
      <w:r w:rsidR="00902E26">
        <w:rPr>
          <w:lang w:val="en-US"/>
        </w:rPr>
        <w:t>p</w:t>
      </w:r>
      <w:r w:rsidR="00902E26" w:rsidRPr="00863DE8">
        <w:t>.</w:t>
      </w:r>
      <w:r w:rsidR="00902E26">
        <w:t>52</w:t>
      </w:r>
      <w:r w:rsidR="00902E26" w:rsidRPr="00902E26">
        <w:t>4</w:t>
      </w:r>
      <w:r w:rsidR="00902E26" w:rsidRPr="000074AA">
        <w:t>]</w:t>
      </w:r>
      <w:r w:rsidR="00902E26">
        <w:t>:</w:t>
      </w:r>
      <w:r w:rsidR="00902E26" w:rsidRPr="00902E26">
        <w:t xml:space="preserve"> 1) </w:t>
      </w:r>
      <w:r w:rsidR="00902E26">
        <w:t>эффектом перестраховки</w:t>
      </w:r>
      <w:r w:rsidR="001877D2">
        <w:t>, поскольку потребители могут стремиться избежать неопределенности их ежемесячного платежа</w:t>
      </w:r>
      <w:r w:rsidR="001877D2" w:rsidRPr="001877D2">
        <w:t xml:space="preserve">; 2) </w:t>
      </w:r>
      <w:r w:rsidR="001877D2">
        <w:t xml:space="preserve">эффектом </w:t>
      </w:r>
      <w:r w:rsidR="00E92CBE">
        <w:t>«</w:t>
      </w:r>
      <w:r w:rsidR="009E787D">
        <w:t>таксометра»</w:t>
      </w:r>
      <w:r w:rsidR="001877D2">
        <w:t>, который говорит о том, что потребители обычно гораздо более удовлетворены от потребления продукта по модели фиксированной ставки, нежели основанной на объеме пользования, так как условный «</w:t>
      </w:r>
      <w:r w:rsidR="009E787D">
        <w:t>таксометр</w:t>
      </w:r>
      <w:r w:rsidR="001877D2">
        <w:t>» в данном случае не работает постоянно и тем самым не раздражает их</w:t>
      </w:r>
      <w:r w:rsidR="001877D2" w:rsidRPr="001877D2">
        <w:t xml:space="preserve">; 3) </w:t>
      </w:r>
      <w:r w:rsidR="001877D2">
        <w:t>эффектом удобства, поскольку в случае использования фиксированной ставки потребители не тратят ресурсы на поиск лучшего решения</w:t>
      </w:r>
      <w:r w:rsidR="001877D2" w:rsidRPr="001877D2">
        <w:t xml:space="preserve">; 4) </w:t>
      </w:r>
      <w:r w:rsidR="001877D2">
        <w:t>эффектом переоценки, так как потребители склонны мысленно преувеличивать объем своего потребления и потому воспринимают фиксированную ставку как очень выгодную</w:t>
      </w:r>
      <w:r w:rsidR="00DD7B23">
        <w:t>.</w:t>
      </w:r>
    </w:p>
    <w:p w14:paraId="2FFFC750" w14:textId="27CD6E70" w:rsidR="00FE3044" w:rsidRDefault="00DD7B23" w:rsidP="00BC06B9">
      <w:pPr>
        <w:jc w:val="both"/>
      </w:pPr>
      <w:r>
        <w:t>Однако преимущества подписочных моделей не ограничиваются на одной фиксированной ставке и зависят от конкретной ситуации их применения. Например, в</w:t>
      </w:r>
      <w:r w:rsidR="00FE3044">
        <w:t xml:space="preserve"> случае корректного выбора типа подписки, соответствующей предлагаемому товару, подписочная модель также может избавить потребителей от ментальной нагрузки по контролю за использованием товара, вызванной страхом переплатить (при использовании фиксированных ставок</w:t>
      </w:r>
      <w:r>
        <w:t xml:space="preserve"> и многоуровневого ценообразования</w:t>
      </w:r>
      <w:r w:rsidR="00FE3044">
        <w:t>), либо же наоборот, создаст у покупателя впечатление справедливости сделки</w:t>
      </w:r>
      <w:r>
        <w:t>, снизит риск ошибиться</w:t>
      </w:r>
      <w:r w:rsidR="00FE3044">
        <w:t xml:space="preserve"> и позволит относительно недорого попробовать продукт (при использовании модели, основанной на объеме потребления)</w:t>
      </w:r>
      <w:r>
        <w:t xml:space="preserve"> </w:t>
      </w:r>
      <w:r w:rsidRPr="00DD7B23">
        <w:t>[</w:t>
      </w:r>
      <w:r>
        <w:rPr>
          <w:lang w:val="en-US"/>
        </w:rPr>
        <w:t>Forth</w:t>
      </w:r>
      <w:r w:rsidRPr="00DD7B23">
        <w:t xml:space="preserve">, 2021, </w:t>
      </w:r>
      <w:r>
        <w:rPr>
          <w:lang w:val="en-US"/>
        </w:rPr>
        <w:t>p</w:t>
      </w:r>
      <w:r w:rsidRPr="00DD7B23">
        <w:t>.19]</w:t>
      </w:r>
      <w:r w:rsidR="00FE3044">
        <w:t xml:space="preserve">. </w:t>
      </w:r>
    </w:p>
    <w:p w14:paraId="7FAB21C1" w14:textId="6F274FF4" w:rsidR="00A46619" w:rsidRDefault="00DD7B23" w:rsidP="00BC06B9">
      <w:pPr>
        <w:jc w:val="both"/>
      </w:pPr>
      <w:r>
        <w:t xml:space="preserve">Со стороны бизнеса, использование моделей подписки может быть аргументировано регулярным и прогнозируемым потоком выручки, более близкими отношениями и постоянным контактом с потребителями, отсутствием необходимости заново «перепродавать» свой товар </w:t>
      </w:r>
      <w:r w:rsidRPr="00DD7B23">
        <w:t>[</w:t>
      </w:r>
      <w:r>
        <w:rPr>
          <w:lang w:val="en-US"/>
        </w:rPr>
        <w:t>Hunt</w:t>
      </w:r>
      <w:r w:rsidRPr="00DD7B23">
        <w:t xml:space="preserve">, 2019, </w:t>
      </w:r>
      <w:r>
        <w:rPr>
          <w:lang w:val="en-US"/>
        </w:rPr>
        <w:t>p</w:t>
      </w:r>
      <w:r w:rsidRPr="00DD7B23">
        <w:t xml:space="preserve">.7], </w:t>
      </w:r>
      <w:r>
        <w:t xml:space="preserve">стремлением к получению больших </w:t>
      </w:r>
      <w:r w:rsidRPr="00240C71">
        <w:t>объемов данных о потребителях [</w:t>
      </w:r>
      <w:proofErr w:type="spellStart"/>
      <w:r w:rsidRPr="00240C71">
        <w:rPr>
          <w:lang w:val="en-US"/>
        </w:rPr>
        <w:t>Jackisch</w:t>
      </w:r>
      <w:proofErr w:type="spellEnd"/>
      <w:r w:rsidRPr="00240C71">
        <w:t xml:space="preserve">, 2021, </w:t>
      </w:r>
      <w:r w:rsidRPr="00240C71">
        <w:rPr>
          <w:lang w:val="en-US"/>
        </w:rPr>
        <w:t>p</w:t>
      </w:r>
      <w:r w:rsidRPr="00240C71">
        <w:t>.5]</w:t>
      </w:r>
      <w:r w:rsidR="00240C71" w:rsidRPr="00240C71">
        <w:t xml:space="preserve">, </w:t>
      </w:r>
      <w:r w:rsidR="00240C71">
        <w:t xml:space="preserve">а также желанием продавца повысить прибыль через применение неявной ценовой дифференциации (по аналогии с пакетированием цен </w:t>
      </w:r>
      <w:r w:rsidR="00240C71" w:rsidRPr="000074AA">
        <w:t>[</w:t>
      </w:r>
      <w:r w:rsidR="00240C71">
        <w:rPr>
          <w:lang w:val="en-US"/>
        </w:rPr>
        <w:t>Simon</w:t>
      </w:r>
      <w:r w:rsidR="00240C71" w:rsidRPr="000074AA">
        <w:t xml:space="preserve">, </w:t>
      </w:r>
      <w:proofErr w:type="spellStart"/>
      <w:r w:rsidR="00240C71">
        <w:rPr>
          <w:lang w:val="en-US"/>
        </w:rPr>
        <w:t>Fassnacht</w:t>
      </w:r>
      <w:proofErr w:type="spellEnd"/>
      <w:r w:rsidR="00240C71" w:rsidRPr="00863DE8">
        <w:t xml:space="preserve">, </w:t>
      </w:r>
      <w:r w:rsidR="00240C71" w:rsidRPr="000074AA">
        <w:t>2019</w:t>
      </w:r>
      <w:r w:rsidR="00240C71" w:rsidRPr="00863DE8">
        <w:t xml:space="preserve">, </w:t>
      </w:r>
      <w:r w:rsidR="00240C71">
        <w:rPr>
          <w:lang w:val="en-US"/>
        </w:rPr>
        <w:t>p</w:t>
      </w:r>
      <w:r w:rsidR="00240C71" w:rsidRPr="00863DE8">
        <w:t>.</w:t>
      </w:r>
      <w:r w:rsidR="00240C71" w:rsidRPr="00240C71">
        <w:t>246</w:t>
      </w:r>
      <w:r w:rsidR="00240C71" w:rsidRPr="000074AA">
        <w:t>]</w:t>
      </w:r>
      <w:r w:rsidR="00240C71">
        <w:t>, так как все клиенты платят одну и ту же цену при разной индивидуальной готовности платить).</w:t>
      </w:r>
    </w:p>
    <w:p w14:paraId="52332413" w14:textId="2B9BEB0E" w:rsidR="00CD73D5" w:rsidRPr="00CD73D5" w:rsidRDefault="00CD73D5" w:rsidP="00BC06B9">
      <w:pPr>
        <w:jc w:val="both"/>
      </w:pPr>
      <w:r>
        <w:rPr>
          <w:b/>
          <w:bCs/>
        </w:rPr>
        <w:t xml:space="preserve">Вывод: </w:t>
      </w:r>
      <w:r>
        <w:t>в результате анализа теоретических предпосылок подписочных моделей</w:t>
      </w:r>
      <w:r w:rsidR="00974156">
        <w:t xml:space="preserve"> были выделены преимущества подписок, связанные с их потенциалом снизить воспринимаемую стоимость продукта и риски приобретения для потребителей. Кроме того, </w:t>
      </w:r>
      <w:r w:rsidR="00974156">
        <w:lastRenderedPageBreak/>
        <w:t xml:space="preserve">для нематериальных товаров с нулевыми предельными издержками использование подписок по фиксированной ставке является относительно безопасным и выгодным способом увеличить продажи товара. Популярность подписок как модели связана с общим сдвигом в сторону </w:t>
      </w:r>
      <w:r w:rsidR="00E92CBE" w:rsidRPr="00E92CBE">
        <w:t>“</w:t>
      </w:r>
      <w:r w:rsidR="00974156">
        <w:t>экономики услуг</w:t>
      </w:r>
      <w:r w:rsidR="00E92CBE" w:rsidRPr="00E92CBE">
        <w:t>”</w:t>
      </w:r>
      <w:r w:rsidR="00974156">
        <w:t xml:space="preserve">, а </w:t>
      </w:r>
      <w:r w:rsidR="00295037">
        <w:t>также уменьшением реальных доходов и увеличением мобильности</w:t>
      </w:r>
      <w:r w:rsidR="00974156">
        <w:t xml:space="preserve"> </w:t>
      </w:r>
      <w:r w:rsidR="00295037">
        <w:t xml:space="preserve">населения. В то же время это усиливается снижающейся потребностью во владении и эффектом внутреннего </w:t>
      </w:r>
      <w:r w:rsidR="00E92CBE" w:rsidRPr="00E92CBE">
        <w:t>“</w:t>
      </w:r>
      <w:r w:rsidR="00295037">
        <w:t>смещения к фиксированной ставке</w:t>
      </w:r>
      <w:r w:rsidR="00E92CBE" w:rsidRPr="00E92CBE">
        <w:t>”</w:t>
      </w:r>
      <w:r w:rsidR="00295037">
        <w:t>. Помимо потребительской выгоды, подписки также представляют ценность для бизнеса, предлагая более прогнозируемый поток выручки, а также более тесную близость к клиенту и постоянный контакт с ним.</w:t>
      </w:r>
    </w:p>
    <w:p w14:paraId="11BCA566" w14:textId="3901A638" w:rsidR="00DB0EDE" w:rsidRDefault="00522CCD" w:rsidP="00BC06B9">
      <w:pPr>
        <w:pStyle w:val="2"/>
        <w:jc w:val="both"/>
      </w:pPr>
      <w:bookmarkStart w:id="5" w:name="_Toc104979889"/>
      <w:r w:rsidRPr="001B05BF">
        <w:t>§</w:t>
      </w:r>
      <w:r w:rsidR="000E50B0" w:rsidRPr="001B05BF">
        <w:t>4</w:t>
      </w:r>
      <w:r w:rsidRPr="001B05BF">
        <w:t>. Подписочная модель ценообразования на рынке цифровой музыки</w:t>
      </w:r>
      <w:bookmarkEnd w:id="5"/>
    </w:p>
    <w:p w14:paraId="6FE4102A" w14:textId="13D1FA87" w:rsidR="0073033F" w:rsidRDefault="0073033F" w:rsidP="00BC06B9">
      <w:pPr>
        <w:pStyle w:val="3"/>
        <w:jc w:val="both"/>
      </w:pPr>
      <w:r w:rsidRPr="00AB7B1F">
        <w:t>§</w:t>
      </w:r>
      <w:r>
        <w:t>4.1.</w:t>
      </w:r>
      <w:r w:rsidRPr="007259B0">
        <w:t xml:space="preserve"> </w:t>
      </w:r>
      <w:r>
        <w:t>Динамика инноваций в ценообразовании на музыкальном рынке</w:t>
      </w:r>
    </w:p>
    <w:p w14:paraId="7984B846" w14:textId="10E973EE" w:rsidR="0073033F" w:rsidRDefault="0073033F" w:rsidP="00BC06B9">
      <w:pPr>
        <w:jc w:val="both"/>
      </w:pPr>
      <w:r>
        <w:t>Развитие музыкальной индустрии с самого её возникновения было тесно сопряжено с технологическим прогрессом</w:t>
      </w:r>
      <w:r w:rsidR="00FA409F">
        <w:t>, а, как мы уже знаем из предыдущего параграфа, инновации в технологиях влекут за собой инновации и в ценообразовании.</w:t>
      </w:r>
    </w:p>
    <w:p w14:paraId="6711315F" w14:textId="30997D26" w:rsidR="00FA409F" w:rsidRPr="004B5591" w:rsidRDefault="00FA409F" w:rsidP="00BC06B9">
      <w:pPr>
        <w:jc w:val="both"/>
      </w:pPr>
      <w:r>
        <w:t>Звукозапись как технология возникла в результате изобретения фонографа Томасом Эдисоном в 1877 году</w:t>
      </w:r>
      <w:r w:rsidRPr="00FA409F">
        <w:t>,</w:t>
      </w:r>
      <w:r>
        <w:t xml:space="preserve"> однако коммерческое применение в сфере развлечений ей нашел Эмиль Берлинер, выпустив на рынок в 1895 году свой конкурирующий граммофон, разработанный специально для проигрывания записанной ранее музыки </w:t>
      </w:r>
      <w:r w:rsidRPr="00FA409F">
        <w:t>[</w:t>
      </w:r>
      <w:r>
        <w:rPr>
          <w:lang w:val="en-US"/>
        </w:rPr>
        <w:t>Huygens</w:t>
      </w:r>
      <w:r w:rsidRPr="00FA409F">
        <w:t xml:space="preserve"> </w:t>
      </w:r>
      <w:r>
        <w:rPr>
          <w:lang w:val="en-US"/>
        </w:rPr>
        <w:t>et</w:t>
      </w:r>
      <w:r w:rsidRPr="00FA409F">
        <w:t xml:space="preserve">. </w:t>
      </w:r>
      <w:r>
        <w:rPr>
          <w:lang w:val="en-US"/>
        </w:rPr>
        <w:t>al</w:t>
      </w:r>
      <w:r w:rsidRPr="00FA409F">
        <w:t xml:space="preserve">, 2001, </w:t>
      </w:r>
      <w:r>
        <w:rPr>
          <w:lang w:val="en-US"/>
        </w:rPr>
        <w:t>p</w:t>
      </w:r>
      <w:r w:rsidRPr="00FA409F">
        <w:t>.19]</w:t>
      </w:r>
      <w:r>
        <w:t xml:space="preserve">. Тогда технологии не позволяли записывать на одну пластинку звуковые дорожки более </w:t>
      </w:r>
      <w:proofErr w:type="gramStart"/>
      <w:r>
        <w:t>2-3</w:t>
      </w:r>
      <w:proofErr w:type="gramEnd"/>
      <w:r>
        <w:t xml:space="preserve"> минут, поэтому модель распространения записанной музыки была достаточно простой – </w:t>
      </w:r>
      <w:r w:rsidR="00E92CBE" w:rsidRPr="00E92CBE">
        <w:t>“</w:t>
      </w:r>
      <w:r>
        <w:t xml:space="preserve">цена </w:t>
      </w:r>
      <w:r>
        <w:rPr>
          <w:lang w:val="en-US"/>
        </w:rPr>
        <w:t>X</w:t>
      </w:r>
      <w:r w:rsidRPr="00FA409F">
        <w:t xml:space="preserve"> </w:t>
      </w:r>
      <w:r>
        <w:t>за одну музыкальную запись (песню/композицию)</w:t>
      </w:r>
      <w:r w:rsidR="00E92CBE" w:rsidRPr="00E92CBE">
        <w:t>”</w:t>
      </w:r>
      <w:r>
        <w:t xml:space="preserve">. </w:t>
      </w:r>
    </w:p>
    <w:p w14:paraId="65F445CF" w14:textId="6EF028E8" w:rsidR="00FA409F" w:rsidRDefault="00FA409F" w:rsidP="00BC06B9">
      <w:pPr>
        <w:jc w:val="both"/>
      </w:pPr>
      <w:r>
        <w:t xml:space="preserve">После того, как </w:t>
      </w:r>
      <w:r>
        <w:rPr>
          <w:lang w:val="en-US"/>
        </w:rPr>
        <w:t>Columbia</w:t>
      </w:r>
      <w:r w:rsidRPr="00FA409F">
        <w:t xml:space="preserve"> </w:t>
      </w:r>
      <w:r>
        <w:t>в 1948 начала выпускать долгоиграющие</w:t>
      </w:r>
      <w:r w:rsidRPr="00FA409F">
        <w:t xml:space="preserve"> (</w:t>
      </w:r>
      <w:r>
        <w:rPr>
          <w:lang w:val="en-US"/>
        </w:rPr>
        <w:t>long</w:t>
      </w:r>
      <w:r w:rsidRPr="00FA409F">
        <w:t>-</w:t>
      </w:r>
      <w:r>
        <w:rPr>
          <w:lang w:val="en-US"/>
        </w:rPr>
        <w:t>play</w:t>
      </w:r>
      <w:r w:rsidRPr="00FA409F">
        <w:t xml:space="preserve">, </w:t>
      </w:r>
      <w:r>
        <w:rPr>
          <w:lang w:val="en-US"/>
        </w:rPr>
        <w:t>LP</w:t>
      </w:r>
      <w:r>
        <w:t xml:space="preserve"> виниловые пластинки, появилась возможность размещать на одном носителе сразу несколько песен (обычно от 12 до 14). Тогда же звукозаписывающие компании решили прибегнуть к первой инновации в ценообразовании – пакетированию </w:t>
      </w:r>
      <w:r w:rsidRPr="00FA409F">
        <w:t>[</w:t>
      </w:r>
      <w:r>
        <w:rPr>
          <w:lang w:val="en-US"/>
        </w:rPr>
        <w:t>Simon</w:t>
      </w:r>
      <w:r w:rsidRPr="000074AA">
        <w:t xml:space="preserve">, </w:t>
      </w:r>
      <w:proofErr w:type="spellStart"/>
      <w:r>
        <w:rPr>
          <w:lang w:val="en-US"/>
        </w:rPr>
        <w:t>Fassnacht</w:t>
      </w:r>
      <w:proofErr w:type="spellEnd"/>
      <w:r w:rsidRPr="00863DE8">
        <w:t xml:space="preserve">, </w:t>
      </w:r>
      <w:r w:rsidRPr="000074AA">
        <w:t>2019</w:t>
      </w:r>
      <w:r w:rsidRPr="00863DE8">
        <w:t xml:space="preserve">, </w:t>
      </w:r>
      <w:r>
        <w:rPr>
          <w:lang w:val="en-US"/>
        </w:rPr>
        <w:t>p</w:t>
      </w:r>
      <w:r w:rsidRPr="00863DE8">
        <w:t>.</w:t>
      </w:r>
      <w:r w:rsidRPr="00FA409F">
        <w:t>515</w:t>
      </w:r>
      <w:r w:rsidRPr="000074AA">
        <w:t>]</w:t>
      </w:r>
      <w:r>
        <w:t>, и стали продавать почти всю музыку пакетами (альбомами), перемешивая в рамках каждого как самые популярные, так и непопулярные композиции. Теперь слушатели были вынуждены платить за весь набор, даже если их интересовали всего 2-3 песни со всего альбома (за исключением случаев, когда отдельные песни выходили синглами на маленьких семидюймовых пластинках, однако число таких синглов на один альбом, как правило, составляло не более одного-двух), а данная модель применялась как для распространения виниловых пластинок, так и впоследствии для компакт-дисков.</w:t>
      </w:r>
    </w:p>
    <w:p w14:paraId="0E5E309D" w14:textId="6499BA12" w:rsidR="00FA409F" w:rsidRDefault="00FA409F" w:rsidP="00BC06B9">
      <w:pPr>
        <w:jc w:val="both"/>
      </w:pPr>
      <w:r>
        <w:t xml:space="preserve">Переломный момент случился с массовым распространением интернета: пользователи стали активно (и нелегально) обмениваться записями с компакт-дисков в </w:t>
      </w:r>
      <w:r>
        <w:lastRenderedPageBreak/>
        <w:t>сети, что привело к катастрофическому падению рынка музыки на физических носителях</w:t>
      </w:r>
      <w:r w:rsidR="00250F07">
        <w:t xml:space="preserve"> </w:t>
      </w:r>
      <w:r w:rsidR="00250F07" w:rsidRPr="00250F07">
        <w:t>[</w:t>
      </w:r>
      <w:r w:rsidR="00380032" w:rsidRPr="00380032">
        <w:rPr>
          <w:rFonts w:eastAsia="Times New Roman" w:cs="Times New Roman"/>
          <w:color w:val="000000" w:themeColor="text1"/>
          <w:szCs w:val="24"/>
          <w:lang w:val="en-US" w:eastAsia="ru-RU"/>
        </w:rPr>
        <w:t>Koh</w:t>
      </w:r>
      <w:r w:rsidR="00380032" w:rsidRPr="00380032">
        <w:rPr>
          <w:rFonts w:eastAsia="Times New Roman" w:cs="Times New Roman"/>
          <w:color w:val="000000" w:themeColor="text1"/>
          <w:szCs w:val="24"/>
          <w:lang w:eastAsia="ru-RU"/>
        </w:rPr>
        <w:t xml:space="preserve">, </w:t>
      </w:r>
      <w:proofErr w:type="spellStart"/>
      <w:r w:rsidR="00380032" w:rsidRPr="00380032">
        <w:rPr>
          <w:rFonts w:eastAsia="Times New Roman" w:cs="Times New Roman"/>
          <w:color w:val="000000" w:themeColor="text1"/>
          <w:szCs w:val="24"/>
          <w:lang w:val="en-US" w:eastAsia="ru-RU"/>
        </w:rPr>
        <w:t>Murthi</w:t>
      </w:r>
      <w:proofErr w:type="spellEnd"/>
      <w:r w:rsidR="00380032" w:rsidRPr="00380032">
        <w:rPr>
          <w:rFonts w:eastAsia="Times New Roman" w:cs="Times New Roman"/>
          <w:color w:val="000000" w:themeColor="text1"/>
          <w:szCs w:val="24"/>
          <w:lang w:eastAsia="ru-RU"/>
        </w:rPr>
        <w:t xml:space="preserve">, </w:t>
      </w:r>
      <w:r w:rsidR="00380032" w:rsidRPr="00380032">
        <w:rPr>
          <w:rFonts w:eastAsia="Times New Roman" w:cs="Times New Roman"/>
          <w:color w:val="000000" w:themeColor="text1"/>
          <w:szCs w:val="24"/>
          <w:lang w:val="en-US" w:eastAsia="ru-RU"/>
        </w:rPr>
        <w:t>Raghunathan</w:t>
      </w:r>
      <w:r w:rsidR="00250F07" w:rsidRPr="00250F07">
        <w:t xml:space="preserve">, 2014, </w:t>
      </w:r>
      <w:r w:rsidR="00250F07">
        <w:rPr>
          <w:lang w:val="en-US"/>
        </w:rPr>
        <w:t>p</w:t>
      </w:r>
      <w:r w:rsidR="00250F07" w:rsidRPr="00250F07">
        <w:t>.366]</w:t>
      </w:r>
      <w:r>
        <w:t>.</w:t>
      </w:r>
      <w:r w:rsidR="00250F07" w:rsidRPr="00250F07">
        <w:t xml:space="preserve"> </w:t>
      </w:r>
      <w:r w:rsidR="00250F07">
        <w:t xml:space="preserve">Возникла потребность как в новом способе распространения музыки, так и в новой ценовой модели. Этот вызов приняла компания </w:t>
      </w:r>
      <w:r w:rsidR="00250F07">
        <w:rPr>
          <w:lang w:val="en-US"/>
        </w:rPr>
        <w:t>Apple</w:t>
      </w:r>
      <w:r w:rsidR="00250F07" w:rsidRPr="00250F07">
        <w:t xml:space="preserve">, </w:t>
      </w:r>
      <w:r w:rsidR="00250F07">
        <w:t xml:space="preserve">запустив в 2003 году цифровой музыкальный магазин </w:t>
      </w:r>
      <w:r w:rsidR="00250F07">
        <w:rPr>
          <w:lang w:val="en-US"/>
        </w:rPr>
        <w:t>iTunes</w:t>
      </w:r>
      <w:r w:rsidR="00250F07">
        <w:t xml:space="preserve">, в котором треки распространялись уже по модели </w:t>
      </w:r>
      <w:r w:rsidR="00250F07" w:rsidRPr="00250F07">
        <w:t xml:space="preserve">à </w:t>
      </w:r>
      <w:proofErr w:type="spellStart"/>
      <w:r w:rsidR="00250F07" w:rsidRPr="00250F07">
        <w:t>la</w:t>
      </w:r>
      <w:proofErr w:type="spellEnd"/>
      <w:r w:rsidR="00250F07" w:rsidRPr="00250F07">
        <w:t xml:space="preserve"> </w:t>
      </w:r>
      <w:proofErr w:type="spellStart"/>
      <w:r w:rsidR="00250F07" w:rsidRPr="00250F07">
        <w:t>carte</w:t>
      </w:r>
      <w:proofErr w:type="spellEnd"/>
      <w:r w:rsidR="00250F07" w:rsidRPr="00250F07">
        <w:t xml:space="preserve"> [</w:t>
      </w:r>
      <w:r w:rsidR="000144C5">
        <w:t>Симон</w:t>
      </w:r>
      <w:r w:rsidR="00250F07" w:rsidRPr="00250F07">
        <w:t>, 201</w:t>
      </w:r>
      <w:r w:rsidR="000144C5">
        <w:t>7</w:t>
      </w:r>
      <w:r w:rsidR="00250F07" w:rsidRPr="00250F07">
        <w:t xml:space="preserve">, </w:t>
      </w:r>
      <w:r w:rsidR="000144C5">
        <w:t>с.557</w:t>
      </w:r>
      <w:r w:rsidR="00250F07" w:rsidRPr="00250F07">
        <w:t xml:space="preserve">]. </w:t>
      </w:r>
      <w:r w:rsidR="00250F07">
        <w:t xml:space="preserve">Таким образом, у потребителей снова появилась возможность покупать песни отдельно, то есть можно говорить о </w:t>
      </w:r>
      <w:r w:rsidR="00E92CBE">
        <w:t>«</w:t>
      </w:r>
      <w:proofErr w:type="spellStart"/>
      <w:r w:rsidR="00250F07">
        <w:t>распакетировании</w:t>
      </w:r>
      <w:proofErr w:type="spellEnd"/>
      <w:r w:rsidR="00E92CBE">
        <w:t>»</w:t>
      </w:r>
      <w:r w:rsidR="00250F07">
        <w:t xml:space="preserve">, к которому впоследствии добавилась и ценовая дифференциация (отдельные треки стоили от </w:t>
      </w:r>
      <w:r w:rsidR="00250F07" w:rsidRPr="00250F07">
        <w:t>$0,</w:t>
      </w:r>
      <w:r w:rsidR="00250F07">
        <w:t xml:space="preserve">69 до </w:t>
      </w:r>
      <w:r w:rsidR="00250F07" w:rsidRPr="00250F07">
        <w:t>$</w:t>
      </w:r>
      <w:r w:rsidR="00250F07">
        <w:t>1,29</w:t>
      </w:r>
      <w:r w:rsidR="00250F07" w:rsidRPr="00250F07">
        <w:t>)</w:t>
      </w:r>
      <w:r w:rsidR="00250F07">
        <w:t>.</w:t>
      </w:r>
      <w:r w:rsidR="00250F07" w:rsidRPr="00250F07">
        <w:t xml:space="preserve"> </w:t>
      </w:r>
    </w:p>
    <w:p w14:paraId="4A4FAA41" w14:textId="53C01290" w:rsidR="00F81E0D" w:rsidRPr="00201DD4" w:rsidRDefault="00250F07" w:rsidP="00BC06B9">
      <w:pPr>
        <w:jc w:val="both"/>
      </w:pPr>
      <w:r>
        <w:t xml:space="preserve">Однако на </w:t>
      </w:r>
      <w:proofErr w:type="spellStart"/>
      <w:r>
        <w:t>анбандлинге</w:t>
      </w:r>
      <w:proofErr w:type="spellEnd"/>
      <w:r>
        <w:t xml:space="preserve"> ценовые инновации не закончились: только за первый год в </w:t>
      </w:r>
      <w:r>
        <w:rPr>
          <w:lang w:val="en-US"/>
        </w:rPr>
        <w:t>iTunes</w:t>
      </w:r>
      <w:r w:rsidRPr="00250F07">
        <w:t xml:space="preserve"> </w:t>
      </w:r>
      <w:r>
        <w:rPr>
          <w:lang w:val="en-US"/>
        </w:rPr>
        <w:t>Store</w:t>
      </w:r>
      <w:r>
        <w:t xml:space="preserve"> удалось продать свыше 2 миллиардов песен, однако этого было недостаточно, чтобы компенсировать стремительное падение общих продаж музыки</w:t>
      </w:r>
      <w:r w:rsidRPr="00250F07">
        <w:t xml:space="preserve"> [</w:t>
      </w:r>
      <w:proofErr w:type="spellStart"/>
      <w:r w:rsidR="00D04A19" w:rsidRPr="00FA0524">
        <w:t>Карлссон</w:t>
      </w:r>
      <w:proofErr w:type="spellEnd"/>
      <w:r w:rsidR="00D04A19" w:rsidRPr="00FA0524">
        <w:t xml:space="preserve">, </w:t>
      </w:r>
      <w:r w:rsidR="00D04A19" w:rsidRPr="00D04A19">
        <w:t>2020</w:t>
      </w:r>
      <w:r w:rsidRPr="00250F07">
        <w:t xml:space="preserve">, </w:t>
      </w:r>
      <w:r w:rsidR="00D04A19">
        <w:rPr>
          <w:lang w:val="en-US"/>
        </w:rPr>
        <w:t>c</w:t>
      </w:r>
      <w:r w:rsidRPr="00250F07">
        <w:t>.56]</w:t>
      </w:r>
      <w:r>
        <w:t>, а проблема пиратства всё ещё никуда не ушла. И тогда в дело вступили стриминговые сервисы, предлагавшие доступ «ко всей музыке мира» за вполне скромную ежемесячную плату в размере, как правило, 10 долларов, а то и вовсе бесплатно, но с определенными ограничениями.</w:t>
      </w:r>
      <w:r w:rsidR="00F81E0D">
        <w:t xml:space="preserve"> Первое время подписки на стриминги продавались согласно модели фиксированных ставок, либо же на базе модели </w:t>
      </w:r>
      <w:r w:rsidR="00F81E0D">
        <w:rPr>
          <w:lang w:val="en-US"/>
        </w:rPr>
        <w:t>freemium</w:t>
      </w:r>
      <w:r w:rsidR="00F81E0D">
        <w:t xml:space="preserve">, если речь шла о бесплатном доступе. Пионером этого направления был радио-сервис </w:t>
      </w:r>
      <w:r w:rsidR="00F81E0D">
        <w:rPr>
          <w:lang w:val="en-US"/>
        </w:rPr>
        <w:t>Pandora</w:t>
      </w:r>
      <w:r w:rsidR="00F81E0D" w:rsidRPr="00F81E0D">
        <w:t xml:space="preserve">, </w:t>
      </w:r>
      <w:r w:rsidR="00F81E0D">
        <w:t xml:space="preserve">однако широкую огласку стриминги получили лишь </w:t>
      </w:r>
      <w:r w:rsidR="006A149F">
        <w:t>в 200</w:t>
      </w:r>
      <w:r w:rsidR="003442A1">
        <w:t>6</w:t>
      </w:r>
      <w:r w:rsidR="006A149F">
        <w:t xml:space="preserve"> году, </w:t>
      </w:r>
      <w:r w:rsidR="00F81E0D">
        <w:t xml:space="preserve">после запуска </w:t>
      </w:r>
      <w:r w:rsidR="00F81E0D">
        <w:rPr>
          <w:lang w:val="en-US"/>
        </w:rPr>
        <w:t>Spotify</w:t>
      </w:r>
      <w:r w:rsidR="00F81E0D">
        <w:t>, одного из самых технологически продвинутых игроков рынка, ставшего впоследствии лидером</w:t>
      </w:r>
      <w:r w:rsidR="006A149F">
        <w:t>. Изначально и магазины цифровой музыки, и стриминговые сервисы исходили из гипотезы о том, что потребители готовы отказаться от пиратства при наличии простого, удобного и недорогого доступа к легальной музыке. И несмотря на то, что последующие исследования</w:t>
      </w:r>
      <w:r w:rsidR="006A149F" w:rsidRPr="006A149F">
        <w:t xml:space="preserve"> [</w:t>
      </w:r>
      <w:r w:rsidR="006A149F">
        <w:rPr>
          <w:lang w:val="en-US"/>
        </w:rPr>
        <w:t>Borja</w:t>
      </w:r>
      <w:r w:rsidR="005400D2" w:rsidRPr="005400D2">
        <w:t xml:space="preserve">, </w:t>
      </w:r>
      <w:proofErr w:type="spellStart"/>
      <w:r w:rsidR="005400D2">
        <w:rPr>
          <w:lang w:val="en-US"/>
        </w:rPr>
        <w:t>Dieringer</w:t>
      </w:r>
      <w:proofErr w:type="spellEnd"/>
      <w:r w:rsidR="005400D2" w:rsidRPr="005400D2">
        <w:t xml:space="preserve">, </w:t>
      </w:r>
      <w:proofErr w:type="spellStart"/>
      <w:r w:rsidR="005400D2">
        <w:rPr>
          <w:lang w:val="en-US"/>
        </w:rPr>
        <w:t>Daw</w:t>
      </w:r>
      <w:proofErr w:type="spellEnd"/>
      <w:r w:rsidR="005400D2" w:rsidRPr="005400D2">
        <w:t xml:space="preserve"> </w:t>
      </w:r>
      <w:r w:rsidR="006A149F" w:rsidRPr="006A149F">
        <w:t xml:space="preserve">2015, </w:t>
      </w:r>
      <w:r w:rsidR="006A149F">
        <w:rPr>
          <w:lang w:val="en-US"/>
        </w:rPr>
        <w:t>p</w:t>
      </w:r>
      <w:r w:rsidR="006A149F" w:rsidRPr="006A149F">
        <w:t xml:space="preserve">.74; </w:t>
      </w:r>
      <w:r w:rsidR="006A149F">
        <w:rPr>
          <w:lang w:val="en-US"/>
        </w:rPr>
        <w:t>Borja</w:t>
      </w:r>
      <w:r w:rsidR="006A149F" w:rsidRPr="006A149F">
        <w:t xml:space="preserve">, </w:t>
      </w:r>
      <w:proofErr w:type="spellStart"/>
      <w:r w:rsidR="006A149F">
        <w:rPr>
          <w:lang w:val="en-US"/>
        </w:rPr>
        <w:t>Dieringer</w:t>
      </w:r>
      <w:proofErr w:type="spellEnd"/>
      <w:r w:rsidR="006A149F" w:rsidRPr="006A149F">
        <w:t xml:space="preserve">, 2016, </w:t>
      </w:r>
      <w:r w:rsidR="006A149F">
        <w:rPr>
          <w:lang w:val="en-US"/>
        </w:rPr>
        <w:t>p</w:t>
      </w:r>
      <w:r w:rsidR="006A149F" w:rsidRPr="006A149F">
        <w:t xml:space="preserve">.92; </w:t>
      </w:r>
      <w:r w:rsidR="006A149F">
        <w:rPr>
          <w:lang w:val="en-US"/>
        </w:rPr>
        <w:t>Jonathan</w:t>
      </w:r>
      <w:r w:rsidR="006A149F" w:rsidRPr="006A149F">
        <w:t xml:space="preserve"> </w:t>
      </w:r>
      <w:r w:rsidR="006A149F">
        <w:rPr>
          <w:lang w:val="en-US"/>
        </w:rPr>
        <w:t>et</w:t>
      </w:r>
      <w:r w:rsidR="006A149F" w:rsidRPr="006A149F">
        <w:t xml:space="preserve">. </w:t>
      </w:r>
      <w:r w:rsidR="006A149F">
        <w:rPr>
          <w:lang w:val="en-US"/>
        </w:rPr>
        <w:t>al</w:t>
      </w:r>
      <w:r w:rsidR="006A149F" w:rsidRPr="006A149F">
        <w:t xml:space="preserve">, 2013, </w:t>
      </w:r>
      <w:r w:rsidR="006A149F">
        <w:rPr>
          <w:lang w:val="en-US"/>
        </w:rPr>
        <w:t>p</w:t>
      </w:r>
      <w:r w:rsidR="006A149F" w:rsidRPr="006A149F">
        <w:t>.12]</w:t>
      </w:r>
      <w:r w:rsidR="006A149F">
        <w:t xml:space="preserve"> доказали, что с точки зрения потребительского поведения это не совсем так, и стриминги зачастую </w:t>
      </w:r>
      <w:proofErr w:type="spellStart"/>
      <w:r w:rsidR="006A149F">
        <w:t>комплиментарны</w:t>
      </w:r>
      <w:proofErr w:type="spellEnd"/>
      <w:r w:rsidR="006A149F">
        <w:t xml:space="preserve"> пиратству, на рыночном уровне статистика </w:t>
      </w:r>
      <w:r w:rsidR="00201DD4">
        <w:t xml:space="preserve">в действительности </w:t>
      </w:r>
      <w:r w:rsidR="006A149F">
        <w:t>демонстрирует</w:t>
      </w:r>
      <w:r w:rsidR="00201DD4">
        <w:t xml:space="preserve"> обратную корреляцию между распространенностью стриминга и пенетрацией пиратства</w:t>
      </w:r>
      <w:r w:rsidR="00201DD4">
        <w:rPr>
          <w:rStyle w:val="af9"/>
        </w:rPr>
        <w:footnoteReference w:id="31"/>
      </w:r>
      <w:r w:rsidR="00201DD4" w:rsidRPr="00201DD4">
        <w:t>.</w:t>
      </w:r>
      <w:r w:rsidR="006A149F">
        <w:t xml:space="preserve"> </w:t>
      </w:r>
      <w:r w:rsidR="00201DD4">
        <w:t>И и</w:t>
      </w:r>
      <w:r w:rsidR="00F81E0D">
        <w:t>мен</w:t>
      </w:r>
      <w:r w:rsidR="006A149F">
        <w:t>но</w:t>
      </w:r>
      <w:r w:rsidR="00201DD4">
        <w:t xml:space="preserve"> стриминг к концу второго десятилетия </w:t>
      </w:r>
      <w:r w:rsidR="00201DD4">
        <w:rPr>
          <w:lang w:val="en-US"/>
        </w:rPr>
        <w:t>XXI</w:t>
      </w:r>
      <w:r w:rsidR="00201DD4" w:rsidRPr="00201DD4">
        <w:t xml:space="preserve"> </w:t>
      </w:r>
      <w:r w:rsidR="00201DD4">
        <w:t xml:space="preserve">века стал основным </w:t>
      </w:r>
      <w:proofErr w:type="spellStart"/>
      <w:r w:rsidR="00201DD4">
        <w:t>основным</w:t>
      </w:r>
      <w:proofErr w:type="spellEnd"/>
      <w:r w:rsidR="006A149F">
        <w:t xml:space="preserve"> </w:t>
      </w:r>
      <w:r w:rsidR="00201DD4">
        <w:t>способом потребления музыки, в корне изменив повседневные привычки слушателей</w:t>
      </w:r>
      <w:r w:rsidR="00201DD4" w:rsidRPr="00201DD4">
        <w:t xml:space="preserve">, </w:t>
      </w:r>
      <w:r w:rsidR="00201DD4">
        <w:t>а также структуру всего рынка звукозаписи, представленную ниже на рис.7 в разрезе последних 20 лет:</w:t>
      </w:r>
    </w:p>
    <w:p w14:paraId="7F2CEF4E" w14:textId="51F4CB13" w:rsidR="00F81E0D" w:rsidRPr="002A0816" w:rsidRDefault="00F81E0D" w:rsidP="00201DD4">
      <w:pPr>
        <w:jc w:val="center"/>
      </w:pPr>
      <w:r>
        <w:rPr>
          <w:noProof/>
        </w:rPr>
        <w:lastRenderedPageBreak/>
        <w:drawing>
          <wp:inline distT="0" distB="0" distL="0" distR="0" wp14:anchorId="734D89D0" wp14:editId="6228EF33">
            <wp:extent cx="4107815" cy="2945946"/>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4">
                      <a:extLst>
                        <a:ext uri="{28A0092B-C50C-407E-A947-70E740481C1C}">
                          <a14:useLocalDpi xmlns:a14="http://schemas.microsoft.com/office/drawing/2010/main" val="0"/>
                        </a:ext>
                      </a:extLst>
                    </a:blip>
                    <a:stretch>
                      <a:fillRect/>
                    </a:stretch>
                  </pic:blipFill>
                  <pic:spPr>
                    <a:xfrm>
                      <a:off x="0" y="0"/>
                      <a:ext cx="4130698" cy="2962357"/>
                    </a:xfrm>
                    <a:prstGeom prst="rect">
                      <a:avLst/>
                    </a:prstGeom>
                  </pic:spPr>
                </pic:pic>
              </a:graphicData>
            </a:graphic>
          </wp:inline>
        </w:drawing>
      </w:r>
    </w:p>
    <w:p w14:paraId="371F73EA" w14:textId="2AED6100" w:rsidR="00201DD4" w:rsidRDefault="00201DD4" w:rsidP="0073033F">
      <w:pPr>
        <w:pStyle w:val="a"/>
        <w:spacing w:line="240" w:lineRule="auto"/>
      </w:pPr>
      <w:r>
        <w:t>Динамика структуры рынка звукозаписи с 2001 по 2020 годы</w:t>
      </w:r>
    </w:p>
    <w:p w14:paraId="6FAF103E" w14:textId="02AA95CD" w:rsidR="003442A1" w:rsidRPr="003442A1" w:rsidRDefault="003442A1" w:rsidP="00BC06B9">
      <w:pPr>
        <w:pStyle w:val="a0"/>
        <w:numPr>
          <w:ilvl w:val="0"/>
          <w:numId w:val="0"/>
        </w:numPr>
        <w:ind w:firstLine="709"/>
        <w:jc w:val="both"/>
        <w:rPr>
          <w:b/>
          <w:bCs/>
          <w:lang w:val="en-US"/>
        </w:rPr>
      </w:pPr>
      <w:r w:rsidRPr="002950C7">
        <w:rPr>
          <w:b/>
          <w:bCs/>
        </w:rPr>
        <w:t>Источник</w:t>
      </w:r>
      <w:r w:rsidRPr="002950C7">
        <w:rPr>
          <w:b/>
          <w:bCs/>
          <w:lang w:val="en-US"/>
        </w:rPr>
        <w:t>: [IFPI. — Global Music Report 2021]</w:t>
      </w:r>
    </w:p>
    <w:p w14:paraId="00C65A80" w14:textId="071D93BE" w:rsidR="006A149F" w:rsidRPr="002A0816" w:rsidRDefault="003442A1" w:rsidP="00BC06B9">
      <w:pPr>
        <w:jc w:val="both"/>
      </w:pPr>
      <w:r>
        <w:t>За</w:t>
      </w:r>
      <w:r w:rsidR="00D30890">
        <w:t xml:space="preserve"> последние</w:t>
      </w:r>
      <w:r>
        <w:t xml:space="preserve"> 15 лет</w:t>
      </w:r>
      <w:r w:rsidR="006A149F">
        <w:t xml:space="preserve"> </w:t>
      </w:r>
      <w:r w:rsidR="002A0816">
        <w:t xml:space="preserve">музыкальные </w:t>
      </w:r>
      <w:r w:rsidR="006A149F">
        <w:t>стриминги эволюционировали</w:t>
      </w:r>
      <w:r w:rsidR="00201DD4">
        <w:t xml:space="preserve">: </w:t>
      </w:r>
      <w:r w:rsidR="00D30890">
        <w:t>появ</w:t>
      </w:r>
      <w:r w:rsidR="002A0816">
        <w:t>ились</w:t>
      </w:r>
      <w:r w:rsidR="00D30890">
        <w:t xml:space="preserve"> сервисы с многоуровневым ценообразованием</w:t>
      </w:r>
      <w:r w:rsidR="002A0816">
        <w:t>, скидками за число пользователей в подписке, а также множество пакетных предложений. О</w:t>
      </w:r>
      <w:r w:rsidR="006A149F">
        <w:t>днако их суть по-прежнему остается неизменной</w:t>
      </w:r>
      <w:r w:rsidR="002A0816">
        <w:t xml:space="preserve">: это одна, либо несколько фиксированных ставок с ежемесячной оплатой, либо же бесплатный доступ по модели </w:t>
      </w:r>
      <w:r w:rsidR="002A0816">
        <w:rPr>
          <w:lang w:val="en-US"/>
        </w:rPr>
        <w:t>freemium</w:t>
      </w:r>
      <w:r w:rsidR="002A0816" w:rsidRPr="002A0816">
        <w:t>.</w:t>
      </w:r>
    </w:p>
    <w:p w14:paraId="2E1CB3FE" w14:textId="48C8CE39" w:rsidR="006A149F" w:rsidRPr="002A0816" w:rsidRDefault="006A149F" w:rsidP="00BC06B9">
      <w:pPr>
        <w:jc w:val="both"/>
      </w:pPr>
      <w:r>
        <w:t xml:space="preserve">Имеет смысл также упомянуть об альтернативных </w:t>
      </w:r>
      <w:r w:rsidR="002A0816">
        <w:t xml:space="preserve">способах распространения и </w:t>
      </w:r>
      <w:r>
        <w:t>моделях ценообразования</w:t>
      </w:r>
      <w:r w:rsidR="002A0816">
        <w:t xml:space="preserve">, существующих сейчас на рынке звукозаписи. Во-первых, цифровую музыку по-прежнему можно купить на крупных интернет-площадках, вроде </w:t>
      </w:r>
      <w:r w:rsidR="002A0816">
        <w:rPr>
          <w:lang w:val="en-US"/>
        </w:rPr>
        <w:t>iTunes</w:t>
      </w:r>
      <w:r w:rsidR="002A0816" w:rsidRPr="002A0816">
        <w:t xml:space="preserve"> </w:t>
      </w:r>
      <w:r w:rsidR="002A0816">
        <w:rPr>
          <w:lang w:val="en-US"/>
        </w:rPr>
        <w:t>Store</w:t>
      </w:r>
      <w:r w:rsidR="002A0816">
        <w:t xml:space="preserve"> или </w:t>
      </w:r>
      <w:r w:rsidR="002A0816">
        <w:rPr>
          <w:lang w:val="en-US"/>
        </w:rPr>
        <w:t>Amazon</w:t>
      </w:r>
      <w:r w:rsidR="002A0816" w:rsidRPr="002A0816">
        <w:t xml:space="preserve"> </w:t>
      </w:r>
      <w:r w:rsidR="002A0816">
        <w:rPr>
          <w:lang w:val="en-US"/>
        </w:rPr>
        <w:t>MP</w:t>
      </w:r>
      <w:r w:rsidR="002A0816" w:rsidRPr="002A0816">
        <w:t xml:space="preserve">3, </w:t>
      </w:r>
      <w:r w:rsidR="002A0816">
        <w:t xml:space="preserve">где к приобретению доступны как альбомы целиком, так и отдельные песни. Во-вторых, появилось множество способов купить музыку у исполнителей и лейблов напрямую, наиболее популярным из которых является сайт </w:t>
      </w:r>
      <w:r w:rsidR="002A0816">
        <w:rPr>
          <w:lang w:val="en-US"/>
        </w:rPr>
        <w:t>Bandcamp</w:t>
      </w:r>
      <w:r w:rsidR="002A0816">
        <w:rPr>
          <w:rStyle w:val="af9"/>
          <w:lang w:val="en-US"/>
        </w:rPr>
        <w:footnoteReference w:id="32"/>
      </w:r>
      <w:r w:rsidR="002A0816">
        <w:t xml:space="preserve">. Чтобы как-то дифференцировать себя и оправдать свою более высокую стоимость, цифровая музыка, продаваемая на таких площадках, чаще всего доступна в наивысшем оригинальном качестве, заметно превосходящим форматы большинства стриминговых сервисов. Другим дифференцирующими факторами может служить наличие бонусного эксклюзивного контента (как пример, последний альбом группы </w:t>
      </w:r>
      <w:r w:rsidR="002A0816">
        <w:rPr>
          <w:lang w:val="en-US"/>
        </w:rPr>
        <w:t>Royal</w:t>
      </w:r>
      <w:r w:rsidR="002A0816" w:rsidRPr="002A0816">
        <w:t xml:space="preserve"> </w:t>
      </w:r>
      <w:r w:rsidR="002A0816">
        <w:rPr>
          <w:lang w:val="en-US"/>
        </w:rPr>
        <w:t>Blood</w:t>
      </w:r>
      <w:r w:rsidR="002A0816">
        <w:rPr>
          <w:rStyle w:val="af9"/>
          <w:lang w:val="en-US"/>
        </w:rPr>
        <w:footnoteReference w:id="33"/>
      </w:r>
      <w:r w:rsidR="002A0816" w:rsidRPr="002A0816">
        <w:t xml:space="preserve">, </w:t>
      </w:r>
      <w:r w:rsidR="002A0816">
        <w:t xml:space="preserve">цифровая </w:t>
      </w:r>
      <w:r w:rsidR="002A0816">
        <w:rPr>
          <w:lang w:val="en-US"/>
        </w:rPr>
        <w:t>deluxe</w:t>
      </w:r>
      <w:r w:rsidR="002A0816" w:rsidRPr="002A0816">
        <w:t>-</w:t>
      </w:r>
      <w:r w:rsidR="002A0816">
        <w:t>версия которого включает в себя брошюру с фотографиями и заметками из студии, а также два бонусных трека, недоступных на стримингах)</w:t>
      </w:r>
      <w:r w:rsidR="002A0816" w:rsidRPr="002A0816">
        <w:t xml:space="preserve">. </w:t>
      </w:r>
      <w:r w:rsidR="002A0816">
        <w:t xml:space="preserve">Кроме того, такие </w:t>
      </w:r>
      <w:r w:rsidR="002A0816">
        <w:lastRenderedPageBreak/>
        <w:t xml:space="preserve">магазины обеспечивают исполнителям значительно больший доход, по сравнению с более </w:t>
      </w:r>
      <w:proofErr w:type="spellStart"/>
      <w:r w:rsidR="002A0816">
        <w:t>мейнстримными</w:t>
      </w:r>
      <w:proofErr w:type="spellEnd"/>
      <w:r w:rsidR="002A0816">
        <w:t xml:space="preserve"> площадками, вроде </w:t>
      </w:r>
      <w:r w:rsidR="002A0816">
        <w:rPr>
          <w:lang w:val="en-US"/>
        </w:rPr>
        <w:t>iTunes</w:t>
      </w:r>
      <w:r w:rsidR="002A0816" w:rsidRPr="002A0816">
        <w:t xml:space="preserve"> </w:t>
      </w:r>
      <w:r w:rsidR="002A0816">
        <w:rPr>
          <w:lang w:val="en-US"/>
        </w:rPr>
        <w:t>Store</w:t>
      </w:r>
      <w:r w:rsidR="002A0816">
        <w:t xml:space="preserve">, и, тем более, стриминговыми сервисами – и это тоже может служить дополнительной воспринимаемой «выгодой» для фанатов, желающих поддержать свою любимую группу, а отдельные акции, вроде </w:t>
      </w:r>
      <w:r w:rsidR="002A0816">
        <w:rPr>
          <w:lang w:val="en-US"/>
        </w:rPr>
        <w:t>Bandcamp</w:t>
      </w:r>
      <w:r w:rsidR="002A0816" w:rsidRPr="002A0816">
        <w:t xml:space="preserve"> </w:t>
      </w:r>
      <w:r w:rsidR="002A0816">
        <w:rPr>
          <w:lang w:val="en-US"/>
        </w:rPr>
        <w:t>Fridays</w:t>
      </w:r>
      <w:r w:rsidR="002A0816">
        <w:rPr>
          <w:rStyle w:val="af9"/>
          <w:lang w:val="en-US"/>
        </w:rPr>
        <w:footnoteReference w:id="34"/>
      </w:r>
      <w:r w:rsidR="002A0816">
        <w:t xml:space="preserve"> (специальные дни, в которые интернет-площадка </w:t>
      </w:r>
      <w:r w:rsidR="002A0816">
        <w:rPr>
          <w:lang w:val="en-US"/>
        </w:rPr>
        <w:t>Bandcamp</w:t>
      </w:r>
      <w:r w:rsidR="002A0816" w:rsidRPr="002A0816">
        <w:t xml:space="preserve"> </w:t>
      </w:r>
      <w:r w:rsidR="002A0816">
        <w:t>не берет комиссию с продаж, таким образом обеспечивая передачу всей выручки, за вычетом банковских комиссий, напрямую артистам и лейблам) только подкрепляют данный тренд. Что касается ценообразования, то весьма распространены случаи пакетирования цифровых альбомов с физическими носителями при явном фокусе на последних (очень часто виниловые пластинки, кассеты или компакт-диски имеют в комплекте код на цифровую загрузку альбома</w:t>
      </w:r>
      <w:r w:rsidR="002A0816">
        <w:rPr>
          <w:rStyle w:val="af9"/>
        </w:rPr>
        <w:footnoteReference w:id="35"/>
      </w:r>
      <w:r w:rsidR="002A0816">
        <w:t xml:space="preserve">), а также использование модели </w:t>
      </w:r>
      <w:r w:rsidR="002A0816">
        <w:rPr>
          <w:lang w:val="en-US"/>
        </w:rPr>
        <w:t>Pay</w:t>
      </w:r>
      <w:r w:rsidR="002A0816" w:rsidRPr="002A0816">
        <w:t>-</w:t>
      </w:r>
      <w:r w:rsidR="002A0816">
        <w:rPr>
          <w:lang w:val="en-US"/>
        </w:rPr>
        <w:t>what</w:t>
      </w:r>
      <w:r w:rsidR="002A0816" w:rsidRPr="002A0816">
        <w:t>-</w:t>
      </w:r>
      <w:r w:rsidR="002A0816">
        <w:rPr>
          <w:lang w:val="en-US"/>
        </w:rPr>
        <w:t>you</w:t>
      </w:r>
      <w:r w:rsidR="002A0816" w:rsidRPr="002A0816">
        <w:t>-</w:t>
      </w:r>
      <w:r w:rsidR="002A0816">
        <w:rPr>
          <w:lang w:val="en-US"/>
        </w:rPr>
        <w:t>want</w:t>
      </w:r>
      <w:r w:rsidR="002A0816" w:rsidRPr="002A0816">
        <w:t xml:space="preserve"> </w:t>
      </w:r>
      <w:r w:rsidR="002A0816">
        <w:t>(чаще всего с минимальной установленной или рекомендованной ценой на рыночном уровне</w:t>
      </w:r>
      <w:r w:rsidR="002A0816">
        <w:rPr>
          <w:rStyle w:val="af9"/>
        </w:rPr>
        <w:footnoteReference w:id="36"/>
      </w:r>
      <w:r w:rsidR="002A0816">
        <w:t>, таким образом позволяя продавцу заработать больше, но не давая при этом покупателю получить товар за слишком низкую цену</w:t>
      </w:r>
      <w:r w:rsidR="002A0816" w:rsidRPr="002A0816">
        <w:t xml:space="preserve">; </w:t>
      </w:r>
      <w:r w:rsidR="002A0816">
        <w:t>однако</w:t>
      </w:r>
      <w:r w:rsidR="002A0816" w:rsidRPr="002A0816">
        <w:t xml:space="preserve"> </w:t>
      </w:r>
      <w:r w:rsidR="002A0816">
        <w:t xml:space="preserve">есть и кейсы использования модели </w:t>
      </w:r>
      <w:r w:rsidR="002A0816">
        <w:rPr>
          <w:lang w:val="en-US"/>
        </w:rPr>
        <w:t>PWYW</w:t>
      </w:r>
      <w:r w:rsidR="002A0816" w:rsidRPr="002A0816">
        <w:t xml:space="preserve"> </w:t>
      </w:r>
      <w:r w:rsidR="002A0816">
        <w:t>в чистом виде без каких-либо ограничений, среди как крупных</w:t>
      </w:r>
      <w:r w:rsidR="002A0816">
        <w:rPr>
          <w:rStyle w:val="af9"/>
        </w:rPr>
        <w:footnoteReference w:id="37"/>
      </w:r>
      <w:r w:rsidR="002A0816">
        <w:t>, так и нишевых исполнителей</w:t>
      </w:r>
      <w:r w:rsidR="002A0816">
        <w:rPr>
          <w:rStyle w:val="af9"/>
        </w:rPr>
        <w:footnoteReference w:id="38"/>
      </w:r>
      <w:r w:rsidR="002A0816">
        <w:t xml:space="preserve">). </w:t>
      </w:r>
    </w:p>
    <w:p w14:paraId="1E2CF727" w14:textId="1C1C52B1" w:rsidR="0073033F" w:rsidRPr="0073033F" w:rsidRDefault="0073033F" w:rsidP="00185BE8">
      <w:pPr>
        <w:pStyle w:val="3"/>
        <w:jc w:val="both"/>
      </w:pPr>
      <w:r w:rsidRPr="00AB7B1F">
        <w:t>§</w:t>
      </w:r>
      <w:r>
        <w:t>4.2.</w:t>
      </w:r>
      <w:r w:rsidRPr="007259B0">
        <w:t xml:space="preserve"> </w:t>
      </w:r>
      <w:r>
        <w:t xml:space="preserve">Место </w:t>
      </w:r>
      <w:r>
        <w:rPr>
          <w:lang w:val="en-US"/>
        </w:rPr>
        <w:t>freemium</w:t>
      </w:r>
      <w:r w:rsidRPr="0073033F">
        <w:t xml:space="preserve"> </w:t>
      </w:r>
      <w:r>
        <w:t>в подписках на музыкальные стриминги</w:t>
      </w:r>
    </w:p>
    <w:p w14:paraId="533035C4" w14:textId="37FE0C35" w:rsidR="00BD211D" w:rsidRDefault="006A149F" w:rsidP="00185BE8">
      <w:pPr>
        <w:jc w:val="both"/>
      </w:pPr>
      <w:r>
        <w:t>Различные вариации моделей платной подписки, а также теоретические предпосылки их использования были рассмотрены в предыдущих параграфах. Однако</w:t>
      </w:r>
      <w:r w:rsidR="00BD211D">
        <w:t xml:space="preserve"> невозможно в полной мере описать текущие механизмы работы музыкальных стримингов, ограничиваясь только ими, ведь, как уже было отмечено выше, на рынке сейчас сосуществуют две модели: платные и бесплатные подписки. Если платные в основном работают по принципу фиксированных ставок или производных от них, то бесплатные базируются на модели </w:t>
      </w:r>
      <w:r w:rsidR="00BD211D">
        <w:rPr>
          <w:lang w:val="en-US"/>
        </w:rPr>
        <w:t>freemium</w:t>
      </w:r>
      <w:r w:rsidR="00BD211D" w:rsidRPr="00BD211D">
        <w:t xml:space="preserve">. </w:t>
      </w:r>
      <w:r w:rsidR="00BD211D">
        <w:t>Проведем краткий анализ модели и обозначим ее основные теоретические предпосылки и основания для применения.</w:t>
      </w:r>
    </w:p>
    <w:p w14:paraId="14CCCA1D" w14:textId="0E6D8297" w:rsidR="00BD211D" w:rsidRDefault="00BD211D" w:rsidP="00185BE8">
      <w:pPr>
        <w:jc w:val="both"/>
      </w:pPr>
      <w:r>
        <w:rPr>
          <w:lang w:val="en-US"/>
        </w:rPr>
        <w:t>Freemium</w:t>
      </w:r>
      <w:r w:rsidRPr="00BD211D">
        <w:t xml:space="preserve"> – </w:t>
      </w:r>
      <w:r>
        <w:t xml:space="preserve">это бизнес-модель, подразумевающая бесплатное распространение базовой версии продукта с некоторыми ограничениями, которые снимаются при переходе </w:t>
      </w:r>
      <w:r>
        <w:lastRenderedPageBreak/>
        <w:t xml:space="preserve">на премиум-версию продукта, доступную за определенную плату </w:t>
      </w:r>
      <w:r w:rsidRPr="00BD211D">
        <w:t>[</w:t>
      </w:r>
      <w:r>
        <w:rPr>
          <w:lang w:val="en-US"/>
        </w:rPr>
        <w:t>Gu</w:t>
      </w:r>
      <w:r w:rsidRPr="00BD211D">
        <w:t xml:space="preserve">, </w:t>
      </w:r>
      <w:r>
        <w:rPr>
          <w:lang w:val="en-US"/>
        </w:rPr>
        <w:t>Kannan</w:t>
      </w:r>
      <w:r w:rsidRPr="00BD211D">
        <w:t xml:space="preserve">, </w:t>
      </w:r>
      <w:r>
        <w:rPr>
          <w:lang w:val="en-US"/>
        </w:rPr>
        <w:t>Ma</w:t>
      </w:r>
      <w:r w:rsidRPr="00BD211D">
        <w:t xml:space="preserve">, 2018, </w:t>
      </w:r>
      <w:r>
        <w:rPr>
          <w:lang w:val="en-US"/>
        </w:rPr>
        <w:t>p</w:t>
      </w:r>
      <w:r w:rsidRPr="00BD211D">
        <w:t>.10]</w:t>
      </w:r>
      <w:r>
        <w:t>.</w:t>
      </w:r>
      <w:r w:rsidRPr="00BD211D">
        <w:t xml:space="preserve"> </w:t>
      </w:r>
      <w:r>
        <w:t xml:space="preserve">Привлекательность </w:t>
      </w:r>
      <w:r>
        <w:rPr>
          <w:lang w:val="en-US"/>
        </w:rPr>
        <w:t>freemium</w:t>
      </w:r>
      <w:r w:rsidRPr="00BD211D">
        <w:t>-</w:t>
      </w:r>
      <w:r>
        <w:t xml:space="preserve">модели для продавцов заключается в возможности сгенерировать большое количество пользовательского траффика и обеспечении прямого доступа к потенциальной платежеспособной аудитории без колоссальных затрат на маркетинг </w:t>
      </w:r>
      <w:r w:rsidRPr="00BD211D">
        <w:t>[</w:t>
      </w:r>
      <w:r>
        <w:rPr>
          <w:lang w:val="en-US"/>
        </w:rPr>
        <w:t>Kumar</w:t>
      </w:r>
      <w:r w:rsidRPr="00BD211D">
        <w:t xml:space="preserve">, 2014, </w:t>
      </w:r>
      <w:r>
        <w:rPr>
          <w:lang w:val="en-US"/>
        </w:rPr>
        <w:t>p</w:t>
      </w:r>
      <w:r w:rsidRPr="00BD211D">
        <w:t>.27</w:t>
      </w:r>
      <w:r w:rsidRPr="00AC296D">
        <w:t>]</w:t>
      </w:r>
      <w:r>
        <w:t>.</w:t>
      </w:r>
      <w:r w:rsidR="00AC296D" w:rsidRPr="00AC296D">
        <w:t xml:space="preserve"> </w:t>
      </w:r>
      <w:r w:rsidR="00AC296D">
        <w:t>Кроме того, сами потребители реагируют на данную модель лучше, чем на пробные периоды или прочие ограниченные по времени предложения, поскольку они предпочитают иметь постоянный</w:t>
      </w:r>
      <w:r w:rsidR="001B05BF">
        <w:t xml:space="preserve"> доступ</w:t>
      </w:r>
      <w:r w:rsidR="00AC296D">
        <w:t xml:space="preserve"> вместо того, чтобы беспокоиться об отмене платежей по окончании тестового периода или акции </w:t>
      </w:r>
      <w:r w:rsidR="00AC296D" w:rsidRPr="00AC296D">
        <w:t>[</w:t>
      </w:r>
      <w:r w:rsidR="00AC296D">
        <w:rPr>
          <w:lang w:val="en-US"/>
        </w:rPr>
        <w:t>ibid</w:t>
      </w:r>
      <w:r w:rsidR="00AC296D" w:rsidRPr="00AC296D">
        <w:t>.]</w:t>
      </w:r>
      <w:r w:rsidR="00AC296D">
        <w:t>.</w:t>
      </w:r>
      <w:r w:rsidR="00000246" w:rsidRPr="00000246">
        <w:t xml:space="preserve"> </w:t>
      </w:r>
      <w:r w:rsidR="00000246">
        <w:t xml:space="preserve">Таким образом, для них </w:t>
      </w:r>
      <w:r w:rsidR="00000246">
        <w:rPr>
          <w:lang w:val="en-US"/>
        </w:rPr>
        <w:t>freemium</w:t>
      </w:r>
      <w:r w:rsidR="00000246" w:rsidRPr="00000246">
        <w:t xml:space="preserve"> </w:t>
      </w:r>
      <w:r w:rsidR="00000246">
        <w:t>является наиболее удобным способом попробовать продукт и принять решение о дальнейшей покупке, в случае если они высоко оценивают ценность продукта и готовы заплатить за дополнительный или неограниченный функционал.</w:t>
      </w:r>
    </w:p>
    <w:p w14:paraId="4896E660" w14:textId="263B3666" w:rsidR="00090ADD" w:rsidRPr="00090ADD" w:rsidRDefault="00000246" w:rsidP="00185BE8">
      <w:pPr>
        <w:jc w:val="both"/>
      </w:pPr>
      <w:r>
        <w:t xml:space="preserve">Задачу компании, использующей модель </w:t>
      </w:r>
      <w:r>
        <w:rPr>
          <w:lang w:val="en-US"/>
        </w:rPr>
        <w:t>freemium</w:t>
      </w:r>
      <w:r>
        <w:t>, можно разделить на две составляющие: привлечение новых пользователей (причем весьма в больших количествах, поскольку показатель конверсии бесплатных пользователей в платных среди приложений и интернет-сервисов, как правило, составляет 2-5</w:t>
      </w:r>
      <w:r w:rsidRPr="00000246">
        <w:t>%</w:t>
      </w:r>
      <w:r>
        <w:t xml:space="preserve">) и удержание текущих пользователей (в первую очередь, тех, кто использует премиум, однако здесь также важны и бесплатные клиенты, поскольку есть свидетельства о том, что удержание клиентов со временем также стимулирует их к дальнейшей покупке </w:t>
      </w:r>
      <w:r w:rsidRPr="00000246">
        <w:t>[</w:t>
      </w:r>
      <w:r>
        <w:rPr>
          <w:lang w:val="en-US"/>
        </w:rPr>
        <w:t>Ross</w:t>
      </w:r>
      <w:r w:rsidRPr="00000246">
        <w:t xml:space="preserve">, 2018, </w:t>
      </w:r>
      <w:r>
        <w:rPr>
          <w:lang w:val="en-US"/>
        </w:rPr>
        <w:t>p</w:t>
      </w:r>
      <w:r w:rsidRPr="00000246">
        <w:t>.127]</w:t>
      </w:r>
      <w:r>
        <w:t xml:space="preserve">). </w:t>
      </w:r>
      <w:r w:rsidR="00090ADD">
        <w:t xml:space="preserve">Чтобы добиться коммерческого успеха, </w:t>
      </w:r>
      <w:r>
        <w:t xml:space="preserve">необходимо создать наиболее привлекательный и ценный для потребителя продукт и при этом установить такие ограничения, которые впоследствии вынудят его заплатить – и в этом балансе и заключается основная сложность применения </w:t>
      </w:r>
      <w:r>
        <w:rPr>
          <w:lang w:val="en-US"/>
        </w:rPr>
        <w:t>freemium</w:t>
      </w:r>
      <w:r>
        <w:t xml:space="preserve">-модели </w:t>
      </w:r>
      <w:r w:rsidRPr="00000246">
        <w:t>[</w:t>
      </w:r>
      <w:proofErr w:type="spellStart"/>
      <w:r w:rsidR="00D04A19">
        <w:t>Карлссон</w:t>
      </w:r>
      <w:proofErr w:type="spellEnd"/>
      <w:r w:rsidRPr="00000246">
        <w:t>, 20</w:t>
      </w:r>
      <w:r w:rsidR="00D04A19" w:rsidRPr="00D04A19">
        <w:t>20</w:t>
      </w:r>
      <w:r w:rsidR="00090ADD" w:rsidRPr="00090ADD">
        <w:t xml:space="preserve">, </w:t>
      </w:r>
      <w:r w:rsidR="00D04A19">
        <w:rPr>
          <w:lang w:val="en-US"/>
        </w:rPr>
        <w:t>c</w:t>
      </w:r>
      <w:r w:rsidR="00090ADD" w:rsidRPr="00090ADD">
        <w:t>.188</w:t>
      </w:r>
      <w:r w:rsidRPr="00000246">
        <w:t>]</w:t>
      </w:r>
      <w:r>
        <w:t>.</w:t>
      </w:r>
      <w:r w:rsidR="00090ADD" w:rsidRPr="00090ADD">
        <w:t xml:space="preserve"> </w:t>
      </w:r>
      <w:r w:rsidR="00090ADD">
        <w:t>С</w:t>
      </w:r>
      <w:r w:rsidR="008D48E8">
        <w:t>имоном</w:t>
      </w:r>
      <w:r w:rsidR="00090ADD">
        <w:t xml:space="preserve"> также выделяются следующие факторы успеха модели </w:t>
      </w:r>
      <w:proofErr w:type="spellStart"/>
      <w:r w:rsidR="00090ADD">
        <w:t>фримиум</w:t>
      </w:r>
      <w:proofErr w:type="spellEnd"/>
      <w:r w:rsidR="00090ADD">
        <w:t xml:space="preserve"> </w:t>
      </w:r>
      <w:r w:rsidR="00090ADD" w:rsidRPr="00090ADD">
        <w:t>[</w:t>
      </w:r>
      <w:r w:rsidR="000144C5">
        <w:t>Симон,</w:t>
      </w:r>
      <w:r w:rsidR="00090ADD" w:rsidRPr="00090ADD">
        <w:t xml:space="preserve"> 201</w:t>
      </w:r>
      <w:r w:rsidR="000144C5">
        <w:t>7</w:t>
      </w:r>
      <w:r w:rsidR="00090ADD" w:rsidRPr="00090ADD">
        <w:t xml:space="preserve">, </w:t>
      </w:r>
      <w:r w:rsidR="000144C5">
        <w:t>с</w:t>
      </w:r>
      <w:r w:rsidR="00090ADD" w:rsidRPr="00090ADD">
        <w:t>.</w:t>
      </w:r>
      <w:r w:rsidR="000144C5">
        <w:t>517</w:t>
      </w:r>
      <w:r w:rsidR="00090ADD" w:rsidRPr="00090ADD">
        <w:t>]</w:t>
      </w:r>
      <w:r w:rsidR="00090ADD">
        <w:t>: 1) привлекательное базовое предложение, способное привлечь много пользователей</w:t>
      </w:r>
      <w:r w:rsidR="00090ADD" w:rsidRPr="00090ADD">
        <w:t xml:space="preserve">; 2) </w:t>
      </w:r>
      <w:r w:rsidR="00090ADD">
        <w:t>грамотные ценовые барьеры между базовым и премиум-предложением</w:t>
      </w:r>
      <w:r w:rsidR="00090ADD" w:rsidRPr="00090ADD">
        <w:t xml:space="preserve">; 3) </w:t>
      </w:r>
      <w:r w:rsidR="00090ADD">
        <w:t>концепция лояльности клиентов, благодаря которой новые покупатели будут становиться постоянными клиентами с высокой пожизненной ценностью.</w:t>
      </w:r>
    </w:p>
    <w:p w14:paraId="1A37930E" w14:textId="4B5517BA" w:rsidR="00000246" w:rsidRPr="00090ADD" w:rsidRDefault="00090ADD" w:rsidP="00185BE8">
      <w:pPr>
        <w:jc w:val="both"/>
      </w:pPr>
      <w:r>
        <w:t xml:space="preserve">Однако очень часто продажей продукта монетизация не ограничивается и одним из дополнительных источников дохода для компании в рамках базовой версии продукта служит использование модели </w:t>
      </w:r>
      <w:r>
        <w:rPr>
          <w:lang w:val="en-US"/>
        </w:rPr>
        <w:t>ad</w:t>
      </w:r>
      <w:r w:rsidRPr="00090ADD">
        <w:t>-</w:t>
      </w:r>
      <w:r>
        <w:rPr>
          <w:lang w:val="en-US"/>
        </w:rPr>
        <w:t>based</w:t>
      </w:r>
      <w:r>
        <w:t xml:space="preserve"> </w:t>
      </w:r>
      <w:r w:rsidRPr="00090ADD">
        <w:t>[</w:t>
      </w:r>
      <w:proofErr w:type="spellStart"/>
      <w:r>
        <w:rPr>
          <w:lang w:val="en-US"/>
        </w:rPr>
        <w:t>Carroni</w:t>
      </w:r>
      <w:proofErr w:type="spellEnd"/>
      <w:r w:rsidRPr="00090ADD">
        <w:t xml:space="preserve">, </w:t>
      </w:r>
      <w:proofErr w:type="spellStart"/>
      <w:r>
        <w:rPr>
          <w:lang w:val="en-US"/>
        </w:rPr>
        <w:t>Paolini</w:t>
      </w:r>
      <w:proofErr w:type="spellEnd"/>
      <w:r w:rsidRPr="00090ADD">
        <w:t xml:space="preserve">, 2017, </w:t>
      </w:r>
      <w:r>
        <w:rPr>
          <w:lang w:val="en-US"/>
        </w:rPr>
        <w:t>p</w:t>
      </w:r>
      <w:r w:rsidRPr="00090ADD">
        <w:t xml:space="preserve">.3], </w:t>
      </w:r>
      <w:r>
        <w:t>позволяющей демонстрировать рекламные объявления пользователям бесплатной версии</w:t>
      </w:r>
      <w:r w:rsidRPr="00090ADD">
        <w:t xml:space="preserve">. </w:t>
      </w:r>
      <w:r>
        <w:t xml:space="preserve">В данном случае у компании появляется возможность заработать на продаже размещений рекламодателям. Именно данной моделью пользуются как зарубежные (например, </w:t>
      </w:r>
      <w:r>
        <w:rPr>
          <w:lang w:val="en-US"/>
        </w:rPr>
        <w:t>Spotify</w:t>
      </w:r>
      <w:r w:rsidRPr="00090ADD">
        <w:t xml:space="preserve"> </w:t>
      </w:r>
      <w:r>
        <w:t xml:space="preserve">и </w:t>
      </w:r>
      <w:r>
        <w:rPr>
          <w:lang w:val="en-US"/>
        </w:rPr>
        <w:t>Deezer</w:t>
      </w:r>
      <w:r w:rsidRPr="00090ADD">
        <w:t>)</w:t>
      </w:r>
      <w:r>
        <w:t>, так и российские (</w:t>
      </w:r>
      <w:r>
        <w:rPr>
          <w:lang w:val="en-US"/>
        </w:rPr>
        <w:t>Boom</w:t>
      </w:r>
      <w:r w:rsidRPr="00090ADD">
        <w:t xml:space="preserve">, </w:t>
      </w:r>
      <w:proofErr w:type="spellStart"/>
      <w:r>
        <w:t>Яндекс.Музыка</w:t>
      </w:r>
      <w:proofErr w:type="spellEnd"/>
      <w:r>
        <w:t xml:space="preserve">) стриминговые сервисы с доступной бесплатной версией. </w:t>
      </w:r>
    </w:p>
    <w:p w14:paraId="0A852B47" w14:textId="1B313F46" w:rsidR="00000246" w:rsidRPr="000105A0" w:rsidRDefault="00090ADD" w:rsidP="00185BE8">
      <w:pPr>
        <w:jc w:val="both"/>
      </w:pPr>
      <w:r>
        <w:lastRenderedPageBreak/>
        <w:t xml:space="preserve">Статистика </w:t>
      </w:r>
      <w:r>
        <w:rPr>
          <w:lang w:val="en-US"/>
        </w:rPr>
        <w:t>Spotify</w:t>
      </w:r>
      <w:r>
        <w:t>, как крупнейшего рыночного игрока, показывает, что доходы от рекламы как правило составляют порядка 10</w:t>
      </w:r>
      <w:r w:rsidRPr="00090ADD">
        <w:t xml:space="preserve">% </w:t>
      </w:r>
      <w:r>
        <w:t>от общей выручки компании</w:t>
      </w:r>
      <w:r>
        <w:rPr>
          <w:rStyle w:val="af9"/>
        </w:rPr>
        <w:footnoteReference w:id="39"/>
      </w:r>
      <w:r>
        <w:t>, при том, что процент платящих пользователей среди месячно</w:t>
      </w:r>
      <w:r w:rsidR="000105A0">
        <w:t>й</w:t>
      </w:r>
      <w:r>
        <w:t xml:space="preserve"> активной аудиторией (</w:t>
      </w:r>
      <w:r>
        <w:rPr>
          <w:lang w:val="en-US"/>
        </w:rPr>
        <w:t>MAU</w:t>
      </w:r>
      <w:r w:rsidRPr="00090ADD">
        <w:t xml:space="preserve"> </w:t>
      </w:r>
      <w:r>
        <w:t>–</w:t>
      </w:r>
      <w:r w:rsidRPr="00090ADD">
        <w:t xml:space="preserve"> </w:t>
      </w:r>
      <w:r>
        <w:rPr>
          <w:lang w:val="en-US"/>
        </w:rPr>
        <w:t>Monthly</w:t>
      </w:r>
      <w:r w:rsidRPr="00090ADD">
        <w:t xml:space="preserve"> </w:t>
      </w:r>
      <w:r>
        <w:rPr>
          <w:lang w:val="en-US"/>
        </w:rPr>
        <w:t>Active</w:t>
      </w:r>
      <w:r w:rsidRPr="00090ADD">
        <w:t xml:space="preserve"> </w:t>
      </w:r>
      <w:r>
        <w:rPr>
          <w:lang w:val="en-US"/>
        </w:rPr>
        <w:t>Users</w:t>
      </w:r>
      <w:r w:rsidRPr="00090ADD">
        <w:t xml:space="preserve">) </w:t>
      </w:r>
      <w:r>
        <w:t>составляет примерно 45</w:t>
      </w:r>
      <w:r w:rsidRPr="00090ADD">
        <w:t>%</w:t>
      </w:r>
      <w:r>
        <w:rPr>
          <w:rStyle w:val="af9"/>
        </w:rPr>
        <w:footnoteReference w:id="40"/>
      </w:r>
      <w:r w:rsidR="000105A0">
        <w:t xml:space="preserve">. При этом важно понимать, что данный процент у других игроков, как правило, ниже (например, у </w:t>
      </w:r>
      <w:r w:rsidR="000105A0">
        <w:rPr>
          <w:lang w:val="en-US"/>
        </w:rPr>
        <w:t>Pandora</w:t>
      </w:r>
      <w:r w:rsidR="000105A0" w:rsidRPr="000105A0">
        <w:t xml:space="preserve"> </w:t>
      </w:r>
      <w:r w:rsidR="000105A0">
        <w:t>только 12</w:t>
      </w:r>
      <w:r w:rsidR="000105A0" w:rsidRPr="000105A0">
        <w:t xml:space="preserve">% </w:t>
      </w:r>
      <w:r w:rsidR="000105A0">
        <w:t>пользователей платит за подписку</w:t>
      </w:r>
      <w:r w:rsidR="000105A0">
        <w:rPr>
          <w:rStyle w:val="af9"/>
        </w:rPr>
        <w:footnoteReference w:id="41"/>
      </w:r>
      <w:r w:rsidR="000105A0" w:rsidRPr="000105A0">
        <w:t xml:space="preserve">, </w:t>
      </w:r>
      <w:r w:rsidR="000105A0">
        <w:t xml:space="preserve">а у </w:t>
      </w:r>
      <w:r w:rsidR="000105A0">
        <w:rPr>
          <w:lang w:val="en-US"/>
        </w:rPr>
        <w:t>YouTube</w:t>
      </w:r>
      <w:r w:rsidR="000105A0" w:rsidRPr="000105A0">
        <w:t xml:space="preserve"> </w:t>
      </w:r>
      <w:r w:rsidR="000105A0">
        <w:rPr>
          <w:lang w:val="en-US"/>
        </w:rPr>
        <w:t>Music</w:t>
      </w:r>
      <w:r w:rsidR="000105A0" w:rsidRPr="000105A0">
        <w:t xml:space="preserve"> </w:t>
      </w:r>
      <w:r w:rsidR="000105A0">
        <w:t>их число составляет всего 2,5</w:t>
      </w:r>
      <w:r w:rsidR="000105A0" w:rsidRPr="000105A0">
        <w:t>%</w:t>
      </w:r>
      <w:r w:rsidR="000105A0">
        <w:rPr>
          <w:rStyle w:val="af9"/>
        </w:rPr>
        <w:footnoteReference w:id="42"/>
      </w:r>
      <w:r w:rsidR="000105A0" w:rsidRPr="000105A0">
        <w:t xml:space="preserve">), </w:t>
      </w:r>
      <w:r w:rsidR="000105A0">
        <w:t xml:space="preserve">что связано с разницей в функционале и ограничениях сервисов, а также объемом прочих услуг, входящих в пакет (особенно актуально, например, для </w:t>
      </w:r>
      <w:r w:rsidR="000105A0">
        <w:rPr>
          <w:lang w:val="en-US"/>
        </w:rPr>
        <w:t>YouTube</w:t>
      </w:r>
      <w:r w:rsidR="000105A0" w:rsidRPr="000105A0">
        <w:t xml:space="preserve"> </w:t>
      </w:r>
      <w:r w:rsidR="000105A0">
        <w:rPr>
          <w:lang w:val="en-US"/>
        </w:rPr>
        <w:t>Music</w:t>
      </w:r>
      <w:r w:rsidR="000105A0" w:rsidRPr="000105A0">
        <w:t xml:space="preserve">, </w:t>
      </w:r>
      <w:r w:rsidR="000105A0">
        <w:t xml:space="preserve">так как основной продукт сервиса – это не музыка, а видеохостинг, отсюда и цифра в 2 миллиарда пользователей бесплатной версии, которая говорит скорее о востребованности </w:t>
      </w:r>
      <w:proofErr w:type="spellStart"/>
      <w:r w:rsidR="000105A0">
        <w:t>видеоуслуг</w:t>
      </w:r>
      <w:proofErr w:type="spellEnd"/>
      <w:r w:rsidR="000105A0">
        <w:t xml:space="preserve"> среди потребителей).</w:t>
      </w:r>
    </w:p>
    <w:p w14:paraId="7E7D80F7" w14:textId="68D02BA7" w:rsidR="00CC3923" w:rsidRDefault="000105A0" w:rsidP="00185BE8">
      <w:pPr>
        <w:jc w:val="both"/>
      </w:pPr>
      <w:r>
        <w:t xml:space="preserve">Таким образом, модель </w:t>
      </w:r>
      <w:r>
        <w:rPr>
          <w:lang w:val="en-US"/>
        </w:rPr>
        <w:t>freemium</w:t>
      </w:r>
      <w:r w:rsidRPr="000105A0">
        <w:t xml:space="preserve"> </w:t>
      </w:r>
      <w:r>
        <w:t>позволяет стриминговым сервисам привлечь значительно большую аудиторию, что может быть особенно важно, учитывая специфику самой услуги – на заре стримингов люди в принципе были не очень готовы платить за цифровой контент,</w:t>
      </w:r>
      <w:r w:rsidRPr="000105A0">
        <w:t xml:space="preserve"> </w:t>
      </w:r>
      <w:r>
        <w:t>обычно оцениваемый ниже с позиции ценности, чем физические блага</w:t>
      </w:r>
      <w:r w:rsidRPr="000105A0">
        <w:t xml:space="preserve"> [</w:t>
      </w:r>
      <w:proofErr w:type="spellStart"/>
      <w:r>
        <w:rPr>
          <w:lang w:val="en-US"/>
        </w:rPr>
        <w:t>Atasoy</w:t>
      </w:r>
      <w:proofErr w:type="spellEnd"/>
      <w:r w:rsidRPr="00D708E9">
        <w:t xml:space="preserve">, </w:t>
      </w:r>
      <w:proofErr w:type="spellStart"/>
      <w:r>
        <w:rPr>
          <w:lang w:val="en-US"/>
        </w:rPr>
        <w:t>Morewedge</w:t>
      </w:r>
      <w:proofErr w:type="spellEnd"/>
      <w:r w:rsidRPr="00D708E9">
        <w:t>, 2018</w:t>
      </w:r>
      <w:r w:rsidRPr="000105A0">
        <w:t xml:space="preserve">, </w:t>
      </w:r>
      <w:r>
        <w:rPr>
          <w:lang w:val="en-US"/>
        </w:rPr>
        <w:t>p</w:t>
      </w:r>
      <w:r w:rsidRPr="000105A0">
        <w:t>.</w:t>
      </w:r>
      <w:r w:rsidR="00710FC6" w:rsidRPr="00710FC6">
        <w:t>1</w:t>
      </w:r>
      <w:r w:rsidRPr="000105A0">
        <w:t>3</w:t>
      </w:r>
      <w:r w:rsidR="00710FC6" w:rsidRPr="00710FC6">
        <w:t>46</w:t>
      </w:r>
      <w:r w:rsidRPr="000105A0">
        <w:t>]</w:t>
      </w:r>
      <w:r>
        <w:t xml:space="preserve">, поэтому и заявления </w:t>
      </w:r>
      <w:r>
        <w:rPr>
          <w:lang w:val="en-US"/>
        </w:rPr>
        <w:t>Spotify</w:t>
      </w:r>
      <w:r>
        <w:t xml:space="preserve"> о том, что секрет их успеха заключается в ставке на использование </w:t>
      </w:r>
      <w:proofErr w:type="spellStart"/>
      <w:r>
        <w:t>фримиум</w:t>
      </w:r>
      <w:proofErr w:type="spellEnd"/>
      <w:r>
        <w:t xml:space="preserve">-модели </w:t>
      </w:r>
      <w:r w:rsidRPr="00000246">
        <w:t>[</w:t>
      </w:r>
      <w:proofErr w:type="spellStart"/>
      <w:r w:rsidR="00D04A19">
        <w:t>Карлссон</w:t>
      </w:r>
      <w:proofErr w:type="spellEnd"/>
      <w:r w:rsidR="00D04A19">
        <w:t>,</w:t>
      </w:r>
      <w:r w:rsidR="00D04A19" w:rsidRPr="00000246">
        <w:t xml:space="preserve"> 20</w:t>
      </w:r>
      <w:r w:rsidR="00D04A19">
        <w:t>20</w:t>
      </w:r>
      <w:r w:rsidR="00D04A19" w:rsidRPr="00090ADD">
        <w:t xml:space="preserve">, </w:t>
      </w:r>
      <w:r w:rsidR="00D04A19">
        <w:t>с</w:t>
      </w:r>
      <w:r w:rsidR="00D04A19" w:rsidRPr="00090ADD">
        <w:t>.</w:t>
      </w:r>
      <w:r>
        <w:t>9</w:t>
      </w:r>
      <w:r w:rsidRPr="000105A0">
        <w:t>]</w:t>
      </w:r>
      <w:r>
        <w:t>, можно считать вполне обоснованными. Однако нельзя не упомянуть и о критике в адрес данной модели, в частности, со стороны звукозаписывающих компаний, предоставляющих стримингам лицензии на музыкальные каталоги: идея о бесплатном доступе к музыке, которая ранее продавалась «поштучно»</w:t>
      </w:r>
      <w:r w:rsidRPr="00000246">
        <w:t xml:space="preserve"> </w:t>
      </w:r>
      <w:r>
        <w:t xml:space="preserve">изначально в принципе была отвергнута индустрией, однако со временем лейблы стали терпимее и приняли неизбежность происходящих сдвигов в потребительском поведении и паттернах прослушивания музыки </w:t>
      </w:r>
      <w:r w:rsidRPr="00000246">
        <w:t>[</w:t>
      </w:r>
      <w:proofErr w:type="spellStart"/>
      <w:r w:rsidR="00D04A19">
        <w:t>Карлссон</w:t>
      </w:r>
      <w:proofErr w:type="spellEnd"/>
      <w:r w:rsidR="00D04A19">
        <w:t>,</w:t>
      </w:r>
      <w:r w:rsidRPr="00000246">
        <w:t xml:space="preserve"> 20</w:t>
      </w:r>
      <w:r w:rsidR="00D04A19">
        <w:t>20</w:t>
      </w:r>
      <w:r w:rsidRPr="00090ADD">
        <w:t xml:space="preserve">, </w:t>
      </w:r>
      <w:r w:rsidR="00D04A19">
        <w:t>с</w:t>
      </w:r>
      <w:r w:rsidRPr="00090ADD">
        <w:t>.</w:t>
      </w:r>
      <w:r>
        <w:t>92</w:t>
      </w:r>
      <w:r w:rsidRPr="000105A0">
        <w:t>]</w:t>
      </w:r>
      <w:r>
        <w:t>. Тем не менее, и по сей день ограничения бесплатных версий, заставляющие пользователей заплатить за премиум-подписку, остаются предметом обсуждения как внутри компаний, стремящихся увеличить показатели конверсии в собственных интересах, так и при заключении соглашений с партнерами из звукозаписывающих компаний, заинтересованных в увеличении своих доходов со стримингов.</w:t>
      </w:r>
    </w:p>
    <w:p w14:paraId="1AA54F7E" w14:textId="02B615D9" w:rsidR="00A56AE1" w:rsidRPr="0024768F" w:rsidRDefault="00A56AE1" w:rsidP="00185BE8">
      <w:pPr>
        <w:jc w:val="both"/>
      </w:pPr>
      <w:r w:rsidRPr="00A56AE1">
        <w:rPr>
          <w:b/>
          <w:bCs/>
        </w:rPr>
        <w:lastRenderedPageBreak/>
        <w:t>Вывод:</w:t>
      </w:r>
      <w:r w:rsidR="004A6EBA">
        <w:rPr>
          <w:b/>
          <w:bCs/>
        </w:rPr>
        <w:t xml:space="preserve"> </w:t>
      </w:r>
      <w:r w:rsidR="004A6EBA">
        <w:t xml:space="preserve">модель ценообразования музыки динамично менялась на протяжении всей своей истории, причем ключевым драйвером этих изменений всегда были технологии. Начавшись с классической модели «цена </w:t>
      </w:r>
      <w:r w:rsidR="004A6EBA">
        <w:rPr>
          <w:lang w:val="en-US"/>
        </w:rPr>
        <w:t>X</w:t>
      </w:r>
      <w:r w:rsidR="004A6EBA">
        <w:t xml:space="preserve"> за товар </w:t>
      </w:r>
      <w:r w:rsidR="004A6EBA">
        <w:rPr>
          <w:lang w:val="en-US"/>
        </w:rPr>
        <w:t>Y</w:t>
      </w:r>
      <w:r w:rsidR="004A6EBA">
        <w:t xml:space="preserve">», индустрия перешла </w:t>
      </w:r>
      <w:r w:rsidR="0024768F">
        <w:t>к</w:t>
      </w:r>
      <w:r w:rsidR="004A6EBA">
        <w:t xml:space="preserve"> пакетированию, а затем</w:t>
      </w:r>
      <w:r w:rsidR="0024768F">
        <w:t xml:space="preserve"> при возникновении первых цифровых магазинов</w:t>
      </w:r>
      <w:r w:rsidR="004A6EBA">
        <w:t xml:space="preserve"> снова вернулась назад</w:t>
      </w:r>
      <w:r w:rsidR="0024768F">
        <w:t xml:space="preserve"> через </w:t>
      </w:r>
      <w:proofErr w:type="spellStart"/>
      <w:r w:rsidR="0024768F">
        <w:t>анбандлинг</w:t>
      </w:r>
      <w:proofErr w:type="spellEnd"/>
      <w:r w:rsidR="0024768F">
        <w:t xml:space="preserve">, который, впрочем, только обострил необходимость создания принципиально новой модели. Такой моделью стала подписка на стриминги, основанная на фиксированной ставке и позволившая монетизировать контент, который до этого в основном распространялся бесплатно и нелегально. Важное место в подписках занимает модель </w:t>
      </w:r>
      <w:r w:rsidR="0024768F">
        <w:rPr>
          <w:lang w:val="en-US"/>
        </w:rPr>
        <w:t>freemium</w:t>
      </w:r>
      <w:r w:rsidR="0024768F" w:rsidRPr="0024768F">
        <w:t>,</w:t>
      </w:r>
      <w:r w:rsidR="0024768F">
        <w:t xml:space="preserve"> по которой свои бесплатные версии предоставляют достаточно много крупных игроков рынка стриминга.</w:t>
      </w:r>
      <w:r w:rsidR="00185BE8">
        <w:t xml:space="preserve"> Использование </w:t>
      </w:r>
      <w:proofErr w:type="spellStart"/>
      <w:r w:rsidR="00185BE8">
        <w:t>фримиум</w:t>
      </w:r>
      <w:proofErr w:type="spellEnd"/>
      <w:r w:rsidR="00185BE8">
        <w:t>-модели позволило стримингам быстрее привлечь массовую аудиторию, хотя и доходы от такой бесплатной аудитории значительно ниже, чем от платящих пользователей. Однако стримингам удается частично монетизировать данных пользователей через рекламу.</w:t>
      </w:r>
    </w:p>
    <w:p w14:paraId="1113130B" w14:textId="3A086DB4" w:rsidR="00522CCD" w:rsidRPr="00AA5105" w:rsidRDefault="00522CCD" w:rsidP="00A56AE1">
      <w:pPr>
        <w:pStyle w:val="2"/>
        <w:jc w:val="both"/>
      </w:pPr>
      <w:bookmarkStart w:id="6" w:name="_Toc104979890"/>
      <w:r w:rsidRPr="00AA5105">
        <w:t>§</w:t>
      </w:r>
      <w:r w:rsidR="00AE0797" w:rsidRPr="00AA5105">
        <w:t>5</w:t>
      </w:r>
      <w:r w:rsidRPr="00AA5105">
        <w:t xml:space="preserve">. Текущее состояние рынка </w:t>
      </w:r>
      <w:r w:rsidR="00566D4F" w:rsidRPr="00AA5105">
        <w:t>музыкального стриминга</w:t>
      </w:r>
      <w:bookmarkEnd w:id="6"/>
    </w:p>
    <w:p w14:paraId="2D6FA68D" w14:textId="2C7A068E" w:rsidR="005B55E9" w:rsidRDefault="005B55E9" w:rsidP="00A56AE1">
      <w:pPr>
        <w:pStyle w:val="3"/>
        <w:jc w:val="both"/>
      </w:pPr>
      <w:r w:rsidRPr="00AB7B1F">
        <w:t>§</w:t>
      </w:r>
      <w:r>
        <w:t>5.1.</w:t>
      </w:r>
      <w:r w:rsidRPr="007259B0">
        <w:t xml:space="preserve"> </w:t>
      </w:r>
      <w:r w:rsidR="00566D4F">
        <w:t xml:space="preserve">Обзор </w:t>
      </w:r>
      <w:r w:rsidR="0029070D">
        <w:t xml:space="preserve">глобального </w:t>
      </w:r>
      <w:r w:rsidR="00566D4F">
        <w:t>рынка звукозаписи</w:t>
      </w:r>
    </w:p>
    <w:p w14:paraId="0D5856C5" w14:textId="77777777" w:rsidR="005A632B" w:rsidRDefault="00832CBA" w:rsidP="00A56AE1">
      <w:pPr>
        <w:jc w:val="both"/>
      </w:pPr>
      <w:r>
        <w:t>Перед тем, как перейти к непосредственному изучению рынка музыкального стриминга, рассмотрим рынок звукозаписи в целом, чтобы оценить место стриминга и его значимость в контексте индустрии в целом.</w:t>
      </w:r>
    </w:p>
    <w:p w14:paraId="61307086" w14:textId="110587AE" w:rsidR="00434C50" w:rsidRDefault="008367F9" w:rsidP="00A56AE1">
      <w:pPr>
        <w:jc w:val="both"/>
      </w:pPr>
      <w:r>
        <w:t>Общий объем мирового рынка звукозаписи в 2020 году составил 21,6 миллиард</w:t>
      </w:r>
      <w:r w:rsidR="00C27C39">
        <w:t>ов</w:t>
      </w:r>
      <w:r>
        <w:t xml:space="preserve"> долларов США</w:t>
      </w:r>
      <w:r w:rsidR="00445BB3">
        <w:t xml:space="preserve"> (или же 23,1 миллиарда долларов США, по другим оценкам</w:t>
      </w:r>
      <w:r w:rsidR="00445BB3">
        <w:rPr>
          <w:rStyle w:val="af9"/>
        </w:rPr>
        <w:footnoteReference w:id="43"/>
      </w:r>
      <w:r w:rsidR="00445BB3">
        <w:t>)</w:t>
      </w:r>
      <w:r>
        <w:t xml:space="preserve">, что </w:t>
      </w:r>
      <w:r w:rsidR="002950C7">
        <w:t xml:space="preserve">примерно </w:t>
      </w:r>
      <w:r>
        <w:t>на 7</w:t>
      </w:r>
      <w:r w:rsidRPr="008367F9">
        <w:t xml:space="preserve">% </w:t>
      </w:r>
      <w:r>
        <w:t>больше аналогичного показателя в индустрии за 2019 год</w:t>
      </w:r>
      <w:r>
        <w:rPr>
          <w:rStyle w:val="af9"/>
        </w:rPr>
        <w:footnoteReference w:id="44"/>
      </w:r>
      <w:r>
        <w:t>.</w:t>
      </w:r>
      <w:r w:rsidR="00C54705" w:rsidRPr="00C54705">
        <w:t xml:space="preserve"> </w:t>
      </w:r>
    </w:p>
    <w:p w14:paraId="4F0B4F03" w14:textId="77777777" w:rsidR="00434C50" w:rsidRDefault="00434C50" w:rsidP="00A56AE1">
      <w:pPr>
        <w:jc w:val="both"/>
      </w:pPr>
      <w:r>
        <w:t>Весь мировой рынок звукозаписи можно разделить на пять ключевых сегментов:</w:t>
      </w:r>
    </w:p>
    <w:p w14:paraId="7FE2F789" w14:textId="77777777" w:rsidR="00434C50" w:rsidRDefault="00434C50" w:rsidP="00A56AE1">
      <w:pPr>
        <w:pStyle w:val="af0"/>
        <w:numPr>
          <w:ilvl w:val="0"/>
          <w:numId w:val="11"/>
        </w:numPr>
        <w:jc w:val="both"/>
      </w:pPr>
      <w:r>
        <w:t>Музыкальный стриминг</w:t>
      </w:r>
      <w:r>
        <w:rPr>
          <w:lang w:val="en-US"/>
        </w:rPr>
        <w:t>;</w:t>
      </w:r>
    </w:p>
    <w:p w14:paraId="413F2D9E" w14:textId="48D7A9B2" w:rsidR="00434C50" w:rsidRDefault="00434C50" w:rsidP="00A56AE1">
      <w:pPr>
        <w:pStyle w:val="af0"/>
        <w:numPr>
          <w:ilvl w:val="0"/>
          <w:numId w:val="11"/>
        </w:numPr>
        <w:jc w:val="both"/>
      </w:pPr>
      <w:r>
        <w:t xml:space="preserve">Продажа музыки в цифровом виде (в отличие от стриминга здесь право </w:t>
      </w:r>
      <w:r w:rsidR="00B9005A">
        <w:t xml:space="preserve">собственности на </w:t>
      </w:r>
      <w:r>
        <w:t>контент переходит к покупателю)</w:t>
      </w:r>
      <w:r w:rsidRPr="0019229E">
        <w:t>;</w:t>
      </w:r>
    </w:p>
    <w:p w14:paraId="2FC5E123" w14:textId="77777777" w:rsidR="00434C50" w:rsidRDefault="00434C50" w:rsidP="00A56AE1">
      <w:pPr>
        <w:pStyle w:val="af0"/>
        <w:numPr>
          <w:ilvl w:val="0"/>
          <w:numId w:val="11"/>
        </w:numPr>
        <w:jc w:val="both"/>
      </w:pPr>
      <w:r>
        <w:t>Продажа музыки на физических носителях (на дисках, виниле, кассетах и т. д.)</w:t>
      </w:r>
      <w:r w:rsidRPr="0019229E">
        <w:t>;</w:t>
      </w:r>
    </w:p>
    <w:p w14:paraId="555AD447" w14:textId="77777777" w:rsidR="00434C50" w:rsidRPr="0019229E" w:rsidRDefault="00434C50" w:rsidP="00A56AE1">
      <w:pPr>
        <w:pStyle w:val="af0"/>
        <w:numPr>
          <w:ilvl w:val="0"/>
          <w:numId w:val="11"/>
        </w:numPr>
        <w:jc w:val="both"/>
      </w:pPr>
      <w:r>
        <w:t>Выплаты по авторским правам (платежи правообладателям за воспроизведение лицензированной музыки в эфире или публичных местах</w:t>
      </w:r>
      <w:r w:rsidRPr="00C55067">
        <w:t>);</w:t>
      </w:r>
    </w:p>
    <w:p w14:paraId="7D876A70" w14:textId="47CCDC4B" w:rsidR="00434C50" w:rsidRDefault="00434C50" w:rsidP="00A56AE1">
      <w:pPr>
        <w:pStyle w:val="af0"/>
        <w:numPr>
          <w:ilvl w:val="0"/>
          <w:numId w:val="11"/>
        </w:numPr>
        <w:jc w:val="both"/>
      </w:pPr>
      <w:r>
        <w:lastRenderedPageBreak/>
        <w:t>Синхронизация (т. е. использование музыки в рекламе, кино, видеоиграх и на телевидении</w:t>
      </w:r>
      <w:r w:rsidRPr="00C55067">
        <w:t>).</w:t>
      </w:r>
    </w:p>
    <w:p w14:paraId="66512D9E" w14:textId="3C9EF93D" w:rsidR="002950C7" w:rsidRDefault="0019229E" w:rsidP="00A56AE1">
      <w:pPr>
        <w:jc w:val="both"/>
      </w:pPr>
      <w:r>
        <w:t xml:space="preserve">Более подробная диаграмма, отражающая </w:t>
      </w:r>
      <w:r w:rsidR="00434C50">
        <w:t>доли данных</w:t>
      </w:r>
      <w:r>
        <w:t xml:space="preserve"> сегмент</w:t>
      </w:r>
      <w:r w:rsidR="00434C50">
        <w:t xml:space="preserve">ов на </w:t>
      </w:r>
      <w:r>
        <w:t>рынк</w:t>
      </w:r>
      <w:r w:rsidR="00434C50">
        <w:t>е</w:t>
      </w:r>
      <w:r>
        <w:t xml:space="preserve"> звукозаписи</w:t>
      </w:r>
      <w:r w:rsidR="00434C50">
        <w:t xml:space="preserve"> в 2020 году</w:t>
      </w:r>
      <w:r>
        <w:t xml:space="preserve"> представлена на </w:t>
      </w:r>
      <w:r w:rsidRPr="00090ADD">
        <w:t>рис.</w:t>
      </w:r>
      <w:r w:rsidR="00090ADD" w:rsidRPr="00090ADD">
        <w:t>8</w:t>
      </w:r>
      <w:r w:rsidRPr="00090ADD">
        <w:t>:</w:t>
      </w:r>
    </w:p>
    <w:p w14:paraId="2E072CA9" w14:textId="77777777" w:rsidR="002950C7" w:rsidRPr="002950C7" w:rsidRDefault="002950C7" w:rsidP="00215C58"/>
    <w:p w14:paraId="6E6133F3" w14:textId="4C900461" w:rsidR="002950C7" w:rsidRDefault="002950C7" w:rsidP="002950C7">
      <w:pPr>
        <w:jc w:val="center"/>
      </w:pPr>
      <w:r>
        <w:rPr>
          <w:noProof/>
        </w:rPr>
        <w:drawing>
          <wp:inline distT="0" distB="0" distL="0" distR="0" wp14:anchorId="4C04C9AA" wp14:editId="03F0B3C0">
            <wp:extent cx="4955981" cy="2862248"/>
            <wp:effectExtent l="0" t="0" r="10160" b="825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FBDE80C" w14:textId="3808BD5F" w:rsidR="002950C7" w:rsidRDefault="002950C7" w:rsidP="002950C7">
      <w:pPr>
        <w:pStyle w:val="a"/>
      </w:pPr>
      <w:r>
        <w:t>Выручка глобальной индустрии звукозаписи по сегментам в 2020 году</w:t>
      </w:r>
    </w:p>
    <w:p w14:paraId="30378C00" w14:textId="0D2D3AE2" w:rsidR="001029D5" w:rsidRPr="002950C7" w:rsidRDefault="002950C7" w:rsidP="00A56AE1">
      <w:pPr>
        <w:pStyle w:val="a0"/>
        <w:numPr>
          <w:ilvl w:val="0"/>
          <w:numId w:val="0"/>
        </w:numPr>
        <w:ind w:firstLine="709"/>
        <w:jc w:val="both"/>
        <w:rPr>
          <w:b/>
          <w:bCs/>
          <w:lang w:val="en-US"/>
        </w:rPr>
      </w:pPr>
      <w:r w:rsidRPr="002950C7">
        <w:rPr>
          <w:b/>
          <w:bCs/>
        </w:rPr>
        <w:t>Источник</w:t>
      </w:r>
      <w:r w:rsidRPr="002950C7">
        <w:rPr>
          <w:b/>
          <w:bCs/>
          <w:lang w:val="en-US"/>
        </w:rPr>
        <w:t>:</w:t>
      </w:r>
      <w:r w:rsidR="001029D5" w:rsidRPr="002950C7">
        <w:rPr>
          <w:b/>
          <w:bCs/>
          <w:lang w:val="en-US"/>
        </w:rPr>
        <w:t xml:space="preserve"> [</w:t>
      </w:r>
      <w:r w:rsidRPr="002950C7">
        <w:rPr>
          <w:b/>
          <w:bCs/>
          <w:lang w:val="en-US"/>
        </w:rPr>
        <w:t>IFPI. — Global Music Report 2021</w:t>
      </w:r>
      <w:r w:rsidR="001029D5" w:rsidRPr="002950C7">
        <w:rPr>
          <w:b/>
          <w:bCs/>
          <w:lang w:val="en-US"/>
        </w:rPr>
        <w:t>]</w:t>
      </w:r>
    </w:p>
    <w:p w14:paraId="0A059D27" w14:textId="33C7648F" w:rsidR="00434C50" w:rsidRPr="00954C08" w:rsidRDefault="00434C50" w:rsidP="00A56AE1">
      <w:pPr>
        <w:jc w:val="both"/>
      </w:pPr>
      <w:r>
        <w:t xml:space="preserve">Если говорить о динамике общей выручки, то рост рынка был в первую очередь спровоцирован </w:t>
      </w:r>
      <w:r w:rsidR="00445BB3">
        <w:t xml:space="preserve">значительным увеличением числа платных подписок </w:t>
      </w:r>
      <w:r w:rsidR="00BE63D8">
        <w:t>музыкальных стриминговых сервисов</w:t>
      </w:r>
      <w:r w:rsidR="008656FF">
        <w:t>, весь сегмент музыкального стриминга в 2020 году при этом вырос на 19,9</w:t>
      </w:r>
      <w:r w:rsidR="008656FF" w:rsidRPr="008656FF">
        <w:t>%</w:t>
      </w:r>
      <w:r w:rsidR="008656FF">
        <w:rPr>
          <w:rStyle w:val="af9"/>
        </w:rPr>
        <w:footnoteReference w:id="45"/>
      </w:r>
      <w:r w:rsidR="008656FF">
        <w:t xml:space="preserve">. И </w:t>
      </w:r>
      <w:r w:rsidR="00954C08">
        <w:t xml:space="preserve">хотя рост </w:t>
      </w:r>
      <w:r w:rsidR="008656FF">
        <w:t xml:space="preserve">стриминговых сервисов </w:t>
      </w:r>
      <w:r w:rsidR="00954C08">
        <w:t>год</w:t>
      </w:r>
      <w:r w:rsidR="008656FF">
        <w:t>ом ранее</w:t>
      </w:r>
      <w:r w:rsidR="00954C08">
        <w:t xml:space="preserve"> составил 21</w:t>
      </w:r>
      <w:r w:rsidR="00954C08" w:rsidRPr="00954C08">
        <w:t>%</w:t>
      </w:r>
      <w:r w:rsidR="00954C08">
        <w:t>, в абсолютном выражении прирост объёма</w:t>
      </w:r>
      <w:r w:rsidR="008656FF">
        <w:t xml:space="preserve"> данного сегмента</w:t>
      </w:r>
      <w:r w:rsidR="00954C08">
        <w:t xml:space="preserve"> в 2020 году оказался больше на 200 миллионов долларов США</w:t>
      </w:r>
      <w:r w:rsidR="002313AF">
        <w:t xml:space="preserve"> при абсолютном росте почти в 1,5 миллиарда долларов США</w:t>
      </w:r>
      <w:r w:rsidR="008656FF">
        <w:t xml:space="preserve">. Более того, лишь за счет интенсивного развития стриминга в 2020 году, весь рынок звукозаписи </w:t>
      </w:r>
      <w:r w:rsidR="0096489D">
        <w:t xml:space="preserve">не убавил темп и продолжил расти, несмотря на падение всех остальных четырех </w:t>
      </w:r>
      <w:r w:rsidR="00980119">
        <w:t xml:space="preserve">его </w:t>
      </w:r>
      <w:r w:rsidR="0096489D">
        <w:t>сегментов</w:t>
      </w:r>
      <w:r w:rsidR="00980119">
        <w:t>: как из-за наступившей пандемии, так и в принципе из-за постепенно меняющейся модели потребления музыки</w:t>
      </w:r>
      <w:r w:rsidR="002F2705" w:rsidRPr="002F2705">
        <w:t xml:space="preserve"> </w:t>
      </w:r>
      <w:r w:rsidR="002F2705">
        <w:t>среди слушателей</w:t>
      </w:r>
      <w:r w:rsidR="00970D2D">
        <w:t>.</w:t>
      </w:r>
    </w:p>
    <w:p w14:paraId="69CF3584" w14:textId="1A90A780" w:rsidR="000105A0" w:rsidRPr="00C32E2F" w:rsidRDefault="00105FEA" w:rsidP="00A56AE1">
      <w:pPr>
        <w:jc w:val="both"/>
      </w:pPr>
      <w:r>
        <w:t xml:space="preserve">Дальнейший прогноз развития рынка звукозаписи достаточно оптимистичен: </w:t>
      </w:r>
      <w:r w:rsidR="002950C7">
        <w:t xml:space="preserve">по прогнозам </w:t>
      </w:r>
      <w:r w:rsidR="002950C7">
        <w:rPr>
          <w:lang w:val="en-US"/>
        </w:rPr>
        <w:t>Goldman</w:t>
      </w:r>
      <w:r w:rsidR="002950C7" w:rsidRPr="00A9290D">
        <w:t xml:space="preserve"> </w:t>
      </w:r>
      <w:r w:rsidR="002950C7">
        <w:rPr>
          <w:lang w:val="en-US"/>
        </w:rPr>
        <w:t>Sachs</w:t>
      </w:r>
      <w:r w:rsidR="002950C7">
        <w:t xml:space="preserve">, вплоть до 2030 года ожидается продолжение восходящего тренда </w:t>
      </w:r>
      <w:r w:rsidR="002950C7">
        <w:lastRenderedPageBreak/>
        <w:t xml:space="preserve">со средним темпом прироста </w:t>
      </w:r>
      <w:r w:rsidR="002950C7" w:rsidRPr="002950C7">
        <w:t>(</w:t>
      </w:r>
      <w:r w:rsidR="002950C7">
        <w:rPr>
          <w:lang w:val="en-US"/>
        </w:rPr>
        <w:t>CAGR</w:t>
      </w:r>
      <w:r w:rsidR="002950C7" w:rsidRPr="002950C7">
        <w:t xml:space="preserve">) </w:t>
      </w:r>
      <w:r w:rsidR="002950C7">
        <w:t xml:space="preserve">в </w:t>
      </w:r>
      <w:r w:rsidR="002950C7" w:rsidRPr="009D757F">
        <w:t>7</w:t>
      </w:r>
      <w:r w:rsidR="002950C7" w:rsidRPr="00A9290D">
        <w:t>%</w:t>
      </w:r>
      <w:r w:rsidR="002950C7">
        <w:rPr>
          <w:rStyle w:val="af9"/>
        </w:rPr>
        <w:footnoteReference w:id="46"/>
      </w:r>
      <w:r w:rsidR="002950C7" w:rsidRPr="002950C7">
        <w:t>.</w:t>
      </w:r>
      <w:r w:rsidR="002950C7">
        <w:t xml:space="preserve"> Однако, </w:t>
      </w:r>
      <w:r w:rsidR="00A45983">
        <w:t>по результатам первого полугодия 2021 года в США (крупнейши</w:t>
      </w:r>
      <w:r w:rsidR="000A35C7">
        <w:t>й</w:t>
      </w:r>
      <w:r w:rsidR="00A45983">
        <w:t xml:space="preserve"> географически</w:t>
      </w:r>
      <w:r w:rsidR="000A35C7">
        <w:t>й</w:t>
      </w:r>
      <w:r w:rsidR="00A45983">
        <w:t xml:space="preserve"> рын</w:t>
      </w:r>
      <w:r w:rsidR="000A35C7">
        <w:t>ок</w:t>
      </w:r>
      <w:r w:rsidR="00A45983">
        <w:rPr>
          <w:rStyle w:val="af9"/>
        </w:rPr>
        <w:footnoteReference w:id="47"/>
      </w:r>
      <w:r w:rsidR="00A45983">
        <w:t xml:space="preserve">) </w:t>
      </w:r>
      <w:r w:rsidR="00AE04E7">
        <w:t>уже зафиксирован рост всего рынка звукозаписи на 1,5 миллиарда долларов (2</w:t>
      </w:r>
      <w:r w:rsidR="002950C7">
        <w:t>4</w:t>
      </w:r>
      <w:r w:rsidR="002950C7" w:rsidRPr="00AE04E7">
        <w:t>%</w:t>
      </w:r>
      <w:r w:rsidR="002950C7">
        <w:t xml:space="preserve"> относительно первой </w:t>
      </w:r>
      <w:r w:rsidR="00AE04E7">
        <w:t>половин</w:t>
      </w:r>
      <w:r w:rsidR="002950C7">
        <w:t>ы</w:t>
      </w:r>
      <w:r w:rsidR="00AE04E7">
        <w:t xml:space="preserve"> 2020 года</w:t>
      </w:r>
      <w:r w:rsidR="006D3958" w:rsidRPr="006D3958">
        <w:t xml:space="preserve">; </w:t>
      </w:r>
      <w:r w:rsidR="006D3958">
        <w:t>в прошлом году аналогичный прирост составил лишь 6</w:t>
      </w:r>
      <w:r w:rsidR="006D3958" w:rsidRPr="006D3958">
        <w:t>%</w:t>
      </w:r>
      <w:r w:rsidR="00AE04E7">
        <w:t>)</w:t>
      </w:r>
      <w:r w:rsidR="00AE04E7">
        <w:rPr>
          <w:rStyle w:val="af9"/>
        </w:rPr>
        <w:footnoteReference w:id="48"/>
      </w:r>
      <w:r w:rsidR="002950C7">
        <w:t xml:space="preserve">, поэтому есть основания полагать, что на деле рост рынка будет даже более </w:t>
      </w:r>
      <w:r w:rsidR="00F176E8">
        <w:t>интенсивным</w:t>
      </w:r>
      <w:r w:rsidR="002950C7">
        <w:t>.</w:t>
      </w:r>
    </w:p>
    <w:p w14:paraId="2B8C1D6E" w14:textId="7B33778F" w:rsidR="003906C0" w:rsidRDefault="00894659" w:rsidP="00A56AE1">
      <w:pPr>
        <w:jc w:val="both"/>
      </w:pPr>
      <w:r>
        <w:t>Оценивая динамику</w:t>
      </w:r>
      <w:r w:rsidR="003906C0">
        <w:t xml:space="preserve"> структуры</w:t>
      </w:r>
      <w:r>
        <w:t xml:space="preserve"> рынка звукозаписи</w:t>
      </w:r>
      <w:r w:rsidR="007D4866">
        <w:rPr>
          <w:rStyle w:val="af9"/>
        </w:rPr>
        <w:footnoteReference w:id="49"/>
      </w:r>
      <w:r>
        <w:t xml:space="preserve"> за последние 5 лет (представлена ранее на рис.7), можно заметить бурный рост стримингов (</w:t>
      </w:r>
      <w:r w:rsidR="00B65228">
        <w:t>почти в 5 раз</w:t>
      </w:r>
      <w:r>
        <w:t>) при</w:t>
      </w:r>
      <w:r w:rsidR="00B65228">
        <w:t xml:space="preserve"> одновременном</w:t>
      </w:r>
      <w:r>
        <w:t xml:space="preserve"> заметном падении </w:t>
      </w:r>
      <w:r w:rsidR="00B65228">
        <w:t>выручки от прочих цифровых форматов (в 3 раза)</w:t>
      </w:r>
      <w:r w:rsidR="006F74DD">
        <w:t xml:space="preserve"> – что наглядно демонстрирует </w:t>
      </w:r>
      <w:r w:rsidR="007D4866">
        <w:t xml:space="preserve">происходящий сдвиг от модели </w:t>
      </w:r>
      <w:r w:rsidR="00B9005A">
        <w:t>собственности</w:t>
      </w:r>
      <w:r w:rsidR="007D4866">
        <w:t xml:space="preserve"> к «модели доступа» </w:t>
      </w:r>
      <w:r w:rsidR="007D4866" w:rsidRPr="007D4866">
        <w:t>[</w:t>
      </w:r>
      <w:r w:rsidR="007D4866">
        <w:rPr>
          <w:lang w:val="en-US"/>
        </w:rPr>
        <w:t>Lee</w:t>
      </w:r>
      <w:r w:rsidR="007D4866" w:rsidRPr="007D4866">
        <w:t xml:space="preserve"> </w:t>
      </w:r>
      <w:r w:rsidR="007D4866">
        <w:rPr>
          <w:lang w:val="en-US"/>
        </w:rPr>
        <w:t>et</w:t>
      </w:r>
      <w:r w:rsidR="007D4866" w:rsidRPr="007D4866">
        <w:t xml:space="preserve">. </w:t>
      </w:r>
      <w:r w:rsidR="007D4866">
        <w:rPr>
          <w:lang w:val="en-US"/>
        </w:rPr>
        <w:t>al</w:t>
      </w:r>
      <w:r w:rsidR="007D4866" w:rsidRPr="007D4866">
        <w:t xml:space="preserve">, 2020, </w:t>
      </w:r>
      <w:r w:rsidR="007D4866">
        <w:rPr>
          <w:lang w:val="en-US"/>
        </w:rPr>
        <w:t>p</w:t>
      </w:r>
      <w:r w:rsidR="007D4866" w:rsidRPr="007D4866">
        <w:t>.1]</w:t>
      </w:r>
      <w:r w:rsidR="00B65228">
        <w:t xml:space="preserve">. </w:t>
      </w:r>
      <w:r w:rsidR="003906C0">
        <w:t>Стриминг уверенно закрепился в качестве доминирующего сегмента практически на всех географических рынках: если в 2019 году он составлял более половины выручки рынка только в 12 странах, то в 2020 году – уже в 48</w:t>
      </w:r>
      <w:r w:rsidR="003906C0">
        <w:rPr>
          <w:rStyle w:val="af9"/>
        </w:rPr>
        <w:footnoteReference w:id="50"/>
      </w:r>
      <w:r w:rsidR="003906C0">
        <w:t>.</w:t>
      </w:r>
    </w:p>
    <w:p w14:paraId="45F458D2" w14:textId="160B7CD6" w:rsidR="00D003B6" w:rsidRDefault="00B65228" w:rsidP="00A56AE1">
      <w:pPr>
        <w:jc w:val="both"/>
      </w:pPr>
      <w:r>
        <w:t>Продажи музыки на физических носителях</w:t>
      </w:r>
      <w:r w:rsidR="007D4866" w:rsidRPr="007D4866">
        <w:t xml:space="preserve"> </w:t>
      </w:r>
      <w:r w:rsidR="007D4866">
        <w:rPr>
          <w:lang w:val="en-US"/>
        </w:rPr>
        <w:t>c</w:t>
      </w:r>
      <w:r w:rsidR="007D4866" w:rsidRPr="007D4866">
        <w:t xml:space="preserve"> 2015 </w:t>
      </w:r>
      <w:r w:rsidR="007D4866">
        <w:t>по 2020</w:t>
      </w:r>
      <w:r>
        <w:t xml:space="preserve"> также уменьшились (</w:t>
      </w:r>
      <w:r w:rsidR="006F74DD">
        <w:t xml:space="preserve">в 1,4 раза), однако </w:t>
      </w:r>
      <w:r w:rsidR="00C32E2F">
        <w:t>в данном случае сложно говорить о причастности к этому стримингов</w:t>
      </w:r>
      <w:r w:rsidR="00A55D12">
        <w:t xml:space="preserve">: </w:t>
      </w:r>
      <w:r w:rsidR="00C32E2F">
        <w:t xml:space="preserve">согласно исследованиям </w:t>
      </w:r>
      <w:r w:rsidR="007D4866" w:rsidRPr="007D4866">
        <w:t>[</w:t>
      </w:r>
      <w:r w:rsidR="00C32E2F">
        <w:rPr>
          <w:lang w:val="en-US"/>
        </w:rPr>
        <w:t>Lee</w:t>
      </w:r>
      <w:r w:rsidR="00C32E2F" w:rsidRPr="007D4866">
        <w:t xml:space="preserve"> </w:t>
      </w:r>
      <w:r w:rsidR="00C32E2F">
        <w:rPr>
          <w:lang w:val="en-US"/>
        </w:rPr>
        <w:t>et</w:t>
      </w:r>
      <w:r w:rsidR="00C32E2F" w:rsidRPr="007D4866">
        <w:t xml:space="preserve">. </w:t>
      </w:r>
      <w:r w:rsidR="00C32E2F">
        <w:rPr>
          <w:lang w:val="en-US"/>
        </w:rPr>
        <w:t>al</w:t>
      </w:r>
      <w:r w:rsidR="00C32E2F" w:rsidRPr="007D4866">
        <w:t xml:space="preserve">, 2020, </w:t>
      </w:r>
      <w:r w:rsidR="00C32E2F">
        <w:rPr>
          <w:lang w:val="en-US"/>
        </w:rPr>
        <w:t>p</w:t>
      </w:r>
      <w:r w:rsidR="00C32E2F" w:rsidRPr="007D4866">
        <w:t>.1</w:t>
      </w:r>
      <w:r w:rsidR="00A55D12" w:rsidRPr="00A55D12">
        <w:t>2</w:t>
      </w:r>
      <w:r w:rsidR="00C32E2F" w:rsidRPr="00A55D12">
        <w:t xml:space="preserve">; </w:t>
      </w:r>
      <w:r w:rsidR="00A55D12">
        <w:rPr>
          <w:lang w:val="en-US"/>
        </w:rPr>
        <w:t>Lee</w:t>
      </w:r>
      <w:r w:rsidR="00A55D12" w:rsidRPr="00A55D12">
        <w:t xml:space="preserve"> </w:t>
      </w:r>
      <w:r w:rsidR="00A55D12">
        <w:rPr>
          <w:lang w:val="en-US"/>
        </w:rPr>
        <w:t>et</w:t>
      </w:r>
      <w:r w:rsidR="00A55D12" w:rsidRPr="00A55D12">
        <w:t xml:space="preserve">. </w:t>
      </w:r>
      <w:r w:rsidR="00A55D12">
        <w:rPr>
          <w:lang w:val="en-US"/>
        </w:rPr>
        <w:t>al</w:t>
      </w:r>
      <w:r w:rsidR="00A55D12" w:rsidRPr="00A55D12">
        <w:t>, 201</w:t>
      </w:r>
      <w:r w:rsidR="00C20195" w:rsidRPr="00C20195">
        <w:t>6</w:t>
      </w:r>
      <w:r w:rsidR="00A55D12" w:rsidRPr="00A55D12">
        <w:t xml:space="preserve">, </w:t>
      </w:r>
      <w:r w:rsidR="00A55D12">
        <w:rPr>
          <w:lang w:val="en-US"/>
        </w:rPr>
        <w:t>p</w:t>
      </w:r>
      <w:r w:rsidR="00A55D12" w:rsidRPr="00A55D12">
        <w:t>.668</w:t>
      </w:r>
      <w:r w:rsidR="007D4866" w:rsidRPr="007D4866">
        <w:t>]</w:t>
      </w:r>
      <w:r w:rsidR="00C32E2F">
        <w:t xml:space="preserve">, </w:t>
      </w:r>
      <w:r w:rsidR="00A55D12">
        <w:t xml:space="preserve">прослушивание музыки на стриминговых сервисах, напротив, оказывает положительное влияние на продажи физических носителей, поскольку потребители, более вовлеченные в продукт (путем </w:t>
      </w:r>
      <w:r w:rsidR="00852910">
        <w:t>частого</w:t>
      </w:r>
      <w:r w:rsidR="00A55D12">
        <w:t xml:space="preserve"> прослушивания определенного альбома через стриминг) с большей вероятностью будут стремиться овладеть «осязаемой» </w:t>
      </w:r>
      <w:r w:rsidR="00852910">
        <w:t xml:space="preserve">копией любимой ими музыки. Это подтверждается в том числе и тем, что выручка отдельных сегментов внутри физических носителей в последние годы только растет (в частности, винил в 2020 году вырос </w:t>
      </w:r>
      <w:r w:rsidR="0005277B">
        <w:t>на целых 23</w:t>
      </w:r>
      <w:r w:rsidR="0005277B" w:rsidRPr="0005277B">
        <w:t>%</w:t>
      </w:r>
      <w:r w:rsidR="0005277B">
        <w:t xml:space="preserve"> при росте на 6</w:t>
      </w:r>
      <w:r w:rsidR="0005277B" w:rsidRPr="0005277B">
        <w:t xml:space="preserve">% </w:t>
      </w:r>
      <w:r w:rsidR="0005277B">
        <w:t xml:space="preserve">в 2019). </w:t>
      </w:r>
      <w:r w:rsidR="002F77C7">
        <w:t>Тем не менее, н</w:t>
      </w:r>
      <w:r w:rsidR="00C2258B">
        <w:t xml:space="preserve">аиболее вероятно, что </w:t>
      </w:r>
      <w:r w:rsidR="002F77C7">
        <w:t>со временем рынок физических носителей сократится до определенной ниши коллекционеров и особо преданных фанатов, а стриминг (как аудио, так и музыкальных видеоклипов) значительно увеличит занимаемую им долю</w:t>
      </w:r>
      <w:r w:rsidR="00A10D59">
        <w:t xml:space="preserve">, </w:t>
      </w:r>
      <w:r w:rsidR="00D003B6">
        <w:t>ввиду следующих предпосылок и трендов</w:t>
      </w:r>
      <w:r w:rsidR="00D003B6">
        <w:rPr>
          <w:rStyle w:val="af9"/>
        </w:rPr>
        <w:footnoteReference w:id="51"/>
      </w:r>
      <w:r w:rsidR="00D003B6">
        <w:t>:</w:t>
      </w:r>
    </w:p>
    <w:p w14:paraId="49588F08" w14:textId="252CCBB7" w:rsidR="0029070D" w:rsidRDefault="00D003B6" w:rsidP="00A56AE1">
      <w:pPr>
        <w:pStyle w:val="af0"/>
        <w:numPr>
          <w:ilvl w:val="0"/>
          <w:numId w:val="14"/>
        </w:numPr>
        <w:jc w:val="both"/>
      </w:pPr>
      <w:r>
        <w:lastRenderedPageBreak/>
        <w:t>внушительный потенциал для роста на развивающихся рынках, где потоковое аудио по-прежнему уступает физическим носителям</w:t>
      </w:r>
      <w:r w:rsidRPr="00D003B6">
        <w:t>;</w:t>
      </w:r>
    </w:p>
    <w:p w14:paraId="428FF7C2" w14:textId="007149E9" w:rsidR="00D003B6" w:rsidRDefault="007C2725" w:rsidP="00A56AE1">
      <w:pPr>
        <w:pStyle w:val="af0"/>
        <w:numPr>
          <w:ilvl w:val="0"/>
          <w:numId w:val="14"/>
        </w:numPr>
        <w:jc w:val="both"/>
      </w:pPr>
      <w:r>
        <w:t xml:space="preserve">более высокая вовлеченность и готовность платить за музыку у представителей поколения </w:t>
      </w:r>
      <w:r>
        <w:rPr>
          <w:lang w:val="en-US"/>
        </w:rPr>
        <w:t>Z</w:t>
      </w:r>
      <w:r w:rsidRPr="007C2725">
        <w:t xml:space="preserve"> </w:t>
      </w:r>
      <w:r>
        <w:t xml:space="preserve">и </w:t>
      </w:r>
      <w:proofErr w:type="spellStart"/>
      <w:r>
        <w:t>миллениалов</w:t>
      </w:r>
      <w:proofErr w:type="spellEnd"/>
      <w:r>
        <w:t xml:space="preserve">, а также их предпочтение модели доступа </w:t>
      </w:r>
      <w:r w:rsidR="00B9005A">
        <w:t>праву собственности на контент</w:t>
      </w:r>
      <w:r w:rsidRPr="007C2725">
        <w:t>;</w:t>
      </w:r>
    </w:p>
    <w:p w14:paraId="22DFADEE" w14:textId="78429352" w:rsidR="007C2725" w:rsidRDefault="007C2725" w:rsidP="00A56AE1">
      <w:pPr>
        <w:pStyle w:val="af0"/>
        <w:numPr>
          <w:ilvl w:val="0"/>
          <w:numId w:val="14"/>
        </w:numPr>
        <w:jc w:val="both"/>
      </w:pPr>
      <w:r>
        <w:t>государственное вмешательство в борьбе с пиратством и увеличении доходов правообладателей</w:t>
      </w:r>
      <w:r w:rsidRPr="007C2725">
        <w:t>;</w:t>
      </w:r>
    </w:p>
    <w:p w14:paraId="2D1AB7E3" w14:textId="0BA7242A" w:rsidR="007C2725" w:rsidRDefault="007C2725" w:rsidP="00A56AE1">
      <w:pPr>
        <w:pStyle w:val="af0"/>
        <w:numPr>
          <w:ilvl w:val="0"/>
          <w:numId w:val="14"/>
        </w:numPr>
        <w:jc w:val="both"/>
      </w:pPr>
      <w:r>
        <w:t xml:space="preserve">новые возможности для лицензирования музыки (в частности, через сервисы коротких видео, </w:t>
      </w:r>
      <w:r w:rsidR="009E50CD">
        <w:t>стремительно набирающие популярность</w:t>
      </w:r>
      <w:r w:rsidR="009E50CD">
        <w:rPr>
          <w:rStyle w:val="af9"/>
        </w:rPr>
        <w:footnoteReference w:id="52"/>
      </w:r>
      <w:r w:rsidR="009E50CD">
        <w:t xml:space="preserve">, </w:t>
      </w:r>
      <w:r>
        <w:t>и мобильные приложения)</w:t>
      </w:r>
      <w:r w:rsidR="009E50CD">
        <w:t>.</w:t>
      </w:r>
    </w:p>
    <w:p w14:paraId="05DB602D" w14:textId="58857D97" w:rsidR="00D003B6" w:rsidRDefault="00D003B6" w:rsidP="00A56AE1">
      <w:pPr>
        <w:jc w:val="both"/>
      </w:pPr>
      <w:r>
        <w:t>Прогнозируемый сдвиг в структуре рынка звукозаписи представлен на рис.9:</w:t>
      </w:r>
    </w:p>
    <w:p w14:paraId="142FE5F2" w14:textId="77777777" w:rsidR="009E50CD" w:rsidRPr="002F77C7" w:rsidRDefault="009E50CD" w:rsidP="00215C58"/>
    <w:p w14:paraId="15B390FE" w14:textId="42864595" w:rsidR="00C2258B" w:rsidRDefault="00C2258B" w:rsidP="00215C58">
      <w:pPr>
        <w:rPr>
          <w:lang w:val="en-US"/>
        </w:rPr>
      </w:pPr>
      <w:r>
        <w:rPr>
          <w:noProof/>
          <w:lang w:val="en-US"/>
        </w:rPr>
        <w:drawing>
          <wp:inline distT="0" distB="0" distL="0" distR="0" wp14:anchorId="75965137" wp14:editId="20220C70">
            <wp:extent cx="5079187" cy="3530727"/>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6">
                      <a:extLst>
                        <a:ext uri="{28A0092B-C50C-407E-A947-70E740481C1C}">
                          <a14:useLocalDpi xmlns:a14="http://schemas.microsoft.com/office/drawing/2010/main" val="0"/>
                        </a:ext>
                      </a:extLst>
                    </a:blip>
                    <a:stretch>
                      <a:fillRect/>
                    </a:stretch>
                  </pic:blipFill>
                  <pic:spPr>
                    <a:xfrm>
                      <a:off x="0" y="0"/>
                      <a:ext cx="5092426" cy="3539930"/>
                    </a:xfrm>
                    <a:prstGeom prst="rect">
                      <a:avLst/>
                    </a:prstGeom>
                  </pic:spPr>
                </pic:pic>
              </a:graphicData>
            </a:graphic>
          </wp:inline>
        </w:drawing>
      </w:r>
    </w:p>
    <w:p w14:paraId="047ADEFF" w14:textId="30D06C1B" w:rsidR="00BE7A52" w:rsidRDefault="00BE7A52" w:rsidP="00BE7A52">
      <w:pPr>
        <w:pStyle w:val="a"/>
        <w:spacing w:line="240" w:lineRule="auto"/>
      </w:pPr>
      <w:r>
        <w:t>Прогноз динамики структуры рынка звукозаписи по 2030 год</w:t>
      </w:r>
    </w:p>
    <w:p w14:paraId="78C99A4D" w14:textId="5D071471" w:rsidR="00BE7A52" w:rsidRPr="003442A1" w:rsidRDefault="00BE7A52" w:rsidP="00A56AE1">
      <w:pPr>
        <w:pStyle w:val="a0"/>
        <w:numPr>
          <w:ilvl w:val="0"/>
          <w:numId w:val="0"/>
        </w:numPr>
        <w:ind w:firstLine="709"/>
        <w:jc w:val="both"/>
        <w:rPr>
          <w:b/>
          <w:bCs/>
          <w:lang w:val="en-US"/>
        </w:rPr>
      </w:pPr>
      <w:r w:rsidRPr="002950C7">
        <w:rPr>
          <w:b/>
          <w:bCs/>
        </w:rPr>
        <w:t>Источник</w:t>
      </w:r>
      <w:r w:rsidRPr="002950C7">
        <w:rPr>
          <w:b/>
          <w:bCs/>
          <w:lang w:val="en-US"/>
        </w:rPr>
        <w:t>: [</w:t>
      </w:r>
      <w:r>
        <w:rPr>
          <w:b/>
          <w:bCs/>
          <w:lang w:val="en-US"/>
        </w:rPr>
        <w:t>Goldman Sachs | Equity Research</w:t>
      </w:r>
      <w:r w:rsidRPr="002950C7">
        <w:rPr>
          <w:b/>
          <w:bCs/>
          <w:lang w:val="en-US"/>
        </w:rPr>
        <w:t xml:space="preserve">. — </w:t>
      </w:r>
      <w:r>
        <w:rPr>
          <w:b/>
          <w:bCs/>
          <w:lang w:val="en-US"/>
        </w:rPr>
        <w:t>The show must go on. 2020</w:t>
      </w:r>
      <w:r w:rsidRPr="002950C7">
        <w:rPr>
          <w:b/>
          <w:bCs/>
          <w:lang w:val="en-US"/>
        </w:rPr>
        <w:t>]</w:t>
      </w:r>
    </w:p>
    <w:p w14:paraId="008F0ED6" w14:textId="6DE4CB20" w:rsidR="0029070D" w:rsidRPr="00566D4F" w:rsidRDefault="0029070D" w:rsidP="00A56AE1">
      <w:pPr>
        <w:pStyle w:val="3"/>
        <w:jc w:val="both"/>
      </w:pPr>
      <w:r w:rsidRPr="00AB7B1F">
        <w:lastRenderedPageBreak/>
        <w:t>§</w:t>
      </w:r>
      <w:r>
        <w:t>5.2.</w:t>
      </w:r>
      <w:r w:rsidRPr="007259B0">
        <w:t xml:space="preserve"> </w:t>
      </w:r>
      <w:r>
        <w:t>Обзор глобального рынка музыкального стриминга</w:t>
      </w:r>
    </w:p>
    <w:p w14:paraId="5B483AF7" w14:textId="2221D9FC" w:rsidR="00644E97" w:rsidRDefault="00644E97" w:rsidP="00A56AE1">
      <w:pPr>
        <w:pStyle w:val="3"/>
        <w:jc w:val="both"/>
      </w:pPr>
      <w:r w:rsidRPr="00AB7B1F">
        <w:t>§</w:t>
      </w:r>
      <w:r>
        <w:t>5.</w:t>
      </w:r>
      <w:r w:rsidR="00E76A76">
        <w:t>2</w:t>
      </w:r>
      <w:r>
        <w:t>.</w:t>
      </w:r>
      <w:r w:rsidR="00E76A76">
        <w:t>1</w:t>
      </w:r>
      <w:r w:rsidRPr="007259B0">
        <w:t xml:space="preserve"> </w:t>
      </w:r>
      <w:r w:rsidR="00E76A76">
        <w:t>Общее состояние глобального рынка музыкального стриминга</w:t>
      </w:r>
    </w:p>
    <w:p w14:paraId="1756E9DC" w14:textId="5E65985D" w:rsidR="00160012" w:rsidRPr="00160012" w:rsidRDefault="00B70443" w:rsidP="00A56AE1">
      <w:pPr>
        <w:jc w:val="both"/>
      </w:pPr>
      <w:r>
        <w:t>Как уже было отмечено выше, музыкальные стриминги сейчас представляют собой наибольший сегмент глобального рынка звукозаписи: именно они в 2015 году позволили перевести ежегодное падение рынка, начавшееся ещё в 1999 году, в рост</w:t>
      </w:r>
      <w:r w:rsidR="00160012" w:rsidRPr="00160012">
        <w:t xml:space="preserve"> </w:t>
      </w:r>
      <w:r w:rsidR="00160012" w:rsidRPr="00250F07">
        <w:t>[</w:t>
      </w:r>
      <w:proofErr w:type="spellStart"/>
      <w:r w:rsidR="00D04A19">
        <w:t>Карл</w:t>
      </w:r>
      <w:r w:rsidR="00D04A19">
        <w:t>с</w:t>
      </w:r>
      <w:r w:rsidR="00D04A19">
        <w:t>сон</w:t>
      </w:r>
      <w:proofErr w:type="spellEnd"/>
      <w:r w:rsidR="00D04A19">
        <w:t>,</w:t>
      </w:r>
      <w:r w:rsidR="00D04A19" w:rsidRPr="00000246">
        <w:t xml:space="preserve"> 20</w:t>
      </w:r>
      <w:r w:rsidR="00D04A19">
        <w:t>20</w:t>
      </w:r>
      <w:r w:rsidR="00D04A19" w:rsidRPr="00090ADD">
        <w:t xml:space="preserve">, </w:t>
      </w:r>
      <w:r w:rsidR="00D04A19">
        <w:t>с</w:t>
      </w:r>
      <w:r w:rsidR="00D04A19" w:rsidRPr="00090ADD">
        <w:t>.</w:t>
      </w:r>
      <w:r w:rsidR="00160012" w:rsidRPr="00160012">
        <w:t>221</w:t>
      </w:r>
      <w:r w:rsidR="00160012" w:rsidRPr="00250F07">
        <w:t>]</w:t>
      </w:r>
      <w:r w:rsidR="00160012">
        <w:t>. И именно они сейчас составляют наибольшую долю рынка</w:t>
      </w:r>
      <w:r w:rsidR="008B67A2">
        <w:t xml:space="preserve"> звукозаписи</w:t>
      </w:r>
      <w:r w:rsidR="00160012">
        <w:t xml:space="preserve"> по выручке (62</w:t>
      </w:r>
      <w:r w:rsidR="00160012" w:rsidRPr="00160012">
        <w:t>%</w:t>
      </w:r>
      <w:r w:rsidR="00160012">
        <w:rPr>
          <w:rStyle w:val="af9"/>
        </w:rPr>
        <w:footnoteReference w:id="53"/>
      </w:r>
      <w:r w:rsidR="00160012" w:rsidRPr="00160012">
        <w:t>).</w:t>
      </w:r>
    </w:p>
    <w:p w14:paraId="6FE20F86" w14:textId="5BF6EAE4" w:rsidR="00160012" w:rsidRDefault="00214C8D" w:rsidP="00A56AE1">
      <w:pPr>
        <w:jc w:val="both"/>
      </w:pPr>
      <w:r>
        <w:t xml:space="preserve">Сам по себе рынок музыкального рынка по итогам </w:t>
      </w:r>
      <w:r w:rsidR="00890821">
        <w:t>2020 года составил 11,8</w:t>
      </w:r>
      <w:r w:rsidR="00890821">
        <w:rPr>
          <w:rStyle w:val="af9"/>
        </w:rPr>
        <w:footnoteReference w:id="54"/>
      </w:r>
      <w:r w:rsidR="00890821">
        <w:t xml:space="preserve"> миллиардов долларов США (или же 13,4 </w:t>
      </w:r>
      <w:r w:rsidR="00AE7DD6">
        <w:t>миллиард</w:t>
      </w:r>
      <w:r w:rsidR="003F092F">
        <w:t>а</w:t>
      </w:r>
      <w:r w:rsidR="00AE7DD6">
        <w:t xml:space="preserve"> долларов США</w:t>
      </w:r>
      <w:r w:rsidR="00890821">
        <w:t>, по другим оценкам</w:t>
      </w:r>
      <w:r w:rsidR="00890821">
        <w:rPr>
          <w:rStyle w:val="af9"/>
        </w:rPr>
        <w:footnoteReference w:id="55"/>
      </w:r>
      <w:r w:rsidR="00890821">
        <w:t>)</w:t>
      </w:r>
      <w:r w:rsidR="008D4923" w:rsidRPr="008D4923">
        <w:t xml:space="preserve">. </w:t>
      </w:r>
      <w:r w:rsidR="008D4923">
        <w:t>Рост рынка по сравнению с предыдущим годом, таким образом, составил от 16,7</w:t>
      </w:r>
      <w:r w:rsidR="008D4923" w:rsidRPr="008D4923">
        <w:t xml:space="preserve">% </w:t>
      </w:r>
      <w:r w:rsidR="008D4923">
        <w:t xml:space="preserve">до </w:t>
      </w:r>
      <w:r w:rsidR="008D4923" w:rsidRPr="008D4923">
        <w:t xml:space="preserve">19,5% </w:t>
      </w:r>
      <w:r w:rsidR="008D4923">
        <w:t xml:space="preserve">при общем среднем темпе роста </w:t>
      </w:r>
      <w:r w:rsidR="008643F1" w:rsidRPr="008643F1">
        <w:t>(</w:t>
      </w:r>
      <w:r w:rsidR="008643F1">
        <w:rPr>
          <w:lang w:val="en-US"/>
        </w:rPr>
        <w:t>CAGR</w:t>
      </w:r>
      <w:r w:rsidR="008643F1" w:rsidRPr="008643F1">
        <w:t xml:space="preserve">) </w:t>
      </w:r>
      <w:r w:rsidR="008D4923">
        <w:t>в 3</w:t>
      </w:r>
      <w:r w:rsidR="008643F1">
        <w:t>1</w:t>
      </w:r>
      <w:r w:rsidR="008D4923" w:rsidRPr="008D4923">
        <w:t xml:space="preserve">% </w:t>
      </w:r>
      <w:r w:rsidR="008D4923">
        <w:t xml:space="preserve">в период с 2016 по 2020 год. То есть в 2020 году мы можем говорить о заметном </w:t>
      </w:r>
      <w:r w:rsidR="008643F1">
        <w:t>замедлении</w:t>
      </w:r>
      <w:r w:rsidR="008D4923">
        <w:t xml:space="preserve"> </w:t>
      </w:r>
      <w:r w:rsidR="008643F1">
        <w:t>роста</w:t>
      </w:r>
      <w:r w:rsidR="008D4923">
        <w:t>, вызванн</w:t>
      </w:r>
      <w:r w:rsidR="00A40ADA">
        <w:t>о</w:t>
      </w:r>
      <w:r w:rsidR="008D4923">
        <w:t xml:space="preserve">м </w:t>
      </w:r>
      <w:r w:rsidR="008643F1">
        <w:t xml:space="preserve">в первую очередь пандемией коронавируса </w:t>
      </w:r>
      <w:r w:rsidR="00683E28">
        <w:t>(по статистике, около 40</w:t>
      </w:r>
      <w:r w:rsidR="00683E28" w:rsidRPr="00683E28">
        <w:t xml:space="preserve">% </w:t>
      </w:r>
      <w:r w:rsidR="00683E28">
        <w:t>объема потребления музыки п</w:t>
      </w:r>
      <w:r w:rsidR="00A40ADA">
        <w:t>роисходит в пути на работу и обратно, а также во время самой работы</w:t>
      </w:r>
      <w:r w:rsidR="00A40ADA">
        <w:rPr>
          <w:rStyle w:val="af9"/>
        </w:rPr>
        <w:footnoteReference w:id="56"/>
      </w:r>
      <w:r w:rsidR="00A40ADA">
        <w:t>)</w:t>
      </w:r>
      <w:r w:rsidR="00F2526A">
        <w:t>.</w:t>
      </w:r>
    </w:p>
    <w:p w14:paraId="2A9E1295" w14:textId="09E794B2" w:rsidR="006D340F" w:rsidRDefault="006D340F" w:rsidP="00A56AE1">
      <w:pPr>
        <w:jc w:val="both"/>
      </w:pPr>
      <w:r>
        <w:t>Крупнейшим географическим рынком является США (65</w:t>
      </w:r>
      <w:r w:rsidRPr="006D340F">
        <w:t>%</w:t>
      </w:r>
      <w:r>
        <w:t xml:space="preserve"> от глобальной выручки стримингов</w:t>
      </w:r>
      <w:r w:rsidRPr="006D340F">
        <w:t>)</w:t>
      </w:r>
      <w:r>
        <w:t>, за ними идут Германия (11</w:t>
      </w:r>
      <w:r w:rsidRPr="006D340F">
        <w:t xml:space="preserve">%), </w:t>
      </w:r>
      <w:r>
        <w:t>Япония (5</w:t>
      </w:r>
      <w:r w:rsidRPr="006D340F">
        <w:t xml:space="preserve">%) </w:t>
      </w:r>
      <w:r>
        <w:t>и Франция (3</w:t>
      </w:r>
      <w:r w:rsidRPr="006D340F">
        <w:t>%)</w:t>
      </w:r>
      <w:r>
        <w:t xml:space="preserve">. </w:t>
      </w:r>
      <w:r w:rsidR="00B063E9">
        <w:t>Все о</w:t>
      </w:r>
      <w:r>
        <w:t xml:space="preserve">стальные страны </w:t>
      </w:r>
      <w:r w:rsidR="00B063E9">
        <w:t>составляют 16</w:t>
      </w:r>
      <w:r w:rsidR="00B063E9" w:rsidRPr="00D77A6A">
        <w:t xml:space="preserve">% </w:t>
      </w:r>
      <w:r w:rsidR="00B063E9">
        <w:t>мирового рынка</w:t>
      </w:r>
      <w:r w:rsidR="00BB7960">
        <w:rPr>
          <w:rStyle w:val="af9"/>
        </w:rPr>
        <w:footnoteReference w:id="57"/>
      </w:r>
      <w:r w:rsidR="00B063E9">
        <w:t xml:space="preserve">. </w:t>
      </w:r>
      <w:proofErr w:type="spellStart"/>
      <w:r w:rsidR="00D77A6A">
        <w:t>Категорийная</w:t>
      </w:r>
      <w:proofErr w:type="spellEnd"/>
      <w:r w:rsidR="00D77A6A">
        <w:t xml:space="preserve"> сегментация рынка стримингов представлена на рис.10: </w:t>
      </w:r>
    </w:p>
    <w:p w14:paraId="7AACA206" w14:textId="01B970E5" w:rsidR="00BB7960" w:rsidRDefault="00BB7960" w:rsidP="00A926C0">
      <w:pPr>
        <w:jc w:val="center"/>
        <w:rPr>
          <w:lang w:val="en-US"/>
        </w:rPr>
      </w:pPr>
      <w:r>
        <w:rPr>
          <w:noProof/>
        </w:rPr>
        <w:lastRenderedPageBreak/>
        <w:drawing>
          <wp:inline distT="0" distB="0" distL="0" distR="0" wp14:anchorId="7DB85A78" wp14:editId="206B6E57">
            <wp:extent cx="4494397" cy="2659165"/>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7">
                      <a:extLst>
                        <a:ext uri="{28A0092B-C50C-407E-A947-70E740481C1C}">
                          <a14:useLocalDpi xmlns:a14="http://schemas.microsoft.com/office/drawing/2010/main" val="0"/>
                        </a:ext>
                      </a:extLst>
                    </a:blip>
                    <a:stretch>
                      <a:fillRect/>
                    </a:stretch>
                  </pic:blipFill>
                  <pic:spPr>
                    <a:xfrm>
                      <a:off x="0" y="0"/>
                      <a:ext cx="4494397" cy="2659165"/>
                    </a:xfrm>
                    <a:prstGeom prst="rect">
                      <a:avLst/>
                    </a:prstGeom>
                  </pic:spPr>
                </pic:pic>
              </a:graphicData>
            </a:graphic>
          </wp:inline>
        </w:drawing>
      </w:r>
    </w:p>
    <w:p w14:paraId="647C7839" w14:textId="3E92A87B" w:rsidR="00ED05EA" w:rsidRPr="00ED05EA" w:rsidRDefault="00D77A6A" w:rsidP="00ED05EA">
      <w:pPr>
        <w:pStyle w:val="a"/>
        <w:spacing w:line="240" w:lineRule="auto"/>
      </w:pPr>
      <w:r>
        <w:t>Распределение доходов стримингов между платным и бесплатным сегментом</w:t>
      </w:r>
    </w:p>
    <w:p w14:paraId="4B153999" w14:textId="5139BE6F" w:rsidR="00D77A6A" w:rsidRPr="00D77A6A" w:rsidRDefault="00D77A6A" w:rsidP="00A56AE1">
      <w:pPr>
        <w:pStyle w:val="a0"/>
        <w:numPr>
          <w:ilvl w:val="0"/>
          <w:numId w:val="0"/>
        </w:numPr>
        <w:ind w:firstLine="709"/>
        <w:jc w:val="both"/>
        <w:rPr>
          <w:b/>
          <w:bCs/>
          <w:lang w:val="en-US"/>
        </w:rPr>
      </w:pPr>
      <w:r w:rsidRPr="00D77A6A">
        <w:rPr>
          <w:b/>
          <w:bCs/>
        </w:rPr>
        <w:t>Источник</w:t>
      </w:r>
      <w:r w:rsidRPr="00D77A6A">
        <w:rPr>
          <w:b/>
          <w:bCs/>
          <w:lang w:val="en-US"/>
        </w:rPr>
        <w:t>: [</w:t>
      </w:r>
      <w:proofErr w:type="spellStart"/>
      <w:r w:rsidRPr="00D77A6A">
        <w:rPr>
          <w:b/>
          <w:bCs/>
          <w:lang w:val="en-US"/>
        </w:rPr>
        <w:t>Marketline</w:t>
      </w:r>
      <w:proofErr w:type="spellEnd"/>
      <w:r w:rsidR="00ED05EA">
        <w:rPr>
          <w:b/>
          <w:bCs/>
          <w:lang w:val="en-US"/>
        </w:rPr>
        <w:t xml:space="preserve">. </w:t>
      </w:r>
      <w:r w:rsidRPr="00D77A6A">
        <w:rPr>
          <w:b/>
          <w:bCs/>
          <w:lang w:val="en-US"/>
        </w:rPr>
        <w:t xml:space="preserve">— </w:t>
      </w:r>
      <w:proofErr w:type="spellStart"/>
      <w:r w:rsidR="00ED05EA" w:rsidRPr="00ED05EA">
        <w:rPr>
          <w:b/>
          <w:bCs/>
          <w:lang w:val="en-US"/>
        </w:rPr>
        <w:t>Marketline</w:t>
      </w:r>
      <w:proofErr w:type="spellEnd"/>
      <w:r w:rsidR="00ED05EA" w:rsidRPr="00ED05EA">
        <w:rPr>
          <w:b/>
          <w:bCs/>
          <w:lang w:val="en-US"/>
        </w:rPr>
        <w:t xml:space="preserve"> Industry Profile. </w:t>
      </w:r>
      <w:r w:rsidRPr="00D77A6A">
        <w:rPr>
          <w:b/>
          <w:bCs/>
          <w:lang w:val="en-US"/>
        </w:rPr>
        <w:t>Global Online Music Streaming, March 2021]</w:t>
      </w:r>
    </w:p>
    <w:p w14:paraId="209115B6" w14:textId="2695CE18" w:rsidR="00E73BEE" w:rsidRPr="00753283" w:rsidRDefault="000E319D" w:rsidP="00A56AE1">
      <w:pPr>
        <w:jc w:val="both"/>
      </w:pPr>
      <w:r>
        <w:t>Как видно из диаграммы выше, платные подписки приносят значительно больший доход, нежели реклама, показываемая пользователям бесплатных подписок (</w:t>
      </w:r>
      <w:r>
        <w:rPr>
          <w:lang w:val="en-US"/>
        </w:rPr>
        <w:t>ad</w:t>
      </w:r>
      <w:r w:rsidRPr="000E319D">
        <w:t>-</w:t>
      </w:r>
      <w:r>
        <w:rPr>
          <w:lang w:val="en-US"/>
        </w:rPr>
        <w:t>supported</w:t>
      </w:r>
      <w:r w:rsidRPr="000E319D">
        <w:t xml:space="preserve"> </w:t>
      </w:r>
      <w:r>
        <w:rPr>
          <w:lang w:val="en-US"/>
        </w:rPr>
        <w:t>streaming</w:t>
      </w:r>
      <w:r w:rsidRPr="000E319D">
        <w:t>)</w:t>
      </w:r>
      <w:r>
        <w:t xml:space="preserve">: по разным источникам, данные сегменты </w:t>
      </w:r>
      <w:r w:rsidR="004F4C5F">
        <w:t xml:space="preserve">в 2020 были </w:t>
      </w:r>
      <w:r>
        <w:t>разделены в соотношении от 11</w:t>
      </w:r>
      <w:r w:rsidRPr="000E319D">
        <w:t xml:space="preserve">% </w:t>
      </w:r>
      <w:r>
        <w:t>и 89</w:t>
      </w:r>
      <w:r w:rsidRPr="000E319D">
        <w:t xml:space="preserve">% </w:t>
      </w:r>
      <w:r>
        <w:t>до 26</w:t>
      </w:r>
      <w:r w:rsidRPr="000E319D">
        <w:t xml:space="preserve">% </w:t>
      </w:r>
      <w:r>
        <w:t>и 74</w:t>
      </w:r>
      <w:r w:rsidRPr="000E319D">
        <w:t>%</w:t>
      </w:r>
      <w:r w:rsidR="00681608">
        <w:rPr>
          <w:rStyle w:val="af9"/>
        </w:rPr>
        <w:footnoteReference w:id="58"/>
      </w:r>
      <w:r w:rsidR="00681608">
        <w:t xml:space="preserve">. Данная разница может быть вызвана сложностями в подсчете доходов с платформ, которые имеют в своем ассортименте не только музыку (например, </w:t>
      </w:r>
      <w:r w:rsidR="00681608">
        <w:rPr>
          <w:lang w:val="en-US"/>
        </w:rPr>
        <w:t>YouTube</w:t>
      </w:r>
      <w:r w:rsidR="00681608" w:rsidRPr="00681608">
        <w:t xml:space="preserve"> </w:t>
      </w:r>
      <w:r w:rsidR="00681608">
        <w:rPr>
          <w:lang w:val="en-US"/>
        </w:rPr>
        <w:t>Premium</w:t>
      </w:r>
      <w:r w:rsidR="00681608">
        <w:t xml:space="preserve">), а также тем фактом, что очень часто сервисы на своей платформе рекламируют сами себя (так часто делает </w:t>
      </w:r>
      <w:r w:rsidR="00681608">
        <w:rPr>
          <w:lang w:val="en-US"/>
        </w:rPr>
        <w:t>Spotify</w:t>
      </w:r>
      <w:r w:rsidR="00681608" w:rsidRPr="00681608">
        <w:t xml:space="preserve"> </w:t>
      </w:r>
      <w:r w:rsidR="00681608">
        <w:t>– основываясь</w:t>
      </w:r>
      <w:r w:rsidR="00681608" w:rsidRPr="00681608">
        <w:t xml:space="preserve"> </w:t>
      </w:r>
      <w:r w:rsidR="00681608">
        <w:t xml:space="preserve">на собственном опыте, в бесплатной версии между песнями мне ни разу не попадалась реклама чего-либо другого, нежели премиум-подписки самого стримингового сервиса). </w:t>
      </w:r>
    </w:p>
    <w:p w14:paraId="3A248B4D" w14:textId="422086DA" w:rsidR="00F2526A" w:rsidRPr="004F4C5F" w:rsidRDefault="00F2526A" w:rsidP="00A56AE1">
      <w:pPr>
        <w:jc w:val="both"/>
      </w:pPr>
      <w:r>
        <w:t>Ч</w:t>
      </w:r>
      <w:r w:rsidR="004F4C5F">
        <w:t>то касается размера рынка музыкальных стр</w:t>
      </w:r>
      <w:r w:rsidR="003D4FCA">
        <w:t>и</w:t>
      </w:r>
      <w:r w:rsidR="004F4C5F">
        <w:t>мингов в натуральном выражении, то п</w:t>
      </w:r>
      <w:r>
        <w:t xml:space="preserve">латящая аудитория стримингов </w:t>
      </w:r>
      <w:r w:rsidR="00B41BF5">
        <w:t xml:space="preserve">в 2020 году </w:t>
      </w:r>
      <w:r>
        <w:t>состав</w:t>
      </w:r>
      <w:r w:rsidR="00B41BF5">
        <w:t>ила</w:t>
      </w:r>
      <w:r>
        <w:t xml:space="preserve"> 443 миллиона пользователей</w:t>
      </w:r>
      <w:r w:rsidR="00B41BF5">
        <w:rPr>
          <w:rStyle w:val="af9"/>
        </w:rPr>
        <w:footnoteReference w:id="59"/>
      </w:r>
      <w:r w:rsidR="00D72D5E">
        <w:t>, а по итогам 2021 года – уже 524 миллиона</w:t>
      </w:r>
      <w:r w:rsidR="00D72D5E">
        <w:rPr>
          <w:rStyle w:val="af9"/>
        </w:rPr>
        <w:footnoteReference w:id="60"/>
      </w:r>
      <w:r>
        <w:t>.</w:t>
      </w:r>
      <w:r w:rsidR="00D74239" w:rsidRPr="00D74239">
        <w:t xml:space="preserve"> </w:t>
      </w:r>
      <w:r w:rsidR="00D74239">
        <w:t xml:space="preserve">Единой информации об общем числе пользователей музыкального стриминга (включая бесплатные версии) в открытом доступе не представлено, однако только </w:t>
      </w:r>
      <w:r w:rsidR="00D74239">
        <w:rPr>
          <w:lang w:val="en-US"/>
        </w:rPr>
        <w:t>Spotify</w:t>
      </w:r>
      <w:r w:rsidR="00D74239" w:rsidRPr="00D72D5E">
        <w:t xml:space="preserve"> </w:t>
      </w:r>
      <w:r w:rsidR="00D72D5E">
        <w:t xml:space="preserve">вместе с лидерами </w:t>
      </w:r>
      <w:r w:rsidR="005D7167">
        <w:t xml:space="preserve">китайского и индийского </w:t>
      </w:r>
      <w:r w:rsidR="00D72D5E">
        <w:t xml:space="preserve">рынка </w:t>
      </w:r>
      <w:r w:rsidR="00D72D5E" w:rsidRPr="00D72D5E">
        <w:t>(</w:t>
      </w:r>
      <w:r w:rsidR="00D72D5E">
        <w:rPr>
          <w:lang w:val="en-US"/>
        </w:rPr>
        <w:t>Tencent</w:t>
      </w:r>
      <w:r w:rsidR="00D72D5E" w:rsidRPr="00D72D5E">
        <w:t xml:space="preserve"> </w:t>
      </w:r>
      <w:r w:rsidR="00D72D5E">
        <w:rPr>
          <w:lang w:val="en-US"/>
        </w:rPr>
        <w:t>Music</w:t>
      </w:r>
      <w:r w:rsidR="00D72D5E" w:rsidRPr="00D72D5E">
        <w:t xml:space="preserve"> </w:t>
      </w:r>
      <w:r w:rsidR="00D72D5E">
        <w:t xml:space="preserve">и </w:t>
      </w:r>
      <w:proofErr w:type="spellStart"/>
      <w:r w:rsidR="00D72D5E">
        <w:rPr>
          <w:lang w:val="en-US"/>
        </w:rPr>
        <w:t>Gaana</w:t>
      </w:r>
      <w:proofErr w:type="spellEnd"/>
      <w:r w:rsidR="00D72D5E" w:rsidRPr="00D72D5E">
        <w:t xml:space="preserve">) </w:t>
      </w:r>
      <w:r w:rsidR="00D72D5E">
        <w:t>и</w:t>
      </w:r>
      <w:r w:rsidR="005D7167">
        <w:t xml:space="preserve">меет около миллиарда ежемесячно активных бесплатных </w:t>
      </w:r>
      <w:r w:rsidR="005D7167">
        <w:lastRenderedPageBreak/>
        <w:t>пользователей</w:t>
      </w:r>
      <w:r w:rsidR="005D7167">
        <w:rPr>
          <w:rStyle w:val="af9"/>
        </w:rPr>
        <w:footnoteReference w:id="61"/>
      </w:r>
      <w:r w:rsidR="005D7167">
        <w:t>,</w:t>
      </w:r>
      <w:r w:rsidR="00603165">
        <w:t xml:space="preserve"> китайский игрок </w:t>
      </w:r>
      <w:proofErr w:type="spellStart"/>
      <w:r w:rsidR="00603165">
        <w:rPr>
          <w:lang w:val="en-US"/>
        </w:rPr>
        <w:t>Netease</w:t>
      </w:r>
      <w:proofErr w:type="spellEnd"/>
      <w:r w:rsidR="00603165">
        <w:t xml:space="preserve"> </w:t>
      </w:r>
      <w:r w:rsidR="0013243C">
        <w:t>имеет около 800 миллионов зарегистрированных аккаунтов</w:t>
      </w:r>
      <w:r w:rsidR="0013243C">
        <w:rPr>
          <w:rStyle w:val="af9"/>
        </w:rPr>
        <w:footnoteReference w:id="62"/>
      </w:r>
      <w:r w:rsidR="00603165" w:rsidRPr="00603165">
        <w:t xml:space="preserve"> (</w:t>
      </w:r>
      <w:r w:rsidR="00603165">
        <w:t xml:space="preserve">нет данных </w:t>
      </w:r>
      <w:r w:rsidR="0013243C">
        <w:t>о ежемесячной активности)</w:t>
      </w:r>
      <w:r w:rsidR="005D7167">
        <w:t xml:space="preserve"> а </w:t>
      </w:r>
      <w:r w:rsidR="005D7167">
        <w:rPr>
          <w:lang w:val="en-US"/>
        </w:rPr>
        <w:t>YouTube</w:t>
      </w:r>
      <w:r w:rsidR="005D7167" w:rsidRPr="005D7167">
        <w:t xml:space="preserve"> </w:t>
      </w:r>
      <w:r w:rsidR="005D7167">
        <w:t>в конце 2020 года отчитался о 2 миллиардах пользователей</w:t>
      </w:r>
      <w:r w:rsidR="005D7167">
        <w:rPr>
          <w:rStyle w:val="af9"/>
        </w:rPr>
        <w:footnoteReference w:id="63"/>
      </w:r>
      <w:r w:rsidR="005D7167">
        <w:t xml:space="preserve">, в том или ином виде ежемесячно потребляющих музыкальный контент на платформе (важно отметить, что </w:t>
      </w:r>
      <w:r w:rsidR="005D7167">
        <w:rPr>
          <w:lang w:val="en-US"/>
        </w:rPr>
        <w:t>YouTube</w:t>
      </w:r>
      <w:r w:rsidR="005D7167" w:rsidRPr="005D7167">
        <w:t xml:space="preserve"> – </w:t>
      </w:r>
      <w:r w:rsidR="005D7167">
        <w:t>это в первую очередь видеохостинг</w:t>
      </w:r>
      <w:r w:rsidR="005D7167" w:rsidRPr="005D7167">
        <w:t xml:space="preserve">, </w:t>
      </w:r>
      <w:r w:rsidR="005D7167">
        <w:t xml:space="preserve">поэтому </w:t>
      </w:r>
      <w:r w:rsidR="00C572C0">
        <w:t>не совсем релевантно сравнивать данную цифру с показателями други</w:t>
      </w:r>
      <w:r w:rsidR="00603165">
        <w:t>х</w:t>
      </w:r>
      <w:r w:rsidR="00C572C0">
        <w:t xml:space="preserve"> стримингов</w:t>
      </w:r>
      <w:r w:rsidR="00603165" w:rsidRPr="00603165">
        <w:t xml:space="preserve">; </w:t>
      </w:r>
      <w:r w:rsidR="00603165">
        <w:t>кроме того,</w:t>
      </w:r>
      <w:r w:rsidR="00C572C0">
        <w:t xml:space="preserve"> число платных подписчиков </w:t>
      </w:r>
      <w:r w:rsidR="00C572C0">
        <w:rPr>
          <w:lang w:val="en-US"/>
        </w:rPr>
        <w:t>YouTube</w:t>
      </w:r>
      <w:r w:rsidR="00C572C0" w:rsidRPr="00C572C0">
        <w:t xml:space="preserve"> </w:t>
      </w:r>
      <w:r w:rsidR="00C572C0">
        <w:rPr>
          <w:lang w:val="en-US"/>
        </w:rPr>
        <w:t>Music</w:t>
      </w:r>
      <w:r w:rsidR="00C572C0" w:rsidRPr="00C572C0">
        <w:t xml:space="preserve"> </w:t>
      </w:r>
      <w:r w:rsidR="00F60F80">
        <w:t>на тот момент составляло</w:t>
      </w:r>
      <w:r w:rsidR="00C572C0">
        <w:t xml:space="preserve"> всего </w:t>
      </w:r>
      <w:r w:rsidR="00603165">
        <w:t>24 миллиона пользователей</w:t>
      </w:r>
      <w:r w:rsidR="00603165">
        <w:rPr>
          <w:rStyle w:val="af9"/>
        </w:rPr>
        <w:footnoteReference w:id="64"/>
      </w:r>
      <w:r w:rsidR="00603165">
        <w:t xml:space="preserve">). </w:t>
      </w:r>
      <w:r w:rsidR="0013243C">
        <w:t>Таким образом, н</w:t>
      </w:r>
      <w:r w:rsidR="00603165">
        <w:t xml:space="preserve">а основе всех </w:t>
      </w:r>
      <w:r w:rsidR="0013243C">
        <w:t>приведенных выше цифр, можно предположить, что, как минимум 1,5 миллиарда человек пользуются услугами музыкального стриминга ежемесячно.</w:t>
      </w:r>
    </w:p>
    <w:p w14:paraId="4FEEC523" w14:textId="311A2C00" w:rsidR="004F4C5F" w:rsidRPr="003A595F" w:rsidRDefault="0013243C" w:rsidP="00A56AE1">
      <w:pPr>
        <w:jc w:val="both"/>
      </w:pPr>
      <w:r>
        <w:t>Говоря о прогнозах</w:t>
      </w:r>
      <w:r w:rsidR="004F4C5F">
        <w:t>, к 2025 году</w:t>
      </w:r>
      <w:r>
        <w:t xml:space="preserve"> общая</w:t>
      </w:r>
      <w:r w:rsidR="004F4C5F">
        <w:t xml:space="preserve"> выручка рынка стримингов </w:t>
      </w:r>
      <w:r w:rsidR="003A595F">
        <w:t>предположительно</w:t>
      </w:r>
      <w:r w:rsidR="004F4C5F">
        <w:t xml:space="preserve"> составит 24,1</w:t>
      </w:r>
      <w:r w:rsidR="004F4C5F">
        <w:rPr>
          <w:rStyle w:val="af9"/>
        </w:rPr>
        <w:footnoteReference w:id="65"/>
      </w:r>
      <w:r w:rsidR="004F4C5F">
        <w:t xml:space="preserve"> миллиарда долларов США</w:t>
      </w:r>
      <w:r w:rsidR="003A595F">
        <w:t xml:space="preserve"> при</w:t>
      </w:r>
      <w:r w:rsidR="003A595F" w:rsidRPr="003A595F">
        <w:t xml:space="preserve"> </w:t>
      </w:r>
      <w:r w:rsidR="003A595F">
        <w:t>среднем ежегодном росте</w:t>
      </w:r>
      <w:r w:rsidR="003A595F" w:rsidRPr="003A595F">
        <w:t xml:space="preserve"> </w:t>
      </w:r>
      <w:r w:rsidR="003A595F">
        <w:t>(</w:t>
      </w:r>
      <w:r w:rsidR="003A595F">
        <w:rPr>
          <w:lang w:val="en-US"/>
        </w:rPr>
        <w:t>CAGR</w:t>
      </w:r>
      <w:r w:rsidR="003A595F" w:rsidRPr="003A595F">
        <w:t>)</w:t>
      </w:r>
      <w:r w:rsidR="003A595F">
        <w:t xml:space="preserve"> на 15,4</w:t>
      </w:r>
      <w:r w:rsidR="003A595F" w:rsidRPr="003A595F">
        <w:t>%</w:t>
      </w:r>
      <w:r w:rsidR="003A595F">
        <w:t xml:space="preserve"> в период с 2020 по 2025. Число платных подписчиков музыкальных стримингов к 2030 году предположительно увеличится до 1,2 миллиардов человек</w:t>
      </w:r>
      <w:r w:rsidR="003A595F">
        <w:rPr>
          <w:rStyle w:val="af9"/>
        </w:rPr>
        <w:footnoteReference w:id="66"/>
      </w:r>
      <w:r w:rsidR="0047706C">
        <w:t>, причем данный рост в большей степени обеспечат развивающиеся рынки</w:t>
      </w:r>
      <w:r w:rsidR="0047706C" w:rsidRPr="0047706C">
        <w:t xml:space="preserve"> (</w:t>
      </w:r>
      <w:r w:rsidR="0047706C">
        <w:t xml:space="preserve">сюда же относят и Россию), где потенциал для увеличения пенетрации по-прежнему крайне высок. </w:t>
      </w:r>
    </w:p>
    <w:p w14:paraId="029EBCFA" w14:textId="56D6E56D" w:rsidR="008643F1" w:rsidRPr="00835358" w:rsidRDefault="00835358" w:rsidP="00A56AE1">
      <w:pPr>
        <w:jc w:val="both"/>
      </w:pPr>
      <w:r>
        <w:t xml:space="preserve">Основными драйверами роста рынка стримингов является более высокая готовность платить за музыку у </w:t>
      </w:r>
      <w:proofErr w:type="spellStart"/>
      <w:r>
        <w:t>миллениалов</w:t>
      </w:r>
      <w:proofErr w:type="spellEnd"/>
      <w:r>
        <w:t xml:space="preserve"> и поколения </w:t>
      </w:r>
      <w:r>
        <w:rPr>
          <w:lang w:val="en-US"/>
        </w:rPr>
        <w:t>Z</w:t>
      </w:r>
      <w:r>
        <w:t xml:space="preserve"> и повсеместное распространение девайсов, позволяющих обеспечить всё более бесшовный, незаметный и при этом глубокий опыт потребления музыкального контента</w:t>
      </w:r>
      <w:r>
        <w:rPr>
          <w:rStyle w:val="af9"/>
        </w:rPr>
        <w:footnoteReference w:id="67"/>
      </w:r>
      <w:r>
        <w:t xml:space="preserve">. При этом замедлить рост </w:t>
      </w:r>
      <w:r w:rsidR="00262BD5">
        <w:t>рынка (как в денежном, так и в натуральном выражении) может повышение цен на стриминги, а также постепенное сокращение их каталогов в результате конфликтов с правообладателями и стремления артистов выходить на свою аудиторию без посредников</w:t>
      </w:r>
      <w:r w:rsidR="00262BD5">
        <w:rPr>
          <w:rStyle w:val="af9"/>
        </w:rPr>
        <w:footnoteReference w:id="68"/>
      </w:r>
      <w:r w:rsidR="00262BD5">
        <w:t>.</w:t>
      </w:r>
    </w:p>
    <w:p w14:paraId="79BFDDA9" w14:textId="10C8B334" w:rsidR="00E76A76" w:rsidRDefault="00E76A76" w:rsidP="00A56AE1">
      <w:pPr>
        <w:pStyle w:val="3"/>
        <w:jc w:val="both"/>
      </w:pPr>
      <w:r w:rsidRPr="00AB7B1F">
        <w:lastRenderedPageBreak/>
        <w:t>§</w:t>
      </w:r>
      <w:r>
        <w:t>5.2.</w:t>
      </w:r>
      <w:r w:rsidR="00733FFA">
        <w:t>2</w:t>
      </w:r>
      <w:r w:rsidRPr="007259B0">
        <w:t xml:space="preserve"> </w:t>
      </w:r>
      <w:r>
        <w:t>Ключевые игроки глобального рынка музыкального стриминга</w:t>
      </w:r>
    </w:p>
    <w:p w14:paraId="44FEF3E6" w14:textId="76094A5D" w:rsidR="0014670F" w:rsidRPr="008405BB" w:rsidRDefault="007267B1" w:rsidP="00A56AE1">
      <w:pPr>
        <w:jc w:val="both"/>
      </w:pPr>
      <w:r>
        <w:t>Рассмотрим</w:t>
      </w:r>
      <w:r w:rsidR="00D91E41">
        <w:t xml:space="preserve"> </w:t>
      </w:r>
      <w:r>
        <w:t>рыночн</w:t>
      </w:r>
      <w:r w:rsidR="00D91E41">
        <w:t>ые</w:t>
      </w:r>
      <w:r>
        <w:t xml:space="preserve"> доли</w:t>
      </w:r>
      <w:r w:rsidR="00B8423C">
        <w:t>, а также основны</w:t>
      </w:r>
      <w:r w:rsidR="00D91E41">
        <w:t>е</w:t>
      </w:r>
      <w:r w:rsidR="00B8423C">
        <w:t xml:space="preserve"> </w:t>
      </w:r>
      <w:r w:rsidR="0014670F">
        <w:t>дифференцирующи</w:t>
      </w:r>
      <w:r w:rsidR="00D91E41">
        <w:t>е</w:t>
      </w:r>
      <w:r w:rsidR="0014670F">
        <w:t xml:space="preserve"> особенност</w:t>
      </w:r>
      <w:r w:rsidR="00D91E41">
        <w:t>и наиболее популярных стриминговых сервисов</w:t>
      </w:r>
      <w:r w:rsidR="0014670F">
        <w:t>. Сделаем оговорку, что в приведенный ниже список не попали</w:t>
      </w:r>
      <w:r w:rsidR="00CD4A73" w:rsidRPr="00CD4A73">
        <w:t xml:space="preserve"> </w:t>
      </w:r>
      <w:r w:rsidR="00CD4A73">
        <w:t xml:space="preserve">крупные региональные игроки (в частности, </w:t>
      </w:r>
      <w:r w:rsidR="00CD4A73">
        <w:rPr>
          <w:lang w:val="en-US"/>
        </w:rPr>
        <w:t>Tencent</w:t>
      </w:r>
      <w:r w:rsidR="00CD4A73" w:rsidRPr="00CD4A73">
        <w:t xml:space="preserve"> </w:t>
      </w:r>
      <w:r w:rsidR="00CD4A73">
        <w:rPr>
          <w:lang w:val="en-US"/>
        </w:rPr>
        <w:t>Music</w:t>
      </w:r>
      <w:r w:rsidR="00CD4A73" w:rsidRPr="00CD4A73">
        <w:t xml:space="preserve"> </w:t>
      </w:r>
      <w:r w:rsidR="00CD4A73">
        <w:t xml:space="preserve">и </w:t>
      </w:r>
      <w:r w:rsidR="00CD4A73">
        <w:rPr>
          <w:lang w:val="en-US"/>
        </w:rPr>
        <w:t>NetEase</w:t>
      </w:r>
      <w:r w:rsidR="00CD4A73" w:rsidRPr="00CD4A73">
        <w:t xml:space="preserve">, </w:t>
      </w:r>
      <w:r w:rsidR="00CD4A73">
        <w:t xml:space="preserve">доступные только в Китае – как ввиду </w:t>
      </w:r>
      <w:r w:rsidR="00401D5A">
        <w:t xml:space="preserve">их </w:t>
      </w:r>
      <w:r w:rsidR="00CD4A73">
        <w:t>недоступности</w:t>
      </w:r>
      <w:r w:rsidR="00401D5A">
        <w:t xml:space="preserve"> за пределами Китая, так и из-за специфики местного рынка), онлайн-радио (например, </w:t>
      </w:r>
      <w:r w:rsidR="00401D5A">
        <w:rPr>
          <w:lang w:val="en-US"/>
        </w:rPr>
        <w:t>SiriusXM</w:t>
      </w:r>
      <w:r w:rsidR="00401D5A" w:rsidRPr="00401D5A">
        <w:t xml:space="preserve"> </w:t>
      </w:r>
      <w:r w:rsidR="00401D5A">
        <w:t xml:space="preserve">и </w:t>
      </w:r>
      <w:r w:rsidR="00401D5A">
        <w:rPr>
          <w:lang w:val="en-US"/>
        </w:rPr>
        <w:t>iHeartRadio</w:t>
      </w:r>
      <w:r w:rsidR="00401D5A" w:rsidRPr="00401D5A">
        <w:t xml:space="preserve"> </w:t>
      </w:r>
      <w:r w:rsidR="00401D5A">
        <w:t>– поскольку их</w:t>
      </w:r>
      <w:r w:rsidR="00401D5A" w:rsidRPr="00401D5A">
        <w:t xml:space="preserve"> </w:t>
      </w:r>
      <w:r w:rsidR="00401D5A">
        <w:t>функционал значительно более ограничен</w:t>
      </w:r>
      <w:r w:rsidR="008405BB">
        <w:t xml:space="preserve"> по сравнению со стримингами), а также нишевые игроки (в частности, </w:t>
      </w:r>
      <w:r w:rsidR="008405BB">
        <w:rPr>
          <w:lang w:val="en-US"/>
        </w:rPr>
        <w:t>SoundCloud</w:t>
      </w:r>
      <w:r w:rsidR="008405BB">
        <w:t>, рассчитанный на независимых музыкантов и до сих пор не предлагающий платную подписку в большинстве стран своего присутствия). Сравнительный анализ ключевых игроков глобального рынка музыкального стриминга представлен в табл.2:</w:t>
      </w:r>
    </w:p>
    <w:p w14:paraId="6D02A6C8" w14:textId="279E89BF" w:rsidR="00401D5A" w:rsidRPr="00262BD5" w:rsidRDefault="00401D5A" w:rsidP="008405BB">
      <w:pPr>
        <w:pStyle w:val="a0"/>
      </w:pPr>
      <w:r>
        <w:t>Ключевые игроки глобального рынка музыкального стриминга</w:t>
      </w:r>
    </w:p>
    <w:tbl>
      <w:tblPr>
        <w:tblStyle w:val="ad"/>
        <w:tblW w:w="0" w:type="auto"/>
        <w:jc w:val="right"/>
        <w:tblLayout w:type="fixed"/>
        <w:tblLook w:val="04A0" w:firstRow="1" w:lastRow="0" w:firstColumn="1" w:lastColumn="0" w:noHBand="0" w:noVBand="1"/>
      </w:tblPr>
      <w:tblGrid>
        <w:gridCol w:w="1702"/>
        <w:gridCol w:w="3538"/>
        <w:gridCol w:w="1701"/>
        <w:gridCol w:w="2137"/>
      </w:tblGrid>
      <w:tr w:rsidR="00902E26" w14:paraId="40E3832B" w14:textId="15F8D168" w:rsidTr="00401D5A">
        <w:trPr>
          <w:jc w:val="right"/>
        </w:trPr>
        <w:tc>
          <w:tcPr>
            <w:tcW w:w="1702" w:type="dxa"/>
          </w:tcPr>
          <w:p w14:paraId="006AA15D" w14:textId="755EEDA3" w:rsidR="00902E26" w:rsidRPr="00BE6876" w:rsidRDefault="00902E26" w:rsidP="00902E26">
            <w:pPr>
              <w:pStyle w:val="a0"/>
              <w:numPr>
                <w:ilvl w:val="0"/>
                <w:numId w:val="0"/>
              </w:numPr>
              <w:jc w:val="center"/>
              <w:rPr>
                <w:b/>
                <w:bCs/>
                <w:sz w:val="22"/>
              </w:rPr>
            </w:pPr>
            <w:r w:rsidRPr="00D65A92">
              <w:rPr>
                <w:b/>
                <w:bCs/>
                <w:sz w:val="20"/>
                <w:szCs w:val="20"/>
              </w:rPr>
              <w:t>Название стримингового сервиса</w:t>
            </w:r>
          </w:p>
        </w:tc>
        <w:tc>
          <w:tcPr>
            <w:tcW w:w="3538" w:type="dxa"/>
          </w:tcPr>
          <w:p w14:paraId="186DA1C3" w14:textId="4EA83DFB" w:rsidR="00902E26" w:rsidRPr="00BE6876" w:rsidRDefault="00902E26" w:rsidP="00902E26">
            <w:pPr>
              <w:pStyle w:val="a0"/>
              <w:numPr>
                <w:ilvl w:val="0"/>
                <w:numId w:val="0"/>
              </w:numPr>
              <w:jc w:val="center"/>
              <w:rPr>
                <w:b/>
                <w:bCs/>
                <w:sz w:val="22"/>
              </w:rPr>
            </w:pPr>
            <w:r>
              <w:rPr>
                <w:b/>
                <w:bCs/>
                <w:sz w:val="20"/>
                <w:szCs w:val="20"/>
              </w:rPr>
              <w:t>Отличительные характеристики</w:t>
            </w:r>
            <w:r w:rsidR="0014670F">
              <w:rPr>
                <w:b/>
                <w:bCs/>
                <w:sz w:val="20"/>
                <w:szCs w:val="20"/>
              </w:rPr>
              <w:t xml:space="preserve"> сервиса</w:t>
            </w:r>
          </w:p>
        </w:tc>
        <w:tc>
          <w:tcPr>
            <w:tcW w:w="1701" w:type="dxa"/>
          </w:tcPr>
          <w:p w14:paraId="72B917EC" w14:textId="581C2FE1" w:rsidR="00902E26" w:rsidRPr="00857D54" w:rsidRDefault="00E41F48" w:rsidP="00902E26">
            <w:pPr>
              <w:pStyle w:val="a0"/>
              <w:numPr>
                <w:ilvl w:val="0"/>
                <w:numId w:val="0"/>
              </w:numPr>
              <w:jc w:val="center"/>
              <w:rPr>
                <w:b/>
                <w:bCs/>
                <w:sz w:val="20"/>
                <w:szCs w:val="20"/>
              </w:rPr>
            </w:pPr>
            <w:r>
              <w:rPr>
                <w:b/>
                <w:bCs/>
                <w:sz w:val="20"/>
                <w:szCs w:val="20"/>
              </w:rPr>
              <w:t>Число</w:t>
            </w:r>
            <w:r w:rsidR="00857D54">
              <w:rPr>
                <w:b/>
                <w:bCs/>
                <w:sz w:val="20"/>
                <w:szCs w:val="20"/>
              </w:rPr>
              <w:t xml:space="preserve"> </w:t>
            </w:r>
            <w:r>
              <w:rPr>
                <w:b/>
                <w:bCs/>
                <w:sz w:val="20"/>
                <w:szCs w:val="20"/>
              </w:rPr>
              <w:t xml:space="preserve">платных </w:t>
            </w:r>
            <w:r w:rsidR="00857D54">
              <w:rPr>
                <w:b/>
                <w:bCs/>
                <w:sz w:val="20"/>
                <w:szCs w:val="20"/>
              </w:rPr>
              <w:t>подписчиков</w:t>
            </w:r>
            <w:r w:rsidR="00AC61BD">
              <w:rPr>
                <w:b/>
                <w:bCs/>
                <w:sz w:val="20"/>
                <w:szCs w:val="20"/>
              </w:rPr>
              <w:t xml:space="preserve"> на конец 2021</w:t>
            </w:r>
          </w:p>
        </w:tc>
        <w:tc>
          <w:tcPr>
            <w:tcW w:w="2137" w:type="dxa"/>
          </w:tcPr>
          <w:p w14:paraId="058646AC" w14:textId="3CE1CE51" w:rsidR="00902E26" w:rsidRPr="00D65A92" w:rsidRDefault="00E41F48" w:rsidP="00902E26">
            <w:pPr>
              <w:pStyle w:val="a0"/>
              <w:numPr>
                <w:ilvl w:val="0"/>
                <w:numId w:val="0"/>
              </w:numPr>
              <w:jc w:val="center"/>
              <w:rPr>
                <w:b/>
                <w:bCs/>
                <w:sz w:val="20"/>
                <w:szCs w:val="20"/>
              </w:rPr>
            </w:pPr>
            <w:r>
              <w:rPr>
                <w:b/>
                <w:bCs/>
                <w:sz w:val="20"/>
                <w:szCs w:val="20"/>
              </w:rPr>
              <w:t>Общее число ежемесячно активных пользователей</w:t>
            </w:r>
            <w:r w:rsidR="00AC61BD">
              <w:rPr>
                <w:b/>
                <w:bCs/>
                <w:sz w:val="20"/>
                <w:szCs w:val="20"/>
              </w:rPr>
              <w:t xml:space="preserve"> на конец 2021</w:t>
            </w:r>
          </w:p>
        </w:tc>
      </w:tr>
      <w:tr w:rsidR="001904C4" w:rsidRPr="00BE6876" w14:paraId="084ACCDE" w14:textId="0B51D754" w:rsidTr="00401D5A">
        <w:trPr>
          <w:jc w:val="right"/>
        </w:trPr>
        <w:tc>
          <w:tcPr>
            <w:tcW w:w="1702" w:type="dxa"/>
          </w:tcPr>
          <w:p w14:paraId="732BCD7A" w14:textId="77777777" w:rsidR="001904C4" w:rsidRPr="00BE6876" w:rsidRDefault="001904C4" w:rsidP="001904C4">
            <w:pPr>
              <w:pStyle w:val="a0"/>
              <w:numPr>
                <w:ilvl w:val="0"/>
                <w:numId w:val="0"/>
              </w:numPr>
              <w:jc w:val="left"/>
              <w:rPr>
                <w:sz w:val="22"/>
                <w:lang w:val="en-US"/>
              </w:rPr>
            </w:pPr>
            <w:r w:rsidRPr="00D65A92">
              <w:rPr>
                <w:sz w:val="20"/>
                <w:szCs w:val="20"/>
                <w:lang w:val="en-US"/>
              </w:rPr>
              <w:t>Spotify</w:t>
            </w:r>
          </w:p>
        </w:tc>
        <w:tc>
          <w:tcPr>
            <w:tcW w:w="3538" w:type="dxa"/>
          </w:tcPr>
          <w:p w14:paraId="3B36144C" w14:textId="36F8B241" w:rsidR="001904C4" w:rsidRDefault="001904C4" w:rsidP="001904C4">
            <w:pPr>
              <w:pStyle w:val="a0"/>
              <w:numPr>
                <w:ilvl w:val="0"/>
                <w:numId w:val="9"/>
              </w:numPr>
              <w:ind w:left="320" w:hanging="304"/>
              <w:jc w:val="left"/>
              <w:rPr>
                <w:sz w:val="20"/>
                <w:szCs w:val="20"/>
              </w:rPr>
            </w:pPr>
            <w:r>
              <w:rPr>
                <w:sz w:val="20"/>
                <w:szCs w:val="20"/>
              </w:rPr>
              <w:t>Самые проработанные алгоритмы и система рекомендаций на рынке</w:t>
            </w:r>
          </w:p>
          <w:p w14:paraId="7DDB3FF3" w14:textId="1F09CB7C" w:rsidR="00E41F48" w:rsidRDefault="00E41F48" w:rsidP="001904C4">
            <w:pPr>
              <w:pStyle w:val="a0"/>
              <w:numPr>
                <w:ilvl w:val="0"/>
                <w:numId w:val="9"/>
              </w:numPr>
              <w:ind w:left="320" w:hanging="304"/>
              <w:jc w:val="left"/>
              <w:rPr>
                <w:sz w:val="20"/>
                <w:szCs w:val="20"/>
              </w:rPr>
            </w:pPr>
            <w:r>
              <w:rPr>
                <w:sz w:val="20"/>
                <w:szCs w:val="20"/>
              </w:rPr>
              <w:t>Удобный интерфейс и совместимость с различными девайсами</w:t>
            </w:r>
          </w:p>
          <w:p w14:paraId="24B576D0" w14:textId="77777777" w:rsidR="001904C4" w:rsidRDefault="001904C4" w:rsidP="001904C4">
            <w:pPr>
              <w:pStyle w:val="a0"/>
              <w:numPr>
                <w:ilvl w:val="0"/>
                <w:numId w:val="9"/>
              </w:numPr>
              <w:ind w:left="320" w:hanging="304"/>
              <w:jc w:val="left"/>
              <w:rPr>
                <w:sz w:val="20"/>
                <w:szCs w:val="20"/>
              </w:rPr>
            </w:pPr>
            <w:r>
              <w:rPr>
                <w:sz w:val="20"/>
                <w:szCs w:val="20"/>
              </w:rPr>
              <w:t>Эксклюзивные версии песен избранных артистов</w:t>
            </w:r>
          </w:p>
          <w:p w14:paraId="609BBCD0" w14:textId="77777777" w:rsidR="001904C4" w:rsidRDefault="001904C4" w:rsidP="001904C4">
            <w:pPr>
              <w:pStyle w:val="a0"/>
              <w:numPr>
                <w:ilvl w:val="0"/>
                <w:numId w:val="9"/>
              </w:numPr>
              <w:ind w:left="320" w:hanging="304"/>
              <w:jc w:val="left"/>
              <w:rPr>
                <w:sz w:val="20"/>
                <w:szCs w:val="20"/>
              </w:rPr>
            </w:pPr>
            <w:r>
              <w:rPr>
                <w:sz w:val="20"/>
                <w:szCs w:val="20"/>
              </w:rPr>
              <w:t>Подборки и плейлисты, ставшие настоящими «брендами» в музыкальном стриминге</w:t>
            </w:r>
          </w:p>
          <w:p w14:paraId="5032A0C2" w14:textId="77777777" w:rsidR="001904C4" w:rsidRDefault="001904C4" w:rsidP="0014670F">
            <w:pPr>
              <w:pStyle w:val="a0"/>
              <w:numPr>
                <w:ilvl w:val="0"/>
                <w:numId w:val="9"/>
              </w:numPr>
              <w:ind w:left="311" w:hanging="311"/>
              <w:jc w:val="left"/>
              <w:rPr>
                <w:sz w:val="20"/>
                <w:szCs w:val="20"/>
              </w:rPr>
            </w:pPr>
            <w:r>
              <w:rPr>
                <w:sz w:val="20"/>
                <w:szCs w:val="20"/>
              </w:rPr>
              <w:t>Фокус на подборе новой музык</w:t>
            </w:r>
            <w:r w:rsidR="00491F8F">
              <w:rPr>
                <w:sz w:val="20"/>
                <w:szCs w:val="20"/>
              </w:rPr>
              <w:t>и</w:t>
            </w:r>
            <w:r>
              <w:rPr>
                <w:sz w:val="20"/>
                <w:szCs w:val="20"/>
              </w:rPr>
              <w:t>, нежели текущей медиатеке пользователя, образ «приложения для меломанов»</w:t>
            </w:r>
          </w:p>
          <w:p w14:paraId="53413994" w14:textId="28EA55EB" w:rsidR="00491F8F" w:rsidRPr="00FB3974" w:rsidRDefault="00491F8F" w:rsidP="0014670F">
            <w:pPr>
              <w:pStyle w:val="a0"/>
              <w:numPr>
                <w:ilvl w:val="0"/>
                <w:numId w:val="9"/>
              </w:numPr>
              <w:ind w:left="311" w:hanging="311"/>
              <w:jc w:val="left"/>
              <w:rPr>
                <w:sz w:val="20"/>
                <w:szCs w:val="20"/>
              </w:rPr>
            </w:pPr>
            <w:r>
              <w:rPr>
                <w:sz w:val="20"/>
                <w:szCs w:val="20"/>
              </w:rPr>
              <w:t>Также является одной из самых популярных площадок для подкастов</w:t>
            </w:r>
          </w:p>
        </w:tc>
        <w:tc>
          <w:tcPr>
            <w:tcW w:w="1701" w:type="dxa"/>
          </w:tcPr>
          <w:p w14:paraId="5CAC6E4A" w14:textId="5476D017" w:rsidR="001904C4" w:rsidRDefault="00E41F48" w:rsidP="007873F4">
            <w:pPr>
              <w:pStyle w:val="a0"/>
              <w:numPr>
                <w:ilvl w:val="0"/>
                <w:numId w:val="0"/>
              </w:numPr>
              <w:ind w:left="159"/>
              <w:jc w:val="center"/>
              <w:rPr>
                <w:sz w:val="20"/>
                <w:szCs w:val="20"/>
              </w:rPr>
            </w:pPr>
            <w:r>
              <w:rPr>
                <w:sz w:val="20"/>
                <w:szCs w:val="20"/>
              </w:rPr>
              <w:t>180 миллионов</w:t>
            </w:r>
          </w:p>
          <w:p w14:paraId="237A943A" w14:textId="77777777" w:rsidR="00AC61BD" w:rsidRDefault="00AC61BD" w:rsidP="007873F4">
            <w:pPr>
              <w:pStyle w:val="a0"/>
              <w:numPr>
                <w:ilvl w:val="0"/>
                <w:numId w:val="0"/>
              </w:numPr>
              <w:ind w:left="159"/>
              <w:jc w:val="center"/>
              <w:rPr>
                <w:sz w:val="20"/>
                <w:szCs w:val="20"/>
              </w:rPr>
            </w:pPr>
          </w:p>
          <w:p w14:paraId="0A85B075" w14:textId="65FBD9DB" w:rsidR="00AC61BD" w:rsidRPr="00AC61BD" w:rsidRDefault="00AC61BD" w:rsidP="007873F4">
            <w:pPr>
              <w:pStyle w:val="a0"/>
              <w:numPr>
                <w:ilvl w:val="0"/>
                <w:numId w:val="0"/>
              </w:numPr>
              <w:ind w:left="159"/>
              <w:jc w:val="center"/>
              <w:rPr>
                <w:sz w:val="20"/>
                <w:szCs w:val="20"/>
              </w:rPr>
            </w:pPr>
            <w:r>
              <w:rPr>
                <w:sz w:val="20"/>
                <w:szCs w:val="20"/>
              </w:rPr>
              <w:t>31</w:t>
            </w:r>
            <w:r>
              <w:rPr>
                <w:sz w:val="20"/>
                <w:szCs w:val="20"/>
                <w:lang w:val="en-US"/>
              </w:rPr>
              <w:t xml:space="preserve">% </w:t>
            </w:r>
            <w:r>
              <w:rPr>
                <w:sz w:val="20"/>
                <w:szCs w:val="20"/>
              </w:rPr>
              <w:t>рынка</w:t>
            </w:r>
          </w:p>
        </w:tc>
        <w:tc>
          <w:tcPr>
            <w:tcW w:w="2137" w:type="dxa"/>
          </w:tcPr>
          <w:p w14:paraId="58D0AE8B" w14:textId="32BC29FD" w:rsidR="001904C4" w:rsidRDefault="00E41F48" w:rsidP="007873F4">
            <w:pPr>
              <w:pStyle w:val="a0"/>
              <w:numPr>
                <w:ilvl w:val="0"/>
                <w:numId w:val="0"/>
              </w:numPr>
              <w:ind w:left="14" w:hanging="4"/>
              <w:jc w:val="center"/>
              <w:rPr>
                <w:sz w:val="20"/>
                <w:szCs w:val="20"/>
              </w:rPr>
            </w:pPr>
            <w:r>
              <w:rPr>
                <w:sz w:val="20"/>
                <w:szCs w:val="20"/>
              </w:rPr>
              <w:t>406 миллионов</w:t>
            </w:r>
          </w:p>
          <w:p w14:paraId="170DAB2C" w14:textId="77777777" w:rsidR="00AC61BD" w:rsidRDefault="00AC61BD" w:rsidP="007873F4">
            <w:pPr>
              <w:pStyle w:val="a0"/>
              <w:numPr>
                <w:ilvl w:val="0"/>
                <w:numId w:val="0"/>
              </w:numPr>
              <w:ind w:left="14" w:hanging="4"/>
              <w:jc w:val="center"/>
              <w:rPr>
                <w:sz w:val="20"/>
                <w:szCs w:val="20"/>
              </w:rPr>
            </w:pPr>
          </w:p>
          <w:p w14:paraId="5DBE76BF" w14:textId="7F627F34" w:rsidR="00AC61BD" w:rsidRPr="00AC61BD" w:rsidRDefault="00AC61BD" w:rsidP="007873F4">
            <w:pPr>
              <w:pStyle w:val="a0"/>
              <w:numPr>
                <w:ilvl w:val="0"/>
                <w:numId w:val="0"/>
              </w:numPr>
              <w:ind w:left="14" w:hanging="4"/>
              <w:jc w:val="center"/>
              <w:rPr>
                <w:sz w:val="20"/>
                <w:szCs w:val="20"/>
              </w:rPr>
            </w:pPr>
          </w:p>
        </w:tc>
      </w:tr>
      <w:tr w:rsidR="00E41F48" w:rsidRPr="00BE6876" w14:paraId="1411E0CF" w14:textId="6EDE774B" w:rsidTr="00401D5A">
        <w:trPr>
          <w:jc w:val="right"/>
        </w:trPr>
        <w:tc>
          <w:tcPr>
            <w:tcW w:w="1702" w:type="dxa"/>
          </w:tcPr>
          <w:p w14:paraId="38A21BEB" w14:textId="77777777" w:rsidR="00E41F48" w:rsidRPr="00BE6876" w:rsidRDefault="00E41F48" w:rsidP="00E41F48">
            <w:pPr>
              <w:pStyle w:val="a0"/>
              <w:numPr>
                <w:ilvl w:val="0"/>
                <w:numId w:val="0"/>
              </w:numPr>
              <w:jc w:val="left"/>
              <w:rPr>
                <w:sz w:val="22"/>
                <w:lang w:val="en-US"/>
              </w:rPr>
            </w:pPr>
            <w:r w:rsidRPr="00BE6876">
              <w:rPr>
                <w:sz w:val="22"/>
                <w:lang w:val="en-US"/>
              </w:rPr>
              <w:t>Apple Music</w:t>
            </w:r>
          </w:p>
        </w:tc>
        <w:tc>
          <w:tcPr>
            <w:tcW w:w="3538" w:type="dxa"/>
          </w:tcPr>
          <w:p w14:paraId="63822200" w14:textId="77777777" w:rsidR="00E41F48" w:rsidRDefault="00E41F48" w:rsidP="00E41F48">
            <w:pPr>
              <w:pStyle w:val="a0"/>
              <w:numPr>
                <w:ilvl w:val="0"/>
                <w:numId w:val="9"/>
              </w:numPr>
              <w:ind w:left="320" w:hanging="304"/>
              <w:jc w:val="left"/>
              <w:rPr>
                <w:sz w:val="20"/>
                <w:szCs w:val="20"/>
              </w:rPr>
            </w:pPr>
            <w:r>
              <w:rPr>
                <w:sz w:val="20"/>
                <w:szCs w:val="20"/>
              </w:rPr>
              <w:t>Интерфейс построен вокруг медиатеки пользователя и его альбомов</w:t>
            </w:r>
          </w:p>
          <w:p w14:paraId="698E0E30" w14:textId="43CFDBB1" w:rsidR="00E41F48" w:rsidRPr="009E315E" w:rsidRDefault="00E41F48" w:rsidP="009E315E">
            <w:pPr>
              <w:pStyle w:val="a0"/>
              <w:numPr>
                <w:ilvl w:val="0"/>
                <w:numId w:val="9"/>
              </w:numPr>
              <w:ind w:left="320" w:hanging="304"/>
              <w:jc w:val="left"/>
              <w:rPr>
                <w:sz w:val="20"/>
                <w:szCs w:val="20"/>
              </w:rPr>
            </w:pPr>
            <w:r>
              <w:rPr>
                <w:sz w:val="20"/>
                <w:szCs w:val="20"/>
              </w:rPr>
              <w:lastRenderedPageBreak/>
              <w:t xml:space="preserve">Высокое качество </w:t>
            </w:r>
            <w:r>
              <w:rPr>
                <w:sz w:val="20"/>
                <w:szCs w:val="20"/>
                <w:lang w:val="en-US"/>
              </w:rPr>
              <w:t>Lossless</w:t>
            </w:r>
            <w:r w:rsidRPr="008D2BAE">
              <w:rPr>
                <w:sz w:val="20"/>
                <w:szCs w:val="20"/>
              </w:rPr>
              <w:t xml:space="preserve"> </w:t>
            </w:r>
            <w:r>
              <w:rPr>
                <w:sz w:val="20"/>
                <w:szCs w:val="20"/>
                <w:lang w:val="en-US"/>
              </w:rPr>
              <w:t>Audio</w:t>
            </w:r>
            <w:r w:rsidRPr="008D2BAE">
              <w:rPr>
                <w:sz w:val="20"/>
                <w:szCs w:val="20"/>
              </w:rPr>
              <w:t xml:space="preserve"> </w:t>
            </w:r>
            <w:r>
              <w:rPr>
                <w:sz w:val="20"/>
                <w:szCs w:val="20"/>
              </w:rPr>
              <w:t>почти для всей библиотеки сервиса</w:t>
            </w:r>
            <w:r w:rsidR="009E315E" w:rsidRPr="009E315E">
              <w:rPr>
                <w:sz w:val="20"/>
                <w:szCs w:val="20"/>
              </w:rPr>
              <w:t xml:space="preserve">, </w:t>
            </w:r>
            <w:r w:rsidR="009E315E">
              <w:rPr>
                <w:sz w:val="20"/>
                <w:szCs w:val="20"/>
              </w:rPr>
              <w:t>а также п</w:t>
            </w:r>
            <w:r w:rsidRPr="009E315E">
              <w:rPr>
                <w:sz w:val="20"/>
                <w:szCs w:val="20"/>
              </w:rPr>
              <w:t xml:space="preserve">ространственное аудио </w:t>
            </w:r>
            <w:r w:rsidRPr="009E315E">
              <w:rPr>
                <w:sz w:val="20"/>
                <w:szCs w:val="20"/>
                <w:lang w:val="en-US"/>
              </w:rPr>
              <w:t>Dolby</w:t>
            </w:r>
            <w:r w:rsidRPr="009E315E">
              <w:rPr>
                <w:sz w:val="20"/>
                <w:szCs w:val="20"/>
              </w:rPr>
              <w:t xml:space="preserve"> </w:t>
            </w:r>
            <w:r w:rsidRPr="009E315E">
              <w:rPr>
                <w:sz w:val="20"/>
                <w:szCs w:val="20"/>
                <w:lang w:val="en-US"/>
              </w:rPr>
              <w:t>Atmos</w:t>
            </w:r>
          </w:p>
          <w:p w14:paraId="09C34180" w14:textId="77777777" w:rsidR="00E41F48" w:rsidRDefault="00E41F48" w:rsidP="00E41F48">
            <w:pPr>
              <w:pStyle w:val="a0"/>
              <w:numPr>
                <w:ilvl w:val="0"/>
                <w:numId w:val="9"/>
              </w:numPr>
              <w:ind w:left="320" w:hanging="304"/>
              <w:jc w:val="left"/>
              <w:rPr>
                <w:sz w:val="20"/>
                <w:szCs w:val="20"/>
              </w:rPr>
            </w:pPr>
            <w:r>
              <w:rPr>
                <w:sz w:val="20"/>
                <w:szCs w:val="20"/>
              </w:rPr>
              <w:t>Сильный акцент на «человечность» и кураторский подход в составлении подборок</w:t>
            </w:r>
          </w:p>
          <w:p w14:paraId="6FA63C44" w14:textId="4B08E8EF" w:rsidR="00E41F48" w:rsidRDefault="00E41F48" w:rsidP="00E41F48">
            <w:pPr>
              <w:pStyle w:val="a0"/>
              <w:numPr>
                <w:ilvl w:val="0"/>
                <w:numId w:val="9"/>
              </w:numPr>
              <w:ind w:left="320" w:hanging="304"/>
              <w:jc w:val="left"/>
              <w:rPr>
                <w:sz w:val="20"/>
                <w:szCs w:val="20"/>
              </w:rPr>
            </w:pPr>
            <w:r>
              <w:rPr>
                <w:sz w:val="20"/>
                <w:szCs w:val="20"/>
              </w:rPr>
              <w:t>Эксклюзивные радиостанции</w:t>
            </w:r>
            <w:r w:rsidR="009E315E">
              <w:rPr>
                <w:sz w:val="20"/>
                <w:szCs w:val="20"/>
              </w:rPr>
              <w:t>, авторские радио шоу</w:t>
            </w:r>
            <w:r>
              <w:rPr>
                <w:sz w:val="20"/>
                <w:szCs w:val="20"/>
              </w:rPr>
              <w:t xml:space="preserve"> и бонусный контент от артистов</w:t>
            </w:r>
          </w:p>
          <w:p w14:paraId="087BE521" w14:textId="2B0165AC" w:rsidR="00E41F48" w:rsidRPr="00E41F48" w:rsidRDefault="00E41F48" w:rsidP="00E41F48">
            <w:pPr>
              <w:pStyle w:val="a0"/>
              <w:numPr>
                <w:ilvl w:val="0"/>
                <w:numId w:val="9"/>
              </w:numPr>
              <w:ind w:left="320" w:hanging="304"/>
              <w:jc w:val="left"/>
              <w:rPr>
                <w:sz w:val="20"/>
                <w:szCs w:val="20"/>
              </w:rPr>
            </w:pPr>
            <w:r w:rsidRPr="00E41F48">
              <w:rPr>
                <w:sz w:val="20"/>
                <w:szCs w:val="20"/>
              </w:rPr>
              <w:t xml:space="preserve">Удобная и бесшовная интеграция в экосистему устройств </w:t>
            </w:r>
            <w:r w:rsidRPr="00E41F48">
              <w:rPr>
                <w:sz w:val="20"/>
                <w:szCs w:val="20"/>
                <w:lang w:val="en-US"/>
              </w:rPr>
              <w:t>Apple</w:t>
            </w:r>
          </w:p>
        </w:tc>
        <w:tc>
          <w:tcPr>
            <w:tcW w:w="1701" w:type="dxa"/>
          </w:tcPr>
          <w:p w14:paraId="2C15CE92" w14:textId="77777777" w:rsidR="00E41F48" w:rsidRDefault="00E41F48" w:rsidP="007873F4">
            <w:pPr>
              <w:pStyle w:val="a0"/>
              <w:numPr>
                <w:ilvl w:val="0"/>
                <w:numId w:val="0"/>
              </w:numPr>
              <w:jc w:val="center"/>
              <w:rPr>
                <w:sz w:val="20"/>
                <w:szCs w:val="20"/>
              </w:rPr>
            </w:pPr>
            <w:r>
              <w:rPr>
                <w:sz w:val="20"/>
                <w:szCs w:val="20"/>
              </w:rPr>
              <w:lastRenderedPageBreak/>
              <w:t>79 миллионов</w:t>
            </w:r>
          </w:p>
          <w:p w14:paraId="05FBE0A8" w14:textId="77777777" w:rsidR="00AC61BD" w:rsidRDefault="00AC61BD" w:rsidP="007873F4">
            <w:pPr>
              <w:pStyle w:val="a0"/>
              <w:numPr>
                <w:ilvl w:val="0"/>
                <w:numId w:val="0"/>
              </w:numPr>
              <w:jc w:val="center"/>
              <w:rPr>
                <w:sz w:val="20"/>
                <w:szCs w:val="20"/>
              </w:rPr>
            </w:pPr>
          </w:p>
          <w:p w14:paraId="383029D9" w14:textId="35F363B8" w:rsidR="00AC61BD" w:rsidRPr="00AC61BD" w:rsidRDefault="00AC61BD" w:rsidP="007873F4">
            <w:pPr>
              <w:pStyle w:val="a0"/>
              <w:numPr>
                <w:ilvl w:val="0"/>
                <w:numId w:val="0"/>
              </w:numPr>
              <w:jc w:val="center"/>
              <w:rPr>
                <w:sz w:val="20"/>
                <w:szCs w:val="20"/>
              </w:rPr>
            </w:pPr>
            <w:r>
              <w:rPr>
                <w:sz w:val="20"/>
                <w:szCs w:val="20"/>
              </w:rPr>
              <w:t>15</w:t>
            </w:r>
            <w:r>
              <w:rPr>
                <w:sz w:val="20"/>
                <w:szCs w:val="20"/>
                <w:lang w:val="en-US"/>
              </w:rPr>
              <w:t xml:space="preserve">% </w:t>
            </w:r>
            <w:r>
              <w:rPr>
                <w:sz w:val="20"/>
                <w:szCs w:val="20"/>
              </w:rPr>
              <w:t>рынка</w:t>
            </w:r>
          </w:p>
        </w:tc>
        <w:tc>
          <w:tcPr>
            <w:tcW w:w="2137" w:type="dxa"/>
          </w:tcPr>
          <w:p w14:paraId="67936663" w14:textId="7C39C006" w:rsidR="00E41F48" w:rsidRPr="00B743D1" w:rsidRDefault="009E315E" w:rsidP="007873F4">
            <w:pPr>
              <w:pStyle w:val="a0"/>
              <w:numPr>
                <w:ilvl w:val="0"/>
                <w:numId w:val="0"/>
              </w:numPr>
              <w:ind w:left="14" w:hanging="4"/>
              <w:jc w:val="center"/>
              <w:rPr>
                <w:sz w:val="20"/>
                <w:szCs w:val="20"/>
              </w:rPr>
            </w:pPr>
            <w:r>
              <w:rPr>
                <w:sz w:val="20"/>
                <w:szCs w:val="20"/>
              </w:rPr>
              <w:t>79 миллионов</w:t>
            </w:r>
          </w:p>
        </w:tc>
      </w:tr>
      <w:tr w:rsidR="00E41F48" w:rsidRPr="00607AFB" w14:paraId="19D3B95D" w14:textId="1CCBE4C5" w:rsidTr="00401D5A">
        <w:trPr>
          <w:jc w:val="right"/>
        </w:trPr>
        <w:tc>
          <w:tcPr>
            <w:tcW w:w="1702" w:type="dxa"/>
          </w:tcPr>
          <w:p w14:paraId="0CEA130F" w14:textId="77777777" w:rsidR="00E41F48" w:rsidRPr="00BE6876" w:rsidRDefault="00E41F48" w:rsidP="00E41F48">
            <w:pPr>
              <w:pStyle w:val="a0"/>
              <w:numPr>
                <w:ilvl w:val="0"/>
                <w:numId w:val="0"/>
              </w:numPr>
              <w:jc w:val="left"/>
              <w:rPr>
                <w:sz w:val="22"/>
                <w:lang w:val="en-US"/>
              </w:rPr>
            </w:pPr>
            <w:r w:rsidRPr="00BE6876">
              <w:rPr>
                <w:sz w:val="22"/>
                <w:lang w:val="en-US"/>
              </w:rPr>
              <w:t>Amazon Music</w:t>
            </w:r>
          </w:p>
        </w:tc>
        <w:tc>
          <w:tcPr>
            <w:tcW w:w="3538" w:type="dxa"/>
          </w:tcPr>
          <w:p w14:paraId="45555E71" w14:textId="79B5CBA4" w:rsidR="00E41F48" w:rsidRDefault="007267B1" w:rsidP="007267B1">
            <w:pPr>
              <w:pStyle w:val="a0"/>
              <w:numPr>
                <w:ilvl w:val="0"/>
                <w:numId w:val="15"/>
              </w:numPr>
              <w:jc w:val="left"/>
              <w:rPr>
                <w:sz w:val="20"/>
                <w:szCs w:val="20"/>
              </w:rPr>
            </w:pPr>
            <w:r>
              <w:rPr>
                <w:sz w:val="20"/>
                <w:szCs w:val="20"/>
              </w:rPr>
              <w:t xml:space="preserve">Дешевле остальных </w:t>
            </w:r>
            <w:proofErr w:type="gramStart"/>
            <w:r>
              <w:rPr>
                <w:sz w:val="20"/>
                <w:szCs w:val="20"/>
              </w:rPr>
              <w:t>лидеров рынка</w:t>
            </w:r>
            <w:proofErr w:type="gramEnd"/>
            <w:r>
              <w:rPr>
                <w:sz w:val="20"/>
                <w:szCs w:val="20"/>
              </w:rPr>
              <w:t xml:space="preserve">, если у вас уже есть подписка </w:t>
            </w:r>
            <w:r>
              <w:rPr>
                <w:sz w:val="20"/>
                <w:szCs w:val="20"/>
                <w:lang w:val="en-US"/>
              </w:rPr>
              <w:t>Amazon</w:t>
            </w:r>
            <w:r w:rsidRPr="007267B1">
              <w:rPr>
                <w:sz w:val="20"/>
                <w:szCs w:val="20"/>
              </w:rPr>
              <w:t xml:space="preserve"> </w:t>
            </w:r>
            <w:r>
              <w:rPr>
                <w:sz w:val="20"/>
                <w:szCs w:val="20"/>
                <w:lang w:val="en-US"/>
              </w:rPr>
              <w:t>Prime</w:t>
            </w:r>
            <w:r w:rsidRPr="007267B1">
              <w:rPr>
                <w:sz w:val="20"/>
                <w:szCs w:val="20"/>
              </w:rPr>
              <w:t xml:space="preserve"> (</w:t>
            </w:r>
            <w:r>
              <w:rPr>
                <w:sz w:val="20"/>
                <w:szCs w:val="20"/>
              </w:rPr>
              <w:t>очень актуально в США)</w:t>
            </w:r>
          </w:p>
          <w:p w14:paraId="1E524806" w14:textId="77777777" w:rsidR="007267B1" w:rsidRDefault="007267B1" w:rsidP="007267B1">
            <w:pPr>
              <w:pStyle w:val="a0"/>
              <w:numPr>
                <w:ilvl w:val="0"/>
                <w:numId w:val="15"/>
              </w:numPr>
              <w:jc w:val="left"/>
              <w:rPr>
                <w:sz w:val="20"/>
                <w:szCs w:val="20"/>
                <w:lang w:val="en-US"/>
              </w:rPr>
            </w:pPr>
            <w:r>
              <w:rPr>
                <w:sz w:val="20"/>
                <w:szCs w:val="20"/>
                <w:lang w:val="en-US"/>
              </w:rPr>
              <w:t xml:space="preserve">Lossless Audio </w:t>
            </w:r>
            <w:r>
              <w:rPr>
                <w:sz w:val="20"/>
                <w:szCs w:val="20"/>
              </w:rPr>
              <w:t>и</w:t>
            </w:r>
            <w:r w:rsidRPr="007267B1">
              <w:rPr>
                <w:sz w:val="20"/>
                <w:szCs w:val="20"/>
                <w:lang w:val="en-US"/>
              </w:rPr>
              <w:t xml:space="preserve"> </w:t>
            </w:r>
            <w:r>
              <w:rPr>
                <w:sz w:val="20"/>
                <w:szCs w:val="20"/>
                <w:lang w:val="en-US"/>
              </w:rPr>
              <w:t>Dolby Atmos</w:t>
            </w:r>
            <w:r w:rsidRPr="007267B1">
              <w:rPr>
                <w:sz w:val="20"/>
                <w:szCs w:val="20"/>
                <w:lang w:val="en-US"/>
              </w:rPr>
              <w:t xml:space="preserve">, </w:t>
            </w:r>
            <w:r>
              <w:rPr>
                <w:sz w:val="20"/>
                <w:szCs w:val="20"/>
              </w:rPr>
              <w:t>как</w:t>
            </w:r>
            <w:r w:rsidRPr="007267B1">
              <w:rPr>
                <w:sz w:val="20"/>
                <w:szCs w:val="20"/>
                <w:lang w:val="en-US"/>
              </w:rPr>
              <w:t xml:space="preserve"> </w:t>
            </w:r>
            <w:r>
              <w:rPr>
                <w:sz w:val="20"/>
                <w:szCs w:val="20"/>
              </w:rPr>
              <w:t>и</w:t>
            </w:r>
            <w:r w:rsidRPr="007267B1">
              <w:rPr>
                <w:sz w:val="20"/>
                <w:szCs w:val="20"/>
                <w:lang w:val="en-US"/>
              </w:rPr>
              <w:t xml:space="preserve"> </w:t>
            </w:r>
            <w:r>
              <w:rPr>
                <w:sz w:val="20"/>
                <w:szCs w:val="20"/>
              </w:rPr>
              <w:t>у</w:t>
            </w:r>
            <w:r w:rsidRPr="007267B1">
              <w:rPr>
                <w:sz w:val="20"/>
                <w:szCs w:val="20"/>
                <w:lang w:val="en-US"/>
              </w:rPr>
              <w:t xml:space="preserve"> </w:t>
            </w:r>
            <w:r>
              <w:rPr>
                <w:sz w:val="20"/>
                <w:szCs w:val="20"/>
                <w:lang w:val="en-US"/>
              </w:rPr>
              <w:t>Apple Music</w:t>
            </w:r>
          </w:p>
          <w:p w14:paraId="1F30601D" w14:textId="77777777" w:rsidR="007267B1" w:rsidRDefault="007267B1" w:rsidP="00F60F80">
            <w:pPr>
              <w:pStyle w:val="a0"/>
              <w:numPr>
                <w:ilvl w:val="0"/>
                <w:numId w:val="15"/>
              </w:numPr>
              <w:jc w:val="left"/>
              <w:rPr>
                <w:sz w:val="20"/>
                <w:szCs w:val="20"/>
              </w:rPr>
            </w:pPr>
            <w:r>
              <w:rPr>
                <w:sz w:val="20"/>
                <w:szCs w:val="20"/>
              </w:rPr>
              <w:t xml:space="preserve">Удобная интеграция и специальные радиостанции для устройств </w:t>
            </w:r>
            <w:r>
              <w:rPr>
                <w:sz w:val="20"/>
                <w:szCs w:val="20"/>
                <w:lang w:val="en-US"/>
              </w:rPr>
              <w:t>Amazon</w:t>
            </w:r>
          </w:p>
          <w:p w14:paraId="0C259BB9" w14:textId="04FF6965" w:rsidR="00F60F80" w:rsidRPr="00F60F80" w:rsidRDefault="00F60F80" w:rsidP="00F60F80">
            <w:pPr>
              <w:pStyle w:val="a0"/>
              <w:numPr>
                <w:ilvl w:val="0"/>
                <w:numId w:val="15"/>
              </w:numPr>
              <w:jc w:val="left"/>
              <w:rPr>
                <w:sz w:val="20"/>
                <w:szCs w:val="20"/>
              </w:rPr>
            </w:pPr>
            <w:r>
              <w:rPr>
                <w:sz w:val="20"/>
                <w:szCs w:val="20"/>
              </w:rPr>
              <w:t xml:space="preserve">Много эксклюзивного контента от артистов (как временный эксклюзив на живые версии песен, так и отдельные синглы, доступные только на </w:t>
            </w:r>
            <w:r>
              <w:rPr>
                <w:sz w:val="20"/>
                <w:szCs w:val="20"/>
                <w:lang w:val="en-US"/>
              </w:rPr>
              <w:t>Amazon</w:t>
            </w:r>
            <w:r w:rsidRPr="00F60F80">
              <w:rPr>
                <w:sz w:val="20"/>
                <w:szCs w:val="20"/>
              </w:rPr>
              <w:t>)</w:t>
            </w:r>
          </w:p>
        </w:tc>
        <w:tc>
          <w:tcPr>
            <w:tcW w:w="1701" w:type="dxa"/>
          </w:tcPr>
          <w:p w14:paraId="6B8F2072" w14:textId="77777777" w:rsidR="00E41F48" w:rsidRDefault="009E315E" w:rsidP="007873F4">
            <w:pPr>
              <w:pStyle w:val="a0"/>
              <w:numPr>
                <w:ilvl w:val="0"/>
                <w:numId w:val="0"/>
              </w:numPr>
              <w:jc w:val="center"/>
              <w:rPr>
                <w:sz w:val="20"/>
                <w:szCs w:val="20"/>
              </w:rPr>
            </w:pPr>
            <w:r>
              <w:rPr>
                <w:sz w:val="20"/>
                <w:szCs w:val="20"/>
              </w:rPr>
              <w:t>68 миллионов</w:t>
            </w:r>
          </w:p>
          <w:p w14:paraId="6561F77F" w14:textId="77777777" w:rsidR="00F60F80" w:rsidRDefault="00F60F80" w:rsidP="007873F4">
            <w:pPr>
              <w:pStyle w:val="a0"/>
              <w:numPr>
                <w:ilvl w:val="0"/>
                <w:numId w:val="0"/>
              </w:numPr>
              <w:jc w:val="center"/>
              <w:rPr>
                <w:sz w:val="20"/>
                <w:szCs w:val="20"/>
              </w:rPr>
            </w:pPr>
          </w:p>
          <w:p w14:paraId="77B3E5C9" w14:textId="0129D556" w:rsidR="00F60F80" w:rsidRPr="00F60F80" w:rsidRDefault="00F60F80" w:rsidP="007873F4">
            <w:pPr>
              <w:pStyle w:val="a0"/>
              <w:numPr>
                <w:ilvl w:val="0"/>
                <w:numId w:val="0"/>
              </w:numPr>
              <w:jc w:val="center"/>
              <w:rPr>
                <w:sz w:val="20"/>
                <w:szCs w:val="20"/>
              </w:rPr>
            </w:pPr>
            <w:r>
              <w:rPr>
                <w:sz w:val="20"/>
                <w:szCs w:val="20"/>
                <w:lang w:val="en-US"/>
              </w:rPr>
              <w:t xml:space="preserve">13% </w:t>
            </w:r>
            <w:r>
              <w:rPr>
                <w:sz w:val="20"/>
                <w:szCs w:val="20"/>
              </w:rPr>
              <w:t>рынка</w:t>
            </w:r>
          </w:p>
        </w:tc>
        <w:tc>
          <w:tcPr>
            <w:tcW w:w="2137" w:type="dxa"/>
          </w:tcPr>
          <w:p w14:paraId="55141642" w14:textId="085276F4" w:rsidR="00E41F48" w:rsidRPr="00B743D1" w:rsidRDefault="009E315E" w:rsidP="007873F4">
            <w:pPr>
              <w:pStyle w:val="a0"/>
              <w:numPr>
                <w:ilvl w:val="0"/>
                <w:numId w:val="0"/>
              </w:numPr>
              <w:ind w:left="14" w:hanging="4"/>
              <w:jc w:val="center"/>
              <w:rPr>
                <w:sz w:val="20"/>
                <w:szCs w:val="20"/>
              </w:rPr>
            </w:pPr>
            <w:r>
              <w:rPr>
                <w:sz w:val="20"/>
                <w:szCs w:val="20"/>
              </w:rPr>
              <w:t>68 миллионов</w:t>
            </w:r>
          </w:p>
        </w:tc>
      </w:tr>
      <w:tr w:rsidR="00E41F48" w:rsidRPr="001B1859" w14:paraId="08221825" w14:textId="7EA6C0C2" w:rsidTr="00401D5A">
        <w:trPr>
          <w:jc w:val="right"/>
        </w:trPr>
        <w:tc>
          <w:tcPr>
            <w:tcW w:w="1702" w:type="dxa"/>
          </w:tcPr>
          <w:p w14:paraId="6A7ADE41" w14:textId="77777777" w:rsidR="00E41F48" w:rsidRPr="00BE6876" w:rsidRDefault="00E41F48" w:rsidP="00E41F48">
            <w:pPr>
              <w:pStyle w:val="a0"/>
              <w:numPr>
                <w:ilvl w:val="0"/>
                <w:numId w:val="0"/>
              </w:numPr>
              <w:jc w:val="left"/>
              <w:rPr>
                <w:sz w:val="22"/>
                <w:lang w:val="en-US"/>
              </w:rPr>
            </w:pPr>
            <w:r w:rsidRPr="00BE6876">
              <w:rPr>
                <w:sz w:val="22"/>
                <w:lang w:val="en-US"/>
              </w:rPr>
              <w:t>YouTube Music</w:t>
            </w:r>
          </w:p>
        </w:tc>
        <w:tc>
          <w:tcPr>
            <w:tcW w:w="3538" w:type="dxa"/>
          </w:tcPr>
          <w:p w14:paraId="66DB79A9" w14:textId="77777777" w:rsidR="0059150A" w:rsidRPr="00C94165" w:rsidRDefault="0059150A" w:rsidP="0059150A">
            <w:pPr>
              <w:pStyle w:val="a0"/>
              <w:numPr>
                <w:ilvl w:val="0"/>
                <w:numId w:val="9"/>
              </w:numPr>
              <w:jc w:val="left"/>
              <w:rPr>
                <w:sz w:val="20"/>
                <w:szCs w:val="20"/>
              </w:rPr>
            </w:pPr>
            <w:r w:rsidRPr="00C94165">
              <w:rPr>
                <w:sz w:val="20"/>
                <w:szCs w:val="20"/>
              </w:rPr>
              <w:t xml:space="preserve">Доступ как музыке, так и к видеоклипам </w:t>
            </w:r>
          </w:p>
          <w:p w14:paraId="0CD73040" w14:textId="77777777" w:rsidR="0059150A" w:rsidRDefault="0059150A" w:rsidP="0059150A">
            <w:pPr>
              <w:pStyle w:val="a0"/>
              <w:numPr>
                <w:ilvl w:val="0"/>
                <w:numId w:val="9"/>
              </w:numPr>
              <w:jc w:val="left"/>
              <w:rPr>
                <w:sz w:val="20"/>
                <w:szCs w:val="20"/>
              </w:rPr>
            </w:pPr>
            <w:r w:rsidRPr="00C94165">
              <w:rPr>
                <w:sz w:val="20"/>
                <w:szCs w:val="20"/>
              </w:rPr>
              <w:t>Самый большой музыкальный каталог с редкими записями</w:t>
            </w:r>
            <w:r>
              <w:rPr>
                <w:sz w:val="20"/>
                <w:szCs w:val="20"/>
              </w:rPr>
              <w:t xml:space="preserve"> со всего мира, концертами и </w:t>
            </w:r>
            <w:r>
              <w:rPr>
                <w:sz w:val="20"/>
                <w:szCs w:val="20"/>
                <w:lang w:val="en-US"/>
              </w:rPr>
              <w:t>UGC</w:t>
            </w:r>
            <w:r w:rsidRPr="00C94165">
              <w:rPr>
                <w:sz w:val="20"/>
                <w:szCs w:val="20"/>
              </w:rPr>
              <w:t xml:space="preserve">. </w:t>
            </w:r>
            <w:r>
              <w:rPr>
                <w:sz w:val="20"/>
                <w:szCs w:val="20"/>
              </w:rPr>
              <w:t>Также присутствует возможность загружать свою музыку</w:t>
            </w:r>
          </w:p>
          <w:p w14:paraId="3662B149" w14:textId="77777777" w:rsidR="0059150A" w:rsidRPr="00C94165" w:rsidRDefault="0059150A" w:rsidP="0059150A">
            <w:pPr>
              <w:pStyle w:val="a0"/>
              <w:numPr>
                <w:ilvl w:val="0"/>
                <w:numId w:val="9"/>
              </w:numPr>
              <w:jc w:val="left"/>
              <w:rPr>
                <w:sz w:val="20"/>
                <w:szCs w:val="20"/>
              </w:rPr>
            </w:pPr>
            <w:r>
              <w:rPr>
                <w:sz w:val="20"/>
                <w:szCs w:val="20"/>
              </w:rPr>
              <w:t xml:space="preserve">Хорошие алгоритмы рекомендаций, лишь немного уступающие </w:t>
            </w:r>
            <w:r>
              <w:rPr>
                <w:sz w:val="20"/>
                <w:szCs w:val="20"/>
                <w:lang w:val="en-US"/>
              </w:rPr>
              <w:t>Spotify</w:t>
            </w:r>
          </w:p>
          <w:p w14:paraId="7A64CD3A" w14:textId="0338138B" w:rsidR="00E41F48" w:rsidRPr="00DD75EE" w:rsidRDefault="0059150A" w:rsidP="0059150A">
            <w:pPr>
              <w:pStyle w:val="a0"/>
              <w:numPr>
                <w:ilvl w:val="0"/>
                <w:numId w:val="9"/>
              </w:numPr>
              <w:jc w:val="left"/>
              <w:rPr>
                <w:sz w:val="20"/>
                <w:szCs w:val="20"/>
              </w:rPr>
            </w:pPr>
            <w:r>
              <w:rPr>
                <w:sz w:val="20"/>
                <w:szCs w:val="20"/>
              </w:rPr>
              <w:lastRenderedPageBreak/>
              <w:t xml:space="preserve">Возможность подключить общую подписку с </w:t>
            </w:r>
            <w:r>
              <w:rPr>
                <w:sz w:val="20"/>
                <w:szCs w:val="20"/>
                <w:lang w:val="en-US"/>
              </w:rPr>
              <w:t>YouTube</w:t>
            </w:r>
            <w:r w:rsidRPr="00C94165">
              <w:rPr>
                <w:sz w:val="20"/>
                <w:szCs w:val="20"/>
              </w:rPr>
              <w:t xml:space="preserve"> </w:t>
            </w:r>
            <w:r>
              <w:rPr>
                <w:sz w:val="20"/>
                <w:szCs w:val="20"/>
              </w:rPr>
              <w:t>и смотреть все видео сервиса без рекламы</w:t>
            </w:r>
          </w:p>
        </w:tc>
        <w:tc>
          <w:tcPr>
            <w:tcW w:w="1701" w:type="dxa"/>
          </w:tcPr>
          <w:p w14:paraId="4AC720EF" w14:textId="08627036" w:rsidR="00F60F80" w:rsidRPr="00F60F80" w:rsidRDefault="00F60F80" w:rsidP="007873F4">
            <w:pPr>
              <w:pStyle w:val="a0"/>
              <w:numPr>
                <w:ilvl w:val="0"/>
                <w:numId w:val="0"/>
              </w:numPr>
              <w:jc w:val="center"/>
              <w:rPr>
                <w:sz w:val="20"/>
                <w:szCs w:val="20"/>
              </w:rPr>
            </w:pPr>
            <w:r>
              <w:rPr>
                <w:sz w:val="20"/>
                <w:szCs w:val="20"/>
              </w:rPr>
              <w:lastRenderedPageBreak/>
              <w:t>42 миллиона</w:t>
            </w:r>
          </w:p>
          <w:p w14:paraId="54474BA4" w14:textId="77777777" w:rsidR="00F60F80" w:rsidRDefault="00F60F80" w:rsidP="007873F4">
            <w:pPr>
              <w:pStyle w:val="a0"/>
              <w:numPr>
                <w:ilvl w:val="0"/>
                <w:numId w:val="0"/>
              </w:numPr>
              <w:jc w:val="center"/>
              <w:rPr>
                <w:sz w:val="20"/>
                <w:szCs w:val="20"/>
              </w:rPr>
            </w:pPr>
          </w:p>
          <w:p w14:paraId="06701AA1" w14:textId="4E2DA2C0" w:rsidR="00E41F48" w:rsidRPr="00D65A92" w:rsidRDefault="00F60F80" w:rsidP="007873F4">
            <w:pPr>
              <w:pStyle w:val="a0"/>
              <w:numPr>
                <w:ilvl w:val="0"/>
                <w:numId w:val="0"/>
              </w:numPr>
              <w:ind w:left="360" w:hanging="343"/>
              <w:jc w:val="center"/>
              <w:rPr>
                <w:sz w:val="20"/>
                <w:szCs w:val="20"/>
              </w:rPr>
            </w:pPr>
            <w:r>
              <w:rPr>
                <w:sz w:val="20"/>
                <w:szCs w:val="20"/>
                <w:lang w:val="en-US"/>
              </w:rPr>
              <w:t xml:space="preserve">13% </w:t>
            </w:r>
            <w:r>
              <w:rPr>
                <w:sz w:val="20"/>
                <w:szCs w:val="20"/>
              </w:rPr>
              <w:t>рынка</w:t>
            </w:r>
          </w:p>
        </w:tc>
        <w:tc>
          <w:tcPr>
            <w:tcW w:w="2137" w:type="dxa"/>
          </w:tcPr>
          <w:p w14:paraId="5E3DCA10" w14:textId="1E5B010B" w:rsidR="00E41F48" w:rsidRPr="00F60F80" w:rsidRDefault="00F60F80" w:rsidP="007873F4">
            <w:pPr>
              <w:pStyle w:val="a0"/>
              <w:numPr>
                <w:ilvl w:val="0"/>
                <w:numId w:val="0"/>
              </w:numPr>
              <w:ind w:left="14" w:hanging="4"/>
              <w:jc w:val="center"/>
              <w:rPr>
                <w:sz w:val="20"/>
                <w:szCs w:val="20"/>
              </w:rPr>
            </w:pPr>
            <w:r>
              <w:rPr>
                <w:sz w:val="20"/>
                <w:szCs w:val="20"/>
              </w:rPr>
              <w:t>2 миллиарда</w:t>
            </w:r>
            <w:r w:rsidR="003C5257">
              <w:rPr>
                <w:rStyle w:val="af9"/>
                <w:sz w:val="20"/>
                <w:szCs w:val="20"/>
              </w:rPr>
              <w:footnoteReference w:id="69"/>
            </w:r>
            <w:r>
              <w:rPr>
                <w:sz w:val="20"/>
                <w:szCs w:val="20"/>
              </w:rPr>
              <w:t xml:space="preserve"> (на конец 2020, включая пользователей </w:t>
            </w:r>
            <w:r>
              <w:rPr>
                <w:sz w:val="20"/>
                <w:szCs w:val="20"/>
                <w:lang w:val="en-US"/>
              </w:rPr>
              <w:t>YouTube</w:t>
            </w:r>
            <w:r w:rsidRPr="00F60F80">
              <w:rPr>
                <w:sz w:val="20"/>
                <w:szCs w:val="20"/>
              </w:rPr>
              <w:t>)</w:t>
            </w:r>
          </w:p>
        </w:tc>
      </w:tr>
      <w:tr w:rsidR="00E41F48" w:rsidRPr="00BE6876" w14:paraId="48E6EB94" w14:textId="037D9DC2" w:rsidTr="00401D5A">
        <w:trPr>
          <w:jc w:val="right"/>
        </w:trPr>
        <w:tc>
          <w:tcPr>
            <w:tcW w:w="1702" w:type="dxa"/>
          </w:tcPr>
          <w:p w14:paraId="1F04F07A" w14:textId="77777777" w:rsidR="00E41F48" w:rsidRPr="00BE6876" w:rsidRDefault="00E41F48" w:rsidP="00E41F48">
            <w:pPr>
              <w:pStyle w:val="a0"/>
              <w:numPr>
                <w:ilvl w:val="0"/>
                <w:numId w:val="0"/>
              </w:numPr>
              <w:jc w:val="left"/>
              <w:rPr>
                <w:sz w:val="22"/>
                <w:lang w:val="en-US"/>
              </w:rPr>
            </w:pPr>
            <w:r w:rsidRPr="00BE6876">
              <w:rPr>
                <w:sz w:val="22"/>
                <w:lang w:val="en-US"/>
              </w:rPr>
              <w:t>Deezer</w:t>
            </w:r>
          </w:p>
        </w:tc>
        <w:tc>
          <w:tcPr>
            <w:tcW w:w="3538" w:type="dxa"/>
          </w:tcPr>
          <w:p w14:paraId="055BE527" w14:textId="2830C0B3" w:rsidR="001C0B49" w:rsidRPr="001C0B49" w:rsidRDefault="001C0B49" w:rsidP="0059150A">
            <w:pPr>
              <w:pStyle w:val="a0"/>
              <w:numPr>
                <w:ilvl w:val="0"/>
                <w:numId w:val="12"/>
              </w:numPr>
              <w:ind w:left="311" w:hanging="320"/>
              <w:jc w:val="left"/>
              <w:rPr>
                <w:sz w:val="20"/>
                <w:szCs w:val="20"/>
                <w:lang w:val="en-US"/>
              </w:rPr>
            </w:pPr>
            <w:r>
              <w:rPr>
                <w:sz w:val="20"/>
                <w:szCs w:val="20"/>
              </w:rPr>
              <w:t>Звук</w:t>
            </w:r>
            <w:r w:rsidRPr="001C0B49">
              <w:rPr>
                <w:sz w:val="20"/>
                <w:szCs w:val="20"/>
                <w:lang w:val="en-US"/>
              </w:rPr>
              <w:t xml:space="preserve"> </w:t>
            </w:r>
            <w:r>
              <w:rPr>
                <w:sz w:val="20"/>
                <w:szCs w:val="20"/>
              </w:rPr>
              <w:t>в</w:t>
            </w:r>
            <w:r w:rsidRPr="001C0B49">
              <w:rPr>
                <w:sz w:val="20"/>
                <w:szCs w:val="20"/>
                <w:lang w:val="en-US"/>
              </w:rPr>
              <w:t xml:space="preserve"> </w:t>
            </w:r>
            <w:r>
              <w:rPr>
                <w:sz w:val="20"/>
                <w:szCs w:val="20"/>
              </w:rPr>
              <w:t>формате</w:t>
            </w:r>
            <w:r w:rsidRPr="001C0B49">
              <w:rPr>
                <w:sz w:val="20"/>
                <w:szCs w:val="20"/>
                <w:lang w:val="en-US"/>
              </w:rPr>
              <w:t xml:space="preserve"> </w:t>
            </w:r>
            <w:r>
              <w:rPr>
                <w:sz w:val="20"/>
                <w:szCs w:val="20"/>
                <w:lang w:val="en-US"/>
              </w:rPr>
              <w:t>FLAC</w:t>
            </w:r>
            <w:r w:rsidRPr="001C0B49">
              <w:rPr>
                <w:sz w:val="20"/>
                <w:szCs w:val="20"/>
                <w:lang w:val="en-US"/>
              </w:rPr>
              <w:t xml:space="preserve"> (</w:t>
            </w:r>
            <w:r>
              <w:rPr>
                <w:sz w:val="20"/>
                <w:szCs w:val="20"/>
              </w:rPr>
              <w:t>аналогично</w:t>
            </w:r>
            <w:r w:rsidRPr="001C0B49">
              <w:rPr>
                <w:sz w:val="20"/>
                <w:szCs w:val="20"/>
                <w:lang w:val="en-US"/>
              </w:rPr>
              <w:t xml:space="preserve"> </w:t>
            </w:r>
            <w:r>
              <w:rPr>
                <w:sz w:val="20"/>
                <w:szCs w:val="20"/>
                <w:lang w:val="en-US"/>
              </w:rPr>
              <w:t>Lossless</w:t>
            </w:r>
            <w:r w:rsidRPr="001C0B49">
              <w:rPr>
                <w:sz w:val="20"/>
                <w:szCs w:val="20"/>
                <w:lang w:val="en-US"/>
              </w:rPr>
              <w:t xml:space="preserve"> </w:t>
            </w:r>
            <w:r>
              <w:rPr>
                <w:sz w:val="20"/>
                <w:szCs w:val="20"/>
              </w:rPr>
              <w:t>у</w:t>
            </w:r>
            <w:r w:rsidRPr="001C0B49">
              <w:rPr>
                <w:sz w:val="20"/>
                <w:szCs w:val="20"/>
                <w:lang w:val="en-US"/>
              </w:rPr>
              <w:t xml:space="preserve"> </w:t>
            </w:r>
            <w:r>
              <w:rPr>
                <w:sz w:val="20"/>
                <w:szCs w:val="20"/>
                <w:lang w:val="en-US"/>
              </w:rPr>
              <w:t>Apple</w:t>
            </w:r>
            <w:r w:rsidRPr="001C0B49">
              <w:rPr>
                <w:sz w:val="20"/>
                <w:szCs w:val="20"/>
                <w:lang w:val="en-US"/>
              </w:rPr>
              <w:t xml:space="preserve"> </w:t>
            </w:r>
            <w:r>
              <w:rPr>
                <w:sz w:val="20"/>
                <w:szCs w:val="20"/>
                <w:lang w:val="en-US"/>
              </w:rPr>
              <w:t>Music</w:t>
            </w:r>
            <w:r w:rsidRPr="001C0B49">
              <w:rPr>
                <w:sz w:val="20"/>
                <w:szCs w:val="20"/>
                <w:lang w:val="en-US"/>
              </w:rPr>
              <w:t xml:space="preserve"> </w:t>
            </w:r>
            <w:r>
              <w:rPr>
                <w:sz w:val="20"/>
                <w:szCs w:val="20"/>
              </w:rPr>
              <w:t>и</w:t>
            </w:r>
            <w:r w:rsidRPr="001C0B49">
              <w:rPr>
                <w:sz w:val="20"/>
                <w:szCs w:val="20"/>
                <w:lang w:val="en-US"/>
              </w:rPr>
              <w:t xml:space="preserve"> </w:t>
            </w:r>
            <w:r>
              <w:rPr>
                <w:sz w:val="20"/>
                <w:szCs w:val="20"/>
                <w:lang w:val="en-US"/>
              </w:rPr>
              <w:t>Amazon Music</w:t>
            </w:r>
            <w:r w:rsidRPr="001C0B49">
              <w:rPr>
                <w:sz w:val="20"/>
                <w:szCs w:val="20"/>
                <w:lang w:val="en-US"/>
              </w:rPr>
              <w:t>)</w:t>
            </w:r>
          </w:p>
          <w:p w14:paraId="7175F699" w14:textId="033503B2" w:rsidR="0059150A" w:rsidRDefault="001C0B49" w:rsidP="0059150A">
            <w:pPr>
              <w:pStyle w:val="a0"/>
              <w:numPr>
                <w:ilvl w:val="0"/>
                <w:numId w:val="12"/>
              </w:numPr>
              <w:ind w:left="311" w:hanging="320"/>
              <w:jc w:val="left"/>
              <w:rPr>
                <w:sz w:val="20"/>
                <w:szCs w:val="20"/>
              </w:rPr>
            </w:pPr>
            <w:r>
              <w:rPr>
                <w:sz w:val="20"/>
                <w:szCs w:val="20"/>
              </w:rPr>
              <w:t>Большой каталог музыки и подкастов</w:t>
            </w:r>
            <w:r w:rsidR="0059150A">
              <w:rPr>
                <w:sz w:val="20"/>
                <w:szCs w:val="20"/>
              </w:rPr>
              <w:t xml:space="preserve"> </w:t>
            </w:r>
          </w:p>
          <w:p w14:paraId="68222C41" w14:textId="5EBCD59D" w:rsidR="0059150A" w:rsidRPr="0059150A" w:rsidRDefault="0059150A" w:rsidP="0059150A">
            <w:pPr>
              <w:pStyle w:val="a0"/>
              <w:numPr>
                <w:ilvl w:val="0"/>
                <w:numId w:val="12"/>
              </w:numPr>
              <w:ind w:left="311" w:hanging="320"/>
              <w:jc w:val="left"/>
              <w:rPr>
                <w:sz w:val="20"/>
                <w:szCs w:val="20"/>
              </w:rPr>
            </w:pPr>
            <w:r>
              <w:rPr>
                <w:sz w:val="20"/>
                <w:szCs w:val="20"/>
              </w:rPr>
              <w:t xml:space="preserve">Рекомендательная система с «бесконечным» плейлистом </w:t>
            </w:r>
            <w:r>
              <w:rPr>
                <w:sz w:val="20"/>
                <w:szCs w:val="20"/>
                <w:lang w:val="en-US"/>
              </w:rPr>
              <w:t>Flow</w:t>
            </w:r>
          </w:p>
          <w:p w14:paraId="1FCB26C5" w14:textId="2822FD9F" w:rsidR="0059150A" w:rsidRDefault="0059150A" w:rsidP="0059150A">
            <w:pPr>
              <w:pStyle w:val="a0"/>
              <w:numPr>
                <w:ilvl w:val="0"/>
                <w:numId w:val="12"/>
              </w:numPr>
              <w:ind w:left="311" w:hanging="320"/>
              <w:jc w:val="left"/>
              <w:rPr>
                <w:sz w:val="20"/>
                <w:szCs w:val="20"/>
              </w:rPr>
            </w:pPr>
            <w:r>
              <w:rPr>
                <w:sz w:val="20"/>
                <w:szCs w:val="20"/>
              </w:rPr>
              <w:t>Очень простой и дружелюбный интерфейс</w:t>
            </w:r>
          </w:p>
          <w:p w14:paraId="37A17A8B" w14:textId="3DF7D7E4" w:rsidR="00E41F48" w:rsidRPr="0059150A" w:rsidRDefault="0059150A" w:rsidP="0059150A">
            <w:pPr>
              <w:pStyle w:val="a0"/>
              <w:numPr>
                <w:ilvl w:val="0"/>
                <w:numId w:val="12"/>
              </w:numPr>
              <w:ind w:left="311" w:hanging="320"/>
              <w:jc w:val="left"/>
              <w:rPr>
                <w:sz w:val="20"/>
                <w:szCs w:val="20"/>
              </w:rPr>
            </w:pPr>
            <w:r w:rsidRPr="0059150A">
              <w:rPr>
                <w:sz w:val="20"/>
                <w:szCs w:val="20"/>
              </w:rPr>
              <w:t>Широкий функционал: нормализация аудио, синхронизация текстов</w:t>
            </w:r>
          </w:p>
        </w:tc>
        <w:tc>
          <w:tcPr>
            <w:tcW w:w="1701" w:type="dxa"/>
          </w:tcPr>
          <w:p w14:paraId="08BD15AF" w14:textId="29F5D487" w:rsidR="00E41F48" w:rsidRDefault="00A362F1" w:rsidP="007873F4">
            <w:pPr>
              <w:pStyle w:val="a0"/>
              <w:numPr>
                <w:ilvl w:val="0"/>
                <w:numId w:val="0"/>
              </w:numPr>
              <w:jc w:val="center"/>
              <w:rPr>
                <w:sz w:val="20"/>
                <w:szCs w:val="20"/>
              </w:rPr>
            </w:pPr>
            <w:r>
              <w:rPr>
                <w:sz w:val="20"/>
                <w:szCs w:val="20"/>
                <w:lang w:val="en-US"/>
              </w:rPr>
              <w:t>1</w:t>
            </w:r>
            <w:r w:rsidR="007873F4">
              <w:rPr>
                <w:sz w:val="20"/>
                <w:szCs w:val="20"/>
              </w:rPr>
              <w:t>0,5</w:t>
            </w:r>
            <w:r>
              <w:rPr>
                <w:sz w:val="20"/>
                <w:szCs w:val="20"/>
              </w:rPr>
              <w:t xml:space="preserve"> миллионов</w:t>
            </w:r>
          </w:p>
          <w:p w14:paraId="60C18A19" w14:textId="77777777" w:rsidR="00A362F1" w:rsidRDefault="00A362F1" w:rsidP="007873F4">
            <w:pPr>
              <w:pStyle w:val="a0"/>
              <w:numPr>
                <w:ilvl w:val="0"/>
                <w:numId w:val="0"/>
              </w:numPr>
              <w:ind w:left="360"/>
              <w:jc w:val="center"/>
              <w:rPr>
                <w:sz w:val="20"/>
                <w:szCs w:val="20"/>
              </w:rPr>
            </w:pPr>
          </w:p>
          <w:p w14:paraId="26740265" w14:textId="04BB885A" w:rsidR="00A362F1" w:rsidRPr="00A362F1" w:rsidRDefault="00A362F1" w:rsidP="007873F4">
            <w:pPr>
              <w:pStyle w:val="a0"/>
              <w:numPr>
                <w:ilvl w:val="0"/>
                <w:numId w:val="0"/>
              </w:numPr>
              <w:jc w:val="center"/>
              <w:rPr>
                <w:sz w:val="20"/>
                <w:szCs w:val="20"/>
              </w:rPr>
            </w:pPr>
            <w:r>
              <w:rPr>
                <w:sz w:val="20"/>
                <w:szCs w:val="20"/>
              </w:rPr>
              <w:t>2</w:t>
            </w:r>
            <w:r>
              <w:rPr>
                <w:sz w:val="20"/>
                <w:szCs w:val="20"/>
                <w:lang w:val="en-US"/>
              </w:rPr>
              <w:t xml:space="preserve">% </w:t>
            </w:r>
            <w:r>
              <w:rPr>
                <w:sz w:val="20"/>
                <w:szCs w:val="20"/>
              </w:rPr>
              <w:t>рынка</w:t>
            </w:r>
          </w:p>
        </w:tc>
        <w:tc>
          <w:tcPr>
            <w:tcW w:w="2137" w:type="dxa"/>
          </w:tcPr>
          <w:p w14:paraId="0519DC12" w14:textId="6D00FBC1" w:rsidR="00E41F48" w:rsidRPr="00D65A92" w:rsidRDefault="00A362F1" w:rsidP="007873F4">
            <w:pPr>
              <w:pStyle w:val="a0"/>
              <w:numPr>
                <w:ilvl w:val="0"/>
                <w:numId w:val="0"/>
              </w:numPr>
              <w:ind w:left="14" w:hanging="4"/>
              <w:jc w:val="center"/>
              <w:rPr>
                <w:sz w:val="20"/>
                <w:szCs w:val="20"/>
              </w:rPr>
            </w:pPr>
            <w:r>
              <w:rPr>
                <w:sz w:val="20"/>
                <w:szCs w:val="20"/>
              </w:rPr>
              <w:t>16 миллионов</w:t>
            </w:r>
          </w:p>
        </w:tc>
      </w:tr>
      <w:tr w:rsidR="00F60F80" w:rsidRPr="0009282F" w14:paraId="39225FA1" w14:textId="4C1C41AE" w:rsidTr="00401D5A">
        <w:trPr>
          <w:jc w:val="right"/>
        </w:trPr>
        <w:tc>
          <w:tcPr>
            <w:tcW w:w="1702" w:type="dxa"/>
          </w:tcPr>
          <w:p w14:paraId="5DE878BC" w14:textId="7EC1EA99" w:rsidR="00F60F80" w:rsidRPr="0009282F" w:rsidRDefault="00F60F80" w:rsidP="00F60F80">
            <w:pPr>
              <w:pStyle w:val="a0"/>
              <w:numPr>
                <w:ilvl w:val="0"/>
                <w:numId w:val="0"/>
              </w:numPr>
              <w:jc w:val="left"/>
              <w:rPr>
                <w:sz w:val="22"/>
                <w:lang w:val="en-US"/>
              </w:rPr>
            </w:pPr>
            <w:r>
              <w:rPr>
                <w:sz w:val="22"/>
                <w:lang w:val="en-US"/>
              </w:rPr>
              <w:t>Pandora</w:t>
            </w:r>
          </w:p>
        </w:tc>
        <w:tc>
          <w:tcPr>
            <w:tcW w:w="3538" w:type="dxa"/>
          </w:tcPr>
          <w:p w14:paraId="7FE45612" w14:textId="2FE3AB6E" w:rsidR="003D66DD" w:rsidRDefault="00596712" w:rsidP="003D66DD">
            <w:pPr>
              <w:pStyle w:val="a0"/>
              <w:numPr>
                <w:ilvl w:val="0"/>
                <w:numId w:val="9"/>
              </w:numPr>
              <w:jc w:val="left"/>
              <w:rPr>
                <w:sz w:val="20"/>
                <w:szCs w:val="20"/>
              </w:rPr>
            </w:pPr>
            <w:r>
              <w:rPr>
                <w:sz w:val="20"/>
                <w:szCs w:val="20"/>
              </w:rPr>
              <w:t xml:space="preserve">Уникальная система </w:t>
            </w:r>
            <w:r w:rsidR="007873F4">
              <w:rPr>
                <w:sz w:val="20"/>
                <w:szCs w:val="20"/>
              </w:rPr>
              <w:t xml:space="preserve">рекомендаций </w:t>
            </w:r>
            <w:r w:rsidR="007873F4">
              <w:rPr>
                <w:sz w:val="20"/>
                <w:szCs w:val="20"/>
                <w:lang w:val="en-US"/>
              </w:rPr>
              <w:t>Music</w:t>
            </w:r>
            <w:r w:rsidR="007873F4" w:rsidRPr="007873F4">
              <w:rPr>
                <w:sz w:val="20"/>
                <w:szCs w:val="20"/>
              </w:rPr>
              <w:t xml:space="preserve"> </w:t>
            </w:r>
            <w:r w:rsidR="007873F4">
              <w:rPr>
                <w:sz w:val="20"/>
                <w:szCs w:val="20"/>
                <w:lang w:val="en-US"/>
              </w:rPr>
              <w:t>Genome</w:t>
            </w:r>
            <w:r w:rsidR="007873F4" w:rsidRPr="007873F4">
              <w:rPr>
                <w:sz w:val="20"/>
                <w:szCs w:val="20"/>
              </w:rPr>
              <w:t xml:space="preserve"> </w:t>
            </w:r>
            <w:r w:rsidR="007873F4">
              <w:rPr>
                <w:sz w:val="20"/>
                <w:szCs w:val="20"/>
                <w:lang w:val="en-US"/>
              </w:rPr>
              <w:t>Project</w:t>
            </w:r>
          </w:p>
          <w:p w14:paraId="6B3124CD" w14:textId="0C1F6F80" w:rsidR="003D66DD" w:rsidRDefault="003D66DD" w:rsidP="003D66DD">
            <w:pPr>
              <w:pStyle w:val="a0"/>
              <w:numPr>
                <w:ilvl w:val="0"/>
                <w:numId w:val="9"/>
              </w:numPr>
              <w:jc w:val="left"/>
              <w:rPr>
                <w:sz w:val="20"/>
                <w:szCs w:val="20"/>
              </w:rPr>
            </w:pPr>
            <w:r>
              <w:rPr>
                <w:sz w:val="20"/>
                <w:szCs w:val="20"/>
              </w:rPr>
              <w:t xml:space="preserve">Встроенные </w:t>
            </w:r>
            <w:r>
              <w:rPr>
                <w:sz w:val="20"/>
                <w:szCs w:val="20"/>
                <w:lang w:val="en-US"/>
              </w:rPr>
              <w:t>Pandora</w:t>
            </w:r>
            <w:r w:rsidRPr="003D66DD">
              <w:rPr>
                <w:sz w:val="20"/>
                <w:szCs w:val="20"/>
              </w:rPr>
              <w:t xml:space="preserve"> </w:t>
            </w:r>
            <w:r>
              <w:rPr>
                <w:sz w:val="20"/>
                <w:szCs w:val="20"/>
                <w:lang w:val="en-US"/>
              </w:rPr>
              <w:t>Stories</w:t>
            </w:r>
            <w:r w:rsidRPr="003D66DD">
              <w:rPr>
                <w:sz w:val="20"/>
                <w:szCs w:val="20"/>
              </w:rPr>
              <w:t xml:space="preserve"> </w:t>
            </w:r>
            <w:r>
              <w:rPr>
                <w:sz w:val="20"/>
                <w:szCs w:val="20"/>
              </w:rPr>
              <w:t xml:space="preserve">с историями артистов о </w:t>
            </w:r>
            <w:r w:rsidR="00596712">
              <w:rPr>
                <w:sz w:val="20"/>
                <w:szCs w:val="20"/>
              </w:rPr>
              <w:t xml:space="preserve">процессе </w:t>
            </w:r>
            <w:r>
              <w:rPr>
                <w:sz w:val="20"/>
                <w:szCs w:val="20"/>
              </w:rPr>
              <w:t>написани</w:t>
            </w:r>
            <w:r w:rsidR="00596712">
              <w:rPr>
                <w:sz w:val="20"/>
                <w:szCs w:val="20"/>
              </w:rPr>
              <w:t>я конкретных альбомов и песен</w:t>
            </w:r>
          </w:p>
          <w:p w14:paraId="768721A3" w14:textId="12AE43B4" w:rsidR="00F60F80" w:rsidRPr="007873F4" w:rsidRDefault="007873F4" w:rsidP="007873F4">
            <w:pPr>
              <w:pStyle w:val="a0"/>
              <w:numPr>
                <w:ilvl w:val="0"/>
                <w:numId w:val="9"/>
              </w:numPr>
              <w:jc w:val="left"/>
              <w:rPr>
                <w:sz w:val="20"/>
                <w:szCs w:val="20"/>
              </w:rPr>
            </w:pPr>
            <w:r>
              <w:rPr>
                <w:sz w:val="20"/>
                <w:szCs w:val="20"/>
              </w:rPr>
              <w:t>Большой выбор подкастов</w:t>
            </w:r>
          </w:p>
        </w:tc>
        <w:tc>
          <w:tcPr>
            <w:tcW w:w="1701" w:type="dxa"/>
          </w:tcPr>
          <w:p w14:paraId="7D6B0B69" w14:textId="77777777" w:rsidR="00F60F80" w:rsidRDefault="00A362F1" w:rsidP="007873F4">
            <w:pPr>
              <w:pStyle w:val="a0"/>
              <w:numPr>
                <w:ilvl w:val="0"/>
                <w:numId w:val="0"/>
              </w:numPr>
              <w:jc w:val="center"/>
              <w:rPr>
                <w:sz w:val="20"/>
                <w:szCs w:val="20"/>
              </w:rPr>
            </w:pPr>
            <w:r>
              <w:rPr>
                <w:sz w:val="20"/>
                <w:szCs w:val="20"/>
              </w:rPr>
              <w:t>6,5 миллионов</w:t>
            </w:r>
          </w:p>
          <w:p w14:paraId="6BE281EC" w14:textId="77777777" w:rsidR="00A362F1" w:rsidRDefault="00A362F1" w:rsidP="007873F4">
            <w:pPr>
              <w:pStyle w:val="a0"/>
              <w:numPr>
                <w:ilvl w:val="0"/>
                <w:numId w:val="0"/>
              </w:numPr>
              <w:jc w:val="center"/>
              <w:rPr>
                <w:sz w:val="20"/>
                <w:szCs w:val="20"/>
              </w:rPr>
            </w:pPr>
          </w:p>
          <w:p w14:paraId="6E4C47B5" w14:textId="3A38D826" w:rsidR="00A362F1" w:rsidRPr="00A362F1" w:rsidRDefault="00A362F1" w:rsidP="007873F4">
            <w:pPr>
              <w:pStyle w:val="a0"/>
              <w:numPr>
                <w:ilvl w:val="0"/>
                <w:numId w:val="0"/>
              </w:numPr>
              <w:jc w:val="center"/>
              <w:rPr>
                <w:sz w:val="20"/>
                <w:szCs w:val="20"/>
              </w:rPr>
            </w:pPr>
            <w:r>
              <w:rPr>
                <w:sz w:val="20"/>
                <w:szCs w:val="20"/>
              </w:rPr>
              <w:t>1</w:t>
            </w:r>
            <w:r>
              <w:rPr>
                <w:sz w:val="20"/>
                <w:szCs w:val="20"/>
                <w:lang w:val="en-US"/>
              </w:rPr>
              <w:t xml:space="preserve">% </w:t>
            </w:r>
            <w:r>
              <w:rPr>
                <w:sz w:val="20"/>
                <w:szCs w:val="20"/>
              </w:rPr>
              <w:t>рынка</w:t>
            </w:r>
          </w:p>
        </w:tc>
        <w:tc>
          <w:tcPr>
            <w:tcW w:w="2137" w:type="dxa"/>
          </w:tcPr>
          <w:p w14:paraId="73109151" w14:textId="7ED1CDD4" w:rsidR="00F60F80" w:rsidRPr="00D1546A" w:rsidRDefault="00A362F1" w:rsidP="007873F4">
            <w:pPr>
              <w:pStyle w:val="a0"/>
              <w:numPr>
                <w:ilvl w:val="0"/>
                <w:numId w:val="0"/>
              </w:numPr>
              <w:ind w:left="14" w:hanging="4"/>
              <w:jc w:val="center"/>
              <w:rPr>
                <w:sz w:val="20"/>
                <w:szCs w:val="20"/>
              </w:rPr>
            </w:pPr>
            <w:r>
              <w:rPr>
                <w:sz w:val="20"/>
                <w:szCs w:val="20"/>
              </w:rPr>
              <w:t>53 миллиона</w:t>
            </w:r>
          </w:p>
        </w:tc>
      </w:tr>
      <w:tr w:rsidR="008523A6" w:rsidRPr="0009282F" w14:paraId="2CD0DF61" w14:textId="5DA3B9D9" w:rsidTr="00401D5A">
        <w:trPr>
          <w:jc w:val="right"/>
        </w:trPr>
        <w:tc>
          <w:tcPr>
            <w:tcW w:w="1702" w:type="dxa"/>
          </w:tcPr>
          <w:p w14:paraId="76BB6F3D" w14:textId="1D3183D9" w:rsidR="008523A6" w:rsidRDefault="008523A6" w:rsidP="008523A6">
            <w:pPr>
              <w:pStyle w:val="a0"/>
              <w:numPr>
                <w:ilvl w:val="0"/>
                <w:numId w:val="0"/>
              </w:numPr>
              <w:jc w:val="left"/>
              <w:rPr>
                <w:sz w:val="22"/>
                <w:lang w:val="en-US"/>
              </w:rPr>
            </w:pPr>
            <w:r>
              <w:rPr>
                <w:sz w:val="22"/>
                <w:lang w:val="en-US"/>
              </w:rPr>
              <w:t>Napster</w:t>
            </w:r>
          </w:p>
        </w:tc>
        <w:tc>
          <w:tcPr>
            <w:tcW w:w="3538" w:type="dxa"/>
          </w:tcPr>
          <w:p w14:paraId="57F2F80B" w14:textId="188D40B2" w:rsidR="008523A6" w:rsidRDefault="008523A6" w:rsidP="008523A6">
            <w:pPr>
              <w:pStyle w:val="a0"/>
              <w:numPr>
                <w:ilvl w:val="0"/>
                <w:numId w:val="9"/>
              </w:numPr>
              <w:jc w:val="left"/>
              <w:rPr>
                <w:sz w:val="20"/>
                <w:szCs w:val="20"/>
              </w:rPr>
            </w:pPr>
            <w:r>
              <w:rPr>
                <w:sz w:val="20"/>
                <w:szCs w:val="20"/>
              </w:rPr>
              <w:t>Продвинутые алгоритмы рекомендаций</w:t>
            </w:r>
          </w:p>
          <w:p w14:paraId="7DF7A8AE" w14:textId="2BAD89FD" w:rsidR="008523A6" w:rsidRDefault="008523A6" w:rsidP="008523A6">
            <w:pPr>
              <w:pStyle w:val="a0"/>
              <w:numPr>
                <w:ilvl w:val="0"/>
                <w:numId w:val="9"/>
              </w:numPr>
              <w:jc w:val="left"/>
              <w:rPr>
                <w:sz w:val="20"/>
                <w:szCs w:val="20"/>
              </w:rPr>
            </w:pPr>
            <w:r>
              <w:rPr>
                <w:sz w:val="20"/>
                <w:szCs w:val="20"/>
              </w:rPr>
              <w:t>Репутация бренда (</w:t>
            </w:r>
            <w:r>
              <w:rPr>
                <w:sz w:val="20"/>
                <w:szCs w:val="20"/>
                <w:lang w:val="en-US"/>
              </w:rPr>
              <w:t>Napster</w:t>
            </w:r>
            <w:r w:rsidRPr="008523A6">
              <w:rPr>
                <w:sz w:val="20"/>
                <w:szCs w:val="20"/>
              </w:rPr>
              <w:t xml:space="preserve"> </w:t>
            </w:r>
            <w:r>
              <w:rPr>
                <w:sz w:val="20"/>
                <w:szCs w:val="20"/>
              </w:rPr>
              <w:t>как файлообменник появился еще до стримингов в конце 90-х</w:t>
            </w:r>
            <w:r w:rsidRPr="008523A6">
              <w:rPr>
                <w:sz w:val="20"/>
                <w:szCs w:val="20"/>
              </w:rPr>
              <w:t>)</w:t>
            </w:r>
          </w:p>
          <w:p w14:paraId="3B936802" w14:textId="049FE3F9" w:rsidR="008523A6" w:rsidRPr="008523A6" w:rsidRDefault="008523A6" w:rsidP="008523A6">
            <w:pPr>
              <w:pStyle w:val="a0"/>
              <w:numPr>
                <w:ilvl w:val="0"/>
                <w:numId w:val="9"/>
              </w:numPr>
              <w:jc w:val="left"/>
              <w:rPr>
                <w:sz w:val="20"/>
                <w:szCs w:val="20"/>
              </w:rPr>
            </w:pPr>
            <w:r>
              <w:rPr>
                <w:sz w:val="20"/>
                <w:szCs w:val="20"/>
              </w:rPr>
              <w:t xml:space="preserve">Эксклюзивные плейлисты от артистов (куда меньшего масштаба, нежели в </w:t>
            </w:r>
            <w:r>
              <w:rPr>
                <w:sz w:val="20"/>
                <w:szCs w:val="20"/>
                <w:lang w:val="en-US"/>
              </w:rPr>
              <w:t>Spotify</w:t>
            </w:r>
            <w:r w:rsidRPr="008523A6">
              <w:rPr>
                <w:sz w:val="20"/>
                <w:szCs w:val="20"/>
              </w:rPr>
              <w:t xml:space="preserve"> </w:t>
            </w:r>
            <w:r>
              <w:rPr>
                <w:sz w:val="20"/>
                <w:szCs w:val="20"/>
              </w:rPr>
              <w:t xml:space="preserve">и </w:t>
            </w:r>
            <w:r>
              <w:rPr>
                <w:sz w:val="20"/>
                <w:szCs w:val="20"/>
                <w:lang w:val="en-US"/>
              </w:rPr>
              <w:t>Apple</w:t>
            </w:r>
            <w:r w:rsidRPr="008523A6">
              <w:rPr>
                <w:sz w:val="20"/>
                <w:szCs w:val="20"/>
              </w:rPr>
              <w:t xml:space="preserve"> </w:t>
            </w:r>
            <w:r>
              <w:rPr>
                <w:sz w:val="20"/>
                <w:szCs w:val="20"/>
                <w:lang w:val="en-US"/>
              </w:rPr>
              <w:t>Music</w:t>
            </w:r>
            <w:r w:rsidRPr="008523A6">
              <w:rPr>
                <w:sz w:val="20"/>
                <w:szCs w:val="20"/>
              </w:rPr>
              <w:t>)</w:t>
            </w:r>
          </w:p>
          <w:p w14:paraId="57066EAE" w14:textId="7D9354C8" w:rsidR="008523A6" w:rsidRPr="008523A6" w:rsidRDefault="008523A6" w:rsidP="008523A6">
            <w:pPr>
              <w:pStyle w:val="a0"/>
              <w:numPr>
                <w:ilvl w:val="0"/>
                <w:numId w:val="9"/>
              </w:numPr>
              <w:jc w:val="left"/>
              <w:rPr>
                <w:sz w:val="20"/>
                <w:szCs w:val="20"/>
              </w:rPr>
            </w:pPr>
            <w:r>
              <w:rPr>
                <w:sz w:val="20"/>
                <w:szCs w:val="20"/>
              </w:rPr>
              <w:t xml:space="preserve">Много возможностей для сотрудничества и популярность в </w:t>
            </w:r>
            <w:r>
              <w:rPr>
                <w:sz w:val="20"/>
                <w:szCs w:val="20"/>
                <w:lang w:val="en-US"/>
              </w:rPr>
              <w:t>B</w:t>
            </w:r>
            <w:r w:rsidRPr="008523A6">
              <w:rPr>
                <w:sz w:val="20"/>
                <w:szCs w:val="20"/>
              </w:rPr>
              <w:t>2</w:t>
            </w:r>
            <w:r>
              <w:rPr>
                <w:sz w:val="20"/>
                <w:szCs w:val="20"/>
                <w:lang w:val="en-US"/>
              </w:rPr>
              <w:t>B</w:t>
            </w:r>
          </w:p>
        </w:tc>
        <w:tc>
          <w:tcPr>
            <w:tcW w:w="1701" w:type="dxa"/>
          </w:tcPr>
          <w:p w14:paraId="12FE0B83" w14:textId="70E1627A" w:rsidR="008523A6" w:rsidRDefault="008523A6" w:rsidP="007873F4">
            <w:pPr>
              <w:pStyle w:val="a0"/>
              <w:numPr>
                <w:ilvl w:val="0"/>
                <w:numId w:val="0"/>
              </w:numPr>
              <w:jc w:val="center"/>
              <w:rPr>
                <w:sz w:val="20"/>
                <w:szCs w:val="20"/>
              </w:rPr>
            </w:pPr>
            <w:r>
              <w:rPr>
                <w:sz w:val="20"/>
                <w:szCs w:val="20"/>
                <w:lang w:val="en-US"/>
              </w:rPr>
              <w:t xml:space="preserve">~5 </w:t>
            </w:r>
            <w:r>
              <w:rPr>
                <w:sz w:val="20"/>
                <w:szCs w:val="20"/>
              </w:rPr>
              <w:t>миллионов</w:t>
            </w:r>
          </w:p>
          <w:p w14:paraId="0A40FE6B" w14:textId="77777777" w:rsidR="008523A6" w:rsidRDefault="008523A6" w:rsidP="007873F4">
            <w:pPr>
              <w:pStyle w:val="a0"/>
              <w:numPr>
                <w:ilvl w:val="0"/>
                <w:numId w:val="0"/>
              </w:numPr>
              <w:jc w:val="center"/>
              <w:rPr>
                <w:sz w:val="20"/>
                <w:szCs w:val="20"/>
              </w:rPr>
            </w:pPr>
          </w:p>
          <w:p w14:paraId="4F7438EC" w14:textId="118BD0B1" w:rsidR="008523A6" w:rsidRPr="00CA19E6" w:rsidRDefault="008523A6" w:rsidP="007873F4">
            <w:pPr>
              <w:pStyle w:val="a0"/>
              <w:numPr>
                <w:ilvl w:val="0"/>
                <w:numId w:val="0"/>
              </w:numPr>
              <w:jc w:val="center"/>
              <w:rPr>
                <w:sz w:val="20"/>
                <w:szCs w:val="20"/>
                <w:lang w:val="en-US"/>
              </w:rPr>
            </w:pPr>
            <w:r>
              <w:rPr>
                <w:sz w:val="20"/>
                <w:szCs w:val="20"/>
                <w:lang w:val="en-US"/>
              </w:rPr>
              <w:t xml:space="preserve">1% </w:t>
            </w:r>
            <w:r>
              <w:rPr>
                <w:sz w:val="20"/>
                <w:szCs w:val="20"/>
              </w:rPr>
              <w:t>рынка</w:t>
            </w:r>
          </w:p>
        </w:tc>
        <w:tc>
          <w:tcPr>
            <w:tcW w:w="2137" w:type="dxa"/>
          </w:tcPr>
          <w:p w14:paraId="7FA97A8A" w14:textId="39303E8E" w:rsidR="008523A6" w:rsidRDefault="008523A6" w:rsidP="007873F4">
            <w:pPr>
              <w:pStyle w:val="a0"/>
              <w:numPr>
                <w:ilvl w:val="0"/>
                <w:numId w:val="0"/>
              </w:numPr>
              <w:ind w:left="14" w:hanging="4"/>
              <w:jc w:val="center"/>
              <w:rPr>
                <w:sz w:val="20"/>
                <w:szCs w:val="20"/>
              </w:rPr>
            </w:pPr>
            <w:r>
              <w:rPr>
                <w:sz w:val="20"/>
                <w:szCs w:val="20"/>
                <w:lang w:val="en-US"/>
              </w:rPr>
              <w:t>~</w:t>
            </w:r>
            <w:r>
              <w:rPr>
                <w:sz w:val="20"/>
                <w:szCs w:val="20"/>
              </w:rPr>
              <w:t>5</w:t>
            </w:r>
            <w:r>
              <w:rPr>
                <w:sz w:val="20"/>
                <w:szCs w:val="20"/>
                <w:lang w:val="en-US"/>
              </w:rPr>
              <w:t xml:space="preserve"> </w:t>
            </w:r>
            <w:r>
              <w:rPr>
                <w:sz w:val="20"/>
                <w:szCs w:val="20"/>
              </w:rPr>
              <w:t>миллионов</w:t>
            </w:r>
          </w:p>
          <w:p w14:paraId="6D1DA98C" w14:textId="4E098F49" w:rsidR="008523A6" w:rsidRDefault="008523A6" w:rsidP="007873F4">
            <w:pPr>
              <w:pStyle w:val="a0"/>
              <w:numPr>
                <w:ilvl w:val="0"/>
                <w:numId w:val="0"/>
              </w:numPr>
              <w:ind w:left="14" w:hanging="4"/>
              <w:jc w:val="center"/>
              <w:rPr>
                <w:sz w:val="20"/>
                <w:szCs w:val="20"/>
              </w:rPr>
            </w:pPr>
          </w:p>
        </w:tc>
      </w:tr>
      <w:tr w:rsidR="008523A6" w:rsidRPr="0009282F" w14:paraId="3AA3B73E" w14:textId="25FE5965" w:rsidTr="00401D5A">
        <w:trPr>
          <w:jc w:val="right"/>
        </w:trPr>
        <w:tc>
          <w:tcPr>
            <w:tcW w:w="1702" w:type="dxa"/>
          </w:tcPr>
          <w:p w14:paraId="641661BB" w14:textId="11405DDD" w:rsidR="008523A6" w:rsidRDefault="008523A6" w:rsidP="008523A6">
            <w:pPr>
              <w:pStyle w:val="a0"/>
              <w:numPr>
                <w:ilvl w:val="0"/>
                <w:numId w:val="0"/>
              </w:numPr>
              <w:jc w:val="left"/>
              <w:rPr>
                <w:sz w:val="22"/>
                <w:lang w:val="en-US"/>
              </w:rPr>
            </w:pPr>
            <w:r>
              <w:rPr>
                <w:sz w:val="22"/>
                <w:lang w:val="en-US"/>
              </w:rPr>
              <w:t>Tidal</w:t>
            </w:r>
          </w:p>
        </w:tc>
        <w:tc>
          <w:tcPr>
            <w:tcW w:w="3538" w:type="dxa"/>
          </w:tcPr>
          <w:p w14:paraId="323425BE" w14:textId="790D0EFD" w:rsidR="008523A6" w:rsidRDefault="001F1192" w:rsidP="008523A6">
            <w:pPr>
              <w:pStyle w:val="a0"/>
              <w:numPr>
                <w:ilvl w:val="0"/>
                <w:numId w:val="9"/>
              </w:numPr>
              <w:jc w:val="left"/>
              <w:rPr>
                <w:sz w:val="20"/>
                <w:szCs w:val="20"/>
              </w:rPr>
            </w:pPr>
            <w:r>
              <w:rPr>
                <w:sz w:val="20"/>
                <w:szCs w:val="20"/>
              </w:rPr>
              <w:t xml:space="preserve">Наилучшее качество звука на рынке, включая форматы </w:t>
            </w:r>
            <w:r>
              <w:rPr>
                <w:sz w:val="20"/>
                <w:szCs w:val="20"/>
                <w:lang w:val="en-US"/>
              </w:rPr>
              <w:t>Lossless</w:t>
            </w:r>
            <w:r w:rsidRPr="001F1192">
              <w:rPr>
                <w:sz w:val="20"/>
                <w:szCs w:val="20"/>
              </w:rPr>
              <w:t xml:space="preserve"> </w:t>
            </w:r>
            <w:r>
              <w:rPr>
                <w:sz w:val="20"/>
                <w:szCs w:val="20"/>
                <w:lang w:val="en-US"/>
              </w:rPr>
              <w:t>Audio</w:t>
            </w:r>
            <w:r w:rsidRPr="001F1192">
              <w:rPr>
                <w:sz w:val="20"/>
                <w:szCs w:val="20"/>
              </w:rPr>
              <w:t xml:space="preserve"> </w:t>
            </w:r>
            <w:r>
              <w:rPr>
                <w:sz w:val="20"/>
                <w:szCs w:val="20"/>
              </w:rPr>
              <w:t>и пространственное звучание</w:t>
            </w:r>
          </w:p>
          <w:p w14:paraId="050506DC" w14:textId="3271DFEA" w:rsidR="001F1192" w:rsidRDefault="001F1192" w:rsidP="008523A6">
            <w:pPr>
              <w:pStyle w:val="a0"/>
              <w:numPr>
                <w:ilvl w:val="0"/>
                <w:numId w:val="9"/>
              </w:numPr>
              <w:jc w:val="left"/>
              <w:rPr>
                <w:sz w:val="20"/>
                <w:szCs w:val="20"/>
              </w:rPr>
            </w:pPr>
            <w:r>
              <w:rPr>
                <w:sz w:val="20"/>
                <w:szCs w:val="20"/>
              </w:rPr>
              <w:t xml:space="preserve">Эксклюзивный контент: статьи, </w:t>
            </w:r>
            <w:proofErr w:type="spellStart"/>
            <w:r>
              <w:rPr>
                <w:sz w:val="20"/>
                <w:szCs w:val="20"/>
              </w:rPr>
              <w:t>бэкстейдж</w:t>
            </w:r>
            <w:proofErr w:type="spellEnd"/>
            <w:r>
              <w:rPr>
                <w:sz w:val="20"/>
                <w:szCs w:val="20"/>
              </w:rPr>
              <w:t xml:space="preserve">, прямые трансляции </w:t>
            </w:r>
            <w:r>
              <w:rPr>
                <w:sz w:val="20"/>
                <w:szCs w:val="20"/>
              </w:rPr>
              <w:lastRenderedPageBreak/>
              <w:t>концертов, подкасты на музыкальные темы, ранний доступ к билетам на шоу</w:t>
            </w:r>
          </w:p>
          <w:p w14:paraId="077BFCF3" w14:textId="62DECE69" w:rsidR="008523A6" w:rsidRDefault="001F1192" w:rsidP="001F1192">
            <w:pPr>
              <w:pStyle w:val="a0"/>
              <w:numPr>
                <w:ilvl w:val="0"/>
                <w:numId w:val="9"/>
              </w:numPr>
              <w:jc w:val="left"/>
              <w:rPr>
                <w:sz w:val="20"/>
                <w:szCs w:val="20"/>
              </w:rPr>
            </w:pPr>
            <w:r>
              <w:rPr>
                <w:sz w:val="20"/>
                <w:szCs w:val="20"/>
              </w:rPr>
              <w:t>Система повышенных роялти для любимых артистов</w:t>
            </w:r>
          </w:p>
        </w:tc>
        <w:tc>
          <w:tcPr>
            <w:tcW w:w="1701" w:type="dxa"/>
          </w:tcPr>
          <w:p w14:paraId="7F6FAFFA" w14:textId="77777777" w:rsidR="008523A6" w:rsidRDefault="008523A6" w:rsidP="007873F4">
            <w:pPr>
              <w:pStyle w:val="a0"/>
              <w:numPr>
                <w:ilvl w:val="0"/>
                <w:numId w:val="0"/>
              </w:numPr>
              <w:jc w:val="center"/>
              <w:rPr>
                <w:sz w:val="20"/>
                <w:szCs w:val="20"/>
              </w:rPr>
            </w:pPr>
            <w:r>
              <w:rPr>
                <w:sz w:val="20"/>
                <w:szCs w:val="20"/>
                <w:lang w:val="en-US"/>
              </w:rPr>
              <w:lastRenderedPageBreak/>
              <w:t xml:space="preserve">~1 </w:t>
            </w:r>
            <w:r>
              <w:rPr>
                <w:sz w:val="20"/>
                <w:szCs w:val="20"/>
              </w:rPr>
              <w:t>миллион</w:t>
            </w:r>
          </w:p>
          <w:p w14:paraId="7ABEFE08" w14:textId="77777777" w:rsidR="008523A6" w:rsidRDefault="008523A6" w:rsidP="007873F4">
            <w:pPr>
              <w:pStyle w:val="a0"/>
              <w:numPr>
                <w:ilvl w:val="0"/>
                <w:numId w:val="0"/>
              </w:numPr>
              <w:jc w:val="center"/>
              <w:rPr>
                <w:sz w:val="20"/>
                <w:szCs w:val="20"/>
              </w:rPr>
            </w:pPr>
          </w:p>
          <w:p w14:paraId="1BC4C7F0" w14:textId="0C246E9F" w:rsidR="008523A6" w:rsidRPr="00B743D1" w:rsidRDefault="008523A6" w:rsidP="007873F4">
            <w:pPr>
              <w:pStyle w:val="a0"/>
              <w:numPr>
                <w:ilvl w:val="0"/>
                <w:numId w:val="0"/>
              </w:numPr>
              <w:jc w:val="center"/>
              <w:rPr>
                <w:sz w:val="20"/>
                <w:szCs w:val="20"/>
              </w:rPr>
            </w:pPr>
            <w:r>
              <w:rPr>
                <w:sz w:val="20"/>
                <w:szCs w:val="20"/>
                <w:lang w:val="en-US"/>
              </w:rPr>
              <w:t xml:space="preserve">&lt;1% </w:t>
            </w:r>
            <w:r>
              <w:rPr>
                <w:sz w:val="20"/>
                <w:szCs w:val="20"/>
              </w:rPr>
              <w:t>рынка</w:t>
            </w:r>
          </w:p>
        </w:tc>
        <w:tc>
          <w:tcPr>
            <w:tcW w:w="2137" w:type="dxa"/>
          </w:tcPr>
          <w:p w14:paraId="6CB48B06" w14:textId="77777777" w:rsidR="008523A6" w:rsidRDefault="008523A6" w:rsidP="007873F4">
            <w:pPr>
              <w:pStyle w:val="a0"/>
              <w:numPr>
                <w:ilvl w:val="0"/>
                <w:numId w:val="0"/>
              </w:numPr>
              <w:ind w:left="14" w:hanging="4"/>
              <w:jc w:val="center"/>
              <w:rPr>
                <w:sz w:val="20"/>
                <w:szCs w:val="20"/>
              </w:rPr>
            </w:pPr>
            <w:r>
              <w:rPr>
                <w:sz w:val="20"/>
                <w:szCs w:val="20"/>
                <w:lang w:val="en-US"/>
              </w:rPr>
              <w:t xml:space="preserve">~1 </w:t>
            </w:r>
            <w:r>
              <w:rPr>
                <w:sz w:val="20"/>
                <w:szCs w:val="20"/>
              </w:rPr>
              <w:t>миллион</w:t>
            </w:r>
          </w:p>
          <w:p w14:paraId="29B84325" w14:textId="77777777" w:rsidR="008523A6" w:rsidRPr="00B743D1" w:rsidRDefault="008523A6" w:rsidP="007873F4">
            <w:pPr>
              <w:pStyle w:val="a0"/>
              <w:numPr>
                <w:ilvl w:val="0"/>
                <w:numId w:val="0"/>
              </w:numPr>
              <w:ind w:left="14" w:hanging="4"/>
              <w:jc w:val="center"/>
              <w:rPr>
                <w:sz w:val="20"/>
                <w:szCs w:val="20"/>
              </w:rPr>
            </w:pPr>
          </w:p>
        </w:tc>
      </w:tr>
    </w:tbl>
    <w:p w14:paraId="55E5FCBE" w14:textId="77777777" w:rsidR="00AC61BD" w:rsidRDefault="00AC61BD" w:rsidP="00AC61BD">
      <w:pPr>
        <w:pStyle w:val="a0"/>
        <w:numPr>
          <w:ilvl w:val="0"/>
          <w:numId w:val="0"/>
        </w:numPr>
        <w:ind w:firstLine="709"/>
        <w:jc w:val="left"/>
        <w:rPr>
          <w:b/>
          <w:bCs/>
        </w:rPr>
      </w:pPr>
    </w:p>
    <w:p w14:paraId="5F310339" w14:textId="19FDAD64" w:rsidR="00AC61BD" w:rsidRPr="00401D5A" w:rsidRDefault="003C5257" w:rsidP="00A56AE1">
      <w:pPr>
        <w:pStyle w:val="a0"/>
        <w:numPr>
          <w:ilvl w:val="0"/>
          <w:numId w:val="0"/>
        </w:numPr>
        <w:ind w:firstLine="709"/>
        <w:jc w:val="both"/>
        <w:rPr>
          <w:b/>
          <w:bCs/>
        </w:rPr>
      </w:pPr>
      <w:r>
        <w:rPr>
          <w:b/>
          <w:bCs/>
        </w:rPr>
        <w:t>Составлено по:</w:t>
      </w:r>
      <w:r w:rsidRPr="001D570F">
        <w:rPr>
          <w:b/>
          <w:bCs/>
        </w:rPr>
        <w:t xml:space="preserve"> </w:t>
      </w:r>
      <w:r w:rsidR="00AC61BD" w:rsidRPr="00AC61BD">
        <w:rPr>
          <w:b/>
          <w:bCs/>
        </w:rPr>
        <w:t>[</w:t>
      </w:r>
      <w:proofErr w:type="spellStart"/>
      <w:r w:rsidR="00697A69" w:rsidRPr="00697A69">
        <w:rPr>
          <w:b/>
          <w:bCs/>
          <w:lang w:val="en-US"/>
        </w:rPr>
        <w:t>MIDiA</w:t>
      </w:r>
      <w:proofErr w:type="spellEnd"/>
      <w:r w:rsidR="00697A69" w:rsidRPr="00697A69">
        <w:rPr>
          <w:b/>
          <w:bCs/>
        </w:rPr>
        <w:t xml:space="preserve">. — </w:t>
      </w:r>
      <w:r w:rsidR="00697A69" w:rsidRPr="00697A69">
        <w:rPr>
          <w:b/>
          <w:bCs/>
          <w:lang w:val="en-US"/>
        </w:rPr>
        <w:t>Music</w:t>
      </w:r>
      <w:r w:rsidR="00697A69" w:rsidRPr="00697A69">
        <w:rPr>
          <w:b/>
          <w:bCs/>
        </w:rPr>
        <w:t xml:space="preserve"> </w:t>
      </w:r>
      <w:r w:rsidR="00697A69" w:rsidRPr="00697A69">
        <w:rPr>
          <w:b/>
          <w:bCs/>
          <w:lang w:val="en-US"/>
        </w:rPr>
        <w:t>subscriber</w:t>
      </w:r>
      <w:r w:rsidR="00697A69" w:rsidRPr="00697A69">
        <w:rPr>
          <w:b/>
          <w:bCs/>
        </w:rPr>
        <w:t xml:space="preserve"> </w:t>
      </w:r>
      <w:r w:rsidR="00697A69" w:rsidRPr="00697A69">
        <w:rPr>
          <w:b/>
          <w:bCs/>
          <w:lang w:val="en-US"/>
        </w:rPr>
        <w:t>market</w:t>
      </w:r>
      <w:r w:rsidR="00697A69" w:rsidRPr="00697A69">
        <w:rPr>
          <w:b/>
          <w:bCs/>
        </w:rPr>
        <w:t xml:space="preserve"> </w:t>
      </w:r>
      <w:r w:rsidR="00697A69" w:rsidRPr="00697A69">
        <w:rPr>
          <w:b/>
          <w:bCs/>
          <w:lang w:val="en-US"/>
        </w:rPr>
        <w:t>shares</w:t>
      </w:r>
      <w:r w:rsidR="00697A69" w:rsidRPr="00697A69">
        <w:rPr>
          <w:b/>
          <w:bCs/>
        </w:rPr>
        <w:t xml:space="preserve"> </w:t>
      </w:r>
      <w:r w:rsidR="00697A69" w:rsidRPr="00697A69">
        <w:rPr>
          <w:b/>
          <w:bCs/>
          <w:lang w:val="en-US"/>
        </w:rPr>
        <w:t>Q</w:t>
      </w:r>
      <w:r w:rsidR="00697A69" w:rsidRPr="00697A69">
        <w:rPr>
          <w:b/>
          <w:bCs/>
        </w:rPr>
        <w:t>2 2021</w:t>
      </w:r>
      <w:r w:rsidR="00AC61BD" w:rsidRPr="00AC61BD">
        <w:rPr>
          <w:b/>
          <w:bCs/>
        </w:rPr>
        <w:t xml:space="preserve">, </w:t>
      </w:r>
      <w:r w:rsidR="00AC61BD">
        <w:rPr>
          <w:b/>
          <w:bCs/>
        </w:rPr>
        <w:t>Веб</w:t>
      </w:r>
      <w:r w:rsidR="00AC61BD" w:rsidRPr="00AC61BD">
        <w:rPr>
          <w:b/>
          <w:bCs/>
        </w:rPr>
        <w:t>-</w:t>
      </w:r>
      <w:r w:rsidR="00AC61BD">
        <w:rPr>
          <w:b/>
          <w:bCs/>
        </w:rPr>
        <w:t>сайты</w:t>
      </w:r>
      <w:r w:rsidR="00AC61BD" w:rsidRPr="00AC61BD">
        <w:rPr>
          <w:b/>
          <w:bCs/>
        </w:rPr>
        <w:t xml:space="preserve"> </w:t>
      </w:r>
      <w:r w:rsidR="00AC61BD">
        <w:rPr>
          <w:b/>
          <w:bCs/>
        </w:rPr>
        <w:t>и</w:t>
      </w:r>
      <w:r w:rsidR="00AC61BD" w:rsidRPr="00AC61BD">
        <w:rPr>
          <w:b/>
          <w:bCs/>
        </w:rPr>
        <w:t xml:space="preserve"> </w:t>
      </w:r>
      <w:r w:rsidR="00AC61BD">
        <w:rPr>
          <w:b/>
          <w:bCs/>
        </w:rPr>
        <w:t>страницы</w:t>
      </w:r>
      <w:r w:rsidR="00AC61BD" w:rsidRPr="00AC61BD">
        <w:rPr>
          <w:b/>
          <w:bCs/>
        </w:rPr>
        <w:t xml:space="preserve"> </w:t>
      </w:r>
      <w:r w:rsidR="00AC61BD">
        <w:rPr>
          <w:b/>
          <w:bCs/>
        </w:rPr>
        <w:t xml:space="preserve">стриминговых сервисов в </w:t>
      </w:r>
      <w:r w:rsidR="00AC61BD">
        <w:rPr>
          <w:b/>
          <w:bCs/>
          <w:lang w:val="en-US"/>
        </w:rPr>
        <w:t>App</w:t>
      </w:r>
      <w:r w:rsidR="00AC61BD" w:rsidRPr="00AC61BD">
        <w:rPr>
          <w:b/>
          <w:bCs/>
        </w:rPr>
        <w:t xml:space="preserve"> </w:t>
      </w:r>
      <w:r w:rsidR="00AC61BD">
        <w:rPr>
          <w:b/>
          <w:bCs/>
          <w:lang w:val="en-US"/>
        </w:rPr>
        <w:t>Store</w:t>
      </w:r>
      <w:r w:rsidR="00AC61BD" w:rsidRPr="00AC61BD">
        <w:rPr>
          <w:b/>
          <w:bCs/>
        </w:rPr>
        <w:t>]</w:t>
      </w:r>
    </w:p>
    <w:p w14:paraId="495026B2" w14:textId="2E952CC8" w:rsidR="00E76A76" w:rsidRPr="00E76A76" w:rsidRDefault="00644E97" w:rsidP="00A56AE1">
      <w:pPr>
        <w:pStyle w:val="3"/>
        <w:jc w:val="both"/>
      </w:pPr>
      <w:r w:rsidRPr="00AB7B1F">
        <w:t>§</w:t>
      </w:r>
      <w:r>
        <w:t>5.</w:t>
      </w:r>
      <w:r w:rsidR="00E76A76">
        <w:t>3</w:t>
      </w:r>
      <w:r>
        <w:t>.</w:t>
      </w:r>
      <w:r w:rsidRPr="007259B0">
        <w:t xml:space="preserve"> </w:t>
      </w:r>
      <w:r w:rsidR="00E76A76">
        <w:t>Обзор российского рынка музыкального стриминга</w:t>
      </w:r>
    </w:p>
    <w:p w14:paraId="4D8DA085" w14:textId="5E84C035" w:rsidR="00E76A76" w:rsidRDefault="00E76A76" w:rsidP="00A56AE1">
      <w:pPr>
        <w:pStyle w:val="3"/>
        <w:jc w:val="both"/>
      </w:pPr>
      <w:r w:rsidRPr="00AB7B1F">
        <w:t>§</w:t>
      </w:r>
      <w:r>
        <w:t>5.3.1</w:t>
      </w:r>
      <w:r w:rsidRPr="007259B0">
        <w:t xml:space="preserve"> </w:t>
      </w:r>
      <w:r>
        <w:t xml:space="preserve">Общее состояние </w:t>
      </w:r>
      <w:r w:rsidR="008323DC">
        <w:t>и</w:t>
      </w:r>
      <w:r w:rsidR="005E4153">
        <w:t xml:space="preserve"> потенциал</w:t>
      </w:r>
      <w:r w:rsidR="008323DC">
        <w:t xml:space="preserve"> </w:t>
      </w:r>
      <w:r>
        <w:t>российского рынка музыкального стриминга</w:t>
      </w:r>
    </w:p>
    <w:p w14:paraId="0F7E7A4E" w14:textId="0156057A" w:rsidR="008323DC" w:rsidRPr="00753283" w:rsidRDefault="00166967" w:rsidP="00A56AE1">
      <w:pPr>
        <w:jc w:val="both"/>
      </w:pPr>
      <w:r>
        <w:t>Фактический</w:t>
      </w:r>
      <w:r w:rsidR="00E52E1A">
        <w:t xml:space="preserve"> размер российского рынка музыкальных стримингов в 2020 году состав</w:t>
      </w:r>
      <w:r w:rsidR="005E4153">
        <w:t>ил</w:t>
      </w:r>
      <w:r w:rsidR="00E52E1A">
        <w:t xml:space="preserve"> порядка 18 миллиардов рублей</w:t>
      </w:r>
      <w:r w:rsidR="00E52E1A">
        <w:rPr>
          <w:rStyle w:val="af9"/>
        </w:rPr>
        <w:footnoteReference w:id="70"/>
      </w:r>
      <w:r w:rsidR="00E52E1A">
        <w:t xml:space="preserve"> </w:t>
      </w:r>
      <w:r>
        <w:t xml:space="preserve">(246 миллионов долларов США) </w:t>
      </w:r>
      <w:r w:rsidR="00E52E1A">
        <w:t xml:space="preserve">в денежном выражении (из которых около 11 миллиардов </w:t>
      </w:r>
      <w:r w:rsidR="001E409D">
        <w:t xml:space="preserve">рублей </w:t>
      </w:r>
      <w:r w:rsidR="00E52E1A">
        <w:t>при</w:t>
      </w:r>
      <w:r>
        <w:t>шлось</w:t>
      </w:r>
      <w:r w:rsidR="00E52E1A">
        <w:t xml:space="preserve"> на доходы с платных подписок</w:t>
      </w:r>
      <w:r w:rsidR="00E52E1A">
        <w:rPr>
          <w:rStyle w:val="af9"/>
        </w:rPr>
        <w:footnoteReference w:id="71"/>
      </w:r>
      <w:r w:rsidR="00E52E1A">
        <w:t xml:space="preserve">). </w:t>
      </w:r>
      <w:r w:rsidR="00AF0B7D">
        <w:t xml:space="preserve">По словам экспертов индустрии, </w:t>
      </w:r>
      <w:r w:rsidR="00E52E1A">
        <w:t>к началу</w:t>
      </w:r>
      <w:r w:rsidR="00AF0B7D">
        <w:t xml:space="preserve"> 2021</w:t>
      </w:r>
      <w:r w:rsidR="00E52E1A">
        <w:t xml:space="preserve"> года</w:t>
      </w:r>
      <w:r w:rsidR="00AF0B7D">
        <w:t xml:space="preserve"> аудиторию музыкальных стримингов в России составляли около 1</w:t>
      </w:r>
      <w:r w:rsidR="00E52E1A">
        <w:t>5</w:t>
      </w:r>
      <w:r w:rsidR="00AF0B7D">
        <w:t xml:space="preserve"> миллионов пользователей</w:t>
      </w:r>
      <w:r w:rsidR="00AF0B7D">
        <w:rPr>
          <w:rStyle w:val="af9"/>
        </w:rPr>
        <w:footnoteReference w:id="72"/>
      </w:r>
      <w:r w:rsidR="00E52E1A">
        <w:t xml:space="preserve"> (из которых приблизительно 6 миллионов обладали платной подпиской</w:t>
      </w:r>
      <w:r w:rsidR="00E52E1A">
        <w:rPr>
          <w:rStyle w:val="af9"/>
        </w:rPr>
        <w:footnoteReference w:id="73"/>
      </w:r>
      <w:r w:rsidR="00E52E1A">
        <w:t>)</w:t>
      </w:r>
      <w:r w:rsidR="00AF0B7D">
        <w:t>.</w:t>
      </w:r>
      <w:r>
        <w:t xml:space="preserve"> В глобальном рейтинге российский рынок занимает</w:t>
      </w:r>
      <w:r w:rsidR="003A2A7B" w:rsidRPr="00753283">
        <w:t xml:space="preserve"> 16 </w:t>
      </w:r>
      <w:r w:rsidR="003A2A7B">
        <w:t>место по выручке</w:t>
      </w:r>
      <w:r w:rsidR="003A2A7B">
        <w:rPr>
          <w:rStyle w:val="af9"/>
        </w:rPr>
        <w:footnoteReference w:id="74"/>
      </w:r>
      <w:r w:rsidR="00E143FE" w:rsidRPr="00753283">
        <w:t>.</w:t>
      </w:r>
    </w:p>
    <w:p w14:paraId="318E8DC6" w14:textId="427F96F0" w:rsidR="00E52E1A" w:rsidRDefault="00E143FE" w:rsidP="00A56AE1">
      <w:pPr>
        <w:jc w:val="both"/>
      </w:pPr>
      <w:r>
        <w:t>О</w:t>
      </w:r>
      <w:r w:rsidR="00E52E1A">
        <w:t>ценим потенциал</w:t>
      </w:r>
      <w:r w:rsidR="00E52E1A" w:rsidRPr="00E52E1A">
        <w:t xml:space="preserve"> </w:t>
      </w:r>
      <w:r w:rsidR="00E52E1A">
        <w:t xml:space="preserve">российского рынка музыкального стриминга. Согласно данным отчета </w:t>
      </w:r>
      <w:r w:rsidR="00E52E1A">
        <w:rPr>
          <w:lang w:val="en-US"/>
        </w:rPr>
        <w:t>Deloitte</w:t>
      </w:r>
      <w:r w:rsidR="00E52E1A" w:rsidRPr="00E52E1A">
        <w:t xml:space="preserve"> </w:t>
      </w:r>
      <w:r w:rsidR="00E52E1A">
        <w:t xml:space="preserve">о </w:t>
      </w:r>
      <w:proofErr w:type="spellStart"/>
      <w:r w:rsidR="00E52E1A">
        <w:t>медиапотреблении</w:t>
      </w:r>
      <w:proofErr w:type="spellEnd"/>
      <w:r w:rsidR="00E52E1A">
        <w:t xml:space="preserve"> россиян в 2020 году</w:t>
      </w:r>
      <w:r w:rsidR="00E52E1A">
        <w:rPr>
          <w:rStyle w:val="af9"/>
        </w:rPr>
        <w:footnoteReference w:id="75"/>
      </w:r>
      <w:r w:rsidR="00E52E1A">
        <w:t>, около 87</w:t>
      </w:r>
      <w:r w:rsidR="00E52E1A" w:rsidRPr="00E52E1A">
        <w:t xml:space="preserve">% </w:t>
      </w:r>
      <w:r w:rsidR="00E52E1A">
        <w:t>пользователей интернета, слушали музыку в цифровом формате. При этом доля интернет-пользователей среди общего населения страны в 2020 году</w:t>
      </w:r>
      <w:r w:rsidR="00E52E1A" w:rsidRPr="00E52E1A">
        <w:t xml:space="preserve"> (144,1 </w:t>
      </w:r>
      <w:r w:rsidR="00E52E1A">
        <w:t>млн</w:t>
      </w:r>
      <w:r w:rsidR="00E52E1A">
        <w:rPr>
          <w:rStyle w:val="af9"/>
        </w:rPr>
        <w:footnoteReference w:id="76"/>
      </w:r>
      <w:r w:rsidR="00E52E1A">
        <w:t>) составила 85</w:t>
      </w:r>
      <w:r w:rsidR="00E52E1A" w:rsidRPr="00E52E1A">
        <w:t>%</w:t>
      </w:r>
      <w:r w:rsidR="00E52E1A">
        <w:rPr>
          <w:rStyle w:val="af9"/>
        </w:rPr>
        <w:footnoteReference w:id="77"/>
      </w:r>
      <w:r w:rsidR="00E52E1A" w:rsidRPr="00E52E1A">
        <w:t xml:space="preserve">. </w:t>
      </w:r>
      <w:r w:rsidR="00E52E1A">
        <w:t xml:space="preserve">Таким образом, общий потенциал рынка цифровой музыки можно оценить как: </w:t>
      </w:r>
    </w:p>
    <w:p w14:paraId="002E3EA1" w14:textId="0925613C" w:rsidR="00E52E1A" w:rsidRDefault="00E52E1A" w:rsidP="00733FFA"/>
    <w:tbl>
      <w:tblPr>
        <w:tblStyle w:val="a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859"/>
        <w:gridCol w:w="496"/>
      </w:tblGrid>
      <w:tr w:rsidR="00E52E1A" w14:paraId="2A9F10DC" w14:textId="77777777" w:rsidTr="00A56AE1">
        <w:tc>
          <w:tcPr>
            <w:tcW w:w="8859" w:type="dxa"/>
            <w:tcBorders>
              <w:bottom w:val="nil"/>
              <w:right w:val="nil"/>
            </w:tcBorders>
          </w:tcPr>
          <w:p w14:paraId="2E0FFEEB" w14:textId="7FA74AA7" w:rsidR="00E52E1A" w:rsidRDefault="00E52E1A" w:rsidP="00E52E1A">
            <w:pPr>
              <w:ind w:firstLine="0"/>
              <w:jc w:val="center"/>
            </w:pPr>
            <w:r>
              <w:t xml:space="preserve">Потенциал рынка цифровой музыки (количество человек) = </w:t>
            </w:r>
          </w:p>
          <w:p w14:paraId="36B34959" w14:textId="77777777" w:rsidR="00E52E1A" w:rsidRDefault="00E52E1A" w:rsidP="00E52E1A">
            <w:pPr>
              <w:spacing w:after="200"/>
              <w:ind w:firstLine="0"/>
              <w:jc w:val="center"/>
            </w:pPr>
            <w:r>
              <w:lastRenderedPageBreak/>
              <w:t xml:space="preserve">= Население России * Доля населения, имеющая доступ к интернету </w:t>
            </w:r>
            <w:r w:rsidRPr="00E52E1A">
              <w:t>*</w:t>
            </w:r>
            <w:r>
              <w:t xml:space="preserve"> Процент людей, слушавших музыку в цифровом формате = 144,1 млн </w:t>
            </w:r>
            <w:r w:rsidRPr="00E52E1A">
              <w:t xml:space="preserve">* </w:t>
            </w:r>
            <w:r>
              <w:t>85</w:t>
            </w:r>
            <w:r w:rsidRPr="00E52E1A">
              <w:t xml:space="preserve">% * 87% = 106,6 </w:t>
            </w:r>
            <w:r>
              <w:t>млн человек</w:t>
            </w:r>
          </w:p>
          <w:p w14:paraId="2B6206B5" w14:textId="77777777" w:rsidR="00E52E1A" w:rsidRDefault="00E52E1A" w:rsidP="00E81204">
            <w:pPr>
              <w:ind w:firstLine="0"/>
              <w:jc w:val="center"/>
            </w:pPr>
          </w:p>
        </w:tc>
        <w:tc>
          <w:tcPr>
            <w:tcW w:w="496" w:type="dxa"/>
            <w:tcBorders>
              <w:top w:val="nil"/>
              <w:left w:val="nil"/>
              <w:bottom w:val="nil"/>
            </w:tcBorders>
          </w:tcPr>
          <w:p w14:paraId="6AA80593" w14:textId="77777777" w:rsidR="00E52E1A" w:rsidRDefault="00E52E1A" w:rsidP="00E81204">
            <w:pPr>
              <w:ind w:firstLine="0"/>
            </w:pPr>
          </w:p>
          <w:p w14:paraId="4AEABE9B" w14:textId="77777777" w:rsidR="00E52E1A" w:rsidRPr="007F0C74" w:rsidRDefault="00E52E1A" w:rsidP="00E81204">
            <w:pPr>
              <w:ind w:firstLine="0"/>
            </w:pPr>
            <w:r>
              <w:t>(1)</w:t>
            </w:r>
          </w:p>
        </w:tc>
      </w:tr>
    </w:tbl>
    <w:p w14:paraId="09721738" w14:textId="2339F418" w:rsidR="00E52E1A" w:rsidRPr="00E52E1A" w:rsidRDefault="00E52E1A" w:rsidP="00A56AE1">
      <w:pPr>
        <w:ind w:firstLine="0"/>
        <w:jc w:val="both"/>
      </w:pPr>
      <w:r>
        <w:tab/>
        <w:t xml:space="preserve">Данная цифра, по сути, представляет собой абсолютный максимум для всей цифровой музыки, однако к нему могут стремиться, в частности, </w:t>
      </w:r>
      <w:r w:rsidR="00E143FE">
        <w:t xml:space="preserve">и </w:t>
      </w:r>
      <w:r>
        <w:t>стриминговые сервисы, поскольку для россиян данный способ</w:t>
      </w:r>
      <w:r w:rsidRPr="00E52E1A">
        <w:t xml:space="preserve"> </w:t>
      </w:r>
      <w:r>
        <w:t>потребления цифровой музыки является основным</w:t>
      </w:r>
      <w:r>
        <w:rPr>
          <w:rStyle w:val="af9"/>
        </w:rPr>
        <w:footnoteReference w:id="78"/>
      </w:r>
      <w:r>
        <w:t>, но важно отметить, что в него входят как те, кто готовы платить за музыку, так и те, кто слушает ее только бесплатно. Поскольку нынешний показатель проникновения интернета уже достаточно высок, величина населения в России относительно неизменна, а молодое поколение (как правило, гораздо более заинтересованное в музыке</w:t>
      </w:r>
      <w:r>
        <w:rPr>
          <w:rStyle w:val="af9"/>
        </w:rPr>
        <w:footnoteReference w:id="79"/>
      </w:r>
      <w:r>
        <w:t xml:space="preserve">) сменяет старшее поколение в общей структуре населения лишь постепенно, можно считать эту цифру актуальной на горизонте ближайших </w:t>
      </w:r>
      <w:proofErr w:type="gramStart"/>
      <w:r>
        <w:t>3-5</w:t>
      </w:r>
      <w:proofErr w:type="gramEnd"/>
      <w:r>
        <w:t xml:space="preserve"> лет.</w:t>
      </w:r>
    </w:p>
    <w:p w14:paraId="20B6A644" w14:textId="54927AE2" w:rsidR="00E52E1A" w:rsidRDefault="00E52E1A" w:rsidP="00A56AE1">
      <w:pPr>
        <w:jc w:val="both"/>
      </w:pPr>
      <w:r>
        <w:t>Однако нам не столь интересен показатель выше, сколько число людей, централизованно потребляющих лицензионный аудио-контент и реально готовых платить за услуги стриминговых сервисов. Поэтому добавим в формулу выше две важных корректировки: процент интернет-пользователей, вовлеченных в лицензионный аудио-стриминг (</w:t>
      </w:r>
      <w:r w:rsidRPr="00E52E1A">
        <w:t xml:space="preserve">82%, </w:t>
      </w:r>
      <w:r>
        <w:t xml:space="preserve">по данным </w:t>
      </w:r>
      <w:r>
        <w:rPr>
          <w:lang w:val="en-US"/>
        </w:rPr>
        <w:t>IFPI</w:t>
      </w:r>
      <w:r>
        <w:rPr>
          <w:rStyle w:val="af9"/>
          <w:lang w:val="en-US"/>
        </w:rPr>
        <w:footnoteReference w:id="80"/>
      </w:r>
      <w:r w:rsidRPr="00E52E1A">
        <w:t>)</w:t>
      </w:r>
      <w:r>
        <w:t>, а также процент пользователей музыкальных стримингов, имеющих платную подписку (31</w:t>
      </w:r>
      <w:r w:rsidRPr="00E52E1A">
        <w:t xml:space="preserve">%/82% </w:t>
      </w:r>
      <w:r>
        <w:t>= 38</w:t>
      </w:r>
      <w:r w:rsidRPr="00E52E1A">
        <w:t>%</w:t>
      </w:r>
      <w:r>
        <w:t xml:space="preserve">, по данным того же отчета </w:t>
      </w:r>
      <w:r>
        <w:rPr>
          <w:lang w:val="en-US"/>
        </w:rPr>
        <w:t>IFPI</w:t>
      </w:r>
      <w:r w:rsidRPr="00E52E1A">
        <w:t xml:space="preserve">). </w:t>
      </w:r>
      <w:r>
        <w:t>Таким образом</w:t>
      </w:r>
      <w:r w:rsidRPr="00E52E1A">
        <w:t xml:space="preserve">, </w:t>
      </w:r>
      <w:r>
        <w:t>в 2020 году общий потенциал рынка платных подписок составил:</w:t>
      </w:r>
    </w:p>
    <w:p w14:paraId="4629E0AC" w14:textId="77777777" w:rsidR="00E52E1A" w:rsidRDefault="00E52E1A" w:rsidP="00E52E1A"/>
    <w:tbl>
      <w:tblPr>
        <w:tblStyle w:val="a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859"/>
        <w:gridCol w:w="496"/>
      </w:tblGrid>
      <w:tr w:rsidR="00E52E1A" w14:paraId="0ADA1C06" w14:textId="77777777" w:rsidTr="00E81204">
        <w:tc>
          <w:tcPr>
            <w:tcW w:w="8859" w:type="dxa"/>
            <w:tcBorders>
              <w:bottom w:val="nil"/>
              <w:right w:val="nil"/>
            </w:tcBorders>
          </w:tcPr>
          <w:p w14:paraId="4D37358F" w14:textId="77777777" w:rsidR="00E52E1A" w:rsidRDefault="00E52E1A" w:rsidP="00E52E1A">
            <w:pPr>
              <w:ind w:firstLine="0"/>
              <w:jc w:val="center"/>
            </w:pPr>
            <w:r>
              <w:t xml:space="preserve">Потенциал рынка платных подписок (количество человек) = </w:t>
            </w:r>
          </w:p>
          <w:p w14:paraId="5A0E8CAF" w14:textId="6548074F" w:rsidR="00E52E1A" w:rsidRDefault="00E52E1A" w:rsidP="00E52E1A">
            <w:pPr>
              <w:spacing w:after="200"/>
              <w:ind w:firstLine="0"/>
              <w:jc w:val="center"/>
            </w:pPr>
            <w:r>
              <w:t xml:space="preserve">= Население России * Доля населения, имеющая доступ к интернету </w:t>
            </w:r>
            <w:r w:rsidRPr="00E52E1A">
              <w:t>*</w:t>
            </w:r>
            <w:r>
              <w:t xml:space="preserve"> Процент людей, пользующихся услугами лицензионного стриминга </w:t>
            </w:r>
            <w:r w:rsidRPr="00E52E1A">
              <w:t xml:space="preserve">* </w:t>
            </w:r>
            <w:r>
              <w:t xml:space="preserve">Доля слушателей с платной подпиской = 144,1 млн </w:t>
            </w:r>
            <w:r w:rsidRPr="00E52E1A">
              <w:t xml:space="preserve">* </w:t>
            </w:r>
            <w:r>
              <w:t>85</w:t>
            </w:r>
            <w:r w:rsidRPr="00E52E1A">
              <w:t>% *</w:t>
            </w:r>
            <w:r>
              <w:t xml:space="preserve"> </w:t>
            </w:r>
            <w:r w:rsidRPr="00E52E1A">
              <w:t xml:space="preserve">82% * 38% = </w:t>
            </w:r>
            <w:r>
              <w:t>38,2</w:t>
            </w:r>
            <w:r w:rsidRPr="00E52E1A">
              <w:t xml:space="preserve"> </w:t>
            </w:r>
            <w:r>
              <w:t>млн человек</w:t>
            </w:r>
          </w:p>
          <w:p w14:paraId="4BFD1D3E" w14:textId="77777777" w:rsidR="00E52E1A" w:rsidRDefault="00E52E1A" w:rsidP="00E81204">
            <w:pPr>
              <w:ind w:firstLine="0"/>
              <w:jc w:val="center"/>
            </w:pPr>
          </w:p>
        </w:tc>
        <w:tc>
          <w:tcPr>
            <w:tcW w:w="496" w:type="dxa"/>
            <w:tcBorders>
              <w:top w:val="nil"/>
              <w:left w:val="nil"/>
              <w:bottom w:val="nil"/>
            </w:tcBorders>
          </w:tcPr>
          <w:p w14:paraId="4857B2C2" w14:textId="77777777" w:rsidR="00E52E1A" w:rsidRDefault="00E52E1A" w:rsidP="00E81204">
            <w:pPr>
              <w:ind w:firstLine="0"/>
            </w:pPr>
          </w:p>
          <w:p w14:paraId="67719125" w14:textId="52D7DC35" w:rsidR="00E52E1A" w:rsidRPr="007F0C74" w:rsidRDefault="00E52E1A" w:rsidP="00E81204">
            <w:pPr>
              <w:ind w:firstLine="0"/>
            </w:pPr>
            <w:r>
              <w:t>(2)</w:t>
            </w:r>
          </w:p>
        </w:tc>
      </w:tr>
    </w:tbl>
    <w:p w14:paraId="0CF3B892" w14:textId="5AC9E60E" w:rsidR="00733FFA" w:rsidRDefault="00E52E1A" w:rsidP="00A56AE1">
      <w:pPr>
        <w:jc w:val="both"/>
      </w:pPr>
      <w:r>
        <w:t xml:space="preserve">Что касается внешних источников, то число россиян, потенциально заинтересованных в музыкальном стриминге, оценивается весьма по-разному: от </w:t>
      </w:r>
      <w:proofErr w:type="gramStart"/>
      <w:r>
        <w:t>32-35</w:t>
      </w:r>
      <w:proofErr w:type="gramEnd"/>
      <w:r>
        <w:t xml:space="preserve"> </w:t>
      </w:r>
      <w:r>
        <w:lastRenderedPageBreak/>
        <w:t>миллионов человек, готовых платить за подписку</w:t>
      </w:r>
      <w:r>
        <w:rPr>
          <w:rStyle w:val="af9"/>
        </w:rPr>
        <w:footnoteReference w:id="81"/>
      </w:r>
      <w:r>
        <w:t>, до 100 миллионов человек</w:t>
      </w:r>
      <w:r>
        <w:rPr>
          <w:rStyle w:val="af9"/>
        </w:rPr>
        <w:footnoteReference w:id="82"/>
      </w:r>
      <w:r>
        <w:t xml:space="preserve"> пользователей стриминговых сервисов в принципе. То есть приведенные выше расчеты в целом совпадают с оценками экспертов музыкального бизнеса. </w:t>
      </w:r>
    </w:p>
    <w:p w14:paraId="0E8B9FA6" w14:textId="3AC5D652" w:rsidR="00E52E1A" w:rsidRDefault="00E52E1A" w:rsidP="00A56AE1">
      <w:pPr>
        <w:jc w:val="both"/>
      </w:pPr>
      <w:r>
        <w:t>Таким образом, можно заметить, что текущий фактический размер рынка составляет лишь 16</w:t>
      </w:r>
      <w:r w:rsidRPr="00E52E1A">
        <w:t xml:space="preserve">% </w:t>
      </w:r>
      <w:r>
        <w:t>от его общего потенциала (в натуральном выражении), то есть рынок ещё далек от насыщения и обладает огромным потенциалом к росту.</w:t>
      </w:r>
    </w:p>
    <w:p w14:paraId="35FFFB83" w14:textId="5D238CD5" w:rsidR="00E52E1A" w:rsidRPr="00E52E1A" w:rsidRDefault="00E52E1A" w:rsidP="00A56AE1">
      <w:pPr>
        <w:jc w:val="both"/>
      </w:pPr>
      <w:r>
        <w:t>Для расчета потенциала рынка в денежном выражении необходимо умножить полученный выше показатель на средний доход на одного пользователя. Для расчета среднего дохода с платного пользователя возьмем среднюю стоимость подписки на музыкальные стриминги в России (169 рублей) и скорректируем ее на долю потребителей младше 25 лет, которые с большей вероятностью пользуются студенческими скидками и платят в среднем 75 рублей в месяц (у разных стриминговых сервисов доля молодежи среди всех пользователей составляет от 25</w:t>
      </w:r>
      <w:r w:rsidRPr="00E52E1A">
        <w:t>%</w:t>
      </w:r>
      <w:r>
        <w:t xml:space="preserve"> до 44</w:t>
      </w:r>
      <w:r w:rsidRPr="00E52E1A">
        <w:t>%</w:t>
      </w:r>
      <w:r>
        <w:t xml:space="preserve"> - возьмем минимальную границу в 25</w:t>
      </w:r>
      <w:r w:rsidRPr="00E52E1A">
        <w:t xml:space="preserve">% </w:t>
      </w:r>
      <w:r>
        <w:t>за расчетное значение, с учетом того, что часть стримингов не предоставляет скидки студентам, а часть – стоит до 199 рублей в месяц):</w:t>
      </w:r>
    </w:p>
    <w:p w14:paraId="56FF2981" w14:textId="77777777" w:rsidR="00E52E1A" w:rsidRDefault="00E52E1A" w:rsidP="00A56AE1">
      <w:pPr>
        <w:jc w:val="both"/>
      </w:pPr>
    </w:p>
    <w:tbl>
      <w:tblPr>
        <w:tblStyle w:val="a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859"/>
        <w:gridCol w:w="496"/>
      </w:tblGrid>
      <w:tr w:rsidR="00E52E1A" w:rsidRPr="007F0C74" w14:paraId="2009E004" w14:textId="77777777" w:rsidTr="00E81204">
        <w:tc>
          <w:tcPr>
            <w:tcW w:w="8859" w:type="dxa"/>
            <w:tcBorders>
              <w:bottom w:val="nil"/>
              <w:right w:val="nil"/>
            </w:tcBorders>
          </w:tcPr>
          <w:p w14:paraId="50B3F982" w14:textId="57F6EF65" w:rsidR="00E52E1A" w:rsidRPr="00E52E1A" w:rsidRDefault="00E52E1A" w:rsidP="00A56AE1">
            <w:pPr>
              <w:ind w:firstLine="0"/>
              <w:jc w:val="center"/>
            </w:pPr>
            <w:r>
              <w:t xml:space="preserve">Потенциал рынка платных подписок (в денежном выражении) = Потенциал рынка платных подписок (количество человек) </w:t>
            </w:r>
            <w:r w:rsidRPr="00E52E1A">
              <w:t xml:space="preserve">* </w:t>
            </w:r>
            <w:r>
              <w:t>Средний доход на одного пользователя</w:t>
            </w:r>
          </w:p>
          <w:p w14:paraId="2A8C7696" w14:textId="77777777" w:rsidR="00E52E1A" w:rsidRDefault="00E52E1A" w:rsidP="00A56AE1">
            <w:pPr>
              <w:spacing w:after="200"/>
              <w:ind w:firstLine="0"/>
              <w:jc w:val="center"/>
            </w:pPr>
            <w:r w:rsidRPr="00E52E1A">
              <w:t xml:space="preserve">= </w:t>
            </w:r>
            <w:r>
              <w:t>38,2</w:t>
            </w:r>
            <w:r w:rsidRPr="00E52E1A">
              <w:t xml:space="preserve"> </w:t>
            </w:r>
            <w:r>
              <w:t xml:space="preserve">млн человек </w:t>
            </w:r>
            <w:r w:rsidRPr="00E52E1A">
              <w:t xml:space="preserve">* </w:t>
            </w:r>
            <w:r>
              <w:t>12 месяцев * (169 рублей</w:t>
            </w:r>
            <w:r w:rsidRPr="00E52E1A">
              <w:t xml:space="preserve"> * 0,75 + 75 </w:t>
            </w:r>
            <w:r>
              <w:t xml:space="preserve">рублей </w:t>
            </w:r>
            <w:r w:rsidRPr="00E52E1A">
              <w:t xml:space="preserve">* 0,25) = 66,7 </w:t>
            </w:r>
            <w:r>
              <w:t>млрд рублей</w:t>
            </w:r>
          </w:p>
          <w:p w14:paraId="43CF5406" w14:textId="5D83F64B" w:rsidR="00E52E1A" w:rsidRDefault="00E52E1A" w:rsidP="00A56AE1">
            <w:pPr>
              <w:spacing w:after="200"/>
              <w:ind w:firstLine="0"/>
              <w:jc w:val="both"/>
            </w:pPr>
          </w:p>
        </w:tc>
        <w:tc>
          <w:tcPr>
            <w:tcW w:w="496" w:type="dxa"/>
            <w:tcBorders>
              <w:top w:val="nil"/>
              <w:left w:val="nil"/>
              <w:bottom w:val="nil"/>
            </w:tcBorders>
          </w:tcPr>
          <w:p w14:paraId="03D73A48" w14:textId="77777777" w:rsidR="00E52E1A" w:rsidRDefault="00E52E1A" w:rsidP="00A56AE1">
            <w:pPr>
              <w:ind w:firstLine="0"/>
              <w:jc w:val="both"/>
            </w:pPr>
          </w:p>
          <w:p w14:paraId="72E3964C" w14:textId="034B91F0" w:rsidR="00E52E1A" w:rsidRPr="007F0C74" w:rsidRDefault="00E52E1A" w:rsidP="00A56AE1">
            <w:pPr>
              <w:ind w:firstLine="0"/>
              <w:jc w:val="both"/>
            </w:pPr>
            <w:r>
              <w:t>(</w:t>
            </w:r>
            <w:r>
              <w:rPr>
                <w:lang w:val="en-US"/>
              </w:rPr>
              <w:t>3</w:t>
            </w:r>
            <w:r>
              <w:t>)</w:t>
            </w:r>
          </w:p>
        </w:tc>
      </w:tr>
    </w:tbl>
    <w:p w14:paraId="3F3AB5CE" w14:textId="4BF0664A" w:rsidR="00E52E1A" w:rsidRPr="00E52E1A" w:rsidRDefault="00E52E1A" w:rsidP="00A56AE1">
      <w:pPr>
        <w:jc w:val="both"/>
      </w:pPr>
      <w:r>
        <w:t xml:space="preserve">Что касается дальнейших перспектив, то эксперты ожидают ежегодный прирост рынка в среднем на </w:t>
      </w:r>
      <w:r w:rsidRPr="00E52E1A">
        <w:t xml:space="preserve">22% </w:t>
      </w:r>
      <w:r>
        <w:t>вплоть до 2024 года</w:t>
      </w:r>
      <w:r>
        <w:rPr>
          <w:rStyle w:val="af9"/>
        </w:rPr>
        <w:footnoteReference w:id="83"/>
      </w:r>
      <w:r>
        <w:t xml:space="preserve"> за счет новой аудитории, борьбы с пиратством, роста числа подключаемых устройств и активного развития экосистем</w:t>
      </w:r>
      <w:r w:rsidR="002D2CDA">
        <w:t>, столь</w:t>
      </w:r>
      <w:r>
        <w:t xml:space="preserve"> актуальных на российском рынке</w:t>
      </w:r>
      <w:r>
        <w:rPr>
          <w:rStyle w:val="af9"/>
        </w:rPr>
        <w:footnoteReference w:id="84"/>
      </w:r>
      <w:r w:rsidR="002D2CDA">
        <w:t>, у крупных игроков</w:t>
      </w:r>
      <w:r>
        <w:t>. Однако на фоне текущего конфликта на Украине</w:t>
      </w:r>
      <w:r w:rsidR="00E143FE">
        <w:t xml:space="preserve">, </w:t>
      </w:r>
      <w:r>
        <w:t>частичного</w:t>
      </w:r>
      <w:r w:rsidR="00E143FE">
        <w:t>/полного</w:t>
      </w:r>
      <w:r>
        <w:t xml:space="preserve"> ухода с российского рынка в связи с этим таких крупных игроков, как </w:t>
      </w:r>
      <w:r>
        <w:rPr>
          <w:lang w:val="en-US"/>
        </w:rPr>
        <w:t>Spotify</w:t>
      </w:r>
      <w:r w:rsidRPr="00E52E1A">
        <w:t xml:space="preserve">, </w:t>
      </w:r>
      <w:r>
        <w:rPr>
          <w:lang w:val="en-US"/>
        </w:rPr>
        <w:t>YouTube</w:t>
      </w:r>
      <w:r w:rsidRPr="00E52E1A">
        <w:t xml:space="preserve"> </w:t>
      </w:r>
      <w:r>
        <w:rPr>
          <w:lang w:val="en-US"/>
        </w:rPr>
        <w:t>Music</w:t>
      </w:r>
      <w:r w:rsidRPr="00E52E1A">
        <w:t xml:space="preserve"> </w:t>
      </w:r>
      <w:r>
        <w:t xml:space="preserve">и </w:t>
      </w:r>
      <w:r>
        <w:rPr>
          <w:lang w:val="en-US"/>
        </w:rPr>
        <w:t>Deezer</w:t>
      </w:r>
      <w:r>
        <w:t xml:space="preserve">, а также ожидающегося </w:t>
      </w:r>
      <w:r>
        <w:lastRenderedPageBreak/>
        <w:t>экономического кризиса, непонятно, сохранится ли столь оптимистичный двухзначный темп роста: есть вероятность, что российские потребители будут переходить на российские сервисы, но возможно также, что все эти события приведут к падению, особенно на фоне возможного сокращения зарубежных каталогов стримингов, которое потенциально способно значительно увеличить популярность бесплатного пиратского контента, «откатив» музыкальную индустрию на годы назад.</w:t>
      </w:r>
    </w:p>
    <w:p w14:paraId="215C165C" w14:textId="07AFE74F" w:rsidR="00E143FE" w:rsidRDefault="00E76A76" w:rsidP="00A56AE1">
      <w:pPr>
        <w:pStyle w:val="3"/>
        <w:jc w:val="both"/>
      </w:pPr>
      <w:r w:rsidRPr="00AB7B1F">
        <w:t>§</w:t>
      </w:r>
      <w:r>
        <w:t>5.3.</w:t>
      </w:r>
      <w:r w:rsidR="008323DC">
        <w:t>2</w:t>
      </w:r>
      <w:r w:rsidRPr="007259B0">
        <w:t xml:space="preserve"> </w:t>
      </w:r>
      <w:r>
        <w:t>Ключевые игроки российского рынка музыкального стриминга</w:t>
      </w:r>
    </w:p>
    <w:p w14:paraId="217A02BE" w14:textId="32D3291C" w:rsidR="00E143FE" w:rsidRPr="0084439C" w:rsidRDefault="002D7F49" w:rsidP="00A56AE1">
      <w:pPr>
        <w:jc w:val="both"/>
      </w:pPr>
      <w:r>
        <w:t>Несмотря на статус развивающегося, росс</w:t>
      </w:r>
      <w:r w:rsidR="00330AF0">
        <w:t>ийский рынок музыкального стриминга представлен достаточно большим числом крупных игроков, причем как отечественных, так и глобальных. К сожалению, в открытом доступе нет точных данных о распределении долей российского рынка между стримингами, поэтому ближайшей «заменой» подобных данных может быть рейтинг популярности стриминговых сервисов, составленный мобильными операторами</w:t>
      </w:r>
      <w:r w:rsidR="0084439C">
        <w:t xml:space="preserve"> на основе данных об интернет-трафике</w:t>
      </w:r>
      <w:r w:rsidR="00330AF0">
        <w:t>. Результаты подобного рейтинга компании «Мегафон» среди их абонентов</w:t>
      </w:r>
      <w:r w:rsidR="00796ECE">
        <w:rPr>
          <w:rStyle w:val="af9"/>
        </w:rPr>
        <w:footnoteReference w:id="85"/>
      </w:r>
      <w:r w:rsidR="00330AF0">
        <w:t xml:space="preserve"> представлены в табл</w:t>
      </w:r>
      <w:r w:rsidR="0084439C">
        <w:t>. 3 ниже</w:t>
      </w:r>
      <w:r w:rsidR="00330AF0">
        <w:t xml:space="preserve">, однако важно </w:t>
      </w:r>
      <w:r w:rsidR="0084439C">
        <w:t>отметить</w:t>
      </w:r>
      <w:r w:rsidR="00330AF0">
        <w:t>, что за последний год картина должна была измениться</w:t>
      </w:r>
      <w:r w:rsidR="006441B4">
        <w:t xml:space="preserve">: </w:t>
      </w:r>
      <w:r w:rsidR="00330AF0">
        <w:t>как минимум,</w:t>
      </w:r>
      <w:r w:rsidR="0084439C">
        <w:t xml:space="preserve"> </w:t>
      </w:r>
      <w:r w:rsidR="00330AF0">
        <w:rPr>
          <w:lang w:val="en-US"/>
        </w:rPr>
        <w:t>Spotify</w:t>
      </w:r>
      <w:r w:rsidR="0084439C" w:rsidRPr="0084439C">
        <w:t xml:space="preserve"> </w:t>
      </w:r>
      <w:r w:rsidR="0084439C">
        <w:t>на тот момент</w:t>
      </w:r>
      <w:r w:rsidR="00330AF0" w:rsidRPr="008D2BAE">
        <w:t xml:space="preserve"> р</w:t>
      </w:r>
      <w:r w:rsidR="00330AF0">
        <w:t xml:space="preserve">аботал в России всего полгода, поэтому сейчас он, вероятно, </w:t>
      </w:r>
      <w:r w:rsidR="0084439C">
        <w:t xml:space="preserve">значительно </w:t>
      </w:r>
      <w:r w:rsidR="00330AF0">
        <w:t>укрепил свои позиции</w:t>
      </w:r>
      <w:r w:rsidR="006441B4">
        <w:t>. К</w:t>
      </w:r>
      <w:r w:rsidR="0084439C">
        <w:t xml:space="preserve">роме того, </w:t>
      </w:r>
      <w:r w:rsidR="006441B4">
        <w:t xml:space="preserve">данное исследование включает трафик музыки «ВКонтакте» в трафик приложения </w:t>
      </w:r>
      <w:r w:rsidR="006441B4">
        <w:rPr>
          <w:lang w:val="en-US"/>
        </w:rPr>
        <w:t>Boom</w:t>
      </w:r>
      <w:r w:rsidR="006441B4" w:rsidRPr="006441B4">
        <w:t>,</w:t>
      </w:r>
      <w:r w:rsidR="006441B4">
        <w:t xml:space="preserve"> что не совсем корректно и потому завышает реальную долю стриминга </w:t>
      </w:r>
      <w:r w:rsidR="006441B4">
        <w:rPr>
          <w:lang w:val="en-US"/>
        </w:rPr>
        <w:t>Boom</w:t>
      </w:r>
      <w:r w:rsidR="006441B4" w:rsidRPr="006441B4">
        <w:t xml:space="preserve"> </w:t>
      </w:r>
      <w:r w:rsidR="006441B4">
        <w:t>на рынке. Альтернативные источники</w:t>
      </w:r>
      <w:r w:rsidR="00EE1737">
        <w:rPr>
          <w:rStyle w:val="af9"/>
        </w:rPr>
        <w:footnoteReference w:id="86"/>
      </w:r>
      <w:r w:rsidR="006441B4">
        <w:t xml:space="preserve"> говорят о лидерстве на рынке </w:t>
      </w:r>
      <w:proofErr w:type="spellStart"/>
      <w:r w:rsidR="006441B4">
        <w:t>Яндекс.Музыки</w:t>
      </w:r>
      <w:proofErr w:type="spellEnd"/>
      <w:r w:rsidR="00EE1737">
        <w:t xml:space="preserve"> и следующими за ней в порядке убывания рыночной доли </w:t>
      </w:r>
      <w:r w:rsidR="00EE1737">
        <w:rPr>
          <w:lang w:val="en-US"/>
        </w:rPr>
        <w:t>Spotify</w:t>
      </w:r>
      <w:r w:rsidR="00EE1737" w:rsidRPr="00EE1737">
        <w:t xml:space="preserve">, </w:t>
      </w:r>
      <w:r w:rsidR="00EE1737">
        <w:rPr>
          <w:lang w:val="en-US"/>
        </w:rPr>
        <w:t>YouTube</w:t>
      </w:r>
      <w:r w:rsidR="00EE1737" w:rsidRPr="00EE1737">
        <w:t xml:space="preserve"> </w:t>
      </w:r>
      <w:r w:rsidR="00EE1737">
        <w:rPr>
          <w:lang w:val="en-US"/>
        </w:rPr>
        <w:t>Music</w:t>
      </w:r>
      <w:r w:rsidR="00EE1737" w:rsidRPr="00EE1737">
        <w:t xml:space="preserve">, </w:t>
      </w:r>
      <w:r w:rsidR="00EE1737">
        <w:rPr>
          <w:lang w:val="en-US"/>
        </w:rPr>
        <w:t>Boom</w:t>
      </w:r>
      <w:r w:rsidR="00EE1737" w:rsidRPr="00EE1737">
        <w:t xml:space="preserve"> </w:t>
      </w:r>
      <w:r w:rsidR="00EE1737">
        <w:t xml:space="preserve">и </w:t>
      </w:r>
      <w:r w:rsidR="00EE1737">
        <w:rPr>
          <w:lang w:val="en-US"/>
        </w:rPr>
        <w:t>Apple</w:t>
      </w:r>
      <w:r w:rsidR="00EE1737" w:rsidRPr="00EE1737">
        <w:t xml:space="preserve"> </w:t>
      </w:r>
      <w:r w:rsidR="00EE1737">
        <w:rPr>
          <w:lang w:val="en-US"/>
        </w:rPr>
        <w:t>Music</w:t>
      </w:r>
      <w:r w:rsidR="00EE1737" w:rsidRPr="00EE1737">
        <w:t>.</w:t>
      </w:r>
    </w:p>
    <w:p w14:paraId="70164BD7" w14:textId="444A32AC" w:rsidR="00E143FE" w:rsidRDefault="00EE1737" w:rsidP="00A56AE1">
      <w:pPr>
        <w:jc w:val="both"/>
      </w:pPr>
      <w:r>
        <w:t>Кроме того, в сравнительном анализе также выделен фактор о включенности конкретного стриминга в «</w:t>
      </w:r>
      <w:proofErr w:type="spellStart"/>
      <w:r>
        <w:t>супербандл</w:t>
      </w:r>
      <w:proofErr w:type="spellEnd"/>
      <w:r>
        <w:t>»</w:t>
      </w:r>
      <w:r w:rsidR="007C2191">
        <w:t xml:space="preserve"> с единой подпиской сразу на несколько сервисов, поскольку </w:t>
      </w:r>
      <w:r w:rsidR="00AA5105">
        <w:t>данные пакетные предложения достаточно распространены на российском рынке и во многом являются драйвером его стремительного роста</w:t>
      </w:r>
      <w:r w:rsidR="00AA5105">
        <w:rPr>
          <w:rStyle w:val="af9"/>
        </w:rPr>
        <w:footnoteReference w:id="87"/>
      </w:r>
      <w:r w:rsidR="00AA5105">
        <w:t>.</w:t>
      </w:r>
    </w:p>
    <w:p w14:paraId="2735795D" w14:textId="07A35B41" w:rsidR="00DC0048" w:rsidRPr="006833DA" w:rsidRDefault="00DC0048" w:rsidP="00DC0048">
      <w:pPr>
        <w:pStyle w:val="a0"/>
      </w:pPr>
      <w:r>
        <w:t>Ключевые игроки российского рынка музыкального стриминга</w:t>
      </w:r>
    </w:p>
    <w:tbl>
      <w:tblPr>
        <w:tblStyle w:val="ad"/>
        <w:tblW w:w="0" w:type="auto"/>
        <w:jc w:val="right"/>
        <w:tblLayout w:type="fixed"/>
        <w:tblLook w:val="04A0" w:firstRow="1" w:lastRow="0" w:firstColumn="1" w:lastColumn="0" w:noHBand="0" w:noVBand="1"/>
      </w:tblPr>
      <w:tblGrid>
        <w:gridCol w:w="1701"/>
        <w:gridCol w:w="3828"/>
        <w:gridCol w:w="1837"/>
        <w:gridCol w:w="1565"/>
      </w:tblGrid>
      <w:tr w:rsidR="008D2BAE" w14:paraId="4360F86D" w14:textId="77777777" w:rsidTr="00DC0048">
        <w:trPr>
          <w:jc w:val="right"/>
        </w:trPr>
        <w:tc>
          <w:tcPr>
            <w:tcW w:w="1701" w:type="dxa"/>
          </w:tcPr>
          <w:p w14:paraId="46EC63C6" w14:textId="77777777" w:rsidR="008D2BAE" w:rsidRPr="00BE6876" w:rsidRDefault="008D2BAE" w:rsidP="00E81204">
            <w:pPr>
              <w:pStyle w:val="a0"/>
              <w:numPr>
                <w:ilvl w:val="0"/>
                <w:numId w:val="0"/>
              </w:numPr>
              <w:jc w:val="center"/>
              <w:rPr>
                <w:b/>
                <w:bCs/>
                <w:sz w:val="22"/>
              </w:rPr>
            </w:pPr>
            <w:r w:rsidRPr="00D65A92">
              <w:rPr>
                <w:b/>
                <w:bCs/>
                <w:sz w:val="20"/>
                <w:szCs w:val="20"/>
              </w:rPr>
              <w:t>Название стримингового сервиса</w:t>
            </w:r>
          </w:p>
        </w:tc>
        <w:tc>
          <w:tcPr>
            <w:tcW w:w="3828" w:type="dxa"/>
          </w:tcPr>
          <w:p w14:paraId="75BC72E0" w14:textId="6FDDA2D3" w:rsidR="008D2BAE" w:rsidRPr="00BE6876" w:rsidRDefault="008D2BAE" w:rsidP="00E81204">
            <w:pPr>
              <w:pStyle w:val="a0"/>
              <w:numPr>
                <w:ilvl w:val="0"/>
                <w:numId w:val="0"/>
              </w:numPr>
              <w:jc w:val="center"/>
              <w:rPr>
                <w:b/>
                <w:bCs/>
                <w:sz w:val="22"/>
              </w:rPr>
            </w:pPr>
            <w:r>
              <w:rPr>
                <w:b/>
                <w:bCs/>
                <w:sz w:val="20"/>
                <w:szCs w:val="20"/>
              </w:rPr>
              <w:t>Отличительные характеристики</w:t>
            </w:r>
          </w:p>
        </w:tc>
        <w:tc>
          <w:tcPr>
            <w:tcW w:w="1837" w:type="dxa"/>
          </w:tcPr>
          <w:p w14:paraId="598FF44F" w14:textId="3622EDE1" w:rsidR="008D2BAE" w:rsidRPr="008D2BAE" w:rsidRDefault="008D2BAE" w:rsidP="00E81204">
            <w:pPr>
              <w:pStyle w:val="a0"/>
              <w:numPr>
                <w:ilvl w:val="0"/>
                <w:numId w:val="0"/>
              </w:numPr>
              <w:jc w:val="center"/>
              <w:rPr>
                <w:b/>
                <w:bCs/>
                <w:sz w:val="20"/>
                <w:szCs w:val="20"/>
              </w:rPr>
            </w:pPr>
            <w:r>
              <w:rPr>
                <w:b/>
                <w:bCs/>
                <w:sz w:val="20"/>
                <w:szCs w:val="20"/>
              </w:rPr>
              <w:t>Рейтинг популярности по итогам 2020 г.</w:t>
            </w:r>
          </w:p>
        </w:tc>
        <w:tc>
          <w:tcPr>
            <w:tcW w:w="1565" w:type="dxa"/>
          </w:tcPr>
          <w:p w14:paraId="029C5B23" w14:textId="0EEFAD26" w:rsidR="008D2BAE" w:rsidRPr="008D2BAE" w:rsidRDefault="008D2BAE" w:rsidP="00E81204">
            <w:pPr>
              <w:pStyle w:val="a0"/>
              <w:numPr>
                <w:ilvl w:val="0"/>
                <w:numId w:val="0"/>
              </w:numPr>
              <w:jc w:val="center"/>
              <w:rPr>
                <w:b/>
                <w:bCs/>
                <w:sz w:val="20"/>
                <w:szCs w:val="20"/>
              </w:rPr>
            </w:pPr>
            <w:r>
              <w:rPr>
                <w:b/>
                <w:bCs/>
                <w:sz w:val="20"/>
                <w:szCs w:val="20"/>
              </w:rPr>
              <w:t>Часть «</w:t>
            </w:r>
            <w:proofErr w:type="spellStart"/>
            <w:r>
              <w:rPr>
                <w:b/>
                <w:bCs/>
                <w:sz w:val="20"/>
                <w:szCs w:val="20"/>
              </w:rPr>
              <w:t>супербандла</w:t>
            </w:r>
            <w:proofErr w:type="spellEnd"/>
            <w:r>
              <w:rPr>
                <w:b/>
                <w:bCs/>
                <w:sz w:val="20"/>
                <w:szCs w:val="20"/>
              </w:rPr>
              <w:t>»?</w:t>
            </w:r>
          </w:p>
        </w:tc>
      </w:tr>
      <w:tr w:rsidR="008D2BAE" w:rsidRPr="00BE6876" w14:paraId="4CDC7111" w14:textId="77777777" w:rsidTr="00DC0048">
        <w:trPr>
          <w:jc w:val="right"/>
        </w:trPr>
        <w:tc>
          <w:tcPr>
            <w:tcW w:w="1701" w:type="dxa"/>
          </w:tcPr>
          <w:p w14:paraId="7A27359A" w14:textId="77777777" w:rsidR="008D2BAE" w:rsidRPr="00BE6876" w:rsidRDefault="008D2BAE" w:rsidP="00E81204">
            <w:pPr>
              <w:pStyle w:val="a0"/>
              <w:numPr>
                <w:ilvl w:val="0"/>
                <w:numId w:val="0"/>
              </w:numPr>
              <w:jc w:val="left"/>
              <w:rPr>
                <w:sz w:val="22"/>
                <w:lang w:val="en-US"/>
              </w:rPr>
            </w:pPr>
            <w:r w:rsidRPr="00D65A92">
              <w:rPr>
                <w:sz w:val="20"/>
                <w:szCs w:val="20"/>
                <w:lang w:val="en-US"/>
              </w:rPr>
              <w:lastRenderedPageBreak/>
              <w:t>Spotify</w:t>
            </w:r>
          </w:p>
        </w:tc>
        <w:tc>
          <w:tcPr>
            <w:tcW w:w="3828" w:type="dxa"/>
          </w:tcPr>
          <w:p w14:paraId="00D373BF" w14:textId="19E56222" w:rsidR="002559EB" w:rsidRDefault="002559EB" w:rsidP="002559EB">
            <w:pPr>
              <w:pStyle w:val="a0"/>
              <w:numPr>
                <w:ilvl w:val="0"/>
                <w:numId w:val="9"/>
              </w:numPr>
              <w:ind w:left="320" w:hanging="304"/>
              <w:jc w:val="left"/>
              <w:rPr>
                <w:sz w:val="20"/>
                <w:szCs w:val="20"/>
              </w:rPr>
            </w:pPr>
            <w:r>
              <w:rPr>
                <w:sz w:val="20"/>
                <w:szCs w:val="20"/>
              </w:rPr>
              <w:t>Самые проработанные алгоритмы и система рекомендаций на рынке</w:t>
            </w:r>
          </w:p>
          <w:p w14:paraId="0FF2624F" w14:textId="7EEAF6C4" w:rsidR="002559EB" w:rsidRDefault="002559EB" w:rsidP="002559EB">
            <w:pPr>
              <w:pStyle w:val="a0"/>
              <w:numPr>
                <w:ilvl w:val="0"/>
                <w:numId w:val="9"/>
              </w:numPr>
              <w:ind w:left="320" w:hanging="304"/>
              <w:jc w:val="left"/>
              <w:rPr>
                <w:sz w:val="20"/>
                <w:szCs w:val="20"/>
              </w:rPr>
            </w:pPr>
            <w:r>
              <w:rPr>
                <w:sz w:val="20"/>
                <w:szCs w:val="20"/>
              </w:rPr>
              <w:t>Эксклюзивные версии песен избранных артистов</w:t>
            </w:r>
          </w:p>
          <w:p w14:paraId="1709A9B4" w14:textId="198131E7" w:rsidR="002559EB" w:rsidRDefault="002559EB" w:rsidP="002559EB">
            <w:pPr>
              <w:pStyle w:val="a0"/>
              <w:numPr>
                <w:ilvl w:val="0"/>
                <w:numId w:val="9"/>
              </w:numPr>
              <w:ind w:left="320" w:hanging="304"/>
              <w:jc w:val="left"/>
              <w:rPr>
                <w:sz w:val="20"/>
                <w:szCs w:val="20"/>
              </w:rPr>
            </w:pPr>
            <w:r>
              <w:rPr>
                <w:sz w:val="20"/>
                <w:szCs w:val="20"/>
              </w:rPr>
              <w:t>Подборки и плейлисты, ставшие настоящими «брендами» в музыкальном стриминге</w:t>
            </w:r>
          </w:p>
          <w:p w14:paraId="37926CD6" w14:textId="2822398E" w:rsidR="008D2BAE" w:rsidRPr="002559EB" w:rsidRDefault="002559EB" w:rsidP="002559EB">
            <w:pPr>
              <w:pStyle w:val="a0"/>
              <w:numPr>
                <w:ilvl w:val="0"/>
                <w:numId w:val="9"/>
              </w:numPr>
              <w:ind w:left="320" w:hanging="304"/>
              <w:jc w:val="left"/>
              <w:rPr>
                <w:sz w:val="20"/>
                <w:szCs w:val="20"/>
              </w:rPr>
            </w:pPr>
            <w:r>
              <w:rPr>
                <w:sz w:val="20"/>
                <w:szCs w:val="20"/>
              </w:rPr>
              <w:t>Фокус на подборе новой музык</w:t>
            </w:r>
            <w:r w:rsidR="00491F8F">
              <w:rPr>
                <w:sz w:val="20"/>
                <w:szCs w:val="20"/>
              </w:rPr>
              <w:t>и</w:t>
            </w:r>
            <w:r>
              <w:rPr>
                <w:sz w:val="20"/>
                <w:szCs w:val="20"/>
              </w:rPr>
              <w:t>, нежели текущей медиатеке пользователя, образ «приложения для меломанов»</w:t>
            </w:r>
          </w:p>
        </w:tc>
        <w:tc>
          <w:tcPr>
            <w:tcW w:w="1837" w:type="dxa"/>
          </w:tcPr>
          <w:p w14:paraId="07660F75" w14:textId="259C4CE9" w:rsidR="008D2BAE" w:rsidRPr="008D2BAE" w:rsidRDefault="008D2BAE" w:rsidP="008D2BAE">
            <w:pPr>
              <w:pStyle w:val="a0"/>
              <w:numPr>
                <w:ilvl w:val="0"/>
                <w:numId w:val="0"/>
              </w:numPr>
              <w:ind w:left="360" w:hanging="335"/>
              <w:jc w:val="center"/>
              <w:rPr>
                <w:sz w:val="20"/>
                <w:szCs w:val="20"/>
              </w:rPr>
            </w:pPr>
            <w:r>
              <w:rPr>
                <w:sz w:val="20"/>
                <w:szCs w:val="20"/>
              </w:rPr>
              <w:t>12,1</w:t>
            </w:r>
            <w:r>
              <w:rPr>
                <w:sz w:val="20"/>
                <w:szCs w:val="20"/>
                <w:lang w:val="en-US"/>
              </w:rPr>
              <w:t>%</w:t>
            </w:r>
            <w:r>
              <w:rPr>
                <w:sz w:val="20"/>
                <w:szCs w:val="20"/>
              </w:rPr>
              <w:t xml:space="preserve"> (3-е место)</w:t>
            </w:r>
          </w:p>
        </w:tc>
        <w:tc>
          <w:tcPr>
            <w:tcW w:w="1565" w:type="dxa"/>
          </w:tcPr>
          <w:p w14:paraId="716BBA71" w14:textId="449D04A6" w:rsidR="008D2BAE" w:rsidRPr="00D65A92" w:rsidRDefault="008D2BAE" w:rsidP="008D2BAE">
            <w:pPr>
              <w:pStyle w:val="a0"/>
              <w:numPr>
                <w:ilvl w:val="0"/>
                <w:numId w:val="0"/>
              </w:numPr>
              <w:ind w:left="360" w:hanging="360"/>
              <w:jc w:val="center"/>
              <w:rPr>
                <w:sz w:val="20"/>
                <w:szCs w:val="20"/>
              </w:rPr>
            </w:pPr>
            <w:r>
              <w:rPr>
                <w:sz w:val="20"/>
                <w:szCs w:val="20"/>
              </w:rPr>
              <w:t>Нет</w:t>
            </w:r>
          </w:p>
        </w:tc>
      </w:tr>
      <w:tr w:rsidR="008D2BAE" w:rsidRPr="00BE6876" w14:paraId="6344AF80" w14:textId="77777777" w:rsidTr="00DC0048">
        <w:trPr>
          <w:jc w:val="right"/>
        </w:trPr>
        <w:tc>
          <w:tcPr>
            <w:tcW w:w="1701" w:type="dxa"/>
          </w:tcPr>
          <w:p w14:paraId="3FEA884B" w14:textId="77777777" w:rsidR="008D2BAE" w:rsidRPr="00BE6876" w:rsidRDefault="008D2BAE" w:rsidP="00E81204">
            <w:pPr>
              <w:pStyle w:val="a0"/>
              <w:numPr>
                <w:ilvl w:val="0"/>
                <w:numId w:val="0"/>
              </w:numPr>
              <w:jc w:val="left"/>
              <w:rPr>
                <w:sz w:val="22"/>
                <w:lang w:val="en-US"/>
              </w:rPr>
            </w:pPr>
            <w:r w:rsidRPr="00BE6876">
              <w:rPr>
                <w:sz w:val="22"/>
                <w:lang w:val="en-US"/>
              </w:rPr>
              <w:t>Apple Music</w:t>
            </w:r>
          </w:p>
        </w:tc>
        <w:tc>
          <w:tcPr>
            <w:tcW w:w="3828" w:type="dxa"/>
          </w:tcPr>
          <w:p w14:paraId="5FC85A91" w14:textId="77777777" w:rsidR="008D2BAE" w:rsidRDefault="008D2BAE" w:rsidP="00C94165">
            <w:pPr>
              <w:pStyle w:val="a0"/>
              <w:numPr>
                <w:ilvl w:val="0"/>
                <w:numId w:val="9"/>
              </w:numPr>
              <w:ind w:left="320" w:hanging="304"/>
              <w:jc w:val="left"/>
              <w:rPr>
                <w:sz w:val="20"/>
                <w:szCs w:val="20"/>
              </w:rPr>
            </w:pPr>
            <w:r>
              <w:rPr>
                <w:sz w:val="20"/>
                <w:szCs w:val="20"/>
              </w:rPr>
              <w:t>Интерфейс построен вокруг медиатеки пользователя и его альбомов</w:t>
            </w:r>
          </w:p>
          <w:p w14:paraId="3C454CB3" w14:textId="77777777" w:rsidR="008D2BAE" w:rsidRDefault="008D2BAE" w:rsidP="00C94165">
            <w:pPr>
              <w:pStyle w:val="a0"/>
              <w:numPr>
                <w:ilvl w:val="0"/>
                <w:numId w:val="9"/>
              </w:numPr>
              <w:ind w:left="320" w:hanging="304"/>
              <w:jc w:val="left"/>
              <w:rPr>
                <w:sz w:val="20"/>
                <w:szCs w:val="20"/>
              </w:rPr>
            </w:pPr>
            <w:r>
              <w:rPr>
                <w:sz w:val="20"/>
                <w:szCs w:val="20"/>
              </w:rPr>
              <w:t xml:space="preserve">Высокое качество </w:t>
            </w:r>
            <w:r>
              <w:rPr>
                <w:sz w:val="20"/>
                <w:szCs w:val="20"/>
                <w:lang w:val="en-US"/>
              </w:rPr>
              <w:t>Lossless</w:t>
            </w:r>
            <w:r w:rsidRPr="008D2BAE">
              <w:rPr>
                <w:sz w:val="20"/>
                <w:szCs w:val="20"/>
              </w:rPr>
              <w:t xml:space="preserve"> </w:t>
            </w:r>
            <w:r>
              <w:rPr>
                <w:sz w:val="20"/>
                <w:szCs w:val="20"/>
                <w:lang w:val="en-US"/>
              </w:rPr>
              <w:t>Audio</w:t>
            </w:r>
            <w:r w:rsidRPr="008D2BAE">
              <w:rPr>
                <w:sz w:val="20"/>
                <w:szCs w:val="20"/>
              </w:rPr>
              <w:t xml:space="preserve"> </w:t>
            </w:r>
            <w:r>
              <w:rPr>
                <w:sz w:val="20"/>
                <w:szCs w:val="20"/>
              </w:rPr>
              <w:t>почти для всей библиотеки сервиса</w:t>
            </w:r>
          </w:p>
          <w:p w14:paraId="60FD9A33" w14:textId="79DDADA7" w:rsidR="008D2BAE" w:rsidRDefault="008D2BAE" w:rsidP="00C94165">
            <w:pPr>
              <w:pStyle w:val="a0"/>
              <w:numPr>
                <w:ilvl w:val="0"/>
                <w:numId w:val="9"/>
              </w:numPr>
              <w:ind w:left="320" w:hanging="304"/>
              <w:jc w:val="left"/>
              <w:rPr>
                <w:sz w:val="20"/>
                <w:szCs w:val="20"/>
              </w:rPr>
            </w:pPr>
            <w:r>
              <w:rPr>
                <w:sz w:val="20"/>
                <w:szCs w:val="20"/>
              </w:rPr>
              <w:t xml:space="preserve">Пространственное аудио и </w:t>
            </w:r>
            <w:r>
              <w:rPr>
                <w:sz w:val="20"/>
                <w:szCs w:val="20"/>
                <w:lang w:val="en-US"/>
              </w:rPr>
              <w:t>Dolby</w:t>
            </w:r>
            <w:r w:rsidRPr="008D2BAE">
              <w:rPr>
                <w:sz w:val="20"/>
                <w:szCs w:val="20"/>
              </w:rPr>
              <w:t xml:space="preserve"> </w:t>
            </w:r>
            <w:r>
              <w:rPr>
                <w:sz w:val="20"/>
                <w:szCs w:val="20"/>
                <w:lang w:val="en-US"/>
              </w:rPr>
              <w:t>Atmos</w:t>
            </w:r>
            <w:r>
              <w:rPr>
                <w:sz w:val="20"/>
                <w:szCs w:val="20"/>
              </w:rPr>
              <w:t xml:space="preserve"> – единственные на российском рынке</w:t>
            </w:r>
          </w:p>
          <w:p w14:paraId="485BDF58" w14:textId="6752049B" w:rsidR="008D2BAE" w:rsidRDefault="008D2BAE" w:rsidP="00C94165">
            <w:pPr>
              <w:pStyle w:val="a0"/>
              <w:numPr>
                <w:ilvl w:val="0"/>
                <w:numId w:val="9"/>
              </w:numPr>
              <w:ind w:left="320" w:hanging="304"/>
              <w:jc w:val="left"/>
              <w:rPr>
                <w:sz w:val="20"/>
                <w:szCs w:val="20"/>
              </w:rPr>
            </w:pPr>
            <w:r>
              <w:rPr>
                <w:sz w:val="20"/>
                <w:szCs w:val="20"/>
              </w:rPr>
              <w:t>Сильный акцент на «человечность» и кураторский подход в составлении подборок</w:t>
            </w:r>
          </w:p>
          <w:p w14:paraId="6CF07D80" w14:textId="7C15FBD4" w:rsidR="009E315E" w:rsidRDefault="009E315E" w:rsidP="009E315E">
            <w:pPr>
              <w:pStyle w:val="a0"/>
              <w:numPr>
                <w:ilvl w:val="0"/>
                <w:numId w:val="9"/>
              </w:numPr>
              <w:ind w:left="320" w:hanging="304"/>
              <w:jc w:val="left"/>
              <w:rPr>
                <w:sz w:val="20"/>
                <w:szCs w:val="20"/>
              </w:rPr>
            </w:pPr>
            <w:r>
              <w:rPr>
                <w:sz w:val="20"/>
                <w:szCs w:val="20"/>
              </w:rPr>
              <w:t>Эксклюзивные радиостанции, авторские радио шоу и бонусный контент от артистов</w:t>
            </w:r>
          </w:p>
          <w:p w14:paraId="64919443" w14:textId="5E50F539" w:rsidR="008D2BAE" w:rsidRPr="00B743D1" w:rsidRDefault="008D2BAE" w:rsidP="00C94165">
            <w:pPr>
              <w:pStyle w:val="a0"/>
              <w:numPr>
                <w:ilvl w:val="0"/>
                <w:numId w:val="9"/>
              </w:numPr>
              <w:ind w:left="320" w:hanging="304"/>
              <w:jc w:val="left"/>
              <w:rPr>
                <w:sz w:val="20"/>
                <w:szCs w:val="20"/>
              </w:rPr>
            </w:pPr>
            <w:r>
              <w:rPr>
                <w:sz w:val="20"/>
                <w:szCs w:val="20"/>
              </w:rPr>
              <w:t xml:space="preserve">Удобная и бесшовная интеграция в экосистему устройств </w:t>
            </w:r>
            <w:r>
              <w:rPr>
                <w:sz w:val="20"/>
                <w:szCs w:val="20"/>
                <w:lang w:val="en-US"/>
              </w:rPr>
              <w:t>Apple</w:t>
            </w:r>
          </w:p>
        </w:tc>
        <w:tc>
          <w:tcPr>
            <w:tcW w:w="1837" w:type="dxa"/>
          </w:tcPr>
          <w:p w14:paraId="3FF1BDC2" w14:textId="2F133E5E" w:rsidR="008D2BAE" w:rsidRPr="00B743D1" w:rsidRDefault="008D2BAE" w:rsidP="008D2BAE">
            <w:pPr>
              <w:pStyle w:val="a0"/>
              <w:numPr>
                <w:ilvl w:val="0"/>
                <w:numId w:val="0"/>
              </w:numPr>
              <w:jc w:val="center"/>
              <w:rPr>
                <w:sz w:val="20"/>
                <w:szCs w:val="20"/>
              </w:rPr>
            </w:pPr>
            <w:r>
              <w:rPr>
                <w:sz w:val="20"/>
                <w:szCs w:val="20"/>
              </w:rPr>
              <w:t>10,2</w:t>
            </w:r>
            <w:r w:rsidR="00166967">
              <w:rPr>
                <w:sz w:val="20"/>
                <w:szCs w:val="20"/>
                <w:lang w:val="en-US"/>
              </w:rPr>
              <w:t>%</w:t>
            </w:r>
            <w:r>
              <w:rPr>
                <w:sz w:val="20"/>
                <w:szCs w:val="20"/>
              </w:rPr>
              <w:t xml:space="preserve"> (4-е место)</w:t>
            </w:r>
          </w:p>
        </w:tc>
        <w:tc>
          <w:tcPr>
            <w:tcW w:w="1565" w:type="dxa"/>
          </w:tcPr>
          <w:p w14:paraId="38099923" w14:textId="73FA3FC0" w:rsidR="008D2BAE" w:rsidRPr="008D2BAE" w:rsidRDefault="008D2BAE" w:rsidP="008D2BAE">
            <w:pPr>
              <w:pStyle w:val="a0"/>
              <w:numPr>
                <w:ilvl w:val="0"/>
                <w:numId w:val="0"/>
              </w:numPr>
              <w:jc w:val="center"/>
              <w:rPr>
                <w:sz w:val="20"/>
                <w:szCs w:val="20"/>
                <w:lang w:val="en-US"/>
              </w:rPr>
            </w:pPr>
            <w:r>
              <w:rPr>
                <w:sz w:val="20"/>
                <w:szCs w:val="20"/>
              </w:rPr>
              <w:t>Частично</w:t>
            </w:r>
            <w:r>
              <w:rPr>
                <w:rStyle w:val="af9"/>
                <w:sz w:val="20"/>
                <w:szCs w:val="20"/>
              </w:rPr>
              <w:footnoteReference w:id="88"/>
            </w:r>
          </w:p>
        </w:tc>
      </w:tr>
      <w:tr w:rsidR="008D2BAE" w:rsidRPr="00753283" w14:paraId="670D848D" w14:textId="77777777" w:rsidTr="00DC0048">
        <w:trPr>
          <w:jc w:val="right"/>
        </w:trPr>
        <w:tc>
          <w:tcPr>
            <w:tcW w:w="1701" w:type="dxa"/>
          </w:tcPr>
          <w:p w14:paraId="5D0DAEE5" w14:textId="639EF12D" w:rsidR="008D2BAE" w:rsidRPr="008D2BAE" w:rsidRDefault="008D2BAE" w:rsidP="00E81204">
            <w:pPr>
              <w:pStyle w:val="a0"/>
              <w:numPr>
                <w:ilvl w:val="0"/>
                <w:numId w:val="0"/>
              </w:numPr>
              <w:jc w:val="left"/>
              <w:rPr>
                <w:sz w:val="22"/>
                <w:lang w:val="en-US"/>
              </w:rPr>
            </w:pPr>
            <w:r>
              <w:rPr>
                <w:sz w:val="22"/>
                <w:lang w:val="en-US"/>
              </w:rPr>
              <w:t>Boom</w:t>
            </w:r>
          </w:p>
        </w:tc>
        <w:tc>
          <w:tcPr>
            <w:tcW w:w="3828" w:type="dxa"/>
          </w:tcPr>
          <w:p w14:paraId="72B25F73" w14:textId="0A6F3793" w:rsidR="008D2BAE" w:rsidRPr="00C94165" w:rsidRDefault="00C94165" w:rsidP="00C94165">
            <w:pPr>
              <w:pStyle w:val="a0"/>
              <w:numPr>
                <w:ilvl w:val="0"/>
                <w:numId w:val="12"/>
              </w:numPr>
              <w:ind w:left="320" w:hanging="304"/>
              <w:jc w:val="left"/>
              <w:rPr>
                <w:sz w:val="22"/>
              </w:rPr>
            </w:pPr>
            <w:r>
              <w:rPr>
                <w:sz w:val="20"/>
                <w:szCs w:val="20"/>
              </w:rPr>
              <w:t xml:space="preserve">Интеграция в социальные сети </w:t>
            </w:r>
            <w:r>
              <w:rPr>
                <w:sz w:val="20"/>
                <w:szCs w:val="20"/>
                <w:lang w:val="en-US"/>
              </w:rPr>
              <w:t>Mail</w:t>
            </w:r>
            <w:r w:rsidRPr="00C94165">
              <w:rPr>
                <w:sz w:val="20"/>
                <w:szCs w:val="20"/>
              </w:rPr>
              <w:t>.</w:t>
            </w:r>
            <w:proofErr w:type="spellStart"/>
            <w:r>
              <w:rPr>
                <w:sz w:val="20"/>
                <w:szCs w:val="20"/>
                <w:lang w:val="en-US"/>
              </w:rPr>
              <w:t>ru</w:t>
            </w:r>
            <w:proofErr w:type="spellEnd"/>
            <w:r w:rsidRPr="00C94165">
              <w:rPr>
                <w:sz w:val="20"/>
                <w:szCs w:val="20"/>
              </w:rPr>
              <w:t xml:space="preserve"> </w:t>
            </w:r>
            <w:r>
              <w:rPr>
                <w:sz w:val="20"/>
                <w:szCs w:val="20"/>
                <w:lang w:val="en-US"/>
              </w:rPr>
              <w:t>Group</w:t>
            </w:r>
            <w:r w:rsidRPr="00C94165">
              <w:rPr>
                <w:sz w:val="20"/>
                <w:szCs w:val="20"/>
              </w:rPr>
              <w:t xml:space="preserve">, </w:t>
            </w:r>
            <w:r>
              <w:rPr>
                <w:sz w:val="20"/>
                <w:szCs w:val="20"/>
              </w:rPr>
              <w:t>единая библиотека соц. сетей ВКонтакте и Одноклассники</w:t>
            </w:r>
          </w:p>
          <w:p w14:paraId="67B3AA0A" w14:textId="7FA34781" w:rsidR="00C94165" w:rsidRPr="00C94165" w:rsidRDefault="00C94165" w:rsidP="00C94165">
            <w:pPr>
              <w:pStyle w:val="a0"/>
              <w:numPr>
                <w:ilvl w:val="0"/>
                <w:numId w:val="12"/>
              </w:numPr>
              <w:ind w:left="320" w:hanging="304"/>
              <w:jc w:val="left"/>
              <w:rPr>
                <w:sz w:val="22"/>
              </w:rPr>
            </w:pPr>
            <w:r>
              <w:rPr>
                <w:sz w:val="20"/>
                <w:szCs w:val="20"/>
              </w:rPr>
              <w:t xml:space="preserve">Большая библиотека треков, в </w:t>
            </w:r>
            <w:proofErr w:type="gramStart"/>
            <w:r>
              <w:rPr>
                <w:sz w:val="20"/>
                <w:szCs w:val="20"/>
              </w:rPr>
              <w:t>т.ч.</w:t>
            </w:r>
            <w:proofErr w:type="gramEnd"/>
            <w:r>
              <w:rPr>
                <w:sz w:val="20"/>
                <w:szCs w:val="20"/>
              </w:rPr>
              <w:t xml:space="preserve"> </w:t>
            </w:r>
            <w:r>
              <w:rPr>
                <w:sz w:val="20"/>
                <w:szCs w:val="20"/>
                <w:lang w:val="en-US"/>
              </w:rPr>
              <w:t>user</w:t>
            </w:r>
            <w:r w:rsidRPr="00C94165">
              <w:rPr>
                <w:sz w:val="20"/>
                <w:szCs w:val="20"/>
              </w:rPr>
              <w:t>-</w:t>
            </w:r>
            <w:r>
              <w:rPr>
                <w:sz w:val="20"/>
                <w:szCs w:val="20"/>
                <w:lang w:val="en-US"/>
              </w:rPr>
              <w:t>generated</w:t>
            </w:r>
            <w:r w:rsidRPr="00C94165">
              <w:rPr>
                <w:sz w:val="20"/>
                <w:szCs w:val="20"/>
              </w:rPr>
              <w:t xml:space="preserve"> </w:t>
            </w:r>
            <w:r>
              <w:rPr>
                <w:sz w:val="20"/>
                <w:szCs w:val="20"/>
                <w:lang w:val="en-US"/>
              </w:rPr>
              <w:t>content</w:t>
            </w:r>
            <w:r w:rsidRPr="00C94165">
              <w:rPr>
                <w:sz w:val="20"/>
                <w:szCs w:val="20"/>
              </w:rPr>
              <w:t xml:space="preserve">, </w:t>
            </w:r>
            <w:r>
              <w:rPr>
                <w:sz w:val="20"/>
                <w:szCs w:val="20"/>
              </w:rPr>
              <w:t>редкие записи, живые выступления и ремейки. Возможность загружать свою музыку</w:t>
            </w:r>
          </w:p>
          <w:p w14:paraId="7F0CB248" w14:textId="77777777" w:rsidR="00C94165" w:rsidRPr="00C94165" w:rsidRDefault="00C94165" w:rsidP="00C94165">
            <w:pPr>
              <w:pStyle w:val="a0"/>
              <w:numPr>
                <w:ilvl w:val="0"/>
                <w:numId w:val="12"/>
              </w:numPr>
              <w:ind w:left="320" w:hanging="304"/>
              <w:jc w:val="left"/>
              <w:rPr>
                <w:sz w:val="22"/>
              </w:rPr>
            </w:pPr>
            <w:r>
              <w:rPr>
                <w:sz w:val="20"/>
                <w:szCs w:val="20"/>
              </w:rPr>
              <w:t xml:space="preserve">Часть </w:t>
            </w:r>
            <w:proofErr w:type="spellStart"/>
            <w:r>
              <w:rPr>
                <w:sz w:val="20"/>
                <w:szCs w:val="20"/>
              </w:rPr>
              <w:t>супербандла</w:t>
            </w:r>
            <w:proofErr w:type="spellEnd"/>
            <w:r>
              <w:rPr>
                <w:sz w:val="20"/>
                <w:szCs w:val="20"/>
              </w:rPr>
              <w:t xml:space="preserve"> </w:t>
            </w:r>
            <w:r>
              <w:rPr>
                <w:sz w:val="20"/>
                <w:szCs w:val="20"/>
                <w:lang w:val="en-US"/>
              </w:rPr>
              <w:t>VK</w:t>
            </w:r>
            <w:r w:rsidRPr="00C94165">
              <w:rPr>
                <w:sz w:val="20"/>
                <w:szCs w:val="20"/>
              </w:rPr>
              <w:t xml:space="preserve"> </w:t>
            </w:r>
            <w:r>
              <w:rPr>
                <w:sz w:val="20"/>
                <w:szCs w:val="20"/>
                <w:lang w:val="en-US"/>
              </w:rPr>
              <w:t>Combo</w:t>
            </w:r>
            <w:r>
              <w:rPr>
                <w:sz w:val="20"/>
                <w:szCs w:val="20"/>
              </w:rPr>
              <w:t xml:space="preserve">, множество скидок у партнеров </w:t>
            </w:r>
          </w:p>
          <w:p w14:paraId="59FC92C8" w14:textId="12D4941F" w:rsidR="00C94165" w:rsidRPr="00607AFB" w:rsidRDefault="00C94165" w:rsidP="00C94165">
            <w:pPr>
              <w:pStyle w:val="a0"/>
              <w:numPr>
                <w:ilvl w:val="0"/>
                <w:numId w:val="12"/>
              </w:numPr>
              <w:ind w:left="320" w:hanging="304"/>
              <w:jc w:val="left"/>
              <w:rPr>
                <w:sz w:val="22"/>
              </w:rPr>
            </w:pPr>
            <w:r>
              <w:rPr>
                <w:sz w:val="20"/>
                <w:szCs w:val="20"/>
              </w:rPr>
              <w:lastRenderedPageBreak/>
              <w:t>Широкий выбор отечественных кураторов, локальные эксклюзивы</w:t>
            </w:r>
          </w:p>
        </w:tc>
        <w:tc>
          <w:tcPr>
            <w:tcW w:w="1837" w:type="dxa"/>
          </w:tcPr>
          <w:p w14:paraId="4997D65A" w14:textId="385D72D1" w:rsidR="008D2BAE" w:rsidRPr="008D2BAE" w:rsidRDefault="008D2BAE" w:rsidP="008D2BAE">
            <w:pPr>
              <w:pStyle w:val="a0"/>
              <w:numPr>
                <w:ilvl w:val="0"/>
                <w:numId w:val="0"/>
              </w:numPr>
              <w:jc w:val="center"/>
              <w:rPr>
                <w:sz w:val="20"/>
                <w:szCs w:val="20"/>
              </w:rPr>
            </w:pPr>
            <w:r>
              <w:rPr>
                <w:sz w:val="20"/>
                <w:szCs w:val="20"/>
              </w:rPr>
              <w:lastRenderedPageBreak/>
              <w:t>56,6</w:t>
            </w:r>
            <w:r>
              <w:rPr>
                <w:sz w:val="20"/>
                <w:szCs w:val="20"/>
                <w:lang w:val="en-US"/>
              </w:rPr>
              <w:t>% (1</w:t>
            </w:r>
            <w:r>
              <w:rPr>
                <w:sz w:val="20"/>
                <w:szCs w:val="20"/>
              </w:rPr>
              <w:t>-е место)</w:t>
            </w:r>
          </w:p>
        </w:tc>
        <w:tc>
          <w:tcPr>
            <w:tcW w:w="1565" w:type="dxa"/>
          </w:tcPr>
          <w:p w14:paraId="61071069" w14:textId="40E7D534" w:rsidR="008D2BAE" w:rsidRPr="00B743D1" w:rsidRDefault="008D2BAE" w:rsidP="008D2BAE">
            <w:pPr>
              <w:pStyle w:val="a0"/>
              <w:numPr>
                <w:ilvl w:val="0"/>
                <w:numId w:val="0"/>
              </w:numPr>
              <w:jc w:val="center"/>
              <w:rPr>
                <w:sz w:val="20"/>
                <w:szCs w:val="20"/>
              </w:rPr>
            </w:pPr>
            <w:r>
              <w:rPr>
                <w:sz w:val="20"/>
                <w:szCs w:val="20"/>
              </w:rPr>
              <w:t>Да</w:t>
            </w:r>
          </w:p>
        </w:tc>
      </w:tr>
      <w:tr w:rsidR="008D2BAE" w:rsidRPr="001B1859" w14:paraId="1BF97A10" w14:textId="77777777" w:rsidTr="00DC0048">
        <w:trPr>
          <w:jc w:val="right"/>
        </w:trPr>
        <w:tc>
          <w:tcPr>
            <w:tcW w:w="1701" w:type="dxa"/>
          </w:tcPr>
          <w:p w14:paraId="0CA31175" w14:textId="3CD1AFAC" w:rsidR="008D2BAE" w:rsidRPr="00BE6876" w:rsidRDefault="008D2BAE" w:rsidP="008D2BAE">
            <w:pPr>
              <w:pStyle w:val="a0"/>
              <w:numPr>
                <w:ilvl w:val="0"/>
                <w:numId w:val="0"/>
              </w:numPr>
              <w:jc w:val="left"/>
              <w:rPr>
                <w:sz w:val="22"/>
                <w:lang w:val="en-US"/>
              </w:rPr>
            </w:pPr>
            <w:r w:rsidRPr="00D65A92">
              <w:rPr>
                <w:sz w:val="20"/>
                <w:szCs w:val="20"/>
                <w:lang w:val="en-US"/>
              </w:rPr>
              <w:t>YouTube Music</w:t>
            </w:r>
          </w:p>
        </w:tc>
        <w:tc>
          <w:tcPr>
            <w:tcW w:w="3828" w:type="dxa"/>
          </w:tcPr>
          <w:p w14:paraId="09CEE412" w14:textId="173C271F" w:rsidR="00C94165" w:rsidRPr="00C94165" w:rsidRDefault="00C94165" w:rsidP="00C94165">
            <w:pPr>
              <w:pStyle w:val="a0"/>
              <w:numPr>
                <w:ilvl w:val="0"/>
                <w:numId w:val="12"/>
              </w:numPr>
              <w:ind w:left="320" w:hanging="304"/>
              <w:jc w:val="left"/>
              <w:rPr>
                <w:sz w:val="20"/>
                <w:szCs w:val="20"/>
              </w:rPr>
            </w:pPr>
            <w:r w:rsidRPr="00C94165">
              <w:rPr>
                <w:sz w:val="20"/>
                <w:szCs w:val="20"/>
              </w:rPr>
              <w:t xml:space="preserve">Доступ как музыке, так и к видеоклипам </w:t>
            </w:r>
          </w:p>
          <w:p w14:paraId="79B58229" w14:textId="6A8073AA" w:rsidR="00C94165" w:rsidRDefault="00C94165" w:rsidP="00C94165">
            <w:pPr>
              <w:pStyle w:val="a0"/>
              <w:numPr>
                <w:ilvl w:val="0"/>
                <w:numId w:val="12"/>
              </w:numPr>
              <w:ind w:left="320" w:hanging="304"/>
              <w:jc w:val="left"/>
              <w:rPr>
                <w:sz w:val="20"/>
                <w:szCs w:val="20"/>
              </w:rPr>
            </w:pPr>
            <w:r w:rsidRPr="00C94165">
              <w:rPr>
                <w:sz w:val="20"/>
                <w:szCs w:val="20"/>
              </w:rPr>
              <w:t>Самый большой музыкальный каталог с редкими записями</w:t>
            </w:r>
            <w:r>
              <w:rPr>
                <w:sz w:val="20"/>
                <w:szCs w:val="20"/>
              </w:rPr>
              <w:t xml:space="preserve"> со всего мира, концертами и </w:t>
            </w:r>
            <w:r>
              <w:rPr>
                <w:sz w:val="20"/>
                <w:szCs w:val="20"/>
                <w:lang w:val="en-US"/>
              </w:rPr>
              <w:t>UGC</w:t>
            </w:r>
            <w:r w:rsidRPr="00C94165">
              <w:rPr>
                <w:sz w:val="20"/>
                <w:szCs w:val="20"/>
              </w:rPr>
              <w:t xml:space="preserve">. </w:t>
            </w:r>
            <w:r>
              <w:rPr>
                <w:sz w:val="20"/>
                <w:szCs w:val="20"/>
              </w:rPr>
              <w:t>Также присутствует возможность загружать свою музыку</w:t>
            </w:r>
          </w:p>
          <w:p w14:paraId="5CE22336" w14:textId="0466BB81" w:rsidR="00C94165" w:rsidRPr="00C94165" w:rsidRDefault="00C94165" w:rsidP="00C94165">
            <w:pPr>
              <w:pStyle w:val="a0"/>
              <w:numPr>
                <w:ilvl w:val="0"/>
                <w:numId w:val="12"/>
              </w:numPr>
              <w:ind w:left="320" w:hanging="304"/>
              <w:jc w:val="left"/>
              <w:rPr>
                <w:sz w:val="20"/>
                <w:szCs w:val="20"/>
              </w:rPr>
            </w:pPr>
            <w:r>
              <w:rPr>
                <w:sz w:val="20"/>
                <w:szCs w:val="20"/>
              </w:rPr>
              <w:t xml:space="preserve">Хорошие алгоритмы рекомендаций, лишь немного уступающие </w:t>
            </w:r>
            <w:r>
              <w:rPr>
                <w:sz w:val="20"/>
                <w:szCs w:val="20"/>
                <w:lang w:val="en-US"/>
              </w:rPr>
              <w:t>Spotify</w:t>
            </w:r>
          </w:p>
          <w:p w14:paraId="13FFDCBF" w14:textId="253E82A1" w:rsidR="008D2BAE" w:rsidRPr="00C94165" w:rsidRDefault="00C94165" w:rsidP="00C94165">
            <w:pPr>
              <w:pStyle w:val="a0"/>
              <w:numPr>
                <w:ilvl w:val="0"/>
                <w:numId w:val="12"/>
              </w:numPr>
              <w:ind w:left="320" w:hanging="304"/>
              <w:jc w:val="left"/>
              <w:rPr>
                <w:sz w:val="20"/>
                <w:szCs w:val="20"/>
              </w:rPr>
            </w:pPr>
            <w:r>
              <w:rPr>
                <w:sz w:val="20"/>
                <w:szCs w:val="20"/>
              </w:rPr>
              <w:t xml:space="preserve">Возможность подключить общую подписку с </w:t>
            </w:r>
            <w:r>
              <w:rPr>
                <w:sz w:val="20"/>
                <w:szCs w:val="20"/>
                <w:lang w:val="en-US"/>
              </w:rPr>
              <w:t>YouTube</w:t>
            </w:r>
            <w:r w:rsidRPr="00C94165">
              <w:rPr>
                <w:sz w:val="20"/>
                <w:szCs w:val="20"/>
              </w:rPr>
              <w:t xml:space="preserve"> </w:t>
            </w:r>
            <w:r>
              <w:rPr>
                <w:sz w:val="20"/>
                <w:szCs w:val="20"/>
              </w:rPr>
              <w:t>и смотреть все видео сервиса без рекламы</w:t>
            </w:r>
          </w:p>
        </w:tc>
        <w:tc>
          <w:tcPr>
            <w:tcW w:w="1837" w:type="dxa"/>
          </w:tcPr>
          <w:p w14:paraId="59C45198" w14:textId="1305E0DA" w:rsidR="008D2BAE" w:rsidRPr="008D2BAE" w:rsidRDefault="008D2BAE" w:rsidP="008D2BAE">
            <w:pPr>
              <w:pStyle w:val="a0"/>
              <w:numPr>
                <w:ilvl w:val="0"/>
                <w:numId w:val="0"/>
              </w:numPr>
              <w:ind w:left="360" w:hanging="360"/>
              <w:jc w:val="center"/>
              <w:rPr>
                <w:sz w:val="20"/>
                <w:szCs w:val="20"/>
              </w:rPr>
            </w:pPr>
            <w:r>
              <w:rPr>
                <w:sz w:val="20"/>
                <w:szCs w:val="20"/>
              </w:rPr>
              <w:t>1,6</w:t>
            </w:r>
            <w:r>
              <w:rPr>
                <w:sz w:val="20"/>
                <w:szCs w:val="20"/>
                <w:lang w:val="en-US"/>
              </w:rPr>
              <w:t xml:space="preserve">% </w:t>
            </w:r>
            <w:r>
              <w:rPr>
                <w:sz w:val="20"/>
                <w:szCs w:val="20"/>
              </w:rPr>
              <w:t>(5-е место)</w:t>
            </w:r>
          </w:p>
        </w:tc>
        <w:tc>
          <w:tcPr>
            <w:tcW w:w="1565" w:type="dxa"/>
          </w:tcPr>
          <w:p w14:paraId="5B7B15A0" w14:textId="4680CF35" w:rsidR="008D2BAE" w:rsidRPr="00D65A92" w:rsidRDefault="008D2BAE" w:rsidP="008D2BAE">
            <w:pPr>
              <w:pStyle w:val="a0"/>
              <w:numPr>
                <w:ilvl w:val="0"/>
                <w:numId w:val="0"/>
              </w:numPr>
              <w:ind w:left="360" w:hanging="360"/>
              <w:jc w:val="center"/>
              <w:rPr>
                <w:sz w:val="20"/>
                <w:szCs w:val="20"/>
              </w:rPr>
            </w:pPr>
            <w:r>
              <w:rPr>
                <w:sz w:val="20"/>
                <w:szCs w:val="20"/>
              </w:rPr>
              <w:t>Нет</w:t>
            </w:r>
          </w:p>
        </w:tc>
      </w:tr>
      <w:tr w:rsidR="008D2BAE" w:rsidRPr="00BE6876" w14:paraId="0D465D91" w14:textId="77777777" w:rsidTr="00DC0048">
        <w:trPr>
          <w:jc w:val="right"/>
        </w:trPr>
        <w:tc>
          <w:tcPr>
            <w:tcW w:w="1701" w:type="dxa"/>
          </w:tcPr>
          <w:p w14:paraId="4CCC709C" w14:textId="7C0F1857" w:rsidR="008D2BAE" w:rsidRPr="00BE6876" w:rsidRDefault="008D2BAE" w:rsidP="008D2BAE">
            <w:pPr>
              <w:pStyle w:val="a0"/>
              <w:numPr>
                <w:ilvl w:val="0"/>
                <w:numId w:val="0"/>
              </w:numPr>
              <w:jc w:val="left"/>
              <w:rPr>
                <w:sz w:val="22"/>
                <w:lang w:val="en-US"/>
              </w:rPr>
            </w:pPr>
            <w:proofErr w:type="spellStart"/>
            <w:r w:rsidRPr="00D65A92">
              <w:rPr>
                <w:sz w:val="20"/>
                <w:szCs w:val="20"/>
              </w:rPr>
              <w:t>Яндекс.Музыка</w:t>
            </w:r>
            <w:proofErr w:type="spellEnd"/>
          </w:p>
        </w:tc>
        <w:tc>
          <w:tcPr>
            <w:tcW w:w="3828" w:type="dxa"/>
          </w:tcPr>
          <w:p w14:paraId="5CB5935A" w14:textId="732272B7" w:rsidR="00C94165" w:rsidRDefault="002559EB" w:rsidP="002559EB">
            <w:pPr>
              <w:pStyle w:val="a0"/>
              <w:numPr>
                <w:ilvl w:val="0"/>
                <w:numId w:val="12"/>
              </w:numPr>
              <w:ind w:left="311" w:hanging="320"/>
              <w:jc w:val="left"/>
              <w:rPr>
                <w:sz w:val="20"/>
                <w:szCs w:val="20"/>
              </w:rPr>
            </w:pPr>
            <w:r>
              <w:rPr>
                <w:sz w:val="20"/>
                <w:szCs w:val="20"/>
              </w:rPr>
              <w:t xml:space="preserve">Доступ ко всей экосистеме Яндекс, в частности облачное хранилище и </w:t>
            </w:r>
            <w:proofErr w:type="spellStart"/>
            <w:r>
              <w:rPr>
                <w:sz w:val="20"/>
                <w:szCs w:val="20"/>
              </w:rPr>
              <w:t>видеостриминг</w:t>
            </w:r>
            <w:proofErr w:type="spellEnd"/>
            <w:r>
              <w:rPr>
                <w:sz w:val="20"/>
                <w:szCs w:val="20"/>
              </w:rPr>
              <w:t xml:space="preserve"> в комплекте </w:t>
            </w:r>
            <w:proofErr w:type="spellStart"/>
            <w:r>
              <w:rPr>
                <w:sz w:val="20"/>
                <w:szCs w:val="20"/>
              </w:rPr>
              <w:t>Яндекс.Плюс</w:t>
            </w:r>
            <w:proofErr w:type="spellEnd"/>
          </w:p>
          <w:p w14:paraId="5974A00A" w14:textId="2A963CC1" w:rsidR="002559EB" w:rsidRDefault="002559EB" w:rsidP="002559EB">
            <w:pPr>
              <w:pStyle w:val="a0"/>
              <w:numPr>
                <w:ilvl w:val="0"/>
                <w:numId w:val="12"/>
              </w:numPr>
              <w:ind w:left="311" w:hanging="320"/>
              <w:jc w:val="left"/>
              <w:rPr>
                <w:sz w:val="20"/>
                <w:szCs w:val="20"/>
              </w:rPr>
            </w:pPr>
            <w:r>
              <w:rPr>
                <w:sz w:val="20"/>
                <w:szCs w:val="20"/>
              </w:rPr>
              <w:t>Эксклюзивные подкасты и аудиокниги на одной платформе</w:t>
            </w:r>
          </w:p>
          <w:p w14:paraId="60A5769A" w14:textId="11BABACB" w:rsidR="002559EB" w:rsidRDefault="002559EB" w:rsidP="002559EB">
            <w:pPr>
              <w:pStyle w:val="a0"/>
              <w:numPr>
                <w:ilvl w:val="0"/>
                <w:numId w:val="12"/>
              </w:numPr>
              <w:ind w:left="311" w:hanging="320"/>
              <w:jc w:val="left"/>
              <w:rPr>
                <w:sz w:val="20"/>
                <w:szCs w:val="20"/>
              </w:rPr>
            </w:pPr>
            <w:r>
              <w:rPr>
                <w:sz w:val="20"/>
                <w:szCs w:val="20"/>
              </w:rPr>
              <w:t>Алгоритмы и рекомендательная система с учетом городов и регионов</w:t>
            </w:r>
          </w:p>
          <w:p w14:paraId="1B28ED71" w14:textId="3E696662" w:rsidR="008D2BAE" w:rsidRPr="002559EB" w:rsidRDefault="002559EB" w:rsidP="002559EB">
            <w:pPr>
              <w:pStyle w:val="a0"/>
              <w:numPr>
                <w:ilvl w:val="0"/>
                <w:numId w:val="12"/>
              </w:numPr>
              <w:ind w:left="311" w:hanging="320"/>
              <w:jc w:val="left"/>
              <w:rPr>
                <w:sz w:val="20"/>
                <w:szCs w:val="20"/>
              </w:rPr>
            </w:pPr>
            <w:r>
              <w:rPr>
                <w:sz w:val="20"/>
                <w:szCs w:val="20"/>
              </w:rPr>
              <w:t>Фокус на отечественном каталоге, есть спецпроекты и подборки</w:t>
            </w:r>
          </w:p>
        </w:tc>
        <w:tc>
          <w:tcPr>
            <w:tcW w:w="1837" w:type="dxa"/>
          </w:tcPr>
          <w:p w14:paraId="0C29C605" w14:textId="6A2F12D8" w:rsidR="008D2BAE" w:rsidRPr="00E143FE" w:rsidRDefault="008D2BAE" w:rsidP="008D2BAE">
            <w:pPr>
              <w:pStyle w:val="a0"/>
              <w:numPr>
                <w:ilvl w:val="0"/>
                <w:numId w:val="0"/>
              </w:numPr>
              <w:ind w:left="360" w:hanging="360"/>
              <w:jc w:val="center"/>
              <w:rPr>
                <w:sz w:val="20"/>
                <w:szCs w:val="20"/>
                <w:lang w:val="en-US"/>
              </w:rPr>
            </w:pPr>
            <w:r>
              <w:rPr>
                <w:sz w:val="20"/>
                <w:szCs w:val="20"/>
              </w:rPr>
              <w:t>18,7</w:t>
            </w:r>
            <w:r>
              <w:rPr>
                <w:sz w:val="20"/>
                <w:szCs w:val="20"/>
                <w:lang w:val="en-US"/>
              </w:rPr>
              <w:t xml:space="preserve">% </w:t>
            </w:r>
            <w:r>
              <w:rPr>
                <w:sz w:val="20"/>
                <w:szCs w:val="20"/>
              </w:rPr>
              <w:t>(2-е место)</w:t>
            </w:r>
          </w:p>
        </w:tc>
        <w:tc>
          <w:tcPr>
            <w:tcW w:w="1565" w:type="dxa"/>
          </w:tcPr>
          <w:p w14:paraId="399E699C" w14:textId="6E5F1D3F" w:rsidR="008D2BAE" w:rsidRPr="00D65A92" w:rsidRDefault="008D2BAE" w:rsidP="008D2BAE">
            <w:pPr>
              <w:pStyle w:val="a0"/>
              <w:numPr>
                <w:ilvl w:val="0"/>
                <w:numId w:val="0"/>
              </w:numPr>
              <w:ind w:left="360" w:hanging="324"/>
              <w:jc w:val="center"/>
              <w:rPr>
                <w:sz w:val="20"/>
                <w:szCs w:val="20"/>
              </w:rPr>
            </w:pPr>
            <w:r>
              <w:rPr>
                <w:sz w:val="20"/>
                <w:szCs w:val="20"/>
              </w:rPr>
              <w:t>Да</w:t>
            </w:r>
          </w:p>
        </w:tc>
      </w:tr>
      <w:tr w:rsidR="008D2BAE" w:rsidRPr="0009282F" w14:paraId="4517E027" w14:textId="77777777" w:rsidTr="00DC0048">
        <w:trPr>
          <w:jc w:val="right"/>
        </w:trPr>
        <w:tc>
          <w:tcPr>
            <w:tcW w:w="1701" w:type="dxa"/>
          </w:tcPr>
          <w:p w14:paraId="5F80399F" w14:textId="4266F7F4" w:rsidR="008D2BAE" w:rsidRPr="0009282F" w:rsidRDefault="008D2BAE" w:rsidP="008D2BAE">
            <w:pPr>
              <w:pStyle w:val="a0"/>
              <w:numPr>
                <w:ilvl w:val="0"/>
                <w:numId w:val="0"/>
              </w:numPr>
              <w:jc w:val="left"/>
              <w:rPr>
                <w:sz w:val="22"/>
                <w:lang w:val="en-US"/>
              </w:rPr>
            </w:pPr>
            <w:proofErr w:type="spellStart"/>
            <w:r w:rsidRPr="00D65A92">
              <w:rPr>
                <w:sz w:val="20"/>
                <w:szCs w:val="20"/>
              </w:rPr>
              <w:t>СберЗвук</w:t>
            </w:r>
            <w:proofErr w:type="spellEnd"/>
          </w:p>
        </w:tc>
        <w:tc>
          <w:tcPr>
            <w:tcW w:w="3828" w:type="dxa"/>
          </w:tcPr>
          <w:p w14:paraId="1589C384" w14:textId="19128A55" w:rsidR="002559EB" w:rsidRDefault="002559EB" w:rsidP="002559EB">
            <w:pPr>
              <w:pStyle w:val="a0"/>
              <w:numPr>
                <w:ilvl w:val="0"/>
                <w:numId w:val="13"/>
              </w:numPr>
              <w:ind w:left="311" w:hanging="320"/>
              <w:jc w:val="left"/>
              <w:rPr>
                <w:sz w:val="20"/>
                <w:szCs w:val="20"/>
              </w:rPr>
            </w:pPr>
            <w:r>
              <w:rPr>
                <w:sz w:val="20"/>
                <w:szCs w:val="20"/>
              </w:rPr>
              <w:t xml:space="preserve">В прошлом (будучи самостоятельным сервисом </w:t>
            </w:r>
            <w:proofErr w:type="spellStart"/>
            <w:r>
              <w:rPr>
                <w:sz w:val="20"/>
                <w:szCs w:val="20"/>
                <w:lang w:val="en-US"/>
              </w:rPr>
              <w:t>Zvooq</w:t>
            </w:r>
            <w:proofErr w:type="spellEnd"/>
            <w:r w:rsidRPr="002559EB">
              <w:rPr>
                <w:sz w:val="20"/>
                <w:szCs w:val="20"/>
              </w:rPr>
              <w:t xml:space="preserve">) </w:t>
            </w:r>
            <w:r>
              <w:rPr>
                <w:sz w:val="20"/>
                <w:szCs w:val="20"/>
              </w:rPr>
              <w:t>являлся пионером российского рынка</w:t>
            </w:r>
          </w:p>
          <w:p w14:paraId="7751AAC7" w14:textId="586E6BD4" w:rsidR="002559EB" w:rsidRDefault="002559EB" w:rsidP="002559EB">
            <w:pPr>
              <w:pStyle w:val="a0"/>
              <w:numPr>
                <w:ilvl w:val="0"/>
                <w:numId w:val="13"/>
              </w:numPr>
              <w:ind w:left="311" w:hanging="320"/>
              <w:jc w:val="left"/>
              <w:rPr>
                <w:sz w:val="20"/>
                <w:szCs w:val="20"/>
              </w:rPr>
            </w:pPr>
            <w:r>
              <w:rPr>
                <w:sz w:val="20"/>
                <w:szCs w:val="20"/>
              </w:rPr>
              <w:t xml:space="preserve">Часть единой экосистемы </w:t>
            </w:r>
            <w:proofErr w:type="spellStart"/>
            <w:r>
              <w:rPr>
                <w:sz w:val="20"/>
                <w:szCs w:val="20"/>
              </w:rPr>
              <w:t>Сбера</w:t>
            </w:r>
            <w:proofErr w:type="spellEnd"/>
            <w:r>
              <w:rPr>
                <w:sz w:val="20"/>
                <w:szCs w:val="20"/>
              </w:rPr>
              <w:t>: онлайн-кинотеатр, бесплатная доставка и скидки у партнеров</w:t>
            </w:r>
          </w:p>
          <w:p w14:paraId="7746E7DB" w14:textId="77777777" w:rsidR="008D2BAE" w:rsidRDefault="002559EB" w:rsidP="002559EB">
            <w:pPr>
              <w:pStyle w:val="a0"/>
              <w:numPr>
                <w:ilvl w:val="0"/>
                <w:numId w:val="13"/>
              </w:numPr>
              <w:ind w:left="311" w:hanging="320"/>
              <w:jc w:val="left"/>
              <w:rPr>
                <w:sz w:val="20"/>
                <w:szCs w:val="20"/>
              </w:rPr>
            </w:pPr>
            <w:r>
              <w:rPr>
                <w:sz w:val="20"/>
                <w:szCs w:val="20"/>
              </w:rPr>
              <w:t>Тексты с переводами</w:t>
            </w:r>
          </w:p>
          <w:p w14:paraId="14C01E0E" w14:textId="1C264CD3" w:rsidR="002559EB" w:rsidRPr="00D1546A" w:rsidRDefault="002559EB" w:rsidP="002559EB">
            <w:pPr>
              <w:pStyle w:val="a0"/>
              <w:numPr>
                <w:ilvl w:val="0"/>
                <w:numId w:val="13"/>
              </w:numPr>
              <w:ind w:left="311" w:hanging="320"/>
              <w:jc w:val="left"/>
              <w:rPr>
                <w:sz w:val="20"/>
                <w:szCs w:val="20"/>
              </w:rPr>
            </w:pPr>
            <w:r>
              <w:rPr>
                <w:sz w:val="20"/>
                <w:szCs w:val="20"/>
              </w:rPr>
              <w:t xml:space="preserve">Формат </w:t>
            </w:r>
            <w:proofErr w:type="spellStart"/>
            <w:r>
              <w:rPr>
                <w:sz w:val="20"/>
                <w:szCs w:val="20"/>
              </w:rPr>
              <w:t>сторис</w:t>
            </w:r>
            <w:proofErr w:type="spellEnd"/>
            <w:r>
              <w:rPr>
                <w:sz w:val="20"/>
                <w:szCs w:val="20"/>
              </w:rPr>
              <w:t xml:space="preserve"> с актуальными новостями индустрии прямо в приложении</w:t>
            </w:r>
          </w:p>
        </w:tc>
        <w:tc>
          <w:tcPr>
            <w:tcW w:w="1837" w:type="dxa"/>
          </w:tcPr>
          <w:p w14:paraId="294DC9B7" w14:textId="0B0DFEE0" w:rsidR="008D2BAE" w:rsidRPr="008D2BAE" w:rsidRDefault="008D2BAE" w:rsidP="008D2BAE">
            <w:pPr>
              <w:pStyle w:val="a0"/>
              <w:numPr>
                <w:ilvl w:val="0"/>
                <w:numId w:val="0"/>
              </w:numPr>
              <w:jc w:val="center"/>
              <w:rPr>
                <w:sz w:val="20"/>
                <w:szCs w:val="20"/>
              </w:rPr>
            </w:pPr>
            <w:r>
              <w:rPr>
                <w:sz w:val="20"/>
                <w:szCs w:val="20"/>
                <w:lang w:val="en-US"/>
              </w:rPr>
              <w:t>&lt;1% (</w:t>
            </w:r>
            <w:r>
              <w:rPr>
                <w:sz w:val="20"/>
                <w:szCs w:val="20"/>
              </w:rPr>
              <w:t>7-е место)</w:t>
            </w:r>
          </w:p>
        </w:tc>
        <w:tc>
          <w:tcPr>
            <w:tcW w:w="1565" w:type="dxa"/>
          </w:tcPr>
          <w:p w14:paraId="28404806" w14:textId="49AC3D5D" w:rsidR="008D2BAE" w:rsidRPr="00D1546A" w:rsidRDefault="008D2BAE" w:rsidP="008D2BAE">
            <w:pPr>
              <w:pStyle w:val="a0"/>
              <w:numPr>
                <w:ilvl w:val="0"/>
                <w:numId w:val="0"/>
              </w:numPr>
              <w:jc w:val="center"/>
              <w:rPr>
                <w:sz w:val="20"/>
                <w:szCs w:val="20"/>
              </w:rPr>
            </w:pPr>
            <w:r>
              <w:rPr>
                <w:sz w:val="20"/>
                <w:szCs w:val="20"/>
              </w:rPr>
              <w:t>Да</w:t>
            </w:r>
          </w:p>
        </w:tc>
      </w:tr>
      <w:tr w:rsidR="008D2BAE" w:rsidRPr="0009282F" w14:paraId="481EA7AC" w14:textId="77777777" w:rsidTr="00DC0048">
        <w:trPr>
          <w:jc w:val="right"/>
        </w:trPr>
        <w:tc>
          <w:tcPr>
            <w:tcW w:w="1701" w:type="dxa"/>
          </w:tcPr>
          <w:p w14:paraId="3FFF0711" w14:textId="41C55412" w:rsidR="008D2BAE" w:rsidRDefault="008D2BAE" w:rsidP="008D2BAE">
            <w:pPr>
              <w:pStyle w:val="a0"/>
              <w:numPr>
                <w:ilvl w:val="0"/>
                <w:numId w:val="0"/>
              </w:numPr>
              <w:jc w:val="left"/>
              <w:rPr>
                <w:sz w:val="22"/>
                <w:lang w:val="en-US"/>
              </w:rPr>
            </w:pPr>
            <w:r w:rsidRPr="00D65A92">
              <w:rPr>
                <w:sz w:val="20"/>
                <w:szCs w:val="20"/>
                <w:lang w:val="en-US"/>
              </w:rPr>
              <w:t>Deezer</w:t>
            </w:r>
          </w:p>
        </w:tc>
        <w:tc>
          <w:tcPr>
            <w:tcW w:w="3828" w:type="dxa"/>
          </w:tcPr>
          <w:p w14:paraId="3BDD6969" w14:textId="439CB4BE" w:rsidR="00C94165" w:rsidRDefault="00C94165" w:rsidP="002559EB">
            <w:pPr>
              <w:pStyle w:val="a0"/>
              <w:numPr>
                <w:ilvl w:val="0"/>
                <w:numId w:val="12"/>
              </w:numPr>
              <w:ind w:left="311" w:hanging="320"/>
              <w:jc w:val="left"/>
              <w:rPr>
                <w:sz w:val="20"/>
                <w:szCs w:val="20"/>
              </w:rPr>
            </w:pPr>
            <w:r>
              <w:rPr>
                <w:sz w:val="20"/>
                <w:szCs w:val="20"/>
              </w:rPr>
              <w:t xml:space="preserve">Самое высокое качество звука в </w:t>
            </w:r>
            <w:r>
              <w:rPr>
                <w:sz w:val="20"/>
                <w:szCs w:val="20"/>
                <w:lang w:val="en-US"/>
              </w:rPr>
              <w:t>Lossless</w:t>
            </w:r>
            <w:r w:rsidRPr="00C94165">
              <w:rPr>
                <w:sz w:val="20"/>
                <w:szCs w:val="20"/>
              </w:rPr>
              <w:t>-</w:t>
            </w:r>
            <w:r>
              <w:rPr>
                <w:sz w:val="20"/>
                <w:szCs w:val="20"/>
              </w:rPr>
              <w:t>формате среди всех стримингов на российском рынке</w:t>
            </w:r>
          </w:p>
          <w:p w14:paraId="2788B4F2" w14:textId="76D27A81" w:rsidR="002559EB" w:rsidRDefault="002559EB" w:rsidP="002559EB">
            <w:pPr>
              <w:pStyle w:val="a0"/>
              <w:numPr>
                <w:ilvl w:val="0"/>
                <w:numId w:val="12"/>
              </w:numPr>
              <w:ind w:left="311" w:hanging="320"/>
              <w:jc w:val="left"/>
              <w:rPr>
                <w:sz w:val="20"/>
                <w:szCs w:val="20"/>
              </w:rPr>
            </w:pPr>
            <w:r>
              <w:rPr>
                <w:sz w:val="20"/>
                <w:szCs w:val="20"/>
              </w:rPr>
              <w:t xml:space="preserve">Рекомендательная система с «бесконечным» плейлистом </w:t>
            </w:r>
            <w:r>
              <w:rPr>
                <w:sz w:val="20"/>
                <w:szCs w:val="20"/>
                <w:lang w:val="en-US"/>
              </w:rPr>
              <w:t>Flow</w:t>
            </w:r>
          </w:p>
          <w:p w14:paraId="6A5A6808" w14:textId="49A04FC8" w:rsidR="008D2BAE" w:rsidRPr="002559EB" w:rsidRDefault="002559EB" w:rsidP="002559EB">
            <w:pPr>
              <w:pStyle w:val="a0"/>
              <w:numPr>
                <w:ilvl w:val="0"/>
                <w:numId w:val="12"/>
              </w:numPr>
              <w:ind w:left="311" w:hanging="320"/>
              <w:jc w:val="left"/>
              <w:rPr>
                <w:sz w:val="20"/>
                <w:szCs w:val="20"/>
              </w:rPr>
            </w:pPr>
            <w:r>
              <w:rPr>
                <w:sz w:val="20"/>
                <w:szCs w:val="20"/>
              </w:rPr>
              <w:t>Широкий функционал: нормализация аудио, синхронизация текстов</w:t>
            </w:r>
          </w:p>
        </w:tc>
        <w:tc>
          <w:tcPr>
            <w:tcW w:w="1837" w:type="dxa"/>
          </w:tcPr>
          <w:p w14:paraId="2955FC9C" w14:textId="2EA6EC6E" w:rsidR="008D2BAE" w:rsidRDefault="008D2BAE" w:rsidP="008D2BAE">
            <w:pPr>
              <w:pStyle w:val="a0"/>
              <w:numPr>
                <w:ilvl w:val="0"/>
                <w:numId w:val="0"/>
              </w:numPr>
              <w:jc w:val="center"/>
              <w:rPr>
                <w:sz w:val="20"/>
                <w:szCs w:val="20"/>
              </w:rPr>
            </w:pPr>
            <w:r>
              <w:rPr>
                <w:sz w:val="20"/>
                <w:szCs w:val="20"/>
                <w:lang w:val="en-US"/>
              </w:rPr>
              <w:t>&lt;1% (</w:t>
            </w:r>
            <w:r>
              <w:rPr>
                <w:sz w:val="20"/>
                <w:szCs w:val="20"/>
              </w:rPr>
              <w:t>6-е место)</w:t>
            </w:r>
          </w:p>
        </w:tc>
        <w:tc>
          <w:tcPr>
            <w:tcW w:w="1565" w:type="dxa"/>
          </w:tcPr>
          <w:p w14:paraId="62C8B041" w14:textId="12363E4D" w:rsidR="008D2BAE" w:rsidRDefault="008D2BAE" w:rsidP="008D2BAE">
            <w:pPr>
              <w:pStyle w:val="a0"/>
              <w:numPr>
                <w:ilvl w:val="0"/>
                <w:numId w:val="0"/>
              </w:numPr>
              <w:jc w:val="center"/>
              <w:rPr>
                <w:sz w:val="20"/>
                <w:szCs w:val="20"/>
              </w:rPr>
            </w:pPr>
            <w:r>
              <w:rPr>
                <w:sz w:val="20"/>
                <w:szCs w:val="20"/>
              </w:rPr>
              <w:t>Нет</w:t>
            </w:r>
          </w:p>
        </w:tc>
      </w:tr>
    </w:tbl>
    <w:p w14:paraId="4B9557D8" w14:textId="77777777" w:rsidR="006102E9" w:rsidRDefault="006102E9" w:rsidP="006102E9">
      <w:pPr>
        <w:pStyle w:val="a0"/>
        <w:numPr>
          <w:ilvl w:val="0"/>
          <w:numId w:val="0"/>
        </w:numPr>
        <w:ind w:firstLine="709"/>
        <w:jc w:val="left"/>
        <w:rPr>
          <w:b/>
          <w:bCs/>
        </w:rPr>
      </w:pPr>
    </w:p>
    <w:p w14:paraId="317B9552" w14:textId="4A745F77" w:rsidR="00A56AE1" w:rsidRDefault="006102E9" w:rsidP="00A56AE1">
      <w:pPr>
        <w:pStyle w:val="a0"/>
        <w:numPr>
          <w:ilvl w:val="0"/>
          <w:numId w:val="0"/>
        </w:numPr>
        <w:ind w:firstLine="709"/>
        <w:jc w:val="both"/>
        <w:rPr>
          <w:b/>
          <w:bCs/>
        </w:rPr>
      </w:pPr>
      <w:r>
        <w:rPr>
          <w:b/>
          <w:bCs/>
        </w:rPr>
        <w:t>Составлено по:</w:t>
      </w:r>
      <w:r w:rsidRPr="001D570F">
        <w:rPr>
          <w:b/>
          <w:bCs/>
        </w:rPr>
        <w:t xml:space="preserve"> </w:t>
      </w:r>
      <w:r w:rsidRPr="00AC61BD">
        <w:rPr>
          <w:b/>
          <w:bCs/>
        </w:rPr>
        <w:t>[</w:t>
      </w:r>
      <w:r>
        <w:rPr>
          <w:b/>
          <w:bCs/>
        </w:rPr>
        <w:t>Веб</w:t>
      </w:r>
      <w:r w:rsidRPr="00AC61BD">
        <w:rPr>
          <w:b/>
          <w:bCs/>
        </w:rPr>
        <w:t>-</w:t>
      </w:r>
      <w:r>
        <w:rPr>
          <w:b/>
          <w:bCs/>
        </w:rPr>
        <w:t>сайты</w:t>
      </w:r>
      <w:r w:rsidRPr="00AC61BD">
        <w:rPr>
          <w:b/>
          <w:bCs/>
        </w:rPr>
        <w:t xml:space="preserve"> </w:t>
      </w:r>
      <w:r>
        <w:rPr>
          <w:b/>
          <w:bCs/>
        </w:rPr>
        <w:t>и</w:t>
      </w:r>
      <w:r w:rsidRPr="00AC61BD">
        <w:rPr>
          <w:b/>
          <w:bCs/>
        </w:rPr>
        <w:t xml:space="preserve"> </w:t>
      </w:r>
      <w:r>
        <w:rPr>
          <w:b/>
          <w:bCs/>
        </w:rPr>
        <w:t>страницы</w:t>
      </w:r>
      <w:r w:rsidRPr="00AC61BD">
        <w:rPr>
          <w:b/>
          <w:bCs/>
        </w:rPr>
        <w:t xml:space="preserve"> </w:t>
      </w:r>
      <w:r>
        <w:rPr>
          <w:b/>
          <w:bCs/>
        </w:rPr>
        <w:t xml:space="preserve">стриминговых сервисов в </w:t>
      </w:r>
      <w:r>
        <w:rPr>
          <w:b/>
          <w:bCs/>
          <w:lang w:val="en-US"/>
        </w:rPr>
        <w:t>App</w:t>
      </w:r>
      <w:r w:rsidRPr="00AC61BD">
        <w:rPr>
          <w:b/>
          <w:bCs/>
        </w:rPr>
        <w:t xml:space="preserve"> </w:t>
      </w:r>
      <w:r>
        <w:rPr>
          <w:b/>
          <w:bCs/>
          <w:lang w:val="en-US"/>
        </w:rPr>
        <w:t>Store</w:t>
      </w:r>
      <w:r w:rsidRPr="00AC61BD">
        <w:rPr>
          <w:b/>
          <w:bCs/>
        </w:rPr>
        <w:t>]</w:t>
      </w:r>
    </w:p>
    <w:p w14:paraId="6D7F2B19" w14:textId="77777777" w:rsidR="00A56AE1" w:rsidRPr="00753283" w:rsidRDefault="00A56AE1" w:rsidP="00A56AE1">
      <w:pPr>
        <w:pStyle w:val="a0"/>
        <w:numPr>
          <w:ilvl w:val="0"/>
          <w:numId w:val="0"/>
        </w:numPr>
        <w:ind w:firstLine="709"/>
        <w:jc w:val="both"/>
        <w:rPr>
          <w:b/>
          <w:bCs/>
        </w:rPr>
      </w:pPr>
    </w:p>
    <w:p w14:paraId="6F4B3420" w14:textId="3F6CA828" w:rsidR="00A56AE1" w:rsidRPr="005B44EB" w:rsidRDefault="00A56AE1" w:rsidP="00A56AE1">
      <w:pPr>
        <w:pStyle w:val="a0"/>
        <w:numPr>
          <w:ilvl w:val="0"/>
          <w:numId w:val="0"/>
        </w:numPr>
        <w:ind w:firstLine="709"/>
        <w:jc w:val="both"/>
      </w:pPr>
      <w:r>
        <w:rPr>
          <w:b/>
          <w:bCs/>
        </w:rPr>
        <w:t>Вывод:</w:t>
      </w:r>
      <w:r w:rsidRPr="00A56AE1">
        <w:t xml:space="preserve"> </w:t>
      </w:r>
      <w:r>
        <w:t xml:space="preserve">стриминг представляет собой </w:t>
      </w:r>
      <w:r w:rsidR="00145C3A">
        <w:t>крупнейший сегмент рынка звукозаписи,</w:t>
      </w:r>
      <w:r>
        <w:t xml:space="preserve"> и </w:t>
      </w:r>
      <w:r w:rsidR="00145C3A">
        <w:t xml:space="preserve">именно он </w:t>
      </w:r>
      <w:r>
        <w:t xml:space="preserve">оказывает </w:t>
      </w:r>
      <w:r w:rsidR="00145C3A">
        <w:t xml:space="preserve">наибольшее влияние на формирование привычек и паттернов прослушивания музыки в современном мире. По прогнозам, в дальнейшем его доля только увеличится, а ключевыми драйверами его роста будет всё большее распространение электронных девайсов, и более высокая готовность платить за музыку у молодого поколения. Рынок музыкального стриминга всё ещё далек от насыщения и имеет большой потенциал в развивающихся странах, в число которых входит и Россия. </w:t>
      </w:r>
      <w:r w:rsidR="005B44EB">
        <w:t xml:space="preserve">Игроки рынка стриминга обычно не уделяют внимание дифференциации продукта (за исключением технологических лидеров вроде </w:t>
      </w:r>
      <w:r w:rsidR="005B44EB">
        <w:rPr>
          <w:lang w:val="en-US"/>
        </w:rPr>
        <w:t>Spotify</w:t>
      </w:r>
      <w:r w:rsidR="005B44EB">
        <w:t xml:space="preserve">, </w:t>
      </w:r>
      <w:r w:rsidR="005B44EB">
        <w:rPr>
          <w:lang w:val="en-US"/>
        </w:rPr>
        <w:t>Apple</w:t>
      </w:r>
      <w:r w:rsidR="005B44EB" w:rsidRPr="005B44EB">
        <w:t xml:space="preserve"> </w:t>
      </w:r>
      <w:r w:rsidR="005B44EB">
        <w:rPr>
          <w:lang w:val="en-US"/>
        </w:rPr>
        <w:t>Music</w:t>
      </w:r>
      <w:r w:rsidR="005B44EB" w:rsidRPr="005B44EB">
        <w:t xml:space="preserve"> </w:t>
      </w:r>
      <w:r w:rsidR="005B44EB">
        <w:t xml:space="preserve">и </w:t>
      </w:r>
      <w:r w:rsidR="005B44EB">
        <w:rPr>
          <w:lang w:val="en-US"/>
        </w:rPr>
        <w:t>Tidal</w:t>
      </w:r>
      <w:r w:rsidR="005B44EB" w:rsidRPr="005B44EB">
        <w:t xml:space="preserve">, </w:t>
      </w:r>
      <w:r w:rsidR="005B44EB">
        <w:t>которые активно развивают собственный бренд) и функционал почти всех сервисов на рынке можно считать приблизительно одинаковым. Это применимо и к российскому рынку, где особой популярностью пользуются «</w:t>
      </w:r>
      <w:proofErr w:type="spellStart"/>
      <w:r w:rsidR="005B44EB">
        <w:t>супербандлы</w:t>
      </w:r>
      <w:proofErr w:type="spellEnd"/>
      <w:r w:rsidR="005B44EB">
        <w:t>», представляющие собой пакетные предложения сразу нескольких сервисов и прочих привилегий</w:t>
      </w:r>
      <w:r w:rsidR="00CD73D5">
        <w:t xml:space="preserve"> (которые предоставляют практически идентичные стриминговые сервисы и отличаются скорее по набору прочих услуг в пакете). Именно данные пакетные предложения, по словам экспертов, будут в первую очередь способствовать дальнейшему росту рынка стримингов в России.</w:t>
      </w:r>
    </w:p>
    <w:p w14:paraId="12610140" w14:textId="2B8BC469" w:rsidR="000150F2" w:rsidRDefault="00D133B4" w:rsidP="00A56AE1">
      <w:pPr>
        <w:pStyle w:val="2"/>
        <w:jc w:val="both"/>
      </w:pPr>
      <w:bookmarkStart w:id="7" w:name="_Toc104979891"/>
      <w:r w:rsidRPr="00AB7B1F">
        <w:t>§</w:t>
      </w:r>
      <w:r w:rsidR="00AE0797" w:rsidRPr="00AE0797">
        <w:t>6</w:t>
      </w:r>
      <w:r w:rsidRPr="00AB7B1F">
        <w:t xml:space="preserve">. </w:t>
      </w:r>
      <w:r w:rsidR="000C1A50">
        <w:t>Анализ текущих рыночных практик</w:t>
      </w:r>
      <w:bookmarkEnd w:id="7"/>
    </w:p>
    <w:p w14:paraId="1EC2FAEC" w14:textId="6A4C37B0" w:rsidR="000150F2" w:rsidRDefault="007259B0" w:rsidP="00A56AE1">
      <w:pPr>
        <w:pStyle w:val="3"/>
        <w:jc w:val="both"/>
      </w:pPr>
      <w:r w:rsidRPr="00AB7B1F">
        <w:t>§</w:t>
      </w:r>
      <w:r w:rsidR="00AE0797" w:rsidRPr="00AE0797">
        <w:t>6</w:t>
      </w:r>
      <w:r>
        <w:t>.1.</w:t>
      </w:r>
      <w:r w:rsidRPr="007259B0">
        <w:t xml:space="preserve"> </w:t>
      </w:r>
      <w:r w:rsidR="000C1A50">
        <w:t>Подписочные модели</w:t>
      </w:r>
      <w:r w:rsidR="00902E26">
        <w:t xml:space="preserve"> музыкальных стримингов</w:t>
      </w:r>
      <w:r w:rsidR="000C1A50">
        <w:t xml:space="preserve"> во всём мире </w:t>
      </w:r>
    </w:p>
    <w:p w14:paraId="090147E3" w14:textId="254C324F" w:rsidR="00AA5105" w:rsidRPr="00D6514B" w:rsidRDefault="00831512" w:rsidP="00A56AE1">
      <w:pPr>
        <w:jc w:val="both"/>
      </w:pPr>
      <w:r>
        <w:t>Сравним</w:t>
      </w:r>
      <w:r w:rsidR="00D6514B">
        <w:t xml:space="preserve"> ценообразовани</w:t>
      </w:r>
      <w:r>
        <w:t>е</w:t>
      </w:r>
      <w:r w:rsidR="00D6514B">
        <w:t xml:space="preserve"> наиболее популярных стриминговых сервисов, используя разработанную в </w:t>
      </w:r>
      <w:r w:rsidR="00D6514B" w:rsidRPr="00D6514B">
        <w:t>§</w:t>
      </w:r>
      <w:r w:rsidR="00D6514B">
        <w:t xml:space="preserve">2 классификацию подписочных моделей. </w:t>
      </w:r>
      <w:r>
        <w:t xml:space="preserve">Ввиду доминирующего положения </w:t>
      </w:r>
      <w:r w:rsidR="001D1E41">
        <w:t>рынка США (65</w:t>
      </w:r>
      <w:r w:rsidR="001D1E41" w:rsidRPr="001D1E41">
        <w:t xml:space="preserve">% </w:t>
      </w:r>
      <w:r w:rsidR="001D1E41">
        <w:t>глобальной выручки, как было указано ранее)</w:t>
      </w:r>
      <w:r>
        <w:t xml:space="preserve">, а также наибольшей представленности там </w:t>
      </w:r>
      <w:r w:rsidR="001D1E41">
        <w:t>ключевых глобальных игроков рынка, будем рассматривать американские версии данных приложений. Результаты сравнительного анализа представлены ниже в табл. 4:</w:t>
      </w:r>
    </w:p>
    <w:p w14:paraId="6EDEBFD5" w14:textId="466FACF4" w:rsidR="000707ED" w:rsidRDefault="000707ED" w:rsidP="000707ED">
      <w:pPr>
        <w:pStyle w:val="a0"/>
      </w:pPr>
      <w:r>
        <w:t>Сравнительный анализ стратегий ценообразования крупнейших музыкальных стриминговых сервисов в мире</w:t>
      </w:r>
    </w:p>
    <w:tbl>
      <w:tblPr>
        <w:tblStyle w:val="ad"/>
        <w:tblW w:w="0" w:type="auto"/>
        <w:jc w:val="center"/>
        <w:tblLayout w:type="fixed"/>
        <w:tblLook w:val="04A0" w:firstRow="1" w:lastRow="0" w:firstColumn="1" w:lastColumn="0" w:noHBand="0" w:noVBand="1"/>
      </w:tblPr>
      <w:tblGrid>
        <w:gridCol w:w="1657"/>
        <w:gridCol w:w="1774"/>
        <w:gridCol w:w="1630"/>
        <w:gridCol w:w="1084"/>
        <w:gridCol w:w="938"/>
        <w:gridCol w:w="2262"/>
      </w:tblGrid>
      <w:tr w:rsidR="00FB3974" w14:paraId="73F0DB04" w14:textId="5F2BF31D" w:rsidTr="00B743D1">
        <w:trPr>
          <w:jc w:val="center"/>
        </w:trPr>
        <w:tc>
          <w:tcPr>
            <w:tcW w:w="1657" w:type="dxa"/>
          </w:tcPr>
          <w:p w14:paraId="45A4FC73" w14:textId="750AD977" w:rsidR="00FB3974" w:rsidRPr="00BE6876" w:rsidRDefault="00FB3974" w:rsidP="00FB3974">
            <w:pPr>
              <w:pStyle w:val="a0"/>
              <w:numPr>
                <w:ilvl w:val="0"/>
                <w:numId w:val="0"/>
              </w:numPr>
              <w:jc w:val="center"/>
              <w:rPr>
                <w:b/>
                <w:bCs/>
                <w:sz w:val="22"/>
              </w:rPr>
            </w:pPr>
            <w:r w:rsidRPr="00D65A92">
              <w:rPr>
                <w:b/>
                <w:bCs/>
                <w:sz w:val="20"/>
                <w:szCs w:val="20"/>
              </w:rPr>
              <w:t>Название стримингового сервиса</w:t>
            </w:r>
          </w:p>
        </w:tc>
        <w:tc>
          <w:tcPr>
            <w:tcW w:w="1774" w:type="dxa"/>
          </w:tcPr>
          <w:p w14:paraId="65759CD2" w14:textId="5854AE4F" w:rsidR="00FB3974" w:rsidRPr="00BE6876" w:rsidRDefault="00FB3974" w:rsidP="00FB3974">
            <w:pPr>
              <w:pStyle w:val="a0"/>
              <w:numPr>
                <w:ilvl w:val="0"/>
                <w:numId w:val="0"/>
              </w:numPr>
              <w:jc w:val="center"/>
              <w:rPr>
                <w:b/>
                <w:bCs/>
                <w:sz w:val="22"/>
              </w:rPr>
            </w:pPr>
            <w:r w:rsidRPr="00D65A92">
              <w:rPr>
                <w:b/>
                <w:bCs/>
                <w:sz w:val="20"/>
                <w:szCs w:val="20"/>
              </w:rPr>
              <w:t>Модель ценообразования</w:t>
            </w:r>
          </w:p>
        </w:tc>
        <w:tc>
          <w:tcPr>
            <w:tcW w:w="1630" w:type="dxa"/>
          </w:tcPr>
          <w:p w14:paraId="6C0E0458" w14:textId="52567DD3" w:rsidR="00FB3974" w:rsidRPr="00BE6876" w:rsidRDefault="00FB3974" w:rsidP="00FB3974">
            <w:pPr>
              <w:pStyle w:val="a0"/>
              <w:numPr>
                <w:ilvl w:val="0"/>
                <w:numId w:val="0"/>
              </w:numPr>
              <w:jc w:val="center"/>
              <w:rPr>
                <w:b/>
                <w:bCs/>
                <w:sz w:val="22"/>
              </w:rPr>
            </w:pPr>
            <w:r w:rsidRPr="00D65A92">
              <w:rPr>
                <w:b/>
                <w:bCs/>
                <w:sz w:val="20"/>
                <w:szCs w:val="20"/>
              </w:rPr>
              <w:t>Стоимость подписки в мес.</w:t>
            </w:r>
          </w:p>
        </w:tc>
        <w:tc>
          <w:tcPr>
            <w:tcW w:w="1084" w:type="dxa"/>
          </w:tcPr>
          <w:p w14:paraId="70C99EEC" w14:textId="580EC785" w:rsidR="00FB3974" w:rsidRPr="00BE6876" w:rsidRDefault="00FB3974" w:rsidP="00FB3974">
            <w:pPr>
              <w:pStyle w:val="a0"/>
              <w:numPr>
                <w:ilvl w:val="0"/>
                <w:numId w:val="0"/>
              </w:numPr>
              <w:jc w:val="center"/>
              <w:rPr>
                <w:b/>
                <w:bCs/>
                <w:sz w:val="22"/>
              </w:rPr>
            </w:pPr>
            <w:r w:rsidRPr="00D65A92">
              <w:rPr>
                <w:b/>
                <w:bCs/>
                <w:sz w:val="20"/>
                <w:szCs w:val="20"/>
              </w:rPr>
              <w:t>Пробный период</w:t>
            </w:r>
          </w:p>
        </w:tc>
        <w:tc>
          <w:tcPr>
            <w:tcW w:w="938" w:type="dxa"/>
          </w:tcPr>
          <w:p w14:paraId="01E2C6CA" w14:textId="5C80B10D" w:rsidR="00FB3974" w:rsidRPr="00BE6876" w:rsidRDefault="00FB3974" w:rsidP="00FB3974">
            <w:pPr>
              <w:pStyle w:val="a0"/>
              <w:numPr>
                <w:ilvl w:val="0"/>
                <w:numId w:val="0"/>
              </w:numPr>
              <w:jc w:val="center"/>
              <w:rPr>
                <w:b/>
                <w:bCs/>
                <w:sz w:val="22"/>
              </w:rPr>
            </w:pPr>
            <w:r w:rsidRPr="00D65A92">
              <w:rPr>
                <w:b/>
                <w:bCs/>
                <w:sz w:val="20"/>
                <w:szCs w:val="20"/>
              </w:rPr>
              <w:t>Есть ли бесплатная версия?</w:t>
            </w:r>
          </w:p>
        </w:tc>
        <w:tc>
          <w:tcPr>
            <w:tcW w:w="2262" w:type="dxa"/>
          </w:tcPr>
          <w:p w14:paraId="341A7FBE" w14:textId="563A4732" w:rsidR="00FB3974" w:rsidRPr="00BE6876" w:rsidRDefault="00FB3974" w:rsidP="00FB3974">
            <w:pPr>
              <w:pStyle w:val="a0"/>
              <w:numPr>
                <w:ilvl w:val="0"/>
                <w:numId w:val="0"/>
              </w:numPr>
              <w:jc w:val="center"/>
              <w:rPr>
                <w:b/>
                <w:bCs/>
                <w:sz w:val="22"/>
              </w:rPr>
            </w:pPr>
            <w:r w:rsidRPr="00D65A92">
              <w:rPr>
                <w:b/>
                <w:bCs/>
                <w:sz w:val="20"/>
                <w:szCs w:val="20"/>
              </w:rPr>
              <w:t>Функции платной версии</w:t>
            </w:r>
          </w:p>
        </w:tc>
      </w:tr>
      <w:tr w:rsidR="00FB3974" w:rsidRPr="00BE6876" w14:paraId="0039292F" w14:textId="77A37E8D" w:rsidTr="00B743D1">
        <w:trPr>
          <w:jc w:val="center"/>
        </w:trPr>
        <w:tc>
          <w:tcPr>
            <w:tcW w:w="1657" w:type="dxa"/>
          </w:tcPr>
          <w:p w14:paraId="7A0F2C07" w14:textId="13B92B08" w:rsidR="00FB3974" w:rsidRPr="00BE6876" w:rsidRDefault="00FB3974" w:rsidP="00FB3974">
            <w:pPr>
              <w:pStyle w:val="a0"/>
              <w:numPr>
                <w:ilvl w:val="0"/>
                <w:numId w:val="0"/>
              </w:numPr>
              <w:jc w:val="left"/>
              <w:rPr>
                <w:sz w:val="22"/>
                <w:lang w:val="en-US"/>
              </w:rPr>
            </w:pPr>
            <w:r w:rsidRPr="00D65A92">
              <w:rPr>
                <w:sz w:val="20"/>
                <w:szCs w:val="20"/>
                <w:lang w:val="en-US"/>
              </w:rPr>
              <w:lastRenderedPageBreak/>
              <w:t>Spotify</w:t>
            </w:r>
          </w:p>
        </w:tc>
        <w:tc>
          <w:tcPr>
            <w:tcW w:w="1774" w:type="dxa"/>
          </w:tcPr>
          <w:p w14:paraId="3318F7F6" w14:textId="41B482AF" w:rsidR="00FB3974" w:rsidRPr="00FB3974" w:rsidRDefault="00FB3974" w:rsidP="00FB3974">
            <w:pPr>
              <w:pStyle w:val="a0"/>
              <w:numPr>
                <w:ilvl w:val="0"/>
                <w:numId w:val="0"/>
              </w:numPr>
              <w:jc w:val="center"/>
              <w:rPr>
                <w:sz w:val="22"/>
                <w:lang w:val="en-US"/>
              </w:rPr>
            </w:pPr>
            <w:r w:rsidRPr="00D65A92">
              <w:rPr>
                <w:sz w:val="20"/>
                <w:szCs w:val="20"/>
                <w:lang w:val="en-US"/>
              </w:rPr>
              <w:t>Freemium + Subscription per user/item</w:t>
            </w:r>
          </w:p>
        </w:tc>
        <w:tc>
          <w:tcPr>
            <w:tcW w:w="1630" w:type="dxa"/>
          </w:tcPr>
          <w:p w14:paraId="5FED761A" w14:textId="7EB1F520" w:rsidR="00FB3974" w:rsidRPr="00BE6876" w:rsidRDefault="00FB3974" w:rsidP="00FB3974">
            <w:pPr>
              <w:pStyle w:val="a0"/>
              <w:numPr>
                <w:ilvl w:val="0"/>
                <w:numId w:val="0"/>
              </w:numPr>
              <w:jc w:val="center"/>
              <w:rPr>
                <w:sz w:val="22"/>
              </w:rPr>
            </w:pPr>
            <w:r w:rsidRPr="00FB3974">
              <w:rPr>
                <w:sz w:val="20"/>
                <w:szCs w:val="20"/>
              </w:rPr>
              <w:t>$9</w:t>
            </w:r>
            <w:r>
              <w:rPr>
                <w:sz w:val="20"/>
                <w:szCs w:val="20"/>
              </w:rPr>
              <w:t>.99</w:t>
            </w:r>
            <w:r w:rsidRPr="00D65A92">
              <w:rPr>
                <w:sz w:val="20"/>
                <w:szCs w:val="20"/>
              </w:rPr>
              <w:t xml:space="preserve"> (на двоих – </w:t>
            </w:r>
            <w:r w:rsidRPr="00FB3974">
              <w:rPr>
                <w:sz w:val="20"/>
                <w:szCs w:val="20"/>
              </w:rPr>
              <w:t>$12</w:t>
            </w:r>
            <w:r>
              <w:rPr>
                <w:sz w:val="20"/>
                <w:szCs w:val="20"/>
              </w:rPr>
              <w:t>.99</w:t>
            </w:r>
            <w:r w:rsidRPr="00D65A92">
              <w:rPr>
                <w:sz w:val="20"/>
                <w:szCs w:val="20"/>
              </w:rPr>
              <w:t xml:space="preserve">, семейная – </w:t>
            </w:r>
            <w:r w:rsidRPr="00FB3974">
              <w:rPr>
                <w:sz w:val="20"/>
                <w:szCs w:val="20"/>
              </w:rPr>
              <w:t>$15</w:t>
            </w:r>
            <w:r>
              <w:rPr>
                <w:sz w:val="20"/>
                <w:szCs w:val="20"/>
              </w:rPr>
              <w:t>.99</w:t>
            </w:r>
            <w:r w:rsidRPr="00D65A92">
              <w:rPr>
                <w:sz w:val="20"/>
                <w:szCs w:val="20"/>
              </w:rPr>
              <w:t>) + скидка</w:t>
            </w:r>
            <w:r w:rsidR="00B743D1">
              <w:rPr>
                <w:sz w:val="20"/>
                <w:szCs w:val="20"/>
              </w:rPr>
              <w:t xml:space="preserve"> </w:t>
            </w:r>
            <w:r w:rsidRPr="00D65A92">
              <w:rPr>
                <w:sz w:val="20"/>
                <w:szCs w:val="20"/>
              </w:rPr>
              <w:t>50% студентам</w:t>
            </w:r>
          </w:p>
        </w:tc>
        <w:tc>
          <w:tcPr>
            <w:tcW w:w="1084" w:type="dxa"/>
          </w:tcPr>
          <w:p w14:paraId="33D8A634" w14:textId="47029618" w:rsidR="00FB3974" w:rsidRPr="00FB3974" w:rsidRDefault="00FB3974" w:rsidP="00FB3974">
            <w:pPr>
              <w:pStyle w:val="a0"/>
              <w:numPr>
                <w:ilvl w:val="0"/>
                <w:numId w:val="0"/>
              </w:numPr>
              <w:jc w:val="center"/>
              <w:rPr>
                <w:sz w:val="22"/>
              </w:rPr>
            </w:pPr>
            <w:r>
              <w:rPr>
                <w:sz w:val="22"/>
                <w:lang w:val="en-US"/>
              </w:rPr>
              <w:t xml:space="preserve">1 </w:t>
            </w:r>
            <w:r>
              <w:rPr>
                <w:sz w:val="22"/>
              </w:rPr>
              <w:t>месяц</w:t>
            </w:r>
          </w:p>
        </w:tc>
        <w:tc>
          <w:tcPr>
            <w:tcW w:w="938" w:type="dxa"/>
          </w:tcPr>
          <w:p w14:paraId="196CDBCE" w14:textId="1FAA001A" w:rsidR="00FB3974" w:rsidRPr="00BE6876" w:rsidRDefault="00FB3974" w:rsidP="00FB3974">
            <w:pPr>
              <w:pStyle w:val="a0"/>
              <w:numPr>
                <w:ilvl w:val="0"/>
                <w:numId w:val="0"/>
              </w:numPr>
              <w:jc w:val="center"/>
              <w:rPr>
                <w:sz w:val="22"/>
              </w:rPr>
            </w:pPr>
            <w:r w:rsidRPr="00D65A92">
              <w:rPr>
                <w:sz w:val="20"/>
                <w:szCs w:val="20"/>
              </w:rPr>
              <w:t>Да</w:t>
            </w:r>
          </w:p>
        </w:tc>
        <w:tc>
          <w:tcPr>
            <w:tcW w:w="2262" w:type="dxa"/>
          </w:tcPr>
          <w:p w14:paraId="57D2A941" w14:textId="77777777" w:rsidR="00FB3974" w:rsidRPr="00D65A92" w:rsidRDefault="00FB3974" w:rsidP="00FB3974">
            <w:pPr>
              <w:pStyle w:val="a0"/>
              <w:numPr>
                <w:ilvl w:val="0"/>
                <w:numId w:val="9"/>
              </w:numPr>
              <w:jc w:val="left"/>
              <w:rPr>
                <w:sz w:val="20"/>
                <w:szCs w:val="20"/>
              </w:rPr>
            </w:pPr>
            <w:r w:rsidRPr="00D65A92">
              <w:rPr>
                <w:sz w:val="20"/>
                <w:szCs w:val="20"/>
              </w:rPr>
              <w:t xml:space="preserve">Отсутствие рекламы </w:t>
            </w:r>
          </w:p>
          <w:p w14:paraId="1C54E4BD" w14:textId="77777777" w:rsidR="00FB3974" w:rsidRDefault="00FB3974" w:rsidP="00FB3974">
            <w:pPr>
              <w:pStyle w:val="a0"/>
              <w:numPr>
                <w:ilvl w:val="0"/>
                <w:numId w:val="9"/>
              </w:numPr>
              <w:jc w:val="left"/>
              <w:rPr>
                <w:sz w:val="20"/>
                <w:szCs w:val="20"/>
              </w:rPr>
            </w:pPr>
            <w:r w:rsidRPr="00D65A92">
              <w:rPr>
                <w:sz w:val="20"/>
                <w:szCs w:val="20"/>
              </w:rPr>
              <w:t>Прослушивание офлайн</w:t>
            </w:r>
          </w:p>
          <w:p w14:paraId="563AE1F4" w14:textId="1E862C0E" w:rsidR="00FB3974" w:rsidRPr="00FB3974" w:rsidRDefault="00FB3974" w:rsidP="00FB3974">
            <w:pPr>
              <w:pStyle w:val="a0"/>
              <w:numPr>
                <w:ilvl w:val="0"/>
                <w:numId w:val="9"/>
              </w:numPr>
              <w:jc w:val="left"/>
              <w:rPr>
                <w:sz w:val="20"/>
                <w:szCs w:val="20"/>
              </w:rPr>
            </w:pPr>
            <w:r w:rsidRPr="00FB3974">
              <w:rPr>
                <w:sz w:val="20"/>
                <w:szCs w:val="20"/>
              </w:rPr>
              <w:t>Выбор любого трека</w:t>
            </w:r>
          </w:p>
        </w:tc>
      </w:tr>
      <w:tr w:rsidR="00FB3974" w:rsidRPr="00BE6876" w14:paraId="1FC74036" w14:textId="2BFB3BDD" w:rsidTr="00B743D1">
        <w:trPr>
          <w:jc w:val="center"/>
        </w:trPr>
        <w:tc>
          <w:tcPr>
            <w:tcW w:w="1657" w:type="dxa"/>
          </w:tcPr>
          <w:p w14:paraId="2BED9E28" w14:textId="52C6316D" w:rsidR="00FB3974" w:rsidRPr="00BE6876" w:rsidRDefault="00FB3974" w:rsidP="00FB3974">
            <w:pPr>
              <w:pStyle w:val="a0"/>
              <w:numPr>
                <w:ilvl w:val="0"/>
                <w:numId w:val="0"/>
              </w:numPr>
              <w:jc w:val="left"/>
              <w:rPr>
                <w:sz w:val="22"/>
                <w:lang w:val="en-US"/>
              </w:rPr>
            </w:pPr>
            <w:r w:rsidRPr="00BE6876">
              <w:rPr>
                <w:sz w:val="22"/>
                <w:lang w:val="en-US"/>
              </w:rPr>
              <w:t>Apple Music</w:t>
            </w:r>
          </w:p>
        </w:tc>
        <w:tc>
          <w:tcPr>
            <w:tcW w:w="1774" w:type="dxa"/>
          </w:tcPr>
          <w:p w14:paraId="55D93335" w14:textId="3D84C0EF" w:rsidR="00FB3974" w:rsidRPr="00FB3974" w:rsidRDefault="00FB3974" w:rsidP="00FB3974">
            <w:pPr>
              <w:pStyle w:val="a0"/>
              <w:numPr>
                <w:ilvl w:val="0"/>
                <w:numId w:val="0"/>
              </w:numPr>
              <w:jc w:val="center"/>
              <w:rPr>
                <w:sz w:val="22"/>
                <w:lang w:val="en-US"/>
              </w:rPr>
            </w:pPr>
            <w:r>
              <w:rPr>
                <w:sz w:val="20"/>
                <w:szCs w:val="20"/>
                <w:lang w:val="en-US"/>
              </w:rPr>
              <w:t xml:space="preserve">Tiered pricing + </w:t>
            </w:r>
            <w:r w:rsidRPr="00D65A92">
              <w:rPr>
                <w:sz w:val="20"/>
                <w:szCs w:val="20"/>
                <w:lang w:val="en-US"/>
              </w:rPr>
              <w:t>Subscription per user/item</w:t>
            </w:r>
          </w:p>
        </w:tc>
        <w:tc>
          <w:tcPr>
            <w:tcW w:w="1630" w:type="dxa"/>
          </w:tcPr>
          <w:p w14:paraId="4E7F47B7" w14:textId="450327D4" w:rsidR="00FB3974" w:rsidRDefault="00B743D1" w:rsidP="00FB3974">
            <w:pPr>
              <w:pStyle w:val="a0"/>
              <w:numPr>
                <w:ilvl w:val="0"/>
                <w:numId w:val="0"/>
              </w:numPr>
              <w:jc w:val="center"/>
              <w:rPr>
                <w:sz w:val="20"/>
                <w:szCs w:val="20"/>
              </w:rPr>
            </w:pPr>
            <w:r w:rsidRPr="00FB3974">
              <w:rPr>
                <w:sz w:val="20"/>
                <w:szCs w:val="20"/>
              </w:rPr>
              <w:t>$9</w:t>
            </w:r>
            <w:r>
              <w:rPr>
                <w:sz w:val="20"/>
                <w:szCs w:val="20"/>
              </w:rPr>
              <w:t>.99</w:t>
            </w:r>
            <w:r w:rsidRPr="00D65A92">
              <w:rPr>
                <w:sz w:val="20"/>
                <w:szCs w:val="20"/>
              </w:rPr>
              <w:t xml:space="preserve"> </w:t>
            </w:r>
            <w:r w:rsidR="00FB3974" w:rsidRPr="00D65A92">
              <w:rPr>
                <w:sz w:val="20"/>
                <w:szCs w:val="20"/>
              </w:rPr>
              <w:t xml:space="preserve">(семейная – </w:t>
            </w:r>
            <w:r w:rsidRPr="00FB3974">
              <w:rPr>
                <w:sz w:val="20"/>
                <w:szCs w:val="20"/>
              </w:rPr>
              <w:t>$1</w:t>
            </w:r>
            <w:r>
              <w:rPr>
                <w:sz w:val="20"/>
                <w:szCs w:val="20"/>
              </w:rPr>
              <w:t>4.99</w:t>
            </w:r>
            <w:r w:rsidR="00FB3974" w:rsidRPr="00D65A92">
              <w:rPr>
                <w:sz w:val="20"/>
                <w:szCs w:val="20"/>
              </w:rPr>
              <w:t xml:space="preserve">) + скидка </w:t>
            </w:r>
            <w:r>
              <w:rPr>
                <w:sz w:val="20"/>
                <w:szCs w:val="20"/>
              </w:rPr>
              <w:t>15</w:t>
            </w:r>
            <w:r w:rsidRPr="00B743D1">
              <w:rPr>
                <w:sz w:val="20"/>
                <w:szCs w:val="20"/>
              </w:rPr>
              <w:t xml:space="preserve">% </w:t>
            </w:r>
            <w:r>
              <w:rPr>
                <w:sz w:val="20"/>
                <w:szCs w:val="20"/>
              </w:rPr>
              <w:t xml:space="preserve">за год и </w:t>
            </w:r>
            <w:r w:rsidR="00FB3974" w:rsidRPr="00D65A92">
              <w:rPr>
                <w:sz w:val="20"/>
                <w:szCs w:val="20"/>
              </w:rPr>
              <w:t>5</w:t>
            </w:r>
            <w:r>
              <w:rPr>
                <w:sz w:val="20"/>
                <w:szCs w:val="20"/>
              </w:rPr>
              <w:t>0</w:t>
            </w:r>
            <w:r w:rsidR="00FB3974" w:rsidRPr="00D65A92">
              <w:rPr>
                <w:sz w:val="20"/>
                <w:szCs w:val="20"/>
              </w:rPr>
              <w:t>% студентам</w:t>
            </w:r>
          </w:p>
          <w:p w14:paraId="03EF0CD4" w14:textId="77777777" w:rsidR="00FB3974" w:rsidRDefault="00FB3974" w:rsidP="00FB3974">
            <w:pPr>
              <w:pStyle w:val="a0"/>
              <w:numPr>
                <w:ilvl w:val="0"/>
                <w:numId w:val="0"/>
              </w:numPr>
              <w:jc w:val="center"/>
              <w:rPr>
                <w:sz w:val="20"/>
                <w:szCs w:val="20"/>
              </w:rPr>
            </w:pPr>
          </w:p>
          <w:p w14:paraId="4321F7E8" w14:textId="2A12BB45" w:rsidR="00FB3974" w:rsidRPr="004B5591" w:rsidRDefault="00B743D1" w:rsidP="00FB3974">
            <w:pPr>
              <w:pStyle w:val="a0"/>
              <w:numPr>
                <w:ilvl w:val="0"/>
                <w:numId w:val="0"/>
              </w:numPr>
              <w:jc w:val="center"/>
              <w:rPr>
                <w:sz w:val="20"/>
                <w:szCs w:val="20"/>
                <w:lang w:val="en-US"/>
              </w:rPr>
            </w:pPr>
            <w:r w:rsidRPr="004B5591">
              <w:rPr>
                <w:sz w:val="20"/>
                <w:szCs w:val="20"/>
                <w:lang w:val="en-US"/>
              </w:rPr>
              <w:t>$14.9</w:t>
            </w:r>
            <w:r>
              <w:rPr>
                <w:sz w:val="20"/>
                <w:szCs w:val="20"/>
                <w:lang w:val="en-US"/>
              </w:rPr>
              <w:t xml:space="preserve">5 </w:t>
            </w:r>
            <w:r w:rsidR="00FB3974" w:rsidRPr="004B5591">
              <w:rPr>
                <w:sz w:val="20"/>
                <w:szCs w:val="20"/>
                <w:lang w:val="en-US"/>
              </w:rPr>
              <w:t xml:space="preserve">– </w:t>
            </w:r>
            <w:r w:rsidR="00FB3974">
              <w:rPr>
                <w:sz w:val="20"/>
                <w:szCs w:val="20"/>
              </w:rPr>
              <w:t>пакет</w:t>
            </w:r>
            <w:r w:rsidR="00FB3974" w:rsidRPr="004B5591">
              <w:rPr>
                <w:sz w:val="20"/>
                <w:szCs w:val="20"/>
                <w:lang w:val="en-US"/>
              </w:rPr>
              <w:t xml:space="preserve"> </w:t>
            </w:r>
            <w:r w:rsidR="00FB3974">
              <w:rPr>
                <w:sz w:val="20"/>
                <w:szCs w:val="20"/>
                <w:lang w:val="en-US"/>
              </w:rPr>
              <w:t>Apple</w:t>
            </w:r>
            <w:r w:rsidR="00FB3974" w:rsidRPr="004B5591">
              <w:rPr>
                <w:sz w:val="20"/>
                <w:szCs w:val="20"/>
                <w:lang w:val="en-US"/>
              </w:rPr>
              <w:t xml:space="preserve"> </w:t>
            </w:r>
            <w:r w:rsidR="00FB3974">
              <w:rPr>
                <w:sz w:val="20"/>
                <w:szCs w:val="20"/>
                <w:lang w:val="en-US"/>
              </w:rPr>
              <w:t>One</w:t>
            </w:r>
          </w:p>
          <w:p w14:paraId="59FBA499" w14:textId="77777777" w:rsidR="00FB3974" w:rsidRPr="004B5591" w:rsidRDefault="00FB3974" w:rsidP="00FB3974">
            <w:pPr>
              <w:pStyle w:val="a0"/>
              <w:numPr>
                <w:ilvl w:val="0"/>
                <w:numId w:val="0"/>
              </w:numPr>
              <w:jc w:val="center"/>
              <w:rPr>
                <w:sz w:val="22"/>
                <w:lang w:val="en-US"/>
              </w:rPr>
            </w:pPr>
          </w:p>
          <w:p w14:paraId="088E55D8" w14:textId="16CA88BB" w:rsidR="00FB3974" w:rsidRPr="004B5591" w:rsidRDefault="00FB3974" w:rsidP="00FB3974">
            <w:pPr>
              <w:pStyle w:val="a0"/>
              <w:numPr>
                <w:ilvl w:val="0"/>
                <w:numId w:val="0"/>
              </w:numPr>
              <w:jc w:val="center"/>
              <w:rPr>
                <w:sz w:val="22"/>
                <w:lang w:val="en-US"/>
              </w:rPr>
            </w:pPr>
            <w:r w:rsidRPr="004B5591">
              <w:rPr>
                <w:sz w:val="20"/>
                <w:szCs w:val="20"/>
                <w:lang w:val="en-US"/>
              </w:rPr>
              <w:t>$</w:t>
            </w:r>
            <w:r>
              <w:rPr>
                <w:sz w:val="20"/>
                <w:szCs w:val="20"/>
                <w:lang w:val="en-US"/>
              </w:rPr>
              <w:t>4</w:t>
            </w:r>
            <w:r w:rsidRPr="004B5591">
              <w:rPr>
                <w:sz w:val="20"/>
                <w:szCs w:val="20"/>
                <w:lang w:val="en-US"/>
              </w:rPr>
              <w:t>.99</w:t>
            </w:r>
            <w:r>
              <w:rPr>
                <w:sz w:val="20"/>
                <w:szCs w:val="20"/>
                <w:lang w:val="en-US"/>
              </w:rPr>
              <w:t xml:space="preserve"> – Apple Music Voice</w:t>
            </w:r>
          </w:p>
        </w:tc>
        <w:tc>
          <w:tcPr>
            <w:tcW w:w="1084" w:type="dxa"/>
          </w:tcPr>
          <w:p w14:paraId="577FEDEC" w14:textId="19FFDED2" w:rsidR="00FB3974" w:rsidRPr="00BE6876" w:rsidRDefault="00FB3974" w:rsidP="00FB3974">
            <w:pPr>
              <w:pStyle w:val="a0"/>
              <w:numPr>
                <w:ilvl w:val="0"/>
                <w:numId w:val="0"/>
              </w:numPr>
              <w:jc w:val="center"/>
              <w:rPr>
                <w:sz w:val="22"/>
              </w:rPr>
            </w:pPr>
            <w:r>
              <w:rPr>
                <w:sz w:val="20"/>
                <w:szCs w:val="20"/>
              </w:rPr>
              <w:t>1 месяц</w:t>
            </w:r>
          </w:p>
        </w:tc>
        <w:tc>
          <w:tcPr>
            <w:tcW w:w="938" w:type="dxa"/>
          </w:tcPr>
          <w:p w14:paraId="61D76840" w14:textId="0813D60A" w:rsidR="00FB3974" w:rsidRPr="00BE6876" w:rsidRDefault="00FB3974" w:rsidP="00FB3974">
            <w:pPr>
              <w:pStyle w:val="a0"/>
              <w:numPr>
                <w:ilvl w:val="0"/>
                <w:numId w:val="0"/>
              </w:numPr>
              <w:jc w:val="center"/>
              <w:rPr>
                <w:sz w:val="22"/>
              </w:rPr>
            </w:pPr>
            <w:r>
              <w:rPr>
                <w:sz w:val="20"/>
                <w:szCs w:val="20"/>
              </w:rPr>
              <w:t>Нет</w:t>
            </w:r>
          </w:p>
        </w:tc>
        <w:tc>
          <w:tcPr>
            <w:tcW w:w="2262" w:type="dxa"/>
          </w:tcPr>
          <w:p w14:paraId="22256CD0" w14:textId="77777777" w:rsidR="00FB3974" w:rsidRPr="00B743D1" w:rsidRDefault="00FB3974" w:rsidP="00FB3974">
            <w:pPr>
              <w:pStyle w:val="a0"/>
              <w:numPr>
                <w:ilvl w:val="0"/>
                <w:numId w:val="0"/>
              </w:numPr>
              <w:jc w:val="center"/>
              <w:rPr>
                <w:sz w:val="20"/>
                <w:szCs w:val="20"/>
              </w:rPr>
            </w:pPr>
            <w:r w:rsidRPr="00B743D1">
              <w:rPr>
                <w:sz w:val="20"/>
                <w:szCs w:val="20"/>
              </w:rPr>
              <w:t>Сервис доступен только по платной подписке</w:t>
            </w:r>
          </w:p>
          <w:p w14:paraId="0471FB10" w14:textId="77777777" w:rsidR="00B743D1" w:rsidRPr="00B743D1" w:rsidRDefault="00B743D1" w:rsidP="00FB3974">
            <w:pPr>
              <w:pStyle w:val="a0"/>
              <w:numPr>
                <w:ilvl w:val="0"/>
                <w:numId w:val="0"/>
              </w:numPr>
              <w:jc w:val="center"/>
              <w:rPr>
                <w:sz w:val="20"/>
                <w:szCs w:val="20"/>
              </w:rPr>
            </w:pPr>
          </w:p>
          <w:p w14:paraId="6034482D" w14:textId="0E8990CA" w:rsidR="00B743D1" w:rsidRPr="00B743D1" w:rsidRDefault="00B743D1" w:rsidP="00B743D1">
            <w:pPr>
              <w:pStyle w:val="a0"/>
              <w:numPr>
                <w:ilvl w:val="0"/>
                <w:numId w:val="0"/>
              </w:numPr>
              <w:jc w:val="center"/>
              <w:rPr>
                <w:sz w:val="20"/>
                <w:szCs w:val="20"/>
              </w:rPr>
            </w:pPr>
            <w:r w:rsidRPr="00B743D1">
              <w:rPr>
                <w:sz w:val="20"/>
                <w:szCs w:val="20"/>
              </w:rPr>
              <w:t xml:space="preserve">Для подписки </w:t>
            </w:r>
            <w:r w:rsidRPr="00B743D1">
              <w:rPr>
                <w:sz w:val="20"/>
                <w:szCs w:val="20"/>
                <w:lang w:val="en-US"/>
              </w:rPr>
              <w:t>Apple</w:t>
            </w:r>
            <w:r w:rsidRPr="00B743D1">
              <w:rPr>
                <w:sz w:val="20"/>
                <w:szCs w:val="20"/>
              </w:rPr>
              <w:t xml:space="preserve"> </w:t>
            </w:r>
            <w:r w:rsidRPr="00B743D1">
              <w:rPr>
                <w:sz w:val="20"/>
                <w:szCs w:val="20"/>
                <w:lang w:val="en-US"/>
              </w:rPr>
              <w:t>Music</w:t>
            </w:r>
            <w:r w:rsidRPr="00B743D1">
              <w:rPr>
                <w:sz w:val="20"/>
                <w:szCs w:val="20"/>
              </w:rPr>
              <w:t xml:space="preserve"> </w:t>
            </w:r>
            <w:r w:rsidRPr="00B743D1">
              <w:rPr>
                <w:sz w:val="20"/>
                <w:szCs w:val="20"/>
                <w:lang w:val="en-US"/>
              </w:rPr>
              <w:t>Voice</w:t>
            </w:r>
            <w:r w:rsidRPr="00B743D1">
              <w:rPr>
                <w:sz w:val="20"/>
                <w:szCs w:val="20"/>
              </w:rPr>
              <w:t xml:space="preserve"> доступ к сервису ограничен голосовым помощником </w:t>
            </w:r>
            <w:r w:rsidRPr="00B743D1">
              <w:rPr>
                <w:sz w:val="20"/>
                <w:szCs w:val="20"/>
                <w:lang w:val="en-US"/>
              </w:rPr>
              <w:t>Siri</w:t>
            </w:r>
            <w:r>
              <w:rPr>
                <w:sz w:val="20"/>
                <w:szCs w:val="20"/>
              </w:rPr>
              <w:t>. В</w:t>
            </w:r>
            <w:r w:rsidRPr="00B743D1">
              <w:rPr>
                <w:sz w:val="20"/>
                <w:szCs w:val="20"/>
              </w:rPr>
              <w:t xml:space="preserve">идео, интерфейс и </w:t>
            </w:r>
            <w:r w:rsidRPr="00B743D1">
              <w:rPr>
                <w:sz w:val="20"/>
                <w:szCs w:val="20"/>
                <w:lang w:val="en-US"/>
              </w:rPr>
              <w:t>hi</w:t>
            </w:r>
            <w:r w:rsidRPr="00B743D1">
              <w:rPr>
                <w:sz w:val="20"/>
                <w:szCs w:val="20"/>
              </w:rPr>
              <w:t>-</w:t>
            </w:r>
            <w:r w:rsidRPr="00B743D1">
              <w:rPr>
                <w:sz w:val="20"/>
                <w:szCs w:val="20"/>
                <w:lang w:val="en-US"/>
              </w:rPr>
              <w:t>fi</w:t>
            </w:r>
            <w:r w:rsidRPr="00B743D1">
              <w:rPr>
                <w:sz w:val="20"/>
                <w:szCs w:val="20"/>
              </w:rPr>
              <w:t xml:space="preserve"> форматы также недоступны</w:t>
            </w:r>
          </w:p>
        </w:tc>
      </w:tr>
      <w:tr w:rsidR="00FB3974" w:rsidRPr="00607AFB" w14:paraId="4E5659E8" w14:textId="50C1DDB5" w:rsidTr="00B743D1">
        <w:trPr>
          <w:jc w:val="center"/>
        </w:trPr>
        <w:tc>
          <w:tcPr>
            <w:tcW w:w="1657" w:type="dxa"/>
          </w:tcPr>
          <w:p w14:paraId="39F70CBE" w14:textId="24869C96" w:rsidR="00FB3974" w:rsidRPr="00BE6876" w:rsidRDefault="00FB3974" w:rsidP="00FB3974">
            <w:pPr>
              <w:pStyle w:val="a0"/>
              <w:numPr>
                <w:ilvl w:val="0"/>
                <w:numId w:val="0"/>
              </w:numPr>
              <w:jc w:val="left"/>
              <w:rPr>
                <w:sz w:val="22"/>
                <w:lang w:val="en-US"/>
              </w:rPr>
            </w:pPr>
            <w:r w:rsidRPr="00BE6876">
              <w:rPr>
                <w:sz w:val="22"/>
                <w:lang w:val="en-US"/>
              </w:rPr>
              <w:t>Amazon Music</w:t>
            </w:r>
          </w:p>
        </w:tc>
        <w:tc>
          <w:tcPr>
            <w:tcW w:w="1774" w:type="dxa"/>
          </w:tcPr>
          <w:p w14:paraId="55B0A68B" w14:textId="0149785C" w:rsidR="00FB3974" w:rsidRPr="00607AFB" w:rsidRDefault="00607AFB" w:rsidP="00FB3974">
            <w:pPr>
              <w:pStyle w:val="a0"/>
              <w:numPr>
                <w:ilvl w:val="0"/>
                <w:numId w:val="0"/>
              </w:numPr>
              <w:jc w:val="center"/>
              <w:rPr>
                <w:sz w:val="22"/>
                <w:lang w:val="en-US"/>
              </w:rPr>
            </w:pPr>
            <w:r>
              <w:rPr>
                <w:sz w:val="20"/>
                <w:szCs w:val="20"/>
                <w:lang w:val="en-US"/>
              </w:rPr>
              <w:t xml:space="preserve">Tiered pricing + </w:t>
            </w:r>
            <w:r w:rsidRPr="00D65A92">
              <w:rPr>
                <w:sz w:val="20"/>
                <w:szCs w:val="20"/>
                <w:lang w:val="en-US"/>
              </w:rPr>
              <w:t>Subscription per user/item</w:t>
            </w:r>
          </w:p>
        </w:tc>
        <w:tc>
          <w:tcPr>
            <w:tcW w:w="1630" w:type="dxa"/>
          </w:tcPr>
          <w:p w14:paraId="73669D5A" w14:textId="77777777" w:rsidR="00FB3974" w:rsidRDefault="00607AFB" w:rsidP="00FB3974">
            <w:pPr>
              <w:pStyle w:val="a0"/>
              <w:numPr>
                <w:ilvl w:val="0"/>
                <w:numId w:val="0"/>
              </w:numPr>
              <w:jc w:val="center"/>
              <w:rPr>
                <w:sz w:val="20"/>
                <w:szCs w:val="20"/>
              </w:rPr>
            </w:pPr>
            <w:r w:rsidRPr="00FB3974">
              <w:rPr>
                <w:sz w:val="20"/>
                <w:szCs w:val="20"/>
              </w:rPr>
              <w:t>$9</w:t>
            </w:r>
            <w:r>
              <w:rPr>
                <w:sz w:val="20"/>
                <w:szCs w:val="20"/>
              </w:rPr>
              <w:t>.99</w:t>
            </w:r>
            <w:r w:rsidRPr="00D65A92">
              <w:rPr>
                <w:sz w:val="20"/>
                <w:szCs w:val="20"/>
              </w:rPr>
              <w:t xml:space="preserve"> (семейная – </w:t>
            </w:r>
            <w:r w:rsidRPr="00FB3974">
              <w:rPr>
                <w:sz w:val="20"/>
                <w:szCs w:val="20"/>
              </w:rPr>
              <w:t>$1</w:t>
            </w:r>
            <w:r>
              <w:rPr>
                <w:sz w:val="20"/>
                <w:szCs w:val="20"/>
              </w:rPr>
              <w:t>4.99</w:t>
            </w:r>
            <w:r w:rsidRPr="00D65A92">
              <w:rPr>
                <w:sz w:val="20"/>
                <w:szCs w:val="20"/>
              </w:rPr>
              <w:t>)</w:t>
            </w:r>
            <w:r>
              <w:rPr>
                <w:sz w:val="20"/>
                <w:szCs w:val="20"/>
              </w:rPr>
              <w:t xml:space="preserve"> + скидка 15</w:t>
            </w:r>
            <w:r w:rsidRPr="00607AFB">
              <w:rPr>
                <w:sz w:val="20"/>
                <w:szCs w:val="20"/>
              </w:rPr>
              <w:t xml:space="preserve">% </w:t>
            </w:r>
            <w:r>
              <w:rPr>
                <w:sz w:val="20"/>
                <w:szCs w:val="20"/>
              </w:rPr>
              <w:t>за год, 20</w:t>
            </w:r>
            <w:r w:rsidRPr="00607AFB">
              <w:rPr>
                <w:sz w:val="20"/>
                <w:szCs w:val="20"/>
              </w:rPr>
              <w:t xml:space="preserve">% </w:t>
            </w:r>
            <w:r>
              <w:rPr>
                <w:sz w:val="20"/>
                <w:szCs w:val="20"/>
              </w:rPr>
              <w:t xml:space="preserve">подписчикам </w:t>
            </w:r>
            <w:r>
              <w:rPr>
                <w:sz w:val="20"/>
                <w:szCs w:val="20"/>
                <w:lang w:val="en-US"/>
              </w:rPr>
              <w:t>Amazon</w:t>
            </w:r>
            <w:r w:rsidRPr="00607AFB">
              <w:rPr>
                <w:sz w:val="20"/>
                <w:szCs w:val="20"/>
              </w:rPr>
              <w:t xml:space="preserve"> </w:t>
            </w:r>
            <w:r>
              <w:rPr>
                <w:sz w:val="20"/>
                <w:szCs w:val="20"/>
                <w:lang w:val="en-US"/>
              </w:rPr>
              <w:t>Prime</w:t>
            </w:r>
            <w:r w:rsidRPr="00607AFB">
              <w:rPr>
                <w:sz w:val="20"/>
                <w:szCs w:val="20"/>
              </w:rPr>
              <w:t xml:space="preserve"> </w:t>
            </w:r>
            <w:r>
              <w:rPr>
                <w:sz w:val="20"/>
                <w:szCs w:val="20"/>
              </w:rPr>
              <w:t>и 50</w:t>
            </w:r>
            <w:r w:rsidRPr="00607AFB">
              <w:rPr>
                <w:sz w:val="20"/>
                <w:szCs w:val="20"/>
              </w:rPr>
              <w:t xml:space="preserve">% </w:t>
            </w:r>
            <w:r>
              <w:rPr>
                <w:sz w:val="20"/>
                <w:szCs w:val="20"/>
              </w:rPr>
              <w:t>студентам</w:t>
            </w:r>
          </w:p>
          <w:p w14:paraId="5F8BBE83" w14:textId="77777777" w:rsidR="001B1859" w:rsidRDefault="001B1859" w:rsidP="00FB3974">
            <w:pPr>
              <w:pStyle w:val="a0"/>
              <w:numPr>
                <w:ilvl w:val="0"/>
                <w:numId w:val="0"/>
              </w:numPr>
              <w:jc w:val="center"/>
              <w:rPr>
                <w:sz w:val="20"/>
                <w:szCs w:val="20"/>
              </w:rPr>
            </w:pPr>
          </w:p>
          <w:p w14:paraId="0F188AF3" w14:textId="29F83209" w:rsidR="001B1859" w:rsidRPr="001B1859" w:rsidRDefault="001B1859" w:rsidP="001B1859">
            <w:pPr>
              <w:pStyle w:val="a0"/>
              <w:numPr>
                <w:ilvl w:val="0"/>
                <w:numId w:val="0"/>
              </w:numPr>
              <w:jc w:val="center"/>
              <w:rPr>
                <w:sz w:val="20"/>
                <w:szCs w:val="20"/>
              </w:rPr>
            </w:pPr>
            <w:r w:rsidRPr="001B1859">
              <w:rPr>
                <w:sz w:val="20"/>
                <w:szCs w:val="20"/>
              </w:rPr>
              <w:t xml:space="preserve">$14.99 – </w:t>
            </w:r>
            <w:r>
              <w:rPr>
                <w:sz w:val="20"/>
                <w:szCs w:val="20"/>
              </w:rPr>
              <w:t>пакет</w:t>
            </w:r>
            <w:r w:rsidRPr="001B1859">
              <w:rPr>
                <w:sz w:val="20"/>
                <w:szCs w:val="20"/>
              </w:rPr>
              <w:t xml:space="preserve"> </w:t>
            </w:r>
            <w:r>
              <w:rPr>
                <w:sz w:val="20"/>
                <w:szCs w:val="20"/>
                <w:lang w:val="en-US"/>
              </w:rPr>
              <w:t>Amazon</w:t>
            </w:r>
            <w:r w:rsidRPr="001B1859">
              <w:rPr>
                <w:sz w:val="20"/>
                <w:szCs w:val="20"/>
              </w:rPr>
              <w:t xml:space="preserve"> </w:t>
            </w:r>
            <w:r>
              <w:rPr>
                <w:sz w:val="20"/>
                <w:szCs w:val="20"/>
                <w:lang w:val="en-US"/>
              </w:rPr>
              <w:t>Prime</w:t>
            </w:r>
            <w:r w:rsidRPr="001B1859">
              <w:rPr>
                <w:sz w:val="20"/>
                <w:szCs w:val="20"/>
              </w:rPr>
              <w:t xml:space="preserve"> </w:t>
            </w:r>
            <w:r>
              <w:rPr>
                <w:sz w:val="20"/>
                <w:szCs w:val="20"/>
              </w:rPr>
              <w:t>с</w:t>
            </w:r>
            <w:r w:rsidRPr="001B1859">
              <w:rPr>
                <w:sz w:val="20"/>
                <w:szCs w:val="20"/>
              </w:rPr>
              <w:t xml:space="preserve"> </w:t>
            </w:r>
            <w:r>
              <w:rPr>
                <w:sz w:val="20"/>
                <w:szCs w:val="20"/>
              </w:rPr>
              <w:t xml:space="preserve">уменьшенным функционалом </w:t>
            </w:r>
            <w:r>
              <w:rPr>
                <w:sz w:val="20"/>
                <w:szCs w:val="20"/>
                <w:lang w:val="en-US"/>
              </w:rPr>
              <w:t>Amazon</w:t>
            </w:r>
            <w:r w:rsidRPr="001B1859">
              <w:rPr>
                <w:sz w:val="20"/>
                <w:szCs w:val="20"/>
              </w:rPr>
              <w:t xml:space="preserve"> </w:t>
            </w:r>
            <w:r>
              <w:rPr>
                <w:sz w:val="20"/>
                <w:szCs w:val="20"/>
                <w:lang w:val="en-US"/>
              </w:rPr>
              <w:t>Music</w:t>
            </w:r>
          </w:p>
          <w:p w14:paraId="3B973A36" w14:textId="77777777" w:rsidR="001B1859" w:rsidRPr="001B1859" w:rsidRDefault="001B1859" w:rsidP="001B1859">
            <w:pPr>
              <w:pStyle w:val="a0"/>
              <w:numPr>
                <w:ilvl w:val="0"/>
                <w:numId w:val="0"/>
              </w:numPr>
              <w:jc w:val="center"/>
              <w:rPr>
                <w:sz w:val="22"/>
              </w:rPr>
            </w:pPr>
          </w:p>
          <w:p w14:paraId="74F2144F" w14:textId="797CD9E5" w:rsidR="001B1859" w:rsidRPr="00607AFB" w:rsidRDefault="001B1859" w:rsidP="001B1859">
            <w:pPr>
              <w:pStyle w:val="a0"/>
              <w:numPr>
                <w:ilvl w:val="0"/>
                <w:numId w:val="0"/>
              </w:numPr>
              <w:jc w:val="center"/>
              <w:rPr>
                <w:sz w:val="22"/>
                <w:lang w:val="en-US"/>
              </w:rPr>
            </w:pPr>
            <w:r w:rsidRPr="001B1859">
              <w:rPr>
                <w:sz w:val="20"/>
                <w:szCs w:val="20"/>
                <w:lang w:val="en-US"/>
              </w:rPr>
              <w:t>$</w:t>
            </w:r>
            <w:r>
              <w:rPr>
                <w:sz w:val="20"/>
                <w:szCs w:val="20"/>
                <w:lang w:val="en-US"/>
              </w:rPr>
              <w:t>4</w:t>
            </w:r>
            <w:r w:rsidRPr="001B1859">
              <w:rPr>
                <w:sz w:val="20"/>
                <w:szCs w:val="20"/>
                <w:lang w:val="en-US"/>
              </w:rPr>
              <w:t>.99</w:t>
            </w:r>
            <w:r>
              <w:rPr>
                <w:sz w:val="20"/>
                <w:szCs w:val="20"/>
                <w:lang w:val="en-US"/>
              </w:rPr>
              <w:t xml:space="preserve"> – Single Device Plan</w:t>
            </w:r>
          </w:p>
        </w:tc>
        <w:tc>
          <w:tcPr>
            <w:tcW w:w="1084" w:type="dxa"/>
          </w:tcPr>
          <w:p w14:paraId="06021789" w14:textId="125BA7E2" w:rsidR="00FB3974" w:rsidRPr="00607AFB" w:rsidRDefault="001B1859" w:rsidP="00FB3974">
            <w:pPr>
              <w:pStyle w:val="a0"/>
              <w:numPr>
                <w:ilvl w:val="0"/>
                <w:numId w:val="0"/>
              </w:numPr>
              <w:jc w:val="center"/>
              <w:rPr>
                <w:sz w:val="22"/>
              </w:rPr>
            </w:pPr>
            <w:r>
              <w:rPr>
                <w:sz w:val="20"/>
                <w:szCs w:val="20"/>
              </w:rPr>
              <w:t>1 месяц</w:t>
            </w:r>
          </w:p>
        </w:tc>
        <w:tc>
          <w:tcPr>
            <w:tcW w:w="938" w:type="dxa"/>
          </w:tcPr>
          <w:p w14:paraId="194D8790" w14:textId="3CBCAE3C" w:rsidR="00FB3974" w:rsidRPr="00DD75EE" w:rsidRDefault="001B1859" w:rsidP="00FB3974">
            <w:pPr>
              <w:pStyle w:val="a0"/>
              <w:numPr>
                <w:ilvl w:val="0"/>
                <w:numId w:val="0"/>
              </w:numPr>
              <w:jc w:val="center"/>
              <w:rPr>
                <w:sz w:val="22"/>
                <w:lang w:val="en-US"/>
              </w:rPr>
            </w:pPr>
            <w:r>
              <w:rPr>
                <w:sz w:val="20"/>
                <w:szCs w:val="20"/>
              </w:rPr>
              <w:t>Нет</w:t>
            </w:r>
          </w:p>
        </w:tc>
        <w:tc>
          <w:tcPr>
            <w:tcW w:w="2262" w:type="dxa"/>
          </w:tcPr>
          <w:p w14:paraId="4D2A9329" w14:textId="77777777" w:rsidR="00607AFB" w:rsidRPr="00B743D1" w:rsidRDefault="00607AFB" w:rsidP="00607AFB">
            <w:pPr>
              <w:pStyle w:val="a0"/>
              <w:numPr>
                <w:ilvl w:val="0"/>
                <w:numId w:val="0"/>
              </w:numPr>
              <w:jc w:val="center"/>
              <w:rPr>
                <w:sz w:val="20"/>
                <w:szCs w:val="20"/>
              </w:rPr>
            </w:pPr>
            <w:r w:rsidRPr="00B743D1">
              <w:rPr>
                <w:sz w:val="20"/>
                <w:szCs w:val="20"/>
              </w:rPr>
              <w:t>Сервис доступен только по платной подписке</w:t>
            </w:r>
          </w:p>
          <w:p w14:paraId="755C7564" w14:textId="77777777" w:rsidR="00607AFB" w:rsidRPr="00B743D1" w:rsidRDefault="00607AFB" w:rsidP="00607AFB">
            <w:pPr>
              <w:pStyle w:val="a0"/>
              <w:numPr>
                <w:ilvl w:val="0"/>
                <w:numId w:val="0"/>
              </w:numPr>
              <w:jc w:val="center"/>
              <w:rPr>
                <w:sz w:val="20"/>
                <w:szCs w:val="20"/>
              </w:rPr>
            </w:pPr>
          </w:p>
          <w:p w14:paraId="08DB6744" w14:textId="77777777" w:rsidR="00FB3974" w:rsidRDefault="00607AFB" w:rsidP="00607AFB">
            <w:pPr>
              <w:pStyle w:val="a0"/>
              <w:numPr>
                <w:ilvl w:val="0"/>
                <w:numId w:val="0"/>
              </w:numPr>
              <w:jc w:val="center"/>
              <w:rPr>
                <w:sz w:val="20"/>
                <w:szCs w:val="20"/>
              </w:rPr>
            </w:pPr>
            <w:r w:rsidRPr="00B743D1">
              <w:rPr>
                <w:sz w:val="20"/>
                <w:szCs w:val="20"/>
              </w:rPr>
              <w:t>Для</w:t>
            </w:r>
            <w:r w:rsidRPr="00607AFB">
              <w:rPr>
                <w:sz w:val="20"/>
                <w:szCs w:val="20"/>
              </w:rPr>
              <w:t xml:space="preserve"> </w:t>
            </w:r>
            <w:r w:rsidRPr="00B743D1">
              <w:rPr>
                <w:sz w:val="20"/>
                <w:szCs w:val="20"/>
              </w:rPr>
              <w:t>подписки</w:t>
            </w:r>
            <w:r w:rsidRPr="00607AFB">
              <w:rPr>
                <w:sz w:val="20"/>
                <w:szCs w:val="20"/>
              </w:rPr>
              <w:t xml:space="preserve"> </w:t>
            </w:r>
            <w:r>
              <w:rPr>
                <w:sz w:val="20"/>
                <w:szCs w:val="20"/>
                <w:lang w:val="en-US"/>
              </w:rPr>
              <w:t>Single</w:t>
            </w:r>
            <w:r w:rsidRPr="00607AFB">
              <w:rPr>
                <w:sz w:val="20"/>
                <w:szCs w:val="20"/>
              </w:rPr>
              <w:t xml:space="preserve"> </w:t>
            </w:r>
            <w:r>
              <w:rPr>
                <w:sz w:val="20"/>
                <w:szCs w:val="20"/>
                <w:lang w:val="en-US"/>
              </w:rPr>
              <w:t>Device</w:t>
            </w:r>
            <w:r w:rsidRPr="00607AFB">
              <w:rPr>
                <w:sz w:val="20"/>
                <w:szCs w:val="20"/>
              </w:rPr>
              <w:t xml:space="preserve"> </w:t>
            </w:r>
            <w:r>
              <w:rPr>
                <w:sz w:val="20"/>
                <w:szCs w:val="20"/>
                <w:lang w:val="en-US"/>
              </w:rPr>
              <w:t>Plan</w:t>
            </w:r>
            <w:r w:rsidRPr="00607AFB">
              <w:rPr>
                <w:sz w:val="20"/>
                <w:szCs w:val="20"/>
              </w:rPr>
              <w:t xml:space="preserve"> </w:t>
            </w:r>
            <w:r>
              <w:rPr>
                <w:sz w:val="20"/>
                <w:szCs w:val="20"/>
              </w:rPr>
              <w:t>доступ ограничен только одним голосовым устройством</w:t>
            </w:r>
          </w:p>
          <w:p w14:paraId="1E6941F5" w14:textId="77777777" w:rsidR="00607AFB" w:rsidRDefault="00607AFB" w:rsidP="00607AFB">
            <w:pPr>
              <w:pStyle w:val="a0"/>
              <w:numPr>
                <w:ilvl w:val="0"/>
                <w:numId w:val="0"/>
              </w:numPr>
              <w:jc w:val="center"/>
              <w:rPr>
                <w:sz w:val="20"/>
                <w:szCs w:val="20"/>
              </w:rPr>
            </w:pPr>
          </w:p>
          <w:p w14:paraId="38635028" w14:textId="39BB1184" w:rsidR="00607AFB" w:rsidRPr="00607AFB" w:rsidRDefault="00607AFB" w:rsidP="00607AFB">
            <w:pPr>
              <w:pStyle w:val="a0"/>
              <w:numPr>
                <w:ilvl w:val="0"/>
                <w:numId w:val="0"/>
              </w:numPr>
              <w:jc w:val="center"/>
              <w:rPr>
                <w:sz w:val="22"/>
              </w:rPr>
            </w:pPr>
            <w:r>
              <w:rPr>
                <w:sz w:val="20"/>
                <w:szCs w:val="20"/>
              </w:rPr>
              <w:t>Подписка</w:t>
            </w:r>
            <w:r w:rsidRPr="00607AFB">
              <w:rPr>
                <w:sz w:val="20"/>
                <w:szCs w:val="20"/>
              </w:rPr>
              <w:t xml:space="preserve"> </w:t>
            </w:r>
            <w:r>
              <w:rPr>
                <w:sz w:val="20"/>
                <w:szCs w:val="20"/>
                <w:lang w:val="en-US"/>
              </w:rPr>
              <w:t>Amazon</w:t>
            </w:r>
            <w:r w:rsidRPr="00607AFB">
              <w:rPr>
                <w:sz w:val="20"/>
                <w:szCs w:val="20"/>
              </w:rPr>
              <w:t xml:space="preserve"> </w:t>
            </w:r>
            <w:r>
              <w:rPr>
                <w:sz w:val="20"/>
                <w:szCs w:val="20"/>
                <w:lang w:val="en-US"/>
              </w:rPr>
              <w:t>Music</w:t>
            </w:r>
            <w:r w:rsidRPr="00607AFB">
              <w:rPr>
                <w:sz w:val="20"/>
                <w:szCs w:val="20"/>
              </w:rPr>
              <w:t xml:space="preserve"> </w:t>
            </w:r>
            <w:r>
              <w:rPr>
                <w:sz w:val="20"/>
                <w:szCs w:val="20"/>
                <w:lang w:val="en-US"/>
              </w:rPr>
              <w:t>Unlimited</w:t>
            </w:r>
            <w:r w:rsidRPr="00607AFB">
              <w:rPr>
                <w:sz w:val="20"/>
                <w:szCs w:val="20"/>
              </w:rPr>
              <w:t xml:space="preserve"> </w:t>
            </w:r>
            <w:r>
              <w:rPr>
                <w:sz w:val="20"/>
                <w:szCs w:val="20"/>
              </w:rPr>
              <w:t xml:space="preserve">включает треки в лучшем качестве и каталог песен в 30 раз больше подписки </w:t>
            </w:r>
            <w:r>
              <w:rPr>
                <w:sz w:val="20"/>
                <w:szCs w:val="20"/>
                <w:lang w:val="en-US"/>
              </w:rPr>
              <w:t>Prime</w:t>
            </w:r>
          </w:p>
        </w:tc>
      </w:tr>
      <w:tr w:rsidR="00DD75EE" w:rsidRPr="001B1859" w14:paraId="1D2A8CB9" w14:textId="5506DB7B" w:rsidTr="00B743D1">
        <w:trPr>
          <w:jc w:val="center"/>
        </w:trPr>
        <w:tc>
          <w:tcPr>
            <w:tcW w:w="1657" w:type="dxa"/>
          </w:tcPr>
          <w:p w14:paraId="61C3F4C4" w14:textId="6DEF6115" w:rsidR="00DD75EE" w:rsidRPr="00BE6876" w:rsidRDefault="00DD75EE" w:rsidP="00DD75EE">
            <w:pPr>
              <w:pStyle w:val="a0"/>
              <w:numPr>
                <w:ilvl w:val="0"/>
                <w:numId w:val="0"/>
              </w:numPr>
              <w:jc w:val="left"/>
              <w:rPr>
                <w:sz w:val="22"/>
                <w:lang w:val="en-US"/>
              </w:rPr>
            </w:pPr>
            <w:r w:rsidRPr="00BE6876">
              <w:rPr>
                <w:sz w:val="22"/>
                <w:lang w:val="en-US"/>
              </w:rPr>
              <w:t>YouTube Music</w:t>
            </w:r>
          </w:p>
        </w:tc>
        <w:tc>
          <w:tcPr>
            <w:tcW w:w="1774" w:type="dxa"/>
          </w:tcPr>
          <w:p w14:paraId="3591FB17" w14:textId="2AF9C71E" w:rsidR="00DD75EE" w:rsidRPr="001B1859" w:rsidRDefault="00DD75EE" w:rsidP="00DD75EE">
            <w:pPr>
              <w:pStyle w:val="a0"/>
              <w:numPr>
                <w:ilvl w:val="0"/>
                <w:numId w:val="0"/>
              </w:numPr>
              <w:jc w:val="center"/>
              <w:rPr>
                <w:sz w:val="22"/>
                <w:lang w:val="en-US"/>
              </w:rPr>
            </w:pPr>
            <w:r w:rsidRPr="00D65A92">
              <w:rPr>
                <w:sz w:val="20"/>
                <w:szCs w:val="20"/>
                <w:lang w:val="en-US"/>
              </w:rPr>
              <w:t>Freemium + Subscription per user/item</w:t>
            </w:r>
          </w:p>
        </w:tc>
        <w:tc>
          <w:tcPr>
            <w:tcW w:w="1630" w:type="dxa"/>
          </w:tcPr>
          <w:p w14:paraId="5F306734" w14:textId="6893BF06" w:rsidR="00DD75EE" w:rsidRDefault="00DD75EE" w:rsidP="00DD75EE">
            <w:pPr>
              <w:pStyle w:val="a0"/>
              <w:numPr>
                <w:ilvl w:val="0"/>
                <w:numId w:val="0"/>
              </w:numPr>
              <w:jc w:val="center"/>
              <w:rPr>
                <w:sz w:val="20"/>
                <w:szCs w:val="20"/>
              </w:rPr>
            </w:pPr>
            <w:r w:rsidRPr="00FB3974">
              <w:rPr>
                <w:sz w:val="20"/>
                <w:szCs w:val="20"/>
              </w:rPr>
              <w:t>$9</w:t>
            </w:r>
            <w:r>
              <w:rPr>
                <w:sz w:val="20"/>
                <w:szCs w:val="20"/>
              </w:rPr>
              <w:t>.99</w:t>
            </w:r>
            <w:r w:rsidRPr="00D65A92">
              <w:rPr>
                <w:sz w:val="20"/>
                <w:szCs w:val="20"/>
              </w:rPr>
              <w:t xml:space="preserve"> (семейная – </w:t>
            </w:r>
            <w:r w:rsidRPr="00FB3974">
              <w:rPr>
                <w:sz w:val="20"/>
                <w:szCs w:val="20"/>
              </w:rPr>
              <w:t>$1</w:t>
            </w:r>
            <w:r>
              <w:rPr>
                <w:sz w:val="20"/>
                <w:szCs w:val="20"/>
              </w:rPr>
              <w:t>4.99</w:t>
            </w:r>
            <w:r w:rsidRPr="00D65A92">
              <w:rPr>
                <w:sz w:val="20"/>
                <w:szCs w:val="20"/>
              </w:rPr>
              <w:t>)</w:t>
            </w:r>
            <w:r>
              <w:rPr>
                <w:sz w:val="20"/>
                <w:szCs w:val="20"/>
              </w:rPr>
              <w:t xml:space="preserve"> </w:t>
            </w:r>
            <w:r w:rsidRPr="00D65A92">
              <w:rPr>
                <w:sz w:val="20"/>
                <w:szCs w:val="20"/>
              </w:rPr>
              <w:t xml:space="preserve">+ скидка </w:t>
            </w:r>
            <w:r w:rsidRPr="00930EEE">
              <w:rPr>
                <w:sz w:val="20"/>
                <w:szCs w:val="20"/>
              </w:rPr>
              <w:t>15</w:t>
            </w:r>
            <w:r w:rsidRPr="00D65A92">
              <w:rPr>
                <w:sz w:val="20"/>
                <w:szCs w:val="20"/>
              </w:rPr>
              <w:t xml:space="preserve">% за год и </w:t>
            </w:r>
            <w:r w:rsidRPr="00930EEE">
              <w:rPr>
                <w:sz w:val="20"/>
                <w:szCs w:val="20"/>
              </w:rPr>
              <w:t>45</w:t>
            </w:r>
            <w:r w:rsidRPr="00D65A92">
              <w:rPr>
                <w:sz w:val="20"/>
                <w:szCs w:val="20"/>
              </w:rPr>
              <w:t>% студентам</w:t>
            </w:r>
          </w:p>
          <w:p w14:paraId="5EF40D68" w14:textId="77777777" w:rsidR="00DD75EE" w:rsidRDefault="00DD75EE" w:rsidP="00DD75EE">
            <w:pPr>
              <w:pStyle w:val="a0"/>
              <w:numPr>
                <w:ilvl w:val="0"/>
                <w:numId w:val="0"/>
              </w:numPr>
              <w:jc w:val="center"/>
              <w:rPr>
                <w:sz w:val="20"/>
                <w:szCs w:val="20"/>
              </w:rPr>
            </w:pPr>
          </w:p>
          <w:p w14:paraId="3C5A6CCF" w14:textId="0DBDEC22" w:rsidR="00DD75EE" w:rsidRPr="001B1859" w:rsidRDefault="00DD75EE" w:rsidP="00DD75EE">
            <w:pPr>
              <w:pStyle w:val="a0"/>
              <w:numPr>
                <w:ilvl w:val="0"/>
                <w:numId w:val="0"/>
              </w:numPr>
              <w:jc w:val="center"/>
              <w:rPr>
                <w:sz w:val="22"/>
                <w:lang w:val="en-US"/>
              </w:rPr>
            </w:pPr>
            <w:r>
              <w:rPr>
                <w:sz w:val="20"/>
                <w:szCs w:val="20"/>
                <w:lang w:val="en-US"/>
              </w:rPr>
              <w:lastRenderedPageBreak/>
              <w:t>$11.99</w:t>
            </w:r>
            <w:r>
              <w:rPr>
                <w:sz w:val="20"/>
                <w:szCs w:val="20"/>
              </w:rPr>
              <w:t xml:space="preserve"> – пакет </w:t>
            </w:r>
            <w:r>
              <w:rPr>
                <w:sz w:val="20"/>
                <w:szCs w:val="20"/>
                <w:lang w:val="en-US"/>
              </w:rPr>
              <w:t>YouTube Premium</w:t>
            </w:r>
          </w:p>
        </w:tc>
        <w:tc>
          <w:tcPr>
            <w:tcW w:w="1084" w:type="dxa"/>
          </w:tcPr>
          <w:p w14:paraId="740D17AA" w14:textId="46FD2E3D" w:rsidR="00DD75EE" w:rsidRPr="001B1859" w:rsidRDefault="00DD75EE" w:rsidP="00DD75EE">
            <w:pPr>
              <w:pStyle w:val="a0"/>
              <w:numPr>
                <w:ilvl w:val="0"/>
                <w:numId w:val="0"/>
              </w:numPr>
              <w:jc w:val="center"/>
              <w:rPr>
                <w:sz w:val="22"/>
                <w:lang w:val="en-US"/>
              </w:rPr>
            </w:pPr>
            <w:r>
              <w:rPr>
                <w:sz w:val="20"/>
                <w:szCs w:val="20"/>
              </w:rPr>
              <w:lastRenderedPageBreak/>
              <w:t>1 месяц</w:t>
            </w:r>
          </w:p>
        </w:tc>
        <w:tc>
          <w:tcPr>
            <w:tcW w:w="938" w:type="dxa"/>
          </w:tcPr>
          <w:p w14:paraId="3551C620" w14:textId="552DB5FA" w:rsidR="00DD75EE" w:rsidRPr="00DD75EE" w:rsidRDefault="00DD75EE" w:rsidP="00DD75EE">
            <w:pPr>
              <w:pStyle w:val="a0"/>
              <w:numPr>
                <w:ilvl w:val="0"/>
                <w:numId w:val="0"/>
              </w:numPr>
              <w:jc w:val="center"/>
              <w:rPr>
                <w:sz w:val="22"/>
              </w:rPr>
            </w:pPr>
            <w:r>
              <w:rPr>
                <w:sz w:val="20"/>
                <w:szCs w:val="20"/>
              </w:rPr>
              <w:t>Да</w:t>
            </w:r>
          </w:p>
        </w:tc>
        <w:tc>
          <w:tcPr>
            <w:tcW w:w="2262" w:type="dxa"/>
          </w:tcPr>
          <w:p w14:paraId="4964750E" w14:textId="77777777" w:rsidR="00DD75EE" w:rsidRPr="00D65A92" w:rsidRDefault="00DD75EE" w:rsidP="00DD75EE">
            <w:pPr>
              <w:pStyle w:val="a0"/>
              <w:numPr>
                <w:ilvl w:val="0"/>
                <w:numId w:val="9"/>
              </w:numPr>
              <w:jc w:val="left"/>
              <w:rPr>
                <w:sz w:val="20"/>
                <w:szCs w:val="20"/>
              </w:rPr>
            </w:pPr>
            <w:r w:rsidRPr="00D65A92">
              <w:rPr>
                <w:sz w:val="20"/>
                <w:szCs w:val="20"/>
              </w:rPr>
              <w:t xml:space="preserve">Отсутствие рекламы </w:t>
            </w:r>
          </w:p>
          <w:p w14:paraId="5F03D806" w14:textId="77777777" w:rsidR="00DD75EE" w:rsidRDefault="00DD75EE" w:rsidP="00DD75EE">
            <w:pPr>
              <w:pStyle w:val="a0"/>
              <w:numPr>
                <w:ilvl w:val="0"/>
                <w:numId w:val="9"/>
              </w:numPr>
              <w:jc w:val="left"/>
              <w:rPr>
                <w:sz w:val="20"/>
                <w:szCs w:val="20"/>
              </w:rPr>
            </w:pPr>
            <w:r w:rsidRPr="00D65A92">
              <w:rPr>
                <w:sz w:val="20"/>
                <w:szCs w:val="20"/>
              </w:rPr>
              <w:t xml:space="preserve">Прослушивание офлайн </w:t>
            </w:r>
          </w:p>
          <w:p w14:paraId="3C5821F1" w14:textId="6185A47A" w:rsidR="00DD75EE" w:rsidRPr="00DD75EE" w:rsidRDefault="00DD75EE" w:rsidP="00DD75EE">
            <w:pPr>
              <w:pStyle w:val="a0"/>
              <w:numPr>
                <w:ilvl w:val="0"/>
                <w:numId w:val="9"/>
              </w:numPr>
              <w:jc w:val="left"/>
              <w:rPr>
                <w:sz w:val="20"/>
                <w:szCs w:val="20"/>
              </w:rPr>
            </w:pPr>
            <w:r w:rsidRPr="00DD75EE">
              <w:rPr>
                <w:sz w:val="20"/>
                <w:szCs w:val="20"/>
              </w:rPr>
              <w:t>Фоновое воспроизведение</w:t>
            </w:r>
          </w:p>
          <w:p w14:paraId="23A5F908" w14:textId="77777777" w:rsidR="00DD75EE" w:rsidRDefault="00DD75EE" w:rsidP="00DD75EE">
            <w:pPr>
              <w:pStyle w:val="a0"/>
              <w:numPr>
                <w:ilvl w:val="0"/>
                <w:numId w:val="9"/>
              </w:numPr>
              <w:jc w:val="left"/>
              <w:rPr>
                <w:sz w:val="20"/>
                <w:szCs w:val="20"/>
              </w:rPr>
            </w:pPr>
            <w:r>
              <w:rPr>
                <w:sz w:val="20"/>
                <w:szCs w:val="20"/>
              </w:rPr>
              <w:lastRenderedPageBreak/>
              <w:t>Режим «только аудио»</w:t>
            </w:r>
          </w:p>
          <w:p w14:paraId="031EEC6F" w14:textId="65E880E7" w:rsidR="00DD75EE" w:rsidRPr="00DD75EE" w:rsidRDefault="00DD75EE" w:rsidP="00DD75EE">
            <w:pPr>
              <w:pStyle w:val="a0"/>
              <w:numPr>
                <w:ilvl w:val="0"/>
                <w:numId w:val="9"/>
              </w:numPr>
              <w:jc w:val="left"/>
              <w:rPr>
                <w:sz w:val="20"/>
                <w:szCs w:val="20"/>
              </w:rPr>
            </w:pPr>
            <w:r w:rsidRPr="00DD75EE">
              <w:rPr>
                <w:sz w:val="20"/>
                <w:szCs w:val="20"/>
              </w:rPr>
              <w:t>Функция перемешивания</w:t>
            </w:r>
          </w:p>
        </w:tc>
      </w:tr>
      <w:tr w:rsidR="00DD75EE" w:rsidRPr="00BE6876" w14:paraId="485390F7" w14:textId="5460FD45" w:rsidTr="00B743D1">
        <w:trPr>
          <w:jc w:val="center"/>
        </w:trPr>
        <w:tc>
          <w:tcPr>
            <w:tcW w:w="1657" w:type="dxa"/>
          </w:tcPr>
          <w:p w14:paraId="0465598C" w14:textId="1DEA55CC" w:rsidR="00DD75EE" w:rsidRPr="00BE6876" w:rsidRDefault="00DD75EE" w:rsidP="00DD75EE">
            <w:pPr>
              <w:pStyle w:val="a0"/>
              <w:numPr>
                <w:ilvl w:val="0"/>
                <w:numId w:val="0"/>
              </w:numPr>
              <w:jc w:val="left"/>
              <w:rPr>
                <w:sz w:val="22"/>
                <w:lang w:val="en-US"/>
              </w:rPr>
            </w:pPr>
            <w:r w:rsidRPr="00BE6876">
              <w:rPr>
                <w:sz w:val="22"/>
                <w:lang w:val="en-US"/>
              </w:rPr>
              <w:lastRenderedPageBreak/>
              <w:t>Deezer</w:t>
            </w:r>
          </w:p>
        </w:tc>
        <w:tc>
          <w:tcPr>
            <w:tcW w:w="1774" w:type="dxa"/>
          </w:tcPr>
          <w:p w14:paraId="3F28F626" w14:textId="2A5BFC42" w:rsidR="00DD75EE" w:rsidRPr="00D060AD" w:rsidRDefault="00DD75EE" w:rsidP="00DD75EE">
            <w:pPr>
              <w:pStyle w:val="a0"/>
              <w:numPr>
                <w:ilvl w:val="0"/>
                <w:numId w:val="0"/>
              </w:numPr>
              <w:jc w:val="center"/>
              <w:rPr>
                <w:sz w:val="22"/>
                <w:lang w:val="en-US"/>
              </w:rPr>
            </w:pPr>
            <w:r w:rsidRPr="00D65A92">
              <w:rPr>
                <w:sz w:val="20"/>
                <w:szCs w:val="20"/>
                <w:lang w:val="en-US"/>
              </w:rPr>
              <w:t xml:space="preserve">Freemium + </w:t>
            </w:r>
            <w:r w:rsidR="00D060AD">
              <w:rPr>
                <w:sz w:val="20"/>
                <w:szCs w:val="20"/>
                <w:lang w:val="en-US"/>
              </w:rPr>
              <w:t>Tiered pricing</w:t>
            </w:r>
            <w:r w:rsidR="00D060AD" w:rsidRPr="00D060AD">
              <w:rPr>
                <w:sz w:val="20"/>
                <w:szCs w:val="20"/>
                <w:lang w:val="en-US"/>
              </w:rPr>
              <w:t xml:space="preserve"> + </w:t>
            </w:r>
            <w:r w:rsidRPr="00D65A92">
              <w:rPr>
                <w:sz w:val="20"/>
                <w:szCs w:val="20"/>
                <w:lang w:val="en-US"/>
              </w:rPr>
              <w:t>Subscription per user/item</w:t>
            </w:r>
            <w:r w:rsidR="00D060AD" w:rsidRPr="00D060AD">
              <w:rPr>
                <w:sz w:val="20"/>
                <w:szCs w:val="20"/>
                <w:lang w:val="en-US"/>
              </w:rPr>
              <w:t xml:space="preserve"> </w:t>
            </w:r>
          </w:p>
        </w:tc>
        <w:tc>
          <w:tcPr>
            <w:tcW w:w="1630" w:type="dxa"/>
          </w:tcPr>
          <w:p w14:paraId="4B458FF4" w14:textId="77777777" w:rsidR="00DD75EE" w:rsidRDefault="00D060AD" w:rsidP="00DD75EE">
            <w:pPr>
              <w:pStyle w:val="a0"/>
              <w:numPr>
                <w:ilvl w:val="0"/>
                <w:numId w:val="0"/>
              </w:numPr>
              <w:jc w:val="center"/>
              <w:rPr>
                <w:sz w:val="20"/>
                <w:szCs w:val="20"/>
              </w:rPr>
            </w:pPr>
            <w:r w:rsidRPr="00FB3974">
              <w:rPr>
                <w:sz w:val="20"/>
                <w:szCs w:val="20"/>
              </w:rPr>
              <w:t>$9</w:t>
            </w:r>
            <w:r>
              <w:rPr>
                <w:sz w:val="20"/>
                <w:szCs w:val="20"/>
              </w:rPr>
              <w:t>.99</w:t>
            </w:r>
            <w:r w:rsidRPr="00D65A92">
              <w:rPr>
                <w:sz w:val="20"/>
                <w:szCs w:val="20"/>
              </w:rPr>
              <w:t xml:space="preserve"> (семейная – </w:t>
            </w:r>
            <w:r w:rsidRPr="00FB3974">
              <w:rPr>
                <w:sz w:val="20"/>
                <w:szCs w:val="20"/>
              </w:rPr>
              <w:t>$1</w:t>
            </w:r>
            <w:r>
              <w:rPr>
                <w:sz w:val="20"/>
                <w:szCs w:val="20"/>
              </w:rPr>
              <w:t>4.99</w:t>
            </w:r>
            <w:r w:rsidRPr="00D65A92">
              <w:rPr>
                <w:sz w:val="20"/>
                <w:szCs w:val="20"/>
              </w:rPr>
              <w:t>)</w:t>
            </w:r>
            <w:r>
              <w:rPr>
                <w:sz w:val="20"/>
                <w:szCs w:val="20"/>
              </w:rPr>
              <w:t xml:space="preserve"> </w:t>
            </w:r>
            <w:r w:rsidR="00DD75EE" w:rsidRPr="00D65A92">
              <w:rPr>
                <w:sz w:val="20"/>
                <w:szCs w:val="20"/>
              </w:rPr>
              <w:t xml:space="preserve">+ скидка </w:t>
            </w:r>
            <w:r>
              <w:rPr>
                <w:sz w:val="20"/>
                <w:szCs w:val="20"/>
              </w:rPr>
              <w:t>1</w:t>
            </w:r>
            <w:r w:rsidR="00DD75EE" w:rsidRPr="00D65A92">
              <w:rPr>
                <w:sz w:val="20"/>
                <w:szCs w:val="20"/>
              </w:rPr>
              <w:t>5% за год и 50% студентам</w:t>
            </w:r>
          </w:p>
          <w:p w14:paraId="770A88D6" w14:textId="77777777" w:rsidR="00D060AD" w:rsidRDefault="00D060AD" w:rsidP="00DD75EE">
            <w:pPr>
              <w:pStyle w:val="a0"/>
              <w:numPr>
                <w:ilvl w:val="0"/>
                <w:numId w:val="0"/>
              </w:numPr>
              <w:jc w:val="center"/>
              <w:rPr>
                <w:sz w:val="20"/>
                <w:szCs w:val="20"/>
              </w:rPr>
            </w:pPr>
          </w:p>
          <w:p w14:paraId="2177E2AD" w14:textId="1009589A" w:rsidR="00D060AD" w:rsidRPr="00D060AD" w:rsidRDefault="00D060AD" w:rsidP="00DD75EE">
            <w:pPr>
              <w:pStyle w:val="a0"/>
              <w:numPr>
                <w:ilvl w:val="0"/>
                <w:numId w:val="0"/>
              </w:numPr>
              <w:jc w:val="center"/>
              <w:rPr>
                <w:sz w:val="22"/>
                <w:lang w:val="en-US"/>
              </w:rPr>
            </w:pPr>
            <w:r>
              <w:rPr>
                <w:sz w:val="20"/>
                <w:szCs w:val="20"/>
                <w:lang w:val="en-US"/>
              </w:rPr>
              <w:t>$14.99</w:t>
            </w:r>
            <w:r w:rsidR="00D1546A">
              <w:rPr>
                <w:sz w:val="20"/>
                <w:szCs w:val="20"/>
                <w:lang w:val="en-US"/>
              </w:rPr>
              <w:t xml:space="preserve"> </w:t>
            </w:r>
            <w:r>
              <w:rPr>
                <w:sz w:val="20"/>
                <w:szCs w:val="20"/>
              </w:rPr>
              <w:t xml:space="preserve">– подписка </w:t>
            </w:r>
            <w:r>
              <w:rPr>
                <w:sz w:val="20"/>
                <w:szCs w:val="20"/>
                <w:lang w:val="en-US"/>
              </w:rPr>
              <w:t>Deezer HiFi</w:t>
            </w:r>
          </w:p>
        </w:tc>
        <w:tc>
          <w:tcPr>
            <w:tcW w:w="1084" w:type="dxa"/>
          </w:tcPr>
          <w:p w14:paraId="0F3FDCA5" w14:textId="1A9E2898" w:rsidR="00DD75EE" w:rsidRPr="00BE6876" w:rsidRDefault="00DD75EE" w:rsidP="00DD75EE">
            <w:pPr>
              <w:pStyle w:val="a0"/>
              <w:numPr>
                <w:ilvl w:val="0"/>
                <w:numId w:val="0"/>
              </w:numPr>
              <w:jc w:val="center"/>
              <w:rPr>
                <w:sz w:val="22"/>
              </w:rPr>
            </w:pPr>
            <w:r w:rsidRPr="00D65A92">
              <w:rPr>
                <w:sz w:val="20"/>
                <w:szCs w:val="20"/>
                <w:lang w:val="en-US"/>
              </w:rPr>
              <w:t xml:space="preserve">1 </w:t>
            </w:r>
            <w:r w:rsidRPr="00D65A92">
              <w:rPr>
                <w:sz w:val="20"/>
                <w:szCs w:val="20"/>
              </w:rPr>
              <w:t>месяц</w:t>
            </w:r>
          </w:p>
        </w:tc>
        <w:tc>
          <w:tcPr>
            <w:tcW w:w="938" w:type="dxa"/>
          </w:tcPr>
          <w:p w14:paraId="20005898" w14:textId="408814E7" w:rsidR="00DD75EE" w:rsidRPr="00BE6876" w:rsidRDefault="00DD75EE" w:rsidP="00DD75EE">
            <w:pPr>
              <w:pStyle w:val="a0"/>
              <w:numPr>
                <w:ilvl w:val="0"/>
                <w:numId w:val="0"/>
              </w:numPr>
              <w:jc w:val="center"/>
              <w:rPr>
                <w:sz w:val="22"/>
              </w:rPr>
            </w:pPr>
            <w:r w:rsidRPr="00D65A92">
              <w:rPr>
                <w:sz w:val="20"/>
                <w:szCs w:val="20"/>
              </w:rPr>
              <w:t>Да</w:t>
            </w:r>
          </w:p>
        </w:tc>
        <w:tc>
          <w:tcPr>
            <w:tcW w:w="2262" w:type="dxa"/>
          </w:tcPr>
          <w:p w14:paraId="3F96B8E9" w14:textId="77777777" w:rsidR="00DD75EE" w:rsidRPr="00D65A92" w:rsidRDefault="00DD75EE" w:rsidP="00DD75EE">
            <w:pPr>
              <w:pStyle w:val="a0"/>
              <w:numPr>
                <w:ilvl w:val="0"/>
                <w:numId w:val="9"/>
              </w:numPr>
              <w:jc w:val="left"/>
              <w:rPr>
                <w:sz w:val="20"/>
                <w:szCs w:val="20"/>
              </w:rPr>
            </w:pPr>
            <w:r w:rsidRPr="00D65A92">
              <w:rPr>
                <w:sz w:val="20"/>
                <w:szCs w:val="20"/>
              </w:rPr>
              <w:t xml:space="preserve">Отсутствие рекламы </w:t>
            </w:r>
          </w:p>
          <w:p w14:paraId="14409811" w14:textId="77777777" w:rsidR="00DD75EE" w:rsidRPr="00D65A92" w:rsidRDefault="00DD75EE" w:rsidP="00DD75EE">
            <w:pPr>
              <w:pStyle w:val="a0"/>
              <w:numPr>
                <w:ilvl w:val="0"/>
                <w:numId w:val="9"/>
              </w:numPr>
              <w:jc w:val="left"/>
              <w:rPr>
                <w:sz w:val="20"/>
                <w:szCs w:val="20"/>
              </w:rPr>
            </w:pPr>
            <w:r w:rsidRPr="00D65A92">
              <w:rPr>
                <w:sz w:val="20"/>
                <w:szCs w:val="20"/>
              </w:rPr>
              <w:t xml:space="preserve">Прослушивание офлайн </w:t>
            </w:r>
          </w:p>
          <w:p w14:paraId="20B81295" w14:textId="50ADA4A3" w:rsidR="00D060AD" w:rsidRDefault="00DD75EE" w:rsidP="00D060AD">
            <w:pPr>
              <w:pStyle w:val="a0"/>
              <w:numPr>
                <w:ilvl w:val="0"/>
                <w:numId w:val="9"/>
              </w:numPr>
              <w:jc w:val="left"/>
              <w:rPr>
                <w:sz w:val="20"/>
                <w:szCs w:val="20"/>
              </w:rPr>
            </w:pPr>
            <w:r w:rsidRPr="00D65A92">
              <w:rPr>
                <w:sz w:val="20"/>
                <w:szCs w:val="20"/>
              </w:rPr>
              <w:t>Отсутствие ограничений по перемешиванию</w:t>
            </w:r>
          </w:p>
          <w:p w14:paraId="3091D822" w14:textId="26056466" w:rsidR="00D060AD" w:rsidRDefault="00D060AD" w:rsidP="00D060AD">
            <w:pPr>
              <w:pStyle w:val="a0"/>
              <w:numPr>
                <w:ilvl w:val="0"/>
                <w:numId w:val="9"/>
              </w:numPr>
              <w:jc w:val="left"/>
              <w:rPr>
                <w:sz w:val="20"/>
                <w:szCs w:val="20"/>
              </w:rPr>
            </w:pPr>
            <w:r>
              <w:rPr>
                <w:sz w:val="20"/>
                <w:szCs w:val="20"/>
              </w:rPr>
              <w:t xml:space="preserve">Качество 320 </w:t>
            </w:r>
            <w:r>
              <w:rPr>
                <w:sz w:val="20"/>
                <w:szCs w:val="20"/>
                <w:lang w:val="en-US"/>
              </w:rPr>
              <w:t>kbps</w:t>
            </w:r>
            <w:r>
              <w:rPr>
                <w:sz w:val="20"/>
                <w:szCs w:val="20"/>
              </w:rPr>
              <w:t xml:space="preserve"> вместо 128 </w:t>
            </w:r>
            <w:proofErr w:type="spellStart"/>
            <w:r>
              <w:rPr>
                <w:sz w:val="20"/>
                <w:szCs w:val="20"/>
                <w:lang w:val="en-US"/>
              </w:rPr>
              <w:t>kps</w:t>
            </w:r>
            <w:proofErr w:type="spellEnd"/>
          </w:p>
          <w:p w14:paraId="4612D517" w14:textId="77777777" w:rsidR="00D060AD" w:rsidRDefault="00D060AD" w:rsidP="00D060AD">
            <w:pPr>
              <w:pStyle w:val="a0"/>
              <w:numPr>
                <w:ilvl w:val="0"/>
                <w:numId w:val="0"/>
              </w:numPr>
              <w:ind w:left="360"/>
              <w:jc w:val="left"/>
              <w:rPr>
                <w:sz w:val="20"/>
                <w:szCs w:val="20"/>
              </w:rPr>
            </w:pPr>
          </w:p>
          <w:p w14:paraId="27E11A95" w14:textId="2F85599D" w:rsidR="00DD75EE" w:rsidRPr="00D060AD" w:rsidRDefault="00D060AD" w:rsidP="00D060AD">
            <w:pPr>
              <w:pStyle w:val="a0"/>
              <w:numPr>
                <w:ilvl w:val="0"/>
                <w:numId w:val="0"/>
              </w:numPr>
              <w:jc w:val="center"/>
              <w:rPr>
                <w:sz w:val="20"/>
                <w:szCs w:val="20"/>
              </w:rPr>
            </w:pPr>
            <w:r>
              <w:rPr>
                <w:sz w:val="20"/>
                <w:szCs w:val="20"/>
              </w:rPr>
              <w:t xml:space="preserve">В подписку </w:t>
            </w:r>
            <w:r>
              <w:rPr>
                <w:sz w:val="20"/>
                <w:szCs w:val="20"/>
                <w:lang w:val="en-US"/>
              </w:rPr>
              <w:t>Deezer</w:t>
            </w:r>
            <w:r w:rsidRPr="00D060AD">
              <w:rPr>
                <w:sz w:val="20"/>
                <w:szCs w:val="20"/>
              </w:rPr>
              <w:t xml:space="preserve"> </w:t>
            </w:r>
            <w:r>
              <w:rPr>
                <w:sz w:val="20"/>
                <w:szCs w:val="20"/>
                <w:lang w:val="en-US"/>
              </w:rPr>
              <w:t>HiFi</w:t>
            </w:r>
            <w:r>
              <w:rPr>
                <w:sz w:val="20"/>
                <w:szCs w:val="20"/>
              </w:rPr>
              <w:t xml:space="preserve"> входит звук в </w:t>
            </w:r>
            <w:r>
              <w:rPr>
                <w:sz w:val="20"/>
                <w:szCs w:val="20"/>
                <w:lang w:val="en-US"/>
              </w:rPr>
              <w:t>Hi</w:t>
            </w:r>
            <w:r w:rsidRPr="00D060AD">
              <w:rPr>
                <w:sz w:val="20"/>
                <w:szCs w:val="20"/>
              </w:rPr>
              <w:t>-</w:t>
            </w:r>
            <w:r>
              <w:rPr>
                <w:sz w:val="20"/>
                <w:szCs w:val="20"/>
                <w:lang w:val="en-US"/>
              </w:rPr>
              <w:t>Fi</w:t>
            </w:r>
            <w:r w:rsidRPr="00D060AD">
              <w:rPr>
                <w:sz w:val="20"/>
                <w:szCs w:val="20"/>
              </w:rPr>
              <w:t xml:space="preserve"> </w:t>
            </w:r>
            <w:r>
              <w:rPr>
                <w:sz w:val="20"/>
                <w:szCs w:val="20"/>
              </w:rPr>
              <w:t>качестве и пространственное звучание</w:t>
            </w:r>
          </w:p>
        </w:tc>
      </w:tr>
      <w:tr w:rsidR="00DD75EE" w:rsidRPr="0009282F" w14:paraId="34631A08" w14:textId="01C5A0CC" w:rsidTr="00B743D1">
        <w:trPr>
          <w:jc w:val="center"/>
        </w:trPr>
        <w:tc>
          <w:tcPr>
            <w:tcW w:w="1657" w:type="dxa"/>
          </w:tcPr>
          <w:p w14:paraId="48ED3417" w14:textId="33061620" w:rsidR="00DD75EE" w:rsidRPr="0009282F" w:rsidRDefault="0009282F" w:rsidP="00DD75EE">
            <w:pPr>
              <w:pStyle w:val="a0"/>
              <w:numPr>
                <w:ilvl w:val="0"/>
                <w:numId w:val="0"/>
              </w:numPr>
              <w:jc w:val="left"/>
              <w:rPr>
                <w:sz w:val="22"/>
                <w:lang w:val="en-US"/>
              </w:rPr>
            </w:pPr>
            <w:r>
              <w:rPr>
                <w:sz w:val="22"/>
                <w:lang w:val="en-US"/>
              </w:rPr>
              <w:t>Tidal</w:t>
            </w:r>
          </w:p>
        </w:tc>
        <w:tc>
          <w:tcPr>
            <w:tcW w:w="1774" w:type="dxa"/>
          </w:tcPr>
          <w:p w14:paraId="4EF42075" w14:textId="7CE1A2B6" w:rsidR="00DD75EE" w:rsidRPr="0009282F" w:rsidRDefault="0009282F" w:rsidP="00DD75EE">
            <w:pPr>
              <w:pStyle w:val="a0"/>
              <w:numPr>
                <w:ilvl w:val="0"/>
                <w:numId w:val="0"/>
              </w:numPr>
              <w:jc w:val="center"/>
              <w:rPr>
                <w:sz w:val="22"/>
                <w:lang w:val="en-US"/>
              </w:rPr>
            </w:pPr>
            <w:r>
              <w:rPr>
                <w:sz w:val="20"/>
                <w:szCs w:val="20"/>
                <w:lang w:val="en-US"/>
              </w:rPr>
              <w:t xml:space="preserve">Tiered pricing </w:t>
            </w:r>
            <w:r w:rsidRPr="00D060AD">
              <w:rPr>
                <w:sz w:val="20"/>
                <w:szCs w:val="20"/>
                <w:lang w:val="en-US"/>
              </w:rPr>
              <w:t xml:space="preserve">+ </w:t>
            </w:r>
            <w:r w:rsidRPr="00D65A92">
              <w:rPr>
                <w:sz w:val="20"/>
                <w:szCs w:val="20"/>
                <w:lang w:val="en-US"/>
              </w:rPr>
              <w:t>Subscription per user/item</w:t>
            </w:r>
          </w:p>
        </w:tc>
        <w:tc>
          <w:tcPr>
            <w:tcW w:w="1630" w:type="dxa"/>
          </w:tcPr>
          <w:p w14:paraId="1CE0DBDC" w14:textId="485ABBEE" w:rsidR="0009282F" w:rsidRDefault="0009282F" w:rsidP="0009282F">
            <w:pPr>
              <w:pStyle w:val="a0"/>
              <w:numPr>
                <w:ilvl w:val="0"/>
                <w:numId w:val="0"/>
              </w:numPr>
              <w:jc w:val="center"/>
              <w:rPr>
                <w:sz w:val="20"/>
                <w:szCs w:val="20"/>
              </w:rPr>
            </w:pPr>
            <w:r w:rsidRPr="00FB3974">
              <w:rPr>
                <w:sz w:val="20"/>
                <w:szCs w:val="20"/>
              </w:rPr>
              <w:t>$9</w:t>
            </w:r>
            <w:r>
              <w:rPr>
                <w:sz w:val="20"/>
                <w:szCs w:val="20"/>
              </w:rPr>
              <w:t>.99</w:t>
            </w:r>
            <w:r w:rsidRPr="00D65A92">
              <w:rPr>
                <w:sz w:val="20"/>
                <w:szCs w:val="20"/>
              </w:rPr>
              <w:t xml:space="preserve"> (семейная – </w:t>
            </w:r>
            <w:r w:rsidRPr="00FB3974">
              <w:rPr>
                <w:sz w:val="20"/>
                <w:szCs w:val="20"/>
              </w:rPr>
              <w:t>$1</w:t>
            </w:r>
            <w:r>
              <w:rPr>
                <w:sz w:val="20"/>
                <w:szCs w:val="20"/>
              </w:rPr>
              <w:t>4.99</w:t>
            </w:r>
            <w:r w:rsidRPr="00D65A92">
              <w:rPr>
                <w:sz w:val="20"/>
                <w:szCs w:val="20"/>
              </w:rPr>
              <w:t>)</w:t>
            </w:r>
            <w:r>
              <w:rPr>
                <w:sz w:val="20"/>
                <w:szCs w:val="20"/>
              </w:rPr>
              <w:t xml:space="preserve"> </w:t>
            </w:r>
            <w:r w:rsidRPr="00D65A92">
              <w:rPr>
                <w:sz w:val="20"/>
                <w:szCs w:val="20"/>
              </w:rPr>
              <w:t xml:space="preserve">+ скидка </w:t>
            </w:r>
            <w:r w:rsidRPr="0009282F">
              <w:rPr>
                <w:sz w:val="20"/>
                <w:szCs w:val="20"/>
              </w:rPr>
              <w:t>40</w:t>
            </w:r>
            <w:r w:rsidRPr="00D65A92">
              <w:rPr>
                <w:sz w:val="20"/>
                <w:szCs w:val="20"/>
              </w:rPr>
              <w:t xml:space="preserve">% </w:t>
            </w:r>
            <w:r w:rsidR="00D1546A">
              <w:rPr>
                <w:sz w:val="20"/>
                <w:szCs w:val="20"/>
              </w:rPr>
              <w:t xml:space="preserve">бюджетным работникам </w:t>
            </w:r>
            <w:r w:rsidRPr="00D65A92">
              <w:rPr>
                <w:sz w:val="20"/>
                <w:szCs w:val="20"/>
              </w:rPr>
              <w:t>и 50% студентам</w:t>
            </w:r>
          </w:p>
          <w:p w14:paraId="5BE8771F" w14:textId="77777777" w:rsidR="00D1546A" w:rsidRDefault="00D1546A" w:rsidP="0009282F">
            <w:pPr>
              <w:pStyle w:val="a0"/>
              <w:numPr>
                <w:ilvl w:val="0"/>
                <w:numId w:val="0"/>
              </w:numPr>
              <w:jc w:val="center"/>
              <w:rPr>
                <w:sz w:val="20"/>
                <w:szCs w:val="20"/>
              </w:rPr>
            </w:pPr>
          </w:p>
          <w:p w14:paraId="1E54FAC3" w14:textId="31E0EC6C" w:rsidR="00D1546A" w:rsidRPr="00D1546A" w:rsidRDefault="00D1546A" w:rsidP="0009282F">
            <w:pPr>
              <w:pStyle w:val="a0"/>
              <w:numPr>
                <w:ilvl w:val="0"/>
                <w:numId w:val="0"/>
              </w:numPr>
              <w:jc w:val="center"/>
              <w:rPr>
                <w:sz w:val="20"/>
                <w:szCs w:val="20"/>
              </w:rPr>
            </w:pPr>
            <w:r w:rsidRPr="00D1546A">
              <w:rPr>
                <w:sz w:val="20"/>
                <w:szCs w:val="20"/>
              </w:rPr>
              <w:t>$1</w:t>
            </w:r>
            <w:r>
              <w:rPr>
                <w:sz w:val="20"/>
                <w:szCs w:val="20"/>
              </w:rPr>
              <w:t>9</w:t>
            </w:r>
            <w:r w:rsidRPr="00D1546A">
              <w:rPr>
                <w:sz w:val="20"/>
                <w:szCs w:val="20"/>
              </w:rPr>
              <w:t>.99</w:t>
            </w:r>
            <w:r>
              <w:rPr>
                <w:sz w:val="20"/>
                <w:szCs w:val="20"/>
              </w:rPr>
              <w:t xml:space="preserve"> – подписка </w:t>
            </w:r>
            <w:r>
              <w:rPr>
                <w:sz w:val="20"/>
                <w:szCs w:val="20"/>
                <w:lang w:val="en-US"/>
              </w:rPr>
              <w:t>Tidal</w:t>
            </w:r>
            <w:r w:rsidRPr="00D1546A">
              <w:rPr>
                <w:sz w:val="20"/>
                <w:szCs w:val="20"/>
              </w:rPr>
              <w:t xml:space="preserve"> </w:t>
            </w:r>
            <w:r>
              <w:rPr>
                <w:sz w:val="20"/>
                <w:szCs w:val="20"/>
                <w:lang w:val="en-US"/>
              </w:rPr>
              <w:t>HiFi</w:t>
            </w:r>
            <w:r w:rsidRPr="00D1546A">
              <w:rPr>
                <w:sz w:val="20"/>
                <w:szCs w:val="20"/>
              </w:rPr>
              <w:t xml:space="preserve"> </w:t>
            </w:r>
            <w:r>
              <w:rPr>
                <w:sz w:val="20"/>
                <w:szCs w:val="20"/>
                <w:lang w:val="en-US"/>
              </w:rPr>
              <w:t>Plus</w:t>
            </w:r>
          </w:p>
          <w:p w14:paraId="068E1B00" w14:textId="77777777" w:rsidR="00DD75EE" w:rsidRPr="0009282F" w:rsidRDefault="00DD75EE" w:rsidP="00DD75EE">
            <w:pPr>
              <w:pStyle w:val="a0"/>
              <w:numPr>
                <w:ilvl w:val="0"/>
                <w:numId w:val="0"/>
              </w:numPr>
              <w:jc w:val="center"/>
              <w:rPr>
                <w:sz w:val="22"/>
              </w:rPr>
            </w:pPr>
          </w:p>
        </w:tc>
        <w:tc>
          <w:tcPr>
            <w:tcW w:w="1084" w:type="dxa"/>
          </w:tcPr>
          <w:p w14:paraId="14AE7118" w14:textId="68AFF0C3" w:rsidR="00DD75EE" w:rsidRPr="00D1546A" w:rsidRDefault="00D1546A" w:rsidP="00DD75EE">
            <w:pPr>
              <w:pStyle w:val="a0"/>
              <w:numPr>
                <w:ilvl w:val="0"/>
                <w:numId w:val="0"/>
              </w:numPr>
              <w:jc w:val="center"/>
              <w:rPr>
                <w:sz w:val="22"/>
              </w:rPr>
            </w:pPr>
            <w:r>
              <w:rPr>
                <w:sz w:val="22"/>
                <w:lang w:val="en-US"/>
              </w:rPr>
              <w:t>1</w:t>
            </w:r>
            <w:r>
              <w:rPr>
                <w:sz w:val="22"/>
              </w:rPr>
              <w:t xml:space="preserve"> месяц</w:t>
            </w:r>
          </w:p>
        </w:tc>
        <w:tc>
          <w:tcPr>
            <w:tcW w:w="938" w:type="dxa"/>
          </w:tcPr>
          <w:p w14:paraId="03357200" w14:textId="4CFACDA4" w:rsidR="00DD75EE" w:rsidRPr="0009282F" w:rsidRDefault="00D1546A" w:rsidP="00DD75EE">
            <w:pPr>
              <w:pStyle w:val="a0"/>
              <w:numPr>
                <w:ilvl w:val="0"/>
                <w:numId w:val="0"/>
              </w:numPr>
              <w:jc w:val="center"/>
              <w:rPr>
                <w:sz w:val="22"/>
              </w:rPr>
            </w:pPr>
            <w:r>
              <w:rPr>
                <w:sz w:val="22"/>
              </w:rPr>
              <w:t>Нет</w:t>
            </w:r>
          </w:p>
        </w:tc>
        <w:tc>
          <w:tcPr>
            <w:tcW w:w="2262" w:type="dxa"/>
          </w:tcPr>
          <w:p w14:paraId="0F3943DC" w14:textId="77777777" w:rsidR="00D1546A" w:rsidRPr="00D1546A" w:rsidRDefault="00D1546A" w:rsidP="00D1546A">
            <w:pPr>
              <w:pStyle w:val="a0"/>
              <w:numPr>
                <w:ilvl w:val="0"/>
                <w:numId w:val="0"/>
              </w:numPr>
              <w:jc w:val="center"/>
              <w:rPr>
                <w:sz w:val="20"/>
                <w:szCs w:val="20"/>
              </w:rPr>
            </w:pPr>
            <w:r w:rsidRPr="00D1546A">
              <w:rPr>
                <w:sz w:val="20"/>
                <w:szCs w:val="20"/>
              </w:rPr>
              <w:t>Сервис доступен только по платной подписке</w:t>
            </w:r>
          </w:p>
          <w:p w14:paraId="130AA9D7" w14:textId="77777777" w:rsidR="00DD75EE" w:rsidRPr="00D1546A" w:rsidRDefault="00DD75EE" w:rsidP="00DD75EE">
            <w:pPr>
              <w:pStyle w:val="a0"/>
              <w:numPr>
                <w:ilvl w:val="0"/>
                <w:numId w:val="0"/>
              </w:numPr>
              <w:jc w:val="center"/>
              <w:rPr>
                <w:sz w:val="20"/>
                <w:szCs w:val="20"/>
              </w:rPr>
            </w:pPr>
          </w:p>
          <w:p w14:paraId="15B65D59" w14:textId="6FDCA533" w:rsidR="00D1546A" w:rsidRPr="00D1546A" w:rsidRDefault="00D1546A" w:rsidP="00DD75EE">
            <w:pPr>
              <w:pStyle w:val="a0"/>
              <w:numPr>
                <w:ilvl w:val="0"/>
                <w:numId w:val="0"/>
              </w:numPr>
              <w:jc w:val="center"/>
              <w:rPr>
                <w:sz w:val="20"/>
                <w:szCs w:val="20"/>
              </w:rPr>
            </w:pPr>
            <w:r w:rsidRPr="00D1546A">
              <w:rPr>
                <w:sz w:val="20"/>
                <w:szCs w:val="20"/>
              </w:rPr>
              <w:t xml:space="preserve">В подписку </w:t>
            </w:r>
            <w:r w:rsidRPr="00D1546A">
              <w:rPr>
                <w:sz w:val="20"/>
                <w:szCs w:val="20"/>
                <w:lang w:val="en-US"/>
              </w:rPr>
              <w:t>HiFi</w:t>
            </w:r>
            <w:r w:rsidRPr="00D1546A">
              <w:rPr>
                <w:sz w:val="20"/>
                <w:szCs w:val="20"/>
              </w:rPr>
              <w:t xml:space="preserve"> </w:t>
            </w:r>
            <w:r w:rsidRPr="00D1546A">
              <w:rPr>
                <w:sz w:val="20"/>
                <w:szCs w:val="20"/>
                <w:lang w:val="en-US"/>
              </w:rPr>
              <w:t>Plus</w:t>
            </w:r>
            <w:r w:rsidRPr="00D1546A">
              <w:rPr>
                <w:sz w:val="20"/>
                <w:szCs w:val="20"/>
              </w:rPr>
              <w:t xml:space="preserve"> входят инновационные </w:t>
            </w:r>
            <w:proofErr w:type="spellStart"/>
            <w:r w:rsidRPr="00D1546A">
              <w:rPr>
                <w:sz w:val="20"/>
                <w:szCs w:val="20"/>
              </w:rPr>
              <w:t>аудиоформаты</w:t>
            </w:r>
            <w:proofErr w:type="spellEnd"/>
            <w:r>
              <w:rPr>
                <w:sz w:val="20"/>
                <w:szCs w:val="20"/>
              </w:rPr>
              <w:t>, а также прямые выплаты музыкантам</w:t>
            </w:r>
          </w:p>
        </w:tc>
      </w:tr>
      <w:tr w:rsidR="008053AD" w:rsidRPr="0009282F" w14:paraId="2654D5D0" w14:textId="77777777" w:rsidTr="00B743D1">
        <w:trPr>
          <w:jc w:val="center"/>
        </w:trPr>
        <w:tc>
          <w:tcPr>
            <w:tcW w:w="1657" w:type="dxa"/>
          </w:tcPr>
          <w:p w14:paraId="3A8C10C1" w14:textId="1FB717ED" w:rsidR="008053AD" w:rsidRDefault="008053AD" w:rsidP="008053AD">
            <w:pPr>
              <w:pStyle w:val="a0"/>
              <w:numPr>
                <w:ilvl w:val="0"/>
                <w:numId w:val="0"/>
              </w:numPr>
              <w:jc w:val="left"/>
              <w:rPr>
                <w:sz w:val="22"/>
                <w:lang w:val="en-US"/>
              </w:rPr>
            </w:pPr>
            <w:r>
              <w:rPr>
                <w:sz w:val="22"/>
                <w:lang w:val="en-US"/>
              </w:rPr>
              <w:t>Pandora</w:t>
            </w:r>
          </w:p>
        </w:tc>
        <w:tc>
          <w:tcPr>
            <w:tcW w:w="1774" w:type="dxa"/>
          </w:tcPr>
          <w:p w14:paraId="2A6B9F8B" w14:textId="015F5DC9" w:rsidR="008053AD" w:rsidRDefault="008053AD" w:rsidP="008053AD">
            <w:pPr>
              <w:pStyle w:val="a0"/>
              <w:numPr>
                <w:ilvl w:val="0"/>
                <w:numId w:val="0"/>
              </w:numPr>
              <w:jc w:val="center"/>
              <w:rPr>
                <w:sz w:val="20"/>
                <w:szCs w:val="20"/>
                <w:lang w:val="en-US"/>
              </w:rPr>
            </w:pPr>
            <w:r w:rsidRPr="00D65A92">
              <w:rPr>
                <w:sz w:val="20"/>
                <w:szCs w:val="20"/>
                <w:lang w:val="en-US"/>
              </w:rPr>
              <w:t xml:space="preserve">Freemium + </w:t>
            </w:r>
            <w:r>
              <w:rPr>
                <w:sz w:val="20"/>
                <w:szCs w:val="20"/>
                <w:lang w:val="en-US"/>
              </w:rPr>
              <w:t>Tiered pricing</w:t>
            </w:r>
            <w:r w:rsidRPr="00D060AD">
              <w:rPr>
                <w:sz w:val="20"/>
                <w:szCs w:val="20"/>
                <w:lang w:val="en-US"/>
              </w:rPr>
              <w:t xml:space="preserve"> + </w:t>
            </w:r>
            <w:r w:rsidRPr="00D65A92">
              <w:rPr>
                <w:sz w:val="20"/>
                <w:szCs w:val="20"/>
                <w:lang w:val="en-US"/>
              </w:rPr>
              <w:t>Subscription per user/item</w:t>
            </w:r>
            <w:r w:rsidRPr="00D060AD">
              <w:rPr>
                <w:sz w:val="20"/>
                <w:szCs w:val="20"/>
                <w:lang w:val="en-US"/>
              </w:rPr>
              <w:t xml:space="preserve"> </w:t>
            </w:r>
          </w:p>
        </w:tc>
        <w:tc>
          <w:tcPr>
            <w:tcW w:w="1630" w:type="dxa"/>
          </w:tcPr>
          <w:p w14:paraId="429D88FD" w14:textId="561CE9ED" w:rsidR="008053AD" w:rsidRPr="008053AD" w:rsidRDefault="008053AD" w:rsidP="008053AD">
            <w:pPr>
              <w:pStyle w:val="a0"/>
              <w:numPr>
                <w:ilvl w:val="0"/>
                <w:numId w:val="0"/>
              </w:numPr>
              <w:jc w:val="center"/>
              <w:rPr>
                <w:sz w:val="20"/>
                <w:szCs w:val="20"/>
              </w:rPr>
            </w:pPr>
            <w:r w:rsidRPr="00FB3974">
              <w:rPr>
                <w:sz w:val="20"/>
                <w:szCs w:val="20"/>
              </w:rPr>
              <w:t>$</w:t>
            </w:r>
            <w:r>
              <w:rPr>
                <w:sz w:val="20"/>
                <w:szCs w:val="20"/>
              </w:rPr>
              <w:t>9.99</w:t>
            </w:r>
            <w:r w:rsidRPr="00D65A92">
              <w:rPr>
                <w:sz w:val="20"/>
                <w:szCs w:val="20"/>
              </w:rPr>
              <w:t xml:space="preserve"> (семейная – </w:t>
            </w:r>
            <w:r w:rsidRPr="00FB3974">
              <w:rPr>
                <w:sz w:val="20"/>
                <w:szCs w:val="20"/>
              </w:rPr>
              <w:t>$1</w:t>
            </w:r>
            <w:r>
              <w:rPr>
                <w:sz w:val="20"/>
                <w:szCs w:val="20"/>
              </w:rPr>
              <w:t>4.99</w:t>
            </w:r>
            <w:r w:rsidRPr="00D65A92">
              <w:rPr>
                <w:sz w:val="20"/>
                <w:szCs w:val="20"/>
              </w:rPr>
              <w:t>)</w:t>
            </w:r>
            <w:r>
              <w:rPr>
                <w:sz w:val="20"/>
                <w:szCs w:val="20"/>
              </w:rPr>
              <w:t xml:space="preserve"> </w:t>
            </w:r>
            <w:r w:rsidRPr="00D65A92">
              <w:rPr>
                <w:sz w:val="20"/>
                <w:szCs w:val="20"/>
              </w:rPr>
              <w:t xml:space="preserve">+ скидка </w:t>
            </w:r>
            <w:r>
              <w:rPr>
                <w:sz w:val="20"/>
                <w:szCs w:val="20"/>
              </w:rPr>
              <w:t>1</w:t>
            </w:r>
            <w:r w:rsidRPr="008053AD">
              <w:rPr>
                <w:sz w:val="20"/>
                <w:szCs w:val="20"/>
              </w:rPr>
              <w:t>0</w:t>
            </w:r>
            <w:r w:rsidRPr="00D65A92">
              <w:rPr>
                <w:sz w:val="20"/>
                <w:szCs w:val="20"/>
              </w:rPr>
              <w:t>% за год</w:t>
            </w:r>
            <w:r w:rsidRPr="008053AD">
              <w:rPr>
                <w:sz w:val="20"/>
                <w:szCs w:val="20"/>
              </w:rPr>
              <w:t xml:space="preserve">, </w:t>
            </w:r>
            <w:r w:rsidRPr="00D65A92">
              <w:rPr>
                <w:sz w:val="20"/>
                <w:szCs w:val="20"/>
              </w:rPr>
              <w:t>50% студентам</w:t>
            </w:r>
            <w:r>
              <w:rPr>
                <w:sz w:val="20"/>
                <w:szCs w:val="20"/>
              </w:rPr>
              <w:t xml:space="preserve"> и 20</w:t>
            </w:r>
            <w:r w:rsidRPr="008053AD">
              <w:rPr>
                <w:sz w:val="20"/>
                <w:szCs w:val="20"/>
              </w:rPr>
              <w:t xml:space="preserve">% </w:t>
            </w:r>
            <w:r>
              <w:rPr>
                <w:sz w:val="20"/>
                <w:szCs w:val="20"/>
              </w:rPr>
              <w:t>военным</w:t>
            </w:r>
          </w:p>
          <w:p w14:paraId="309D28C1" w14:textId="77777777" w:rsidR="008053AD" w:rsidRDefault="008053AD" w:rsidP="008053AD">
            <w:pPr>
              <w:pStyle w:val="a0"/>
              <w:numPr>
                <w:ilvl w:val="0"/>
                <w:numId w:val="0"/>
              </w:numPr>
              <w:jc w:val="center"/>
              <w:rPr>
                <w:sz w:val="20"/>
                <w:szCs w:val="20"/>
              </w:rPr>
            </w:pPr>
          </w:p>
          <w:p w14:paraId="7DD472C1" w14:textId="6CF5F93C" w:rsidR="008053AD" w:rsidRPr="00FB3974" w:rsidRDefault="008053AD" w:rsidP="008053AD">
            <w:pPr>
              <w:pStyle w:val="a0"/>
              <w:numPr>
                <w:ilvl w:val="0"/>
                <w:numId w:val="0"/>
              </w:numPr>
              <w:jc w:val="center"/>
              <w:rPr>
                <w:sz w:val="20"/>
                <w:szCs w:val="20"/>
              </w:rPr>
            </w:pPr>
            <w:r w:rsidRPr="008053AD">
              <w:rPr>
                <w:sz w:val="20"/>
                <w:szCs w:val="20"/>
              </w:rPr>
              <w:t>$</w:t>
            </w:r>
            <w:r>
              <w:rPr>
                <w:sz w:val="20"/>
                <w:szCs w:val="20"/>
              </w:rPr>
              <w:t>4</w:t>
            </w:r>
            <w:r w:rsidRPr="008053AD">
              <w:rPr>
                <w:sz w:val="20"/>
                <w:szCs w:val="20"/>
              </w:rPr>
              <w:t xml:space="preserve">.99 </w:t>
            </w:r>
            <w:r>
              <w:rPr>
                <w:sz w:val="20"/>
                <w:szCs w:val="20"/>
              </w:rPr>
              <w:t xml:space="preserve">– подписка </w:t>
            </w:r>
            <w:r>
              <w:rPr>
                <w:sz w:val="20"/>
                <w:szCs w:val="20"/>
                <w:lang w:val="en-US"/>
              </w:rPr>
              <w:t>Pandora Plus</w:t>
            </w:r>
          </w:p>
        </w:tc>
        <w:tc>
          <w:tcPr>
            <w:tcW w:w="1084" w:type="dxa"/>
          </w:tcPr>
          <w:p w14:paraId="5A435F75" w14:textId="4FA34896" w:rsidR="008053AD" w:rsidRPr="008053AD" w:rsidRDefault="008053AD" w:rsidP="008053AD">
            <w:pPr>
              <w:pStyle w:val="a0"/>
              <w:numPr>
                <w:ilvl w:val="0"/>
                <w:numId w:val="0"/>
              </w:numPr>
              <w:jc w:val="center"/>
              <w:rPr>
                <w:sz w:val="22"/>
              </w:rPr>
            </w:pPr>
            <w:r>
              <w:rPr>
                <w:sz w:val="22"/>
                <w:lang w:val="en-US"/>
              </w:rPr>
              <w:t>1</w:t>
            </w:r>
            <w:r>
              <w:rPr>
                <w:sz w:val="22"/>
              </w:rPr>
              <w:t xml:space="preserve"> месяц</w:t>
            </w:r>
          </w:p>
        </w:tc>
        <w:tc>
          <w:tcPr>
            <w:tcW w:w="938" w:type="dxa"/>
          </w:tcPr>
          <w:p w14:paraId="65B1E365" w14:textId="3F1A3015" w:rsidR="008053AD" w:rsidRPr="008053AD" w:rsidRDefault="008053AD" w:rsidP="008053AD">
            <w:pPr>
              <w:pStyle w:val="a0"/>
              <w:numPr>
                <w:ilvl w:val="0"/>
                <w:numId w:val="0"/>
              </w:numPr>
              <w:jc w:val="center"/>
              <w:rPr>
                <w:sz w:val="22"/>
              </w:rPr>
            </w:pPr>
            <w:r>
              <w:rPr>
                <w:sz w:val="22"/>
              </w:rPr>
              <w:t>Да</w:t>
            </w:r>
          </w:p>
        </w:tc>
        <w:tc>
          <w:tcPr>
            <w:tcW w:w="2262" w:type="dxa"/>
          </w:tcPr>
          <w:p w14:paraId="44707DF0" w14:textId="77777777" w:rsidR="008053AD" w:rsidRDefault="007C1FD9" w:rsidP="004D2325">
            <w:pPr>
              <w:pStyle w:val="a0"/>
              <w:numPr>
                <w:ilvl w:val="0"/>
                <w:numId w:val="0"/>
              </w:numPr>
              <w:jc w:val="center"/>
              <w:rPr>
                <w:sz w:val="20"/>
                <w:szCs w:val="20"/>
              </w:rPr>
            </w:pPr>
            <w:r>
              <w:rPr>
                <w:sz w:val="20"/>
                <w:szCs w:val="20"/>
              </w:rPr>
              <w:t xml:space="preserve">В подписке </w:t>
            </w:r>
            <w:r>
              <w:rPr>
                <w:sz w:val="20"/>
                <w:szCs w:val="20"/>
                <w:lang w:val="en-US"/>
              </w:rPr>
              <w:t>Plus</w:t>
            </w:r>
            <w:r w:rsidRPr="004D2325">
              <w:rPr>
                <w:sz w:val="20"/>
                <w:szCs w:val="20"/>
              </w:rPr>
              <w:t xml:space="preserve"> </w:t>
            </w:r>
            <w:r w:rsidR="004D2325">
              <w:rPr>
                <w:sz w:val="20"/>
                <w:szCs w:val="20"/>
              </w:rPr>
              <w:t>отсутствует реклама, а также расширены возможности по выбору и переключению треков</w:t>
            </w:r>
          </w:p>
          <w:p w14:paraId="46A18DC2" w14:textId="77777777" w:rsidR="004D2325" w:rsidRDefault="004D2325" w:rsidP="004D2325">
            <w:pPr>
              <w:pStyle w:val="a0"/>
              <w:numPr>
                <w:ilvl w:val="0"/>
                <w:numId w:val="0"/>
              </w:numPr>
              <w:jc w:val="center"/>
              <w:rPr>
                <w:sz w:val="20"/>
                <w:szCs w:val="20"/>
              </w:rPr>
            </w:pPr>
          </w:p>
          <w:p w14:paraId="746D7600" w14:textId="4E186C27" w:rsidR="004D2325" w:rsidRPr="004D2325" w:rsidRDefault="004D2325" w:rsidP="004D2325">
            <w:pPr>
              <w:pStyle w:val="a0"/>
              <w:numPr>
                <w:ilvl w:val="0"/>
                <w:numId w:val="0"/>
              </w:numPr>
              <w:jc w:val="center"/>
              <w:rPr>
                <w:sz w:val="20"/>
                <w:szCs w:val="20"/>
              </w:rPr>
            </w:pPr>
            <w:r>
              <w:rPr>
                <w:sz w:val="20"/>
                <w:szCs w:val="20"/>
              </w:rPr>
              <w:t xml:space="preserve">В подписке </w:t>
            </w:r>
            <w:r>
              <w:rPr>
                <w:sz w:val="20"/>
                <w:szCs w:val="20"/>
                <w:lang w:val="en-US"/>
              </w:rPr>
              <w:t>Premium</w:t>
            </w:r>
            <w:r w:rsidRPr="004D2325">
              <w:rPr>
                <w:sz w:val="20"/>
                <w:szCs w:val="20"/>
              </w:rPr>
              <w:t xml:space="preserve"> </w:t>
            </w:r>
            <w:r>
              <w:rPr>
                <w:sz w:val="20"/>
                <w:szCs w:val="20"/>
              </w:rPr>
              <w:t xml:space="preserve">прослушивание не ограничено совсем + доступен </w:t>
            </w:r>
            <w:r>
              <w:rPr>
                <w:sz w:val="20"/>
                <w:szCs w:val="20"/>
                <w:lang w:val="en-US"/>
              </w:rPr>
              <w:t>Hi</w:t>
            </w:r>
            <w:r w:rsidRPr="004D2325">
              <w:rPr>
                <w:sz w:val="20"/>
                <w:szCs w:val="20"/>
              </w:rPr>
              <w:t>-</w:t>
            </w:r>
            <w:r>
              <w:rPr>
                <w:sz w:val="20"/>
                <w:szCs w:val="20"/>
                <w:lang w:val="en-US"/>
              </w:rPr>
              <w:t>Fi</w:t>
            </w:r>
            <w:r w:rsidRPr="004D2325">
              <w:rPr>
                <w:sz w:val="20"/>
                <w:szCs w:val="20"/>
              </w:rPr>
              <w:t xml:space="preserve"> </w:t>
            </w:r>
            <w:r>
              <w:rPr>
                <w:sz w:val="20"/>
                <w:szCs w:val="20"/>
              </w:rPr>
              <w:t>формат</w:t>
            </w:r>
          </w:p>
        </w:tc>
      </w:tr>
      <w:tr w:rsidR="005B55E9" w:rsidRPr="0009282F" w14:paraId="1E8EB2C8" w14:textId="77777777" w:rsidTr="00B743D1">
        <w:trPr>
          <w:jc w:val="center"/>
        </w:trPr>
        <w:tc>
          <w:tcPr>
            <w:tcW w:w="1657" w:type="dxa"/>
          </w:tcPr>
          <w:p w14:paraId="0FEB7633" w14:textId="38412941" w:rsidR="005B55E9" w:rsidRDefault="005B55E9" w:rsidP="005B55E9">
            <w:pPr>
              <w:pStyle w:val="a0"/>
              <w:numPr>
                <w:ilvl w:val="0"/>
                <w:numId w:val="0"/>
              </w:numPr>
              <w:jc w:val="left"/>
              <w:rPr>
                <w:sz w:val="22"/>
                <w:lang w:val="en-US"/>
              </w:rPr>
            </w:pPr>
            <w:r>
              <w:rPr>
                <w:sz w:val="22"/>
                <w:lang w:val="en-US"/>
              </w:rPr>
              <w:lastRenderedPageBreak/>
              <w:t>Napster</w:t>
            </w:r>
          </w:p>
        </w:tc>
        <w:tc>
          <w:tcPr>
            <w:tcW w:w="1774" w:type="dxa"/>
          </w:tcPr>
          <w:p w14:paraId="572237BA" w14:textId="122FC8CD" w:rsidR="005B55E9" w:rsidRPr="00D65A92" w:rsidRDefault="005B55E9" w:rsidP="005B55E9">
            <w:pPr>
              <w:pStyle w:val="a0"/>
              <w:numPr>
                <w:ilvl w:val="0"/>
                <w:numId w:val="0"/>
              </w:numPr>
              <w:jc w:val="center"/>
              <w:rPr>
                <w:sz w:val="20"/>
                <w:szCs w:val="20"/>
                <w:lang w:val="en-US"/>
              </w:rPr>
            </w:pPr>
            <w:r w:rsidRPr="00D65A92">
              <w:rPr>
                <w:sz w:val="20"/>
                <w:szCs w:val="20"/>
                <w:lang w:val="en-US"/>
              </w:rPr>
              <w:t>Subscription per user/item</w:t>
            </w:r>
          </w:p>
        </w:tc>
        <w:tc>
          <w:tcPr>
            <w:tcW w:w="1630" w:type="dxa"/>
          </w:tcPr>
          <w:p w14:paraId="56C0B30F" w14:textId="3B2A6478" w:rsidR="005B55E9" w:rsidRPr="00FB3974" w:rsidRDefault="002B65CB" w:rsidP="005B55E9">
            <w:pPr>
              <w:pStyle w:val="a0"/>
              <w:numPr>
                <w:ilvl w:val="0"/>
                <w:numId w:val="0"/>
              </w:numPr>
              <w:jc w:val="center"/>
              <w:rPr>
                <w:sz w:val="20"/>
                <w:szCs w:val="20"/>
              </w:rPr>
            </w:pPr>
            <w:r>
              <w:rPr>
                <w:sz w:val="20"/>
                <w:szCs w:val="20"/>
                <w:lang w:val="en-US"/>
              </w:rPr>
              <w:t>$</w:t>
            </w:r>
            <w:r w:rsidR="005B55E9">
              <w:rPr>
                <w:sz w:val="20"/>
                <w:szCs w:val="20"/>
              </w:rPr>
              <w:t>9.99</w:t>
            </w:r>
            <w:r w:rsidR="005B55E9" w:rsidRPr="00D65A92">
              <w:rPr>
                <w:sz w:val="20"/>
                <w:szCs w:val="20"/>
              </w:rPr>
              <w:t xml:space="preserve"> (семейная – </w:t>
            </w:r>
            <w:r w:rsidR="005B55E9" w:rsidRPr="00FB3974">
              <w:rPr>
                <w:sz w:val="20"/>
                <w:szCs w:val="20"/>
              </w:rPr>
              <w:t>$1</w:t>
            </w:r>
            <w:r w:rsidR="005B55E9">
              <w:rPr>
                <w:sz w:val="20"/>
                <w:szCs w:val="20"/>
              </w:rPr>
              <w:t>4.99</w:t>
            </w:r>
            <w:r w:rsidR="005B55E9" w:rsidRPr="00D65A92">
              <w:rPr>
                <w:sz w:val="20"/>
                <w:szCs w:val="20"/>
              </w:rPr>
              <w:t>)</w:t>
            </w:r>
            <w:r w:rsidR="005B55E9">
              <w:rPr>
                <w:sz w:val="20"/>
                <w:szCs w:val="20"/>
              </w:rPr>
              <w:t xml:space="preserve"> </w:t>
            </w:r>
            <w:r w:rsidR="005B55E9" w:rsidRPr="00D65A92">
              <w:rPr>
                <w:sz w:val="20"/>
                <w:szCs w:val="20"/>
              </w:rPr>
              <w:t xml:space="preserve">+ скидка </w:t>
            </w:r>
            <w:r w:rsidR="005B55E9">
              <w:rPr>
                <w:sz w:val="20"/>
                <w:szCs w:val="20"/>
              </w:rPr>
              <w:t>20</w:t>
            </w:r>
            <w:r w:rsidR="005B55E9" w:rsidRPr="00D65A92">
              <w:rPr>
                <w:sz w:val="20"/>
                <w:szCs w:val="20"/>
              </w:rPr>
              <w:t>%</w:t>
            </w:r>
            <w:r w:rsidR="005B55E9">
              <w:rPr>
                <w:sz w:val="20"/>
                <w:szCs w:val="20"/>
              </w:rPr>
              <w:t xml:space="preserve"> за год</w:t>
            </w:r>
          </w:p>
        </w:tc>
        <w:tc>
          <w:tcPr>
            <w:tcW w:w="1084" w:type="dxa"/>
          </w:tcPr>
          <w:p w14:paraId="39A23425" w14:textId="143F225F" w:rsidR="005B55E9" w:rsidRDefault="005B55E9" w:rsidP="005B55E9">
            <w:pPr>
              <w:pStyle w:val="a0"/>
              <w:numPr>
                <w:ilvl w:val="0"/>
                <w:numId w:val="0"/>
              </w:numPr>
              <w:jc w:val="center"/>
              <w:rPr>
                <w:sz w:val="22"/>
                <w:lang w:val="en-US"/>
              </w:rPr>
            </w:pPr>
            <w:r>
              <w:rPr>
                <w:sz w:val="22"/>
                <w:lang w:val="en-US"/>
              </w:rPr>
              <w:t>1</w:t>
            </w:r>
            <w:r>
              <w:rPr>
                <w:sz w:val="22"/>
              </w:rPr>
              <w:t xml:space="preserve"> месяц</w:t>
            </w:r>
          </w:p>
        </w:tc>
        <w:tc>
          <w:tcPr>
            <w:tcW w:w="938" w:type="dxa"/>
          </w:tcPr>
          <w:p w14:paraId="1EB74649" w14:textId="287CAA2A" w:rsidR="005B55E9" w:rsidRDefault="005B55E9" w:rsidP="005B55E9">
            <w:pPr>
              <w:pStyle w:val="a0"/>
              <w:numPr>
                <w:ilvl w:val="0"/>
                <w:numId w:val="0"/>
              </w:numPr>
              <w:jc w:val="center"/>
              <w:rPr>
                <w:sz w:val="22"/>
              </w:rPr>
            </w:pPr>
            <w:r>
              <w:rPr>
                <w:sz w:val="22"/>
              </w:rPr>
              <w:t>Нет</w:t>
            </w:r>
          </w:p>
        </w:tc>
        <w:tc>
          <w:tcPr>
            <w:tcW w:w="2262" w:type="dxa"/>
          </w:tcPr>
          <w:p w14:paraId="781025FF" w14:textId="2D0D59D9" w:rsidR="005B55E9" w:rsidRDefault="005B55E9" w:rsidP="005B55E9">
            <w:pPr>
              <w:pStyle w:val="a0"/>
              <w:numPr>
                <w:ilvl w:val="0"/>
                <w:numId w:val="0"/>
              </w:numPr>
              <w:jc w:val="center"/>
              <w:rPr>
                <w:sz w:val="20"/>
                <w:szCs w:val="20"/>
              </w:rPr>
            </w:pPr>
            <w:r w:rsidRPr="00B743D1">
              <w:rPr>
                <w:sz w:val="20"/>
                <w:szCs w:val="20"/>
              </w:rPr>
              <w:t>Сервис доступен только по платной подписке</w:t>
            </w:r>
          </w:p>
        </w:tc>
      </w:tr>
    </w:tbl>
    <w:p w14:paraId="3E005E61" w14:textId="77777777" w:rsidR="00644E97" w:rsidRPr="0009282F" w:rsidRDefault="00644E97" w:rsidP="00644E97">
      <w:pPr>
        <w:pStyle w:val="a0"/>
        <w:numPr>
          <w:ilvl w:val="0"/>
          <w:numId w:val="0"/>
        </w:numPr>
        <w:ind w:firstLine="709"/>
        <w:jc w:val="left"/>
        <w:rPr>
          <w:b/>
          <w:bCs/>
        </w:rPr>
      </w:pPr>
    </w:p>
    <w:p w14:paraId="4C00B0C5" w14:textId="2F6250C8" w:rsidR="00644E97" w:rsidRPr="001D570F" w:rsidRDefault="00644E97" w:rsidP="00A56AE1">
      <w:pPr>
        <w:pStyle w:val="a0"/>
        <w:numPr>
          <w:ilvl w:val="0"/>
          <w:numId w:val="0"/>
        </w:numPr>
        <w:ind w:firstLine="709"/>
        <w:jc w:val="both"/>
        <w:rPr>
          <w:b/>
          <w:bCs/>
        </w:rPr>
      </w:pPr>
      <w:r>
        <w:rPr>
          <w:b/>
          <w:bCs/>
        </w:rPr>
        <w:t>Составлено по:</w:t>
      </w:r>
      <w:r w:rsidRPr="001D570F">
        <w:rPr>
          <w:b/>
          <w:bCs/>
        </w:rPr>
        <w:t xml:space="preserve"> [</w:t>
      </w:r>
      <w:r>
        <w:rPr>
          <w:b/>
          <w:bCs/>
        </w:rPr>
        <w:t xml:space="preserve">Веб-сайты стриминговых сервисов, а также страницы приложений в американских </w:t>
      </w:r>
      <w:r>
        <w:rPr>
          <w:b/>
          <w:bCs/>
          <w:lang w:val="en-US"/>
        </w:rPr>
        <w:t>App</w:t>
      </w:r>
      <w:r w:rsidRPr="00B8348C">
        <w:rPr>
          <w:b/>
          <w:bCs/>
        </w:rPr>
        <w:t xml:space="preserve"> </w:t>
      </w:r>
      <w:r>
        <w:rPr>
          <w:b/>
          <w:bCs/>
          <w:lang w:val="en-US"/>
        </w:rPr>
        <w:t>Store</w:t>
      </w:r>
      <w:r w:rsidRPr="00B8348C">
        <w:rPr>
          <w:b/>
          <w:bCs/>
        </w:rPr>
        <w:t xml:space="preserve"> </w:t>
      </w:r>
      <w:r>
        <w:rPr>
          <w:b/>
          <w:bCs/>
        </w:rPr>
        <w:t xml:space="preserve">и </w:t>
      </w:r>
      <w:r>
        <w:rPr>
          <w:b/>
          <w:bCs/>
          <w:lang w:val="en-US"/>
        </w:rPr>
        <w:t>Google</w:t>
      </w:r>
      <w:r w:rsidRPr="00B8348C">
        <w:rPr>
          <w:b/>
          <w:bCs/>
        </w:rPr>
        <w:t xml:space="preserve"> </w:t>
      </w:r>
      <w:r>
        <w:rPr>
          <w:b/>
          <w:bCs/>
          <w:lang w:val="en-US"/>
        </w:rPr>
        <w:t>Play</w:t>
      </w:r>
      <w:r w:rsidRPr="001D570F">
        <w:rPr>
          <w:b/>
          <w:bCs/>
        </w:rPr>
        <w:t>]</w:t>
      </w:r>
    </w:p>
    <w:p w14:paraId="3398C8A9" w14:textId="63F5B6C3" w:rsidR="001D1E41" w:rsidRDefault="002B65CB" w:rsidP="00A56AE1">
      <w:pPr>
        <w:jc w:val="both"/>
      </w:pPr>
      <w:r>
        <w:t xml:space="preserve">Можно заметить, что половина рассмотренных сервисов использует модель </w:t>
      </w:r>
      <w:r>
        <w:rPr>
          <w:lang w:val="en-US"/>
        </w:rPr>
        <w:t>freemium</w:t>
      </w:r>
      <w:r>
        <w:t>.</w:t>
      </w:r>
      <w:r w:rsidR="00E03793">
        <w:t xml:space="preserve"> В качестве барьеров основных атрибутов продукта, доступных только для платных подписчиков сервисы обычно предлагают отсутствие рекламы, оффлайн-прослушивание, а также отсутствие ограничений по выбору и переключению треков. Учитывая то, что потребители называют отсутствие рекламы и возможность слушать «что угодно когда угодно» основными поводами заплатить за подписку на музыкальный стриминг</w:t>
      </w:r>
      <w:r w:rsidR="00E03793">
        <w:rPr>
          <w:rStyle w:val="af9"/>
        </w:rPr>
        <w:footnoteReference w:id="89"/>
      </w:r>
      <w:r w:rsidR="00E03793">
        <w:t>, мы можем сделать вывод о том, что предпосылка о</w:t>
      </w:r>
      <w:r w:rsidR="00A614A2">
        <w:t xml:space="preserve"> достаточной дифференциации бесплатного и платного предложения, необходимая для успешной реализации модели </w:t>
      </w:r>
      <w:proofErr w:type="spellStart"/>
      <w:r w:rsidR="00A614A2">
        <w:t>фримиум</w:t>
      </w:r>
      <w:proofErr w:type="spellEnd"/>
      <w:r w:rsidR="00A614A2">
        <w:t xml:space="preserve"> на практике, выполняется.</w:t>
      </w:r>
      <w:r w:rsidR="00E03793">
        <w:t xml:space="preserve"> </w:t>
      </w:r>
    </w:p>
    <w:p w14:paraId="647138EB" w14:textId="2016C7AB" w:rsidR="00A614A2" w:rsidRPr="00B01BFE" w:rsidRDefault="00A614A2" w:rsidP="00A56AE1">
      <w:pPr>
        <w:jc w:val="both"/>
      </w:pPr>
      <w:r>
        <w:t>5 из 8 рассмотренных стримингов также имеют многоуровневое ценообразование</w:t>
      </w:r>
      <w:r w:rsidR="00AD7B7A">
        <w:t xml:space="preserve">, где в качестве основных дифференцирующих атрибутов для разных тарифов выступают различное качество звука, </w:t>
      </w:r>
      <w:r w:rsidR="00B01BFE">
        <w:t xml:space="preserve">широта ассортимента контента, а также дополнительные ограничения, связанные с используемыми девайсами (более дешевые подписки доступны только для голосовых помощников), и расширенные возможности для материальной поддержки артистов (см. </w:t>
      </w:r>
      <w:r w:rsidR="00B01BFE">
        <w:rPr>
          <w:lang w:val="en-US"/>
        </w:rPr>
        <w:t>Tidal</w:t>
      </w:r>
      <w:r w:rsidR="00B01BFE" w:rsidRPr="00B01BFE">
        <w:t>)</w:t>
      </w:r>
      <w:r w:rsidR="00B01BFE">
        <w:t>.</w:t>
      </w:r>
    </w:p>
    <w:p w14:paraId="177219E7" w14:textId="3EF02AC2" w:rsidR="005D5F99" w:rsidRDefault="00B01BFE" w:rsidP="00A56AE1">
      <w:pPr>
        <w:jc w:val="both"/>
      </w:pPr>
      <w:r>
        <w:t xml:space="preserve">Отметим также, </w:t>
      </w:r>
      <w:r w:rsidR="000C2F08">
        <w:t>что</w:t>
      </w:r>
      <w:r>
        <w:t xml:space="preserve"> абсолютно все сервисы имеют</w:t>
      </w:r>
      <w:r w:rsidR="000C2F08">
        <w:t xml:space="preserve"> </w:t>
      </w:r>
      <w:r>
        <w:t xml:space="preserve">черты </w:t>
      </w:r>
      <w:r w:rsidR="00EE6717">
        <w:t xml:space="preserve">дифференциации подписки, основанной на количестве </w:t>
      </w:r>
      <w:r w:rsidR="00C06CC0">
        <w:t xml:space="preserve">единиц </w:t>
      </w:r>
      <w:r w:rsidR="00EE6717">
        <w:t xml:space="preserve">товара </w:t>
      </w:r>
      <w:r w:rsidRPr="00B01BFE">
        <w:t>(</w:t>
      </w:r>
      <w:r>
        <w:rPr>
          <w:lang w:val="en-US"/>
        </w:rPr>
        <w:t>s</w:t>
      </w:r>
      <w:r w:rsidR="000C2F08">
        <w:rPr>
          <w:lang w:val="en-US"/>
        </w:rPr>
        <w:t>ubscription</w:t>
      </w:r>
      <w:r w:rsidR="000C2F08" w:rsidRPr="000C2F08">
        <w:t xml:space="preserve"> </w:t>
      </w:r>
      <w:r w:rsidR="000C2F08">
        <w:rPr>
          <w:lang w:val="en-US"/>
        </w:rPr>
        <w:t>per</w:t>
      </w:r>
      <w:r w:rsidR="000C2F08" w:rsidRPr="000C2F08">
        <w:t xml:space="preserve"> </w:t>
      </w:r>
      <w:r w:rsidR="000C2F08">
        <w:rPr>
          <w:lang w:val="en-US"/>
        </w:rPr>
        <w:t>user</w:t>
      </w:r>
      <w:r w:rsidR="000C2F08" w:rsidRPr="000C2F08">
        <w:t>/</w:t>
      </w:r>
      <w:r w:rsidR="000C2F08">
        <w:rPr>
          <w:lang w:val="en-US"/>
        </w:rPr>
        <w:t>item</w:t>
      </w:r>
      <w:r w:rsidRPr="00EE6717">
        <w:t>)</w:t>
      </w:r>
      <w:r w:rsidR="00EE6717">
        <w:t xml:space="preserve">, однако необходимо понимать, что данное обозначение является достаточно условными – </w:t>
      </w:r>
      <w:r w:rsidR="000C2F08">
        <w:t>по сути это просто скидка за покупку сразу нескольких подписок</w:t>
      </w:r>
      <w:r w:rsidR="00EE6717">
        <w:t xml:space="preserve"> (2 или 5 в семейном плане</w:t>
      </w:r>
      <w:r w:rsidR="00C76D83">
        <w:t>)</w:t>
      </w:r>
      <w:r w:rsidR="000C2F08">
        <w:t>.</w:t>
      </w:r>
    </w:p>
    <w:p w14:paraId="35164FD0" w14:textId="2270CC0A" w:rsidR="00AE0797" w:rsidRDefault="00AE0797" w:rsidP="00A56AE1">
      <w:pPr>
        <w:pStyle w:val="3"/>
        <w:jc w:val="both"/>
      </w:pPr>
      <w:r w:rsidRPr="00AB7B1F">
        <w:t>§</w:t>
      </w:r>
      <w:r w:rsidRPr="00AE0797">
        <w:t>6</w:t>
      </w:r>
      <w:r>
        <w:t>.</w:t>
      </w:r>
      <w:r w:rsidRPr="004720E0">
        <w:t>2</w:t>
      </w:r>
      <w:r>
        <w:t>.</w:t>
      </w:r>
      <w:r w:rsidRPr="007259B0">
        <w:t xml:space="preserve"> </w:t>
      </w:r>
      <w:r>
        <w:t>Подписочные модели</w:t>
      </w:r>
      <w:r w:rsidR="00902E26">
        <w:t xml:space="preserve"> музыкальных стримингов</w:t>
      </w:r>
      <w:r>
        <w:t xml:space="preserve"> </w:t>
      </w:r>
      <w:r w:rsidR="00164C94">
        <w:t>в России</w:t>
      </w:r>
      <w:r>
        <w:t xml:space="preserve"> </w:t>
      </w:r>
    </w:p>
    <w:p w14:paraId="3465E909" w14:textId="0FA3D7B6" w:rsidR="005C21BB" w:rsidRPr="005C21BB" w:rsidRDefault="00EE6717" w:rsidP="00A56AE1">
      <w:pPr>
        <w:jc w:val="both"/>
      </w:pPr>
      <w:r>
        <w:t>Теперь рассмотрим ценообразование основных игроков российского рынка музыкального стриминга. Результаты сравнительного анализа представлены ниже в табл.5:</w:t>
      </w:r>
    </w:p>
    <w:p w14:paraId="46BE7534" w14:textId="7389C252" w:rsidR="00BE6876" w:rsidRDefault="00BE6876" w:rsidP="00BE6876">
      <w:pPr>
        <w:pStyle w:val="a0"/>
      </w:pPr>
      <w:r>
        <w:t>Сравнительный анализ стратегий ценообразования крупнейших музыкальных стриминговых сервисов в России</w:t>
      </w:r>
    </w:p>
    <w:tbl>
      <w:tblPr>
        <w:tblStyle w:val="ad"/>
        <w:tblW w:w="9651" w:type="dxa"/>
        <w:jc w:val="center"/>
        <w:tblLayout w:type="fixed"/>
        <w:tblLook w:val="04A0" w:firstRow="1" w:lastRow="0" w:firstColumn="1" w:lastColumn="0" w:noHBand="0" w:noVBand="1"/>
      </w:tblPr>
      <w:tblGrid>
        <w:gridCol w:w="1587"/>
        <w:gridCol w:w="1243"/>
        <w:gridCol w:w="1843"/>
        <w:gridCol w:w="1081"/>
        <w:gridCol w:w="1045"/>
        <w:gridCol w:w="2852"/>
      </w:tblGrid>
      <w:tr w:rsidR="00D65A92" w14:paraId="34CEE80C" w14:textId="77777777" w:rsidTr="00A104D6">
        <w:trPr>
          <w:jc w:val="center"/>
        </w:trPr>
        <w:tc>
          <w:tcPr>
            <w:tcW w:w="1587" w:type="dxa"/>
          </w:tcPr>
          <w:p w14:paraId="13A325F5" w14:textId="77777777" w:rsidR="007702FC" w:rsidRPr="00D65A92" w:rsidRDefault="007702FC" w:rsidP="007702FC">
            <w:pPr>
              <w:pStyle w:val="a0"/>
              <w:numPr>
                <w:ilvl w:val="0"/>
                <w:numId w:val="0"/>
              </w:numPr>
              <w:jc w:val="center"/>
              <w:rPr>
                <w:b/>
                <w:bCs/>
                <w:sz w:val="20"/>
                <w:szCs w:val="20"/>
              </w:rPr>
            </w:pPr>
            <w:r w:rsidRPr="00D65A92">
              <w:rPr>
                <w:b/>
                <w:bCs/>
                <w:sz w:val="20"/>
                <w:szCs w:val="20"/>
              </w:rPr>
              <w:lastRenderedPageBreak/>
              <w:t>Название стримингового сервиса</w:t>
            </w:r>
          </w:p>
        </w:tc>
        <w:tc>
          <w:tcPr>
            <w:tcW w:w="1243" w:type="dxa"/>
          </w:tcPr>
          <w:p w14:paraId="74F3E837" w14:textId="77777777" w:rsidR="007702FC" w:rsidRPr="00D65A92" w:rsidRDefault="007702FC" w:rsidP="007702FC">
            <w:pPr>
              <w:pStyle w:val="a0"/>
              <w:numPr>
                <w:ilvl w:val="0"/>
                <w:numId w:val="0"/>
              </w:numPr>
              <w:jc w:val="center"/>
              <w:rPr>
                <w:b/>
                <w:bCs/>
                <w:sz w:val="20"/>
                <w:szCs w:val="20"/>
              </w:rPr>
            </w:pPr>
            <w:r w:rsidRPr="00D65A92">
              <w:rPr>
                <w:b/>
                <w:bCs/>
                <w:sz w:val="20"/>
                <w:szCs w:val="20"/>
              </w:rPr>
              <w:t>Модель ценообразования</w:t>
            </w:r>
          </w:p>
        </w:tc>
        <w:tc>
          <w:tcPr>
            <w:tcW w:w="1843" w:type="dxa"/>
          </w:tcPr>
          <w:p w14:paraId="4C20795F" w14:textId="4D77E6B0" w:rsidR="007702FC" w:rsidRPr="00D65A92" w:rsidRDefault="007702FC" w:rsidP="007702FC">
            <w:pPr>
              <w:pStyle w:val="a0"/>
              <w:numPr>
                <w:ilvl w:val="0"/>
                <w:numId w:val="0"/>
              </w:numPr>
              <w:jc w:val="center"/>
              <w:rPr>
                <w:b/>
                <w:bCs/>
                <w:sz w:val="20"/>
                <w:szCs w:val="20"/>
              </w:rPr>
            </w:pPr>
            <w:r w:rsidRPr="00D65A92">
              <w:rPr>
                <w:b/>
                <w:bCs/>
                <w:sz w:val="20"/>
                <w:szCs w:val="20"/>
              </w:rPr>
              <w:t>Стоимость подписки</w:t>
            </w:r>
            <w:r w:rsidR="00B8348C" w:rsidRPr="00D65A92">
              <w:rPr>
                <w:b/>
                <w:bCs/>
                <w:sz w:val="20"/>
                <w:szCs w:val="20"/>
              </w:rPr>
              <w:t xml:space="preserve"> в мес.</w:t>
            </w:r>
          </w:p>
        </w:tc>
        <w:tc>
          <w:tcPr>
            <w:tcW w:w="1081" w:type="dxa"/>
          </w:tcPr>
          <w:p w14:paraId="4A6B9573" w14:textId="7998B866" w:rsidR="007702FC" w:rsidRPr="00D65A92" w:rsidRDefault="007702FC" w:rsidP="007702FC">
            <w:pPr>
              <w:pStyle w:val="a0"/>
              <w:numPr>
                <w:ilvl w:val="0"/>
                <w:numId w:val="0"/>
              </w:numPr>
              <w:jc w:val="center"/>
              <w:rPr>
                <w:b/>
                <w:bCs/>
                <w:sz w:val="20"/>
                <w:szCs w:val="20"/>
              </w:rPr>
            </w:pPr>
            <w:r w:rsidRPr="00D65A92">
              <w:rPr>
                <w:b/>
                <w:bCs/>
                <w:sz w:val="20"/>
                <w:szCs w:val="20"/>
              </w:rPr>
              <w:t>Пробный период</w:t>
            </w:r>
          </w:p>
        </w:tc>
        <w:tc>
          <w:tcPr>
            <w:tcW w:w="1045" w:type="dxa"/>
          </w:tcPr>
          <w:p w14:paraId="14DD00DD" w14:textId="7F506625" w:rsidR="007702FC" w:rsidRPr="00D65A92" w:rsidRDefault="007702FC" w:rsidP="007702FC">
            <w:pPr>
              <w:pStyle w:val="a0"/>
              <w:numPr>
                <w:ilvl w:val="0"/>
                <w:numId w:val="0"/>
              </w:numPr>
              <w:jc w:val="center"/>
              <w:rPr>
                <w:b/>
                <w:bCs/>
                <w:sz w:val="20"/>
                <w:szCs w:val="20"/>
              </w:rPr>
            </w:pPr>
            <w:r w:rsidRPr="00D65A92">
              <w:rPr>
                <w:b/>
                <w:bCs/>
                <w:sz w:val="20"/>
                <w:szCs w:val="20"/>
              </w:rPr>
              <w:t>Есть ли бесплатная версия?</w:t>
            </w:r>
          </w:p>
        </w:tc>
        <w:tc>
          <w:tcPr>
            <w:tcW w:w="2852" w:type="dxa"/>
          </w:tcPr>
          <w:p w14:paraId="5467FFD8" w14:textId="76767407" w:rsidR="007702FC" w:rsidRPr="00D65A92" w:rsidRDefault="000A62AC" w:rsidP="007702FC">
            <w:pPr>
              <w:pStyle w:val="a0"/>
              <w:numPr>
                <w:ilvl w:val="0"/>
                <w:numId w:val="0"/>
              </w:numPr>
              <w:jc w:val="center"/>
              <w:rPr>
                <w:b/>
                <w:bCs/>
                <w:sz w:val="20"/>
                <w:szCs w:val="20"/>
              </w:rPr>
            </w:pPr>
            <w:r w:rsidRPr="00D65A92">
              <w:rPr>
                <w:b/>
                <w:bCs/>
                <w:sz w:val="20"/>
                <w:szCs w:val="20"/>
              </w:rPr>
              <w:t>Функции платной версии</w:t>
            </w:r>
          </w:p>
        </w:tc>
      </w:tr>
      <w:tr w:rsidR="00D65A92" w:rsidRPr="00BE6876" w14:paraId="241A4FD7" w14:textId="77777777" w:rsidTr="00A104D6">
        <w:trPr>
          <w:jc w:val="center"/>
        </w:trPr>
        <w:tc>
          <w:tcPr>
            <w:tcW w:w="1587" w:type="dxa"/>
          </w:tcPr>
          <w:p w14:paraId="00A8E164" w14:textId="77777777" w:rsidR="007702FC" w:rsidRPr="00D65A92" w:rsidRDefault="007702FC" w:rsidP="007702FC">
            <w:pPr>
              <w:pStyle w:val="a0"/>
              <w:numPr>
                <w:ilvl w:val="0"/>
                <w:numId w:val="0"/>
              </w:numPr>
              <w:jc w:val="left"/>
              <w:rPr>
                <w:sz w:val="20"/>
                <w:szCs w:val="20"/>
                <w:lang w:val="en-US"/>
              </w:rPr>
            </w:pPr>
            <w:r w:rsidRPr="00D65A92">
              <w:rPr>
                <w:sz w:val="20"/>
                <w:szCs w:val="20"/>
                <w:lang w:val="en-US"/>
              </w:rPr>
              <w:t>Spotify</w:t>
            </w:r>
          </w:p>
        </w:tc>
        <w:tc>
          <w:tcPr>
            <w:tcW w:w="1243" w:type="dxa"/>
          </w:tcPr>
          <w:p w14:paraId="69DB6250" w14:textId="2EB0A89E" w:rsidR="007702FC" w:rsidRPr="00D65A92" w:rsidRDefault="00D65A92" w:rsidP="007702FC">
            <w:pPr>
              <w:pStyle w:val="a0"/>
              <w:numPr>
                <w:ilvl w:val="0"/>
                <w:numId w:val="0"/>
              </w:numPr>
              <w:jc w:val="center"/>
              <w:rPr>
                <w:sz w:val="20"/>
                <w:szCs w:val="20"/>
                <w:lang w:val="en-US"/>
              </w:rPr>
            </w:pPr>
            <w:r w:rsidRPr="00D65A92">
              <w:rPr>
                <w:sz w:val="20"/>
                <w:szCs w:val="20"/>
                <w:lang w:val="en-US"/>
              </w:rPr>
              <w:t>Freemium + Subscription per user/item</w:t>
            </w:r>
          </w:p>
        </w:tc>
        <w:tc>
          <w:tcPr>
            <w:tcW w:w="1843" w:type="dxa"/>
          </w:tcPr>
          <w:p w14:paraId="20577E9E" w14:textId="0EDA46CD" w:rsidR="007702FC" w:rsidRPr="00D65A92" w:rsidRDefault="007702FC" w:rsidP="007702FC">
            <w:pPr>
              <w:pStyle w:val="a0"/>
              <w:numPr>
                <w:ilvl w:val="0"/>
                <w:numId w:val="0"/>
              </w:numPr>
              <w:jc w:val="center"/>
              <w:rPr>
                <w:sz w:val="20"/>
                <w:szCs w:val="20"/>
              </w:rPr>
            </w:pPr>
            <w:r w:rsidRPr="00D65A92">
              <w:rPr>
                <w:sz w:val="20"/>
                <w:szCs w:val="20"/>
              </w:rPr>
              <w:t>169 рублей</w:t>
            </w:r>
            <w:r w:rsidR="000A62AC" w:rsidRPr="00D65A92">
              <w:rPr>
                <w:sz w:val="20"/>
                <w:szCs w:val="20"/>
              </w:rPr>
              <w:t xml:space="preserve"> (на двоих – 219 рублей, семейная – 269 рублей)</w:t>
            </w:r>
            <w:r w:rsidR="00D65A92" w:rsidRPr="00D65A92">
              <w:rPr>
                <w:sz w:val="20"/>
                <w:szCs w:val="20"/>
              </w:rPr>
              <w:t xml:space="preserve"> + скидка 50% студентам</w:t>
            </w:r>
          </w:p>
        </w:tc>
        <w:tc>
          <w:tcPr>
            <w:tcW w:w="1081" w:type="dxa"/>
          </w:tcPr>
          <w:p w14:paraId="7075B66A" w14:textId="72E714F7" w:rsidR="007702FC" w:rsidRPr="00D65A92" w:rsidRDefault="007702FC" w:rsidP="007702FC">
            <w:pPr>
              <w:pStyle w:val="a0"/>
              <w:numPr>
                <w:ilvl w:val="0"/>
                <w:numId w:val="0"/>
              </w:numPr>
              <w:jc w:val="center"/>
              <w:rPr>
                <w:sz w:val="20"/>
                <w:szCs w:val="20"/>
              </w:rPr>
            </w:pPr>
            <w:r w:rsidRPr="00D65A92">
              <w:rPr>
                <w:sz w:val="20"/>
                <w:szCs w:val="20"/>
                <w:lang w:val="en-US"/>
              </w:rPr>
              <w:t>3</w:t>
            </w:r>
            <w:r w:rsidRPr="00D65A92">
              <w:rPr>
                <w:sz w:val="20"/>
                <w:szCs w:val="20"/>
              </w:rPr>
              <w:t xml:space="preserve"> месяца</w:t>
            </w:r>
          </w:p>
        </w:tc>
        <w:tc>
          <w:tcPr>
            <w:tcW w:w="1045" w:type="dxa"/>
          </w:tcPr>
          <w:p w14:paraId="57A13363" w14:textId="1C5127EF" w:rsidR="007702FC" w:rsidRPr="00D65A92" w:rsidRDefault="007702FC" w:rsidP="007702FC">
            <w:pPr>
              <w:pStyle w:val="a0"/>
              <w:numPr>
                <w:ilvl w:val="0"/>
                <w:numId w:val="0"/>
              </w:numPr>
              <w:jc w:val="center"/>
              <w:rPr>
                <w:sz w:val="20"/>
                <w:szCs w:val="20"/>
              </w:rPr>
            </w:pPr>
            <w:r w:rsidRPr="00D65A92">
              <w:rPr>
                <w:sz w:val="20"/>
                <w:szCs w:val="20"/>
              </w:rPr>
              <w:t>Да</w:t>
            </w:r>
          </w:p>
        </w:tc>
        <w:tc>
          <w:tcPr>
            <w:tcW w:w="2852" w:type="dxa"/>
          </w:tcPr>
          <w:p w14:paraId="7C980B02" w14:textId="77777777" w:rsidR="000A62AC" w:rsidRPr="00D65A92" w:rsidRDefault="000A62AC" w:rsidP="000A62AC">
            <w:pPr>
              <w:pStyle w:val="a0"/>
              <w:numPr>
                <w:ilvl w:val="0"/>
                <w:numId w:val="9"/>
              </w:numPr>
              <w:jc w:val="left"/>
              <w:rPr>
                <w:sz w:val="20"/>
                <w:szCs w:val="20"/>
              </w:rPr>
            </w:pPr>
            <w:r w:rsidRPr="00D65A92">
              <w:rPr>
                <w:sz w:val="20"/>
                <w:szCs w:val="20"/>
              </w:rPr>
              <w:t xml:space="preserve">Отсутствие рекламы </w:t>
            </w:r>
          </w:p>
          <w:p w14:paraId="6FEB3E5D" w14:textId="5E0FF737" w:rsidR="000A62AC" w:rsidRPr="00D65A92" w:rsidRDefault="000A62AC" w:rsidP="000A62AC">
            <w:pPr>
              <w:pStyle w:val="a0"/>
              <w:numPr>
                <w:ilvl w:val="0"/>
                <w:numId w:val="9"/>
              </w:numPr>
              <w:jc w:val="left"/>
              <w:rPr>
                <w:sz w:val="20"/>
                <w:szCs w:val="20"/>
              </w:rPr>
            </w:pPr>
            <w:r w:rsidRPr="00D65A92">
              <w:rPr>
                <w:sz w:val="20"/>
                <w:szCs w:val="20"/>
              </w:rPr>
              <w:t xml:space="preserve">Прослушивание офлайн </w:t>
            </w:r>
          </w:p>
          <w:p w14:paraId="6E1E867D" w14:textId="7CE0B5BB" w:rsidR="007702FC" w:rsidRPr="00D65A92" w:rsidRDefault="00D65A92" w:rsidP="000A62AC">
            <w:pPr>
              <w:pStyle w:val="a0"/>
              <w:numPr>
                <w:ilvl w:val="0"/>
                <w:numId w:val="9"/>
              </w:numPr>
              <w:jc w:val="left"/>
              <w:rPr>
                <w:sz w:val="20"/>
                <w:szCs w:val="20"/>
              </w:rPr>
            </w:pPr>
            <w:r>
              <w:rPr>
                <w:sz w:val="20"/>
                <w:szCs w:val="20"/>
              </w:rPr>
              <w:t>Выбор любого трека</w:t>
            </w:r>
          </w:p>
        </w:tc>
      </w:tr>
      <w:tr w:rsidR="00D65A92" w:rsidRPr="00BE6876" w14:paraId="0836ACE5" w14:textId="77777777" w:rsidTr="00A104D6">
        <w:trPr>
          <w:jc w:val="center"/>
        </w:trPr>
        <w:tc>
          <w:tcPr>
            <w:tcW w:w="1587" w:type="dxa"/>
          </w:tcPr>
          <w:p w14:paraId="2075AA46" w14:textId="77777777" w:rsidR="00D65A92" w:rsidRPr="00D65A92" w:rsidRDefault="00D65A92" w:rsidP="00D65A92">
            <w:pPr>
              <w:pStyle w:val="a0"/>
              <w:numPr>
                <w:ilvl w:val="0"/>
                <w:numId w:val="0"/>
              </w:numPr>
              <w:jc w:val="left"/>
              <w:rPr>
                <w:sz w:val="20"/>
                <w:szCs w:val="20"/>
                <w:lang w:val="en-US"/>
              </w:rPr>
            </w:pPr>
            <w:r w:rsidRPr="00D65A92">
              <w:rPr>
                <w:sz w:val="20"/>
                <w:szCs w:val="20"/>
                <w:lang w:val="en-US"/>
              </w:rPr>
              <w:t>Apple Music</w:t>
            </w:r>
          </w:p>
        </w:tc>
        <w:tc>
          <w:tcPr>
            <w:tcW w:w="1243" w:type="dxa"/>
          </w:tcPr>
          <w:p w14:paraId="5D11F7A0" w14:textId="596232CB" w:rsidR="00D65A92" w:rsidRPr="00D65A92" w:rsidRDefault="00A104D6" w:rsidP="00D65A92">
            <w:pPr>
              <w:pStyle w:val="a0"/>
              <w:numPr>
                <w:ilvl w:val="0"/>
                <w:numId w:val="0"/>
              </w:numPr>
              <w:jc w:val="center"/>
              <w:rPr>
                <w:sz w:val="20"/>
                <w:szCs w:val="20"/>
              </w:rPr>
            </w:pPr>
            <w:r w:rsidRPr="00D65A92">
              <w:rPr>
                <w:sz w:val="20"/>
                <w:szCs w:val="20"/>
                <w:lang w:val="en-US"/>
              </w:rPr>
              <w:t>Subscription per user/item</w:t>
            </w:r>
          </w:p>
        </w:tc>
        <w:tc>
          <w:tcPr>
            <w:tcW w:w="1843" w:type="dxa"/>
          </w:tcPr>
          <w:p w14:paraId="2A5F43D1" w14:textId="77777777" w:rsidR="00D65A92" w:rsidRDefault="00D65A92" w:rsidP="00D65A92">
            <w:pPr>
              <w:pStyle w:val="a0"/>
              <w:numPr>
                <w:ilvl w:val="0"/>
                <w:numId w:val="0"/>
              </w:numPr>
              <w:jc w:val="center"/>
              <w:rPr>
                <w:sz w:val="20"/>
                <w:szCs w:val="20"/>
              </w:rPr>
            </w:pPr>
            <w:r w:rsidRPr="00D65A92">
              <w:rPr>
                <w:sz w:val="20"/>
                <w:szCs w:val="20"/>
              </w:rPr>
              <w:t>169 рублей (семейная – 269 рублей) + скидка 5</w:t>
            </w:r>
            <w:r w:rsidR="00A104D6" w:rsidRPr="00A104D6">
              <w:rPr>
                <w:sz w:val="20"/>
                <w:szCs w:val="20"/>
              </w:rPr>
              <w:t>5</w:t>
            </w:r>
            <w:r w:rsidRPr="00D65A92">
              <w:rPr>
                <w:sz w:val="20"/>
                <w:szCs w:val="20"/>
              </w:rPr>
              <w:t>% студентам</w:t>
            </w:r>
          </w:p>
          <w:p w14:paraId="1F3666BD" w14:textId="77777777" w:rsidR="00A104D6" w:rsidRDefault="00A104D6" w:rsidP="00D65A92">
            <w:pPr>
              <w:pStyle w:val="a0"/>
              <w:numPr>
                <w:ilvl w:val="0"/>
                <w:numId w:val="0"/>
              </w:numPr>
              <w:jc w:val="center"/>
              <w:rPr>
                <w:sz w:val="20"/>
                <w:szCs w:val="20"/>
              </w:rPr>
            </w:pPr>
          </w:p>
          <w:p w14:paraId="155597CF" w14:textId="125A9DDC" w:rsidR="00A104D6" w:rsidRPr="00A104D6" w:rsidRDefault="00A104D6" w:rsidP="00D65A92">
            <w:pPr>
              <w:pStyle w:val="a0"/>
              <w:numPr>
                <w:ilvl w:val="0"/>
                <w:numId w:val="0"/>
              </w:numPr>
              <w:jc w:val="center"/>
              <w:rPr>
                <w:sz w:val="20"/>
                <w:szCs w:val="20"/>
                <w:lang w:val="en-US"/>
              </w:rPr>
            </w:pPr>
            <w:r>
              <w:rPr>
                <w:sz w:val="20"/>
                <w:szCs w:val="20"/>
              </w:rPr>
              <w:t xml:space="preserve">365 рублей – пакет </w:t>
            </w:r>
            <w:r>
              <w:rPr>
                <w:sz w:val="20"/>
                <w:szCs w:val="20"/>
                <w:lang w:val="en-US"/>
              </w:rPr>
              <w:t>Apple One</w:t>
            </w:r>
          </w:p>
        </w:tc>
        <w:tc>
          <w:tcPr>
            <w:tcW w:w="1081" w:type="dxa"/>
          </w:tcPr>
          <w:p w14:paraId="3C3B5505" w14:textId="1268F948" w:rsidR="00D65A92" w:rsidRPr="00D65A92" w:rsidRDefault="00A104D6" w:rsidP="00D65A92">
            <w:pPr>
              <w:pStyle w:val="a0"/>
              <w:numPr>
                <w:ilvl w:val="0"/>
                <w:numId w:val="0"/>
              </w:numPr>
              <w:jc w:val="center"/>
              <w:rPr>
                <w:sz w:val="20"/>
                <w:szCs w:val="20"/>
              </w:rPr>
            </w:pPr>
            <w:r>
              <w:rPr>
                <w:sz w:val="20"/>
                <w:szCs w:val="20"/>
              </w:rPr>
              <w:t>1 месяц</w:t>
            </w:r>
          </w:p>
        </w:tc>
        <w:tc>
          <w:tcPr>
            <w:tcW w:w="1045" w:type="dxa"/>
          </w:tcPr>
          <w:p w14:paraId="0FAD9C25" w14:textId="61AB8350" w:rsidR="00D65A92" w:rsidRPr="00A104D6" w:rsidRDefault="00A104D6" w:rsidP="00D65A92">
            <w:pPr>
              <w:pStyle w:val="a0"/>
              <w:numPr>
                <w:ilvl w:val="0"/>
                <w:numId w:val="0"/>
              </w:numPr>
              <w:jc w:val="center"/>
              <w:rPr>
                <w:sz w:val="20"/>
                <w:szCs w:val="20"/>
              </w:rPr>
            </w:pPr>
            <w:r>
              <w:rPr>
                <w:sz w:val="20"/>
                <w:szCs w:val="20"/>
              </w:rPr>
              <w:t>Нет</w:t>
            </w:r>
          </w:p>
        </w:tc>
        <w:tc>
          <w:tcPr>
            <w:tcW w:w="2852" w:type="dxa"/>
          </w:tcPr>
          <w:p w14:paraId="074BF65B" w14:textId="14BA006C" w:rsidR="00D65A92" w:rsidRPr="00D65A92" w:rsidRDefault="00A104D6" w:rsidP="00A104D6">
            <w:pPr>
              <w:pStyle w:val="a0"/>
              <w:numPr>
                <w:ilvl w:val="0"/>
                <w:numId w:val="0"/>
              </w:numPr>
              <w:jc w:val="center"/>
              <w:rPr>
                <w:sz w:val="20"/>
                <w:szCs w:val="20"/>
              </w:rPr>
            </w:pPr>
            <w:r>
              <w:rPr>
                <w:sz w:val="20"/>
                <w:szCs w:val="20"/>
              </w:rPr>
              <w:t>Сервис доступен только по платной подписке</w:t>
            </w:r>
          </w:p>
        </w:tc>
      </w:tr>
      <w:tr w:rsidR="00D65A92" w:rsidRPr="00BE6876" w14:paraId="35645D7D" w14:textId="77777777" w:rsidTr="00A104D6">
        <w:trPr>
          <w:jc w:val="center"/>
        </w:trPr>
        <w:tc>
          <w:tcPr>
            <w:tcW w:w="1587" w:type="dxa"/>
          </w:tcPr>
          <w:p w14:paraId="34938AA2" w14:textId="799033C2" w:rsidR="00D65A92" w:rsidRPr="00D65A92" w:rsidRDefault="00D65A92" w:rsidP="00D65A92">
            <w:pPr>
              <w:pStyle w:val="a0"/>
              <w:numPr>
                <w:ilvl w:val="0"/>
                <w:numId w:val="0"/>
              </w:numPr>
              <w:jc w:val="left"/>
              <w:rPr>
                <w:sz w:val="20"/>
                <w:szCs w:val="20"/>
                <w:lang w:val="en-US"/>
              </w:rPr>
            </w:pPr>
            <w:r w:rsidRPr="00D65A92">
              <w:rPr>
                <w:sz w:val="20"/>
                <w:szCs w:val="20"/>
                <w:lang w:val="en-US"/>
              </w:rPr>
              <w:t>Boom</w:t>
            </w:r>
          </w:p>
        </w:tc>
        <w:tc>
          <w:tcPr>
            <w:tcW w:w="1243" w:type="dxa"/>
          </w:tcPr>
          <w:p w14:paraId="1B3A4098" w14:textId="23C6526E" w:rsidR="00D65A92" w:rsidRPr="00930EEE" w:rsidRDefault="001C4CE3" w:rsidP="00D65A92">
            <w:pPr>
              <w:pStyle w:val="a0"/>
              <w:numPr>
                <w:ilvl w:val="0"/>
                <w:numId w:val="0"/>
              </w:numPr>
              <w:jc w:val="center"/>
              <w:rPr>
                <w:sz w:val="20"/>
                <w:szCs w:val="20"/>
                <w:lang w:val="en-US"/>
              </w:rPr>
            </w:pPr>
            <w:r w:rsidRPr="00D65A92">
              <w:rPr>
                <w:sz w:val="20"/>
                <w:szCs w:val="20"/>
                <w:lang w:val="en-US"/>
              </w:rPr>
              <w:t>Freemium +</w:t>
            </w:r>
            <w:r>
              <w:rPr>
                <w:sz w:val="20"/>
                <w:szCs w:val="20"/>
              </w:rPr>
              <w:t xml:space="preserve"> </w:t>
            </w:r>
            <w:r w:rsidR="00930EEE">
              <w:rPr>
                <w:sz w:val="20"/>
                <w:szCs w:val="20"/>
                <w:lang w:val="en-US"/>
              </w:rPr>
              <w:t>Flat rate</w:t>
            </w:r>
          </w:p>
        </w:tc>
        <w:tc>
          <w:tcPr>
            <w:tcW w:w="1843" w:type="dxa"/>
          </w:tcPr>
          <w:p w14:paraId="24CCD599" w14:textId="478BBC41" w:rsidR="00D65A92" w:rsidRPr="002700B5" w:rsidRDefault="00A104D6" w:rsidP="00D65A92">
            <w:pPr>
              <w:pStyle w:val="a0"/>
              <w:numPr>
                <w:ilvl w:val="0"/>
                <w:numId w:val="0"/>
              </w:numPr>
              <w:jc w:val="center"/>
              <w:rPr>
                <w:sz w:val="20"/>
                <w:szCs w:val="20"/>
              </w:rPr>
            </w:pPr>
            <w:r w:rsidRPr="002700B5">
              <w:rPr>
                <w:sz w:val="20"/>
                <w:szCs w:val="20"/>
              </w:rPr>
              <w:t>169</w:t>
            </w:r>
            <w:r>
              <w:rPr>
                <w:sz w:val="20"/>
                <w:szCs w:val="20"/>
              </w:rPr>
              <w:t xml:space="preserve"> рублей</w:t>
            </w:r>
            <w:r w:rsidR="002700B5">
              <w:rPr>
                <w:sz w:val="20"/>
                <w:szCs w:val="20"/>
              </w:rPr>
              <w:t xml:space="preserve"> – пакет </w:t>
            </w:r>
            <w:r w:rsidR="002700B5">
              <w:rPr>
                <w:sz w:val="20"/>
                <w:szCs w:val="20"/>
                <w:lang w:val="en-US"/>
              </w:rPr>
              <w:t>VK</w:t>
            </w:r>
            <w:r w:rsidR="002700B5" w:rsidRPr="002700B5">
              <w:rPr>
                <w:sz w:val="20"/>
                <w:szCs w:val="20"/>
              </w:rPr>
              <w:t xml:space="preserve"> </w:t>
            </w:r>
            <w:r w:rsidR="002700B5">
              <w:rPr>
                <w:sz w:val="20"/>
                <w:szCs w:val="20"/>
                <w:lang w:val="en-US"/>
              </w:rPr>
              <w:t>Combo</w:t>
            </w:r>
            <w:r w:rsidR="002700B5" w:rsidRPr="002700B5">
              <w:rPr>
                <w:sz w:val="20"/>
                <w:szCs w:val="20"/>
              </w:rPr>
              <w:t xml:space="preserve"> + </w:t>
            </w:r>
            <w:r w:rsidR="002700B5">
              <w:rPr>
                <w:sz w:val="20"/>
                <w:szCs w:val="20"/>
              </w:rPr>
              <w:t>скидка 45</w:t>
            </w:r>
            <w:r w:rsidR="002700B5" w:rsidRPr="002700B5">
              <w:rPr>
                <w:sz w:val="20"/>
                <w:szCs w:val="20"/>
              </w:rPr>
              <w:t xml:space="preserve">% </w:t>
            </w:r>
            <w:r w:rsidR="002700B5">
              <w:rPr>
                <w:sz w:val="20"/>
                <w:szCs w:val="20"/>
              </w:rPr>
              <w:t>студентам</w:t>
            </w:r>
          </w:p>
        </w:tc>
        <w:tc>
          <w:tcPr>
            <w:tcW w:w="1081" w:type="dxa"/>
          </w:tcPr>
          <w:p w14:paraId="76099D60" w14:textId="48F00297" w:rsidR="00D65A92" w:rsidRPr="00D65A92" w:rsidRDefault="002700B5" w:rsidP="00D65A92">
            <w:pPr>
              <w:pStyle w:val="a0"/>
              <w:numPr>
                <w:ilvl w:val="0"/>
                <w:numId w:val="0"/>
              </w:numPr>
              <w:jc w:val="center"/>
              <w:rPr>
                <w:sz w:val="20"/>
                <w:szCs w:val="20"/>
              </w:rPr>
            </w:pPr>
            <w:r>
              <w:rPr>
                <w:sz w:val="20"/>
                <w:szCs w:val="20"/>
              </w:rPr>
              <w:t>1 месяц</w:t>
            </w:r>
          </w:p>
        </w:tc>
        <w:tc>
          <w:tcPr>
            <w:tcW w:w="1045" w:type="dxa"/>
          </w:tcPr>
          <w:p w14:paraId="612B01E8" w14:textId="2EAAE6FE" w:rsidR="00D65A92" w:rsidRPr="00D65A92" w:rsidRDefault="002700B5" w:rsidP="00D65A92">
            <w:pPr>
              <w:pStyle w:val="a0"/>
              <w:numPr>
                <w:ilvl w:val="0"/>
                <w:numId w:val="0"/>
              </w:numPr>
              <w:jc w:val="center"/>
              <w:rPr>
                <w:sz w:val="20"/>
                <w:szCs w:val="20"/>
              </w:rPr>
            </w:pPr>
            <w:r>
              <w:rPr>
                <w:sz w:val="20"/>
                <w:szCs w:val="20"/>
              </w:rPr>
              <w:t>Да</w:t>
            </w:r>
          </w:p>
        </w:tc>
        <w:tc>
          <w:tcPr>
            <w:tcW w:w="2852" w:type="dxa"/>
          </w:tcPr>
          <w:p w14:paraId="79DAA7EF" w14:textId="77777777" w:rsidR="002700B5" w:rsidRPr="00D65A92" w:rsidRDefault="002700B5" w:rsidP="002700B5">
            <w:pPr>
              <w:pStyle w:val="a0"/>
              <w:numPr>
                <w:ilvl w:val="0"/>
                <w:numId w:val="9"/>
              </w:numPr>
              <w:jc w:val="left"/>
              <w:rPr>
                <w:sz w:val="20"/>
                <w:szCs w:val="20"/>
              </w:rPr>
            </w:pPr>
            <w:r w:rsidRPr="00D65A92">
              <w:rPr>
                <w:sz w:val="20"/>
                <w:szCs w:val="20"/>
              </w:rPr>
              <w:t xml:space="preserve">Отсутствие рекламы </w:t>
            </w:r>
          </w:p>
          <w:p w14:paraId="2420FA0F" w14:textId="77777777" w:rsidR="00D65A92" w:rsidRDefault="002700B5" w:rsidP="002700B5">
            <w:pPr>
              <w:pStyle w:val="a0"/>
              <w:numPr>
                <w:ilvl w:val="0"/>
                <w:numId w:val="9"/>
              </w:numPr>
              <w:jc w:val="left"/>
              <w:rPr>
                <w:sz w:val="20"/>
                <w:szCs w:val="20"/>
              </w:rPr>
            </w:pPr>
            <w:r w:rsidRPr="00D65A92">
              <w:rPr>
                <w:sz w:val="20"/>
                <w:szCs w:val="20"/>
              </w:rPr>
              <w:t xml:space="preserve">Прослушивание офлайн </w:t>
            </w:r>
          </w:p>
          <w:p w14:paraId="7C577FAC" w14:textId="11122C62" w:rsidR="002700B5" w:rsidRDefault="00930EEE" w:rsidP="002700B5">
            <w:pPr>
              <w:pStyle w:val="a0"/>
              <w:numPr>
                <w:ilvl w:val="0"/>
                <w:numId w:val="9"/>
              </w:numPr>
              <w:jc w:val="left"/>
              <w:rPr>
                <w:sz w:val="20"/>
                <w:szCs w:val="20"/>
              </w:rPr>
            </w:pPr>
            <w:r>
              <w:rPr>
                <w:sz w:val="20"/>
                <w:szCs w:val="20"/>
              </w:rPr>
              <w:t>Фоновое воспроизведение</w:t>
            </w:r>
          </w:p>
          <w:p w14:paraId="106FD777" w14:textId="7F654444" w:rsidR="002700B5" w:rsidRDefault="002700B5" w:rsidP="002700B5">
            <w:pPr>
              <w:pStyle w:val="a0"/>
              <w:numPr>
                <w:ilvl w:val="0"/>
                <w:numId w:val="9"/>
              </w:numPr>
              <w:jc w:val="left"/>
              <w:rPr>
                <w:sz w:val="20"/>
                <w:szCs w:val="20"/>
              </w:rPr>
            </w:pPr>
            <w:r>
              <w:rPr>
                <w:sz w:val="20"/>
                <w:szCs w:val="20"/>
              </w:rPr>
              <w:t>Доступ к сервисам из пакета</w:t>
            </w:r>
          </w:p>
          <w:p w14:paraId="58C269DE" w14:textId="4AA947BB" w:rsidR="002700B5" w:rsidRPr="002700B5" w:rsidRDefault="002700B5" w:rsidP="002700B5">
            <w:pPr>
              <w:pStyle w:val="a0"/>
              <w:numPr>
                <w:ilvl w:val="0"/>
                <w:numId w:val="9"/>
              </w:numPr>
              <w:jc w:val="left"/>
              <w:rPr>
                <w:sz w:val="20"/>
                <w:szCs w:val="20"/>
              </w:rPr>
            </w:pPr>
            <w:r>
              <w:rPr>
                <w:sz w:val="20"/>
                <w:szCs w:val="20"/>
              </w:rPr>
              <w:t>Скидки у партнеров</w:t>
            </w:r>
          </w:p>
        </w:tc>
      </w:tr>
      <w:tr w:rsidR="001C4CE3" w:rsidRPr="00BE6876" w14:paraId="2DBF8DD9" w14:textId="77777777" w:rsidTr="00A104D6">
        <w:trPr>
          <w:jc w:val="center"/>
        </w:trPr>
        <w:tc>
          <w:tcPr>
            <w:tcW w:w="1587" w:type="dxa"/>
          </w:tcPr>
          <w:p w14:paraId="66635734" w14:textId="77777777" w:rsidR="001C4CE3" w:rsidRPr="00D65A92" w:rsidRDefault="001C4CE3" w:rsidP="001C4CE3">
            <w:pPr>
              <w:pStyle w:val="a0"/>
              <w:numPr>
                <w:ilvl w:val="0"/>
                <w:numId w:val="0"/>
              </w:numPr>
              <w:jc w:val="left"/>
              <w:rPr>
                <w:sz w:val="20"/>
                <w:szCs w:val="20"/>
                <w:lang w:val="en-US"/>
              </w:rPr>
            </w:pPr>
            <w:r w:rsidRPr="00D65A92">
              <w:rPr>
                <w:sz w:val="20"/>
                <w:szCs w:val="20"/>
                <w:lang w:val="en-US"/>
              </w:rPr>
              <w:t>YouTube Music</w:t>
            </w:r>
          </w:p>
        </w:tc>
        <w:tc>
          <w:tcPr>
            <w:tcW w:w="1243" w:type="dxa"/>
          </w:tcPr>
          <w:p w14:paraId="0C155B15" w14:textId="4B344E86" w:rsidR="001C4CE3" w:rsidRPr="001C4CE3" w:rsidRDefault="001C4CE3" w:rsidP="001C4CE3">
            <w:pPr>
              <w:pStyle w:val="a0"/>
              <w:numPr>
                <w:ilvl w:val="0"/>
                <w:numId w:val="0"/>
              </w:numPr>
              <w:jc w:val="center"/>
              <w:rPr>
                <w:sz w:val="20"/>
                <w:szCs w:val="20"/>
                <w:lang w:val="en-US"/>
              </w:rPr>
            </w:pPr>
            <w:r w:rsidRPr="00D65A92">
              <w:rPr>
                <w:sz w:val="20"/>
                <w:szCs w:val="20"/>
                <w:lang w:val="en-US"/>
              </w:rPr>
              <w:t>Freemium + Subscription per user/item</w:t>
            </w:r>
          </w:p>
        </w:tc>
        <w:tc>
          <w:tcPr>
            <w:tcW w:w="1843" w:type="dxa"/>
          </w:tcPr>
          <w:p w14:paraId="64F222B4" w14:textId="708C6AE0" w:rsidR="001C4CE3" w:rsidRDefault="001C4CE3" w:rsidP="001C4CE3">
            <w:pPr>
              <w:pStyle w:val="a0"/>
              <w:numPr>
                <w:ilvl w:val="0"/>
                <w:numId w:val="0"/>
              </w:numPr>
              <w:jc w:val="center"/>
              <w:rPr>
                <w:sz w:val="20"/>
                <w:szCs w:val="20"/>
              </w:rPr>
            </w:pPr>
            <w:r w:rsidRPr="00D65A92">
              <w:rPr>
                <w:sz w:val="20"/>
                <w:szCs w:val="20"/>
              </w:rPr>
              <w:t>1</w:t>
            </w:r>
            <w:r w:rsidRPr="00930EEE">
              <w:rPr>
                <w:sz w:val="20"/>
                <w:szCs w:val="20"/>
              </w:rPr>
              <w:t>69</w:t>
            </w:r>
            <w:r w:rsidRPr="00D65A92">
              <w:rPr>
                <w:sz w:val="20"/>
                <w:szCs w:val="20"/>
              </w:rPr>
              <w:t xml:space="preserve"> рублей (семейная – 2</w:t>
            </w:r>
            <w:r w:rsidRPr="00930EEE">
              <w:rPr>
                <w:sz w:val="20"/>
                <w:szCs w:val="20"/>
              </w:rPr>
              <w:t>69</w:t>
            </w:r>
            <w:r w:rsidRPr="00D65A92">
              <w:rPr>
                <w:sz w:val="20"/>
                <w:szCs w:val="20"/>
              </w:rPr>
              <w:t xml:space="preserve"> рублей) + скидка </w:t>
            </w:r>
            <w:r w:rsidRPr="00930EEE">
              <w:rPr>
                <w:sz w:val="20"/>
                <w:szCs w:val="20"/>
              </w:rPr>
              <w:t>15</w:t>
            </w:r>
            <w:r w:rsidRPr="00D65A92">
              <w:rPr>
                <w:sz w:val="20"/>
                <w:szCs w:val="20"/>
              </w:rPr>
              <w:t xml:space="preserve">% за год и </w:t>
            </w:r>
            <w:r w:rsidRPr="00930EEE">
              <w:rPr>
                <w:sz w:val="20"/>
                <w:szCs w:val="20"/>
              </w:rPr>
              <w:t>45</w:t>
            </w:r>
            <w:r w:rsidRPr="00D65A92">
              <w:rPr>
                <w:sz w:val="20"/>
                <w:szCs w:val="20"/>
              </w:rPr>
              <w:t>% студентам</w:t>
            </w:r>
          </w:p>
          <w:p w14:paraId="55ED07AA" w14:textId="77777777" w:rsidR="001C4CE3" w:rsidRDefault="001C4CE3" w:rsidP="001C4CE3">
            <w:pPr>
              <w:pStyle w:val="a0"/>
              <w:numPr>
                <w:ilvl w:val="0"/>
                <w:numId w:val="0"/>
              </w:numPr>
              <w:jc w:val="center"/>
              <w:rPr>
                <w:sz w:val="20"/>
                <w:szCs w:val="20"/>
              </w:rPr>
            </w:pPr>
          </w:p>
          <w:p w14:paraId="2A53EB67" w14:textId="4314ABC1" w:rsidR="001C4CE3" w:rsidRPr="00D65A92" w:rsidRDefault="001C4CE3" w:rsidP="001C4CE3">
            <w:pPr>
              <w:pStyle w:val="a0"/>
              <w:numPr>
                <w:ilvl w:val="0"/>
                <w:numId w:val="0"/>
              </w:numPr>
              <w:jc w:val="center"/>
              <w:rPr>
                <w:sz w:val="20"/>
                <w:szCs w:val="20"/>
              </w:rPr>
            </w:pPr>
            <w:r>
              <w:rPr>
                <w:sz w:val="20"/>
                <w:szCs w:val="20"/>
                <w:lang w:val="en-US"/>
              </w:rPr>
              <w:t>199</w:t>
            </w:r>
            <w:r>
              <w:rPr>
                <w:sz w:val="20"/>
                <w:szCs w:val="20"/>
              </w:rPr>
              <w:t xml:space="preserve"> рублей – пакет </w:t>
            </w:r>
            <w:r>
              <w:rPr>
                <w:sz w:val="20"/>
                <w:szCs w:val="20"/>
                <w:lang w:val="en-US"/>
              </w:rPr>
              <w:t>YouTube Premium</w:t>
            </w:r>
          </w:p>
        </w:tc>
        <w:tc>
          <w:tcPr>
            <w:tcW w:w="1081" w:type="dxa"/>
          </w:tcPr>
          <w:p w14:paraId="6B612D15" w14:textId="4EBD2AED" w:rsidR="001C4CE3" w:rsidRPr="001C4CE3" w:rsidRDefault="001C4CE3" w:rsidP="001C4CE3">
            <w:pPr>
              <w:pStyle w:val="a0"/>
              <w:numPr>
                <w:ilvl w:val="0"/>
                <w:numId w:val="0"/>
              </w:numPr>
              <w:jc w:val="center"/>
              <w:rPr>
                <w:sz w:val="20"/>
                <w:szCs w:val="20"/>
              </w:rPr>
            </w:pPr>
            <w:r>
              <w:rPr>
                <w:sz w:val="20"/>
                <w:szCs w:val="20"/>
                <w:lang w:val="en-US"/>
              </w:rPr>
              <w:t xml:space="preserve">1 </w:t>
            </w:r>
            <w:r>
              <w:rPr>
                <w:sz w:val="20"/>
                <w:szCs w:val="20"/>
              </w:rPr>
              <w:t>месяц</w:t>
            </w:r>
          </w:p>
        </w:tc>
        <w:tc>
          <w:tcPr>
            <w:tcW w:w="1045" w:type="dxa"/>
          </w:tcPr>
          <w:p w14:paraId="707A9FCA" w14:textId="7C4352E5" w:rsidR="001C4CE3" w:rsidRPr="00D65A92" w:rsidRDefault="001C4CE3" w:rsidP="001C4CE3">
            <w:pPr>
              <w:pStyle w:val="a0"/>
              <w:numPr>
                <w:ilvl w:val="0"/>
                <w:numId w:val="0"/>
              </w:numPr>
              <w:jc w:val="center"/>
              <w:rPr>
                <w:sz w:val="20"/>
                <w:szCs w:val="20"/>
              </w:rPr>
            </w:pPr>
            <w:r>
              <w:rPr>
                <w:sz w:val="20"/>
                <w:szCs w:val="20"/>
              </w:rPr>
              <w:t>Да</w:t>
            </w:r>
          </w:p>
        </w:tc>
        <w:tc>
          <w:tcPr>
            <w:tcW w:w="2852" w:type="dxa"/>
          </w:tcPr>
          <w:p w14:paraId="03176394" w14:textId="77777777" w:rsidR="001C4CE3" w:rsidRPr="00D65A92" w:rsidRDefault="001C4CE3" w:rsidP="001C4CE3">
            <w:pPr>
              <w:pStyle w:val="a0"/>
              <w:numPr>
                <w:ilvl w:val="0"/>
                <w:numId w:val="9"/>
              </w:numPr>
              <w:jc w:val="left"/>
              <w:rPr>
                <w:sz w:val="20"/>
                <w:szCs w:val="20"/>
              </w:rPr>
            </w:pPr>
            <w:r w:rsidRPr="00D65A92">
              <w:rPr>
                <w:sz w:val="20"/>
                <w:szCs w:val="20"/>
              </w:rPr>
              <w:t xml:space="preserve">Отсутствие рекламы </w:t>
            </w:r>
          </w:p>
          <w:p w14:paraId="3353C3DD" w14:textId="77777777" w:rsidR="001C4CE3" w:rsidRDefault="001C4CE3" w:rsidP="001C4CE3">
            <w:pPr>
              <w:pStyle w:val="a0"/>
              <w:numPr>
                <w:ilvl w:val="0"/>
                <w:numId w:val="9"/>
              </w:numPr>
              <w:jc w:val="left"/>
              <w:rPr>
                <w:sz w:val="20"/>
                <w:szCs w:val="20"/>
              </w:rPr>
            </w:pPr>
            <w:r w:rsidRPr="00D65A92">
              <w:rPr>
                <w:sz w:val="20"/>
                <w:szCs w:val="20"/>
              </w:rPr>
              <w:t xml:space="preserve">Прослушивание офлайн </w:t>
            </w:r>
          </w:p>
          <w:p w14:paraId="34C9C640" w14:textId="77777777" w:rsidR="001C4CE3" w:rsidRDefault="001C4CE3" w:rsidP="001C4CE3">
            <w:pPr>
              <w:pStyle w:val="a0"/>
              <w:numPr>
                <w:ilvl w:val="0"/>
                <w:numId w:val="9"/>
              </w:numPr>
              <w:jc w:val="center"/>
              <w:rPr>
                <w:sz w:val="20"/>
                <w:szCs w:val="20"/>
              </w:rPr>
            </w:pPr>
            <w:r>
              <w:rPr>
                <w:sz w:val="20"/>
                <w:szCs w:val="20"/>
              </w:rPr>
              <w:t>Фоновое воспроизведение</w:t>
            </w:r>
          </w:p>
          <w:p w14:paraId="34565B63" w14:textId="77777777" w:rsidR="001C4CE3" w:rsidRDefault="001C4CE3" w:rsidP="001C4CE3">
            <w:pPr>
              <w:pStyle w:val="a0"/>
              <w:numPr>
                <w:ilvl w:val="0"/>
                <w:numId w:val="9"/>
              </w:numPr>
              <w:jc w:val="left"/>
              <w:rPr>
                <w:sz w:val="20"/>
                <w:szCs w:val="20"/>
              </w:rPr>
            </w:pPr>
            <w:r>
              <w:rPr>
                <w:sz w:val="20"/>
                <w:szCs w:val="20"/>
              </w:rPr>
              <w:t>Режим «только аудио»</w:t>
            </w:r>
          </w:p>
          <w:p w14:paraId="5A84A51F" w14:textId="38EB0528" w:rsidR="001C4CE3" w:rsidRPr="00D65A92" w:rsidRDefault="001C4CE3" w:rsidP="001C4CE3">
            <w:pPr>
              <w:pStyle w:val="a0"/>
              <w:numPr>
                <w:ilvl w:val="0"/>
                <w:numId w:val="9"/>
              </w:numPr>
              <w:jc w:val="left"/>
              <w:rPr>
                <w:sz w:val="20"/>
                <w:szCs w:val="20"/>
              </w:rPr>
            </w:pPr>
            <w:r>
              <w:rPr>
                <w:sz w:val="20"/>
                <w:szCs w:val="20"/>
              </w:rPr>
              <w:t>Функция перемешивания</w:t>
            </w:r>
          </w:p>
        </w:tc>
      </w:tr>
      <w:tr w:rsidR="001C4CE3" w:rsidRPr="00BE6876" w14:paraId="4C8B9003" w14:textId="77777777" w:rsidTr="00A104D6">
        <w:trPr>
          <w:jc w:val="center"/>
        </w:trPr>
        <w:tc>
          <w:tcPr>
            <w:tcW w:w="1587" w:type="dxa"/>
          </w:tcPr>
          <w:p w14:paraId="28B193C7" w14:textId="3039C493" w:rsidR="001C4CE3" w:rsidRPr="00D65A92" w:rsidRDefault="001C4CE3" w:rsidP="001C4CE3">
            <w:pPr>
              <w:pStyle w:val="a0"/>
              <w:numPr>
                <w:ilvl w:val="0"/>
                <w:numId w:val="0"/>
              </w:numPr>
              <w:jc w:val="left"/>
              <w:rPr>
                <w:sz w:val="20"/>
                <w:szCs w:val="20"/>
              </w:rPr>
            </w:pPr>
            <w:proofErr w:type="spellStart"/>
            <w:r w:rsidRPr="00D65A92">
              <w:rPr>
                <w:sz w:val="20"/>
                <w:szCs w:val="20"/>
              </w:rPr>
              <w:t>Яндекс.Музыка</w:t>
            </w:r>
            <w:proofErr w:type="spellEnd"/>
          </w:p>
        </w:tc>
        <w:tc>
          <w:tcPr>
            <w:tcW w:w="1243" w:type="dxa"/>
          </w:tcPr>
          <w:p w14:paraId="3F7EF9E2" w14:textId="184997DB" w:rsidR="001C4CE3" w:rsidRPr="006D3968" w:rsidRDefault="000341F5" w:rsidP="001C4CE3">
            <w:pPr>
              <w:pStyle w:val="a0"/>
              <w:numPr>
                <w:ilvl w:val="0"/>
                <w:numId w:val="0"/>
              </w:numPr>
              <w:jc w:val="center"/>
              <w:rPr>
                <w:sz w:val="20"/>
                <w:szCs w:val="20"/>
              </w:rPr>
            </w:pPr>
            <w:r w:rsidRPr="00D65A92">
              <w:rPr>
                <w:sz w:val="20"/>
                <w:szCs w:val="20"/>
                <w:lang w:val="en-US"/>
              </w:rPr>
              <w:t>Freemium +</w:t>
            </w:r>
            <w:r>
              <w:rPr>
                <w:sz w:val="20"/>
                <w:szCs w:val="20"/>
              </w:rPr>
              <w:t xml:space="preserve"> </w:t>
            </w:r>
            <w:r>
              <w:rPr>
                <w:sz w:val="20"/>
                <w:szCs w:val="20"/>
                <w:lang w:val="en-US"/>
              </w:rPr>
              <w:t>Flat rate</w:t>
            </w:r>
          </w:p>
        </w:tc>
        <w:tc>
          <w:tcPr>
            <w:tcW w:w="1843" w:type="dxa"/>
          </w:tcPr>
          <w:p w14:paraId="05451C9C" w14:textId="137B5CF2" w:rsidR="001C4CE3" w:rsidRPr="000341F5" w:rsidRDefault="00B27E79" w:rsidP="001C4CE3">
            <w:pPr>
              <w:pStyle w:val="a0"/>
              <w:numPr>
                <w:ilvl w:val="0"/>
                <w:numId w:val="0"/>
              </w:numPr>
              <w:jc w:val="center"/>
              <w:rPr>
                <w:sz w:val="20"/>
                <w:szCs w:val="20"/>
              </w:rPr>
            </w:pPr>
            <w:r w:rsidRPr="002700B5">
              <w:rPr>
                <w:sz w:val="20"/>
                <w:szCs w:val="20"/>
              </w:rPr>
              <w:t>1</w:t>
            </w:r>
            <w:r w:rsidRPr="000341F5">
              <w:rPr>
                <w:sz w:val="20"/>
                <w:szCs w:val="20"/>
              </w:rPr>
              <w:t>99</w:t>
            </w:r>
            <w:r>
              <w:rPr>
                <w:sz w:val="20"/>
                <w:szCs w:val="20"/>
              </w:rPr>
              <w:t xml:space="preserve"> рублей – пакет </w:t>
            </w:r>
            <w:proofErr w:type="spellStart"/>
            <w:r>
              <w:rPr>
                <w:sz w:val="20"/>
                <w:szCs w:val="20"/>
              </w:rPr>
              <w:t>Яндекс.Плюс</w:t>
            </w:r>
            <w:proofErr w:type="spellEnd"/>
            <w:r w:rsidR="000341F5">
              <w:rPr>
                <w:sz w:val="20"/>
                <w:szCs w:val="20"/>
              </w:rPr>
              <w:t xml:space="preserve"> + скидка 15</w:t>
            </w:r>
            <w:r w:rsidR="000341F5" w:rsidRPr="000341F5">
              <w:rPr>
                <w:sz w:val="20"/>
                <w:szCs w:val="20"/>
              </w:rPr>
              <w:t xml:space="preserve">% </w:t>
            </w:r>
            <w:r w:rsidR="000341F5">
              <w:rPr>
                <w:sz w:val="20"/>
                <w:szCs w:val="20"/>
              </w:rPr>
              <w:t>за год</w:t>
            </w:r>
          </w:p>
        </w:tc>
        <w:tc>
          <w:tcPr>
            <w:tcW w:w="1081" w:type="dxa"/>
          </w:tcPr>
          <w:p w14:paraId="74F6AFBE" w14:textId="59447E97" w:rsidR="001C4CE3" w:rsidRPr="00D65A92" w:rsidRDefault="003F2466" w:rsidP="001C4CE3">
            <w:pPr>
              <w:pStyle w:val="a0"/>
              <w:numPr>
                <w:ilvl w:val="0"/>
                <w:numId w:val="0"/>
              </w:numPr>
              <w:jc w:val="center"/>
              <w:rPr>
                <w:sz w:val="20"/>
                <w:szCs w:val="20"/>
              </w:rPr>
            </w:pPr>
            <w:r>
              <w:rPr>
                <w:sz w:val="20"/>
                <w:szCs w:val="20"/>
              </w:rPr>
              <w:t>1 месяц за 1 рубль</w:t>
            </w:r>
          </w:p>
        </w:tc>
        <w:tc>
          <w:tcPr>
            <w:tcW w:w="1045" w:type="dxa"/>
          </w:tcPr>
          <w:p w14:paraId="4767476A" w14:textId="4EFFA652" w:rsidR="001C4CE3" w:rsidRPr="00D65A92" w:rsidRDefault="003F2466" w:rsidP="001C4CE3">
            <w:pPr>
              <w:pStyle w:val="a0"/>
              <w:numPr>
                <w:ilvl w:val="0"/>
                <w:numId w:val="0"/>
              </w:numPr>
              <w:jc w:val="center"/>
              <w:rPr>
                <w:sz w:val="20"/>
                <w:szCs w:val="20"/>
              </w:rPr>
            </w:pPr>
            <w:r>
              <w:rPr>
                <w:sz w:val="20"/>
                <w:szCs w:val="20"/>
              </w:rPr>
              <w:t>Да</w:t>
            </w:r>
          </w:p>
        </w:tc>
        <w:tc>
          <w:tcPr>
            <w:tcW w:w="2852" w:type="dxa"/>
          </w:tcPr>
          <w:p w14:paraId="762EF214" w14:textId="77777777" w:rsidR="003F2466" w:rsidRPr="00D65A92" w:rsidRDefault="003F2466" w:rsidP="003F2466">
            <w:pPr>
              <w:pStyle w:val="a0"/>
              <w:numPr>
                <w:ilvl w:val="0"/>
                <w:numId w:val="9"/>
              </w:numPr>
              <w:jc w:val="left"/>
              <w:rPr>
                <w:sz w:val="20"/>
                <w:szCs w:val="20"/>
              </w:rPr>
            </w:pPr>
            <w:r w:rsidRPr="00D65A92">
              <w:rPr>
                <w:sz w:val="20"/>
                <w:szCs w:val="20"/>
              </w:rPr>
              <w:t xml:space="preserve">Отсутствие рекламы </w:t>
            </w:r>
          </w:p>
          <w:p w14:paraId="0209E174" w14:textId="77777777" w:rsidR="003F2466" w:rsidRDefault="003F2466" w:rsidP="003F2466">
            <w:pPr>
              <w:pStyle w:val="a0"/>
              <w:numPr>
                <w:ilvl w:val="0"/>
                <w:numId w:val="9"/>
              </w:numPr>
              <w:jc w:val="left"/>
              <w:rPr>
                <w:sz w:val="20"/>
                <w:szCs w:val="20"/>
              </w:rPr>
            </w:pPr>
            <w:r w:rsidRPr="00D65A92">
              <w:rPr>
                <w:sz w:val="20"/>
                <w:szCs w:val="20"/>
              </w:rPr>
              <w:t xml:space="preserve">Прослушивание офлайн </w:t>
            </w:r>
          </w:p>
          <w:p w14:paraId="501AE01A" w14:textId="6B78C3DC" w:rsidR="003F2466" w:rsidRDefault="003F2466" w:rsidP="003F2466">
            <w:pPr>
              <w:pStyle w:val="a0"/>
              <w:numPr>
                <w:ilvl w:val="0"/>
                <w:numId w:val="9"/>
              </w:numPr>
              <w:jc w:val="left"/>
              <w:rPr>
                <w:sz w:val="20"/>
                <w:szCs w:val="20"/>
              </w:rPr>
            </w:pPr>
            <w:r>
              <w:rPr>
                <w:sz w:val="20"/>
                <w:szCs w:val="20"/>
              </w:rPr>
              <w:t>Высокое качество звука</w:t>
            </w:r>
          </w:p>
          <w:p w14:paraId="606EC89A" w14:textId="77777777" w:rsidR="001C4CE3" w:rsidRDefault="003F2466" w:rsidP="003F2466">
            <w:pPr>
              <w:pStyle w:val="a0"/>
              <w:numPr>
                <w:ilvl w:val="0"/>
                <w:numId w:val="9"/>
              </w:numPr>
              <w:jc w:val="left"/>
              <w:rPr>
                <w:sz w:val="20"/>
                <w:szCs w:val="20"/>
              </w:rPr>
            </w:pPr>
            <w:r>
              <w:rPr>
                <w:sz w:val="20"/>
                <w:szCs w:val="20"/>
              </w:rPr>
              <w:t>Доступ к сервисам из пакета</w:t>
            </w:r>
          </w:p>
          <w:p w14:paraId="034A181C" w14:textId="30FB99F3" w:rsidR="000341F5" w:rsidRPr="003F2466" w:rsidRDefault="000341F5" w:rsidP="003F2466">
            <w:pPr>
              <w:pStyle w:val="a0"/>
              <w:numPr>
                <w:ilvl w:val="0"/>
                <w:numId w:val="9"/>
              </w:numPr>
              <w:jc w:val="left"/>
              <w:rPr>
                <w:sz w:val="20"/>
                <w:szCs w:val="20"/>
              </w:rPr>
            </w:pPr>
            <w:r>
              <w:rPr>
                <w:sz w:val="20"/>
                <w:szCs w:val="20"/>
              </w:rPr>
              <w:t>Бонусы в других сервисах Яндекса</w:t>
            </w:r>
          </w:p>
        </w:tc>
      </w:tr>
      <w:tr w:rsidR="000341F5" w:rsidRPr="00BE6876" w14:paraId="18D3F280" w14:textId="77777777" w:rsidTr="00A104D6">
        <w:trPr>
          <w:jc w:val="center"/>
        </w:trPr>
        <w:tc>
          <w:tcPr>
            <w:tcW w:w="1587" w:type="dxa"/>
          </w:tcPr>
          <w:p w14:paraId="21209285" w14:textId="0F8F7BC8" w:rsidR="000341F5" w:rsidRPr="00D65A92" w:rsidRDefault="000341F5" w:rsidP="000341F5">
            <w:pPr>
              <w:pStyle w:val="a0"/>
              <w:numPr>
                <w:ilvl w:val="0"/>
                <w:numId w:val="0"/>
              </w:numPr>
              <w:jc w:val="left"/>
              <w:rPr>
                <w:sz w:val="20"/>
                <w:szCs w:val="20"/>
                <w:lang w:val="en-US"/>
              </w:rPr>
            </w:pPr>
            <w:proofErr w:type="spellStart"/>
            <w:r w:rsidRPr="00D65A92">
              <w:rPr>
                <w:sz w:val="20"/>
                <w:szCs w:val="20"/>
              </w:rPr>
              <w:t>СберЗвук</w:t>
            </w:r>
            <w:proofErr w:type="spellEnd"/>
          </w:p>
        </w:tc>
        <w:tc>
          <w:tcPr>
            <w:tcW w:w="1243" w:type="dxa"/>
          </w:tcPr>
          <w:p w14:paraId="79A1B11C" w14:textId="1DE8F10C" w:rsidR="000341F5" w:rsidRPr="00D65A92" w:rsidRDefault="000341F5" w:rsidP="000341F5">
            <w:pPr>
              <w:pStyle w:val="a0"/>
              <w:numPr>
                <w:ilvl w:val="0"/>
                <w:numId w:val="0"/>
              </w:numPr>
              <w:jc w:val="center"/>
              <w:rPr>
                <w:sz w:val="20"/>
                <w:szCs w:val="20"/>
              </w:rPr>
            </w:pPr>
            <w:r w:rsidRPr="00D65A92">
              <w:rPr>
                <w:sz w:val="20"/>
                <w:szCs w:val="20"/>
                <w:lang w:val="en-US"/>
              </w:rPr>
              <w:t>Freemium +</w:t>
            </w:r>
            <w:r>
              <w:rPr>
                <w:sz w:val="20"/>
                <w:szCs w:val="20"/>
              </w:rPr>
              <w:t xml:space="preserve"> </w:t>
            </w:r>
            <w:r>
              <w:rPr>
                <w:sz w:val="20"/>
                <w:szCs w:val="20"/>
                <w:lang w:val="en-US"/>
              </w:rPr>
              <w:t>Flat rate</w:t>
            </w:r>
          </w:p>
        </w:tc>
        <w:tc>
          <w:tcPr>
            <w:tcW w:w="1843" w:type="dxa"/>
          </w:tcPr>
          <w:p w14:paraId="4B14733C" w14:textId="7D7ED41B" w:rsidR="000341F5" w:rsidRPr="005C21BB" w:rsidRDefault="000341F5" w:rsidP="000341F5">
            <w:pPr>
              <w:pStyle w:val="a0"/>
              <w:numPr>
                <w:ilvl w:val="0"/>
                <w:numId w:val="0"/>
              </w:numPr>
              <w:jc w:val="center"/>
              <w:rPr>
                <w:sz w:val="20"/>
                <w:szCs w:val="20"/>
              </w:rPr>
            </w:pPr>
            <w:r w:rsidRPr="002700B5">
              <w:rPr>
                <w:sz w:val="20"/>
                <w:szCs w:val="20"/>
              </w:rPr>
              <w:t>1</w:t>
            </w:r>
            <w:r w:rsidRPr="000341F5">
              <w:rPr>
                <w:sz w:val="20"/>
                <w:szCs w:val="20"/>
              </w:rPr>
              <w:t>99</w:t>
            </w:r>
            <w:r>
              <w:rPr>
                <w:sz w:val="20"/>
                <w:szCs w:val="20"/>
              </w:rPr>
              <w:t xml:space="preserve"> рублей – пакет </w:t>
            </w:r>
            <w:proofErr w:type="spellStart"/>
            <w:r>
              <w:rPr>
                <w:sz w:val="20"/>
                <w:szCs w:val="20"/>
              </w:rPr>
              <w:t>СберПрайм</w:t>
            </w:r>
            <w:proofErr w:type="spellEnd"/>
            <w:r>
              <w:rPr>
                <w:sz w:val="20"/>
                <w:szCs w:val="20"/>
              </w:rPr>
              <w:t xml:space="preserve"> + скидка 15</w:t>
            </w:r>
            <w:r w:rsidRPr="000341F5">
              <w:rPr>
                <w:sz w:val="20"/>
                <w:szCs w:val="20"/>
              </w:rPr>
              <w:t xml:space="preserve">% </w:t>
            </w:r>
            <w:r>
              <w:rPr>
                <w:sz w:val="20"/>
                <w:szCs w:val="20"/>
              </w:rPr>
              <w:t>за год</w:t>
            </w:r>
            <w:r w:rsidR="005C21BB">
              <w:rPr>
                <w:sz w:val="20"/>
                <w:szCs w:val="20"/>
              </w:rPr>
              <w:t xml:space="preserve"> </w:t>
            </w:r>
            <w:r w:rsidR="005C21BB">
              <w:rPr>
                <w:sz w:val="20"/>
                <w:szCs w:val="20"/>
              </w:rPr>
              <w:lastRenderedPageBreak/>
              <w:t>и 25</w:t>
            </w:r>
            <w:r w:rsidR="005C21BB" w:rsidRPr="005C21BB">
              <w:rPr>
                <w:sz w:val="20"/>
                <w:szCs w:val="20"/>
              </w:rPr>
              <w:t xml:space="preserve">% </w:t>
            </w:r>
            <w:r w:rsidR="005C21BB">
              <w:rPr>
                <w:sz w:val="20"/>
                <w:szCs w:val="20"/>
              </w:rPr>
              <w:t>для молодежи</w:t>
            </w:r>
          </w:p>
        </w:tc>
        <w:tc>
          <w:tcPr>
            <w:tcW w:w="1081" w:type="dxa"/>
          </w:tcPr>
          <w:p w14:paraId="25AE8E06" w14:textId="5AC4236C" w:rsidR="000341F5" w:rsidRPr="00D65A92" w:rsidRDefault="000341F5" w:rsidP="000341F5">
            <w:pPr>
              <w:pStyle w:val="a0"/>
              <w:numPr>
                <w:ilvl w:val="0"/>
                <w:numId w:val="0"/>
              </w:numPr>
              <w:jc w:val="center"/>
              <w:rPr>
                <w:sz w:val="20"/>
                <w:szCs w:val="20"/>
              </w:rPr>
            </w:pPr>
            <w:r>
              <w:rPr>
                <w:sz w:val="20"/>
                <w:szCs w:val="20"/>
              </w:rPr>
              <w:lastRenderedPageBreak/>
              <w:t>1 месяц за 1 рубль</w:t>
            </w:r>
          </w:p>
        </w:tc>
        <w:tc>
          <w:tcPr>
            <w:tcW w:w="1045" w:type="dxa"/>
          </w:tcPr>
          <w:p w14:paraId="6A95AC92" w14:textId="318FCC4A" w:rsidR="000341F5" w:rsidRPr="00D65A92" w:rsidRDefault="000341F5" w:rsidP="000341F5">
            <w:pPr>
              <w:pStyle w:val="a0"/>
              <w:numPr>
                <w:ilvl w:val="0"/>
                <w:numId w:val="0"/>
              </w:numPr>
              <w:jc w:val="center"/>
              <w:rPr>
                <w:sz w:val="20"/>
                <w:szCs w:val="20"/>
              </w:rPr>
            </w:pPr>
            <w:r>
              <w:rPr>
                <w:sz w:val="20"/>
                <w:szCs w:val="20"/>
              </w:rPr>
              <w:t>Да</w:t>
            </w:r>
          </w:p>
        </w:tc>
        <w:tc>
          <w:tcPr>
            <w:tcW w:w="2852" w:type="dxa"/>
          </w:tcPr>
          <w:p w14:paraId="1B0367FA" w14:textId="77777777" w:rsidR="005C21BB" w:rsidRPr="00D65A92" w:rsidRDefault="005C21BB" w:rsidP="005C21BB">
            <w:pPr>
              <w:pStyle w:val="a0"/>
              <w:numPr>
                <w:ilvl w:val="0"/>
                <w:numId w:val="9"/>
              </w:numPr>
              <w:jc w:val="left"/>
              <w:rPr>
                <w:sz w:val="20"/>
                <w:szCs w:val="20"/>
              </w:rPr>
            </w:pPr>
            <w:r w:rsidRPr="00D65A92">
              <w:rPr>
                <w:sz w:val="20"/>
                <w:szCs w:val="20"/>
              </w:rPr>
              <w:t xml:space="preserve">Отсутствие рекламы </w:t>
            </w:r>
          </w:p>
          <w:p w14:paraId="71E4EAF3" w14:textId="55D3AD5B" w:rsidR="005C21BB" w:rsidRDefault="005C21BB" w:rsidP="005C21BB">
            <w:pPr>
              <w:pStyle w:val="a0"/>
              <w:numPr>
                <w:ilvl w:val="0"/>
                <w:numId w:val="9"/>
              </w:numPr>
              <w:jc w:val="left"/>
              <w:rPr>
                <w:sz w:val="20"/>
                <w:szCs w:val="20"/>
              </w:rPr>
            </w:pPr>
            <w:r>
              <w:rPr>
                <w:sz w:val="20"/>
                <w:szCs w:val="20"/>
              </w:rPr>
              <w:t>Доступ к сервисам из пакета</w:t>
            </w:r>
          </w:p>
          <w:p w14:paraId="25326185" w14:textId="28474F02" w:rsidR="000341F5" w:rsidRPr="005C21BB" w:rsidRDefault="005C21BB" w:rsidP="005C21BB">
            <w:pPr>
              <w:pStyle w:val="a0"/>
              <w:numPr>
                <w:ilvl w:val="0"/>
                <w:numId w:val="9"/>
              </w:numPr>
              <w:jc w:val="left"/>
              <w:rPr>
                <w:sz w:val="20"/>
                <w:szCs w:val="20"/>
              </w:rPr>
            </w:pPr>
            <w:r>
              <w:rPr>
                <w:sz w:val="20"/>
                <w:szCs w:val="20"/>
              </w:rPr>
              <w:lastRenderedPageBreak/>
              <w:t>Скидки у партнеров</w:t>
            </w:r>
          </w:p>
        </w:tc>
      </w:tr>
      <w:tr w:rsidR="000341F5" w:rsidRPr="00BE6876" w14:paraId="41615E29" w14:textId="77777777" w:rsidTr="00A104D6">
        <w:trPr>
          <w:jc w:val="center"/>
        </w:trPr>
        <w:tc>
          <w:tcPr>
            <w:tcW w:w="1587" w:type="dxa"/>
          </w:tcPr>
          <w:p w14:paraId="2134C15D" w14:textId="36B1C9C1" w:rsidR="000341F5" w:rsidRPr="00D65A92" w:rsidRDefault="000341F5" w:rsidP="000341F5">
            <w:pPr>
              <w:pStyle w:val="a0"/>
              <w:numPr>
                <w:ilvl w:val="0"/>
                <w:numId w:val="0"/>
              </w:numPr>
              <w:jc w:val="left"/>
              <w:rPr>
                <w:sz w:val="20"/>
                <w:szCs w:val="20"/>
                <w:lang w:val="en-US"/>
              </w:rPr>
            </w:pPr>
            <w:r w:rsidRPr="00D65A92">
              <w:rPr>
                <w:sz w:val="20"/>
                <w:szCs w:val="20"/>
                <w:lang w:val="en-US"/>
              </w:rPr>
              <w:lastRenderedPageBreak/>
              <w:t>Deezer</w:t>
            </w:r>
          </w:p>
        </w:tc>
        <w:tc>
          <w:tcPr>
            <w:tcW w:w="1243" w:type="dxa"/>
          </w:tcPr>
          <w:p w14:paraId="7FEAC1D5" w14:textId="79E49A28" w:rsidR="000341F5" w:rsidRPr="00D65A92" w:rsidRDefault="000341F5" w:rsidP="000341F5">
            <w:pPr>
              <w:pStyle w:val="a0"/>
              <w:numPr>
                <w:ilvl w:val="0"/>
                <w:numId w:val="0"/>
              </w:numPr>
              <w:jc w:val="center"/>
              <w:rPr>
                <w:sz w:val="20"/>
                <w:szCs w:val="20"/>
                <w:lang w:val="en-US"/>
              </w:rPr>
            </w:pPr>
            <w:r w:rsidRPr="00D65A92">
              <w:rPr>
                <w:sz w:val="20"/>
                <w:szCs w:val="20"/>
                <w:lang w:val="en-US"/>
              </w:rPr>
              <w:t>Freemium + Subscription per user/item</w:t>
            </w:r>
          </w:p>
        </w:tc>
        <w:tc>
          <w:tcPr>
            <w:tcW w:w="1843" w:type="dxa"/>
          </w:tcPr>
          <w:p w14:paraId="6C1AF94B" w14:textId="6DA86AFA" w:rsidR="000341F5" w:rsidRPr="00D65A92" w:rsidRDefault="000341F5" w:rsidP="000341F5">
            <w:pPr>
              <w:pStyle w:val="a0"/>
              <w:numPr>
                <w:ilvl w:val="0"/>
                <w:numId w:val="0"/>
              </w:numPr>
              <w:jc w:val="center"/>
              <w:rPr>
                <w:sz w:val="20"/>
                <w:szCs w:val="20"/>
              </w:rPr>
            </w:pPr>
            <w:r w:rsidRPr="00D65A92">
              <w:rPr>
                <w:sz w:val="20"/>
                <w:szCs w:val="20"/>
              </w:rPr>
              <w:t>185 рублей (семейная – 285 рублей) + скидка 25% за год и 50% студентам</w:t>
            </w:r>
          </w:p>
        </w:tc>
        <w:tc>
          <w:tcPr>
            <w:tcW w:w="1081" w:type="dxa"/>
          </w:tcPr>
          <w:p w14:paraId="5FF9F4CA" w14:textId="261C47EF" w:rsidR="000341F5" w:rsidRPr="00D65A92" w:rsidRDefault="000341F5" w:rsidP="000341F5">
            <w:pPr>
              <w:pStyle w:val="a0"/>
              <w:numPr>
                <w:ilvl w:val="0"/>
                <w:numId w:val="0"/>
              </w:numPr>
              <w:jc w:val="center"/>
              <w:rPr>
                <w:sz w:val="20"/>
                <w:szCs w:val="20"/>
              </w:rPr>
            </w:pPr>
            <w:r w:rsidRPr="00D65A92">
              <w:rPr>
                <w:sz w:val="20"/>
                <w:szCs w:val="20"/>
                <w:lang w:val="en-US"/>
              </w:rPr>
              <w:t xml:space="preserve">1 </w:t>
            </w:r>
            <w:r w:rsidRPr="00D65A92">
              <w:rPr>
                <w:sz w:val="20"/>
                <w:szCs w:val="20"/>
              </w:rPr>
              <w:t>месяц</w:t>
            </w:r>
          </w:p>
        </w:tc>
        <w:tc>
          <w:tcPr>
            <w:tcW w:w="1045" w:type="dxa"/>
          </w:tcPr>
          <w:p w14:paraId="61DAA842" w14:textId="348B52F3" w:rsidR="000341F5" w:rsidRPr="00D65A92" w:rsidRDefault="000341F5" w:rsidP="000341F5">
            <w:pPr>
              <w:pStyle w:val="a0"/>
              <w:numPr>
                <w:ilvl w:val="0"/>
                <w:numId w:val="0"/>
              </w:numPr>
              <w:jc w:val="center"/>
              <w:rPr>
                <w:sz w:val="20"/>
                <w:szCs w:val="20"/>
              </w:rPr>
            </w:pPr>
            <w:r w:rsidRPr="00D65A92">
              <w:rPr>
                <w:sz w:val="20"/>
                <w:szCs w:val="20"/>
              </w:rPr>
              <w:t>Да</w:t>
            </w:r>
          </w:p>
        </w:tc>
        <w:tc>
          <w:tcPr>
            <w:tcW w:w="2852" w:type="dxa"/>
          </w:tcPr>
          <w:p w14:paraId="50547456" w14:textId="77777777" w:rsidR="000341F5" w:rsidRPr="00D65A92" w:rsidRDefault="000341F5" w:rsidP="000341F5">
            <w:pPr>
              <w:pStyle w:val="a0"/>
              <w:numPr>
                <w:ilvl w:val="0"/>
                <w:numId w:val="9"/>
              </w:numPr>
              <w:jc w:val="left"/>
              <w:rPr>
                <w:sz w:val="20"/>
                <w:szCs w:val="20"/>
              </w:rPr>
            </w:pPr>
            <w:r w:rsidRPr="00D65A92">
              <w:rPr>
                <w:sz w:val="20"/>
                <w:szCs w:val="20"/>
              </w:rPr>
              <w:t xml:space="preserve">Отсутствие рекламы </w:t>
            </w:r>
          </w:p>
          <w:p w14:paraId="7E6FC3FF" w14:textId="02F7F360" w:rsidR="000341F5" w:rsidRPr="00D65A92" w:rsidRDefault="000341F5" w:rsidP="000341F5">
            <w:pPr>
              <w:pStyle w:val="a0"/>
              <w:numPr>
                <w:ilvl w:val="0"/>
                <w:numId w:val="9"/>
              </w:numPr>
              <w:jc w:val="left"/>
              <w:rPr>
                <w:sz w:val="20"/>
                <w:szCs w:val="20"/>
              </w:rPr>
            </w:pPr>
            <w:r w:rsidRPr="00D65A92">
              <w:rPr>
                <w:sz w:val="20"/>
                <w:szCs w:val="20"/>
              </w:rPr>
              <w:t xml:space="preserve">Прослушивание офлайн </w:t>
            </w:r>
          </w:p>
          <w:p w14:paraId="0EF0DD6D" w14:textId="77777777" w:rsidR="000341F5" w:rsidRPr="00D65A92" w:rsidRDefault="000341F5" w:rsidP="000341F5">
            <w:pPr>
              <w:pStyle w:val="a0"/>
              <w:numPr>
                <w:ilvl w:val="0"/>
                <w:numId w:val="9"/>
              </w:numPr>
              <w:jc w:val="left"/>
              <w:rPr>
                <w:sz w:val="20"/>
                <w:szCs w:val="20"/>
              </w:rPr>
            </w:pPr>
            <w:r w:rsidRPr="00D65A92">
              <w:rPr>
                <w:sz w:val="20"/>
                <w:szCs w:val="20"/>
              </w:rPr>
              <w:t>Отсутствие ограничений по перемешиванию</w:t>
            </w:r>
          </w:p>
          <w:p w14:paraId="6DB12EE8" w14:textId="60A7583C" w:rsidR="000341F5" w:rsidRPr="00D65A92" w:rsidRDefault="000341F5" w:rsidP="000341F5">
            <w:pPr>
              <w:pStyle w:val="a0"/>
              <w:numPr>
                <w:ilvl w:val="0"/>
                <w:numId w:val="9"/>
              </w:numPr>
              <w:jc w:val="left"/>
              <w:rPr>
                <w:sz w:val="20"/>
                <w:szCs w:val="20"/>
              </w:rPr>
            </w:pPr>
            <w:r w:rsidRPr="00D65A92">
              <w:rPr>
                <w:sz w:val="20"/>
                <w:szCs w:val="20"/>
                <w:lang w:val="en-US"/>
              </w:rPr>
              <w:t>Hi</w:t>
            </w:r>
            <w:r w:rsidRPr="00D65A92">
              <w:rPr>
                <w:sz w:val="20"/>
                <w:szCs w:val="20"/>
              </w:rPr>
              <w:t>-</w:t>
            </w:r>
            <w:r w:rsidRPr="00D65A92">
              <w:rPr>
                <w:sz w:val="20"/>
                <w:szCs w:val="20"/>
                <w:lang w:val="en-US"/>
              </w:rPr>
              <w:t>Fi</w:t>
            </w:r>
            <w:r w:rsidRPr="00D65A92">
              <w:rPr>
                <w:sz w:val="20"/>
                <w:szCs w:val="20"/>
              </w:rPr>
              <w:t xml:space="preserve"> звук</w:t>
            </w:r>
          </w:p>
        </w:tc>
      </w:tr>
    </w:tbl>
    <w:p w14:paraId="33AEF375" w14:textId="77777777" w:rsidR="007702FC" w:rsidRPr="00DF5994" w:rsidRDefault="007702FC" w:rsidP="007702FC"/>
    <w:p w14:paraId="59BEA2E6" w14:textId="20F7AD48" w:rsidR="007702FC" w:rsidRPr="001D570F" w:rsidRDefault="007702FC" w:rsidP="00A56AE1">
      <w:pPr>
        <w:pStyle w:val="a0"/>
        <w:numPr>
          <w:ilvl w:val="0"/>
          <w:numId w:val="0"/>
        </w:numPr>
        <w:ind w:firstLine="709"/>
        <w:jc w:val="both"/>
        <w:rPr>
          <w:b/>
          <w:bCs/>
        </w:rPr>
      </w:pPr>
      <w:r>
        <w:rPr>
          <w:b/>
          <w:bCs/>
        </w:rPr>
        <w:t>Составлено по:</w:t>
      </w:r>
      <w:r w:rsidRPr="001D570F">
        <w:rPr>
          <w:b/>
          <w:bCs/>
        </w:rPr>
        <w:t xml:space="preserve"> [</w:t>
      </w:r>
      <w:r>
        <w:rPr>
          <w:b/>
          <w:bCs/>
        </w:rPr>
        <w:t>Веб-сайты стриминговых сервисов, а также стра</w:t>
      </w:r>
      <w:r w:rsidR="00B8348C">
        <w:rPr>
          <w:b/>
          <w:bCs/>
        </w:rPr>
        <w:t xml:space="preserve">ницы приложений в </w:t>
      </w:r>
      <w:r w:rsidR="00B5514A">
        <w:rPr>
          <w:b/>
          <w:bCs/>
        </w:rPr>
        <w:t xml:space="preserve">российских </w:t>
      </w:r>
      <w:r w:rsidR="00B8348C">
        <w:rPr>
          <w:b/>
          <w:bCs/>
          <w:lang w:val="en-US"/>
        </w:rPr>
        <w:t>App</w:t>
      </w:r>
      <w:r w:rsidR="00B8348C" w:rsidRPr="00B8348C">
        <w:rPr>
          <w:b/>
          <w:bCs/>
        </w:rPr>
        <w:t xml:space="preserve"> </w:t>
      </w:r>
      <w:r w:rsidR="00B8348C">
        <w:rPr>
          <w:b/>
          <w:bCs/>
          <w:lang w:val="en-US"/>
        </w:rPr>
        <w:t>Store</w:t>
      </w:r>
      <w:r w:rsidR="00B8348C" w:rsidRPr="00B8348C">
        <w:rPr>
          <w:b/>
          <w:bCs/>
        </w:rPr>
        <w:t xml:space="preserve"> </w:t>
      </w:r>
      <w:r w:rsidR="00B8348C">
        <w:rPr>
          <w:b/>
          <w:bCs/>
        </w:rPr>
        <w:t xml:space="preserve">и </w:t>
      </w:r>
      <w:r w:rsidR="00B8348C">
        <w:rPr>
          <w:b/>
          <w:bCs/>
          <w:lang w:val="en-US"/>
        </w:rPr>
        <w:t>Google</w:t>
      </w:r>
      <w:r w:rsidR="00B8348C" w:rsidRPr="00B8348C">
        <w:rPr>
          <w:b/>
          <w:bCs/>
        </w:rPr>
        <w:t xml:space="preserve"> </w:t>
      </w:r>
      <w:r w:rsidR="00B8348C">
        <w:rPr>
          <w:b/>
          <w:bCs/>
          <w:lang w:val="en-US"/>
        </w:rPr>
        <w:t>Play</w:t>
      </w:r>
      <w:r w:rsidRPr="001D570F">
        <w:rPr>
          <w:b/>
          <w:bCs/>
        </w:rPr>
        <w:t>]</w:t>
      </w:r>
    </w:p>
    <w:p w14:paraId="5B79109A" w14:textId="025F74AD" w:rsidR="000329BE" w:rsidRDefault="00896592" w:rsidP="00A56AE1">
      <w:pPr>
        <w:jc w:val="both"/>
      </w:pPr>
      <w:r>
        <w:t xml:space="preserve">Из 7 рассмотренных сервисов, совокупно представляющих почти весь российский рынок музыкального стриминга, 6 распространяются по модели </w:t>
      </w:r>
      <w:r>
        <w:rPr>
          <w:lang w:val="en-US"/>
        </w:rPr>
        <w:t>freemium</w:t>
      </w:r>
      <w:r w:rsidR="00881E30">
        <w:t xml:space="preserve">, что </w:t>
      </w:r>
      <w:r w:rsidR="00AE3109">
        <w:t xml:space="preserve">говорит о значительно большей популярности данной модели </w:t>
      </w:r>
      <w:r w:rsidR="00881E30">
        <w:t>в сравнении с американским рынком</w:t>
      </w:r>
      <w:r w:rsidR="00AE3109">
        <w:t>. В качестве основных факторов, стимулирующих пользователей перейти на платную подписку, выделяются</w:t>
      </w:r>
      <w:r w:rsidR="00B262FA">
        <w:t xml:space="preserve"> во многом</w:t>
      </w:r>
      <w:r w:rsidR="00AE3109">
        <w:t xml:space="preserve"> те же атрибуты, что и в США: отсутствие рекламы и ограничений по прослушиванию</w:t>
      </w:r>
      <w:r w:rsidR="00B262FA">
        <w:t xml:space="preserve"> и скачиванию, а также</w:t>
      </w:r>
      <w:r w:rsidR="00AE3109">
        <w:t xml:space="preserve"> лучшее качество звука </w:t>
      </w:r>
      <w:r w:rsidR="00B262FA">
        <w:t>и доступ к дополнительным сервисам (актуально для «</w:t>
      </w:r>
      <w:proofErr w:type="spellStart"/>
      <w:r w:rsidR="00B262FA">
        <w:t>супербандлов</w:t>
      </w:r>
      <w:proofErr w:type="spellEnd"/>
      <w:r w:rsidR="00B262FA">
        <w:t>»</w:t>
      </w:r>
      <w:r w:rsidR="004064FD">
        <w:t>, где из всех составляющих пакета бесплатным зачастую является именно музыкальный стриминг</w:t>
      </w:r>
      <w:r w:rsidR="00B262FA">
        <w:t xml:space="preserve"> </w:t>
      </w:r>
      <w:r w:rsidR="004064FD">
        <w:t xml:space="preserve">– потенциально это </w:t>
      </w:r>
      <w:r w:rsidR="00B262FA">
        <w:t xml:space="preserve">может говорить о низкой готовности российских потребителей платить за </w:t>
      </w:r>
      <w:r w:rsidR="004064FD">
        <w:t>стриминги</w:t>
      </w:r>
      <w:r w:rsidR="00B262FA">
        <w:t xml:space="preserve"> в принципе)</w:t>
      </w:r>
      <w:r w:rsidR="004064FD">
        <w:t xml:space="preserve">. </w:t>
      </w:r>
    </w:p>
    <w:p w14:paraId="20997347" w14:textId="2FCB93E8" w:rsidR="00AE3109" w:rsidRDefault="00C76D83" w:rsidP="00A56AE1">
      <w:pPr>
        <w:jc w:val="both"/>
      </w:pPr>
      <w:r>
        <w:t xml:space="preserve">4 из 7 стримингов предоставляют специальные цены на семейные подписки, что также позволяет говорить об условном наличии черт модели </w:t>
      </w:r>
      <w:r>
        <w:rPr>
          <w:lang w:val="en-US"/>
        </w:rPr>
        <w:t>subscription</w:t>
      </w:r>
      <w:r w:rsidRPr="000C2F08">
        <w:t xml:space="preserve"> </w:t>
      </w:r>
      <w:r>
        <w:rPr>
          <w:lang w:val="en-US"/>
        </w:rPr>
        <w:t>per</w:t>
      </w:r>
      <w:r w:rsidRPr="000C2F08">
        <w:t xml:space="preserve"> </w:t>
      </w:r>
      <w:r>
        <w:rPr>
          <w:lang w:val="en-US"/>
        </w:rPr>
        <w:t>user</w:t>
      </w:r>
      <w:r w:rsidRPr="000C2F08">
        <w:t>/</w:t>
      </w:r>
      <w:r>
        <w:rPr>
          <w:lang w:val="en-US"/>
        </w:rPr>
        <w:t>item</w:t>
      </w:r>
      <w:r>
        <w:t xml:space="preserve">, однако в самом широком смысле это всё та же классическая модель фиксированной ставки </w:t>
      </w:r>
      <w:r w:rsidRPr="00C76D83">
        <w:t>(</w:t>
      </w:r>
      <w:r>
        <w:rPr>
          <w:lang w:val="en-US"/>
        </w:rPr>
        <w:t>flat</w:t>
      </w:r>
      <w:r w:rsidRPr="00C76D83">
        <w:t xml:space="preserve"> </w:t>
      </w:r>
      <w:r>
        <w:rPr>
          <w:lang w:val="en-US"/>
        </w:rPr>
        <w:t>rate</w:t>
      </w:r>
      <w:r w:rsidRPr="00C76D83">
        <w:t>)</w:t>
      </w:r>
      <w:r>
        <w:t xml:space="preserve">, что и у трех оставшихся стримингов, но при этом со скидкой на групповую подписку. </w:t>
      </w:r>
    </w:p>
    <w:p w14:paraId="0D4C375A" w14:textId="34BC40A5" w:rsidR="000329BE" w:rsidRPr="004B5591" w:rsidRDefault="00AE3109" w:rsidP="00A56AE1">
      <w:pPr>
        <w:jc w:val="both"/>
      </w:pPr>
      <w:r w:rsidRPr="00AE3109">
        <w:rPr>
          <w:b/>
          <w:bCs/>
        </w:rPr>
        <w:t>Вывод:</w:t>
      </w:r>
      <w:r>
        <w:t xml:space="preserve"> </w:t>
      </w:r>
      <w:r w:rsidR="00FA2D42">
        <w:t xml:space="preserve">по итогам анализа текущих рыночных практик мы можем сказать о достаточном присутствии </w:t>
      </w:r>
      <w:r w:rsidR="00FA2D42">
        <w:rPr>
          <w:lang w:val="en-US"/>
        </w:rPr>
        <w:t>freemium</w:t>
      </w:r>
      <w:r w:rsidR="00FA2D42">
        <w:t>-модели на рынке США и почти повсеместном – на рынке России.</w:t>
      </w:r>
      <w:r w:rsidR="001D28B2">
        <w:t xml:space="preserve"> Основными барьерами, разделяющими платную и бесплатную версию сервисов, обычно являются отсутствие рекламы и ограничений по прослушиванию, а также возможность оффлайн-скачивания и лучшее качество звука (последнее – для России, в штатах это дифференцирующая черта разных платных тарифов). </w:t>
      </w:r>
      <w:r w:rsidR="00FA2D42">
        <w:t xml:space="preserve">Почти все стриминговые сервисы предлагают скидку за покупку семейного плана сразу на несколько человек, хотя назвать это моделью </w:t>
      </w:r>
      <w:r w:rsidR="00FA2D42">
        <w:rPr>
          <w:lang w:val="en-US"/>
        </w:rPr>
        <w:t>subscription</w:t>
      </w:r>
      <w:r w:rsidR="00FA2D42" w:rsidRPr="00FA2D42">
        <w:t xml:space="preserve"> </w:t>
      </w:r>
      <w:r w:rsidR="00FA2D42">
        <w:rPr>
          <w:lang w:val="en-US"/>
        </w:rPr>
        <w:t>per</w:t>
      </w:r>
      <w:r w:rsidR="00FA2D42" w:rsidRPr="00FA2D42">
        <w:t xml:space="preserve"> </w:t>
      </w:r>
      <w:r w:rsidR="00FA2D42">
        <w:rPr>
          <w:lang w:val="en-US"/>
        </w:rPr>
        <w:t>user</w:t>
      </w:r>
      <w:r w:rsidR="00FA2D42" w:rsidRPr="00FA2D42">
        <w:t>/</w:t>
      </w:r>
      <w:r w:rsidR="00FA2D42">
        <w:rPr>
          <w:lang w:val="en-US"/>
        </w:rPr>
        <w:t>item</w:t>
      </w:r>
      <w:r w:rsidR="00FA2D42" w:rsidRPr="00FA2D42">
        <w:t xml:space="preserve"> </w:t>
      </w:r>
      <w:r w:rsidR="00FA2D42">
        <w:t>в полной мере</w:t>
      </w:r>
      <w:r w:rsidR="001D28B2">
        <w:t xml:space="preserve"> нельзя</w:t>
      </w:r>
      <w:r w:rsidR="00FA2D42">
        <w:t xml:space="preserve">, </w:t>
      </w:r>
      <w:r w:rsidR="001D28B2">
        <w:t>поскольку, по сути,</w:t>
      </w:r>
      <w:r w:rsidR="00FA2D42">
        <w:t xml:space="preserve"> это всё та же фиксированная ставка</w:t>
      </w:r>
      <w:r w:rsidR="001D28B2">
        <w:t xml:space="preserve">. </w:t>
      </w:r>
      <w:r w:rsidR="00FA2D42">
        <w:t>Кроме того, на американском рынке можно говорить хотя бы о сколько-то значительно</w:t>
      </w:r>
      <w:r w:rsidR="001D28B2">
        <w:t>й</w:t>
      </w:r>
      <w:r w:rsidR="00FA2D42">
        <w:t xml:space="preserve"> дифференциации тарифных планов, тогда как в России </w:t>
      </w:r>
      <w:r w:rsidR="001D28B2">
        <w:t xml:space="preserve">она </w:t>
      </w:r>
      <w:r w:rsidR="001D28B2">
        <w:lastRenderedPageBreak/>
        <w:t xml:space="preserve">полностью отсутствует и все сервисы представлены только двумя вариантами подписок – полной и бесплатной. Это потенциально может указывать на </w:t>
      </w:r>
      <w:r w:rsidR="009F08EF">
        <w:t>возможность для введения многоуровневого ценообразования.</w:t>
      </w:r>
    </w:p>
    <w:p w14:paraId="46EA7642" w14:textId="00C540D3" w:rsidR="00163726" w:rsidRPr="00621F48" w:rsidRDefault="00163726" w:rsidP="000B2827">
      <w:pPr>
        <w:pStyle w:val="10"/>
        <w:jc w:val="both"/>
      </w:pPr>
      <w:bookmarkStart w:id="8" w:name="_Toc104979892"/>
      <w:r>
        <w:lastRenderedPageBreak/>
        <w:t xml:space="preserve">ГЛАВА </w:t>
      </w:r>
      <w:r w:rsidR="00B00590">
        <w:t>2</w:t>
      </w:r>
      <w:r>
        <w:t xml:space="preserve">. </w:t>
      </w:r>
      <w:r w:rsidR="00577EFF">
        <w:rPr>
          <w:caps w:val="0"/>
        </w:rPr>
        <w:t>ВОСПРИЯТИЕ ПОТРЕБИТЕЛЯМИ ПОДПИСОЧНОЙ МОДЕЛИ МУЗЫКАЛЬНЫХ СТРИМИНГОВЫХ СЕРВИСОВ</w:t>
      </w:r>
      <w:bookmarkEnd w:id="8"/>
    </w:p>
    <w:p w14:paraId="4FB4D4C6" w14:textId="633304F8" w:rsidR="00E20097" w:rsidRDefault="00E20097" w:rsidP="000B2827">
      <w:pPr>
        <w:pStyle w:val="2"/>
        <w:jc w:val="both"/>
      </w:pPr>
      <w:bookmarkStart w:id="9" w:name="_Toc104979893"/>
      <w:r w:rsidRPr="003318A0">
        <w:t xml:space="preserve">§1. </w:t>
      </w:r>
      <w:r w:rsidR="00052E5C" w:rsidRPr="003318A0">
        <w:t>Необходимость изменений в текущей модели подписки музыкальных стриминговых сервисов</w:t>
      </w:r>
      <w:bookmarkEnd w:id="9"/>
    </w:p>
    <w:p w14:paraId="583DF93C" w14:textId="44809BBD" w:rsidR="00052E5C" w:rsidRPr="00052E5C" w:rsidRDefault="00052E5C" w:rsidP="000B2827">
      <w:pPr>
        <w:pStyle w:val="3"/>
        <w:jc w:val="both"/>
      </w:pPr>
      <w:r w:rsidRPr="00AB7B1F">
        <w:t>§</w:t>
      </w:r>
      <w:r>
        <w:t>1.1.</w:t>
      </w:r>
      <w:r w:rsidRPr="007259B0">
        <w:t xml:space="preserve"> </w:t>
      </w:r>
      <w:r>
        <w:t>Текущие проблемы музыкальных стриминговых сервисов по подписке</w:t>
      </w:r>
    </w:p>
    <w:p w14:paraId="1D54DCD7" w14:textId="05126F48" w:rsidR="00081469" w:rsidRDefault="00081469" w:rsidP="000B2827">
      <w:pPr>
        <w:jc w:val="both"/>
      </w:pPr>
      <w:r>
        <w:t xml:space="preserve">Стриминговые сервисы в корне изменили потребление музыки в 21 веке и </w:t>
      </w:r>
      <w:r w:rsidR="004B52B9">
        <w:t xml:space="preserve">во многом </w:t>
      </w:r>
      <w:r>
        <w:t>р</w:t>
      </w:r>
      <w:r w:rsidR="004B52B9">
        <w:t>ешили главную проблему</w:t>
      </w:r>
      <w:r w:rsidR="009B38C8">
        <w:t>, с которой столкнулась музыкальная индустрия на рубеже нового столетия – пиратства и монетизации цифровой музыки.</w:t>
      </w:r>
      <w:r w:rsidR="004B52B9">
        <w:t xml:space="preserve"> Одна даже данная репутация «спасителя музыкальной индустрии» не избавляет их от критики, которой в последние годы стало значительно </w:t>
      </w:r>
      <w:r w:rsidR="00052E5C">
        <w:t xml:space="preserve">больше </w:t>
      </w:r>
      <w:r w:rsidRPr="00081469">
        <w:t>[</w:t>
      </w:r>
      <w:proofErr w:type="spellStart"/>
      <w:r w:rsidRPr="00081469">
        <w:t>Westra</w:t>
      </w:r>
      <w:proofErr w:type="spellEnd"/>
      <w:r w:rsidRPr="00081469">
        <w:t>, 2020]. Артисты жалуются на крайне скромные доходы от прослушиваний и предоставление их музыки на платформах практически «даром»</w:t>
      </w:r>
      <w:r w:rsidR="004B52B9">
        <w:rPr>
          <w:rStyle w:val="af9"/>
        </w:rPr>
        <w:footnoteReference w:id="90"/>
      </w:r>
      <w:r w:rsidRPr="00081469">
        <w:t>, а сами сервисы в большинстве своем остаются убыточными</w:t>
      </w:r>
      <w:r w:rsidR="004B52B9">
        <w:rPr>
          <w:rStyle w:val="af9"/>
        </w:rPr>
        <w:footnoteReference w:id="91"/>
      </w:r>
      <w:r w:rsidR="009B38C8">
        <w:t xml:space="preserve"> </w:t>
      </w:r>
      <w:r w:rsidRPr="00081469">
        <w:t xml:space="preserve">(тот же </w:t>
      </w:r>
      <w:proofErr w:type="spellStart"/>
      <w:r w:rsidRPr="00081469">
        <w:t>Spotify</w:t>
      </w:r>
      <w:proofErr w:type="spellEnd"/>
      <w:r w:rsidRPr="00081469">
        <w:t xml:space="preserve"> получил первую прибыль только спустя 12 лет после своего основания, а в дальнейшем снова вернулся к убыткам</w:t>
      </w:r>
      <w:r w:rsidR="004B52B9">
        <w:rPr>
          <w:rStyle w:val="af9"/>
        </w:rPr>
        <w:footnoteReference w:id="92"/>
      </w:r>
      <w:r w:rsidRPr="00081469">
        <w:t>).</w:t>
      </w:r>
    </w:p>
    <w:p w14:paraId="7E7B73B0" w14:textId="4E82AE97" w:rsidR="00A17A8E" w:rsidRDefault="009B38C8" w:rsidP="000B2827">
      <w:pPr>
        <w:jc w:val="both"/>
      </w:pPr>
      <w:r w:rsidRPr="009B38C8">
        <w:t xml:space="preserve">На протяжении всего своего существования почти все стриминговые сервисы стоили около 10 долларов за месяц подписки </w:t>
      </w:r>
      <w:r w:rsidR="00617D0E">
        <w:t xml:space="preserve">(в США, тогда как в России аналогичным значением является сумма в 169 рублей) </w:t>
      </w:r>
      <w:r w:rsidRPr="009B38C8">
        <w:t>и ни разу не поднимали цены на свои услуги</w:t>
      </w:r>
      <w:r>
        <w:rPr>
          <w:rStyle w:val="af9"/>
        </w:rPr>
        <w:footnoteReference w:id="93"/>
      </w:r>
      <w:r w:rsidRPr="009B38C8">
        <w:t>. И это при том, что за эти годы их каталоги увеличились в сотни раз, было добавлено множество новых функций</w:t>
      </w:r>
      <w:r>
        <w:t xml:space="preserve"> </w:t>
      </w:r>
      <w:r w:rsidRPr="009B38C8">
        <w:t>и</w:t>
      </w:r>
      <w:r>
        <w:t xml:space="preserve"> </w:t>
      </w:r>
      <w:r w:rsidRPr="009B38C8">
        <w:t>усовершенствованы алгоритмы, не говоря уже о том, что подобная неизменность цен совершенно не учитывает фактор инфляции, который за последние 15 лет успел значительно уменьшить реальную стоимость этих подписок.</w:t>
      </w:r>
      <w:r w:rsidR="00C17C90">
        <w:t xml:space="preserve"> </w:t>
      </w:r>
      <w:r w:rsidRPr="009B38C8">
        <w:t>Издержки содержания этих многомиллионных платформ, тем временем, значительно увеличились, поэтому эксперты</w:t>
      </w:r>
      <w:r>
        <w:rPr>
          <w:rStyle w:val="af9"/>
        </w:rPr>
        <w:footnoteReference w:id="94"/>
      </w:r>
      <w:r w:rsidRPr="009B38C8">
        <w:t xml:space="preserve"> и текущие игроки рынка выделяют задачу повышения доходности своих сервисов как одну </w:t>
      </w:r>
      <w:r w:rsidRPr="009B38C8">
        <w:lastRenderedPageBreak/>
        <w:t>из самых критичных и актуальных</w:t>
      </w:r>
      <w:r w:rsidR="001F0525">
        <w:rPr>
          <w:rStyle w:val="af9"/>
        </w:rPr>
        <w:footnoteReference w:id="95"/>
      </w:r>
      <w:r w:rsidRPr="009B38C8">
        <w:t xml:space="preserve"> в их текущих стратегиях, в том числе и для решения еще одной не менее злободневной проблемы, не утихающей в медиа уже на протяжении последних 10 лет, а именно </w:t>
      </w:r>
      <w:r>
        <w:t xml:space="preserve">– </w:t>
      </w:r>
      <w:r w:rsidRPr="009B38C8">
        <w:t>низких выплат музыкантам и правообладателям</w:t>
      </w:r>
      <w:r w:rsidR="001F0525">
        <w:rPr>
          <w:rStyle w:val="af9"/>
        </w:rPr>
        <w:footnoteReference w:id="96"/>
      </w:r>
      <w:r w:rsidR="000C2A22">
        <w:t xml:space="preserve"> (даже </w:t>
      </w:r>
      <w:r w:rsidR="00A17A8E">
        <w:t xml:space="preserve">многие игроки рынка стримингов уже признают, что существует вполне реальная необходимость </w:t>
      </w:r>
      <w:proofErr w:type="spellStart"/>
      <w:r w:rsidR="00A17A8E">
        <w:t>оптимизациии</w:t>
      </w:r>
      <w:proofErr w:type="spellEnd"/>
      <w:r w:rsidR="00A17A8E">
        <w:t xml:space="preserve"> модели авторских отчислений, поскольку на данный момент она работает недостаточно прозрачно и справедливо</w:t>
      </w:r>
      <w:r w:rsidR="00A17A8E">
        <w:rPr>
          <w:rStyle w:val="af9"/>
        </w:rPr>
        <w:footnoteReference w:id="97"/>
      </w:r>
      <w:r w:rsidR="000C2A22">
        <w:t>)</w:t>
      </w:r>
      <w:r w:rsidR="00A17A8E">
        <w:t>.</w:t>
      </w:r>
    </w:p>
    <w:p w14:paraId="6CE6EA77" w14:textId="0CA7F4A9" w:rsidR="005831D9" w:rsidRDefault="00FE510B" w:rsidP="000B2827">
      <w:pPr>
        <w:jc w:val="both"/>
      </w:pPr>
      <w:r>
        <w:t>Помимо крайне низкой цены (особенно в России, где действуют одни</w:t>
      </w:r>
      <w:r w:rsidRPr="00FE510B">
        <w:t xml:space="preserve"> из самых низких тарифов в мире</w:t>
      </w:r>
      <w:r>
        <w:rPr>
          <w:rStyle w:val="af9"/>
        </w:rPr>
        <w:footnoteReference w:id="98"/>
      </w:r>
      <w:r>
        <w:t>), в</w:t>
      </w:r>
      <w:r w:rsidRPr="00FE510B">
        <w:t xml:space="preserve"> данный момент стриминговые сервисы практически никак не дифференцируются относительно друг друга при том, что с каждым годом на рынок стриминга выходит всё больше и больше новых игроков. Проблема дифференциации предложения также освещается и в научных статьях [</w:t>
      </w:r>
      <w:proofErr w:type="spellStart"/>
      <w:r w:rsidRPr="00FE510B">
        <w:t>Mohammed</w:t>
      </w:r>
      <w:proofErr w:type="spellEnd"/>
      <w:r w:rsidRPr="00FE510B">
        <w:t xml:space="preserve">, 2019]: для достаточно креативной индустрии стриминги преследуют отнюдь не «креативный» подход к ценообразованию, предлагая потребителям доступ к их каталогу только в формате «всё или ничего», </w:t>
      </w:r>
      <w:r w:rsidR="001522E0">
        <w:t xml:space="preserve">характерном для фиксированных ставок, </w:t>
      </w:r>
      <w:r w:rsidRPr="00FE510B">
        <w:t>таким образом не учитывая разную готовность платить у разных потребителе</w:t>
      </w:r>
      <w:r w:rsidR="001522E0">
        <w:t xml:space="preserve">й (несмотря на </w:t>
      </w:r>
      <w:r w:rsidR="005831D9">
        <w:t>неявную ценовую дифференциацию</w:t>
      </w:r>
      <w:r w:rsidR="001522E0">
        <w:t xml:space="preserve">, отмеченную нами в </w:t>
      </w:r>
      <w:r w:rsidR="001522E0" w:rsidRPr="001522E0">
        <w:t xml:space="preserve">§3 </w:t>
      </w:r>
      <w:r w:rsidR="001522E0">
        <w:t xml:space="preserve">первой главы – с помощью неё у стримингов была возможность уравнять потребителей с разной </w:t>
      </w:r>
      <w:r w:rsidR="001522E0">
        <w:rPr>
          <w:lang w:val="en-US"/>
        </w:rPr>
        <w:t>WTP</w:t>
      </w:r>
      <w:r w:rsidR="001522E0" w:rsidRPr="001522E0">
        <w:t xml:space="preserve">, </w:t>
      </w:r>
      <w:r w:rsidR="001522E0">
        <w:t>задав им при этом достаточно низкий ценовой потолок</w:t>
      </w:r>
      <w:r w:rsidR="001522E0" w:rsidRPr="001522E0">
        <w:t xml:space="preserve">; </w:t>
      </w:r>
      <w:r w:rsidR="001522E0">
        <w:t>здесь же мы говорим о предоставлении дополнительной ценности потребителям, которые готовы заплатить ещё больше</w:t>
      </w:r>
      <w:r w:rsidR="005831D9">
        <w:t>)</w:t>
      </w:r>
      <w:r w:rsidR="001522E0">
        <w:t>.</w:t>
      </w:r>
    </w:p>
    <w:p w14:paraId="609E8DC7" w14:textId="3D99540A" w:rsidR="00FE510B" w:rsidRPr="007B767C" w:rsidRDefault="00FE510B" w:rsidP="000B2827">
      <w:pPr>
        <w:jc w:val="both"/>
      </w:pPr>
      <w:r w:rsidRPr="00FE510B">
        <w:t xml:space="preserve"> Кроме того, </w:t>
      </w:r>
      <w:r>
        <w:t xml:space="preserve">как уже было отмечено ранее, </w:t>
      </w:r>
      <w:r w:rsidRPr="00FE510B">
        <w:t>достаточно часто музыкальные сервисы предоставляются</w:t>
      </w:r>
      <w:r w:rsidR="005831D9">
        <w:t xml:space="preserve"> </w:t>
      </w:r>
      <w:r>
        <w:t>в составе пакетов или «</w:t>
      </w:r>
      <w:proofErr w:type="spellStart"/>
      <w:r>
        <w:t>супербандлов</w:t>
      </w:r>
      <w:proofErr w:type="spellEnd"/>
      <w:r>
        <w:t xml:space="preserve">» </w:t>
      </w:r>
      <w:r w:rsidRPr="00FE510B">
        <w:t xml:space="preserve">(например, </w:t>
      </w:r>
      <w:proofErr w:type="spellStart"/>
      <w:r w:rsidRPr="00FE510B">
        <w:t>Яндекс.Музыка</w:t>
      </w:r>
      <w:proofErr w:type="spellEnd"/>
      <w:r w:rsidRPr="00FE510B">
        <w:t xml:space="preserve"> в общей подписке </w:t>
      </w:r>
      <w:proofErr w:type="spellStart"/>
      <w:r w:rsidRPr="00FE510B">
        <w:t>Яндекс.Плюс</w:t>
      </w:r>
      <w:proofErr w:type="spellEnd"/>
      <w:r w:rsidRPr="00FE510B">
        <w:t xml:space="preserve"> и</w:t>
      </w:r>
      <w:r w:rsidR="00743C0B">
        <w:t xml:space="preserve"> </w:t>
      </w:r>
      <w:r w:rsidRPr="00FE510B">
        <w:t xml:space="preserve">пакетное предложение VK </w:t>
      </w:r>
      <w:proofErr w:type="spellStart"/>
      <w:r w:rsidRPr="00FE510B">
        <w:t>Combo</w:t>
      </w:r>
      <w:proofErr w:type="spellEnd"/>
      <w:r w:rsidRPr="00FE510B">
        <w:t xml:space="preserve">), совокупно стоящих не более 199 рублей, или же и вовсе работают по модели </w:t>
      </w:r>
      <w:proofErr w:type="spellStart"/>
      <w:r w:rsidRPr="00FE510B">
        <w:t>freemium</w:t>
      </w:r>
      <w:proofErr w:type="spellEnd"/>
      <w:r w:rsidR="00743C0B">
        <w:t>.</w:t>
      </w:r>
    </w:p>
    <w:p w14:paraId="15505A6A" w14:textId="1486B375" w:rsidR="004E51A6" w:rsidRDefault="00743C0B" w:rsidP="000B2827">
      <w:pPr>
        <w:jc w:val="both"/>
      </w:pPr>
      <w:r>
        <w:t>Сама по себе п</w:t>
      </w:r>
      <w:r w:rsidR="00591193">
        <w:t>роблема</w:t>
      </w:r>
      <w:r w:rsidR="00D60801">
        <w:t xml:space="preserve">, с которой </w:t>
      </w:r>
      <w:r w:rsidR="00E072BD">
        <w:t xml:space="preserve">сейчас </w:t>
      </w:r>
      <w:r w:rsidR="00D60801">
        <w:t>столкнулись</w:t>
      </w:r>
      <w:r w:rsidR="00591193">
        <w:t xml:space="preserve"> музыкальны</w:t>
      </w:r>
      <w:r w:rsidR="00D60801">
        <w:t>е</w:t>
      </w:r>
      <w:r w:rsidR="00591193">
        <w:t xml:space="preserve"> стриминг</w:t>
      </w:r>
      <w:r w:rsidR="00D60801">
        <w:t>и,</w:t>
      </w:r>
      <w:r w:rsidR="00591193">
        <w:t xml:space="preserve"> не является уникальной</w:t>
      </w:r>
      <w:r w:rsidR="007B767C">
        <w:t>. Н</w:t>
      </w:r>
      <w:r w:rsidR="00E072BD">
        <w:t xml:space="preserve">а заре развития мобильного Интернета </w:t>
      </w:r>
      <w:r w:rsidR="007B767C">
        <w:t xml:space="preserve">операторы связи также были вынуждены установить фиксированные ставки </w:t>
      </w:r>
      <w:r w:rsidR="00E072BD" w:rsidRPr="000074AA">
        <w:t>[</w:t>
      </w:r>
      <w:r w:rsidR="00E072BD">
        <w:rPr>
          <w:lang w:val="en-US"/>
        </w:rPr>
        <w:t>Simon</w:t>
      </w:r>
      <w:r w:rsidR="00E072BD" w:rsidRPr="000074AA">
        <w:t xml:space="preserve">, </w:t>
      </w:r>
      <w:proofErr w:type="spellStart"/>
      <w:r w:rsidR="00E072BD">
        <w:rPr>
          <w:lang w:val="en-US"/>
        </w:rPr>
        <w:t>Fassnacht</w:t>
      </w:r>
      <w:proofErr w:type="spellEnd"/>
      <w:r w:rsidR="00E072BD" w:rsidRPr="00863DE8">
        <w:t xml:space="preserve">, </w:t>
      </w:r>
      <w:r w:rsidR="00E072BD" w:rsidRPr="000074AA">
        <w:t>2019</w:t>
      </w:r>
      <w:r w:rsidR="00E072BD" w:rsidRPr="00863DE8">
        <w:t xml:space="preserve">, </w:t>
      </w:r>
      <w:r w:rsidR="00E072BD">
        <w:rPr>
          <w:lang w:val="en-US"/>
        </w:rPr>
        <w:t>p</w:t>
      </w:r>
      <w:r w:rsidR="00E072BD" w:rsidRPr="00863DE8">
        <w:t>.</w:t>
      </w:r>
      <w:r w:rsidR="00E072BD">
        <w:t>52</w:t>
      </w:r>
      <w:r w:rsidR="00332254" w:rsidRPr="00332254">
        <w:t>3</w:t>
      </w:r>
      <w:r w:rsidR="00E072BD" w:rsidRPr="000074AA">
        <w:t>]</w:t>
      </w:r>
      <w:r w:rsidR="00E072BD">
        <w:t>.</w:t>
      </w:r>
      <w:r w:rsidR="007B767C">
        <w:t xml:space="preserve"> Потребители на тот момент плохо понимали необходимый им объем трафика, а так</w:t>
      </w:r>
      <w:r w:rsidR="00252C94">
        <w:t xml:space="preserve">же </w:t>
      </w:r>
      <w:r w:rsidR="007B767C">
        <w:t>опасались огромных и непредсказуемых счетов, выставленных им в соответствии с использованным ими объемом. Именно поэтому введение фиксированных ставок</w:t>
      </w:r>
      <w:r w:rsidR="00252C94">
        <w:t xml:space="preserve"> и готовых пакетов данных</w:t>
      </w:r>
      <w:r w:rsidR="007B767C">
        <w:t xml:space="preserve"> </w:t>
      </w:r>
      <w:r w:rsidR="00252C94">
        <w:lastRenderedPageBreak/>
        <w:t>в данной ситуации было уместным решением</w:t>
      </w:r>
      <w:r w:rsidR="007B767C">
        <w:t xml:space="preserve"> </w:t>
      </w:r>
      <w:r w:rsidR="00252C94">
        <w:t xml:space="preserve">– потребители больше не переживали за потенциально большие счета, поскольку заплатили за услугу заранее и понимали, что их траты не превысят заранее озвученной им цены независимо от того, как активно они будут </w:t>
      </w:r>
      <w:r w:rsidR="00DE0304">
        <w:t xml:space="preserve">использовать мобильные данные. </w:t>
      </w:r>
      <w:r w:rsidR="00C47633">
        <w:t>На начальном этапе подобные меры способствовали проникновению новой технологии и позволили услугам мобильного интернета закрепиться на рынке и в сознании потребителей. Однако</w:t>
      </w:r>
      <w:r w:rsidR="00317D32">
        <w:t xml:space="preserve"> впоследствии рынок пришел к насыщению, объем трафика в расчете на одного пользователя </w:t>
      </w:r>
      <w:r w:rsidR="00052E5C">
        <w:t>начал расти,</w:t>
      </w:r>
      <w:r w:rsidR="00317D32">
        <w:t xml:space="preserve"> и фиксированная ставка из полезного инструмента превратилась в проблему – растущие расходы на обеспечение связи </w:t>
      </w:r>
      <w:r w:rsidR="00332254">
        <w:t xml:space="preserve">невозможно было компенсировать через повышение доходности клиентов, поскольку безлимитный фиксированный тариф стал повсеместным стандартом на рынке. </w:t>
      </w:r>
    </w:p>
    <w:p w14:paraId="63437AC8" w14:textId="1E3239E1" w:rsidR="00332254" w:rsidRPr="00332254" w:rsidRDefault="00332254" w:rsidP="000B2827">
      <w:pPr>
        <w:jc w:val="both"/>
      </w:pPr>
      <w:r>
        <w:t>Возможным решением данной проблемы</w:t>
      </w:r>
      <w:r w:rsidR="00743C0B">
        <w:t xml:space="preserve"> для операторов</w:t>
      </w:r>
      <w:r>
        <w:t xml:space="preserve"> мог бы быть возврат к прежней модели платы по мере использования, однако с н</w:t>
      </w:r>
      <w:r w:rsidR="00501072">
        <w:t>ей</w:t>
      </w:r>
      <w:r>
        <w:t xml:space="preserve"> возвращаются все прежние проблемы, связанные с непредсказуемостью платежей и недовольством пользователей </w:t>
      </w:r>
      <w:r w:rsidRPr="000074AA">
        <w:t>[</w:t>
      </w:r>
      <w:r>
        <w:rPr>
          <w:lang w:val="en-US"/>
        </w:rPr>
        <w:t>ibid</w:t>
      </w:r>
      <w:r w:rsidRPr="00332254">
        <w:t>.</w:t>
      </w:r>
      <w:r w:rsidRPr="00863DE8">
        <w:t xml:space="preserve">, </w:t>
      </w:r>
      <w:r>
        <w:rPr>
          <w:lang w:val="en-US"/>
        </w:rPr>
        <w:t>p</w:t>
      </w:r>
      <w:r w:rsidRPr="00863DE8">
        <w:t>.</w:t>
      </w:r>
      <w:r>
        <w:t>524</w:t>
      </w:r>
      <w:r w:rsidRPr="000074AA">
        <w:t>]</w:t>
      </w:r>
      <w:r>
        <w:t>.</w:t>
      </w:r>
      <w:r w:rsidR="00501072">
        <w:t xml:space="preserve"> Именно поэтому сейчас сотовые операторы пытаются найти баланс между чистой фиксированной ставкой и подписк</w:t>
      </w:r>
      <w:r w:rsidR="000C2A22">
        <w:t>ой</w:t>
      </w:r>
      <w:r w:rsidR="00501072">
        <w:t>, основанной на объеме потребляемого товара: например, устанавливая тарифы, в которых при превышении определенного объема данных интернет значительно замедляется, чтобы пользователи либо платили больше, либо сокращали свое потребление.</w:t>
      </w:r>
    </w:p>
    <w:p w14:paraId="32ADAA78" w14:textId="6B9BF241" w:rsidR="00C47633" w:rsidRDefault="00743C0B" w:rsidP="000B2827">
      <w:pPr>
        <w:jc w:val="both"/>
      </w:pPr>
      <w:r>
        <w:t>Схож</w:t>
      </w:r>
      <w:r w:rsidR="00030217">
        <w:t>ая ситуация в целом наблюдается и в случае с музыкальными стримингами</w:t>
      </w:r>
      <w:r w:rsidR="004244EE">
        <w:t xml:space="preserve">, </w:t>
      </w:r>
      <w:r w:rsidR="00030217">
        <w:t>при той лишь разнице, что сама проблема объема потребления для стриминговых сервисов не так актуальна (</w:t>
      </w:r>
      <w:r w:rsidR="00C85DBD">
        <w:t>хотя большее число пользователей безусловно требует больших ресурсов и мощностей, а также расходов на продвижение, в музыкальной индустрии это скорее вопрос ожиданий от стейкхолдеров – если стриминги заняли доминирующую позицию на рынке звукозаписи и ими пользуются сотни миллионов пользователей ежемесячно</w:t>
      </w:r>
      <w:r w:rsidR="00044C5F">
        <w:t xml:space="preserve">, то резонно ожидать от них больших доходов и стремления к максимизации извлекаемой выгоды), </w:t>
      </w:r>
      <w:r w:rsidR="00C85DBD">
        <w:t xml:space="preserve">а цена «одной чашки кофе» за месячный доступ ко всей музыке мира, к которой с самого своего возникновения стремились стриминговые сервисы, была продиктована </w:t>
      </w:r>
      <w:r w:rsidR="004244EE">
        <w:t>скорее общей новизной технологии и стремлением хотя бы минимально монетизировать контент, которые люди привыкли получать бесплатно.</w:t>
      </w:r>
      <w:r w:rsidR="00DE4EFD" w:rsidRPr="00DE4EFD">
        <w:t xml:space="preserve"> </w:t>
      </w:r>
      <w:r w:rsidR="004244EE">
        <w:t xml:space="preserve">Таким образом, несмотря на перечисленные принципиальные различия, </w:t>
      </w:r>
      <w:r w:rsidR="00030217">
        <w:t>данный кейс</w:t>
      </w:r>
      <w:r w:rsidR="004244EE">
        <w:t xml:space="preserve"> скорее приведен для иллюстрации</w:t>
      </w:r>
      <w:r w:rsidR="00030217">
        <w:t xml:space="preserve"> необходимост</w:t>
      </w:r>
      <w:r w:rsidR="004244EE">
        <w:t>и</w:t>
      </w:r>
      <w:r w:rsidR="00030217">
        <w:t xml:space="preserve"> изменений в подписочной модели с фиксированной ставкой по мере её развития и привыкания к н</w:t>
      </w:r>
      <w:r w:rsidR="004244EE">
        <w:t>ей</w:t>
      </w:r>
      <w:r w:rsidR="00030217">
        <w:t xml:space="preserve"> потребителей. </w:t>
      </w:r>
    </w:p>
    <w:p w14:paraId="02406D8C" w14:textId="6F8E51BD" w:rsidR="00052E5C" w:rsidRPr="003318A0" w:rsidRDefault="001A77B8" w:rsidP="000B2827">
      <w:pPr>
        <w:jc w:val="both"/>
      </w:pPr>
      <w:r>
        <w:t xml:space="preserve">Все обозначенные выше обстоятельства подводят нас к главному вопросу о доходности стримингов, который стал особенно актуальным в последние два года ввиду массовых ограничений на концерты и выступления из-за пандемии (в 2019 году они были </w:t>
      </w:r>
      <w:r>
        <w:lastRenderedPageBreak/>
        <w:t>основным источником доходов музыкальной индустрии</w:t>
      </w:r>
      <w:r w:rsidR="003318A0">
        <w:t>, и выручка данного сегмента практически в два раза превышала доходы стримингов</w:t>
      </w:r>
      <w:r w:rsidR="003318A0">
        <w:rPr>
          <w:rStyle w:val="af9"/>
        </w:rPr>
        <w:footnoteReference w:id="99"/>
      </w:r>
      <w:r w:rsidR="003318A0">
        <w:t xml:space="preserve">). Является </w:t>
      </w:r>
      <w:r w:rsidR="00743C0B" w:rsidRPr="00FE510B">
        <w:t>ли текущая подписочная модель стримингов действительно</w:t>
      </w:r>
      <w:r w:rsidR="003318A0">
        <w:t xml:space="preserve"> оптимальной и</w:t>
      </w:r>
      <w:r w:rsidR="00743C0B" w:rsidRPr="00FE510B">
        <w:t xml:space="preserve"> «спасительной» для индустрии, если для большинства исполнителей и даже самих сервисов она позволяет заработать только «чуть больше, чем ничего»? И действительно ли установившаяся на всем рынке цена в 10 долларов (169 рублей для России) – это максимум, который готовы отдавать слушатели за любимую музыку</w:t>
      </w:r>
      <w:r w:rsidR="00743C0B">
        <w:t>?</w:t>
      </w:r>
    </w:p>
    <w:p w14:paraId="3171A3D8" w14:textId="69BD3FA1" w:rsidR="003318A0" w:rsidRPr="003318A0" w:rsidRDefault="00052E5C" w:rsidP="000B2827">
      <w:pPr>
        <w:pStyle w:val="3"/>
        <w:jc w:val="both"/>
      </w:pPr>
      <w:r w:rsidRPr="00AB7B1F">
        <w:t>§</w:t>
      </w:r>
      <w:r>
        <w:t>1.2.</w:t>
      </w:r>
      <w:r w:rsidRPr="007259B0">
        <w:t xml:space="preserve"> </w:t>
      </w:r>
      <w:r>
        <w:t>Возможные пути развития подписочной модели стриминговых сервисов</w:t>
      </w:r>
    </w:p>
    <w:p w14:paraId="1A6DA961" w14:textId="753D1112" w:rsidR="003318A0" w:rsidRDefault="006A7F92" w:rsidP="000B2827">
      <w:pPr>
        <w:jc w:val="both"/>
        <w:rPr>
          <w:lang w:eastAsia="ru-RU"/>
        </w:rPr>
      </w:pPr>
      <w:r>
        <w:rPr>
          <w:lang w:eastAsia="ru-RU"/>
        </w:rPr>
        <w:t>Для решения общей проблемы доходности музыкальных стриминговых сервисов можно выделить несколько возможных путей их развития. Наиболее очевидный из них – прямое повышение цен.</w:t>
      </w:r>
    </w:p>
    <w:p w14:paraId="5944CBDD" w14:textId="77777777" w:rsidR="009C54FC" w:rsidRPr="003318A0" w:rsidRDefault="006A7F92" w:rsidP="000B2827">
      <w:pPr>
        <w:jc w:val="both"/>
        <w:rPr>
          <w:lang w:eastAsia="ru-RU"/>
        </w:rPr>
      </w:pPr>
      <w:proofErr w:type="spellStart"/>
      <w:r w:rsidRPr="006A7F92">
        <w:rPr>
          <w:lang w:eastAsia="ru-RU"/>
        </w:rPr>
        <w:t>Spotify</w:t>
      </w:r>
      <w:proofErr w:type="spellEnd"/>
      <w:r w:rsidRPr="006A7F92">
        <w:rPr>
          <w:lang w:eastAsia="ru-RU"/>
        </w:rPr>
        <w:t xml:space="preserve"> в последние годы пытается поднять цены на свою подписку: начиная с тестового повышения цен в некоторых регионах в 2018</w:t>
      </w:r>
      <w:r>
        <w:rPr>
          <w:rStyle w:val="af9"/>
          <w:lang w:eastAsia="ru-RU"/>
        </w:rPr>
        <w:footnoteReference w:id="100"/>
      </w:r>
      <w:r w:rsidRPr="006A7F92">
        <w:rPr>
          <w:lang w:eastAsia="ru-RU"/>
        </w:rPr>
        <w:t xml:space="preserve"> и заканчивая увеличением цены на семейные и студенческие подписки по всему миру в 2020. Несмотря на то, что подобные действия были оценены многими пользователями негативно</w:t>
      </w:r>
      <w:r>
        <w:rPr>
          <w:rStyle w:val="af9"/>
          <w:lang w:eastAsia="ru-RU"/>
        </w:rPr>
        <w:footnoteReference w:id="101"/>
      </w:r>
      <w:r w:rsidRPr="006A7F92">
        <w:rPr>
          <w:lang w:eastAsia="ru-RU"/>
        </w:rPr>
        <w:t xml:space="preserve"> (что в принципе ожидаемо, поскольку они стали получать все те же услуги за большую стоимость), эксперты говорят, что увеличение цен на стриминги неизбежно в долгосрочной перспективе, так как сервисам в конце концов будет необходимо приносить прибыль, которой они сейчас жертвуют ради экстенсивного роста в условиях очень конкурентного рынка</w:t>
      </w:r>
      <w:r>
        <w:rPr>
          <w:rStyle w:val="af9"/>
          <w:lang w:eastAsia="ru-RU"/>
        </w:rPr>
        <w:footnoteReference w:id="102"/>
      </w:r>
      <w:r w:rsidRPr="006A7F92">
        <w:rPr>
          <w:lang w:eastAsia="ru-RU"/>
        </w:rPr>
        <w:t>.</w:t>
      </w:r>
      <w:r>
        <w:rPr>
          <w:lang w:eastAsia="ru-RU"/>
        </w:rPr>
        <w:t xml:space="preserve"> </w:t>
      </w:r>
      <w:r w:rsidR="009C54FC" w:rsidRPr="001A3F19">
        <w:rPr>
          <w:lang w:eastAsia="ru-RU"/>
        </w:rPr>
        <w:t>На данный момент уже существуют исследования, которые демонстрируют, что слушатели со всего мира потенциально готовы платить больше общепринятой рыночной цены в 10 долларов при определенных условиях: начиная с общих высказываний в духе «если платформа в точности удовлетворяет всем моим запросам и ожиданиям»</w:t>
      </w:r>
      <w:r w:rsidR="009C54FC">
        <w:rPr>
          <w:rStyle w:val="af9"/>
          <w:lang w:eastAsia="ru-RU"/>
        </w:rPr>
        <w:footnoteReference w:id="103"/>
      </w:r>
      <w:r w:rsidR="009C54FC" w:rsidRPr="001A3F19">
        <w:rPr>
          <w:lang w:eastAsia="ru-RU"/>
        </w:rPr>
        <w:t>, заканчивая наличием у сервисом каких-то конкретных характеристик [</w:t>
      </w:r>
      <w:proofErr w:type="spellStart"/>
      <w:r w:rsidR="009C54FC" w:rsidRPr="001A3F19">
        <w:rPr>
          <w:lang w:eastAsia="ru-RU"/>
        </w:rPr>
        <w:t>Kim</w:t>
      </w:r>
      <w:proofErr w:type="spellEnd"/>
      <w:r w:rsidR="009C54FC" w:rsidRPr="001A3F19">
        <w:rPr>
          <w:lang w:eastAsia="ru-RU"/>
        </w:rPr>
        <w:t xml:space="preserve">, </w:t>
      </w:r>
      <w:proofErr w:type="spellStart"/>
      <w:r w:rsidR="009C54FC" w:rsidRPr="001A3F19">
        <w:rPr>
          <w:lang w:eastAsia="ru-RU"/>
        </w:rPr>
        <w:t>Nam</w:t>
      </w:r>
      <w:proofErr w:type="spellEnd"/>
      <w:r w:rsidR="009C54FC" w:rsidRPr="001A3F19">
        <w:rPr>
          <w:lang w:eastAsia="ru-RU"/>
        </w:rPr>
        <w:t xml:space="preserve">, </w:t>
      </w:r>
      <w:proofErr w:type="spellStart"/>
      <w:r w:rsidR="009C54FC" w:rsidRPr="001A3F19">
        <w:rPr>
          <w:lang w:eastAsia="ru-RU"/>
        </w:rPr>
        <w:t>Ryu</w:t>
      </w:r>
      <w:proofErr w:type="spellEnd"/>
      <w:r w:rsidR="009C54FC" w:rsidRPr="001A3F19">
        <w:rPr>
          <w:lang w:eastAsia="ru-RU"/>
        </w:rPr>
        <w:t>, 2017] и условием «если бы деньги с подписок действительно доставались музыкантам» .</w:t>
      </w:r>
    </w:p>
    <w:p w14:paraId="52FA87E5" w14:textId="3F4DCDAE" w:rsidR="000275C7" w:rsidRDefault="000275C7" w:rsidP="000B2827">
      <w:pPr>
        <w:jc w:val="both"/>
        <w:rPr>
          <w:lang w:eastAsia="ru-RU"/>
        </w:rPr>
      </w:pPr>
    </w:p>
    <w:p w14:paraId="42C4D1A8" w14:textId="2EC5AA9D" w:rsidR="006A7F92" w:rsidRDefault="006A7F92" w:rsidP="000B2827">
      <w:pPr>
        <w:jc w:val="both"/>
        <w:rPr>
          <w:lang w:eastAsia="ru-RU"/>
        </w:rPr>
      </w:pPr>
      <w:r>
        <w:rPr>
          <w:lang w:eastAsia="ru-RU"/>
        </w:rPr>
        <w:lastRenderedPageBreak/>
        <w:t>Учитывая крайне низкие тарифы на стриминги в России</w:t>
      </w:r>
      <w:r w:rsidR="000275C7">
        <w:rPr>
          <w:lang w:eastAsia="ru-RU"/>
        </w:rPr>
        <w:t xml:space="preserve"> на текущий момент</w:t>
      </w:r>
      <w:r>
        <w:rPr>
          <w:lang w:eastAsia="ru-RU"/>
        </w:rPr>
        <w:t xml:space="preserve">, </w:t>
      </w:r>
      <w:r w:rsidR="000275C7">
        <w:rPr>
          <w:lang w:eastAsia="ru-RU"/>
        </w:rPr>
        <w:t xml:space="preserve">для местного рынка этот вопрос может быть ещё более актуален: экономический кризис, связанный с конфликтом на Украине, очевидно приведет к росту цен практически на все товары и услуги, в число которых также может попасть музыкальный стриминг, а уход с российского рынка, как минимум, трёх крупных игроков (на конец марта это </w:t>
      </w:r>
      <w:r w:rsidR="000275C7">
        <w:rPr>
          <w:lang w:val="en-US" w:eastAsia="ru-RU"/>
        </w:rPr>
        <w:t>Spotify</w:t>
      </w:r>
      <w:r w:rsidR="000275C7" w:rsidRPr="000275C7">
        <w:rPr>
          <w:lang w:eastAsia="ru-RU"/>
        </w:rPr>
        <w:t xml:space="preserve">, </w:t>
      </w:r>
      <w:r w:rsidR="000275C7">
        <w:rPr>
          <w:lang w:val="en-US" w:eastAsia="ru-RU"/>
        </w:rPr>
        <w:t>YouTube</w:t>
      </w:r>
      <w:r w:rsidR="000275C7" w:rsidRPr="000275C7">
        <w:rPr>
          <w:lang w:eastAsia="ru-RU"/>
        </w:rPr>
        <w:t xml:space="preserve"> </w:t>
      </w:r>
      <w:r w:rsidR="000275C7">
        <w:rPr>
          <w:lang w:val="en-US" w:eastAsia="ru-RU"/>
        </w:rPr>
        <w:t>Music</w:t>
      </w:r>
      <w:r w:rsidR="000275C7" w:rsidRPr="000275C7">
        <w:rPr>
          <w:lang w:eastAsia="ru-RU"/>
        </w:rPr>
        <w:t xml:space="preserve"> </w:t>
      </w:r>
      <w:r w:rsidR="000275C7">
        <w:rPr>
          <w:lang w:eastAsia="ru-RU"/>
        </w:rPr>
        <w:t xml:space="preserve">и </w:t>
      </w:r>
      <w:r w:rsidR="000275C7">
        <w:rPr>
          <w:lang w:val="en-US" w:eastAsia="ru-RU"/>
        </w:rPr>
        <w:t>Deezer</w:t>
      </w:r>
      <w:r w:rsidR="000275C7" w:rsidRPr="000275C7">
        <w:rPr>
          <w:lang w:eastAsia="ru-RU"/>
        </w:rPr>
        <w:t xml:space="preserve">) </w:t>
      </w:r>
      <w:r w:rsidR="000275C7">
        <w:rPr>
          <w:lang w:eastAsia="ru-RU"/>
        </w:rPr>
        <w:t>понизит уровень конкуренции на рынке и может «развязать» руки оставшимся сервисам в отношении их ценовой политики.</w:t>
      </w:r>
      <w:r w:rsidR="001A3F19">
        <w:rPr>
          <w:lang w:eastAsia="ru-RU"/>
        </w:rPr>
        <w:t xml:space="preserve"> Таким образом, для понимания дальнейших перспектив увеличения цен на услуги стримингов необходимо изучить готовность потребителей платить за данные сервисы.</w:t>
      </w:r>
    </w:p>
    <w:p w14:paraId="1ED38FE0" w14:textId="2465884C" w:rsidR="003318A0" w:rsidRPr="00C76898" w:rsidRDefault="001A3F19" w:rsidP="000B2827">
      <w:pPr>
        <w:jc w:val="both"/>
        <w:rPr>
          <w:lang w:eastAsia="ru-RU"/>
        </w:rPr>
      </w:pPr>
      <w:r w:rsidRPr="001A3F19">
        <w:rPr>
          <w:lang w:eastAsia="ru-RU"/>
        </w:rPr>
        <w:t>Однако прямое увеличение цен на текущие предложения сервисов – не единственный способ увеличить их доходность.</w:t>
      </w:r>
      <w:r>
        <w:rPr>
          <w:lang w:eastAsia="ru-RU"/>
        </w:rPr>
        <w:t xml:space="preserve"> Как уже было отмечено ранее как в </w:t>
      </w:r>
      <w:r w:rsidRPr="001A3F19">
        <w:rPr>
          <w:lang w:eastAsia="ru-RU"/>
        </w:rPr>
        <w:t xml:space="preserve">§1.1 </w:t>
      </w:r>
      <w:r>
        <w:rPr>
          <w:lang w:eastAsia="ru-RU"/>
        </w:rPr>
        <w:t xml:space="preserve">текущей главы, так и в рамках анализа текущих рыночных практик в </w:t>
      </w:r>
      <w:r w:rsidRPr="001A3F19">
        <w:rPr>
          <w:lang w:eastAsia="ru-RU"/>
        </w:rPr>
        <w:t>§6</w:t>
      </w:r>
      <w:r>
        <w:rPr>
          <w:lang w:eastAsia="ru-RU"/>
        </w:rPr>
        <w:t xml:space="preserve"> предыдущей главы, в настоящее время стриминги практически никак не дифференцируют свои тарифные планы (особенно на российском рынке), предлагая всем пользователям абсолютно одинаковый функционал по одной и той же фиксированной ставке.</w:t>
      </w:r>
      <w:r w:rsidR="009C54FC">
        <w:rPr>
          <w:lang w:eastAsia="ru-RU"/>
        </w:rPr>
        <w:t xml:space="preserve"> То есть существует также определенный простор для дифференциации ценностного предложения стриминговых сервисов, причем как с позиции </w:t>
      </w:r>
      <w:r w:rsidR="00C76898">
        <w:rPr>
          <w:lang w:eastAsia="ru-RU"/>
        </w:rPr>
        <w:t xml:space="preserve">увеличения числа платных тарифов </w:t>
      </w:r>
      <w:r w:rsidR="009C54FC">
        <w:rPr>
          <w:lang w:eastAsia="ru-RU"/>
        </w:rPr>
        <w:t>(для более точной подстройки под индивидуальный характер готовности потребителей платить и уче</w:t>
      </w:r>
      <w:r w:rsidR="00C76898">
        <w:rPr>
          <w:lang w:eastAsia="ru-RU"/>
        </w:rPr>
        <w:t>та разницы в восприятии ценности различных атрибутов сервисов), так и с позиции более успешного перевода потребителей с бесплатной подписки на платную (по опросам, около 35</w:t>
      </w:r>
      <w:r w:rsidR="00C76898" w:rsidRPr="00C76898">
        <w:rPr>
          <w:lang w:eastAsia="ru-RU"/>
        </w:rPr>
        <w:t xml:space="preserve">% </w:t>
      </w:r>
      <w:r w:rsidR="00C76898">
        <w:rPr>
          <w:lang w:eastAsia="ru-RU"/>
        </w:rPr>
        <w:t xml:space="preserve">пользователей бесплатных подписок отмечали, что не используют платные подписки, поскольку их полностью устраивает функционал </w:t>
      </w:r>
      <w:proofErr w:type="spellStart"/>
      <w:r w:rsidR="00C76898">
        <w:rPr>
          <w:lang w:eastAsia="ru-RU"/>
        </w:rPr>
        <w:t>фримиум</w:t>
      </w:r>
      <w:proofErr w:type="spellEnd"/>
      <w:r w:rsidR="00C76898">
        <w:rPr>
          <w:lang w:eastAsia="ru-RU"/>
        </w:rPr>
        <w:t>-версии</w:t>
      </w:r>
      <w:r w:rsidR="00C76898">
        <w:rPr>
          <w:rStyle w:val="af9"/>
          <w:lang w:eastAsia="ru-RU"/>
        </w:rPr>
        <w:footnoteReference w:id="104"/>
      </w:r>
      <w:r w:rsidR="00C76898">
        <w:rPr>
          <w:lang w:eastAsia="ru-RU"/>
        </w:rPr>
        <w:t>).</w:t>
      </w:r>
    </w:p>
    <w:p w14:paraId="19DD1C43" w14:textId="16E36EF4" w:rsidR="009C54FC" w:rsidRPr="00914AED" w:rsidRDefault="00C76898" w:rsidP="000B2827">
      <w:pPr>
        <w:jc w:val="both"/>
        <w:rPr>
          <w:lang w:eastAsia="ru-RU"/>
        </w:rPr>
      </w:pPr>
      <w:r>
        <w:rPr>
          <w:lang w:eastAsia="ru-RU"/>
        </w:rPr>
        <w:t>Наконец, помимо введения многоуровневого ценообразования по подписке, потенциальным направлением развития стримингов в будущем может быть в принципе использование иной модели распространения</w:t>
      </w:r>
      <w:r w:rsidR="00A60A29">
        <w:rPr>
          <w:lang w:eastAsia="ru-RU"/>
        </w:rPr>
        <w:t xml:space="preserve"> цифровой музыки. Так, например, британский стриминговый сервис </w:t>
      </w:r>
      <w:r w:rsidR="00A60A29">
        <w:rPr>
          <w:lang w:val="en-US" w:eastAsia="ru-RU"/>
        </w:rPr>
        <w:t>Resonate</w:t>
      </w:r>
      <w:r w:rsidR="00A60A29">
        <w:rPr>
          <w:rStyle w:val="af9"/>
          <w:lang w:val="en-US" w:eastAsia="ru-RU"/>
        </w:rPr>
        <w:footnoteReference w:id="105"/>
      </w:r>
      <w:r w:rsidR="00A60A29">
        <w:rPr>
          <w:lang w:eastAsia="ru-RU"/>
        </w:rPr>
        <w:t xml:space="preserve"> работает по придуманной им же модели </w:t>
      </w:r>
      <w:r w:rsidR="00A60A29" w:rsidRPr="00A60A29">
        <w:rPr>
          <w:lang w:eastAsia="ru-RU"/>
        </w:rPr>
        <w:t>“</w:t>
      </w:r>
      <w:r w:rsidR="00353AB8">
        <w:rPr>
          <w:lang w:val="en-US" w:eastAsia="ru-RU"/>
        </w:rPr>
        <w:t>stream</w:t>
      </w:r>
      <w:r w:rsidR="00353AB8" w:rsidRPr="00353AB8">
        <w:rPr>
          <w:lang w:eastAsia="ru-RU"/>
        </w:rPr>
        <w:t>2</w:t>
      </w:r>
      <w:r w:rsidR="00353AB8">
        <w:rPr>
          <w:lang w:val="en-US" w:eastAsia="ru-RU"/>
        </w:rPr>
        <w:t>own</w:t>
      </w:r>
      <w:r w:rsidR="00353AB8" w:rsidRPr="00353AB8">
        <w:rPr>
          <w:lang w:eastAsia="ru-RU"/>
        </w:rPr>
        <w:t xml:space="preserve">”, </w:t>
      </w:r>
      <w:r w:rsidR="00353AB8">
        <w:rPr>
          <w:lang w:eastAsia="ru-RU"/>
        </w:rPr>
        <w:t xml:space="preserve">согласно которой </w:t>
      </w:r>
      <w:r w:rsidR="00A47197">
        <w:rPr>
          <w:lang w:eastAsia="ru-RU"/>
        </w:rPr>
        <w:t xml:space="preserve">за каждое прослушивание песни </w:t>
      </w:r>
      <w:r w:rsidR="00353AB8">
        <w:rPr>
          <w:lang w:eastAsia="ru-RU"/>
        </w:rPr>
        <w:t xml:space="preserve">пользователи </w:t>
      </w:r>
      <w:r w:rsidR="00A47197">
        <w:rPr>
          <w:lang w:eastAsia="ru-RU"/>
        </w:rPr>
        <w:t>платят небольшую сумму (начиная с 0.002 центов), которая по мере прослушивания этого же трека постепенно растёт и когда общая заплаченная потребителем сумма достигает значения в 1 евро (аналогично цене за одну песню в каком-нибудь</w:t>
      </w:r>
      <w:r w:rsidR="00A47197" w:rsidRPr="00A47197">
        <w:rPr>
          <w:lang w:eastAsia="ru-RU"/>
        </w:rPr>
        <w:t xml:space="preserve"> </w:t>
      </w:r>
      <w:r w:rsidR="00A47197">
        <w:rPr>
          <w:lang w:val="en-US" w:eastAsia="ru-RU"/>
        </w:rPr>
        <w:t>iTunes</w:t>
      </w:r>
      <w:r w:rsidR="00A47197" w:rsidRPr="00A47197">
        <w:rPr>
          <w:lang w:eastAsia="ru-RU"/>
        </w:rPr>
        <w:t xml:space="preserve"> </w:t>
      </w:r>
      <w:r w:rsidR="00A47197">
        <w:rPr>
          <w:lang w:val="en-US" w:eastAsia="ru-RU"/>
        </w:rPr>
        <w:t>Store</w:t>
      </w:r>
      <w:r w:rsidR="00A47197" w:rsidRPr="00A47197">
        <w:rPr>
          <w:lang w:eastAsia="ru-RU"/>
        </w:rPr>
        <w:t>)</w:t>
      </w:r>
      <w:r w:rsidR="00A47197">
        <w:rPr>
          <w:lang w:eastAsia="ru-RU"/>
        </w:rPr>
        <w:t>, он получает данный трек в сво</w:t>
      </w:r>
      <w:r w:rsidR="00B9005A">
        <w:rPr>
          <w:lang w:eastAsia="ru-RU"/>
        </w:rPr>
        <w:t xml:space="preserve">ю собственность </w:t>
      </w:r>
      <w:r w:rsidR="00A47197">
        <w:rPr>
          <w:lang w:eastAsia="ru-RU"/>
        </w:rPr>
        <w:t xml:space="preserve">и уже не должен платить за него в дальнейшем. Существует так </w:t>
      </w:r>
      <w:r w:rsidR="00A47197">
        <w:rPr>
          <w:lang w:eastAsia="ru-RU"/>
        </w:rPr>
        <w:lastRenderedPageBreak/>
        <w:t xml:space="preserve">же сервис </w:t>
      </w:r>
      <w:proofErr w:type="spellStart"/>
      <w:r w:rsidR="00A47197">
        <w:rPr>
          <w:lang w:val="en-US" w:eastAsia="ru-RU"/>
        </w:rPr>
        <w:t>Sonstream</w:t>
      </w:r>
      <w:proofErr w:type="spellEnd"/>
      <w:r w:rsidR="00A47197">
        <w:rPr>
          <w:rStyle w:val="af9"/>
          <w:lang w:val="en-US" w:eastAsia="ru-RU"/>
        </w:rPr>
        <w:footnoteReference w:id="106"/>
      </w:r>
      <w:r w:rsidR="00A47197">
        <w:rPr>
          <w:lang w:eastAsia="ru-RU"/>
        </w:rPr>
        <w:t xml:space="preserve">, использующий модель </w:t>
      </w:r>
      <w:r w:rsidR="00A47197" w:rsidRPr="00A47197">
        <w:rPr>
          <w:lang w:eastAsia="ru-RU"/>
        </w:rPr>
        <w:t>“</w:t>
      </w:r>
      <w:r w:rsidR="00A47197">
        <w:rPr>
          <w:lang w:val="en-US" w:eastAsia="ru-RU"/>
        </w:rPr>
        <w:t>pay</w:t>
      </w:r>
      <w:r w:rsidR="00A47197" w:rsidRPr="00A47197">
        <w:rPr>
          <w:lang w:eastAsia="ru-RU"/>
        </w:rPr>
        <w:t xml:space="preserve"> </w:t>
      </w:r>
      <w:r w:rsidR="00A47197">
        <w:rPr>
          <w:lang w:val="en-US" w:eastAsia="ru-RU"/>
        </w:rPr>
        <w:t>per</w:t>
      </w:r>
      <w:r w:rsidR="00A47197" w:rsidRPr="00A47197">
        <w:rPr>
          <w:lang w:eastAsia="ru-RU"/>
        </w:rPr>
        <w:t xml:space="preserve"> </w:t>
      </w:r>
      <w:r w:rsidR="00A47197">
        <w:rPr>
          <w:lang w:val="en-US" w:eastAsia="ru-RU"/>
        </w:rPr>
        <w:t>play</w:t>
      </w:r>
      <w:r w:rsidR="00A47197" w:rsidRPr="00A47197">
        <w:rPr>
          <w:lang w:eastAsia="ru-RU"/>
        </w:rPr>
        <w:t>”</w:t>
      </w:r>
      <w:r w:rsidR="00A47197">
        <w:rPr>
          <w:lang w:eastAsia="ru-RU"/>
        </w:rPr>
        <w:t>, аналогичную подписке</w:t>
      </w:r>
      <w:r w:rsidR="00A47197" w:rsidRPr="00A47197">
        <w:rPr>
          <w:lang w:eastAsia="ru-RU"/>
        </w:rPr>
        <w:t xml:space="preserve"> </w:t>
      </w:r>
      <w:r w:rsidR="00A47197">
        <w:rPr>
          <w:lang w:eastAsia="ru-RU"/>
        </w:rPr>
        <w:t xml:space="preserve">с принципами </w:t>
      </w:r>
      <w:r w:rsidR="00A47197">
        <w:rPr>
          <w:lang w:val="en-US" w:eastAsia="ru-RU"/>
        </w:rPr>
        <w:t>usage</w:t>
      </w:r>
      <w:r w:rsidR="00A47197" w:rsidRPr="00A47197">
        <w:rPr>
          <w:lang w:eastAsia="ru-RU"/>
        </w:rPr>
        <w:t xml:space="preserve"> </w:t>
      </w:r>
      <w:r w:rsidR="00A47197">
        <w:rPr>
          <w:lang w:val="en-US" w:eastAsia="ru-RU"/>
        </w:rPr>
        <w:t>model</w:t>
      </w:r>
      <w:r w:rsidR="00A47197">
        <w:rPr>
          <w:lang w:eastAsia="ru-RU"/>
        </w:rPr>
        <w:t>: сервис даже привод</w:t>
      </w:r>
      <w:r w:rsidR="00914AED">
        <w:rPr>
          <w:lang w:eastAsia="ru-RU"/>
        </w:rPr>
        <w:t xml:space="preserve">ит еженедельную статистику в своих социальных сетях, представленную ниже на рис.11, где сравнивает, сколько получили правообладатели за прослушивания в </w:t>
      </w:r>
      <w:proofErr w:type="spellStart"/>
      <w:r w:rsidR="00914AED">
        <w:rPr>
          <w:lang w:val="en-US" w:eastAsia="ru-RU"/>
        </w:rPr>
        <w:t>Sonstream</w:t>
      </w:r>
      <w:proofErr w:type="spellEnd"/>
      <w:r w:rsidR="00914AED">
        <w:rPr>
          <w:lang w:eastAsia="ru-RU"/>
        </w:rPr>
        <w:t xml:space="preserve"> и сколько бы им заплатили более популярные стриминговые сервисы за то же количество прослушиваний.</w:t>
      </w:r>
    </w:p>
    <w:p w14:paraId="1F09734E" w14:textId="77777777" w:rsidR="00A47197" w:rsidRPr="00A47197" w:rsidRDefault="00A47197" w:rsidP="000B2827">
      <w:pPr>
        <w:jc w:val="both"/>
        <w:rPr>
          <w:lang w:eastAsia="ru-RU"/>
        </w:rPr>
      </w:pPr>
    </w:p>
    <w:p w14:paraId="2F7C68DF" w14:textId="46EB01B7" w:rsidR="00EF5301" w:rsidRDefault="00A60A29" w:rsidP="000B2827">
      <w:pPr>
        <w:jc w:val="center"/>
        <w:rPr>
          <w:lang w:eastAsia="ru-RU"/>
        </w:rPr>
      </w:pPr>
      <w:r>
        <w:rPr>
          <w:noProof/>
          <w:lang w:eastAsia="ru-RU"/>
        </w:rPr>
        <w:drawing>
          <wp:inline distT="0" distB="0" distL="0" distR="0" wp14:anchorId="33D16BB8" wp14:editId="0B5346E7">
            <wp:extent cx="5504131" cy="3189514"/>
            <wp:effectExtent l="0" t="0" r="0" b="0"/>
            <wp:docPr id="6" name="Рисунок 6" descr="Изображение выглядит как текст, монитор, экран,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 монитор, экран, снимок экрана&#10;&#10;Автоматически созданное описание"/>
                    <pic:cNvPicPr/>
                  </pic:nvPicPr>
                  <pic:blipFill>
                    <a:blip r:embed="rId18">
                      <a:extLst>
                        <a:ext uri="{28A0092B-C50C-407E-A947-70E740481C1C}">
                          <a14:useLocalDpi xmlns:a14="http://schemas.microsoft.com/office/drawing/2010/main" val="0"/>
                        </a:ext>
                      </a:extLst>
                    </a:blip>
                    <a:stretch>
                      <a:fillRect/>
                    </a:stretch>
                  </pic:blipFill>
                  <pic:spPr>
                    <a:xfrm>
                      <a:off x="0" y="0"/>
                      <a:ext cx="5536435" cy="3208233"/>
                    </a:xfrm>
                    <a:prstGeom prst="rect">
                      <a:avLst/>
                    </a:prstGeom>
                  </pic:spPr>
                </pic:pic>
              </a:graphicData>
            </a:graphic>
          </wp:inline>
        </w:drawing>
      </w:r>
    </w:p>
    <w:p w14:paraId="61B56312" w14:textId="5B6A4531" w:rsidR="004620CC" w:rsidRPr="000E319D" w:rsidRDefault="004620CC" w:rsidP="000B2827">
      <w:pPr>
        <w:pStyle w:val="a"/>
        <w:spacing w:line="240" w:lineRule="auto"/>
      </w:pPr>
      <w:r>
        <w:t xml:space="preserve">Еженедельный чарт наиболее популярных песен на платформе </w:t>
      </w:r>
      <w:proofErr w:type="spellStart"/>
      <w:r>
        <w:rPr>
          <w:lang w:val="en-US"/>
        </w:rPr>
        <w:t>Sonstream</w:t>
      </w:r>
      <w:proofErr w:type="spellEnd"/>
      <w:r>
        <w:t xml:space="preserve"> со сравнением отчислений правообладателям в зависимости от стримингового сервиса</w:t>
      </w:r>
    </w:p>
    <w:p w14:paraId="40ADAC3C" w14:textId="519FABF9" w:rsidR="004620CC" w:rsidRDefault="00E91C42" w:rsidP="000B2827">
      <w:pPr>
        <w:jc w:val="both"/>
        <w:rPr>
          <w:lang w:eastAsia="ru-RU"/>
        </w:rPr>
      </w:pPr>
      <w:r>
        <w:rPr>
          <w:lang w:eastAsia="ru-RU"/>
        </w:rPr>
        <w:t>Если же посмотреть на более популярные практики</w:t>
      </w:r>
      <w:r w:rsidR="00A8717B">
        <w:rPr>
          <w:lang w:eastAsia="ru-RU"/>
        </w:rPr>
        <w:t xml:space="preserve"> на других региональных рынках, то, например, в Китае стриминговые сервисы активно внедряют микро-транзакции внутри своих приложений</w:t>
      </w:r>
      <w:r w:rsidR="00A8717B">
        <w:rPr>
          <w:rStyle w:val="af9"/>
          <w:lang w:eastAsia="ru-RU"/>
        </w:rPr>
        <w:footnoteReference w:id="107"/>
      </w:r>
      <w:r w:rsidR="00A8717B">
        <w:rPr>
          <w:lang w:eastAsia="ru-RU"/>
        </w:rPr>
        <w:t xml:space="preserve"> (например, различные подарки для </w:t>
      </w:r>
      <w:proofErr w:type="spellStart"/>
      <w:r w:rsidR="00A8717B">
        <w:rPr>
          <w:lang w:eastAsia="ru-RU"/>
        </w:rPr>
        <w:t>инфлюенсеров</w:t>
      </w:r>
      <w:proofErr w:type="spellEnd"/>
      <w:r w:rsidR="00A8717B">
        <w:rPr>
          <w:lang w:eastAsia="ru-RU"/>
        </w:rPr>
        <w:t>, присутствующих на платформе, а также дополнительная плата за доступ к эксклюзивному контенту). И такие микро-транзакции составляют 68</w:t>
      </w:r>
      <w:r w:rsidR="00A8717B" w:rsidRPr="00A8717B">
        <w:rPr>
          <w:lang w:eastAsia="ru-RU"/>
        </w:rPr>
        <w:t xml:space="preserve">% </w:t>
      </w:r>
      <w:r w:rsidR="00A8717B">
        <w:rPr>
          <w:lang w:eastAsia="ru-RU"/>
        </w:rPr>
        <w:t xml:space="preserve">выручки </w:t>
      </w:r>
      <w:r w:rsidR="00A8717B">
        <w:rPr>
          <w:lang w:val="en-US" w:eastAsia="ru-RU"/>
        </w:rPr>
        <w:t>Tencent</w:t>
      </w:r>
      <w:r w:rsidR="00A8717B" w:rsidRPr="00A8717B">
        <w:rPr>
          <w:lang w:eastAsia="ru-RU"/>
        </w:rPr>
        <w:t xml:space="preserve"> </w:t>
      </w:r>
      <w:r w:rsidR="00A8717B">
        <w:rPr>
          <w:lang w:val="en-US" w:eastAsia="ru-RU"/>
        </w:rPr>
        <w:t>Music</w:t>
      </w:r>
      <w:r w:rsidR="00A8717B">
        <w:rPr>
          <w:lang w:eastAsia="ru-RU"/>
        </w:rPr>
        <w:t>, крупнейшего на китайском рынке стриминга, тогда как платные подписки приносят лишь 32</w:t>
      </w:r>
      <w:r w:rsidR="00A8717B" w:rsidRPr="00A8717B">
        <w:rPr>
          <w:lang w:eastAsia="ru-RU"/>
        </w:rPr>
        <w:t xml:space="preserve">% </w:t>
      </w:r>
      <w:r w:rsidR="00A8717B">
        <w:rPr>
          <w:lang w:eastAsia="ru-RU"/>
        </w:rPr>
        <w:t xml:space="preserve">выручки. Несмотря на то, что данная рыночная ситуация во многом обусловлена национальным менталитетом и уникальным положением стримингов как неких социальных сетей, </w:t>
      </w:r>
      <w:r w:rsidR="009F3137">
        <w:rPr>
          <w:lang w:eastAsia="ru-RU"/>
        </w:rPr>
        <w:t xml:space="preserve">часть этих практик </w:t>
      </w:r>
      <w:r w:rsidR="009F3137">
        <w:rPr>
          <w:lang w:eastAsia="ru-RU"/>
        </w:rPr>
        <w:lastRenderedPageBreak/>
        <w:t>может иметь потенциал и на Западе</w:t>
      </w:r>
      <w:r w:rsidR="00CA1B23">
        <w:rPr>
          <w:lang w:eastAsia="ru-RU"/>
        </w:rPr>
        <w:t xml:space="preserve"> ввиду бурно растущей популярности таких платформ поддержки контент-</w:t>
      </w:r>
      <w:proofErr w:type="spellStart"/>
      <w:r w:rsidR="00CA1B23">
        <w:rPr>
          <w:lang w:eastAsia="ru-RU"/>
        </w:rPr>
        <w:t>мейкеров</w:t>
      </w:r>
      <w:proofErr w:type="spellEnd"/>
      <w:r w:rsidR="00CA1B23">
        <w:rPr>
          <w:lang w:eastAsia="ru-RU"/>
        </w:rPr>
        <w:t xml:space="preserve">, как </w:t>
      </w:r>
      <w:proofErr w:type="spellStart"/>
      <w:r w:rsidR="00CA1B23">
        <w:rPr>
          <w:lang w:val="en-US" w:eastAsia="ru-RU"/>
        </w:rPr>
        <w:t>Patreon</w:t>
      </w:r>
      <w:proofErr w:type="spellEnd"/>
      <w:r w:rsidR="00CA1B23">
        <w:rPr>
          <w:rStyle w:val="af9"/>
          <w:lang w:val="en-US" w:eastAsia="ru-RU"/>
        </w:rPr>
        <w:footnoteReference w:id="108"/>
      </w:r>
      <w:r w:rsidR="00CA1B23" w:rsidRPr="00CA1B23">
        <w:rPr>
          <w:lang w:eastAsia="ru-RU"/>
        </w:rPr>
        <w:t>.</w:t>
      </w:r>
      <w:r w:rsidR="009F3137">
        <w:rPr>
          <w:lang w:eastAsia="ru-RU"/>
        </w:rPr>
        <w:t xml:space="preserve"> </w:t>
      </w:r>
    </w:p>
    <w:p w14:paraId="759559C7" w14:textId="02B3777A" w:rsidR="00CA1B23" w:rsidRPr="0003653E" w:rsidRDefault="00CA1B23" w:rsidP="000B2827">
      <w:pPr>
        <w:jc w:val="both"/>
        <w:rPr>
          <w:lang w:eastAsia="ru-RU"/>
        </w:rPr>
      </w:pPr>
      <w:r w:rsidRPr="00AE3109">
        <w:rPr>
          <w:b/>
          <w:bCs/>
        </w:rPr>
        <w:t>Вывод:</w:t>
      </w:r>
      <w:r w:rsidR="0003653E">
        <w:rPr>
          <w:b/>
          <w:bCs/>
        </w:rPr>
        <w:t xml:space="preserve"> </w:t>
      </w:r>
      <w:r w:rsidR="0003653E">
        <w:t xml:space="preserve">проблема доходности музыкальных стримингов является актуальной и </w:t>
      </w:r>
      <w:r w:rsidR="000F1BD5">
        <w:t>широко обсуждаемой как в профессиональной, так и в академической среде на протяжении последних нескольких лет. Её обостряют как низкие и неизменные с самого возникновения стримингов цены, так и почти полное отсутствие дифференциации тарифных планов, причем в России обе предпосылки выражены особенно явно. В качестве возможных путей решения были рассмотрены: повышение цен на стриминги, введение системы многоуровневого ценообразования для дифференциации тарифных планов между собой, а также стимулирования перехода потребителей с бесплатной подписки на платную, а также использование альтернативных подписочных моделей.</w:t>
      </w:r>
    </w:p>
    <w:p w14:paraId="273B2CFF" w14:textId="688214DE" w:rsidR="004720E0" w:rsidRPr="00EF5301" w:rsidRDefault="00163726" w:rsidP="000B2827">
      <w:pPr>
        <w:pStyle w:val="2"/>
        <w:jc w:val="both"/>
      </w:pPr>
      <w:bookmarkStart w:id="10" w:name="_Toc104979894"/>
      <w:r w:rsidRPr="00AB7B1F">
        <w:t>§</w:t>
      </w:r>
      <w:r w:rsidR="00E20097">
        <w:t>2</w:t>
      </w:r>
      <w:r w:rsidRPr="00AB7B1F">
        <w:t xml:space="preserve">. </w:t>
      </w:r>
      <w:r w:rsidR="000C1A50">
        <w:t>Разработка программы исследовани</w:t>
      </w:r>
      <w:r w:rsidR="00EF5301">
        <w:t>я</w:t>
      </w:r>
      <w:bookmarkEnd w:id="10"/>
    </w:p>
    <w:p w14:paraId="180A5A54" w14:textId="626AD7D1" w:rsidR="002A095D" w:rsidRDefault="00CA1B23" w:rsidP="000B2827">
      <w:pPr>
        <w:jc w:val="both"/>
      </w:pPr>
      <w:r w:rsidRPr="0048093C">
        <w:t xml:space="preserve">Для </w:t>
      </w:r>
      <w:r w:rsidR="00112BC5" w:rsidRPr="0048093C">
        <w:t>изучения дальнейших перспектив развития музыкальных стриминговых сервисов по подписке, была разработана следующая программа исследования, представленная на рис.12:</w:t>
      </w:r>
    </w:p>
    <w:p w14:paraId="49B04905" w14:textId="756B4C19" w:rsidR="00112BC5" w:rsidRDefault="00112BC5" w:rsidP="000B2827">
      <w:pPr>
        <w:jc w:val="center"/>
      </w:pPr>
      <w:r>
        <w:rPr>
          <w:noProof/>
        </w:rPr>
        <w:drawing>
          <wp:inline distT="0" distB="0" distL="0" distR="0" wp14:anchorId="30534EB3" wp14:editId="2C1717A5">
            <wp:extent cx="3149600" cy="3321170"/>
            <wp:effectExtent l="0" t="0" r="0" b="6350"/>
            <wp:docPr id="7" name="Рисунок 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10;&#10;Автоматически созданное описание"/>
                    <pic:cNvPicPr/>
                  </pic:nvPicPr>
                  <pic:blipFill rotWithShape="1">
                    <a:blip r:embed="rId19">
                      <a:extLst>
                        <a:ext uri="{28A0092B-C50C-407E-A947-70E740481C1C}">
                          <a14:useLocalDpi xmlns:a14="http://schemas.microsoft.com/office/drawing/2010/main" val="0"/>
                        </a:ext>
                      </a:extLst>
                    </a:blip>
                    <a:srcRect b="25069"/>
                    <a:stretch/>
                  </pic:blipFill>
                  <pic:spPr bwMode="auto">
                    <a:xfrm>
                      <a:off x="0" y="0"/>
                      <a:ext cx="3149600" cy="3321170"/>
                    </a:xfrm>
                    <a:prstGeom prst="rect">
                      <a:avLst/>
                    </a:prstGeom>
                    <a:ln>
                      <a:noFill/>
                    </a:ln>
                    <a:extLst>
                      <a:ext uri="{53640926-AAD7-44D8-BBD7-CCE9431645EC}">
                        <a14:shadowObscured xmlns:a14="http://schemas.microsoft.com/office/drawing/2010/main"/>
                      </a:ext>
                    </a:extLst>
                  </pic:spPr>
                </pic:pic>
              </a:graphicData>
            </a:graphic>
          </wp:inline>
        </w:drawing>
      </w:r>
    </w:p>
    <w:p w14:paraId="16102A61" w14:textId="143C4E01" w:rsidR="00112BC5" w:rsidRPr="000E319D" w:rsidRDefault="00112BC5" w:rsidP="000B2827">
      <w:pPr>
        <w:pStyle w:val="a"/>
        <w:spacing w:line="240" w:lineRule="auto"/>
      </w:pPr>
      <w:r>
        <w:t>Программа исследования</w:t>
      </w:r>
    </w:p>
    <w:p w14:paraId="103FAA0C" w14:textId="04EB5011" w:rsidR="00112BC5" w:rsidRDefault="00112BC5" w:rsidP="000B2827">
      <w:pPr>
        <w:jc w:val="both"/>
      </w:pPr>
      <w:r>
        <w:t xml:space="preserve">Дадим </w:t>
      </w:r>
      <w:r w:rsidR="004D63AE">
        <w:t>краткую характеристику каждому этапу исследования:</w:t>
      </w:r>
    </w:p>
    <w:p w14:paraId="41ADF6FD" w14:textId="5C60CC62" w:rsidR="004D63AE" w:rsidRDefault="004D63AE" w:rsidP="000B2827">
      <w:pPr>
        <w:jc w:val="both"/>
        <w:rPr>
          <w:b/>
          <w:bCs/>
        </w:rPr>
      </w:pPr>
      <w:r w:rsidRPr="000F78A8">
        <w:rPr>
          <w:b/>
          <w:bCs/>
        </w:rPr>
        <w:t>1.</w:t>
      </w:r>
      <w:r>
        <w:rPr>
          <w:b/>
          <w:bCs/>
        </w:rPr>
        <w:t xml:space="preserve"> </w:t>
      </w:r>
      <w:r>
        <w:rPr>
          <w:b/>
          <w:bCs/>
        </w:rPr>
        <w:tab/>
        <w:t>Анализ рыночных практик и ключевых трендов музыкального стриминга</w:t>
      </w:r>
    </w:p>
    <w:p w14:paraId="483E394C" w14:textId="6F69EC59" w:rsidR="00B262FA" w:rsidRDefault="004D63AE" w:rsidP="000B2827">
      <w:pPr>
        <w:jc w:val="both"/>
      </w:pPr>
      <w:r>
        <w:lastRenderedPageBreak/>
        <w:t>Данный этап</w:t>
      </w:r>
      <w:r w:rsidR="00D42F50">
        <w:t xml:space="preserve"> по сути является предварительным и</w:t>
      </w:r>
      <w:r>
        <w:t xml:space="preserve"> </w:t>
      </w:r>
      <w:r w:rsidR="00D42F50">
        <w:t xml:space="preserve">включает в себя изучение текущих моделей ценообразования на рынке музыкального стриминга, результаты которого были приведены в первой главе. </w:t>
      </w:r>
      <w:r w:rsidR="00AA26D1">
        <w:t>Анализ данной</w:t>
      </w:r>
      <w:r w:rsidR="00D42F50">
        <w:t xml:space="preserve"> информаци</w:t>
      </w:r>
      <w:r w:rsidR="00AA26D1">
        <w:t>и</w:t>
      </w:r>
      <w:r w:rsidR="00D42F50">
        <w:t xml:space="preserve"> </w:t>
      </w:r>
      <w:r w:rsidR="00AA26D1">
        <w:t xml:space="preserve">был </w:t>
      </w:r>
      <w:r w:rsidR="00D42F50">
        <w:t>необходим</w:t>
      </w:r>
      <w:r w:rsidR="00AA26D1">
        <w:t xml:space="preserve"> для выявления проблемной области дальнейшего исследования, а также определения возможных направлений разрешения ключевого исследовательского вопроса, связанного с доходностью стриминговых сервисов, что позволило выстроить корректную структуру исследования и подобрать наиболее подходящие методы.</w:t>
      </w:r>
    </w:p>
    <w:p w14:paraId="178B8922" w14:textId="23F0F552" w:rsidR="00D42F50" w:rsidRDefault="00D42F50" w:rsidP="000B2827">
      <w:pPr>
        <w:jc w:val="both"/>
        <w:rPr>
          <w:b/>
          <w:bCs/>
        </w:rPr>
      </w:pPr>
      <w:r>
        <w:rPr>
          <w:b/>
          <w:bCs/>
        </w:rPr>
        <w:t>2</w:t>
      </w:r>
      <w:r w:rsidRPr="000F78A8">
        <w:rPr>
          <w:b/>
          <w:bCs/>
        </w:rPr>
        <w:t>.</w:t>
      </w:r>
      <w:r>
        <w:rPr>
          <w:b/>
          <w:bCs/>
        </w:rPr>
        <w:t xml:space="preserve"> </w:t>
      </w:r>
      <w:r>
        <w:rPr>
          <w:b/>
          <w:bCs/>
        </w:rPr>
        <w:tab/>
        <w:t>Качественное изучение потребительского опыта путем глубинных интервью</w:t>
      </w:r>
    </w:p>
    <w:p w14:paraId="06AD0ED7" w14:textId="77777777" w:rsidR="0049759E" w:rsidRDefault="00AA26D1" w:rsidP="000B2827">
      <w:pPr>
        <w:jc w:val="both"/>
      </w:pPr>
      <w:r>
        <w:t>Поскольку фокус в подписочных моделях сместился с продажи конечного продукта на постоянное предоставление наилучшего пользовательского опыта, важно в полной мере изучить, как именно потребители пользуются стриминговыми сервисами. Для этого, а также для определения отношения потребителей к подписочной модели в целом, ценам на музыкальные стриминги</w:t>
      </w:r>
      <w:r w:rsidR="00E82B66">
        <w:t xml:space="preserve">, а также определения ключевых мотивов потребителей заплатить за стриминги и </w:t>
      </w:r>
      <w:r>
        <w:t>понимания процесса потребления всей музыки в принципе (что очень важно, поскольку информация о том, какие «музыкальные» потребности потребителей сейчас не удовлетворяются стримингами, может быть очень полезна для разработки нововведений, способных увеличить общую конечную ценность стриминговых сервисов для пользователей)</w:t>
      </w:r>
      <w:r w:rsidR="00E82B66">
        <w:t xml:space="preserve">, </w:t>
      </w:r>
      <w:r w:rsidR="000B2827">
        <w:t>будет проведена серия г</w:t>
      </w:r>
      <w:r>
        <w:t>лубинны</w:t>
      </w:r>
      <w:r w:rsidR="000B2827">
        <w:t>х</w:t>
      </w:r>
      <w:r>
        <w:t xml:space="preserve"> интервью</w:t>
      </w:r>
      <w:r w:rsidR="000B2827">
        <w:t xml:space="preserve">. </w:t>
      </w:r>
    </w:p>
    <w:p w14:paraId="6E00224E" w14:textId="36224C2E" w:rsidR="00AA26D1" w:rsidRPr="0049759E" w:rsidRDefault="000B2827" w:rsidP="000B2827">
      <w:pPr>
        <w:jc w:val="both"/>
      </w:pPr>
      <w:r w:rsidRPr="000B2827">
        <w:t xml:space="preserve">Интервью с респондентами </w:t>
      </w:r>
      <w:r>
        <w:t xml:space="preserve">пройдут как </w:t>
      </w:r>
      <w:r w:rsidRPr="000B2827">
        <w:t>лично</w:t>
      </w:r>
      <w:r>
        <w:t>, так</w:t>
      </w:r>
      <w:r w:rsidRPr="000B2827">
        <w:t xml:space="preserve"> и с использованием онлайн-технологий</w:t>
      </w:r>
      <w:r w:rsidR="00E82B66">
        <w:t>, а сам выбор глубинных интервью как метода проведения качественного исследования обусловлен характером вопросов</w:t>
      </w:r>
      <w:r w:rsidR="00234610">
        <w:t>, изучаемых в рамках данного этапа. Так, например, глубинное интервью позволяет более детально исследовать потребительский опыт, а также изучить скрытые мотивы выбора и предпочтения в отношении рассматриваемого продукта</w:t>
      </w:r>
      <w:r w:rsidR="00234610">
        <w:rPr>
          <w:rStyle w:val="af9"/>
        </w:rPr>
        <w:footnoteReference w:id="109"/>
      </w:r>
      <w:r w:rsidR="00234610">
        <w:t xml:space="preserve">. Кроме того, в отличие от групповых методов, вроде фокус-группы или </w:t>
      </w:r>
      <w:r w:rsidR="00234610">
        <w:rPr>
          <w:lang w:val="en-US"/>
        </w:rPr>
        <w:t>MROC</w:t>
      </w:r>
      <w:r w:rsidR="00234610" w:rsidRPr="00234610">
        <w:t xml:space="preserve">, </w:t>
      </w:r>
      <w:r w:rsidR="00234610">
        <w:t xml:space="preserve">глубинные интервью минимизируют вероятность предоставления </w:t>
      </w:r>
      <w:r w:rsidR="0049759E">
        <w:t xml:space="preserve">респондентами </w:t>
      </w:r>
      <w:r w:rsidR="00234610">
        <w:t>социально-приемлемых ответов (что важно, например, при оценке этических вопросов, связанных со стримингами, поддержкой артистов и пиратством)</w:t>
      </w:r>
      <w:r w:rsidR="0049759E">
        <w:t xml:space="preserve">, а значит и позволяют более реалистично оценить реальные мотивы покупателей. Наконец, глубинные интервью отлично подходят для </w:t>
      </w:r>
      <w:r w:rsidR="0048093C">
        <w:t xml:space="preserve">разработки вопросов, а также уточнения области </w:t>
      </w:r>
      <w:r w:rsidR="0049759E">
        <w:t>для количественного исследования, проводимого в рамках следующего этапа данной работы.</w:t>
      </w:r>
    </w:p>
    <w:p w14:paraId="7E121A65" w14:textId="506277B2" w:rsidR="00D42F50" w:rsidRPr="00753283" w:rsidRDefault="000B2827" w:rsidP="000B2827">
      <w:pPr>
        <w:jc w:val="both"/>
        <w:rPr>
          <w:b/>
          <w:bCs/>
        </w:rPr>
      </w:pPr>
      <w:r>
        <w:rPr>
          <w:b/>
          <w:bCs/>
        </w:rPr>
        <w:lastRenderedPageBreak/>
        <w:t>3</w:t>
      </w:r>
      <w:r w:rsidRPr="000F78A8">
        <w:rPr>
          <w:b/>
          <w:bCs/>
        </w:rPr>
        <w:t>.</w:t>
      </w:r>
      <w:r>
        <w:rPr>
          <w:b/>
          <w:bCs/>
        </w:rPr>
        <w:t xml:space="preserve"> </w:t>
      </w:r>
      <w:r>
        <w:rPr>
          <w:b/>
          <w:bCs/>
        </w:rPr>
        <w:tab/>
        <w:t xml:space="preserve">Количественное исследование потребительского опыта, а также определение чувствительности к ценам методом </w:t>
      </w:r>
      <w:r>
        <w:rPr>
          <w:b/>
          <w:bCs/>
          <w:lang w:val="en-US"/>
        </w:rPr>
        <w:t>PSM</w:t>
      </w:r>
    </w:p>
    <w:p w14:paraId="6C96D4D5" w14:textId="2EABD00B" w:rsidR="0049759E" w:rsidRDefault="0049759E" w:rsidP="000B2827">
      <w:pPr>
        <w:jc w:val="both"/>
      </w:pPr>
      <w:r>
        <w:t>Данный этап</w:t>
      </w:r>
      <w:r w:rsidR="00EB04E7">
        <w:t xml:space="preserve"> будет проведен в формате онлайн-анкетирования и</w:t>
      </w:r>
      <w:r>
        <w:t xml:space="preserve"> </w:t>
      </w:r>
      <w:r w:rsidR="00682664">
        <w:t xml:space="preserve">позволит </w:t>
      </w:r>
      <w:r w:rsidR="00EB04E7">
        <w:t>решить сразу несколько важных задач:</w:t>
      </w:r>
    </w:p>
    <w:p w14:paraId="2C889FF3" w14:textId="31AB580F" w:rsidR="00EB04E7" w:rsidRDefault="00EB04E7" w:rsidP="00EB04E7">
      <w:pPr>
        <w:pStyle w:val="af0"/>
        <w:numPr>
          <w:ilvl w:val="0"/>
          <w:numId w:val="18"/>
        </w:numPr>
        <w:jc w:val="both"/>
      </w:pPr>
      <w:r>
        <w:t>Во-первых, по его итогам будут статистически оценены гипотезы, сформулированные в процессе проведения глубинных интервью: респондентам в более сокращенной форме и доступными вариантами ответов будут предложены вопросы из предыдущей части исследования, связанные с их потребительским опытом, предпочтениями и мотивами к подписке</w:t>
      </w:r>
      <w:r w:rsidR="00BC02D4" w:rsidRPr="00BC02D4">
        <w:t>;</w:t>
      </w:r>
    </w:p>
    <w:p w14:paraId="53B13391" w14:textId="155E0753" w:rsidR="00EB04E7" w:rsidRDefault="00EB04E7" w:rsidP="00EB04E7">
      <w:pPr>
        <w:pStyle w:val="af0"/>
        <w:numPr>
          <w:ilvl w:val="0"/>
          <w:numId w:val="18"/>
        </w:numPr>
        <w:jc w:val="both"/>
      </w:pPr>
      <w:r>
        <w:t xml:space="preserve">Во-вторых, </w:t>
      </w:r>
      <w:r w:rsidR="00BC02D4">
        <w:t>по результатам данного количественного исследования будет сформирован набор ключевых атрибутов продукта для оценки их значимости в рамках следующего этапа исследования</w:t>
      </w:r>
      <w:r w:rsidR="00BC02D4" w:rsidRPr="00BC02D4">
        <w:t>;</w:t>
      </w:r>
    </w:p>
    <w:p w14:paraId="08C4E161" w14:textId="66C9A871" w:rsidR="00C43386" w:rsidRDefault="00EB04E7" w:rsidP="00C43386">
      <w:pPr>
        <w:pStyle w:val="af0"/>
        <w:numPr>
          <w:ilvl w:val="0"/>
          <w:numId w:val="18"/>
        </w:numPr>
        <w:jc w:val="both"/>
      </w:pPr>
      <w:r>
        <w:t xml:space="preserve">В-третьих, </w:t>
      </w:r>
      <w:r w:rsidR="00BC02D4">
        <w:t xml:space="preserve">методом </w:t>
      </w:r>
      <w:r w:rsidR="00BC02D4">
        <w:rPr>
          <w:lang w:val="en-US"/>
        </w:rPr>
        <w:t>Price</w:t>
      </w:r>
      <w:r w:rsidR="00BC02D4" w:rsidRPr="00BC02D4">
        <w:t xml:space="preserve"> </w:t>
      </w:r>
      <w:proofErr w:type="spellStart"/>
      <w:r w:rsidR="00BC02D4">
        <w:rPr>
          <w:lang w:val="en-US"/>
        </w:rPr>
        <w:t>Sensivity</w:t>
      </w:r>
      <w:proofErr w:type="spellEnd"/>
      <w:r w:rsidR="00BC02D4" w:rsidRPr="00BC02D4">
        <w:t xml:space="preserve"> </w:t>
      </w:r>
      <w:r w:rsidR="00BC02D4">
        <w:rPr>
          <w:lang w:val="en-US"/>
        </w:rPr>
        <w:t>Meter</w:t>
      </w:r>
      <w:r w:rsidR="00BC02D4" w:rsidRPr="00BC02D4">
        <w:t xml:space="preserve"> </w:t>
      </w:r>
      <w:r w:rsidR="00BC02D4">
        <w:t>будет измерена ценовая чувствительность потребителей в отношении стриминговых сервисов, необходимая для оценки реальной готовности потребителей платить за продукт. Данная информация будет использована для совершения дальнейших выводов о возможности корректировки цен на подписку (в первую очередь, в сторону увеличения)</w:t>
      </w:r>
      <w:r w:rsidR="0048093C" w:rsidRPr="0048093C">
        <w:t>;</w:t>
      </w:r>
    </w:p>
    <w:p w14:paraId="3C48B73F" w14:textId="05A17881" w:rsidR="00C43386" w:rsidRDefault="00C43386" w:rsidP="00C43386">
      <w:pPr>
        <w:jc w:val="both"/>
        <w:rPr>
          <w:b/>
          <w:bCs/>
        </w:rPr>
      </w:pPr>
      <w:r>
        <w:rPr>
          <w:b/>
          <w:bCs/>
        </w:rPr>
        <w:t xml:space="preserve">4. </w:t>
      </w:r>
      <w:r>
        <w:rPr>
          <w:b/>
          <w:bCs/>
        </w:rPr>
        <w:tab/>
        <w:t xml:space="preserve">Исследование значимости различных атрибутов стриминга путем </w:t>
      </w:r>
      <w:r>
        <w:rPr>
          <w:b/>
          <w:bCs/>
          <w:lang w:val="en-US"/>
        </w:rPr>
        <w:t>conjoint</w:t>
      </w:r>
      <w:r w:rsidRPr="00C43386">
        <w:rPr>
          <w:b/>
          <w:bCs/>
        </w:rPr>
        <w:t>-</w:t>
      </w:r>
      <w:r>
        <w:rPr>
          <w:b/>
          <w:bCs/>
        </w:rPr>
        <w:t>анализа</w:t>
      </w:r>
    </w:p>
    <w:p w14:paraId="1E98AD74" w14:textId="33B6B0E6" w:rsidR="00C43386" w:rsidRDefault="008C580F" w:rsidP="00C43386">
      <w:pPr>
        <w:jc w:val="both"/>
      </w:pPr>
      <w:r>
        <w:t>Целью данного этапа является выделение</w:t>
      </w:r>
      <w:r w:rsidR="006208F4">
        <w:t xml:space="preserve"> наиболее важны</w:t>
      </w:r>
      <w:r>
        <w:t>х</w:t>
      </w:r>
      <w:r w:rsidR="006208F4">
        <w:t xml:space="preserve"> для потребителей атрибу</w:t>
      </w:r>
      <w:r>
        <w:t>тов</w:t>
      </w:r>
      <w:r w:rsidR="006208F4">
        <w:t xml:space="preserve"> стриминговых сервисов</w:t>
      </w:r>
      <w:r>
        <w:t xml:space="preserve">, данные о которых будут использованы для составления рекомендаций о способах дифференциации тарифных планов относительно друг друга, а также возможном увеличении барьеров между платной и бесплатной подпиской. Выбор совместного анализа для оценки атрибутов обусловлен следующими преимуществами данного метода: 1) </w:t>
      </w:r>
      <w:r w:rsidR="00AC33E6">
        <w:t xml:space="preserve">он склонен давать более реалистичные результаты </w:t>
      </w:r>
      <w:r>
        <w:t xml:space="preserve">в отличие от прямых вопросов </w:t>
      </w:r>
      <w:r w:rsidR="00AC33E6">
        <w:t xml:space="preserve">о важности тех или иных атрибутов (например, по шкале </w:t>
      </w:r>
      <w:proofErr w:type="spellStart"/>
      <w:r w:rsidR="00AC33E6">
        <w:t>Лайкерта</w:t>
      </w:r>
      <w:proofErr w:type="spellEnd"/>
      <w:r w:rsidR="00AC33E6">
        <w:t>), поскольку в случае последних потребитель зачастую может недооценивать или переоценивать те или иные характеристики продукта</w:t>
      </w:r>
      <w:r w:rsidR="00AC33E6">
        <w:rPr>
          <w:rStyle w:val="af9"/>
        </w:rPr>
        <w:footnoteReference w:id="110"/>
      </w:r>
      <w:r w:rsidR="00AC33E6" w:rsidRPr="00AC33E6">
        <w:t xml:space="preserve">; 2) </w:t>
      </w:r>
      <w:r w:rsidR="00AC33E6">
        <w:t xml:space="preserve">метод позволяет оценить эластичность спроса в зависимости от изменения характеристик продукта, а также цены, что даст понимание того, насколько потребители реально готовы платить </w:t>
      </w:r>
      <w:r w:rsidR="00575809">
        <w:t xml:space="preserve">за отдельные атрибуты стримингов, и какой </w:t>
      </w:r>
      <w:r w:rsidR="00575809">
        <w:lastRenderedPageBreak/>
        <w:t>потенциал может иметь введение подписок по системе многоуровневого ценообразования. Совместный анализ так</w:t>
      </w:r>
      <w:r w:rsidR="0048093C">
        <w:t xml:space="preserve"> </w:t>
      </w:r>
      <w:r w:rsidR="00575809">
        <w:t>же будет проведен в формате интерактивного онлайн-опроса.</w:t>
      </w:r>
    </w:p>
    <w:p w14:paraId="70DB106A" w14:textId="18EF69B3" w:rsidR="00046582" w:rsidRDefault="00575809" w:rsidP="00575809">
      <w:pPr>
        <w:jc w:val="both"/>
      </w:pPr>
      <w:r>
        <w:t>От</w:t>
      </w:r>
      <w:r w:rsidR="00F10A60">
        <w:t>дельно от</w:t>
      </w:r>
      <w:r>
        <w:t xml:space="preserve">метим, </w:t>
      </w:r>
      <w:r w:rsidR="000D208B">
        <w:t>п</w:t>
      </w:r>
      <w:r w:rsidR="00046582">
        <w:t>оскольку всё исследование направлено на изучение ценообразования музыкальных стримингов</w:t>
      </w:r>
      <w:r w:rsidR="007345CD" w:rsidRPr="007345CD">
        <w:t xml:space="preserve">, </w:t>
      </w:r>
      <w:r w:rsidR="007345CD">
        <w:t xml:space="preserve">а цены и представленность на рынке основных стриминговых сервисов очень </w:t>
      </w:r>
      <w:r w:rsidR="0098118F">
        <w:t xml:space="preserve">сильно </w:t>
      </w:r>
      <w:r w:rsidR="007345CD">
        <w:t>зависят от конкретного региона, в</w:t>
      </w:r>
      <w:r w:rsidR="00046582">
        <w:t xml:space="preserve"> </w:t>
      </w:r>
      <w:r w:rsidR="007345CD">
        <w:t>дальнейшем анализе ограничимся изучением российского рынка и опыта потребителей</w:t>
      </w:r>
      <w:r w:rsidR="0098118F">
        <w:t xml:space="preserve"> в его пределах. </w:t>
      </w:r>
    </w:p>
    <w:p w14:paraId="6BFC1A71" w14:textId="0656DBE4" w:rsidR="00753283" w:rsidRDefault="00753283" w:rsidP="001F0B66">
      <w:pPr>
        <w:pStyle w:val="2"/>
        <w:jc w:val="both"/>
      </w:pPr>
      <w:bookmarkStart w:id="11" w:name="_Toc104979895"/>
      <w:r w:rsidRPr="00AB7B1F">
        <w:t>§</w:t>
      </w:r>
      <w:r w:rsidRPr="00753283">
        <w:t>3</w:t>
      </w:r>
      <w:r w:rsidRPr="00AB7B1F">
        <w:t xml:space="preserve">. </w:t>
      </w:r>
      <w:r w:rsidR="00A373ED">
        <w:t xml:space="preserve">Опыт использования </w:t>
      </w:r>
      <w:r w:rsidR="00374EBB">
        <w:t>музыкальных стриминговых сервисов российскими потребителями</w:t>
      </w:r>
      <w:bookmarkEnd w:id="11"/>
    </w:p>
    <w:p w14:paraId="39AA8599" w14:textId="0AE9C6E3" w:rsidR="00DE140C" w:rsidRDefault="00DE140C" w:rsidP="001F0B66">
      <w:pPr>
        <w:pStyle w:val="3"/>
        <w:jc w:val="both"/>
      </w:pPr>
      <w:r w:rsidRPr="00AB7B1F">
        <w:t>§</w:t>
      </w:r>
      <w:r>
        <w:t>3.1.</w:t>
      </w:r>
      <w:r w:rsidRPr="007259B0">
        <w:t xml:space="preserve"> </w:t>
      </w:r>
      <w:r w:rsidR="00EF5A4A">
        <w:t>Ключевые вопросы для качественного исследования</w:t>
      </w:r>
    </w:p>
    <w:p w14:paraId="7D6852AD" w14:textId="77777777" w:rsidR="0086071A" w:rsidRPr="003753D1" w:rsidRDefault="00CD0DE2" w:rsidP="001F0B66">
      <w:pPr>
        <w:jc w:val="both"/>
      </w:pPr>
      <w:r w:rsidRPr="003753D1">
        <w:t xml:space="preserve">Как уже было указано в программе исследования выше, </w:t>
      </w:r>
      <w:r w:rsidR="00B8744B" w:rsidRPr="003753D1">
        <w:t xml:space="preserve">после анализа текущих рыночных трендов и практик необходимо изучить реальный потребительский опыт пользователей музыкальных стриминговых сервисов. </w:t>
      </w:r>
      <w:r w:rsidR="00523EAE" w:rsidRPr="003753D1">
        <w:t>Первым шагом в изучении данного</w:t>
      </w:r>
      <w:r w:rsidR="00046582" w:rsidRPr="003753D1">
        <w:t xml:space="preserve"> опыта является качественное исследование в форме глубинных интервью</w:t>
      </w:r>
      <w:r w:rsidR="0098118F" w:rsidRPr="003753D1">
        <w:t>, которое поможет сформулировать</w:t>
      </w:r>
      <w:r w:rsidR="0086071A" w:rsidRPr="003753D1">
        <w:t xml:space="preserve"> точные</w:t>
      </w:r>
      <w:r w:rsidR="0098118F" w:rsidRPr="003753D1">
        <w:t xml:space="preserve"> вопросы для </w:t>
      </w:r>
      <w:r w:rsidR="00C45308" w:rsidRPr="003753D1">
        <w:t>последующего анкетирования респондентов, а также гипотезы для их дальнейшей количественной проверки.</w:t>
      </w:r>
    </w:p>
    <w:p w14:paraId="63584124" w14:textId="38A4572B" w:rsidR="00EF5A4A" w:rsidRPr="003753D1" w:rsidRDefault="00C45308" w:rsidP="001F0B66">
      <w:pPr>
        <w:jc w:val="both"/>
      </w:pPr>
      <w:r w:rsidRPr="003753D1">
        <w:t xml:space="preserve">Полный </w:t>
      </w:r>
      <w:r w:rsidR="0086071A" w:rsidRPr="003753D1">
        <w:t>гайд для интервью</w:t>
      </w:r>
      <w:r w:rsidRPr="003753D1">
        <w:t xml:space="preserve"> </w:t>
      </w:r>
      <w:r w:rsidR="0086071A" w:rsidRPr="003753D1">
        <w:t>с обоснованием каждого блока вопросов</w:t>
      </w:r>
      <w:r w:rsidRPr="003753D1">
        <w:t xml:space="preserve"> представлен в Приложении 1</w:t>
      </w:r>
      <w:r w:rsidR="000D208B" w:rsidRPr="003753D1">
        <w:t>, н</w:t>
      </w:r>
      <w:r w:rsidR="0086071A" w:rsidRPr="003753D1">
        <w:t xml:space="preserve">иже обозначим </w:t>
      </w:r>
      <w:r w:rsidR="001258F5" w:rsidRPr="003753D1">
        <w:t>ключевые направления качественного исследования</w:t>
      </w:r>
      <w:r w:rsidR="000D208B" w:rsidRPr="003753D1">
        <w:t>:</w:t>
      </w:r>
    </w:p>
    <w:p w14:paraId="3DC27560" w14:textId="11370636" w:rsidR="005602FC" w:rsidRDefault="005602FC" w:rsidP="001F0B66">
      <w:pPr>
        <w:pStyle w:val="af0"/>
        <w:numPr>
          <w:ilvl w:val="0"/>
          <w:numId w:val="20"/>
        </w:numPr>
        <w:jc w:val="both"/>
      </w:pPr>
      <w:r w:rsidRPr="001A204F">
        <w:t>Во-первых, необходимо</w:t>
      </w:r>
      <w:r w:rsidR="000D208B" w:rsidRPr="001A204F">
        <w:t xml:space="preserve"> понять уровень вовлеченности респондентов в тему музыки в целом: </w:t>
      </w:r>
      <w:r w:rsidR="001A204F" w:rsidRPr="001A204F">
        <w:t>насколько</w:t>
      </w:r>
      <w:r w:rsidR="001A204F">
        <w:t xml:space="preserve"> важную роль музыка играет в их жизни, следят ли респонденты за актуальной музыкой и индустрией (то есть являются ли они активными или же, напротив, более пассивными потребителями), а также в каком виде</w:t>
      </w:r>
      <w:r w:rsidR="008B3DC2" w:rsidRPr="008B3DC2">
        <w:t xml:space="preserve"> </w:t>
      </w:r>
      <w:r w:rsidR="008B3DC2">
        <w:t>музыка в принципе присутствует в повседневной жизни потребителей</w:t>
      </w:r>
      <w:r w:rsidR="008B3DC2" w:rsidRPr="008B3DC2">
        <w:t>.</w:t>
      </w:r>
      <w:r w:rsidR="001A204F">
        <w:t xml:space="preserve"> Эта важная информация, наряду с демографическими характеристиками, может </w:t>
      </w:r>
      <w:r w:rsidR="008B3DC2">
        <w:t>оказывать влияние на опыт использования респондентами музыкальных стримингов, поэтому важно контролировать данные факторы даже при проведении качественного исследования</w:t>
      </w:r>
      <w:r w:rsidR="008B3DC2" w:rsidRPr="008B3DC2">
        <w:t>;</w:t>
      </w:r>
    </w:p>
    <w:p w14:paraId="32F279CA" w14:textId="536DC760" w:rsidR="008B3DC2" w:rsidRDefault="008B3DC2" w:rsidP="001F0B66">
      <w:pPr>
        <w:pStyle w:val="af0"/>
        <w:numPr>
          <w:ilvl w:val="0"/>
          <w:numId w:val="20"/>
        </w:numPr>
        <w:jc w:val="both"/>
      </w:pPr>
      <w:r>
        <w:t xml:space="preserve">Во-вторых, нас интересует информация о потребительском опыте, непосредственно связанном со стримингами: пользуются ли респонденты ими в принципе, на каких устройствах и в каких сервисах они слушают музыку, платят ли они </w:t>
      </w:r>
      <w:r w:rsidR="0029607C">
        <w:t>за подписку</w:t>
      </w:r>
      <w:r w:rsidR="00FC179B">
        <w:t>, сколько платят, а также что входит в их тарифный план</w:t>
      </w:r>
      <w:r w:rsidR="00FC179B" w:rsidRPr="00FC179B">
        <w:t>;</w:t>
      </w:r>
    </w:p>
    <w:p w14:paraId="7740433D" w14:textId="38CF597B" w:rsidR="00FC6AE9" w:rsidRDefault="00FC6AE9" w:rsidP="001F0B66">
      <w:pPr>
        <w:pStyle w:val="af0"/>
        <w:numPr>
          <w:ilvl w:val="0"/>
          <w:numId w:val="20"/>
        </w:numPr>
        <w:jc w:val="both"/>
      </w:pPr>
      <w:r>
        <w:t>В-третьих,</w:t>
      </w:r>
      <w:r w:rsidR="00FC179B">
        <w:t xml:space="preserve"> </w:t>
      </w:r>
      <w:r w:rsidR="005250C9">
        <w:t xml:space="preserve">в ходе интервью важно выяснить, какие характеристики и атрибуты стриминговых сервисов являются наиболее важными и </w:t>
      </w:r>
      <w:r w:rsidR="005250C9">
        <w:lastRenderedPageBreak/>
        <w:t>привлекательными с точки зрения потребителей, а также с какими проблемами они сталкиваются во время использования данных сервисов и что, возможно, они бы хотели улучшить/изменить. Эта информация необходима для</w:t>
      </w:r>
      <w:r w:rsidR="003753D1">
        <w:t xml:space="preserve"> дальнейшего</w:t>
      </w:r>
      <w:r w:rsidR="005250C9">
        <w:t xml:space="preserve"> формирования предложений о возможных изменениях в модели подписки</w:t>
      </w:r>
      <w:r w:rsidR="003753D1">
        <w:t xml:space="preserve"> путем изменения самого продукта</w:t>
      </w:r>
      <w:r w:rsidR="003753D1" w:rsidRPr="003753D1">
        <w:t>;</w:t>
      </w:r>
      <w:r w:rsidR="005250C9">
        <w:t xml:space="preserve"> </w:t>
      </w:r>
    </w:p>
    <w:p w14:paraId="72C3FBED" w14:textId="5B8458E7" w:rsidR="00FA5933" w:rsidRDefault="00FA5933" w:rsidP="001F0B66">
      <w:pPr>
        <w:pStyle w:val="af0"/>
        <w:numPr>
          <w:ilvl w:val="0"/>
          <w:numId w:val="20"/>
        </w:numPr>
        <w:jc w:val="both"/>
      </w:pPr>
      <w:r>
        <w:t>В-четвертых,</w:t>
      </w:r>
      <w:r w:rsidR="00FC179B">
        <w:t xml:space="preserve"> поскольку данная работа представляет собой ценовое исследование,</w:t>
      </w:r>
      <w:r>
        <w:t xml:space="preserve"> </w:t>
      </w:r>
      <w:r w:rsidR="00FC179B">
        <w:t>необходимо понять отношение респондентов к цене на стриминги: довольны ли они текущей ценой, которую они платят, считают ли они ее справедливой, а также готовы ли они платить больше</w:t>
      </w:r>
      <w:r w:rsidR="00FC179B" w:rsidRPr="00FC179B">
        <w:t>;</w:t>
      </w:r>
    </w:p>
    <w:p w14:paraId="4EF32508" w14:textId="5662B9DD" w:rsidR="00EF5A4A" w:rsidRPr="00E0220D" w:rsidRDefault="00FA5933" w:rsidP="001F0B66">
      <w:pPr>
        <w:pStyle w:val="af0"/>
        <w:numPr>
          <w:ilvl w:val="0"/>
          <w:numId w:val="20"/>
        </w:numPr>
        <w:jc w:val="both"/>
      </w:pPr>
      <w:r>
        <w:t>В-</w:t>
      </w:r>
      <w:r w:rsidR="00DD7D8F">
        <w:t>пятых</w:t>
      </w:r>
      <w:r>
        <w:t xml:space="preserve">, интересно также изучить отношение потребителей к альтернативным моделям ценообразования в контексте музыки (например, покупают ли они цифровую музыку), а также их мнение о подписочной модели в целом (как они оценивают удобство модели, не смущает ли их отсутствие имущественных прав на продукт и </w:t>
      </w:r>
      <w:proofErr w:type="gramStart"/>
      <w:r>
        <w:t>т.д.</w:t>
      </w:r>
      <w:proofErr w:type="gramEnd"/>
      <w:r>
        <w:t>)</w:t>
      </w:r>
      <w:r w:rsidR="003753D1">
        <w:t>.</w:t>
      </w:r>
    </w:p>
    <w:p w14:paraId="03BEDD8B" w14:textId="73C8A305" w:rsidR="00EF5A4A" w:rsidRDefault="00EF5A4A" w:rsidP="001F0B66">
      <w:pPr>
        <w:pStyle w:val="3"/>
        <w:jc w:val="both"/>
      </w:pPr>
      <w:r w:rsidRPr="00AB7B1F">
        <w:t>§</w:t>
      </w:r>
      <w:r>
        <w:t>3.2.</w:t>
      </w:r>
      <w:r w:rsidRPr="007259B0">
        <w:t xml:space="preserve"> </w:t>
      </w:r>
      <w:r w:rsidR="00ED3047">
        <w:t>Анализ результатов</w:t>
      </w:r>
      <w:r>
        <w:t xml:space="preserve"> глубинных интервью </w:t>
      </w:r>
    </w:p>
    <w:p w14:paraId="7322FB83" w14:textId="786CB051" w:rsidR="00550259" w:rsidRPr="00550259" w:rsidRDefault="00550259" w:rsidP="001F0B66">
      <w:pPr>
        <w:pStyle w:val="3"/>
        <w:jc w:val="both"/>
      </w:pPr>
      <w:r w:rsidRPr="00AB7B1F">
        <w:t>§</w:t>
      </w:r>
      <w:r>
        <w:t>3.2.1.</w:t>
      </w:r>
      <w:r w:rsidRPr="007259B0">
        <w:t xml:space="preserve"> </w:t>
      </w:r>
      <w:r>
        <w:t>Информация о респондентах, а также особенностях проведения глубинных интервью</w:t>
      </w:r>
    </w:p>
    <w:p w14:paraId="4D3E63CA" w14:textId="05F8BC06" w:rsidR="009F4930" w:rsidRDefault="003753D1" w:rsidP="001F0B66">
      <w:pPr>
        <w:jc w:val="both"/>
      </w:pPr>
      <w:r>
        <w:t>В рамках качественного исследования мною были опрошены 1</w:t>
      </w:r>
      <w:r w:rsidR="00CD21F2">
        <w:t>4</w:t>
      </w:r>
      <w:r>
        <w:t xml:space="preserve"> респондентов, все из которых являются активными пользователями музыкальных стриминговых сервисов (то есть пользуются ими, как минимум, несколько раз в неделю). </w:t>
      </w:r>
      <w:r w:rsidR="0085023A">
        <w:t xml:space="preserve">При этом </w:t>
      </w:r>
      <w:r w:rsidR="00CD21F2">
        <w:t>11</w:t>
      </w:r>
      <w:r w:rsidR="0085023A">
        <w:t xml:space="preserve"> респондентов </w:t>
      </w:r>
      <w:r w:rsidR="00E756E5">
        <w:t xml:space="preserve">платили за стриминг и только </w:t>
      </w:r>
      <w:r w:rsidR="00CD21F2">
        <w:t>трое</w:t>
      </w:r>
      <w:r w:rsidR="00E756E5">
        <w:t xml:space="preserve"> пользовались исключительно бесплатными версиями. Число</w:t>
      </w:r>
      <w:r w:rsidR="00996BEE" w:rsidRPr="00996BEE">
        <w:t xml:space="preserve"> </w:t>
      </w:r>
      <w:r w:rsidR="00996BEE">
        <w:t xml:space="preserve">требуемых респондентов для глубинных интервью не было предопределено заранее, а само исследование проходило по принципу «проводить </w:t>
      </w:r>
      <w:r w:rsidR="0051775A">
        <w:t xml:space="preserve">интервью до тех пор, пока респонденты </w:t>
      </w:r>
      <w:r w:rsidR="00FB4FDF">
        <w:t>не начнут повторяться</w:t>
      </w:r>
      <w:r w:rsidR="00CD21F2">
        <w:t xml:space="preserve"> и новая информация перестанет поступать</w:t>
      </w:r>
      <w:r w:rsidR="00FB4FDF">
        <w:t>»</w:t>
      </w:r>
      <w:r w:rsidR="0051775A">
        <w:t xml:space="preserve"> </w:t>
      </w:r>
      <w:r w:rsidR="00996BEE" w:rsidRPr="00996BEE">
        <w:t>[</w:t>
      </w:r>
      <w:r w:rsidR="00996BEE">
        <w:rPr>
          <w:lang w:val="en-US"/>
        </w:rPr>
        <w:t>Cooper</w:t>
      </w:r>
      <w:r w:rsidR="00996BEE" w:rsidRPr="00996BEE">
        <w:t xml:space="preserve">, </w:t>
      </w:r>
      <w:proofErr w:type="spellStart"/>
      <w:r w:rsidR="00996BEE">
        <w:rPr>
          <w:lang w:val="en-US"/>
        </w:rPr>
        <w:t>Vlaskovits</w:t>
      </w:r>
      <w:proofErr w:type="spellEnd"/>
      <w:r w:rsidR="00996BEE" w:rsidRPr="00996BEE">
        <w:t xml:space="preserve">, 2010, </w:t>
      </w:r>
      <w:r w:rsidR="00996BEE">
        <w:rPr>
          <w:lang w:val="en-US"/>
        </w:rPr>
        <w:t>p</w:t>
      </w:r>
      <w:r w:rsidR="00996BEE" w:rsidRPr="00996BEE">
        <w:t>.63]</w:t>
      </w:r>
      <w:r w:rsidR="005E2E62">
        <w:t>.</w:t>
      </w:r>
    </w:p>
    <w:p w14:paraId="3251D40C" w14:textId="02D104E9" w:rsidR="005E2E62" w:rsidRDefault="005E2E62" w:rsidP="001F0B66">
      <w:pPr>
        <w:jc w:val="both"/>
      </w:pPr>
      <w:r>
        <w:t xml:space="preserve">Стоит отметить, что приоритетом было исследование потребительского опыта именно платящих пользователей, поскольку данная работа сфокусирована на </w:t>
      </w:r>
      <w:r w:rsidR="000E5967">
        <w:t>развити</w:t>
      </w:r>
      <w:r>
        <w:t xml:space="preserve">и платных тарифных планов на стриминги, а не оптимизации </w:t>
      </w:r>
      <w:proofErr w:type="spellStart"/>
      <w:r>
        <w:t>фримиум</w:t>
      </w:r>
      <w:proofErr w:type="spellEnd"/>
      <w:r>
        <w:t>-версий данных сервисов. Тем не менее,</w:t>
      </w:r>
      <w:r w:rsidR="000E5967">
        <w:t xml:space="preserve"> информация о барьерах к покупке и опыте использования бесплатных версий музыкальных стримингов также была собрана в рамках данного этапа и, в связке с данными о восприятии потребителями различных атрибутов стримингов, также может быть использована для вынесения дальнейших управленческих рекомендаций.</w:t>
      </w:r>
    </w:p>
    <w:p w14:paraId="27B5FF51" w14:textId="46F55FAC" w:rsidR="000E5967" w:rsidRDefault="00ED3047" w:rsidP="001F0B66">
      <w:pPr>
        <w:jc w:val="both"/>
      </w:pPr>
      <w:r>
        <w:t xml:space="preserve">Подбор </w:t>
      </w:r>
      <w:r w:rsidR="007C3160">
        <w:t xml:space="preserve">участников </w:t>
      </w:r>
      <w:r>
        <w:t xml:space="preserve">осуществлялся путем </w:t>
      </w:r>
      <w:r w:rsidR="007C3160">
        <w:t xml:space="preserve">личного обращения к знакомым пользователям стримингов и вовлеченным в музыку респондентам, а также при помощи </w:t>
      </w:r>
      <w:r>
        <w:lastRenderedPageBreak/>
        <w:t xml:space="preserve">публикации сообщения с предложением принять участие в интервью, посвященному музыкальным стриминговым сервисам, </w:t>
      </w:r>
      <w:r w:rsidR="007C3160">
        <w:t>в социальных сетях, публичных чатах в мессенджерах, а также музыкальных сообществах.</w:t>
      </w:r>
    </w:p>
    <w:p w14:paraId="6D7CFE6A" w14:textId="4E03ADFB" w:rsidR="0082577E" w:rsidRDefault="00550259" w:rsidP="001F0B66">
      <w:pPr>
        <w:jc w:val="both"/>
      </w:pPr>
      <w:r>
        <w:t xml:space="preserve">Участниками глубинных интервью стали </w:t>
      </w:r>
      <w:r w:rsidR="00FF29DB">
        <w:t xml:space="preserve">потребители с российского рынка стриминговых сервисов, за исключением двух респондентов: один из них на протяжении последних трёх лет платит за зарубежный стриминг </w:t>
      </w:r>
      <w:r w:rsidR="00FF29DB">
        <w:rPr>
          <w:lang w:val="en-US"/>
        </w:rPr>
        <w:t>Tidal</w:t>
      </w:r>
      <w:r w:rsidR="00FF29DB">
        <w:t xml:space="preserve">, не присутствующий в России, а второй – сменил российский </w:t>
      </w:r>
      <w:r w:rsidR="00FF29DB">
        <w:rPr>
          <w:lang w:val="en-US"/>
        </w:rPr>
        <w:t>Spotify</w:t>
      </w:r>
      <w:r w:rsidR="00FF29DB" w:rsidRPr="00FF29DB">
        <w:t xml:space="preserve"> </w:t>
      </w:r>
      <w:r w:rsidR="00FF29DB">
        <w:t xml:space="preserve">на его белорусскую версию в марте 2022 года ввиду ухода компании с российского рынка. Возраст респондентов </w:t>
      </w:r>
      <w:proofErr w:type="spellStart"/>
      <w:r w:rsidR="00FF29DB">
        <w:t>варировался</w:t>
      </w:r>
      <w:proofErr w:type="spellEnd"/>
      <w:r w:rsidR="00FF29DB">
        <w:t xml:space="preserve"> от 18 до </w:t>
      </w:r>
      <w:r w:rsidR="00D54CAE">
        <w:t>63 лет, среди них были как мужчины, так и женщины, и большинство из них оценили свой доход как «средний» или «достаточной для комфортной жизни».</w:t>
      </w:r>
      <w:r w:rsidR="0082577E">
        <w:t xml:space="preserve"> Респонденты в целом высоко оценили важность и место музыки в их жизни, а больше половины из них описали свою вовлеченность в тему как «высокую» (что, однако, является их собственной субъективной оценкой). </w:t>
      </w:r>
    </w:p>
    <w:p w14:paraId="7E365437" w14:textId="1F2D09A3" w:rsidR="0082577E" w:rsidRPr="0082577E" w:rsidRDefault="0082577E" w:rsidP="001F0B66">
      <w:pPr>
        <w:jc w:val="both"/>
      </w:pPr>
      <w:r>
        <w:t xml:space="preserve">Отметим, что информация из интервью </w:t>
      </w:r>
      <w:r w:rsidR="00C83CA0">
        <w:t>не использовалась для вынесения каких-либо выводов о потребительском поведения и проверки предварительных гипотез, а была необходима в первую очередь для получения более расширенного понимания пользовательского опыта, составления списка ключевых потребительских атрибутов стримингов и разработки дизайна последующего количественного исследования.</w:t>
      </w:r>
    </w:p>
    <w:p w14:paraId="47FB8D9D" w14:textId="1DD76911" w:rsidR="00550259" w:rsidRDefault="00550259" w:rsidP="001F0B66">
      <w:pPr>
        <w:pStyle w:val="3"/>
        <w:jc w:val="both"/>
      </w:pPr>
      <w:r w:rsidRPr="00AB7B1F">
        <w:t>§</w:t>
      </w:r>
      <w:r>
        <w:t>3.2.2.</w:t>
      </w:r>
      <w:r w:rsidRPr="007259B0">
        <w:t xml:space="preserve"> </w:t>
      </w:r>
      <w:r w:rsidR="00D54CAE">
        <w:t>Основные выводы по результатам глубинных интервью</w:t>
      </w:r>
    </w:p>
    <w:p w14:paraId="194B1BF8" w14:textId="27BFFE68" w:rsidR="00774165" w:rsidRDefault="00774165" w:rsidP="001F0B66">
      <w:pPr>
        <w:jc w:val="both"/>
      </w:pPr>
      <w:r>
        <w:t>Как уже было отмечено, все участники качественного исследования являются активными пользователями музыкального стриминга и пользуются им, как минимум, несколько раз в неделю</w:t>
      </w:r>
      <w:r w:rsidR="007619E9">
        <w:t>. То есть все респонденты оказались способны в деталях рассказать о своем опыте использования стриминговых сервисов и имели уже сформировавшееся мнение об их функционале. Несмотря на это, далеко не все из них знали свои стриминги досконально</w:t>
      </w:r>
      <w:r w:rsidR="000A31AF">
        <w:t xml:space="preserve"> – встречались случаи, когда респонденты удивлялись наличию в их сервисах той или иной функции, поскольку на платформе сами они её никогда не находили. Вероятно, это может быть вызвано разницей в предпочтениях и потребностях в конкретных функциях</w:t>
      </w:r>
      <w:r w:rsidR="007619E9">
        <w:t xml:space="preserve"> </w:t>
      </w:r>
      <w:r w:rsidR="000A31AF">
        <w:t xml:space="preserve">сервисов. Отметим также, что </w:t>
      </w:r>
      <w:r w:rsidR="00680B9B">
        <w:t xml:space="preserve">несмотря на частое использование стримингов всеми респондентами в целом (что хорошо с точки зрения вовлеченности участников интервью в продукт), интенсивность использования стримингов у потребителей варьировалась достаточно сильно – были как те, кто использует стриминги в течение пары часов в день по выходным, чтобы ознакомиться с новыми альбомами, вышедшими в конце недели, так и те, кто слушает музыку на стримингах в течение 5 и более часов в день ежедневно. Таким образом, можно говорить об относительно репрезентативном подборе </w:t>
      </w:r>
      <w:r w:rsidR="00680B9B">
        <w:lastRenderedPageBreak/>
        <w:t xml:space="preserve">респондентов для интервью, поскольку были опрошены </w:t>
      </w:r>
      <w:r w:rsidR="00EC7687">
        <w:t>потребители с самыми разными паттернами прослушивания музыки при помощи стримингов.</w:t>
      </w:r>
    </w:p>
    <w:p w14:paraId="6BE66327" w14:textId="147CF4D0" w:rsidR="00C83CA0" w:rsidRDefault="00774165" w:rsidP="001F0B66">
      <w:pPr>
        <w:jc w:val="both"/>
      </w:pPr>
      <w:r>
        <w:t xml:space="preserve">По итогам глубинных интервью был сформирован </w:t>
      </w:r>
      <w:r w:rsidR="00EC7687">
        <w:t>перечень атрибутов стриминговых сервисов, упомянутых респондентами в ходе разговора. Он представлен ниже в табл.6. Можно заметить, что для некоторых респондентов данные атрибуты также послужили основными критериями при изначальном выборе музыкального стриминга:</w:t>
      </w:r>
    </w:p>
    <w:p w14:paraId="390CE8FD" w14:textId="732CB086" w:rsidR="0089313A" w:rsidRDefault="00E935A8" w:rsidP="007C142A">
      <w:pPr>
        <w:pStyle w:val="a0"/>
      </w:pPr>
      <w:r>
        <w:t>Атрибуты</w:t>
      </w:r>
      <w:r w:rsidR="0089313A">
        <w:t xml:space="preserve"> стриминговых сервисов, выделенные респондентами</w:t>
      </w:r>
    </w:p>
    <w:tbl>
      <w:tblPr>
        <w:tblStyle w:val="ad"/>
        <w:tblW w:w="9351" w:type="dxa"/>
        <w:tblLook w:val="04A0" w:firstRow="1" w:lastRow="0" w:firstColumn="1" w:lastColumn="0" w:noHBand="0" w:noVBand="1"/>
      </w:tblPr>
      <w:tblGrid>
        <w:gridCol w:w="2689"/>
        <w:gridCol w:w="6662"/>
      </w:tblGrid>
      <w:tr w:rsidR="00E83505" w14:paraId="4CCB7FB5" w14:textId="77777777" w:rsidTr="00E83505">
        <w:tc>
          <w:tcPr>
            <w:tcW w:w="2689" w:type="dxa"/>
          </w:tcPr>
          <w:p w14:paraId="3F52F7D2" w14:textId="0C0167ED" w:rsidR="0089313A" w:rsidRPr="00A666A2" w:rsidRDefault="0089313A" w:rsidP="001F0B66">
            <w:pPr>
              <w:ind w:firstLine="0"/>
              <w:jc w:val="both"/>
              <w:rPr>
                <w:b/>
                <w:bCs/>
              </w:rPr>
            </w:pPr>
            <w:r>
              <w:rPr>
                <w:b/>
                <w:bCs/>
              </w:rPr>
              <w:t>Атрибут стримингового сервиса</w:t>
            </w:r>
          </w:p>
        </w:tc>
        <w:tc>
          <w:tcPr>
            <w:tcW w:w="6662" w:type="dxa"/>
          </w:tcPr>
          <w:p w14:paraId="6CF9F8D2" w14:textId="77777777" w:rsidR="0089313A" w:rsidRDefault="0089313A" w:rsidP="001F0B66">
            <w:pPr>
              <w:ind w:firstLine="0"/>
              <w:jc w:val="both"/>
            </w:pPr>
            <w:r w:rsidRPr="00015E4E">
              <w:rPr>
                <w:b/>
                <w:bCs/>
              </w:rPr>
              <w:t>Высказывание респондента</w:t>
            </w:r>
          </w:p>
        </w:tc>
      </w:tr>
      <w:tr w:rsidR="00E83505" w:rsidRPr="00E83505" w14:paraId="20CEA4DC" w14:textId="77777777" w:rsidTr="00E83505">
        <w:tc>
          <w:tcPr>
            <w:tcW w:w="2689" w:type="dxa"/>
          </w:tcPr>
          <w:p w14:paraId="35EF207D" w14:textId="77777777" w:rsidR="0089313A" w:rsidRPr="008738A2" w:rsidRDefault="0089313A" w:rsidP="001F0B66">
            <w:pPr>
              <w:ind w:firstLine="0"/>
              <w:jc w:val="both"/>
              <w:rPr>
                <w:szCs w:val="24"/>
              </w:rPr>
            </w:pPr>
            <w:r>
              <w:rPr>
                <w:szCs w:val="24"/>
              </w:rPr>
              <w:t>Эксклюзивный контент</w:t>
            </w:r>
          </w:p>
        </w:tc>
        <w:tc>
          <w:tcPr>
            <w:tcW w:w="6662" w:type="dxa"/>
          </w:tcPr>
          <w:p w14:paraId="2BF87138" w14:textId="3520A78A" w:rsidR="0089313A" w:rsidRPr="00384CD1" w:rsidRDefault="00EC7687" w:rsidP="001F0B66">
            <w:pPr>
              <w:ind w:firstLine="0"/>
              <w:jc w:val="both"/>
              <w:rPr>
                <w:i/>
                <w:iCs/>
                <w:szCs w:val="24"/>
              </w:rPr>
            </w:pPr>
            <w:r w:rsidRPr="00384CD1">
              <w:rPr>
                <w:i/>
                <w:iCs/>
                <w:szCs w:val="24"/>
              </w:rPr>
              <w:t>“</w:t>
            </w:r>
            <w:r w:rsidR="000426F1">
              <w:rPr>
                <w:i/>
                <w:iCs/>
                <w:szCs w:val="24"/>
              </w:rPr>
              <w:t xml:space="preserve">Очень нравятся </w:t>
            </w:r>
            <w:r w:rsidR="00384CD1">
              <w:rPr>
                <w:i/>
                <w:iCs/>
                <w:szCs w:val="24"/>
              </w:rPr>
              <w:t xml:space="preserve">эксклюзивные версии альбомов для стримингов – у </w:t>
            </w:r>
            <w:r w:rsidR="00384CD1">
              <w:rPr>
                <w:i/>
                <w:iCs/>
                <w:szCs w:val="24"/>
                <w:lang w:val="en-US"/>
              </w:rPr>
              <w:t>Spotify</w:t>
            </w:r>
            <w:r w:rsidR="00384CD1">
              <w:rPr>
                <w:i/>
                <w:iCs/>
                <w:szCs w:val="24"/>
              </w:rPr>
              <w:t xml:space="preserve">, например, было три разных версии последнего альбома Билли </w:t>
            </w:r>
            <w:proofErr w:type="spellStart"/>
            <w:r w:rsidR="00384CD1">
              <w:rPr>
                <w:i/>
                <w:iCs/>
                <w:szCs w:val="24"/>
              </w:rPr>
              <w:t>Айлиш</w:t>
            </w:r>
            <w:proofErr w:type="spellEnd"/>
            <w:r w:rsidRPr="00384CD1">
              <w:rPr>
                <w:i/>
                <w:iCs/>
                <w:szCs w:val="24"/>
              </w:rPr>
              <w:t>”</w:t>
            </w:r>
          </w:p>
          <w:p w14:paraId="34A1E865" w14:textId="4DA6D62F" w:rsidR="00684C1D" w:rsidRPr="00E83505" w:rsidRDefault="00E83505" w:rsidP="001F0B66">
            <w:pPr>
              <w:ind w:firstLine="0"/>
              <w:jc w:val="both"/>
              <w:rPr>
                <w:i/>
                <w:iCs/>
                <w:szCs w:val="24"/>
              </w:rPr>
            </w:pPr>
            <w:r w:rsidRPr="00E83505">
              <w:rPr>
                <w:i/>
                <w:iCs/>
                <w:szCs w:val="24"/>
              </w:rPr>
              <w:t>“</w:t>
            </w:r>
            <w:r>
              <w:rPr>
                <w:i/>
                <w:iCs/>
                <w:szCs w:val="24"/>
              </w:rPr>
              <w:t>У</w:t>
            </w:r>
            <w:r w:rsidRPr="00E83505">
              <w:rPr>
                <w:i/>
                <w:iCs/>
                <w:szCs w:val="24"/>
              </w:rPr>
              <w:t xml:space="preserve"> </w:t>
            </w:r>
            <w:r w:rsidRPr="00E83505">
              <w:rPr>
                <w:i/>
                <w:iCs/>
                <w:szCs w:val="24"/>
                <w:lang w:val="en-US"/>
              </w:rPr>
              <w:t>Apple</w:t>
            </w:r>
            <w:r w:rsidRPr="00E83505">
              <w:rPr>
                <w:i/>
                <w:iCs/>
                <w:szCs w:val="24"/>
              </w:rPr>
              <w:t xml:space="preserve"> </w:t>
            </w:r>
            <w:r w:rsidRPr="00E83505">
              <w:rPr>
                <w:i/>
                <w:iCs/>
                <w:szCs w:val="24"/>
                <w:lang w:val="en-US"/>
              </w:rPr>
              <w:t>Music</w:t>
            </w:r>
            <w:r w:rsidRPr="00E83505">
              <w:rPr>
                <w:i/>
                <w:iCs/>
                <w:szCs w:val="24"/>
              </w:rPr>
              <w:t xml:space="preserve"> </w:t>
            </w:r>
            <w:r>
              <w:rPr>
                <w:i/>
                <w:iCs/>
                <w:szCs w:val="24"/>
              </w:rPr>
              <w:t>есть</w:t>
            </w:r>
            <w:r w:rsidRPr="00E83505">
              <w:rPr>
                <w:i/>
                <w:iCs/>
                <w:szCs w:val="24"/>
              </w:rPr>
              <w:t xml:space="preserve">, </w:t>
            </w:r>
            <w:r>
              <w:rPr>
                <w:i/>
                <w:iCs/>
                <w:szCs w:val="24"/>
              </w:rPr>
              <w:t>например</w:t>
            </w:r>
            <w:r w:rsidRPr="00E83505">
              <w:rPr>
                <w:i/>
                <w:iCs/>
                <w:szCs w:val="24"/>
              </w:rPr>
              <w:t xml:space="preserve">, </w:t>
            </w:r>
            <w:r>
              <w:rPr>
                <w:i/>
                <w:iCs/>
                <w:szCs w:val="24"/>
              </w:rPr>
              <w:t>свой</w:t>
            </w:r>
            <w:r w:rsidRPr="00E83505">
              <w:rPr>
                <w:i/>
                <w:iCs/>
                <w:szCs w:val="24"/>
              </w:rPr>
              <w:t xml:space="preserve"> </w:t>
            </w:r>
            <w:r w:rsidR="00684C1D">
              <w:rPr>
                <w:i/>
                <w:iCs/>
                <w:szCs w:val="24"/>
                <w:lang w:val="en-US"/>
              </w:rPr>
              <w:t>Apple</w:t>
            </w:r>
            <w:r w:rsidR="00684C1D" w:rsidRPr="00E83505">
              <w:rPr>
                <w:i/>
                <w:iCs/>
                <w:szCs w:val="24"/>
              </w:rPr>
              <w:t xml:space="preserve"> </w:t>
            </w:r>
            <w:r w:rsidR="00684C1D">
              <w:rPr>
                <w:i/>
                <w:iCs/>
                <w:szCs w:val="24"/>
                <w:lang w:val="en-US"/>
              </w:rPr>
              <w:t>Music</w:t>
            </w:r>
            <w:r w:rsidR="00684C1D" w:rsidRPr="00E83505">
              <w:rPr>
                <w:i/>
                <w:iCs/>
                <w:szCs w:val="24"/>
              </w:rPr>
              <w:t xml:space="preserve"> </w:t>
            </w:r>
            <w:r w:rsidR="00684C1D">
              <w:rPr>
                <w:i/>
                <w:iCs/>
                <w:szCs w:val="24"/>
                <w:lang w:val="en-US"/>
              </w:rPr>
              <w:t>Festival</w:t>
            </w:r>
            <w:r w:rsidRPr="00E83505">
              <w:rPr>
                <w:i/>
                <w:iCs/>
                <w:szCs w:val="24"/>
              </w:rPr>
              <w:t xml:space="preserve"> </w:t>
            </w:r>
            <w:r>
              <w:rPr>
                <w:i/>
                <w:iCs/>
                <w:szCs w:val="24"/>
              </w:rPr>
              <w:t>с</w:t>
            </w:r>
            <w:r w:rsidRPr="00E83505">
              <w:rPr>
                <w:i/>
                <w:iCs/>
                <w:szCs w:val="24"/>
              </w:rPr>
              <w:t xml:space="preserve"> </w:t>
            </w:r>
            <w:r>
              <w:rPr>
                <w:i/>
                <w:iCs/>
                <w:szCs w:val="24"/>
              </w:rPr>
              <w:t>живыми</w:t>
            </w:r>
            <w:r w:rsidRPr="00E83505">
              <w:rPr>
                <w:i/>
                <w:iCs/>
                <w:szCs w:val="24"/>
              </w:rPr>
              <w:t xml:space="preserve"> </w:t>
            </w:r>
            <w:r>
              <w:rPr>
                <w:i/>
                <w:iCs/>
                <w:szCs w:val="24"/>
              </w:rPr>
              <w:t>выступлениями известных артистов - очень здорово, что их потом можно найти прямо на стриминге</w:t>
            </w:r>
            <w:r w:rsidRPr="00E83505">
              <w:rPr>
                <w:i/>
                <w:iCs/>
                <w:szCs w:val="24"/>
              </w:rPr>
              <w:t>”</w:t>
            </w:r>
          </w:p>
          <w:p w14:paraId="3258F622" w14:textId="484ADA57" w:rsidR="00684C1D" w:rsidRPr="00384CD1" w:rsidRDefault="00E83505" w:rsidP="001F0B66">
            <w:pPr>
              <w:ind w:firstLine="0"/>
              <w:jc w:val="both"/>
              <w:rPr>
                <w:i/>
                <w:iCs/>
                <w:szCs w:val="24"/>
              </w:rPr>
            </w:pPr>
            <w:r w:rsidRPr="00E83505">
              <w:rPr>
                <w:i/>
                <w:iCs/>
                <w:szCs w:val="24"/>
              </w:rPr>
              <w:t>“</w:t>
            </w:r>
            <w:r>
              <w:rPr>
                <w:i/>
                <w:iCs/>
                <w:szCs w:val="24"/>
              </w:rPr>
              <w:t>Очень</w:t>
            </w:r>
            <w:r w:rsidRPr="00E83505">
              <w:rPr>
                <w:i/>
                <w:iCs/>
                <w:szCs w:val="24"/>
              </w:rPr>
              <w:t xml:space="preserve"> </w:t>
            </w:r>
            <w:r>
              <w:rPr>
                <w:i/>
                <w:iCs/>
                <w:szCs w:val="24"/>
              </w:rPr>
              <w:t>люблю</w:t>
            </w:r>
            <w:r w:rsidRPr="00E83505">
              <w:rPr>
                <w:i/>
                <w:iCs/>
                <w:szCs w:val="24"/>
              </w:rPr>
              <w:t xml:space="preserve"> </w:t>
            </w:r>
            <w:r w:rsidR="00684C1D">
              <w:rPr>
                <w:i/>
                <w:iCs/>
                <w:szCs w:val="24"/>
                <w:lang w:val="en-US"/>
              </w:rPr>
              <w:t>Home</w:t>
            </w:r>
            <w:r w:rsidR="00684C1D" w:rsidRPr="00E83505">
              <w:rPr>
                <w:i/>
                <w:iCs/>
                <w:szCs w:val="24"/>
              </w:rPr>
              <w:t xml:space="preserve"> </w:t>
            </w:r>
            <w:r w:rsidR="00684C1D">
              <w:rPr>
                <w:i/>
                <w:iCs/>
                <w:szCs w:val="24"/>
                <w:lang w:val="en-US"/>
              </w:rPr>
              <w:t>Sessions</w:t>
            </w:r>
            <w:r w:rsidRPr="00E83505">
              <w:rPr>
                <w:i/>
                <w:iCs/>
                <w:szCs w:val="24"/>
              </w:rPr>
              <w:t xml:space="preserve"> </w:t>
            </w:r>
            <w:r>
              <w:rPr>
                <w:i/>
                <w:iCs/>
                <w:szCs w:val="24"/>
              </w:rPr>
              <w:t>у</w:t>
            </w:r>
            <w:r w:rsidRPr="00E83505">
              <w:rPr>
                <w:i/>
                <w:iCs/>
                <w:szCs w:val="24"/>
              </w:rPr>
              <w:t xml:space="preserve"> </w:t>
            </w:r>
            <w:r>
              <w:rPr>
                <w:i/>
                <w:iCs/>
                <w:szCs w:val="24"/>
                <w:lang w:val="en-US"/>
              </w:rPr>
              <w:t>Apple</w:t>
            </w:r>
            <w:r w:rsidRPr="00E83505">
              <w:rPr>
                <w:i/>
                <w:iCs/>
                <w:szCs w:val="24"/>
              </w:rPr>
              <w:t xml:space="preserve"> </w:t>
            </w:r>
            <w:r>
              <w:rPr>
                <w:i/>
                <w:iCs/>
                <w:szCs w:val="24"/>
                <w:lang w:val="en-US"/>
              </w:rPr>
              <w:t>Music</w:t>
            </w:r>
            <w:r w:rsidRPr="00E83505">
              <w:rPr>
                <w:i/>
                <w:iCs/>
                <w:szCs w:val="24"/>
              </w:rPr>
              <w:t xml:space="preserve"> </w:t>
            </w:r>
            <w:r>
              <w:rPr>
                <w:i/>
                <w:iCs/>
                <w:szCs w:val="24"/>
              </w:rPr>
              <w:t>и</w:t>
            </w:r>
            <w:r w:rsidRPr="00E83505">
              <w:rPr>
                <w:i/>
                <w:iCs/>
                <w:szCs w:val="24"/>
              </w:rPr>
              <w:t xml:space="preserve"> </w:t>
            </w:r>
            <w:r>
              <w:rPr>
                <w:i/>
                <w:iCs/>
                <w:szCs w:val="24"/>
                <w:lang w:val="en-US"/>
              </w:rPr>
              <w:t>Spotify</w:t>
            </w:r>
            <w:r w:rsidRPr="00E83505">
              <w:rPr>
                <w:i/>
                <w:iCs/>
                <w:szCs w:val="24"/>
              </w:rPr>
              <w:t xml:space="preserve">, </w:t>
            </w:r>
            <w:r>
              <w:rPr>
                <w:i/>
                <w:iCs/>
                <w:szCs w:val="24"/>
              </w:rPr>
              <w:t>которые</w:t>
            </w:r>
            <w:r w:rsidRPr="00E83505">
              <w:rPr>
                <w:i/>
                <w:iCs/>
                <w:szCs w:val="24"/>
              </w:rPr>
              <w:t xml:space="preserve"> </w:t>
            </w:r>
            <w:r>
              <w:rPr>
                <w:i/>
                <w:iCs/>
                <w:szCs w:val="24"/>
              </w:rPr>
              <w:t>очень активизировались</w:t>
            </w:r>
            <w:r w:rsidR="00384CD1">
              <w:rPr>
                <w:i/>
                <w:iCs/>
                <w:szCs w:val="24"/>
              </w:rPr>
              <w:t xml:space="preserve"> после начала пандемии, – много интересных и неожиданных каверов у любимых исполнителей</w:t>
            </w:r>
            <w:r w:rsidR="00384CD1" w:rsidRPr="00384CD1">
              <w:rPr>
                <w:i/>
                <w:iCs/>
                <w:szCs w:val="24"/>
              </w:rPr>
              <w:t>”</w:t>
            </w:r>
          </w:p>
          <w:p w14:paraId="54B78DFA" w14:textId="5F829EBC" w:rsidR="008B4AC7" w:rsidRPr="00E83505" w:rsidRDefault="00384CD1" w:rsidP="001F0B66">
            <w:pPr>
              <w:ind w:firstLine="0"/>
              <w:jc w:val="both"/>
              <w:rPr>
                <w:i/>
                <w:iCs/>
                <w:szCs w:val="24"/>
              </w:rPr>
            </w:pPr>
            <w:r w:rsidRPr="00384CD1">
              <w:rPr>
                <w:i/>
                <w:iCs/>
                <w:szCs w:val="24"/>
              </w:rPr>
              <w:t>“</w:t>
            </w:r>
            <w:r>
              <w:rPr>
                <w:i/>
                <w:iCs/>
                <w:szCs w:val="24"/>
              </w:rPr>
              <w:t xml:space="preserve">У </w:t>
            </w:r>
            <w:r>
              <w:rPr>
                <w:i/>
                <w:iCs/>
                <w:szCs w:val="24"/>
                <w:lang w:val="en-US"/>
              </w:rPr>
              <w:t>Apple</w:t>
            </w:r>
            <w:r w:rsidRPr="00384CD1">
              <w:rPr>
                <w:i/>
                <w:iCs/>
                <w:szCs w:val="24"/>
              </w:rPr>
              <w:t xml:space="preserve"> </w:t>
            </w:r>
            <w:r>
              <w:rPr>
                <w:i/>
                <w:iCs/>
                <w:szCs w:val="24"/>
                <w:lang w:val="en-US"/>
              </w:rPr>
              <w:t>Music</w:t>
            </w:r>
            <w:r w:rsidRPr="00384CD1">
              <w:rPr>
                <w:i/>
                <w:iCs/>
                <w:szCs w:val="24"/>
              </w:rPr>
              <w:t xml:space="preserve"> </w:t>
            </w:r>
            <w:r>
              <w:rPr>
                <w:i/>
                <w:iCs/>
                <w:szCs w:val="24"/>
              </w:rPr>
              <w:t xml:space="preserve">есть очень много эксклюзивных </w:t>
            </w:r>
            <w:r w:rsidR="00E07A34">
              <w:rPr>
                <w:i/>
                <w:iCs/>
                <w:szCs w:val="24"/>
              </w:rPr>
              <w:t xml:space="preserve">авторских </w:t>
            </w:r>
            <w:r>
              <w:rPr>
                <w:i/>
                <w:iCs/>
                <w:szCs w:val="24"/>
              </w:rPr>
              <w:t>радиошоу и видео «за кулисами» актуальных музыкальных пластинок – это всегда очень интересно смотреть и слушать</w:t>
            </w:r>
            <w:r w:rsidRPr="00384CD1">
              <w:rPr>
                <w:i/>
                <w:iCs/>
                <w:szCs w:val="24"/>
              </w:rPr>
              <w:t>”</w:t>
            </w:r>
          </w:p>
        </w:tc>
      </w:tr>
      <w:tr w:rsidR="00E83505" w14:paraId="2FB06EDF" w14:textId="77777777" w:rsidTr="00E83505">
        <w:tc>
          <w:tcPr>
            <w:tcW w:w="2689" w:type="dxa"/>
          </w:tcPr>
          <w:p w14:paraId="32975B1F" w14:textId="77777777" w:rsidR="0089313A" w:rsidRPr="00A666A2" w:rsidRDefault="0089313A" w:rsidP="001F0B66">
            <w:pPr>
              <w:ind w:firstLine="0"/>
              <w:jc w:val="both"/>
              <w:rPr>
                <w:szCs w:val="24"/>
              </w:rPr>
            </w:pPr>
            <w:r>
              <w:rPr>
                <w:szCs w:val="24"/>
              </w:rPr>
              <w:t>Алгоритмы и система рекомендаций</w:t>
            </w:r>
          </w:p>
        </w:tc>
        <w:tc>
          <w:tcPr>
            <w:tcW w:w="6662" w:type="dxa"/>
          </w:tcPr>
          <w:p w14:paraId="03A75FF8" w14:textId="77777777" w:rsidR="0089313A" w:rsidRDefault="000426F1" w:rsidP="001F0B66">
            <w:pPr>
              <w:ind w:firstLine="0"/>
              <w:jc w:val="both"/>
              <w:rPr>
                <w:i/>
                <w:iCs/>
                <w:szCs w:val="24"/>
              </w:rPr>
            </w:pPr>
            <w:r w:rsidRPr="000426F1">
              <w:rPr>
                <w:i/>
                <w:iCs/>
                <w:szCs w:val="24"/>
              </w:rPr>
              <w:t>“</w:t>
            </w:r>
            <w:r>
              <w:rPr>
                <w:i/>
                <w:iCs/>
                <w:szCs w:val="24"/>
              </w:rPr>
              <w:t xml:space="preserve">У </w:t>
            </w:r>
            <w:r>
              <w:rPr>
                <w:i/>
                <w:iCs/>
                <w:szCs w:val="24"/>
                <w:lang w:val="en-US"/>
              </w:rPr>
              <w:t>Spotify</w:t>
            </w:r>
            <w:r w:rsidRPr="000426F1">
              <w:rPr>
                <w:i/>
                <w:iCs/>
                <w:szCs w:val="24"/>
              </w:rPr>
              <w:t xml:space="preserve"> </w:t>
            </w:r>
            <w:r>
              <w:rPr>
                <w:i/>
                <w:iCs/>
                <w:szCs w:val="24"/>
              </w:rPr>
              <w:t>объективно самые лучшие алгоритмы, поэтому я перешел на него сразу же, как он появился на российском рынке</w:t>
            </w:r>
            <w:r w:rsidRPr="000426F1">
              <w:rPr>
                <w:i/>
                <w:iCs/>
                <w:szCs w:val="24"/>
              </w:rPr>
              <w:t>”</w:t>
            </w:r>
          </w:p>
          <w:p w14:paraId="01A297FA" w14:textId="7188CC16" w:rsidR="00393E04" w:rsidRDefault="00393E04" w:rsidP="001F0B66">
            <w:pPr>
              <w:ind w:firstLine="0"/>
              <w:jc w:val="both"/>
              <w:rPr>
                <w:i/>
                <w:iCs/>
                <w:szCs w:val="24"/>
              </w:rPr>
            </w:pPr>
            <w:r w:rsidRPr="00393E04">
              <w:rPr>
                <w:i/>
                <w:iCs/>
                <w:szCs w:val="24"/>
              </w:rPr>
              <w:t>“</w:t>
            </w:r>
            <w:r>
              <w:rPr>
                <w:i/>
                <w:iCs/>
                <w:szCs w:val="24"/>
              </w:rPr>
              <w:t xml:space="preserve">Очень важна по-настоящему индивидуальная система рекомендаций: чтобы можно было удалять из них то, что не </w:t>
            </w:r>
            <w:r w:rsidR="00E935A8">
              <w:rPr>
                <w:i/>
                <w:iCs/>
                <w:szCs w:val="24"/>
              </w:rPr>
              <w:t>нравится,</w:t>
            </w:r>
            <w:r>
              <w:rPr>
                <w:i/>
                <w:iCs/>
                <w:szCs w:val="24"/>
              </w:rPr>
              <w:t xml:space="preserve"> и чтобы потом похожее тебе не попадалось больше</w:t>
            </w:r>
            <w:r w:rsidRPr="00393E04">
              <w:rPr>
                <w:i/>
                <w:iCs/>
                <w:szCs w:val="24"/>
              </w:rPr>
              <w:t>”</w:t>
            </w:r>
          </w:p>
          <w:p w14:paraId="7A412189" w14:textId="4B456988" w:rsidR="00E935A8" w:rsidRPr="00E935A8" w:rsidRDefault="00E935A8" w:rsidP="001F0B66">
            <w:pPr>
              <w:ind w:firstLine="0"/>
              <w:jc w:val="both"/>
              <w:rPr>
                <w:i/>
                <w:iCs/>
                <w:szCs w:val="24"/>
              </w:rPr>
            </w:pPr>
            <w:r w:rsidRPr="00E935A8">
              <w:rPr>
                <w:i/>
                <w:iCs/>
                <w:szCs w:val="24"/>
              </w:rPr>
              <w:t>“</w:t>
            </w:r>
            <w:r>
              <w:rPr>
                <w:i/>
                <w:iCs/>
                <w:szCs w:val="24"/>
              </w:rPr>
              <w:t>Персонализированные автоматические подборки – один из самых главных источников новой музыки для меня</w:t>
            </w:r>
            <w:r w:rsidRPr="00E935A8">
              <w:rPr>
                <w:i/>
                <w:iCs/>
                <w:szCs w:val="24"/>
              </w:rPr>
              <w:t>”</w:t>
            </w:r>
          </w:p>
        </w:tc>
      </w:tr>
      <w:tr w:rsidR="00E83505" w14:paraId="2AC4AEBD" w14:textId="77777777" w:rsidTr="00E83505">
        <w:tc>
          <w:tcPr>
            <w:tcW w:w="2689" w:type="dxa"/>
          </w:tcPr>
          <w:p w14:paraId="1E9A1C48" w14:textId="77777777" w:rsidR="0089313A" w:rsidRPr="00A666A2" w:rsidRDefault="0089313A" w:rsidP="001F0B66">
            <w:pPr>
              <w:ind w:firstLine="0"/>
              <w:jc w:val="both"/>
              <w:rPr>
                <w:szCs w:val="24"/>
              </w:rPr>
            </w:pPr>
            <w:r>
              <w:rPr>
                <w:szCs w:val="24"/>
              </w:rPr>
              <w:lastRenderedPageBreak/>
              <w:t>Широта музыкального каталога</w:t>
            </w:r>
          </w:p>
        </w:tc>
        <w:tc>
          <w:tcPr>
            <w:tcW w:w="6662" w:type="dxa"/>
          </w:tcPr>
          <w:p w14:paraId="0E0EC384" w14:textId="43F71735" w:rsidR="0089313A" w:rsidRDefault="00031470" w:rsidP="001F0B66">
            <w:pPr>
              <w:ind w:firstLine="0"/>
              <w:jc w:val="both"/>
              <w:rPr>
                <w:i/>
                <w:iCs/>
                <w:szCs w:val="24"/>
              </w:rPr>
            </w:pPr>
            <w:r w:rsidRPr="00031470">
              <w:rPr>
                <w:i/>
                <w:iCs/>
                <w:szCs w:val="24"/>
              </w:rPr>
              <w:t>“</w:t>
            </w:r>
            <w:r>
              <w:rPr>
                <w:i/>
                <w:iCs/>
                <w:szCs w:val="24"/>
              </w:rPr>
              <w:t>Очень нравится, что в одном месте собрана практически вся музыка мира в самых</w:t>
            </w:r>
            <w:r w:rsidR="00FD1EF8">
              <w:rPr>
                <w:i/>
                <w:iCs/>
                <w:szCs w:val="24"/>
              </w:rPr>
              <w:t xml:space="preserve"> разных жанрах – это удобнее, чем искать отдельные альбомы где-то в сети, к тому же вся моя медиатека всегда у меня под рукой</w:t>
            </w:r>
            <w:r w:rsidRPr="00031470">
              <w:rPr>
                <w:i/>
                <w:iCs/>
                <w:szCs w:val="24"/>
              </w:rPr>
              <w:t>”</w:t>
            </w:r>
          </w:p>
          <w:p w14:paraId="73F1ECCA" w14:textId="77777777" w:rsidR="008B4AC7" w:rsidRDefault="008B4AC7" w:rsidP="001F0B66">
            <w:pPr>
              <w:ind w:firstLine="0"/>
              <w:jc w:val="both"/>
              <w:rPr>
                <w:i/>
                <w:iCs/>
                <w:szCs w:val="24"/>
              </w:rPr>
            </w:pPr>
            <w:r w:rsidRPr="008B4AC7">
              <w:rPr>
                <w:i/>
                <w:iCs/>
                <w:szCs w:val="24"/>
              </w:rPr>
              <w:t>“</w:t>
            </w:r>
            <w:r>
              <w:rPr>
                <w:i/>
                <w:iCs/>
                <w:szCs w:val="24"/>
              </w:rPr>
              <w:t>Мне очень важно, чтобы на стриминговом сервисе были редкие песни и интересные мне независимые исполнители</w:t>
            </w:r>
            <w:r w:rsidRPr="008B4AC7">
              <w:rPr>
                <w:i/>
                <w:iCs/>
                <w:szCs w:val="24"/>
              </w:rPr>
              <w:t>”</w:t>
            </w:r>
          </w:p>
          <w:p w14:paraId="1AE3A885" w14:textId="1F069D88" w:rsidR="00A03939" w:rsidRPr="00A03939" w:rsidRDefault="00A03939" w:rsidP="001F0B66">
            <w:pPr>
              <w:ind w:firstLine="0"/>
              <w:jc w:val="both"/>
              <w:rPr>
                <w:i/>
                <w:iCs/>
                <w:szCs w:val="24"/>
              </w:rPr>
            </w:pPr>
            <w:r w:rsidRPr="00A03939">
              <w:rPr>
                <w:i/>
                <w:iCs/>
                <w:szCs w:val="24"/>
              </w:rPr>
              <w:t>“</w:t>
            </w:r>
            <w:r>
              <w:rPr>
                <w:i/>
                <w:iCs/>
                <w:szCs w:val="24"/>
              </w:rPr>
              <w:t>Принципиально, чтобы на стримингах были редкие локальные исполнители из России и ближнего зарубежья</w:t>
            </w:r>
            <w:r w:rsidRPr="00A03939">
              <w:rPr>
                <w:i/>
                <w:iCs/>
                <w:szCs w:val="24"/>
              </w:rPr>
              <w:t>”</w:t>
            </w:r>
          </w:p>
        </w:tc>
      </w:tr>
      <w:tr w:rsidR="00E83505" w14:paraId="7F7579C3" w14:textId="77777777" w:rsidTr="00E83505">
        <w:tc>
          <w:tcPr>
            <w:tcW w:w="2689" w:type="dxa"/>
          </w:tcPr>
          <w:p w14:paraId="567059E2" w14:textId="77777777" w:rsidR="0089313A" w:rsidRPr="00A666A2" w:rsidRDefault="0089313A" w:rsidP="001F0B66">
            <w:pPr>
              <w:ind w:firstLine="0"/>
              <w:jc w:val="both"/>
              <w:rPr>
                <w:szCs w:val="24"/>
              </w:rPr>
            </w:pPr>
            <w:r>
              <w:rPr>
                <w:szCs w:val="24"/>
              </w:rPr>
              <w:t>Авторские плейлисты, подборки и радиошоу</w:t>
            </w:r>
          </w:p>
        </w:tc>
        <w:tc>
          <w:tcPr>
            <w:tcW w:w="6662" w:type="dxa"/>
          </w:tcPr>
          <w:p w14:paraId="4AF03E34" w14:textId="77777777" w:rsidR="0089313A" w:rsidRPr="00500034" w:rsidRDefault="00031470" w:rsidP="001F0B66">
            <w:pPr>
              <w:ind w:firstLine="0"/>
              <w:jc w:val="both"/>
              <w:rPr>
                <w:i/>
                <w:iCs/>
                <w:szCs w:val="24"/>
              </w:rPr>
            </w:pPr>
            <w:r w:rsidRPr="00031470">
              <w:rPr>
                <w:i/>
                <w:iCs/>
                <w:szCs w:val="24"/>
              </w:rPr>
              <w:t>“</w:t>
            </w:r>
            <w:r>
              <w:rPr>
                <w:i/>
                <w:iCs/>
                <w:szCs w:val="24"/>
              </w:rPr>
              <w:t>Мне нравится, что на стримингах есть именные плейлисты от моих любимых исполнителей. Так можно лучше узнать их музыкальные вкусы</w:t>
            </w:r>
            <w:r w:rsidRPr="00500034">
              <w:rPr>
                <w:i/>
                <w:iCs/>
                <w:szCs w:val="24"/>
              </w:rPr>
              <w:t>”</w:t>
            </w:r>
          </w:p>
          <w:p w14:paraId="1BE260E3" w14:textId="3FA84A1B" w:rsidR="00393E04" w:rsidRPr="00E24543" w:rsidRDefault="00393E04" w:rsidP="001F0B66">
            <w:pPr>
              <w:ind w:firstLine="0"/>
              <w:jc w:val="both"/>
              <w:rPr>
                <w:i/>
                <w:iCs/>
                <w:szCs w:val="24"/>
              </w:rPr>
            </w:pPr>
            <w:r w:rsidRPr="00E24543">
              <w:rPr>
                <w:i/>
                <w:iCs/>
                <w:szCs w:val="24"/>
              </w:rPr>
              <w:t>“</w:t>
            </w:r>
            <w:r w:rsidR="00E24543">
              <w:rPr>
                <w:i/>
                <w:iCs/>
                <w:szCs w:val="24"/>
              </w:rPr>
              <w:t>Очень люблю кураторские плейлисты с новой музыкой, разбитые по жанрам</w:t>
            </w:r>
            <w:r w:rsidRPr="00E24543">
              <w:rPr>
                <w:i/>
                <w:iCs/>
                <w:szCs w:val="24"/>
              </w:rPr>
              <w:t>”</w:t>
            </w:r>
          </w:p>
          <w:p w14:paraId="078B20C9" w14:textId="75E35A21" w:rsidR="00E24543" w:rsidRPr="00E07A34" w:rsidRDefault="00E07A34" w:rsidP="001F0B66">
            <w:pPr>
              <w:ind w:firstLine="0"/>
              <w:jc w:val="both"/>
              <w:rPr>
                <w:i/>
                <w:iCs/>
                <w:szCs w:val="24"/>
              </w:rPr>
            </w:pPr>
            <w:r w:rsidRPr="00384CD1">
              <w:rPr>
                <w:i/>
                <w:iCs/>
                <w:szCs w:val="24"/>
              </w:rPr>
              <w:t>“</w:t>
            </w:r>
            <w:r>
              <w:rPr>
                <w:i/>
                <w:iCs/>
                <w:szCs w:val="24"/>
              </w:rPr>
              <w:t xml:space="preserve">У </w:t>
            </w:r>
            <w:r>
              <w:rPr>
                <w:i/>
                <w:iCs/>
                <w:szCs w:val="24"/>
                <w:lang w:val="en-US"/>
              </w:rPr>
              <w:t>Apple</w:t>
            </w:r>
            <w:r w:rsidRPr="00384CD1">
              <w:rPr>
                <w:i/>
                <w:iCs/>
                <w:szCs w:val="24"/>
              </w:rPr>
              <w:t xml:space="preserve"> </w:t>
            </w:r>
            <w:r>
              <w:rPr>
                <w:i/>
                <w:iCs/>
                <w:szCs w:val="24"/>
                <w:lang w:val="en-US"/>
              </w:rPr>
              <w:t>Music</w:t>
            </w:r>
            <w:r w:rsidRPr="00384CD1">
              <w:rPr>
                <w:i/>
                <w:iCs/>
                <w:szCs w:val="24"/>
              </w:rPr>
              <w:t xml:space="preserve"> </w:t>
            </w:r>
            <w:r>
              <w:rPr>
                <w:i/>
                <w:iCs/>
                <w:szCs w:val="24"/>
              </w:rPr>
              <w:t>есть очень много эксклюзивных авторских радиошоу и видео «за кулисами» актуальных музыкальных пластинок – это всегда очень интересно смотреть и слушать</w:t>
            </w:r>
            <w:r w:rsidRPr="00384CD1">
              <w:rPr>
                <w:i/>
                <w:iCs/>
                <w:szCs w:val="24"/>
              </w:rPr>
              <w:t>”</w:t>
            </w:r>
          </w:p>
        </w:tc>
      </w:tr>
      <w:tr w:rsidR="0089313A" w14:paraId="64CB0CFF" w14:textId="77777777" w:rsidTr="00E83505">
        <w:tc>
          <w:tcPr>
            <w:tcW w:w="2689" w:type="dxa"/>
          </w:tcPr>
          <w:p w14:paraId="58CD1743" w14:textId="77777777" w:rsidR="0089313A" w:rsidRDefault="0089313A" w:rsidP="001F0B66">
            <w:pPr>
              <w:ind w:firstLine="0"/>
              <w:jc w:val="both"/>
              <w:rPr>
                <w:szCs w:val="24"/>
              </w:rPr>
            </w:pPr>
            <w:r>
              <w:rPr>
                <w:szCs w:val="24"/>
              </w:rPr>
              <w:t>Качество звука, наличие пространственных форматов</w:t>
            </w:r>
          </w:p>
        </w:tc>
        <w:tc>
          <w:tcPr>
            <w:tcW w:w="6662" w:type="dxa"/>
          </w:tcPr>
          <w:p w14:paraId="634A0E9F" w14:textId="52A16B0B" w:rsidR="0089313A" w:rsidRPr="00E07A34" w:rsidRDefault="00031470" w:rsidP="001F0B66">
            <w:pPr>
              <w:ind w:firstLine="0"/>
              <w:jc w:val="both"/>
              <w:rPr>
                <w:i/>
                <w:iCs/>
                <w:szCs w:val="24"/>
              </w:rPr>
            </w:pPr>
            <w:r w:rsidRPr="00E07A34">
              <w:rPr>
                <w:i/>
                <w:iCs/>
                <w:szCs w:val="24"/>
              </w:rPr>
              <w:t>“</w:t>
            </w:r>
            <w:r w:rsidR="00E24543">
              <w:rPr>
                <w:i/>
                <w:iCs/>
                <w:szCs w:val="24"/>
              </w:rPr>
              <w:t>Очень порадовал</w:t>
            </w:r>
            <w:r w:rsidR="00E07A34" w:rsidRPr="00E07A34">
              <w:rPr>
                <w:i/>
                <w:iCs/>
                <w:szCs w:val="24"/>
              </w:rPr>
              <w:t xml:space="preserve"> </w:t>
            </w:r>
            <w:r w:rsidR="00E07A34">
              <w:rPr>
                <w:i/>
                <w:iCs/>
                <w:szCs w:val="24"/>
                <w:lang w:val="en-US"/>
              </w:rPr>
              <w:t>Apple</w:t>
            </w:r>
            <w:r w:rsidR="00E07A34" w:rsidRPr="00E07A34">
              <w:rPr>
                <w:i/>
                <w:iCs/>
                <w:szCs w:val="24"/>
              </w:rPr>
              <w:t xml:space="preserve"> </w:t>
            </w:r>
            <w:r w:rsidR="00E07A34">
              <w:rPr>
                <w:i/>
                <w:iCs/>
                <w:szCs w:val="24"/>
                <w:lang w:val="en-US"/>
              </w:rPr>
              <w:t>Music</w:t>
            </w:r>
            <w:r w:rsidR="00E07A34" w:rsidRPr="00E07A34">
              <w:rPr>
                <w:i/>
                <w:iCs/>
                <w:szCs w:val="24"/>
              </w:rPr>
              <w:t>,</w:t>
            </w:r>
            <w:r w:rsidR="00E07A34">
              <w:rPr>
                <w:i/>
                <w:iCs/>
                <w:szCs w:val="24"/>
              </w:rPr>
              <w:t xml:space="preserve"> добавивший в прошлом году возможность слушать музыку в </w:t>
            </w:r>
            <w:r w:rsidR="00E07A34">
              <w:rPr>
                <w:i/>
                <w:iCs/>
                <w:szCs w:val="24"/>
                <w:lang w:val="en-US"/>
              </w:rPr>
              <w:t>lossless</w:t>
            </w:r>
            <w:r w:rsidR="00E07A34" w:rsidRPr="00E07A34">
              <w:rPr>
                <w:i/>
                <w:iCs/>
                <w:szCs w:val="24"/>
              </w:rPr>
              <w:t>-</w:t>
            </w:r>
            <w:r w:rsidR="00E07A34">
              <w:rPr>
                <w:i/>
                <w:iCs/>
                <w:szCs w:val="24"/>
              </w:rPr>
              <w:t>формате</w:t>
            </w:r>
            <w:r w:rsidRPr="00E07A34">
              <w:rPr>
                <w:i/>
                <w:iCs/>
                <w:szCs w:val="24"/>
              </w:rPr>
              <w:t>”</w:t>
            </w:r>
          </w:p>
          <w:p w14:paraId="3F9641B6" w14:textId="0D0ADB97" w:rsidR="00E24543" w:rsidRPr="00E07A34" w:rsidRDefault="00E24543" w:rsidP="001F0B66">
            <w:pPr>
              <w:ind w:firstLine="0"/>
              <w:jc w:val="both"/>
              <w:rPr>
                <w:i/>
                <w:iCs/>
                <w:szCs w:val="24"/>
              </w:rPr>
            </w:pPr>
            <w:r w:rsidRPr="00E07A34">
              <w:rPr>
                <w:i/>
                <w:iCs/>
                <w:szCs w:val="24"/>
              </w:rPr>
              <w:t>“</w:t>
            </w:r>
            <w:r w:rsidR="00E07A34">
              <w:rPr>
                <w:i/>
                <w:iCs/>
                <w:szCs w:val="24"/>
                <w:lang w:val="en-US"/>
              </w:rPr>
              <w:t>Dolby</w:t>
            </w:r>
            <w:r w:rsidR="00E07A34" w:rsidRPr="00E07A34">
              <w:rPr>
                <w:i/>
                <w:iCs/>
                <w:szCs w:val="24"/>
              </w:rPr>
              <w:t xml:space="preserve"> </w:t>
            </w:r>
            <w:r w:rsidR="00E07A34">
              <w:rPr>
                <w:i/>
                <w:iCs/>
                <w:szCs w:val="24"/>
                <w:lang w:val="en-US"/>
              </w:rPr>
              <w:t>Spatial</w:t>
            </w:r>
            <w:r w:rsidR="00E07A34" w:rsidRPr="00E07A34">
              <w:rPr>
                <w:i/>
                <w:iCs/>
                <w:szCs w:val="24"/>
              </w:rPr>
              <w:t xml:space="preserve"> </w:t>
            </w:r>
            <w:r w:rsidR="00E07A34">
              <w:rPr>
                <w:i/>
                <w:iCs/>
                <w:szCs w:val="24"/>
                <w:lang w:val="en-US"/>
              </w:rPr>
              <w:t>Audio</w:t>
            </w:r>
            <w:r w:rsidR="00E07A34" w:rsidRPr="00E07A34">
              <w:rPr>
                <w:i/>
                <w:iCs/>
                <w:szCs w:val="24"/>
              </w:rPr>
              <w:t xml:space="preserve"> – </w:t>
            </w:r>
            <w:r w:rsidR="00E07A34">
              <w:rPr>
                <w:i/>
                <w:iCs/>
                <w:szCs w:val="24"/>
              </w:rPr>
              <w:t>это очень круто, особенно если есть подходящие для этого наушники</w:t>
            </w:r>
            <w:r w:rsidRPr="00E07A34">
              <w:rPr>
                <w:i/>
                <w:iCs/>
                <w:szCs w:val="24"/>
              </w:rPr>
              <w:t>”</w:t>
            </w:r>
          </w:p>
          <w:p w14:paraId="2089E2B5" w14:textId="0263CBA5" w:rsidR="00E07A34" w:rsidRPr="00E07A34" w:rsidRDefault="00E07A34" w:rsidP="001F0B66">
            <w:pPr>
              <w:ind w:firstLine="0"/>
              <w:jc w:val="both"/>
              <w:rPr>
                <w:i/>
                <w:iCs/>
                <w:szCs w:val="24"/>
              </w:rPr>
            </w:pPr>
            <w:r w:rsidRPr="00E07A34">
              <w:rPr>
                <w:i/>
                <w:iCs/>
                <w:szCs w:val="24"/>
              </w:rPr>
              <w:t>“</w:t>
            </w:r>
            <w:r>
              <w:rPr>
                <w:i/>
                <w:iCs/>
                <w:szCs w:val="24"/>
              </w:rPr>
              <w:t xml:space="preserve">Целенаправленно использую зарубежный </w:t>
            </w:r>
            <w:r>
              <w:rPr>
                <w:i/>
                <w:iCs/>
                <w:szCs w:val="24"/>
                <w:lang w:val="en-US"/>
              </w:rPr>
              <w:t>Tidal</w:t>
            </w:r>
            <w:r w:rsidRPr="00E07A34">
              <w:rPr>
                <w:i/>
                <w:iCs/>
                <w:szCs w:val="24"/>
              </w:rPr>
              <w:t>,</w:t>
            </w:r>
            <w:r>
              <w:rPr>
                <w:i/>
                <w:iCs/>
                <w:szCs w:val="24"/>
              </w:rPr>
              <w:t xml:space="preserve"> поскольку там наивысшее качество звука и система с дополнительными роялти для твоих любимых артистов</w:t>
            </w:r>
            <w:r w:rsidRPr="00E07A34">
              <w:rPr>
                <w:i/>
                <w:iCs/>
                <w:szCs w:val="24"/>
              </w:rPr>
              <w:t>”</w:t>
            </w:r>
          </w:p>
        </w:tc>
      </w:tr>
      <w:tr w:rsidR="0089313A" w14:paraId="55E9B8F5" w14:textId="77777777" w:rsidTr="00E83505">
        <w:tc>
          <w:tcPr>
            <w:tcW w:w="2689" w:type="dxa"/>
          </w:tcPr>
          <w:p w14:paraId="5CBE8B45" w14:textId="109C7AC0" w:rsidR="0089313A" w:rsidRDefault="0089313A" w:rsidP="001F0B66">
            <w:pPr>
              <w:ind w:firstLine="0"/>
              <w:jc w:val="both"/>
              <w:rPr>
                <w:szCs w:val="24"/>
              </w:rPr>
            </w:pPr>
            <w:r>
              <w:rPr>
                <w:szCs w:val="24"/>
              </w:rPr>
              <w:t xml:space="preserve">Система распределения </w:t>
            </w:r>
            <w:r w:rsidR="005D2F3E">
              <w:rPr>
                <w:szCs w:val="24"/>
              </w:rPr>
              <w:t>до</w:t>
            </w:r>
            <w:r>
              <w:rPr>
                <w:szCs w:val="24"/>
              </w:rPr>
              <w:t>ходов между артистами</w:t>
            </w:r>
          </w:p>
        </w:tc>
        <w:tc>
          <w:tcPr>
            <w:tcW w:w="6662" w:type="dxa"/>
          </w:tcPr>
          <w:p w14:paraId="56B76D52" w14:textId="1597B107" w:rsidR="0089313A" w:rsidRPr="00E07A34" w:rsidRDefault="00E07A34" w:rsidP="001F0B66">
            <w:pPr>
              <w:ind w:firstLine="0"/>
              <w:jc w:val="both"/>
              <w:rPr>
                <w:i/>
                <w:iCs/>
                <w:szCs w:val="24"/>
              </w:rPr>
            </w:pPr>
            <w:r w:rsidRPr="00E07A34">
              <w:rPr>
                <w:i/>
                <w:iCs/>
                <w:szCs w:val="24"/>
              </w:rPr>
              <w:t>“</w:t>
            </w:r>
            <w:r>
              <w:rPr>
                <w:i/>
                <w:iCs/>
                <w:szCs w:val="24"/>
              </w:rPr>
              <w:t xml:space="preserve">Целенаправленно использую зарубежный </w:t>
            </w:r>
            <w:r>
              <w:rPr>
                <w:i/>
                <w:iCs/>
                <w:szCs w:val="24"/>
                <w:lang w:val="en-US"/>
              </w:rPr>
              <w:t>Tidal</w:t>
            </w:r>
            <w:r w:rsidRPr="00E07A34">
              <w:rPr>
                <w:i/>
                <w:iCs/>
                <w:szCs w:val="24"/>
              </w:rPr>
              <w:t>,</w:t>
            </w:r>
            <w:r>
              <w:rPr>
                <w:i/>
                <w:iCs/>
                <w:szCs w:val="24"/>
              </w:rPr>
              <w:t xml:space="preserve"> поскольку там наивысшее качество звука и система с дополнительными роялти для твоих любимых артистов</w:t>
            </w:r>
            <w:r w:rsidRPr="00E07A34">
              <w:rPr>
                <w:i/>
                <w:iCs/>
                <w:szCs w:val="24"/>
              </w:rPr>
              <w:t>”</w:t>
            </w:r>
          </w:p>
        </w:tc>
      </w:tr>
      <w:tr w:rsidR="0089313A" w14:paraId="74068FD3" w14:textId="77777777" w:rsidTr="00E83505">
        <w:tc>
          <w:tcPr>
            <w:tcW w:w="2689" w:type="dxa"/>
          </w:tcPr>
          <w:p w14:paraId="02696480" w14:textId="77777777" w:rsidR="0089313A" w:rsidRDefault="0089313A" w:rsidP="001F0B66">
            <w:pPr>
              <w:ind w:firstLine="0"/>
              <w:jc w:val="both"/>
              <w:rPr>
                <w:szCs w:val="24"/>
              </w:rPr>
            </w:pPr>
            <w:r>
              <w:rPr>
                <w:szCs w:val="24"/>
              </w:rPr>
              <w:t>Социальные функции</w:t>
            </w:r>
          </w:p>
        </w:tc>
        <w:tc>
          <w:tcPr>
            <w:tcW w:w="6662" w:type="dxa"/>
          </w:tcPr>
          <w:p w14:paraId="2641C7F8" w14:textId="4CB6276E" w:rsidR="0089313A" w:rsidRPr="00031470" w:rsidRDefault="00031470" w:rsidP="001F0B66">
            <w:pPr>
              <w:ind w:firstLine="0"/>
              <w:jc w:val="both"/>
              <w:rPr>
                <w:i/>
                <w:iCs/>
                <w:szCs w:val="24"/>
              </w:rPr>
            </w:pPr>
            <w:r w:rsidRPr="00031470">
              <w:rPr>
                <w:i/>
                <w:iCs/>
                <w:szCs w:val="24"/>
              </w:rPr>
              <w:t>“</w:t>
            </w:r>
            <w:r>
              <w:rPr>
                <w:i/>
                <w:iCs/>
                <w:szCs w:val="24"/>
              </w:rPr>
              <w:t>Мне нравится делиться музыкой с моими друзьями</w:t>
            </w:r>
            <w:r w:rsidR="00684C1D">
              <w:rPr>
                <w:i/>
                <w:iCs/>
                <w:szCs w:val="24"/>
              </w:rPr>
              <w:t xml:space="preserve"> через совместные плейлисты</w:t>
            </w:r>
            <w:r w:rsidRPr="00031470">
              <w:rPr>
                <w:i/>
                <w:iCs/>
                <w:szCs w:val="24"/>
              </w:rPr>
              <w:t>”</w:t>
            </w:r>
          </w:p>
          <w:p w14:paraId="7A127482" w14:textId="7806D7F9" w:rsidR="00031470" w:rsidRDefault="00031470" w:rsidP="001F0B66">
            <w:pPr>
              <w:ind w:firstLine="0"/>
              <w:jc w:val="both"/>
              <w:rPr>
                <w:i/>
                <w:iCs/>
                <w:szCs w:val="24"/>
              </w:rPr>
            </w:pPr>
            <w:r w:rsidRPr="00031470">
              <w:rPr>
                <w:i/>
                <w:iCs/>
                <w:szCs w:val="24"/>
              </w:rPr>
              <w:t>“</w:t>
            </w:r>
            <w:r>
              <w:rPr>
                <w:i/>
                <w:iCs/>
                <w:szCs w:val="24"/>
              </w:rPr>
              <w:t xml:space="preserve">Очень круто находить новых </w:t>
            </w:r>
            <w:r w:rsidR="00E83505">
              <w:rPr>
                <w:i/>
                <w:iCs/>
                <w:szCs w:val="24"/>
              </w:rPr>
              <w:t>людей</w:t>
            </w:r>
            <w:r>
              <w:rPr>
                <w:i/>
                <w:iCs/>
                <w:szCs w:val="24"/>
              </w:rPr>
              <w:t xml:space="preserve"> через плейлисты, которые они составляют</w:t>
            </w:r>
            <w:r w:rsidRPr="00031470">
              <w:rPr>
                <w:i/>
                <w:iCs/>
                <w:szCs w:val="24"/>
              </w:rPr>
              <w:t>”</w:t>
            </w:r>
          </w:p>
          <w:p w14:paraId="1154BAB8" w14:textId="6AB516D3" w:rsidR="00FD1EF8" w:rsidRDefault="00FD1EF8" w:rsidP="001F0B66">
            <w:pPr>
              <w:ind w:firstLine="0"/>
              <w:jc w:val="both"/>
              <w:rPr>
                <w:i/>
                <w:iCs/>
                <w:szCs w:val="24"/>
              </w:rPr>
            </w:pPr>
            <w:r w:rsidRPr="00FD1EF8">
              <w:rPr>
                <w:i/>
                <w:iCs/>
                <w:szCs w:val="24"/>
              </w:rPr>
              <w:t>“</w:t>
            </w:r>
            <w:r>
              <w:rPr>
                <w:i/>
                <w:iCs/>
                <w:szCs w:val="24"/>
              </w:rPr>
              <w:t>Очень люблю создавать плейлисты для своих друзей и делиться так музыкой с ними</w:t>
            </w:r>
            <w:r w:rsidRPr="00FD1EF8">
              <w:rPr>
                <w:i/>
                <w:iCs/>
                <w:szCs w:val="24"/>
              </w:rPr>
              <w:t>”</w:t>
            </w:r>
          </w:p>
          <w:p w14:paraId="4B937BF0" w14:textId="733C6356" w:rsidR="00E83505" w:rsidRPr="00FD1EF8" w:rsidRDefault="00FD1EF8" w:rsidP="001F0B66">
            <w:pPr>
              <w:ind w:firstLine="0"/>
              <w:jc w:val="both"/>
              <w:rPr>
                <w:i/>
                <w:iCs/>
                <w:szCs w:val="24"/>
              </w:rPr>
            </w:pPr>
            <w:r w:rsidRPr="00FD1EF8">
              <w:rPr>
                <w:i/>
                <w:iCs/>
                <w:szCs w:val="24"/>
              </w:rPr>
              <w:t>“Сам ВКонтакте неудобный, держусь только из-за возможности подсмотреть музыку у друзей”</w:t>
            </w:r>
          </w:p>
        </w:tc>
      </w:tr>
      <w:tr w:rsidR="0089313A" w14:paraId="463D3CA8" w14:textId="77777777" w:rsidTr="00E83505">
        <w:tc>
          <w:tcPr>
            <w:tcW w:w="2689" w:type="dxa"/>
          </w:tcPr>
          <w:p w14:paraId="3AC886EA" w14:textId="77777777" w:rsidR="0089313A" w:rsidRDefault="0089313A" w:rsidP="001F0B66">
            <w:pPr>
              <w:ind w:firstLine="0"/>
              <w:jc w:val="both"/>
              <w:rPr>
                <w:szCs w:val="24"/>
              </w:rPr>
            </w:pPr>
            <w:r>
              <w:rPr>
                <w:szCs w:val="24"/>
              </w:rPr>
              <w:lastRenderedPageBreak/>
              <w:t>Наличие прочего контента на платформе</w:t>
            </w:r>
          </w:p>
        </w:tc>
        <w:tc>
          <w:tcPr>
            <w:tcW w:w="6662" w:type="dxa"/>
          </w:tcPr>
          <w:p w14:paraId="424195B9" w14:textId="77777777" w:rsidR="0089313A" w:rsidRDefault="00684C1D" w:rsidP="001F0B66">
            <w:pPr>
              <w:ind w:firstLine="0"/>
              <w:jc w:val="both"/>
              <w:rPr>
                <w:i/>
                <w:iCs/>
                <w:szCs w:val="24"/>
              </w:rPr>
            </w:pPr>
            <w:r w:rsidRPr="00684C1D">
              <w:rPr>
                <w:i/>
                <w:iCs/>
                <w:szCs w:val="24"/>
              </w:rPr>
              <w:t>“Удобно, что в одном месте собраны и моя любимая музыка, и подкасты”</w:t>
            </w:r>
          </w:p>
          <w:p w14:paraId="7396D44F" w14:textId="7BE3B89D" w:rsidR="00684C1D" w:rsidRPr="000B767B" w:rsidRDefault="00684C1D" w:rsidP="001F0B66">
            <w:pPr>
              <w:ind w:firstLine="0"/>
              <w:jc w:val="both"/>
              <w:rPr>
                <w:i/>
                <w:iCs/>
                <w:szCs w:val="24"/>
              </w:rPr>
            </w:pPr>
            <w:r w:rsidRPr="00684C1D">
              <w:rPr>
                <w:i/>
                <w:iCs/>
                <w:szCs w:val="24"/>
              </w:rPr>
              <w:t>“</w:t>
            </w:r>
            <w:r>
              <w:rPr>
                <w:i/>
                <w:iCs/>
                <w:szCs w:val="24"/>
              </w:rPr>
              <w:t xml:space="preserve">Очень </w:t>
            </w:r>
            <w:r w:rsidR="000B767B">
              <w:rPr>
                <w:i/>
                <w:iCs/>
                <w:szCs w:val="24"/>
              </w:rPr>
              <w:t xml:space="preserve">классно, когда на стримингах сразу есть видеоклипы к песням и не нужно за ними идти на </w:t>
            </w:r>
            <w:r w:rsidR="000B767B">
              <w:rPr>
                <w:i/>
                <w:iCs/>
                <w:szCs w:val="24"/>
                <w:lang w:val="en-US"/>
              </w:rPr>
              <w:t>YouTube</w:t>
            </w:r>
            <w:r w:rsidR="000B767B" w:rsidRPr="000B767B">
              <w:rPr>
                <w:i/>
                <w:iCs/>
                <w:szCs w:val="24"/>
              </w:rPr>
              <w:t>”</w:t>
            </w:r>
          </w:p>
          <w:p w14:paraId="39ECA330" w14:textId="19842CBD" w:rsidR="008B4AC7" w:rsidRPr="008B4AC7" w:rsidRDefault="008B4AC7" w:rsidP="001F0B66">
            <w:pPr>
              <w:ind w:firstLine="0"/>
              <w:jc w:val="both"/>
              <w:rPr>
                <w:i/>
                <w:iCs/>
                <w:szCs w:val="24"/>
              </w:rPr>
            </w:pPr>
            <w:r w:rsidRPr="008B4AC7">
              <w:rPr>
                <w:i/>
                <w:iCs/>
                <w:szCs w:val="24"/>
              </w:rPr>
              <w:t>“</w:t>
            </w:r>
            <w:r w:rsidR="00393E04">
              <w:rPr>
                <w:i/>
                <w:iCs/>
                <w:szCs w:val="24"/>
              </w:rPr>
              <w:t>Очень люблю э</w:t>
            </w:r>
            <w:r>
              <w:rPr>
                <w:i/>
                <w:iCs/>
                <w:szCs w:val="24"/>
              </w:rPr>
              <w:t xml:space="preserve">ксклюзивные подкасты на </w:t>
            </w:r>
            <w:proofErr w:type="spellStart"/>
            <w:r>
              <w:rPr>
                <w:i/>
                <w:iCs/>
                <w:szCs w:val="24"/>
              </w:rPr>
              <w:t>Яндекс.Музыке</w:t>
            </w:r>
            <w:proofErr w:type="spellEnd"/>
            <w:r w:rsidRPr="008B4AC7">
              <w:rPr>
                <w:i/>
                <w:iCs/>
                <w:szCs w:val="24"/>
              </w:rPr>
              <w:t>”</w:t>
            </w:r>
          </w:p>
        </w:tc>
      </w:tr>
      <w:tr w:rsidR="0089313A" w14:paraId="0890A9D2" w14:textId="77777777" w:rsidTr="00E83505">
        <w:tc>
          <w:tcPr>
            <w:tcW w:w="2689" w:type="dxa"/>
          </w:tcPr>
          <w:p w14:paraId="364CD92A" w14:textId="77777777" w:rsidR="0089313A" w:rsidRDefault="0089313A" w:rsidP="001F0B66">
            <w:pPr>
              <w:ind w:firstLine="0"/>
              <w:jc w:val="both"/>
              <w:rPr>
                <w:szCs w:val="24"/>
              </w:rPr>
            </w:pPr>
            <w:r>
              <w:rPr>
                <w:szCs w:val="24"/>
              </w:rPr>
              <w:t>Прочий функционал</w:t>
            </w:r>
          </w:p>
        </w:tc>
        <w:tc>
          <w:tcPr>
            <w:tcW w:w="6662" w:type="dxa"/>
          </w:tcPr>
          <w:p w14:paraId="1DB384DB" w14:textId="77777777" w:rsidR="0089313A" w:rsidRDefault="000426F1" w:rsidP="001F0B66">
            <w:pPr>
              <w:ind w:firstLine="0"/>
              <w:jc w:val="both"/>
              <w:rPr>
                <w:i/>
                <w:iCs/>
                <w:szCs w:val="24"/>
              </w:rPr>
            </w:pPr>
            <w:r w:rsidRPr="00684C1D">
              <w:rPr>
                <w:i/>
                <w:iCs/>
                <w:szCs w:val="24"/>
              </w:rPr>
              <w:t>“</w:t>
            </w:r>
            <w:r w:rsidR="00684C1D">
              <w:rPr>
                <w:i/>
                <w:iCs/>
                <w:szCs w:val="24"/>
              </w:rPr>
              <w:t>Я часто нахожусь в пути и у меня не всегда есть связь, поэтому мне очень важно иметь возможность загрузить музыку на устройство, чтобы потом слушать ее без интернета</w:t>
            </w:r>
            <w:r w:rsidRPr="00684C1D">
              <w:rPr>
                <w:i/>
                <w:iCs/>
                <w:szCs w:val="24"/>
              </w:rPr>
              <w:t>”</w:t>
            </w:r>
          </w:p>
          <w:p w14:paraId="11D707BA" w14:textId="77777777" w:rsidR="000B767B" w:rsidRPr="000B767B" w:rsidRDefault="000B767B" w:rsidP="001F0B66">
            <w:pPr>
              <w:ind w:firstLine="0"/>
              <w:jc w:val="both"/>
              <w:rPr>
                <w:i/>
                <w:iCs/>
                <w:szCs w:val="24"/>
              </w:rPr>
            </w:pPr>
            <w:r w:rsidRPr="000B767B">
              <w:rPr>
                <w:i/>
                <w:iCs/>
                <w:szCs w:val="24"/>
              </w:rPr>
              <w:t>“</w:t>
            </w:r>
            <w:r>
              <w:rPr>
                <w:i/>
                <w:iCs/>
                <w:szCs w:val="24"/>
              </w:rPr>
              <w:t>Тексты песен обязательно должны быть</w:t>
            </w:r>
            <w:r w:rsidRPr="000B767B">
              <w:rPr>
                <w:i/>
                <w:iCs/>
                <w:szCs w:val="24"/>
              </w:rPr>
              <w:t>”</w:t>
            </w:r>
          </w:p>
          <w:p w14:paraId="70C9CB7F" w14:textId="131116A5" w:rsidR="000B767B" w:rsidRPr="00E83505" w:rsidRDefault="00E935A8" w:rsidP="001F0B66">
            <w:pPr>
              <w:ind w:firstLine="0"/>
              <w:jc w:val="both"/>
              <w:rPr>
                <w:i/>
                <w:iCs/>
                <w:szCs w:val="24"/>
              </w:rPr>
            </w:pPr>
            <w:r w:rsidRPr="00E83505">
              <w:rPr>
                <w:i/>
                <w:iCs/>
                <w:szCs w:val="24"/>
              </w:rPr>
              <w:t>“</w:t>
            </w:r>
            <w:r w:rsidR="00E83505">
              <w:rPr>
                <w:i/>
                <w:iCs/>
                <w:szCs w:val="24"/>
              </w:rPr>
              <w:t>Очень удобно, когда есть с</w:t>
            </w:r>
            <w:r>
              <w:rPr>
                <w:i/>
                <w:iCs/>
                <w:szCs w:val="24"/>
              </w:rPr>
              <w:t xml:space="preserve">инхронизация с </w:t>
            </w:r>
            <w:r>
              <w:rPr>
                <w:i/>
                <w:iCs/>
                <w:szCs w:val="24"/>
                <w:lang w:val="en-US"/>
              </w:rPr>
              <w:t>Shazam</w:t>
            </w:r>
            <w:r w:rsidR="00250100">
              <w:rPr>
                <w:i/>
                <w:iCs/>
                <w:szCs w:val="24"/>
              </w:rPr>
              <w:t xml:space="preserve"> и аналогичными</w:t>
            </w:r>
            <w:r w:rsidR="00E83505">
              <w:rPr>
                <w:i/>
                <w:iCs/>
                <w:szCs w:val="24"/>
              </w:rPr>
              <w:t xml:space="preserve"> и приложениями – не приходится переносить всю найденную музыку оттуда вручную</w:t>
            </w:r>
            <w:r w:rsidRPr="00E83505">
              <w:rPr>
                <w:i/>
                <w:iCs/>
                <w:szCs w:val="24"/>
              </w:rPr>
              <w:t>”</w:t>
            </w:r>
          </w:p>
        </w:tc>
      </w:tr>
    </w:tbl>
    <w:p w14:paraId="30CF994F" w14:textId="77777777" w:rsidR="0089313A" w:rsidRDefault="0089313A" w:rsidP="001F0B66">
      <w:pPr>
        <w:pStyle w:val="a0"/>
        <w:numPr>
          <w:ilvl w:val="0"/>
          <w:numId w:val="0"/>
        </w:numPr>
        <w:ind w:firstLine="709"/>
        <w:jc w:val="both"/>
        <w:rPr>
          <w:b/>
          <w:bCs/>
        </w:rPr>
      </w:pPr>
    </w:p>
    <w:p w14:paraId="27393222" w14:textId="77777777" w:rsidR="0089313A" w:rsidRPr="00ED5F4E" w:rsidRDefault="0089313A" w:rsidP="001F0B66">
      <w:pPr>
        <w:pStyle w:val="a0"/>
        <w:numPr>
          <w:ilvl w:val="0"/>
          <w:numId w:val="0"/>
        </w:numPr>
        <w:ind w:firstLine="709"/>
        <w:jc w:val="both"/>
        <w:rPr>
          <w:b/>
          <w:bCs/>
        </w:rPr>
      </w:pPr>
      <w:r>
        <w:rPr>
          <w:b/>
          <w:bCs/>
        </w:rPr>
        <w:t>Источник:</w:t>
      </w:r>
      <w:r w:rsidRPr="001D570F">
        <w:rPr>
          <w:b/>
          <w:bCs/>
        </w:rPr>
        <w:t xml:space="preserve"> </w:t>
      </w:r>
      <w:r w:rsidRPr="00ED5F4E">
        <w:rPr>
          <w:b/>
          <w:bCs/>
        </w:rPr>
        <w:t>[</w:t>
      </w:r>
      <w:r>
        <w:rPr>
          <w:b/>
          <w:bCs/>
        </w:rPr>
        <w:t>Исследование автора</w:t>
      </w:r>
      <w:r w:rsidRPr="00ED5F4E">
        <w:rPr>
          <w:b/>
          <w:bCs/>
        </w:rPr>
        <w:t>]</w:t>
      </w:r>
    </w:p>
    <w:p w14:paraId="1A2E3E44" w14:textId="50EDEA32" w:rsidR="00A113FF" w:rsidRPr="005E7185" w:rsidRDefault="00E07A34" w:rsidP="001F0B66">
      <w:pPr>
        <w:jc w:val="both"/>
      </w:pPr>
      <w:r>
        <w:t>Данные высказывания были объединены в более общ</w:t>
      </w:r>
      <w:r w:rsidR="00EB3B3A">
        <w:t>ие</w:t>
      </w:r>
      <w:r>
        <w:t xml:space="preserve"> группы факторов, которые</w:t>
      </w:r>
      <w:r w:rsidR="00A113FF">
        <w:t xml:space="preserve"> будут использованы в дальнейшем количественном исследовании, за исключением блока, связанным с прочим функционалом</w:t>
      </w:r>
      <w:r w:rsidR="005E7185">
        <w:t>, поскольку он</w:t>
      </w:r>
      <w:r w:rsidR="00EB3B3A">
        <w:t xml:space="preserve"> </w:t>
      </w:r>
      <w:r w:rsidR="005E7185">
        <w:t>относ</w:t>
      </w:r>
      <w:r w:rsidR="00EB3B3A">
        <w:t>ит</w:t>
      </w:r>
      <w:r w:rsidR="005E7185">
        <w:t>ся скорее к</w:t>
      </w:r>
      <w:r w:rsidR="00A113FF">
        <w:t xml:space="preserve"> атрибут</w:t>
      </w:r>
      <w:r w:rsidR="005E7185">
        <w:t>ам</w:t>
      </w:r>
      <w:r w:rsidR="00A113FF">
        <w:t>, которые</w:t>
      </w:r>
      <w:r w:rsidR="005E7185">
        <w:t xml:space="preserve"> согласно модели Кано</w:t>
      </w:r>
      <w:r w:rsidR="00A113FF">
        <w:t xml:space="preserve"> </w:t>
      </w:r>
      <w:r w:rsidR="00A113FF" w:rsidRPr="00A113FF">
        <w:t>[</w:t>
      </w:r>
      <w:proofErr w:type="spellStart"/>
      <w:r w:rsidR="00A113FF">
        <w:rPr>
          <w:lang w:val="en-US"/>
        </w:rPr>
        <w:t>Sauerwein</w:t>
      </w:r>
      <w:proofErr w:type="spellEnd"/>
      <w:r w:rsidR="00A113FF" w:rsidRPr="00A113FF">
        <w:t xml:space="preserve"> </w:t>
      </w:r>
      <w:r w:rsidR="00A113FF">
        <w:rPr>
          <w:lang w:val="en-US"/>
        </w:rPr>
        <w:t>et</w:t>
      </w:r>
      <w:r w:rsidR="00A113FF" w:rsidRPr="00A113FF">
        <w:t>.</w:t>
      </w:r>
      <w:r w:rsidR="00A113FF">
        <w:rPr>
          <w:lang w:val="en-US"/>
        </w:rPr>
        <w:t>al</w:t>
      </w:r>
      <w:r w:rsidR="00A113FF" w:rsidRPr="00A113FF">
        <w:t xml:space="preserve">, 1996, </w:t>
      </w:r>
      <w:r w:rsidR="00A113FF">
        <w:rPr>
          <w:lang w:val="en-US"/>
        </w:rPr>
        <w:t>p</w:t>
      </w:r>
      <w:r w:rsidR="00A113FF" w:rsidRPr="00A113FF">
        <w:t>.</w:t>
      </w:r>
      <w:r w:rsidR="005E7185" w:rsidRPr="005E7185">
        <w:t>314]</w:t>
      </w:r>
      <w:r w:rsidR="005E7185">
        <w:t xml:space="preserve"> можно </w:t>
      </w:r>
      <w:r w:rsidR="00EB3B3A">
        <w:t xml:space="preserve">назвать </w:t>
      </w:r>
      <w:r w:rsidR="005E7185">
        <w:t>обязательным</w:t>
      </w:r>
      <w:r w:rsidR="00EB3B3A">
        <w:t>и</w:t>
      </w:r>
      <w:r w:rsidR="005E7185">
        <w:t xml:space="preserve"> характеристикам продукта</w:t>
      </w:r>
      <w:r w:rsidR="00EB3B3A">
        <w:t xml:space="preserve">: они присутствуют в большинстве стриминговых сервисов на рынке, а использование их в качестве дифференцирующих факторов для разных тарифных планов </w:t>
      </w:r>
      <w:r w:rsidR="00ED07F8">
        <w:t>привело бы к значительному росту недовольства пользователей более дешевых подписок.</w:t>
      </w:r>
    </w:p>
    <w:p w14:paraId="54CF8ACE" w14:textId="2771E25C" w:rsidR="0089313A" w:rsidRPr="00417F5F" w:rsidRDefault="00ED07F8" w:rsidP="001F0B66">
      <w:pPr>
        <w:jc w:val="both"/>
      </w:pPr>
      <w:r>
        <w:t xml:space="preserve">Анализируя список выше, можно заметить, что достаточно много высказываний респондентов было связано с алгоритмами, авторским и </w:t>
      </w:r>
      <w:proofErr w:type="spellStart"/>
      <w:r>
        <w:t>эсклюзивным</w:t>
      </w:r>
      <w:proofErr w:type="spellEnd"/>
      <w:r>
        <w:t xml:space="preserve"> контентом, широтой каталога, социальными функциями, качеством звука, а также наличием прочего контента на платформе. Отдельно отметим такой атрибут, как справедливая система разделения доходов между артистами, поскольку он напрямую связан с этическим контекстом данного исследования – в</w:t>
      </w:r>
      <w:r w:rsidR="00417F5F">
        <w:t>о время интервью данный фактор был выделен как сильная сторона стримингов лишь в разговоре с одним респондентом, платящим за зарубежный сервис</w:t>
      </w:r>
      <w:r w:rsidR="00E24543">
        <w:t xml:space="preserve"> </w:t>
      </w:r>
      <w:r w:rsidR="00E24543">
        <w:rPr>
          <w:lang w:val="en-US"/>
        </w:rPr>
        <w:t>Tidal</w:t>
      </w:r>
      <w:r w:rsidR="00417F5F">
        <w:t xml:space="preserve"> (он славится своей</w:t>
      </w:r>
      <w:r w:rsidR="00417F5F" w:rsidRPr="00417F5F">
        <w:t xml:space="preserve"> </w:t>
      </w:r>
      <w:r w:rsidR="00417F5F">
        <w:t xml:space="preserve">подпиской </w:t>
      </w:r>
      <w:r w:rsidR="00417F5F">
        <w:rPr>
          <w:lang w:val="en-US"/>
        </w:rPr>
        <w:t>HiFi</w:t>
      </w:r>
      <w:r w:rsidR="00417F5F" w:rsidRPr="00417F5F">
        <w:t xml:space="preserve"> </w:t>
      </w:r>
      <w:r w:rsidR="00417F5F">
        <w:rPr>
          <w:lang w:val="en-US"/>
        </w:rPr>
        <w:t>Plus</w:t>
      </w:r>
      <w:r w:rsidR="00417F5F">
        <w:rPr>
          <w:rStyle w:val="af9"/>
          <w:lang w:val="en-US"/>
        </w:rPr>
        <w:footnoteReference w:id="111"/>
      </w:r>
      <w:r w:rsidR="00417F5F">
        <w:t xml:space="preserve">, предоставляющей доступ к инновационным </w:t>
      </w:r>
      <w:proofErr w:type="spellStart"/>
      <w:r w:rsidR="00417F5F">
        <w:t>аудиоформатам</w:t>
      </w:r>
      <w:proofErr w:type="spellEnd"/>
      <w:r w:rsidR="00417F5F">
        <w:t xml:space="preserve"> и предлагающей прямые повышенные выплаты любимым артистам пользователя). Это может быть связано как с отсутствием запроса на </w:t>
      </w:r>
      <w:r w:rsidR="00F06844">
        <w:t>подобную</w:t>
      </w:r>
      <w:r w:rsidR="00417F5F">
        <w:t xml:space="preserve"> </w:t>
      </w:r>
      <w:r w:rsidR="00417F5F">
        <w:lastRenderedPageBreak/>
        <w:t xml:space="preserve">справедливую систему со стороны российских потребителей, так и с тем, что </w:t>
      </w:r>
      <w:r w:rsidR="00F06844">
        <w:t xml:space="preserve">пользователи стримингов знакомы с данной проблемой и понимают, что со всех стримингов артисты получают примерно одинаково мало отчислений: </w:t>
      </w:r>
      <w:r w:rsidR="00406DF3">
        <w:t>и действительно, в процессе разговора более половины респондентов сказали, что знакомы с проблемой малых доходов музыкантов со стримингов.</w:t>
      </w:r>
    </w:p>
    <w:p w14:paraId="5338B3FE" w14:textId="2886EE54" w:rsidR="00E24543" w:rsidRDefault="00ED07F8" w:rsidP="001F0B66">
      <w:pPr>
        <w:jc w:val="both"/>
      </w:pPr>
      <w:r>
        <w:t>Ещё один важный блок вопросов был связан с тем, что потребителям хотелось бы улучшить в своих стриминговых сервис</w:t>
      </w:r>
      <w:r w:rsidR="007877EB">
        <w:t>ах. Основные области для улучшения стримингов с привязкой к обозначенным выше атрибутам сервисов представлены ниже в табл.7:</w:t>
      </w:r>
    </w:p>
    <w:p w14:paraId="43FECDB1" w14:textId="21C4AEB1" w:rsidR="00A666A2" w:rsidRDefault="00E74C27" w:rsidP="007C142A">
      <w:pPr>
        <w:pStyle w:val="a0"/>
      </w:pPr>
      <w:r>
        <w:t xml:space="preserve">Основные </w:t>
      </w:r>
      <w:r w:rsidR="0082289A">
        <w:t>области</w:t>
      </w:r>
      <w:r>
        <w:t xml:space="preserve"> </w:t>
      </w:r>
      <w:r w:rsidR="0082289A">
        <w:t xml:space="preserve">улучшения </w:t>
      </w:r>
      <w:r>
        <w:t>стриминговых сервисов, выделенные респондентами</w:t>
      </w:r>
    </w:p>
    <w:tbl>
      <w:tblPr>
        <w:tblStyle w:val="ad"/>
        <w:tblW w:w="9351" w:type="dxa"/>
        <w:tblLook w:val="04A0" w:firstRow="1" w:lastRow="0" w:firstColumn="1" w:lastColumn="0" w:noHBand="0" w:noVBand="1"/>
      </w:tblPr>
      <w:tblGrid>
        <w:gridCol w:w="2121"/>
        <w:gridCol w:w="7230"/>
      </w:tblGrid>
      <w:tr w:rsidR="00A645E9" w14:paraId="1CEDA766" w14:textId="77777777" w:rsidTr="008B4AC7">
        <w:tc>
          <w:tcPr>
            <w:tcW w:w="2121" w:type="dxa"/>
          </w:tcPr>
          <w:p w14:paraId="2125E8BA" w14:textId="02AEDB94" w:rsidR="00A666A2" w:rsidRPr="00A666A2" w:rsidRDefault="0082289A" w:rsidP="001F0B66">
            <w:pPr>
              <w:ind w:firstLine="0"/>
              <w:jc w:val="both"/>
              <w:rPr>
                <w:b/>
                <w:bCs/>
              </w:rPr>
            </w:pPr>
            <w:r>
              <w:rPr>
                <w:b/>
                <w:bCs/>
              </w:rPr>
              <w:t xml:space="preserve">Область улучшения </w:t>
            </w:r>
            <w:r w:rsidR="008738A2">
              <w:rPr>
                <w:b/>
                <w:bCs/>
              </w:rPr>
              <w:t>стримингового сервиса</w:t>
            </w:r>
          </w:p>
        </w:tc>
        <w:tc>
          <w:tcPr>
            <w:tcW w:w="7230" w:type="dxa"/>
          </w:tcPr>
          <w:p w14:paraId="465DF0DA" w14:textId="1C78D425" w:rsidR="00A666A2" w:rsidRDefault="00A666A2" w:rsidP="001F0B66">
            <w:pPr>
              <w:ind w:firstLine="0"/>
              <w:jc w:val="both"/>
            </w:pPr>
            <w:r w:rsidRPr="00015E4E">
              <w:rPr>
                <w:b/>
                <w:bCs/>
              </w:rPr>
              <w:t>Высказывание респондента</w:t>
            </w:r>
          </w:p>
        </w:tc>
      </w:tr>
      <w:tr w:rsidR="00A645E9" w14:paraId="666AC7DF" w14:textId="77777777" w:rsidTr="008B4AC7">
        <w:tc>
          <w:tcPr>
            <w:tcW w:w="2121" w:type="dxa"/>
          </w:tcPr>
          <w:p w14:paraId="643BC37A" w14:textId="73ECBB72" w:rsidR="00A666A2" w:rsidRPr="008738A2" w:rsidRDefault="008738A2" w:rsidP="001F0B66">
            <w:pPr>
              <w:ind w:firstLine="0"/>
              <w:jc w:val="both"/>
              <w:rPr>
                <w:szCs w:val="24"/>
              </w:rPr>
            </w:pPr>
            <w:r>
              <w:rPr>
                <w:szCs w:val="24"/>
              </w:rPr>
              <w:t>Эксклюзивный контент</w:t>
            </w:r>
          </w:p>
        </w:tc>
        <w:tc>
          <w:tcPr>
            <w:tcW w:w="7230" w:type="dxa"/>
          </w:tcPr>
          <w:p w14:paraId="7B92A042" w14:textId="3B6B7A51" w:rsidR="008738A2" w:rsidRPr="00A801EC" w:rsidRDefault="005A11C8" w:rsidP="001F0B66">
            <w:pPr>
              <w:ind w:firstLine="0"/>
              <w:jc w:val="both"/>
              <w:rPr>
                <w:i/>
                <w:iCs/>
                <w:szCs w:val="24"/>
              </w:rPr>
            </w:pPr>
            <w:r w:rsidRPr="00A801EC">
              <w:rPr>
                <w:i/>
                <w:iCs/>
                <w:szCs w:val="24"/>
              </w:rPr>
              <w:t>“</w:t>
            </w:r>
            <w:r w:rsidR="008738A2" w:rsidRPr="00A801EC">
              <w:rPr>
                <w:i/>
                <w:iCs/>
                <w:szCs w:val="24"/>
              </w:rPr>
              <w:t>Раздражает, что группы иногда выпускают</w:t>
            </w:r>
            <w:r w:rsidR="001C2DD0" w:rsidRPr="00A801EC">
              <w:rPr>
                <w:i/>
                <w:iCs/>
                <w:szCs w:val="24"/>
              </w:rPr>
              <w:t xml:space="preserve"> специальные версии своих песен или вообще отдельные синглы только под конкретный стриминг. Часто встречал такое только для Amazon Music, которого у нас в России вообще нет</w:t>
            </w:r>
            <w:r w:rsidRPr="00A801EC">
              <w:rPr>
                <w:i/>
                <w:iCs/>
                <w:szCs w:val="24"/>
              </w:rPr>
              <w:t>”</w:t>
            </w:r>
            <w:r w:rsidR="008738A2" w:rsidRPr="00A801EC">
              <w:rPr>
                <w:i/>
                <w:iCs/>
                <w:szCs w:val="24"/>
              </w:rPr>
              <w:t xml:space="preserve"> </w:t>
            </w:r>
          </w:p>
          <w:p w14:paraId="2540478D" w14:textId="7413582A" w:rsidR="003B100F" w:rsidRPr="00A801EC" w:rsidRDefault="003B100F" w:rsidP="001F0B66">
            <w:pPr>
              <w:ind w:firstLine="0"/>
              <w:jc w:val="both"/>
              <w:rPr>
                <w:i/>
                <w:iCs/>
                <w:szCs w:val="24"/>
              </w:rPr>
            </w:pPr>
            <w:r w:rsidRPr="00A801EC">
              <w:rPr>
                <w:i/>
                <w:iCs/>
                <w:szCs w:val="24"/>
              </w:rPr>
              <w:t>“Хочется видеть на стримингах l</w:t>
            </w:r>
            <w:proofErr w:type="spellStart"/>
            <w:r w:rsidRPr="00A801EC">
              <w:rPr>
                <w:i/>
                <w:iCs/>
                <w:szCs w:val="24"/>
                <w:lang w:val="en-US"/>
              </w:rPr>
              <w:t>ive</w:t>
            </w:r>
            <w:proofErr w:type="spellEnd"/>
            <w:r w:rsidRPr="00A801EC">
              <w:rPr>
                <w:i/>
                <w:iCs/>
                <w:szCs w:val="24"/>
              </w:rPr>
              <w:t xml:space="preserve">-версии песен артистов и их каверы” </w:t>
            </w:r>
          </w:p>
          <w:p w14:paraId="2FF4DE97" w14:textId="77777777" w:rsidR="004803BA" w:rsidRPr="00A801EC" w:rsidRDefault="004803BA" w:rsidP="001F0B66">
            <w:pPr>
              <w:ind w:firstLine="0"/>
              <w:jc w:val="both"/>
              <w:rPr>
                <w:i/>
                <w:iCs/>
                <w:szCs w:val="24"/>
              </w:rPr>
            </w:pPr>
            <w:r w:rsidRPr="00A801EC">
              <w:rPr>
                <w:i/>
                <w:iCs/>
                <w:szCs w:val="24"/>
              </w:rPr>
              <w:t xml:space="preserve">“Хочу больше авторских подборок и радио, а также </w:t>
            </w:r>
            <w:proofErr w:type="spellStart"/>
            <w:r w:rsidRPr="00A801EC">
              <w:rPr>
                <w:i/>
                <w:iCs/>
                <w:szCs w:val="24"/>
              </w:rPr>
              <w:t>лайвы</w:t>
            </w:r>
            <w:proofErr w:type="spellEnd"/>
            <w:r w:rsidRPr="00A801EC">
              <w:rPr>
                <w:i/>
                <w:iCs/>
                <w:szCs w:val="24"/>
              </w:rPr>
              <w:t xml:space="preserve"> от артистов”</w:t>
            </w:r>
          </w:p>
          <w:p w14:paraId="63C70DD6" w14:textId="2CA6257D" w:rsidR="004229AF" w:rsidRPr="00A801EC" w:rsidRDefault="004229AF" w:rsidP="001F0B66">
            <w:pPr>
              <w:ind w:firstLine="0"/>
              <w:jc w:val="both"/>
              <w:rPr>
                <w:i/>
                <w:iCs/>
                <w:szCs w:val="24"/>
              </w:rPr>
            </w:pPr>
            <w:r w:rsidRPr="00A801EC">
              <w:rPr>
                <w:i/>
                <w:iCs/>
                <w:szCs w:val="24"/>
              </w:rPr>
              <w:t>“Есть ряд альбомов, которые доступны только на одном стриминговом сервисе – то ли из-за эксклюзивности, то ли из-за проблем с правообладателями. Это очень неудобно”</w:t>
            </w:r>
          </w:p>
        </w:tc>
      </w:tr>
      <w:tr w:rsidR="00A645E9" w14:paraId="5B0D6A03" w14:textId="77777777" w:rsidTr="008B4AC7">
        <w:tc>
          <w:tcPr>
            <w:tcW w:w="2121" w:type="dxa"/>
          </w:tcPr>
          <w:p w14:paraId="29829CE4" w14:textId="637CDC55" w:rsidR="00A666A2" w:rsidRPr="00A666A2" w:rsidRDefault="005A11C8" w:rsidP="001F0B66">
            <w:pPr>
              <w:ind w:firstLine="0"/>
              <w:jc w:val="both"/>
              <w:rPr>
                <w:szCs w:val="24"/>
              </w:rPr>
            </w:pPr>
            <w:r>
              <w:rPr>
                <w:szCs w:val="24"/>
              </w:rPr>
              <w:t>Алгоритмы и система рекомендаций</w:t>
            </w:r>
          </w:p>
        </w:tc>
        <w:tc>
          <w:tcPr>
            <w:tcW w:w="7230" w:type="dxa"/>
          </w:tcPr>
          <w:p w14:paraId="0D0AA2F7" w14:textId="4269E36E" w:rsidR="00A666A2" w:rsidRPr="00A801EC" w:rsidRDefault="005A11C8" w:rsidP="001F0B66">
            <w:pPr>
              <w:ind w:firstLine="0"/>
              <w:jc w:val="both"/>
              <w:rPr>
                <w:i/>
                <w:iCs/>
                <w:szCs w:val="24"/>
              </w:rPr>
            </w:pPr>
            <w:r w:rsidRPr="00A801EC">
              <w:rPr>
                <w:i/>
                <w:iCs/>
                <w:szCs w:val="24"/>
              </w:rPr>
              <w:t>“</w:t>
            </w:r>
            <w:r w:rsidR="0068681E" w:rsidRPr="00A801EC">
              <w:rPr>
                <w:i/>
                <w:iCs/>
                <w:szCs w:val="24"/>
              </w:rPr>
              <w:t>Очень не хватает перехода к похожим саундтрекам (у ВК Музыки)</w:t>
            </w:r>
            <w:r w:rsidRPr="00A801EC">
              <w:rPr>
                <w:i/>
                <w:iCs/>
                <w:szCs w:val="24"/>
              </w:rPr>
              <w:t>”</w:t>
            </w:r>
          </w:p>
          <w:p w14:paraId="7B170176" w14:textId="439A3630" w:rsidR="0068681E" w:rsidRPr="00A801EC" w:rsidRDefault="0068681E" w:rsidP="001F0B66">
            <w:pPr>
              <w:ind w:firstLine="0"/>
              <w:jc w:val="both"/>
              <w:rPr>
                <w:i/>
                <w:iCs/>
                <w:szCs w:val="24"/>
              </w:rPr>
            </w:pPr>
            <w:r w:rsidRPr="00A801EC">
              <w:rPr>
                <w:i/>
                <w:iCs/>
                <w:szCs w:val="24"/>
              </w:rPr>
              <w:t>“Мне кажется, систему индивидуальных музыкальных рекомендаций в целом можно было бы улучшить”</w:t>
            </w:r>
          </w:p>
          <w:p w14:paraId="70E25D89" w14:textId="627C6D3E" w:rsidR="00FA3EEB" w:rsidRPr="00A801EC" w:rsidRDefault="00FA3EEB" w:rsidP="001F0B66">
            <w:pPr>
              <w:ind w:firstLine="0"/>
              <w:jc w:val="both"/>
              <w:rPr>
                <w:i/>
                <w:iCs/>
                <w:szCs w:val="24"/>
              </w:rPr>
            </w:pPr>
            <w:r w:rsidRPr="00A801EC">
              <w:rPr>
                <w:i/>
                <w:iCs/>
                <w:szCs w:val="24"/>
              </w:rPr>
              <w:t>“Можно улучшить порядок составления рекомендаций – туда порой попадают современные исполнители из российского топ-100, которых я никогда не стал бы слушать”</w:t>
            </w:r>
          </w:p>
          <w:p w14:paraId="5A77D484" w14:textId="422820B2" w:rsidR="003B5082" w:rsidRPr="00A801EC" w:rsidRDefault="003B5082" w:rsidP="001F0B66">
            <w:pPr>
              <w:ind w:firstLine="0"/>
              <w:jc w:val="both"/>
              <w:rPr>
                <w:i/>
                <w:iCs/>
                <w:szCs w:val="24"/>
              </w:rPr>
            </w:pPr>
            <w:r w:rsidRPr="00A801EC">
              <w:rPr>
                <w:i/>
                <w:iCs/>
                <w:szCs w:val="24"/>
              </w:rPr>
              <w:lastRenderedPageBreak/>
              <w:t>“Рекомендации в целом очень часто оказываются нерелевантными”</w:t>
            </w:r>
          </w:p>
          <w:p w14:paraId="0E1DA41C" w14:textId="3C0F9467" w:rsidR="00FA3EEB" w:rsidRPr="00A801EC" w:rsidRDefault="00ED5F4E" w:rsidP="001F0B66">
            <w:pPr>
              <w:ind w:firstLine="0"/>
              <w:jc w:val="both"/>
              <w:rPr>
                <w:i/>
                <w:iCs/>
                <w:szCs w:val="24"/>
              </w:rPr>
            </w:pPr>
            <w:r w:rsidRPr="00A801EC">
              <w:rPr>
                <w:i/>
                <w:iCs/>
                <w:szCs w:val="24"/>
              </w:rPr>
              <w:t>“Очень редко подборки «для вас» оказываются для меня действительно интересными”</w:t>
            </w:r>
          </w:p>
          <w:p w14:paraId="3CBD1892" w14:textId="12D85203" w:rsidR="00ED5F4E" w:rsidRPr="00A801EC" w:rsidRDefault="00ED5F4E" w:rsidP="001F0B66">
            <w:pPr>
              <w:ind w:firstLine="0"/>
              <w:jc w:val="both"/>
              <w:rPr>
                <w:i/>
                <w:iCs/>
                <w:szCs w:val="24"/>
              </w:rPr>
            </w:pPr>
            <w:r w:rsidRPr="00A801EC">
              <w:rPr>
                <w:i/>
                <w:iCs/>
                <w:szCs w:val="24"/>
              </w:rPr>
              <w:t xml:space="preserve">“Нет возможности включить бесконечное прослушивание треков по рекомендациям (в </w:t>
            </w:r>
            <w:r w:rsidRPr="00A801EC">
              <w:rPr>
                <w:i/>
                <w:iCs/>
                <w:szCs w:val="24"/>
                <w:lang w:val="en-US"/>
              </w:rPr>
              <w:t>Apple</w:t>
            </w:r>
            <w:r w:rsidRPr="00A801EC">
              <w:rPr>
                <w:i/>
                <w:iCs/>
                <w:szCs w:val="24"/>
              </w:rPr>
              <w:t xml:space="preserve"> </w:t>
            </w:r>
            <w:r w:rsidRPr="00A801EC">
              <w:rPr>
                <w:i/>
                <w:iCs/>
                <w:szCs w:val="24"/>
                <w:lang w:val="en-US"/>
              </w:rPr>
              <w:t>Music</w:t>
            </w:r>
            <w:r w:rsidRPr="00A801EC">
              <w:rPr>
                <w:i/>
                <w:iCs/>
                <w:szCs w:val="24"/>
              </w:rPr>
              <w:t>)”</w:t>
            </w:r>
          </w:p>
          <w:p w14:paraId="30D90F93" w14:textId="7D114C91" w:rsidR="0068681E" w:rsidRPr="00A801EC" w:rsidRDefault="00B517BC" w:rsidP="001F0B66">
            <w:pPr>
              <w:ind w:firstLine="0"/>
              <w:jc w:val="both"/>
              <w:rPr>
                <w:i/>
                <w:iCs/>
                <w:szCs w:val="24"/>
              </w:rPr>
            </w:pPr>
            <w:r w:rsidRPr="00A801EC">
              <w:rPr>
                <w:i/>
                <w:iCs/>
                <w:szCs w:val="24"/>
              </w:rPr>
              <w:t xml:space="preserve">“Добавить бы в мой сервис систему рекомендаций от </w:t>
            </w:r>
            <w:r w:rsidRPr="00A801EC">
              <w:rPr>
                <w:i/>
                <w:iCs/>
                <w:szCs w:val="24"/>
                <w:lang w:val="en-US"/>
              </w:rPr>
              <w:t>Spotify</w:t>
            </w:r>
            <w:r w:rsidRPr="00A801EC">
              <w:rPr>
                <w:i/>
                <w:iCs/>
                <w:szCs w:val="24"/>
              </w:rPr>
              <w:t xml:space="preserve"> (речь идет о </w:t>
            </w:r>
            <w:r w:rsidRPr="00A801EC">
              <w:rPr>
                <w:i/>
                <w:iCs/>
                <w:szCs w:val="24"/>
                <w:lang w:val="en-US"/>
              </w:rPr>
              <w:t>Apple</w:t>
            </w:r>
            <w:r w:rsidRPr="00A801EC">
              <w:rPr>
                <w:i/>
                <w:iCs/>
                <w:szCs w:val="24"/>
              </w:rPr>
              <w:t xml:space="preserve"> </w:t>
            </w:r>
            <w:r w:rsidRPr="00A801EC">
              <w:rPr>
                <w:i/>
                <w:iCs/>
                <w:szCs w:val="24"/>
                <w:lang w:val="en-US"/>
              </w:rPr>
              <w:t>Music</w:t>
            </w:r>
            <w:r w:rsidRPr="00A801EC">
              <w:rPr>
                <w:i/>
                <w:iCs/>
                <w:szCs w:val="24"/>
              </w:rPr>
              <w:t>)”</w:t>
            </w:r>
          </w:p>
          <w:p w14:paraId="1BB35CE0" w14:textId="38692279" w:rsidR="00B517BC" w:rsidRPr="00A801EC" w:rsidRDefault="00B517BC" w:rsidP="001F0B66">
            <w:pPr>
              <w:ind w:firstLine="0"/>
              <w:jc w:val="both"/>
              <w:rPr>
                <w:i/>
                <w:iCs/>
                <w:szCs w:val="24"/>
              </w:rPr>
            </w:pPr>
            <w:r w:rsidRPr="00A801EC">
              <w:rPr>
                <w:i/>
                <w:iCs/>
                <w:szCs w:val="24"/>
              </w:rPr>
              <w:t xml:space="preserve">“Хотелось бы, чтобы радио по треку, как минимум, было в формате плейлиста, как в </w:t>
            </w:r>
            <w:r w:rsidRPr="00A801EC">
              <w:rPr>
                <w:i/>
                <w:iCs/>
                <w:szCs w:val="24"/>
                <w:lang w:val="en-US"/>
              </w:rPr>
              <w:t>Spotify</w:t>
            </w:r>
            <w:r w:rsidRPr="00A801EC">
              <w:rPr>
                <w:i/>
                <w:iCs/>
                <w:szCs w:val="24"/>
              </w:rPr>
              <w:t xml:space="preserve"> (речь об </w:t>
            </w:r>
            <w:r w:rsidRPr="00A801EC">
              <w:rPr>
                <w:i/>
                <w:iCs/>
                <w:szCs w:val="24"/>
                <w:lang w:val="en-US"/>
              </w:rPr>
              <w:t>Apple</w:t>
            </w:r>
            <w:r w:rsidRPr="00A801EC">
              <w:rPr>
                <w:i/>
                <w:iCs/>
                <w:szCs w:val="24"/>
              </w:rPr>
              <w:t xml:space="preserve"> </w:t>
            </w:r>
            <w:r w:rsidRPr="00A801EC">
              <w:rPr>
                <w:i/>
                <w:iCs/>
                <w:szCs w:val="24"/>
                <w:lang w:val="en-US"/>
              </w:rPr>
              <w:t>Music</w:t>
            </w:r>
            <w:r w:rsidRPr="00A801EC">
              <w:rPr>
                <w:i/>
                <w:iCs/>
                <w:szCs w:val="24"/>
              </w:rPr>
              <w:t>)”</w:t>
            </w:r>
          </w:p>
          <w:p w14:paraId="12C9995E" w14:textId="41926C9C" w:rsidR="0068681E" w:rsidRPr="00A801EC" w:rsidRDefault="004803BA" w:rsidP="001F0B66">
            <w:pPr>
              <w:ind w:firstLine="0"/>
              <w:jc w:val="both"/>
              <w:rPr>
                <w:i/>
                <w:iCs/>
                <w:szCs w:val="24"/>
              </w:rPr>
            </w:pPr>
            <w:r w:rsidRPr="00A801EC">
              <w:rPr>
                <w:i/>
                <w:iCs/>
                <w:szCs w:val="24"/>
              </w:rPr>
              <w:t>“Алгоритмы работают не очень хорошо”</w:t>
            </w:r>
          </w:p>
        </w:tc>
      </w:tr>
      <w:tr w:rsidR="00A645E9" w14:paraId="028CB38D" w14:textId="77777777" w:rsidTr="008B4AC7">
        <w:tc>
          <w:tcPr>
            <w:tcW w:w="2121" w:type="dxa"/>
          </w:tcPr>
          <w:p w14:paraId="2CA8DE24" w14:textId="33D5D12D" w:rsidR="00440182" w:rsidRPr="00A666A2" w:rsidRDefault="00440182" w:rsidP="001F0B66">
            <w:pPr>
              <w:ind w:firstLine="0"/>
              <w:jc w:val="both"/>
              <w:rPr>
                <w:szCs w:val="24"/>
              </w:rPr>
            </w:pPr>
            <w:r>
              <w:rPr>
                <w:szCs w:val="24"/>
              </w:rPr>
              <w:lastRenderedPageBreak/>
              <w:t>Широта музыкального каталога</w:t>
            </w:r>
          </w:p>
        </w:tc>
        <w:tc>
          <w:tcPr>
            <w:tcW w:w="7230" w:type="dxa"/>
          </w:tcPr>
          <w:p w14:paraId="7BB34298" w14:textId="77777777" w:rsidR="00440182" w:rsidRPr="00A801EC" w:rsidRDefault="00440182" w:rsidP="001F0B66">
            <w:pPr>
              <w:ind w:firstLine="0"/>
              <w:jc w:val="both"/>
              <w:rPr>
                <w:i/>
                <w:iCs/>
                <w:szCs w:val="24"/>
              </w:rPr>
            </w:pPr>
            <w:r w:rsidRPr="00A801EC">
              <w:rPr>
                <w:i/>
                <w:iCs/>
                <w:szCs w:val="24"/>
              </w:rPr>
              <w:t>“Можно было бы расширить каталог”</w:t>
            </w:r>
          </w:p>
          <w:p w14:paraId="57D7D357" w14:textId="141D330F" w:rsidR="003B5082" w:rsidRPr="00A801EC" w:rsidRDefault="003B5082" w:rsidP="001F0B66">
            <w:pPr>
              <w:ind w:firstLine="0"/>
              <w:jc w:val="both"/>
              <w:rPr>
                <w:i/>
                <w:iCs/>
                <w:szCs w:val="24"/>
              </w:rPr>
            </w:pPr>
            <w:r w:rsidRPr="00A801EC">
              <w:rPr>
                <w:i/>
                <w:iCs/>
                <w:szCs w:val="24"/>
              </w:rPr>
              <w:t>“Хочется видеть больше малых артистов и большую их поддержку со стороны стримингов”</w:t>
            </w:r>
          </w:p>
          <w:p w14:paraId="3F3C87A3" w14:textId="0D0A62C9" w:rsidR="003B5082" w:rsidRPr="00A801EC" w:rsidRDefault="003B5082" w:rsidP="001F0B66">
            <w:pPr>
              <w:ind w:firstLine="0"/>
              <w:jc w:val="both"/>
              <w:rPr>
                <w:i/>
                <w:iCs/>
                <w:szCs w:val="24"/>
              </w:rPr>
            </w:pPr>
            <w:r w:rsidRPr="00A801EC">
              <w:rPr>
                <w:i/>
                <w:iCs/>
                <w:szCs w:val="24"/>
              </w:rPr>
              <w:t>“Не хватает ряда треков и исполнителей”</w:t>
            </w:r>
          </w:p>
          <w:p w14:paraId="5D2688C2" w14:textId="77777777" w:rsidR="003B100F" w:rsidRPr="00A801EC" w:rsidRDefault="003B100F" w:rsidP="001F0B66">
            <w:pPr>
              <w:ind w:firstLine="0"/>
              <w:jc w:val="both"/>
              <w:rPr>
                <w:i/>
                <w:iCs/>
                <w:szCs w:val="24"/>
              </w:rPr>
            </w:pPr>
            <w:r w:rsidRPr="00A801EC">
              <w:rPr>
                <w:i/>
                <w:iCs/>
                <w:szCs w:val="24"/>
              </w:rPr>
              <w:t>“Хочется видеть на стримингах l</w:t>
            </w:r>
            <w:proofErr w:type="spellStart"/>
            <w:r w:rsidRPr="00A801EC">
              <w:rPr>
                <w:i/>
                <w:iCs/>
                <w:szCs w:val="24"/>
                <w:lang w:val="en-US"/>
              </w:rPr>
              <w:t>ive</w:t>
            </w:r>
            <w:proofErr w:type="spellEnd"/>
            <w:r w:rsidRPr="00A801EC">
              <w:rPr>
                <w:i/>
                <w:iCs/>
                <w:szCs w:val="24"/>
              </w:rPr>
              <w:t xml:space="preserve">-версии песен артистов и их каверы” </w:t>
            </w:r>
          </w:p>
          <w:p w14:paraId="35711389" w14:textId="77777777" w:rsidR="0068681E" w:rsidRPr="00A801EC" w:rsidRDefault="00B517BC" w:rsidP="001F0B66">
            <w:pPr>
              <w:ind w:firstLine="0"/>
              <w:jc w:val="both"/>
              <w:rPr>
                <w:i/>
                <w:iCs/>
                <w:szCs w:val="24"/>
              </w:rPr>
            </w:pPr>
            <w:r w:rsidRPr="00A801EC">
              <w:rPr>
                <w:i/>
                <w:iCs/>
                <w:szCs w:val="24"/>
              </w:rPr>
              <w:t>“Некоторые песни периодически пропадают со стримингов”</w:t>
            </w:r>
          </w:p>
          <w:p w14:paraId="655ED7E1" w14:textId="62E8C914" w:rsidR="004803BA" w:rsidRPr="00A801EC" w:rsidRDefault="004803BA" w:rsidP="001F0B66">
            <w:pPr>
              <w:ind w:firstLine="0"/>
              <w:jc w:val="both"/>
              <w:rPr>
                <w:i/>
                <w:iCs/>
                <w:szCs w:val="24"/>
              </w:rPr>
            </w:pPr>
            <w:r w:rsidRPr="00A801EC">
              <w:rPr>
                <w:i/>
                <w:iCs/>
                <w:szCs w:val="24"/>
              </w:rPr>
              <w:t xml:space="preserve">“В </w:t>
            </w:r>
            <w:proofErr w:type="spellStart"/>
            <w:r w:rsidRPr="00A801EC">
              <w:rPr>
                <w:i/>
                <w:iCs/>
                <w:szCs w:val="24"/>
              </w:rPr>
              <w:t>Яндекс.Музыке</w:t>
            </w:r>
            <w:proofErr w:type="spellEnd"/>
            <w:r w:rsidRPr="00A801EC">
              <w:rPr>
                <w:i/>
                <w:iCs/>
                <w:szCs w:val="24"/>
              </w:rPr>
              <w:t xml:space="preserve"> есть не все интересующие меня альбомы”</w:t>
            </w:r>
          </w:p>
        </w:tc>
      </w:tr>
      <w:tr w:rsidR="00A645E9" w14:paraId="2A75746D" w14:textId="77777777" w:rsidTr="008B4AC7">
        <w:tc>
          <w:tcPr>
            <w:tcW w:w="2121" w:type="dxa"/>
          </w:tcPr>
          <w:p w14:paraId="6AD0CF68" w14:textId="563FC7B7" w:rsidR="00440182" w:rsidRPr="00A666A2" w:rsidRDefault="00440182" w:rsidP="001F0B66">
            <w:pPr>
              <w:ind w:firstLine="0"/>
              <w:jc w:val="both"/>
              <w:rPr>
                <w:szCs w:val="24"/>
              </w:rPr>
            </w:pPr>
            <w:r>
              <w:rPr>
                <w:szCs w:val="24"/>
              </w:rPr>
              <w:t>Авторские плейлисты, подборки и радиошоу</w:t>
            </w:r>
          </w:p>
        </w:tc>
        <w:tc>
          <w:tcPr>
            <w:tcW w:w="7230" w:type="dxa"/>
          </w:tcPr>
          <w:p w14:paraId="7B919F68" w14:textId="77777777" w:rsidR="00440182" w:rsidRPr="00A801EC" w:rsidRDefault="00ED5F4E" w:rsidP="001F0B66">
            <w:pPr>
              <w:ind w:firstLine="0"/>
              <w:jc w:val="both"/>
              <w:rPr>
                <w:i/>
                <w:iCs/>
                <w:szCs w:val="24"/>
              </w:rPr>
            </w:pPr>
            <w:r w:rsidRPr="00A801EC">
              <w:rPr>
                <w:i/>
                <w:iCs/>
                <w:szCs w:val="24"/>
              </w:rPr>
              <w:t>“Хочется больше готовых подборок и музыкальных плейлистов от знаменитостей”</w:t>
            </w:r>
          </w:p>
          <w:p w14:paraId="49A03C09" w14:textId="77777777" w:rsidR="003B100F" w:rsidRPr="00A801EC" w:rsidRDefault="003B100F" w:rsidP="001F0B66">
            <w:pPr>
              <w:ind w:firstLine="0"/>
              <w:jc w:val="both"/>
              <w:rPr>
                <w:i/>
                <w:iCs/>
                <w:szCs w:val="24"/>
              </w:rPr>
            </w:pPr>
            <w:r w:rsidRPr="00A801EC">
              <w:rPr>
                <w:i/>
                <w:iCs/>
                <w:szCs w:val="24"/>
              </w:rPr>
              <w:t xml:space="preserve">“Подборки плейлистов можно было бы сделать ещё лучше (в </w:t>
            </w:r>
            <w:r w:rsidRPr="00A801EC">
              <w:rPr>
                <w:i/>
                <w:iCs/>
                <w:szCs w:val="24"/>
                <w:lang w:val="en-US"/>
              </w:rPr>
              <w:t>Apple</w:t>
            </w:r>
            <w:r w:rsidRPr="00A801EC">
              <w:rPr>
                <w:i/>
                <w:iCs/>
                <w:szCs w:val="24"/>
              </w:rPr>
              <w:t xml:space="preserve"> </w:t>
            </w:r>
            <w:r w:rsidRPr="00A801EC">
              <w:rPr>
                <w:i/>
                <w:iCs/>
                <w:szCs w:val="24"/>
                <w:lang w:val="en-US"/>
              </w:rPr>
              <w:t>Music</w:t>
            </w:r>
            <w:r w:rsidRPr="00A801EC">
              <w:rPr>
                <w:i/>
                <w:iCs/>
                <w:szCs w:val="24"/>
              </w:rPr>
              <w:t>)”</w:t>
            </w:r>
          </w:p>
          <w:p w14:paraId="67B1C8E9" w14:textId="422ABA5F" w:rsidR="004803BA" w:rsidRPr="00A801EC" w:rsidRDefault="004803BA" w:rsidP="001F0B66">
            <w:pPr>
              <w:ind w:firstLine="0"/>
              <w:jc w:val="both"/>
              <w:rPr>
                <w:i/>
                <w:iCs/>
                <w:szCs w:val="24"/>
              </w:rPr>
            </w:pPr>
            <w:r w:rsidRPr="00A801EC">
              <w:rPr>
                <w:i/>
                <w:iCs/>
                <w:szCs w:val="24"/>
              </w:rPr>
              <w:t xml:space="preserve">“Хочу больше авторских подборок и радио, а также </w:t>
            </w:r>
            <w:proofErr w:type="spellStart"/>
            <w:r w:rsidRPr="00A801EC">
              <w:rPr>
                <w:i/>
                <w:iCs/>
                <w:szCs w:val="24"/>
              </w:rPr>
              <w:t>лайвы</w:t>
            </w:r>
            <w:proofErr w:type="spellEnd"/>
            <w:r w:rsidRPr="00A801EC">
              <w:rPr>
                <w:i/>
                <w:iCs/>
                <w:szCs w:val="24"/>
              </w:rPr>
              <w:t xml:space="preserve"> от артистов”</w:t>
            </w:r>
          </w:p>
        </w:tc>
      </w:tr>
      <w:tr w:rsidR="00440182" w14:paraId="655B9FDF" w14:textId="77777777" w:rsidTr="008B4AC7">
        <w:tc>
          <w:tcPr>
            <w:tcW w:w="2121" w:type="dxa"/>
          </w:tcPr>
          <w:p w14:paraId="20782244" w14:textId="4CB382C5" w:rsidR="00440182" w:rsidRDefault="00440182" w:rsidP="001F0B66">
            <w:pPr>
              <w:ind w:firstLine="0"/>
              <w:jc w:val="both"/>
              <w:rPr>
                <w:szCs w:val="24"/>
              </w:rPr>
            </w:pPr>
            <w:r>
              <w:rPr>
                <w:szCs w:val="24"/>
              </w:rPr>
              <w:t>Качество звука, наличие пространственных форматов</w:t>
            </w:r>
          </w:p>
        </w:tc>
        <w:tc>
          <w:tcPr>
            <w:tcW w:w="7230" w:type="dxa"/>
          </w:tcPr>
          <w:p w14:paraId="65AC8C5D" w14:textId="3DC0B92C" w:rsidR="00EB5AB5" w:rsidRPr="00A801EC" w:rsidRDefault="00EB5AB5" w:rsidP="001F0B66">
            <w:pPr>
              <w:ind w:firstLine="0"/>
              <w:jc w:val="both"/>
              <w:rPr>
                <w:i/>
                <w:iCs/>
                <w:szCs w:val="24"/>
              </w:rPr>
            </w:pPr>
            <w:r w:rsidRPr="00A801EC">
              <w:rPr>
                <w:i/>
                <w:iCs/>
                <w:szCs w:val="24"/>
              </w:rPr>
              <w:t>“Звук можно было бы и сделать получше, порой проседает”</w:t>
            </w:r>
          </w:p>
          <w:p w14:paraId="31BD9A2A" w14:textId="77777777" w:rsidR="00440182" w:rsidRPr="00A801EC" w:rsidRDefault="0082289A" w:rsidP="001F0B66">
            <w:pPr>
              <w:ind w:firstLine="0"/>
              <w:jc w:val="both"/>
              <w:rPr>
                <w:i/>
                <w:iCs/>
                <w:szCs w:val="24"/>
              </w:rPr>
            </w:pPr>
            <w:r w:rsidRPr="00A801EC">
              <w:rPr>
                <w:i/>
                <w:iCs/>
                <w:szCs w:val="24"/>
              </w:rPr>
              <w:t>“Почти на всех российских стримингах отсутствуют профессиональные аудио-форматы”</w:t>
            </w:r>
          </w:p>
          <w:p w14:paraId="69F79237" w14:textId="77777777" w:rsidR="0082289A" w:rsidRPr="00A801EC" w:rsidRDefault="0082289A" w:rsidP="001F0B66">
            <w:pPr>
              <w:ind w:firstLine="0"/>
              <w:jc w:val="both"/>
              <w:rPr>
                <w:i/>
                <w:iCs/>
                <w:szCs w:val="24"/>
              </w:rPr>
            </w:pPr>
            <w:r w:rsidRPr="00A801EC">
              <w:rPr>
                <w:i/>
                <w:iCs/>
                <w:szCs w:val="24"/>
              </w:rPr>
              <w:t>“Хотелось бы попробовать пространственное звучание”</w:t>
            </w:r>
          </w:p>
          <w:p w14:paraId="3BC73C28" w14:textId="6709DCF2" w:rsidR="004229AF" w:rsidRPr="00A801EC" w:rsidRDefault="004229AF" w:rsidP="001F0B66">
            <w:pPr>
              <w:ind w:firstLine="0"/>
              <w:jc w:val="both"/>
              <w:rPr>
                <w:i/>
                <w:iCs/>
                <w:szCs w:val="24"/>
              </w:rPr>
            </w:pPr>
            <w:r w:rsidRPr="00A801EC">
              <w:rPr>
                <w:i/>
                <w:iCs/>
                <w:szCs w:val="24"/>
              </w:rPr>
              <w:t xml:space="preserve">“В 2022 году хочется большего, чем просто </w:t>
            </w:r>
            <w:r w:rsidRPr="00A801EC">
              <w:rPr>
                <w:i/>
                <w:iCs/>
                <w:szCs w:val="24"/>
                <w:lang w:val="en-US"/>
              </w:rPr>
              <w:t>MP</w:t>
            </w:r>
            <w:r w:rsidRPr="00A801EC">
              <w:rPr>
                <w:i/>
                <w:iCs/>
                <w:szCs w:val="24"/>
              </w:rPr>
              <w:t>3”</w:t>
            </w:r>
          </w:p>
        </w:tc>
      </w:tr>
      <w:tr w:rsidR="00440182" w14:paraId="5F833691" w14:textId="77777777" w:rsidTr="008B4AC7">
        <w:tc>
          <w:tcPr>
            <w:tcW w:w="2121" w:type="dxa"/>
          </w:tcPr>
          <w:p w14:paraId="11CBDD4B" w14:textId="79D2F738" w:rsidR="00440182" w:rsidRDefault="00440182" w:rsidP="001F0B66">
            <w:pPr>
              <w:ind w:firstLine="0"/>
              <w:jc w:val="both"/>
              <w:rPr>
                <w:szCs w:val="24"/>
              </w:rPr>
            </w:pPr>
            <w:r>
              <w:rPr>
                <w:szCs w:val="24"/>
              </w:rPr>
              <w:t>Система распределения расходов между артистами</w:t>
            </w:r>
          </w:p>
        </w:tc>
        <w:tc>
          <w:tcPr>
            <w:tcW w:w="7230" w:type="dxa"/>
          </w:tcPr>
          <w:p w14:paraId="1E63316D" w14:textId="76C3DC14" w:rsidR="003B5082" w:rsidRPr="00A801EC" w:rsidRDefault="003B5082" w:rsidP="001F0B66">
            <w:pPr>
              <w:ind w:firstLine="0"/>
              <w:jc w:val="both"/>
              <w:rPr>
                <w:i/>
                <w:iCs/>
                <w:szCs w:val="24"/>
              </w:rPr>
            </w:pPr>
            <w:r w:rsidRPr="00A801EC">
              <w:rPr>
                <w:i/>
                <w:iCs/>
                <w:szCs w:val="24"/>
              </w:rPr>
              <w:t>“Хочется видеть больше малых артистов и большую их поддержку со стороны стримингов”</w:t>
            </w:r>
          </w:p>
          <w:p w14:paraId="7D5CC1FC" w14:textId="77777777" w:rsidR="00440182" w:rsidRPr="00A801EC" w:rsidRDefault="0082289A" w:rsidP="001F0B66">
            <w:pPr>
              <w:ind w:firstLine="0"/>
              <w:jc w:val="both"/>
              <w:rPr>
                <w:i/>
                <w:iCs/>
                <w:szCs w:val="24"/>
              </w:rPr>
            </w:pPr>
            <w:r w:rsidRPr="00A801EC">
              <w:rPr>
                <w:i/>
                <w:iCs/>
                <w:szCs w:val="24"/>
              </w:rPr>
              <w:t xml:space="preserve">“Знаком с проблемой </w:t>
            </w:r>
            <w:r w:rsidR="004229AF" w:rsidRPr="00A801EC">
              <w:rPr>
                <w:i/>
                <w:iCs/>
                <w:szCs w:val="24"/>
              </w:rPr>
              <w:t>ничтожно малых доходов со стримингов у артистов – хотелось бы, чтобы это как-то стало меняться”</w:t>
            </w:r>
          </w:p>
          <w:p w14:paraId="54F53F1E" w14:textId="4567ED44" w:rsidR="004229AF" w:rsidRPr="00A801EC" w:rsidRDefault="004229AF" w:rsidP="001F0B66">
            <w:pPr>
              <w:ind w:firstLine="0"/>
              <w:jc w:val="both"/>
              <w:rPr>
                <w:i/>
                <w:iCs/>
                <w:szCs w:val="24"/>
              </w:rPr>
            </w:pPr>
            <w:r w:rsidRPr="00A801EC">
              <w:rPr>
                <w:i/>
                <w:iCs/>
                <w:szCs w:val="24"/>
              </w:rPr>
              <w:lastRenderedPageBreak/>
              <w:t>“</w:t>
            </w:r>
            <w:r w:rsidR="0004518D" w:rsidRPr="00A801EC">
              <w:rPr>
                <w:i/>
                <w:iCs/>
                <w:szCs w:val="24"/>
              </w:rPr>
              <w:t>Постоянно в новостях слышу о недовольстве артистов стримингами, многие даже уходят с них после – мне кажется, с этим нужно что-то делать”</w:t>
            </w:r>
          </w:p>
        </w:tc>
      </w:tr>
      <w:tr w:rsidR="00440182" w14:paraId="3D9F0695" w14:textId="77777777" w:rsidTr="008B4AC7">
        <w:tc>
          <w:tcPr>
            <w:tcW w:w="2121" w:type="dxa"/>
          </w:tcPr>
          <w:p w14:paraId="6F9E704C" w14:textId="11712DBF" w:rsidR="00440182" w:rsidRDefault="00440182" w:rsidP="001F0B66">
            <w:pPr>
              <w:ind w:firstLine="0"/>
              <w:jc w:val="both"/>
              <w:rPr>
                <w:szCs w:val="24"/>
              </w:rPr>
            </w:pPr>
            <w:r>
              <w:rPr>
                <w:szCs w:val="24"/>
              </w:rPr>
              <w:lastRenderedPageBreak/>
              <w:t>Социальные функции</w:t>
            </w:r>
          </w:p>
        </w:tc>
        <w:tc>
          <w:tcPr>
            <w:tcW w:w="7230" w:type="dxa"/>
          </w:tcPr>
          <w:p w14:paraId="0A33D5C0" w14:textId="77777777" w:rsidR="00440182" w:rsidRPr="00A801EC" w:rsidRDefault="0068681E" w:rsidP="001F0B66">
            <w:pPr>
              <w:ind w:firstLine="0"/>
              <w:jc w:val="both"/>
              <w:rPr>
                <w:i/>
                <w:iCs/>
                <w:szCs w:val="24"/>
              </w:rPr>
            </w:pPr>
            <w:r w:rsidRPr="00A801EC">
              <w:rPr>
                <w:i/>
                <w:iCs/>
                <w:szCs w:val="24"/>
              </w:rPr>
              <w:t xml:space="preserve">“Хотелось бы сделать свои публичные плейлисты анонимными (в </w:t>
            </w:r>
            <w:r w:rsidRPr="00A801EC">
              <w:rPr>
                <w:i/>
                <w:iCs/>
                <w:szCs w:val="24"/>
                <w:lang w:val="en-US"/>
              </w:rPr>
              <w:t>Apple</w:t>
            </w:r>
            <w:r w:rsidRPr="00A801EC">
              <w:rPr>
                <w:i/>
                <w:iCs/>
                <w:szCs w:val="24"/>
              </w:rPr>
              <w:t xml:space="preserve"> </w:t>
            </w:r>
            <w:r w:rsidRPr="00A801EC">
              <w:rPr>
                <w:i/>
                <w:iCs/>
                <w:szCs w:val="24"/>
                <w:lang w:val="en-US"/>
              </w:rPr>
              <w:t>Music</w:t>
            </w:r>
            <w:r w:rsidRPr="00A801EC">
              <w:rPr>
                <w:i/>
                <w:iCs/>
                <w:szCs w:val="24"/>
              </w:rPr>
              <w:t>)”</w:t>
            </w:r>
          </w:p>
          <w:p w14:paraId="5F05091A" w14:textId="77777777" w:rsidR="0068681E" w:rsidRPr="00A801EC" w:rsidRDefault="0068681E" w:rsidP="001F0B66">
            <w:pPr>
              <w:ind w:firstLine="0"/>
              <w:jc w:val="both"/>
              <w:rPr>
                <w:i/>
                <w:iCs/>
                <w:szCs w:val="24"/>
              </w:rPr>
            </w:pPr>
            <w:r w:rsidRPr="00A801EC">
              <w:rPr>
                <w:i/>
                <w:iCs/>
                <w:szCs w:val="24"/>
              </w:rPr>
              <w:t>“Можно добавить рекомендации плейлистов, составленных другими пользователями”</w:t>
            </w:r>
          </w:p>
          <w:p w14:paraId="60F412DE" w14:textId="51A50651" w:rsidR="00EB5AB5" w:rsidRPr="00A801EC" w:rsidRDefault="00EB5AB5" w:rsidP="001F0B66">
            <w:pPr>
              <w:ind w:firstLine="0"/>
              <w:jc w:val="both"/>
              <w:rPr>
                <w:i/>
                <w:iCs/>
                <w:szCs w:val="24"/>
              </w:rPr>
            </w:pPr>
            <w:r w:rsidRPr="00A801EC">
              <w:rPr>
                <w:i/>
                <w:iCs/>
                <w:szCs w:val="24"/>
              </w:rPr>
              <w:t>“Из дополнительных функций хотелось бы видеть подборки других людей и их плейлисты</w:t>
            </w:r>
            <w:r w:rsidR="003B5082" w:rsidRPr="00A801EC">
              <w:rPr>
                <w:i/>
                <w:iCs/>
                <w:szCs w:val="24"/>
              </w:rPr>
              <w:t>”</w:t>
            </w:r>
          </w:p>
          <w:p w14:paraId="38141506" w14:textId="77777777" w:rsidR="00EB5AB5" w:rsidRDefault="003B5082" w:rsidP="001F0B66">
            <w:pPr>
              <w:ind w:firstLine="0"/>
              <w:jc w:val="both"/>
              <w:rPr>
                <w:i/>
                <w:iCs/>
                <w:szCs w:val="24"/>
              </w:rPr>
            </w:pPr>
            <w:r w:rsidRPr="00A801EC">
              <w:rPr>
                <w:i/>
                <w:iCs/>
                <w:szCs w:val="24"/>
              </w:rPr>
              <w:t>“Хотелось бы добавить возможность создавать</w:t>
            </w:r>
            <w:r w:rsidR="00ED5F4E" w:rsidRPr="00A801EC">
              <w:rPr>
                <w:i/>
                <w:iCs/>
                <w:szCs w:val="24"/>
              </w:rPr>
              <w:t xml:space="preserve"> публичные</w:t>
            </w:r>
            <w:r w:rsidRPr="00A801EC">
              <w:rPr>
                <w:i/>
                <w:iCs/>
                <w:szCs w:val="24"/>
              </w:rPr>
              <w:t xml:space="preserve"> плейлисты для совместного доступа (чтобы разные люди могли по ссылке добавлять к плейлисту свои песни)”</w:t>
            </w:r>
          </w:p>
          <w:p w14:paraId="2C47128A" w14:textId="19AFE44B" w:rsidR="00E83505" w:rsidRPr="00E83505" w:rsidRDefault="00E83505" w:rsidP="001F0B66">
            <w:pPr>
              <w:ind w:firstLine="0"/>
              <w:jc w:val="both"/>
              <w:rPr>
                <w:i/>
                <w:iCs/>
                <w:szCs w:val="24"/>
              </w:rPr>
            </w:pPr>
            <w:r w:rsidRPr="00E83505">
              <w:rPr>
                <w:i/>
                <w:iCs/>
                <w:szCs w:val="24"/>
              </w:rPr>
              <w:t>“</w:t>
            </w:r>
            <w:r>
              <w:rPr>
                <w:i/>
                <w:iCs/>
                <w:szCs w:val="24"/>
              </w:rPr>
              <w:t>Было бы здорово иметь связь с друзьями на этих платформах: видеть, что они слушают, и делиться с ними своей музыкой – наподобие социальной сети</w:t>
            </w:r>
            <w:r w:rsidRPr="00E83505">
              <w:rPr>
                <w:i/>
                <w:iCs/>
                <w:szCs w:val="24"/>
              </w:rPr>
              <w:t>”</w:t>
            </w:r>
          </w:p>
        </w:tc>
      </w:tr>
      <w:tr w:rsidR="00440182" w14:paraId="054C2C09" w14:textId="77777777" w:rsidTr="008B4AC7">
        <w:tc>
          <w:tcPr>
            <w:tcW w:w="2121" w:type="dxa"/>
          </w:tcPr>
          <w:p w14:paraId="55A7B8C0" w14:textId="11C4626E" w:rsidR="00440182" w:rsidRDefault="00440182" w:rsidP="001F0B66">
            <w:pPr>
              <w:ind w:firstLine="0"/>
              <w:jc w:val="both"/>
              <w:rPr>
                <w:szCs w:val="24"/>
              </w:rPr>
            </w:pPr>
            <w:r>
              <w:rPr>
                <w:szCs w:val="24"/>
              </w:rPr>
              <w:t>Прочий функционал</w:t>
            </w:r>
          </w:p>
        </w:tc>
        <w:tc>
          <w:tcPr>
            <w:tcW w:w="7230" w:type="dxa"/>
          </w:tcPr>
          <w:p w14:paraId="0A68839E" w14:textId="77777777" w:rsidR="00440182" w:rsidRPr="00A801EC" w:rsidRDefault="00440182" w:rsidP="001F0B66">
            <w:pPr>
              <w:ind w:firstLine="0"/>
              <w:jc w:val="both"/>
              <w:rPr>
                <w:i/>
                <w:iCs/>
                <w:szCs w:val="24"/>
              </w:rPr>
            </w:pPr>
            <w:r w:rsidRPr="00A801EC">
              <w:rPr>
                <w:i/>
                <w:iCs/>
                <w:szCs w:val="24"/>
              </w:rPr>
              <w:t>“Хотелось бы смотреть слова песен”</w:t>
            </w:r>
          </w:p>
          <w:p w14:paraId="396470C1" w14:textId="258CAF38" w:rsidR="00440182" w:rsidRPr="00A801EC" w:rsidRDefault="00440182" w:rsidP="001F0B66">
            <w:pPr>
              <w:ind w:firstLine="0"/>
              <w:jc w:val="both"/>
              <w:rPr>
                <w:i/>
                <w:iCs/>
                <w:szCs w:val="24"/>
              </w:rPr>
            </w:pPr>
            <w:r w:rsidRPr="00A801EC">
              <w:rPr>
                <w:i/>
                <w:iCs/>
                <w:szCs w:val="24"/>
              </w:rPr>
              <w:t>“Не хватает таймера на отключение музыки спустя определенное время”</w:t>
            </w:r>
          </w:p>
          <w:p w14:paraId="212AAFD8" w14:textId="28793238" w:rsidR="00EB5AB5" w:rsidRPr="00A801EC" w:rsidRDefault="00EB5AB5" w:rsidP="001F0B66">
            <w:pPr>
              <w:ind w:firstLine="0"/>
              <w:jc w:val="both"/>
              <w:rPr>
                <w:i/>
                <w:iCs/>
                <w:szCs w:val="24"/>
              </w:rPr>
            </w:pPr>
            <w:r w:rsidRPr="00A801EC">
              <w:rPr>
                <w:i/>
                <w:iCs/>
                <w:szCs w:val="24"/>
              </w:rPr>
              <w:t>“Не</w:t>
            </w:r>
            <w:r w:rsidR="00FA3EEB" w:rsidRPr="00A801EC">
              <w:rPr>
                <w:i/>
                <w:iCs/>
                <w:szCs w:val="24"/>
              </w:rPr>
              <w:t>удобный интерфейс, особенно после обновления</w:t>
            </w:r>
            <w:r w:rsidRPr="00A801EC">
              <w:rPr>
                <w:i/>
                <w:iCs/>
                <w:szCs w:val="24"/>
              </w:rPr>
              <w:t>”</w:t>
            </w:r>
          </w:p>
          <w:p w14:paraId="27EC466E" w14:textId="20E5E853" w:rsidR="00FA3EEB" w:rsidRPr="00A801EC" w:rsidRDefault="00FA3EEB" w:rsidP="001F0B66">
            <w:pPr>
              <w:ind w:firstLine="0"/>
              <w:jc w:val="both"/>
              <w:rPr>
                <w:i/>
                <w:iCs/>
                <w:szCs w:val="24"/>
              </w:rPr>
            </w:pPr>
            <w:r w:rsidRPr="00A801EC">
              <w:rPr>
                <w:i/>
                <w:iCs/>
                <w:szCs w:val="24"/>
              </w:rPr>
              <w:t xml:space="preserve">“В </w:t>
            </w:r>
            <w:proofErr w:type="spellStart"/>
            <w:r w:rsidRPr="00A801EC">
              <w:rPr>
                <w:i/>
                <w:iCs/>
                <w:szCs w:val="24"/>
              </w:rPr>
              <w:t>Яндекс.Музыке</w:t>
            </w:r>
            <w:proofErr w:type="spellEnd"/>
            <w:r w:rsidRPr="00A801EC">
              <w:rPr>
                <w:i/>
                <w:iCs/>
                <w:szCs w:val="24"/>
              </w:rPr>
              <w:t xml:space="preserve"> плохо работает функция «играть следующим» и телефон с компьютером/телевизором в целом плохо </w:t>
            </w:r>
            <w:proofErr w:type="spellStart"/>
            <w:r w:rsidRPr="00A801EC">
              <w:rPr>
                <w:i/>
                <w:iCs/>
                <w:szCs w:val="24"/>
              </w:rPr>
              <w:t>коннектятся</w:t>
            </w:r>
            <w:proofErr w:type="spellEnd"/>
            <w:r w:rsidRPr="00A801EC">
              <w:rPr>
                <w:i/>
                <w:iCs/>
                <w:szCs w:val="24"/>
              </w:rPr>
              <w:t>”</w:t>
            </w:r>
          </w:p>
          <w:p w14:paraId="4C886735" w14:textId="65E69F7A" w:rsidR="00FA3EEB" w:rsidRPr="00A801EC" w:rsidRDefault="003B5082" w:rsidP="001F0B66">
            <w:pPr>
              <w:ind w:firstLine="0"/>
              <w:jc w:val="both"/>
              <w:rPr>
                <w:i/>
                <w:iCs/>
                <w:szCs w:val="24"/>
              </w:rPr>
            </w:pPr>
            <w:r w:rsidRPr="00A801EC">
              <w:rPr>
                <w:i/>
                <w:iCs/>
                <w:szCs w:val="24"/>
              </w:rPr>
              <w:t>“Приложение хорошее, но много багов. Работает через раз. Прослушивание музыки должно быть быстрым и легким процессом, а не борьбой с зависанием”</w:t>
            </w:r>
          </w:p>
          <w:p w14:paraId="2395EBE6" w14:textId="2F243689" w:rsidR="00ED5F4E" w:rsidRPr="00A801EC" w:rsidRDefault="003B5082" w:rsidP="001F0B66">
            <w:pPr>
              <w:ind w:firstLine="0"/>
              <w:jc w:val="both"/>
              <w:rPr>
                <w:i/>
                <w:iCs/>
                <w:szCs w:val="24"/>
              </w:rPr>
            </w:pPr>
            <w:r w:rsidRPr="00A801EC">
              <w:rPr>
                <w:i/>
                <w:iCs/>
                <w:szCs w:val="24"/>
              </w:rPr>
              <w:t>“Отсутствует поиск внутри сохраненных треков”</w:t>
            </w:r>
          </w:p>
          <w:p w14:paraId="1B4CEFBA" w14:textId="59881B1E" w:rsidR="00ED5F4E" w:rsidRPr="00A801EC" w:rsidRDefault="00ED5F4E" w:rsidP="001F0B66">
            <w:pPr>
              <w:ind w:firstLine="0"/>
              <w:jc w:val="both"/>
              <w:rPr>
                <w:i/>
                <w:iCs/>
                <w:szCs w:val="24"/>
              </w:rPr>
            </w:pPr>
            <w:r w:rsidRPr="00A801EC">
              <w:rPr>
                <w:i/>
                <w:iCs/>
                <w:szCs w:val="24"/>
              </w:rPr>
              <w:t xml:space="preserve">“Путаница и в целом очень неудобная организация каталогов (в </w:t>
            </w:r>
            <w:proofErr w:type="spellStart"/>
            <w:r w:rsidRPr="00A801EC">
              <w:rPr>
                <w:i/>
                <w:iCs/>
                <w:szCs w:val="24"/>
              </w:rPr>
              <w:t>Яндекс.Музыке</w:t>
            </w:r>
            <w:proofErr w:type="spellEnd"/>
            <w:r w:rsidRPr="00A801EC">
              <w:rPr>
                <w:i/>
                <w:iCs/>
                <w:szCs w:val="24"/>
              </w:rPr>
              <w:t>)”</w:t>
            </w:r>
          </w:p>
          <w:p w14:paraId="55852CE8" w14:textId="123AEEC3" w:rsidR="003B100F" w:rsidRPr="00A801EC" w:rsidRDefault="003B100F" w:rsidP="001F0B66">
            <w:pPr>
              <w:ind w:firstLine="0"/>
              <w:jc w:val="both"/>
              <w:rPr>
                <w:i/>
                <w:iCs/>
                <w:szCs w:val="24"/>
              </w:rPr>
            </w:pPr>
            <w:r w:rsidRPr="00A801EC">
              <w:rPr>
                <w:i/>
                <w:iCs/>
                <w:szCs w:val="24"/>
              </w:rPr>
              <w:t xml:space="preserve">“Плохо настроен поиск песен (в </w:t>
            </w:r>
            <w:r w:rsidRPr="00A801EC">
              <w:rPr>
                <w:i/>
                <w:iCs/>
                <w:szCs w:val="24"/>
                <w:lang w:val="en-US"/>
              </w:rPr>
              <w:t>Boom</w:t>
            </w:r>
            <w:r w:rsidRPr="00A801EC">
              <w:rPr>
                <w:i/>
                <w:iCs/>
                <w:szCs w:val="24"/>
              </w:rPr>
              <w:t>)”</w:t>
            </w:r>
          </w:p>
          <w:p w14:paraId="1E678AFF" w14:textId="7DC75308" w:rsidR="00440182" w:rsidRPr="00A801EC" w:rsidRDefault="003B100F" w:rsidP="001F0B66">
            <w:pPr>
              <w:ind w:firstLine="0"/>
              <w:jc w:val="both"/>
              <w:rPr>
                <w:i/>
                <w:iCs/>
                <w:szCs w:val="24"/>
              </w:rPr>
            </w:pPr>
            <w:r w:rsidRPr="00A801EC">
              <w:rPr>
                <w:i/>
                <w:iCs/>
                <w:szCs w:val="24"/>
              </w:rPr>
              <w:t xml:space="preserve">“Хочется упростить и адаптировать интерфейс под себя, сделать какие-то базовые </w:t>
            </w:r>
            <w:proofErr w:type="spellStart"/>
            <w:r w:rsidRPr="00A801EC">
              <w:rPr>
                <w:i/>
                <w:iCs/>
                <w:szCs w:val="24"/>
              </w:rPr>
              <w:t>свайпы</w:t>
            </w:r>
            <w:proofErr w:type="spellEnd"/>
            <w:r w:rsidRPr="00A801EC">
              <w:rPr>
                <w:i/>
                <w:iCs/>
                <w:szCs w:val="24"/>
              </w:rPr>
              <w:t xml:space="preserve"> и прочее”</w:t>
            </w:r>
          </w:p>
        </w:tc>
      </w:tr>
    </w:tbl>
    <w:p w14:paraId="53DD2E3D" w14:textId="77777777" w:rsidR="00ED5F4E" w:rsidRDefault="00ED5F4E" w:rsidP="001F0B66">
      <w:pPr>
        <w:pStyle w:val="a0"/>
        <w:numPr>
          <w:ilvl w:val="0"/>
          <w:numId w:val="0"/>
        </w:numPr>
        <w:ind w:firstLine="709"/>
        <w:jc w:val="both"/>
        <w:rPr>
          <w:b/>
          <w:bCs/>
        </w:rPr>
      </w:pPr>
    </w:p>
    <w:p w14:paraId="45C5AB05" w14:textId="2F9CA103" w:rsidR="008B4AC7" w:rsidRPr="00ED5F4E" w:rsidRDefault="00ED5F4E" w:rsidP="001F0B66">
      <w:pPr>
        <w:pStyle w:val="a0"/>
        <w:numPr>
          <w:ilvl w:val="0"/>
          <w:numId w:val="0"/>
        </w:numPr>
        <w:ind w:firstLine="709"/>
        <w:jc w:val="both"/>
        <w:rPr>
          <w:b/>
          <w:bCs/>
        </w:rPr>
      </w:pPr>
      <w:r>
        <w:rPr>
          <w:b/>
          <w:bCs/>
        </w:rPr>
        <w:t>Источник:</w:t>
      </w:r>
      <w:r w:rsidRPr="001D570F">
        <w:rPr>
          <w:b/>
          <w:bCs/>
        </w:rPr>
        <w:t xml:space="preserve"> </w:t>
      </w:r>
      <w:r w:rsidRPr="00ED5F4E">
        <w:rPr>
          <w:b/>
          <w:bCs/>
        </w:rPr>
        <w:t>[</w:t>
      </w:r>
      <w:r>
        <w:rPr>
          <w:b/>
          <w:bCs/>
        </w:rPr>
        <w:t>Исследование автора</w:t>
      </w:r>
      <w:r w:rsidRPr="00ED5F4E">
        <w:rPr>
          <w:b/>
          <w:bCs/>
        </w:rPr>
        <w:t>]</w:t>
      </w:r>
    </w:p>
    <w:p w14:paraId="28F13852" w14:textId="5DCEEEA7" w:rsidR="00ED5F4E" w:rsidRDefault="007877EB" w:rsidP="001F0B66">
      <w:pPr>
        <w:jc w:val="both"/>
      </w:pPr>
      <w:r>
        <w:t>Отметим, что в получившемся выше списки отсутствует выделенный ранее атрибут, связанный с н</w:t>
      </w:r>
      <w:r w:rsidR="008B4AC7">
        <w:t>аличие</w:t>
      </w:r>
      <w:r>
        <w:t>м</w:t>
      </w:r>
      <w:r w:rsidR="008B4AC7">
        <w:t xml:space="preserve"> прочего контента </w:t>
      </w:r>
      <w:r>
        <w:t>на платформе – снова обращаясь</w:t>
      </w:r>
      <w:r w:rsidR="00A54610">
        <w:t xml:space="preserve"> к модели Кано, </w:t>
      </w:r>
      <w:r w:rsidR="00A54610">
        <w:lastRenderedPageBreak/>
        <w:t>можно предположить, что данный атрибут является «привлекательной» характеристикой продукта, вызывающей чувство удовлетворения у потребителя, но при этом и не провоцирующей раздражение в случае своего отсутствия. Интересны также обнаруженные п</w:t>
      </w:r>
      <w:r w:rsidR="00EB3B3A">
        <w:t>ротиворечия в социальных функциях</w:t>
      </w:r>
      <w:r w:rsidR="00A54610">
        <w:t xml:space="preserve"> стримингов: были как респонденты, которые хотели бы расширить возможности для социализации и совместного использования стримингов с друзьями и незнакомыми людьми с теми же музыкальными вкусами, так и те, кто хотел бы, чтобы его плейлисты, наоборот, не были доступны никому, кроме </w:t>
      </w:r>
      <w:r w:rsidR="00916AFA">
        <w:t>самого потребителя и его близкого круга.</w:t>
      </w:r>
    </w:p>
    <w:p w14:paraId="34BF4D54" w14:textId="7FD9761B" w:rsidR="00035247" w:rsidRDefault="00035247" w:rsidP="001F0B66">
      <w:pPr>
        <w:jc w:val="both"/>
      </w:pPr>
      <w:r>
        <w:t xml:space="preserve">В качестве отдельного блока можно вынести барьеры к покупке подписки у пользователей, использующих исключительно </w:t>
      </w:r>
      <w:proofErr w:type="spellStart"/>
      <w:r>
        <w:t>фримиум</w:t>
      </w:r>
      <w:proofErr w:type="spellEnd"/>
      <w:r>
        <w:t xml:space="preserve">-версии стримингов. </w:t>
      </w:r>
      <w:r w:rsidR="00916AFA">
        <w:t xml:space="preserve">Такие респонденты выделяли, что </w:t>
      </w:r>
      <w:r w:rsidR="009304A3">
        <w:t xml:space="preserve">функционал бесплатных стримингов в целом их устраивает, либо они привыкли слушать музыку в альтернативных бесплатных источниках, либо же они слушают музыку недостаточно часто, чтобы за нее платить (как раз случай </w:t>
      </w:r>
      <w:proofErr w:type="gramStart"/>
      <w:r w:rsidR="009304A3">
        <w:t>2-3</w:t>
      </w:r>
      <w:proofErr w:type="gramEnd"/>
      <w:r w:rsidR="009304A3">
        <w:t xml:space="preserve"> часов в неделю по выходным). </w:t>
      </w:r>
    </w:p>
    <w:p w14:paraId="187C9F54" w14:textId="452FC8C9" w:rsidR="00916AFA" w:rsidRDefault="00916AFA" w:rsidP="001F0B66">
      <w:pPr>
        <w:jc w:val="both"/>
      </w:pPr>
      <w:r>
        <w:t xml:space="preserve">Среди наиболее раздражающих </w:t>
      </w:r>
      <w:r w:rsidR="009304A3">
        <w:t xml:space="preserve">атрибутов бесплатных версий респонденты выделяли рекламу и невозможность слушать музыку в фоновом режиме (с потушенным экраном или вне приложения). Также респондентов раздражало отсутствие возможности слушать музыку оффлайн, что в целом коррелирует с </w:t>
      </w:r>
      <w:r w:rsidR="007C14AF">
        <w:t>упоминанием платящими подписчиками данной характеристики как обязательной для их стриминга.</w:t>
      </w:r>
    </w:p>
    <w:p w14:paraId="61F5161F" w14:textId="77777777" w:rsidR="001816B2" w:rsidRDefault="00916AFA" w:rsidP="001F0B66">
      <w:pPr>
        <w:jc w:val="both"/>
      </w:pPr>
      <w:r>
        <w:t>Наконец, на вопросы о том, готовы ли респонденты платить за стриминги больше, почти все из них отвечали согласием</w:t>
      </w:r>
      <w:r w:rsidR="007C14AF">
        <w:t>. Интересно, что внутренней референтной ценой для верхнего предела готовности респондентов платить обозначались цены на другие подписки или же аналогичные подпискам ежемесячные платежи: например, один респондент заявил, что не готов платить за музыку больше, чем он платит за мобильную связь (предел готовности платить за музыку был обозначен в 400 рублей, а за связь он платит 450 рублей в месяц)</w:t>
      </w:r>
      <w:r w:rsidR="001816B2">
        <w:t xml:space="preserve">, а другой – что подписка на музыкальный стриминг точно должна быть меньше, чем за </w:t>
      </w:r>
      <w:proofErr w:type="spellStart"/>
      <w:r w:rsidR="001816B2">
        <w:t>видеостриминг</w:t>
      </w:r>
      <w:proofErr w:type="spellEnd"/>
      <w:r w:rsidR="001816B2">
        <w:t xml:space="preserve"> (был дан предел в 450 рублей при цене на</w:t>
      </w:r>
      <w:r w:rsidR="001816B2" w:rsidRPr="001816B2">
        <w:t xml:space="preserve"> </w:t>
      </w:r>
      <w:r w:rsidR="001816B2">
        <w:rPr>
          <w:lang w:val="en-US"/>
        </w:rPr>
        <w:t>Netflix</w:t>
      </w:r>
      <w:r w:rsidR="001816B2" w:rsidRPr="001816B2">
        <w:t xml:space="preserve"> </w:t>
      </w:r>
      <w:r w:rsidR="001816B2">
        <w:t>в России на уровне 599 рублей).</w:t>
      </w:r>
    </w:p>
    <w:p w14:paraId="095ED7E0" w14:textId="089016FE" w:rsidR="00BE38F4" w:rsidRDefault="001816B2" w:rsidP="001F0B66">
      <w:pPr>
        <w:jc w:val="both"/>
      </w:pPr>
      <w:r>
        <w:t xml:space="preserve">Удобство подписочной модели было оценено крайне высоко, при этом лишь единичные респонденты заявили, что приобретают музыку альтернативными способами. Большинство из них при этом говорили о физических носителях и только двое заявили, что покупают цифровую музыку с правом постоянной собственности – эти же респонденты отмечали, что для них важно обладать </w:t>
      </w:r>
      <w:r w:rsidR="00A07386">
        <w:t xml:space="preserve">любимым </w:t>
      </w:r>
      <w:r>
        <w:t>контентом</w:t>
      </w:r>
      <w:r w:rsidR="00A07386">
        <w:t>, большинство же временное пользование более чем устраивало.</w:t>
      </w:r>
    </w:p>
    <w:p w14:paraId="25662885" w14:textId="706F6C4C" w:rsidR="00BE38F4" w:rsidRDefault="00BE38F4" w:rsidP="001F0B66">
      <w:pPr>
        <w:jc w:val="both"/>
      </w:pPr>
      <w:r w:rsidRPr="00AE3109">
        <w:rPr>
          <w:b/>
          <w:bCs/>
        </w:rPr>
        <w:lastRenderedPageBreak/>
        <w:t>Вывод:</w:t>
      </w:r>
      <w:r>
        <w:rPr>
          <w:b/>
          <w:bCs/>
        </w:rPr>
        <w:t xml:space="preserve"> </w:t>
      </w:r>
      <w:r w:rsidR="00A07386">
        <w:t xml:space="preserve">по результатам глубинных интервью с пользователями стриминговых сервисов были выявлены атрибуты стриминговых сервисов, важность которых для потребителей будет проверена в последующем количественном исследовании. Среди таких атрибутов респонденты выделили: эксклюзивный контент, авторские подборки, алгоритмы и система рекомендаций, широта каталога, качество звука, социальные функции, наличие прочего контента на платформе, справедливая система роялти, а также </w:t>
      </w:r>
      <w:r w:rsidR="00480E10">
        <w:t>прочий функционал сервисов. Готовность платить у опрошенных респондентов превышала текущий уровень цен на российском рынке стримингов, а среди барьеров к покупке подписки не платящие пользователи выделили удовлетворенность бесплатным функционалом, недостаточная частота использования, а также привычка слушать музыку в альтернативных источниках.</w:t>
      </w:r>
    </w:p>
    <w:p w14:paraId="4B7DB5C4" w14:textId="0258C8CF" w:rsidR="00575809" w:rsidRPr="00825B98" w:rsidRDefault="00BE38F4" w:rsidP="001F0B66">
      <w:pPr>
        <w:pStyle w:val="2"/>
        <w:jc w:val="both"/>
      </w:pPr>
      <w:bookmarkStart w:id="12" w:name="_Toc104979896"/>
      <w:r w:rsidRPr="00AB7B1F">
        <w:t>§</w:t>
      </w:r>
      <w:r w:rsidRPr="00BE38F4">
        <w:t>4</w:t>
      </w:r>
      <w:r w:rsidRPr="00AB7B1F">
        <w:t>.</w:t>
      </w:r>
      <w:r w:rsidR="00AA6E0B">
        <w:t xml:space="preserve"> Измерение ценовой чувствительности потребителей музыкальных стримингов, а также выявление ключевых атрибутов продукта</w:t>
      </w:r>
      <w:bookmarkEnd w:id="12"/>
      <w:r w:rsidR="00AA6E0B">
        <w:t xml:space="preserve"> </w:t>
      </w:r>
    </w:p>
    <w:p w14:paraId="31EDD19D" w14:textId="140BAF23" w:rsidR="00BE2B94" w:rsidRDefault="00BE2B94" w:rsidP="001F0B66">
      <w:pPr>
        <w:pStyle w:val="3"/>
        <w:jc w:val="both"/>
      </w:pPr>
      <w:r w:rsidRPr="00AB7B1F">
        <w:t>§</w:t>
      </w:r>
      <w:r>
        <w:t>4.</w:t>
      </w:r>
      <w:r w:rsidR="00825B98">
        <w:t>1</w:t>
      </w:r>
      <w:r>
        <w:t>.</w:t>
      </w:r>
      <w:r w:rsidRPr="007259B0">
        <w:t xml:space="preserve"> </w:t>
      </w:r>
      <w:r>
        <w:t>Дизайн анкеты и описание выборки</w:t>
      </w:r>
    </w:p>
    <w:p w14:paraId="2D429305" w14:textId="571076E7" w:rsidR="00BE2B94" w:rsidRDefault="00BE2B94" w:rsidP="001F0B66">
      <w:pPr>
        <w:jc w:val="both"/>
      </w:pPr>
      <w:r>
        <w:t>Дальнейшее анкетирование респондентов приводилось при помощи сервиса для проведения онлайн-опросов «</w:t>
      </w:r>
      <w:proofErr w:type="spellStart"/>
      <w:r>
        <w:t>Анкетолог</w:t>
      </w:r>
      <w:proofErr w:type="spellEnd"/>
      <w:r>
        <w:t>»</w:t>
      </w:r>
      <w:r w:rsidR="0034774D">
        <w:t>. На основе качественного исследования, проведенного ранее, была разработана анкета, совокупно состоявшая из 48 вопросов</w:t>
      </w:r>
      <w:r w:rsidR="00814E70">
        <w:t xml:space="preserve"> (см. в Приложении 2)</w:t>
      </w:r>
      <w:r w:rsidR="00807651">
        <w:t>.</w:t>
      </w:r>
      <w:r w:rsidR="0034774D">
        <w:t xml:space="preserve"> </w:t>
      </w:r>
      <w:r w:rsidR="00807651">
        <w:t>П</w:t>
      </w:r>
      <w:r w:rsidR="0034774D">
        <w:t>ри этом важно отметить, что данное количественное исследование было сценарным, то есть респондент</w:t>
      </w:r>
      <w:r w:rsidR="00807651">
        <w:t xml:space="preserve">ам предлагались определенные вопросы в зависимости от того, что они ответили на первые вопросы в анкете. Сценариев было два: один – для платящих пользователей стриминговых сервисов, другой – для тех, кто пользуется только бесплатными версиями. Таким образом, респондентам предлагалось от 34 до 39 вопросов в зависимости от их ответов на </w:t>
      </w:r>
      <w:r w:rsidR="000E0FA9">
        <w:t xml:space="preserve">вопрос о том, платят ли они за музыкальный стриминг. </w:t>
      </w:r>
    </w:p>
    <w:p w14:paraId="4C41EFD2" w14:textId="5A1A9FA9" w:rsidR="000E0FA9" w:rsidRDefault="000E0FA9" w:rsidP="001F0B66">
      <w:pPr>
        <w:jc w:val="both"/>
      </w:pPr>
      <w:r>
        <w:t xml:space="preserve">Анкета начиналась с фильтрующего вопроса «Пользуетесь ли вы музыкальными стриминговыми сервисами?», где также было дано краткое определение стримингов и примеры наиболее популярных приложений, доступных в России. После этого респондентам предлагалось ответить на несколько вопросов, связанных с основными потребительскими паттернами в прослушивании музыки в целом, а также указать, какими именно стримингами они пользуются. Учитывая то, что российский рынок стремительно и сильно изменился с февраля 2022 года, респондентам также было </w:t>
      </w:r>
      <w:r w:rsidR="00371C28">
        <w:t xml:space="preserve">предложено рассказать о том, собираются ли они менять музыкальные стриминги в ближайшее время или поменяли ли они их уже. </w:t>
      </w:r>
    </w:p>
    <w:p w14:paraId="451D5A74" w14:textId="6555F385" w:rsidR="00B3354B" w:rsidRDefault="00371C28" w:rsidP="001F0B66">
      <w:pPr>
        <w:jc w:val="both"/>
      </w:pPr>
      <w:r>
        <w:t xml:space="preserve">Далее респондентам было предложено оценить важность основных атрибутов стриминговых сервисов, которые были выявлены ранее на этапе глубинных интервью, по 5-балльной шкале </w:t>
      </w:r>
      <w:proofErr w:type="spellStart"/>
      <w:r>
        <w:t>Лайкерта</w:t>
      </w:r>
      <w:proofErr w:type="spellEnd"/>
      <w:r>
        <w:t xml:space="preserve">. </w:t>
      </w:r>
      <w:r w:rsidR="00B3354B">
        <w:t xml:space="preserve">Респондентам также было предложено указать, сколько они </w:t>
      </w:r>
      <w:r w:rsidR="00B3354B">
        <w:lastRenderedPageBreak/>
        <w:t xml:space="preserve">сейчас платят за музыкальные стриминги, какое место музыка по важности занимает для них в пакетных предложениях (если респонденты пользуются таковыми – это необходимо, чтобы более верно оценить текущую сумму, которую участники опроса платят за стриминги), а также то, готовы ли они потенциально платить за музыку больше. </w:t>
      </w:r>
    </w:p>
    <w:p w14:paraId="55C84E53" w14:textId="2A506191" w:rsidR="00B3354B" w:rsidRDefault="00B3354B" w:rsidP="001F0B66">
      <w:pPr>
        <w:jc w:val="both"/>
      </w:pPr>
      <w:r>
        <w:t>После этого происходило непосредственно разделение опроса на два сценария: в варианте для платящих пользователей предлагалось оценить текущее удовлетворение ценой, удобством</w:t>
      </w:r>
      <w:r w:rsidR="00A33173">
        <w:t>, справедливостью</w:t>
      </w:r>
      <w:r>
        <w:t xml:space="preserve"> </w:t>
      </w:r>
      <w:r w:rsidR="00A33173">
        <w:t xml:space="preserve">и общей выгодностью их текущего тарифного плана, а также указать факт наличия у респондентов скидки. После этого респондентам предлагалось назвать 4 пограничные цены согласно методу Ван </w:t>
      </w:r>
      <w:proofErr w:type="spellStart"/>
      <w:r w:rsidR="00A33173">
        <w:t>Вестендорпа</w:t>
      </w:r>
      <w:proofErr w:type="spellEnd"/>
      <w:r w:rsidR="00A33173">
        <w:t xml:space="preserve">, которые позволили бы оценить уровень чувствительности респондентов к ценам на стриминги. Пользователям бесплатных версий предлагалось ответить, почему они не платят за стриминги, какие ограничения </w:t>
      </w:r>
      <w:proofErr w:type="spellStart"/>
      <w:r w:rsidR="00A33173">
        <w:t>фримиум</w:t>
      </w:r>
      <w:proofErr w:type="spellEnd"/>
      <w:r w:rsidR="00A33173">
        <w:t xml:space="preserve">-версий раздражают их больше всего, а также то, готовы ли они в принципе платить за музыкальные стриминги: если они отвечали, что готовы, им также предлагалось указать 4 цены на стриминги по методу Ван </w:t>
      </w:r>
      <w:proofErr w:type="spellStart"/>
      <w:r w:rsidR="00A33173">
        <w:t>Вестендорпа</w:t>
      </w:r>
      <w:proofErr w:type="spellEnd"/>
      <w:r w:rsidR="00A33173">
        <w:t>.</w:t>
      </w:r>
    </w:p>
    <w:p w14:paraId="6666D892" w14:textId="30073057" w:rsidR="00C43386" w:rsidRDefault="00BF57AF" w:rsidP="001F0B66">
      <w:pPr>
        <w:jc w:val="both"/>
      </w:pPr>
      <w:r>
        <w:t>После этого обеим группам респондентов предлагалось указать свои демографические данные: пол, возраст, материальное положение, уровень образования, а также текущее психологическое состояние относительно покупательского поведения в целом и конкретно в сфере музыки и развлечений, что особенно важно, учитывая текущую внешнюю обстановку.</w:t>
      </w:r>
    </w:p>
    <w:p w14:paraId="1ED65505" w14:textId="5CE5C5C3" w:rsidR="00BF57AF" w:rsidRDefault="00BF57AF" w:rsidP="001F0B66">
      <w:pPr>
        <w:jc w:val="both"/>
      </w:pPr>
      <w:r>
        <w:t>В данном опросе приняли участие 20</w:t>
      </w:r>
      <w:r w:rsidR="00EB39EF">
        <w:t>8</w:t>
      </w:r>
      <w:r>
        <w:t xml:space="preserve"> человек, при этом </w:t>
      </w:r>
      <w:r w:rsidR="00A70869">
        <w:t>14 из них были дисквалифицированы по результатам ответа на первый фильтрующий вопрос. Таким образом, выборка составила 19</w:t>
      </w:r>
      <w:r w:rsidR="00EB39EF">
        <w:t>4</w:t>
      </w:r>
      <w:r w:rsidR="00A70869">
        <w:t xml:space="preserve"> респондента: при генеральной совокупности в 15 миллионов человек (примерный фактический объем рынка в 2021 году в натуральном выражении, был рассмотрен в первой главе) и доверительном интервале в 95</w:t>
      </w:r>
      <w:r w:rsidR="00A70869" w:rsidRPr="00A70869">
        <w:t>%</w:t>
      </w:r>
      <w:r w:rsidR="00A70869">
        <w:t xml:space="preserve">, данное число респондентов позволяет говорить </w:t>
      </w:r>
      <w:r w:rsidR="007009B3">
        <w:t>с предельной ошибкой выборки примерно в 7</w:t>
      </w:r>
      <w:r w:rsidR="007009B3" w:rsidRPr="007009B3">
        <w:t>% (</w:t>
      </w:r>
      <w:r w:rsidR="007009B3">
        <w:t>требуемый для этого объем выборки составляет 196 наблюдений</w:t>
      </w:r>
      <w:r w:rsidR="00841C41">
        <w:rPr>
          <w:rStyle w:val="af9"/>
        </w:rPr>
        <w:footnoteReference w:id="112"/>
      </w:r>
      <w:r w:rsidR="007009B3">
        <w:t xml:space="preserve">). </w:t>
      </w:r>
    </w:p>
    <w:p w14:paraId="348A67B6" w14:textId="257D71CB" w:rsidR="007009B3" w:rsidRDefault="007009B3" w:rsidP="001F0B66">
      <w:pPr>
        <w:jc w:val="both"/>
      </w:pPr>
      <w:r>
        <w:t xml:space="preserve">Возраст респондентов варьировался от 17 до 39 лет при среднем значении в 22 года. </w:t>
      </w:r>
      <w:r w:rsidR="00FC1D53">
        <w:t>75</w:t>
      </w:r>
      <w:r w:rsidR="00FC1D53" w:rsidRPr="00FC1D53">
        <w:t>%</w:t>
      </w:r>
      <w:r w:rsidR="00FC1D53">
        <w:t xml:space="preserve"> респондентов – женщины, 24</w:t>
      </w:r>
      <w:r w:rsidR="00FC1D53" w:rsidRPr="00FC1D53">
        <w:t xml:space="preserve">% </w:t>
      </w:r>
      <w:r w:rsidR="00FC1D53">
        <w:t>– мужчины и ещё 2 респондентов предпочли не указывать свой пол. 30</w:t>
      </w:r>
      <w:r w:rsidR="00FC1D53" w:rsidRPr="00FC1D53">
        <w:t xml:space="preserve">% </w:t>
      </w:r>
      <w:r w:rsidR="00FC1D53">
        <w:t>выборки – люди, получившие высшее образование, а 70</w:t>
      </w:r>
      <w:r w:rsidR="00FC1D53" w:rsidRPr="00FC1D53">
        <w:t>%</w:t>
      </w:r>
      <w:r w:rsidR="00FC1D53">
        <w:t xml:space="preserve"> – студенты программ бакалавриата, а также абитуриенты этого года. </w:t>
      </w:r>
      <w:r w:rsidR="00554F42">
        <w:t>Что касается материального положения, то лишь 10</w:t>
      </w:r>
      <w:r w:rsidR="00554F42" w:rsidRPr="00554F42">
        <w:t xml:space="preserve">% </w:t>
      </w:r>
      <w:r w:rsidR="00554F42">
        <w:t>респондентам не хватает денег даже на покупку одежды, а 54</w:t>
      </w:r>
      <w:r w:rsidR="00554F42" w:rsidRPr="00554F42">
        <w:t xml:space="preserve">% </w:t>
      </w:r>
      <w:r w:rsidR="00554F42">
        <w:t xml:space="preserve">респондентов имеют достаточно средств для покрытия повседневных расходов, но вынуждены откладывать на покупку крупной бытовой техники. Что касается </w:t>
      </w:r>
      <w:r w:rsidR="00554F42">
        <w:lastRenderedPageBreak/>
        <w:t>текущего психологического состояния, то лишь 14</w:t>
      </w:r>
      <w:r w:rsidR="00554F42" w:rsidRPr="00554F42">
        <w:t xml:space="preserve">% </w:t>
      </w:r>
      <w:r w:rsidR="00554F42">
        <w:t>респондентов чувствуют себя уверенно и вообще не планируют снижать свои траты, а 47</w:t>
      </w:r>
      <w:r w:rsidR="00554F42" w:rsidRPr="00554F42">
        <w:t xml:space="preserve">% </w:t>
      </w:r>
      <w:r w:rsidR="00554F42">
        <w:t>собираются снижать траты только на некоторые дорогие вещи. Что касается музыки и развлечений, то экономить на стримингах в ближайшем времени планируют только 8</w:t>
      </w:r>
      <w:r w:rsidR="00554F42" w:rsidRPr="00554F42">
        <w:t xml:space="preserve">% </w:t>
      </w:r>
      <w:r w:rsidR="0081101C">
        <w:t>участников опроса, а 92</w:t>
      </w:r>
      <w:r w:rsidR="0081101C" w:rsidRPr="0081101C">
        <w:t xml:space="preserve">% </w:t>
      </w:r>
      <w:r w:rsidR="0081101C">
        <w:t>респондентов планируют продолжать платить за стриминги. Это позволяет говорить о том, что исследовательская проблема данной работы по-прежнему является актуальной, несмотря на текущую сложную экономическую обстановку.</w:t>
      </w:r>
    </w:p>
    <w:p w14:paraId="51B8460A" w14:textId="0812C5C4" w:rsidR="00361974" w:rsidRDefault="0081101C" w:rsidP="001F0B66">
      <w:pPr>
        <w:jc w:val="both"/>
      </w:pPr>
      <w:r>
        <w:t>Касательно</w:t>
      </w:r>
      <w:r w:rsidR="00A53F8C">
        <w:t xml:space="preserve"> привычек и потребительского поведения, связанного с музыкой, о выборке можно сказать следующее:</w:t>
      </w:r>
    </w:p>
    <w:p w14:paraId="5339A4E0" w14:textId="6B6051F6" w:rsidR="00A53F8C" w:rsidRPr="00A53F8C" w:rsidRDefault="00A53F8C" w:rsidP="001F0B66">
      <w:pPr>
        <w:pStyle w:val="af0"/>
        <w:numPr>
          <w:ilvl w:val="0"/>
          <w:numId w:val="24"/>
        </w:numPr>
        <w:jc w:val="both"/>
      </w:pPr>
      <w:r>
        <w:t>85</w:t>
      </w:r>
      <w:r w:rsidRPr="00A53F8C">
        <w:t xml:space="preserve">% </w:t>
      </w:r>
      <w:r>
        <w:t>респондентов слушают музыку каждый день, а 15</w:t>
      </w:r>
      <w:r w:rsidRPr="00A53F8C">
        <w:t xml:space="preserve">% </w:t>
      </w:r>
      <w:r>
        <w:t>– несколько раз в неделю</w:t>
      </w:r>
      <w:r w:rsidRPr="00A53F8C">
        <w:t>;</w:t>
      </w:r>
    </w:p>
    <w:p w14:paraId="69353BCE" w14:textId="22660BE1" w:rsidR="00A53F8C" w:rsidRDefault="005261C3" w:rsidP="001F0B66">
      <w:pPr>
        <w:pStyle w:val="af0"/>
        <w:numPr>
          <w:ilvl w:val="0"/>
          <w:numId w:val="24"/>
        </w:numPr>
        <w:jc w:val="both"/>
      </w:pPr>
      <w:r>
        <w:t>48</w:t>
      </w:r>
      <w:r w:rsidRPr="005261C3">
        <w:t xml:space="preserve">% </w:t>
      </w:r>
      <w:r>
        <w:t>респондентов считают музыку «спутницей по жизни, без которой они не могли бы обойтись», 38</w:t>
      </w:r>
      <w:r w:rsidRPr="005261C3">
        <w:t xml:space="preserve">% </w:t>
      </w:r>
      <w:r>
        <w:t>– важным дополнением, 11</w:t>
      </w:r>
      <w:r w:rsidRPr="005261C3">
        <w:t xml:space="preserve">% </w:t>
      </w:r>
      <w:r>
        <w:t>–</w:t>
      </w:r>
      <w:r w:rsidRPr="005261C3">
        <w:t xml:space="preserve"> </w:t>
      </w:r>
      <w:r>
        <w:t>не более чем приятным досугом, а 3</w:t>
      </w:r>
      <w:r w:rsidRPr="005261C3">
        <w:t xml:space="preserve">% </w:t>
      </w:r>
      <w:r>
        <w:t>– спокойно могли бы без неё обойтись</w:t>
      </w:r>
      <w:r w:rsidRPr="005261C3">
        <w:t>;</w:t>
      </w:r>
    </w:p>
    <w:p w14:paraId="3FE28603" w14:textId="25AAF158" w:rsidR="005261C3" w:rsidRDefault="005261C3" w:rsidP="001F0B66">
      <w:pPr>
        <w:pStyle w:val="af0"/>
        <w:numPr>
          <w:ilvl w:val="0"/>
          <w:numId w:val="24"/>
        </w:numPr>
        <w:jc w:val="both"/>
      </w:pPr>
      <w:r w:rsidRPr="005261C3">
        <w:t xml:space="preserve">95% </w:t>
      </w:r>
      <w:r>
        <w:t>респондентов слушают музыку на мобильных стримингах и только 30</w:t>
      </w:r>
      <w:r w:rsidRPr="005261C3">
        <w:t xml:space="preserve">% </w:t>
      </w:r>
      <w:r>
        <w:t>респондентов регулярно пользуются десктоп-версиями стриминговых сервисов</w:t>
      </w:r>
      <w:r w:rsidRPr="005261C3">
        <w:t>;</w:t>
      </w:r>
    </w:p>
    <w:p w14:paraId="29F98E6B" w14:textId="06319B24" w:rsidR="005261C3" w:rsidRDefault="00825B98" w:rsidP="001F0B66">
      <w:pPr>
        <w:pStyle w:val="af0"/>
        <w:numPr>
          <w:ilvl w:val="0"/>
          <w:numId w:val="24"/>
        </w:numPr>
        <w:jc w:val="both"/>
      </w:pPr>
      <w:r>
        <w:t>До февраля 2022 года 50</w:t>
      </w:r>
      <w:r w:rsidRPr="00825B98">
        <w:t xml:space="preserve">% </w:t>
      </w:r>
      <w:r>
        <w:t xml:space="preserve">респондентов регулярно пользовались </w:t>
      </w:r>
      <w:r>
        <w:rPr>
          <w:lang w:val="en-US"/>
        </w:rPr>
        <w:t>Apple</w:t>
      </w:r>
      <w:r w:rsidRPr="00825B98">
        <w:t xml:space="preserve"> </w:t>
      </w:r>
      <w:r>
        <w:rPr>
          <w:lang w:val="en-US"/>
        </w:rPr>
        <w:t>Music</w:t>
      </w:r>
      <w:r w:rsidRPr="00825B98">
        <w:t xml:space="preserve">, 43% </w:t>
      </w:r>
      <w:r w:rsidR="00AD77CD">
        <w:t>–</w:t>
      </w:r>
      <w:r>
        <w:t xml:space="preserve"> </w:t>
      </w:r>
      <w:r w:rsidR="00AD77CD">
        <w:rPr>
          <w:lang w:val="en-US"/>
        </w:rPr>
        <w:t>Spotify</w:t>
      </w:r>
      <w:r w:rsidR="00AD77CD" w:rsidRPr="00AD77CD">
        <w:t>,</w:t>
      </w:r>
      <w:r w:rsidR="00C8015E">
        <w:t xml:space="preserve"> 32</w:t>
      </w:r>
      <w:r w:rsidR="00C8015E" w:rsidRPr="00C8015E">
        <w:t xml:space="preserve">% </w:t>
      </w:r>
      <w:r w:rsidR="00C8015E">
        <w:t xml:space="preserve">– </w:t>
      </w:r>
      <w:proofErr w:type="spellStart"/>
      <w:r w:rsidR="00C8015E">
        <w:t>Яндекс.Музыкой</w:t>
      </w:r>
      <w:proofErr w:type="spellEnd"/>
      <w:r w:rsidR="00C8015E">
        <w:t>,</w:t>
      </w:r>
      <w:r w:rsidR="00AD77CD" w:rsidRPr="00AD77CD">
        <w:t xml:space="preserve"> 31% </w:t>
      </w:r>
      <w:r w:rsidR="00AD77CD">
        <w:t>–</w:t>
      </w:r>
      <w:r w:rsidR="00AD77CD" w:rsidRPr="00AD77CD">
        <w:t xml:space="preserve"> </w:t>
      </w:r>
      <w:r w:rsidR="00AD77CD">
        <w:rPr>
          <w:lang w:val="en-US"/>
        </w:rPr>
        <w:t>Boom</w:t>
      </w:r>
      <w:r w:rsidR="00AD77CD" w:rsidRPr="00AD77CD">
        <w:t>/</w:t>
      </w:r>
      <w:r w:rsidR="00AD77CD">
        <w:rPr>
          <w:lang w:val="en-US"/>
        </w:rPr>
        <w:t>VK</w:t>
      </w:r>
      <w:r w:rsidR="00AD77CD">
        <w:t xml:space="preserve"> Музыкой</w:t>
      </w:r>
      <w:r w:rsidR="00C8015E">
        <w:t xml:space="preserve"> и 30</w:t>
      </w:r>
      <w:r w:rsidR="00C8015E" w:rsidRPr="00C8015E">
        <w:t xml:space="preserve">% </w:t>
      </w:r>
      <w:r w:rsidR="00C8015E">
        <w:t>–</w:t>
      </w:r>
      <w:r w:rsidR="00C8015E" w:rsidRPr="00C8015E">
        <w:t xml:space="preserve"> </w:t>
      </w:r>
      <w:r w:rsidR="00C8015E">
        <w:rPr>
          <w:lang w:val="en-US"/>
        </w:rPr>
        <w:t>YouTube</w:t>
      </w:r>
      <w:r w:rsidR="00C8015E" w:rsidRPr="00C8015E">
        <w:t xml:space="preserve"> </w:t>
      </w:r>
      <w:r w:rsidR="00C8015E">
        <w:rPr>
          <w:lang w:val="en-US"/>
        </w:rPr>
        <w:t>Music</w:t>
      </w:r>
      <w:r w:rsidR="00C8015E" w:rsidRPr="00C8015E">
        <w:t>.</w:t>
      </w:r>
    </w:p>
    <w:p w14:paraId="363A1DA4" w14:textId="6E682C94" w:rsidR="00C8015E" w:rsidRDefault="00825B98" w:rsidP="001F0B66">
      <w:pPr>
        <w:pStyle w:val="af0"/>
        <w:numPr>
          <w:ilvl w:val="0"/>
          <w:numId w:val="24"/>
        </w:numPr>
        <w:jc w:val="both"/>
      </w:pPr>
      <w:r>
        <w:t xml:space="preserve">После февраля 2022 года </w:t>
      </w:r>
      <w:r w:rsidR="00DB74B0">
        <w:t>28</w:t>
      </w:r>
      <w:r w:rsidRPr="00825B98">
        <w:t xml:space="preserve">% </w:t>
      </w:r>
      <w:r>
        <w:t xml:space="preserve">респондентов заявили, что поменяли/собираются поменять свой набор стриминговых сервисов в ближайшее время. </w:t>
      </w:r>
      <w:r w:rsidR="00C8015E">
        <w:t xml:space="preserve">Наиболее популярной альтернативой для ушедших с рынка зарубежных стримингов оказалась </w:t>
      </w:r>
      <w:proofErr w:type="spellStart"/>
      <w:r w:rsidR="00C8015E">
        <w:t>Яндекс.Музыка</w:t>
      </w:r>
      <w:proofErr w:type="spellEnd"/>
      <w:r w:rsidR="0055211B" w:rsidRPr="0055211B">
        <w:t>;</w:t>
      </w:r>
    </w:p>
    <w:p w14:paraId="6A868976" w14:textId="07C50769" w:rsidR="00361974" w:rsidRDefault="00361974" w:rsidP="001F0B66">
      <w:pPr>
        <w:pStyle w:val="3"/>
        <w:jc w:val="both"/>
      </w:pPr>
      <w:r w:rsidRPr="00AB7B1F">
        <w:t>§</w:t>
      </w:r>
      <w:r>
        <w:t>4.</w:t>
      </w:r>
      <w:r w:rsidR="00825B98">
        <w:t>2</w:t>
      </w:r>
      <w:r>
        <w:t>.</w:t>
      </w:r>
      <w:r w:rsidRPr="007259B0">
        <w:t xml:space="preserve"> </w:t>
      </w:r>
      <w:r w:rsidR="00BE2B94">
        <w:t>Количественный анализ</w:t>
      </w:r>
      <w:r>
        <w:t xml:space="preserve"> потребительского опыта и выявление ключевых атрибутов продукта</w:t>
      </w:r>
    </w:p>
    <w:p w14:paraId="6F4266B0" w14:textId="2CC7E850" w:rsidR="00324180" w:rsidRDefault="00A256C2" w:rsidP="001F0B66">
      <w:pPr>
        <w:jc w:val="both"/>
      </w:pPr>
      <w:r>
        <w:t xml:space="preserve">Как уже было отмечено, по итогам глубинных интервью были выделены основные атрибуты стриминговых сервисов, которые в дальнейшем были использованы для количественной оценки их важности респондентами. Отметим, что все атрибуты, связанные с прочим функционалом приложения (например, наличие текстов песен), были частично исключены из исследования ввиду их нерелевантности для принятия дальнейших управленческих решений, при этом четыре основных ограничения бесплатных версий (реклама, скачивание песен, фоновое прослушивание и свободное переключение треков) были добавлены в общий список атрибутов и оценить их важность предлагалось всем </w:t>
      </w:r>
      <w:r>
        <w:lastRenderedPageBreak/>
        <w:t>респондентам без исключения.</w:t>
      </w:r>
      <w:r w:rsidR="00324180">
        <w:t xml:space="preserve"> Полный список атрибутов, а также описательная статистика оценок респондентов представлены ниже в табл.8: </w:t>
      </w:r>
    </w:p>
    <w:p w14:paraId="0083871F" w14:textId="63AB2E26" w:rsidR="00324180" w:rsidRDefault="00324180" w:rsidP="007C142A">
      <w:pPr>
        <w:pStyle w:val="a0"/>
      </w:pPr>
      <w:r>
        <w:t>Оценка важности атрибутов стриминговых сервисов потребителями</w:t>
      </w:r>
    </w:p>
    <w:tbl>
      <w:tblPr>
        <w:tblStyle w:val="ad"/>
        <w:tblW w:w="9351" w:type="dxa"/>
        <w:tblLook w:val="04A0" w:firstRow="1" w:lastRow="0" w:firstColumn="1" w:lastColumn="0" w:noHBand="0" w:noVBand="1"/>
      </w:tblPr>
      <w:tblGrid>
        <w:gridCol w:w="3539"/>
        <w:gridCol w:w="2693"/>
        <w:gridCol w:w="3119"/>
      </w:tblGrid>
      <w:tr w:rsidR="00324180" w14:paraId="6191E764" w14:textId="3D8A1E6F" w:rsidTr="00324180">
        <w:tc>
          <w:tcPr>
            <w:tcW w:w="3539" w:type="dxa"/>
          </w:tcPr>
          <w:p w14:paraId="50E36CE1" w14:textId="1F80A457" w:rsidR="00324180" w:rsidRPr="00A666A2" w:rsidRDefault="00324180" w:rsidP="001F0B66">
            <w:pPr>
              <w:ind w:firstLine="0"/>
              <w:jc w:val="both"/>
              <w:rPr>
                <w:b/>
                <w:bCs/>
              </w:rPr>
            </w:pPr>
            <w:r>
              <w:rPr>
                <w:b/>
                <w:bCs/>
              </w:rPr>
              <w:t>Атрибут сервиса</w:t>
            </w:r>
          </w:p>
        </w:tc>
        <w:tc>
          <w:tcPr>
            <w:tcW w:w="2693" w:type="dxa"/>
          </w:tcPr>
          <w:p w14:paraId="3FD4CB8E" w14:textId="0629448F" w:rsidR="00324180" w:rsidRDefault="00324180" w:rsidP="001F0B66">
            <w:pPr>
              <w:ind w:firstLine="0"/>
              <w:jc w:val="both"/>
            </w:pPr>
            <w:r>
              <w:rPr>
                <w:b/>
                <w:bCs/>
              </w:rPr>
              <w:t>Средняя оценка важности по выборке</w:t>
            </w:r>
            <w:r w:rsidR="00F10919">
              <w:rPr>
                <w:b/>
                <w:bCs/>
              </w:rPr>
              <w:t xml:space="preserve"> (от 1 до 5)</w:t>
            </w:r>
          </w:p>
        </w:tc>
        <w:tc>
          <w:tcPr>
            <w:tcW w:w="3119" w:type="dxa"/>
          </w:tcPr>
          <w:p w14:paraId="0E93C456" w14:textId="77777777" w:rsidR="00324180" w:rsidRDefault="00324180" w:rsidP="001F0B66">
            <w:pPr>
              <w:ind w:firstLine="0"/>
              <w:jc w:val="both"/>
              <w:rPr>
                <w:b/>
                <w:bCs/>
              </w:rPr>
            </w:pPr>
            <w:r>
              <w:rPr>
                <w:b/>
                <w:bCs/>
              </w:rPr>
              <w:t>Медианная оценка важности по выборке</w:t>
            </w:r>
          </w:p>
          <w:p w14:paraId="76BE5C17" w14:textId="7D00831E" w:rsidR="00F10919" w:rsidRDefault="00F10919" w:rsidP="001F0B66">
            <w:pPr>
              <w:ind w:firstLine="0"/>
              <w:jc w:val="both"/>
              <w:rPr>
                <w:b/>
                <w:bCs/>
              </w:rPr>
            </w:pPr>
            <w:r>
              <w:rPr>
                <w:b/>
                <w:bCs/>
              </w:rPr>
              <w:t>(от 1 до 5)</w:t>
            </w:r>
          </w:p>
        </w:tc>
      </w:tr>
      <w:tr w:rsidR="00324180" w14:paraId="64955141" w14:textId="7FDFE167" w:rsidTr="00F10919">
        <w:tc>
          <w:tcPr>
            <w:tcW w:w="3539" w:type="dxa"/>
          </w:tcPr>
          <w:p w14:paraId="3566DB3E" w14:textId="4F488924" w:rsidR="00324180" w:rsidRPr="008738A2" w:rsidRDefault="00F46A4E" w:rsidP="001F0B66">
            <w:pPr>
              <w:ind w:firstLine="0"/>
              <w:jc w:val="both"/>
              <w:rPr>
                <w:szCs w:val="24"/>
              </w:rPr>
            </w:pPr>
            <w:r>
              <w:rPr>
                <w:szCs w:val="24"/>
              </w:rPr>
              <w:t>Доступ к э</w:t>
            </w:r>
            <w:r w:rsidR="00324180">
              <w:rPr>
                <w:szCs w:val="24"/>
              </w:rPr>
              <w:t>ксклюзивн</w:t>
            </w:r>
            <w:r>
              <w:rPr>
                <w:szCs w:val="24"/>
              </w:rPr>
              <w:t>ому</w:t>
            </w:r>
            <w:r w:rsidR="00324180">
              <w:rPr>
                <w:szCs w:val="24"/>
              </w:rPr>
              <w:t xml:space="preserve"> контент</w:t>
            </w:r>
            <w:r>
              <w:rPr>
                <w:szCs w:val="24"/>
              </w:rPr>
              <w:t>у</w:t>
            </w:r>
          </w:p>
        </w:tc>
        <w:tc>
          <w:tcPr>
            <w:tcW w:w="2693" w:type="dxa"/>
            <w:vAlign w:val="center"/>
          </w:tcPr>
          <w:p w14:paraId="56751436" w14:textId="7079DA08" w:rsidR="00324180" w:rsidRPr="00F10919" w:rsidRDefault="00F10919" w:rsidP="001F0B66">
            <w:pPr>
              <w:ind w:firstLine="0"/>
              <w:jc w:val="both"/>
              <w:rPr>
                <w:szCs w:val="24"/>
              </w:rPr>
            </w:pPr>
            <w:r>
              <w:rPr>
                <w:szCs w:val="24"/>
              </w:rPr>
              <w:t>2,91</w:t>
            </w:r>
          </w:p>
        </w:tc>
        <w:tc>
          <w:tcPr>
            <w:tcW w:w="3119" w:type="dxa"/>
            <w:vAlign w:val="center"/>
          </w:tcPr>
          <w:p w14:paraId="4AD720C8" w14:textId="703C6DBD" w:rsidR="00F10919" w:rsidRPr="00F10919" w:rsidRDefault="00F10919" w:rsidP="001F0B66">
            <w:pPr>
              <w:ind w:firstLine="0"/>
              <w:jc w:val="both"/>
              <w:rPr>
                <w:szCs w:val="24"/>
              </w:rPr>
            </w:pPr>
            <w:r>
              <w:rPr>
                <w:szCs w:val="24"/>
              </w:rPr>
              <w:t>3</w:t>
            </w:r>
          </w:p>
        </w:tc>
      </w:tr>
      <w:tr w:rsidR="00324180" w14:paraId="722F31E3" w14:textId="3A1175F1" w:rsidTr="00F10919">
        <w:tc>
          <w:tcPr>
            <w:tcW w:w="3539" w:type="dxa"/>
          </w:tcPr>
          <w:p w14:paraId="4F5B0B32" w14:textId="16525CD4" w:rsidR="00324180" w:rsidRPr="00A666A2" w:rsidRDefault="00F46A4E" w:rsidP="001F0B66">
            <w:pPr>
              <w:ind w:firstLine="0"/>
              <w:jc w:val="both"/>
              <w:rPr>
                <w:szCs w:val="24"/>
              </w:rPr>
            </w:pPr>
            <w:r>
              <w:rPr>
                <w:szCs w:val="24"/>
              </w:rPr>
              <w:t>Широта каталога</w:t>
            </w:r>
          </w:p>
        </w:tc>
        <w:tc>
          <w:tcPr>
            <w:tcW w:w="2693" w:type="dxa"/>
            <w:vAlign w:val="center"/>
          </w:tcPr>
          <w:p w14:paraId="6A8B0441" w14:textId="60C0A918" w:rsidR="00324180" w:rsidRPr="00F10919" w:rsidRDefault="00F10919" w:rsidP="001F0B66">
            <w:pPr>
              <w:ind w:firstLine="0"/>
              <w:jc w:val="both"/>
              <w:rPr>
                <w:b/>
                <w:bCs/>
                <w:szCs w:val="24"/>
              </w:rPr>
            </w:pPr>
            <w:r w:rsidRPr="00F10919">
              <w:rPr>
                <w:b/>
                <w:bCs/>
                <w:szCs w:val="24"/>
              </w:rPr>
              <w:t>4,18</w:t>
            </w:r>
          </w:p>
        </w:tc>
        <w:tc>
          <w:tcPr>
            <w:tcW w:w="3119" w:type="dxa"/>
            <w:vAlign w:val="center"/>
          </w:tcPr>
          <w:p w14:paraId="4AE67DDC" w14:textId="594ADDDA" w:rsidR="00324180" w:rsidRPr="00F10919" w:rsidRDefault="00F10919" w:rsidP="001F0B66">
            <w:pPr>
              <w:ind w:firstLine="0"/>
              <w:jc w:val="both"/>
              <w:rPr>
                <w:szCs w:val="24"/>
              </w:rPr>
            </w:pPr>
            <w:r>
              <w:rPr>
                <w:szCs w:val="24"/>
              </w:rPr>
              <w:t>4</w:t>
            </w:r>
          </w:p>
        </w:tc>
      </w:tr>
      <w:tr w:rsidR="00324180" w14:paraId="386604CF" w14:textId="07773C90" w:rsidTr="00F10919">
        <w:tc>
          <w:tcPr>
            <w:tcW w:w="3539" w:type="dxa"/>
          </w:tcPr>
          <w:p w14:paraId="1799D079" w14:textId="363E07E2" w:rsidR="00324180" w:rsidRPr="00A666A2" w:rsidRDefault="00F46A4E" w:rsidP="001F0B66">
            <w:pPr>
              <w:ind w:firstLine="0"/>
              <w:jc w:val="both"/>
              <w:rPr>
                <w:szCs w:val="24"/>
              </w:rPr>
            </w:pPr>
            <w:r>
              <w:rPr>
                <w:szCs w:val="24"/>
              </w:rPr>
              <w:t>Продвинутые алгоритмы и рекомендательная система</w:t>
            </w:r>
          </w:p>
        </w:tc>
        <w:tc>
          <w:tcPr>
            <w:tcW w:w="2693" w:type="dxa"/>
            <w:vAlign w:val="center"/>
          </w:tcPr>
          <w:p w14:paraId="7B95AEF6" w14:textId="01B3A8AE" w:rsidR="00324180" w:rsidRPr="00F10919" w:rsidRDefault="00F10919" w:rsidP="001F0B66">
            <w:pPr>
              <w:ind w:firstLine="0"/>
              <w:jc w:val="both"/>
              <w:rPr>
                <w:b/>
                <w:bCs/>
                <w:szCs w:val="24"/>
              </w:rPr>
            </w:pPr>
            <w:r w:rsidRPr="00F10919">
              <w:rPr>
                <w:b/>
                <w:bCs/>
                <w:szCs w:val="24"/>
              </w:rPr>
              <w:t>4,13</w:t>
            </w:r>
          </w:p>
        </w:tc>
        <w:tc>
          <w:tcPr>
            <w:tcW w:w="3119" w:type="dxa"/>
            <w:vAlign w:val="center"/>
          </w:tcPr>
          <w:p w14:paraId="045B1969" w14:textId="282DC725" w:rsidR="00324180" w:rsidRPr="00F10919" w:rsidRDefault="00F10919" w:rsidP="001F0B66">
            <w:pPr>
              <w:ind w:firstLine="0"/>
              <w:jc w:val="both"/>
              <w:rPr>
                <w:szCs w:val="24"/>
              </w:rPr>
            </w:pPr>
            <w:r>
              <w:rPr>
                <w:szCs w:val="24"/>
              </w:rPr>
              <w:t>4</w:t>
            </w:r>
          </w:p>
        </w:tc>
      </w:tr>
      <w:tr w:rsidR="00F10919" w14:paraId="7C50337D" w14:textId="77777777" w:rsidTr="00F10919">
        <w:tc>
          <w:tcPr>
            <w:tcW w:w="3539" w:type="dxa"/>
          </w:tcPr>
          <w:p w14:paraId="2655B600" w14:textId="5D824164" w:rsidR="00F10919" w:rsidRDefault="00F10919" w:rsidP="001F0B66">
            <w:pPr>
              <w:ind w:firstLine="0"/>
              <w:jc w:val="both"/>
              <w:rPr>
                <w:szCs w:val="24"/>
              </w:rPr>
            </w:pPr>
            <w:r>
              <w:rPr>
                <w:szCs w:val="24"/>
              </w:rPr>
              <w:t>Авторские радиостанции и плейлисты</w:t>
            </w:r>
          </w:p>
        </w:tc>
        <w:tc>
          <w:tcPr>
            <w:tcW w:w="2693" w:type="dxa"/>
            <w:vAlign w:val="center"/>
          </w:tcPr>
          <w:p w14:paraId="4133EFBF" w14:textId="22B13C08" w:rsidR="00F10919" w:rsidRDefault="00F10919" w:rsidP="001F0B66">
            <w:pPr>
              <w:ind w:firstLine="0"/>
              <w:jc w:val="both"/>
              <w:rPr>
                <w:szCs w:val="24"/>
              </w:rPr>
            </w:pPr>
            <w:r>
              <w:rPr>
                <w:szCs w:val="24"/>
              </w:rPr>
              <w:t>3,16</w:t>
            </w:r>
          </w:p>
        </w:tc>
        <w:tc>
          <w:tcPr>
            <w:tcW w:w="3119" w:type="dxa"/>
            <w:vAlign w:val="center"/>
          </w:tcPr>
          <w:p w14:paraId="008152C0" w14:textId="7F3D8CD6" w:rsidR="00F10919" w:rsidRPr="00F10919" w:rsidRDefault="00F10919" w:rsidP="001F0B66">
            <w:pPr>
              <w:ind w:firstLine="0"/>
              <w:jc w:val="both"/>
              <w:rPr>
                <w:szCs w:val="24"/>
              </w:rPr>
            </w:pPr>
            <w:r>
              <w:rPr>
                <w:szCs w:val="24"/>
              </w:rPr>
              <w:t>3</w:t>
            </w:r>
          </w:p>
        </w:tc>
      </w:tr>
      <w:tr w:rsidR="00324180" w14:paraId="40077D57" w14:textId="35EA945B" w:rsidTr="00F10919">
        <w:tc>
          <w:tcPr>
            <w:tcW w:w="3539" w:type="dxa"/>
          </w:tcPr>
          <w:p w14:paraId="3CD35357" w14:textId="5297316D" w:rsidR="00324180" w:rsidRPr="00A666A2" w:rsidRDefault="00F46A4E" w:rsidP="001F0B66">
            <w:pPr>
              <w:ind w:firstLine="0"/>
              <w:jc w:val="both"/>
              <w:rPr>
                <w:szCs w:val="24"/>
              </w:rPr>
            </w:pPr>
            <w:r>
              <w:rPr>
                <w:szCs w:val="24"/>
              </w:rPr>
              <w:t>Справедливая система распределения доходов между артистами и стримингами</w:t>
            </w:r>
          </w:p>
        </w:tc>
        <w:tc>
          <w:tcPr>
            <w:tcW w:w="2693" w:type="dxa"/>
            <w:vAlign w:val="center"/>
          </w:tcPr>
          <w:p w14:paraId="159CEB9C" w14:textId="697EB767" w:rsidR="00324180" w:rsidRPr="00F10919" w:rsidRDefault="00F10919" w:rsidP="001F0B66">
            <w:pPr>
              <w:ind w:firstLine="0"/>
              <w:jc w:val="both"/>
              <w:rPr>
                <w:szCs w:val="24"/>
              </w:rPr>
            </w:pPr>
            <w:r>
              <w:rPr>
                <w:szCs w:val="24"/>
              </w:rPr>
              <w:t>3,03</w:t>
            </w:r>
          </w:p>
        </w:tc>
        <w:tc>
          <w:tcPr>
            <w:tcW w:w="3119" w:type="dxa"/>
            <w:vAlign w:val="center"/>
          </w:tcPr>
          <w:p w14:paraId="034A3E47" w14:textId="7750E8FF" w:rsidR="00324180" w:rsidRPr="00F10919" w:rsidRDefault="00F10919" w:rsidP="001F0B66">
            <w:pPr>
              <w:ind w:firstLine="0"/>
              <w:jc w:val="both"/>
              <w:rPr>
                <w:szCs w:val="24"/>
              </w:rPr>
            </w:pPr>
            <w:r>
              <w:rPr>
                <w:szCs w:val="24"/>
              </w:rPr>
              <w:t>3</w:t>
            </w:r>
          </w:p>
        </w:tc>
      </w:tr>
      <w:tr w:rsidR="00324180" w14:paraId="7B2C8C3D" w14:textId="5243EDC1" w:rsidTr="00F10919">
        <w:tc>
          <w:tcPr>
            <w:tcW w:w="3539" w:type="dxa"/>
          </w:tcPr>
          <w:p w14:paraId="7A6038E3" w14:textId="1289B31E" w:rsidR="00324180" w:rsidRPr="00F46A4E" w:rsidRDefault="00324180" w:rsidP="001F0B66">
            <w:pPr>
              <w:ind w:firstLine="0"/>
              <w:jc w:val="both"/>
              <w:rPr>
                <w:szCs w:val="24"/>
              </w:rPr>
            </w:pPr>
            <w:r>
              <w:rPr>
                <w:szCs w:val="24"/>
              </w:rPr>
              <w:t>Качество звука</w:t>
            </w:r>
            <w:r w:rsidR="00F46A4E">
              <w:rPr>
                <w:szCs w:val="24"/>
              </w:rPr>
              <w:t xml:space="preserve"> выше </w:t>
            </w:r>
            <w:r w:rsidR="00F46A4E">
              <w:rPr>
                <w:szCs w:val="24"/>
                <w:lang w:val="en-US"/>
              </w:rPr>
              <w:t>MP</w:t>
            </w:r>
            <w:r w:rsidR="00F46A4E" w:rsidRPr="00F46A4E">
              <w:rPr>
                <w:szCs w:val="24"/>
              </w:rPr>
              <w:t xml:space="preserve">3 </w:t>
            </w:r>
            <w:r w:rsidR="00F46A4E">
              <w:rPr>
                <w:szCs w:val="24"/>
              </w:rPr>
              <w:t>и пространственное звучание</w:t>
            </w:r>
          </w:p>
        </w:tc>
        <w:tc>
          <w:tcPr>
            <w:tcW w:w="2693" w:type="dxa"/>
            <w:vAlign w:val="center"/>
          </w:tcPr>
          <w:p w14:paraId="6B3F6C59" w14:textId="41AE822E" w:rsidR="00324180" w:rsidRPr="00F10919" w:rsidRDefault="00F10919" w:rsidP="001F0B66">
            <w:pPr>
              <w:ind w:firstLine="0"/>
              <w:jc w:val="both"/>
              <w:rPr>
                <w:b/>
                <w:bCs/>
                <w:szCs w:val="24"/>
              </w:rPr>
            </w:pPr>
            <w:r w:rsidRPr="00F10919">
              <w:rPr>
                <w:b/>
                <w:bCs/>
                <w:szCs w:val="24"/>
              </w:rPr>
              <w:t>4,01</w:t>
            </w:r>
          </w:p>
        </w:tc>
        <w:tc>
          <w:tcPr>
            <w:tcW w:w="3119" w:type="dxa"/>
            <w:vAlign w:val="center"/>
          </w:tcPr>
          <w:p w14:paraId="1304D54B" w14:textId="76077732" w:rsidR="00324180" w:rsidRPr="00F10919" w:rsidRDefault="00F10919" w:rsidP="001F0B66">
            <w:pPr>
              <w:ind w:firstLine="0"/>
              <w:jc w:val="both"/>
              <w:rPr>
                <w:szCs w:val="24"/>
              </w:rPr>
            </w:pPr>
            <w:r>
              <w:rPr>
                <w:szCs w:val="24"/>
              </w:rPr>
              <w:t>4</w:t>
            </w:r>
          </w:p>
        </w:tc>
      </w:tr>
      <w:tr w:rsidR="00324180" w14:paraId="39FFD729" w14:textId="3B775000" w:rsidTr="00F10919">
        <w:tc>
          <w:tcPr>
            <w:tcW w:w="3539" w:type="dxa"/>
          </w:tcPr>
          <w:p w14:paraId="770CEE60" w14:textId="1AF288AF" w:rsidR="00324180" w:rsidRDefault="00F46A4E" w:rsidP="001F0B66">
            <w:pPr>
              <w:ind w:firstLine="0"/>
              <w:jc w:val="both"/>
              <w:rPr>
                <w:szCs w:val="24"/>
              </w:rPr>
            </w:pPr>
            <w:r>
              <w:rPr>
                <w:szCs w:val="24"/>
              </w:rPr>
              <w:t>Социальное взаимодействие</w:t>
            </w:r>
          </w:p>
        </w:tc>
        <w:tc>
          <w:tcPr>
            <w:tcW w:w="2693" w:type="dxa"/>
            <w:vAlign w:val="center"/>
          </w:tcPr>
          <w:p w14:paraId="511BFE83" w14:textId="3B85E222" w:rsidR="00324180" w:rsidRPr="00F10919" w:rsidRDefault="00F10919" w:rsidP="001F0B66">
            <w:pPr>
              <w:ind w:firstLine="0"/>
              <w:jc w:val="both"/>
              <w:rPr>
                <w:szCs w:val="24"/>
              </w:rPr>
            </w:pPr>
            <w:r>
              <w:rPr>
                <w:szCs w:val="24"/>
              </w:rPr>
              <w:t>2,73</w:t>
            </w:r>
          </w:p>
        </w:tc>
        <w:tc>
          <w:tcPr>
            <w:tcW w:w="3119" w:type="dxa"/>
            <w:vAlign w:val="center"/>
          </w:tcPr>
          <w:p w14:paraId="6B44DADA" w14:textId="17749D0C" w:rsidR="00324180" w:rsidRPr="00F10919" w:rsidRDefault="00F10919" w:rsidP="001F0B66">
            <w:pPr>
              <w:ind w:firstLine="0"/>
              <w:jc w:val="both"/>
              <w:rPr>
                <w:szCs w:val="24"/>
              </w:rPr>
            </w:pPr>
            <w:r>
              <w:rPr>
                <w:szCs w:val="24"/>
              </w:rPr>
              <w:t>3</w:t>
            </w:r>
          </w:p>
        </w:tc>
      </w:tr>
      <w:tr w:rsidR="00324180" w14:paraId="655DE121" w14:textId="4B8CC8A4" w:rsidTr="00F10919">
        <w:tc>
          <w:tcPr>
            <w:tcW w:w="3539" w:type="dxa"/>
          </w:tcPr>
          <w:p w14:paraId="26EE0521" w14:textId="094F0753" w:rsidR="00324180" w:rsidRDefault="00F46A4E" w:rsidP="001F0B66">
            <w:pPr>
              <w:ind w:firstLine="0"/>
              <w:jc w:val="both"/>
              <w:rPr>
                <w:szCs w:val="24"/>
              </w:rPr>
            </w:pPr>
            <w:r>
              <w:rPr>
                <w:szCs w:val="24"/>
              </w:rPr>
              <w:t>Наличие и качество другого контента на платформе (например, видеоклипы и подкасты)</w:t>
            </w:r>
          </w:p>
        </w:tc>
        <w:tc>
          <w:tcPr>
            <w:tcW w:w="2693" w:type="dxa"/>
            <w:vAlign w:val="center"/>
          </w:tcPr>
          <w:p w14:paraId="369DF8C8" w14:textId="157032B7" w:rsidR="00324180" w:rsidRPr="00F10919" w:rsidRDefault="00F10919" w:rsidP="001F0B66">
            <w:pPr>
              <w:ind w:firstLine="0"/>
              <w:jc w:val="both"/>
              <w:rPr>
                <w:szCs w:val="24"/>
              </w:rPr>
            </w:pPr>
            <w:r>
              <w:rPr>
                <w:szCs w:val="24"/>
              </w:rPr>
              <w:t>2,72</w:t>
            </w:r>
          </w:p>
        </w:tc>
        <w:tc>
          <w:tcPr>
            <w:tcW w:w="3119" w:type="dxa"/>
            <w:vAlign w:val="center"/>
          </w:tcPr>
          <w:p w14:paraId="72FA27B2" w14:textId="6FB98DC7" w:rsidR="00324180" w:rsidRPr="00F10919" w:rsidRDefault="00F10919" w:rsidP="001F0B66">
            <w:pPr>
              <w:ind w:firstLine="0"/>
              <w:jc w:val="both"/>
              <w:rPr>
                <w:szCs w:val="24"/>
              </w:rPr>
            </w:pPr>
            <w:r>
              <w:rPr>
                <w:szCs w:val="24"/>
              </w:rPr>
              <w:t>3</w:t>
            </w:r>
          </w:p>
        </w:tc>
      </w:tr>
      <w:tr w:rsidR="00324180" w14:paraId="0DEE1FEC" w14:textId="01D1DBFE" w:rsidTr="00F10919">
        <w:tc>
          <w:tcPr>
            <w:tcW w:w="3539" w:type="dxa"/>
          </w:tcPr>
          <w:p w14:paraId="5D928BF9" w14:textId="6495F8D6" w:rsidR="00324180" w:rsidRDefault="00F46A4E" w:rsidP="001F0B66">
            <w:pPr>
              <w:ind w:firstLine="0"/>
              <w:jc w:val="both"/>
              <w:rPr>
                <w:szCs w:val="24"/>
              </w:rPr>
            </w:pPr>
            <w:r>
              <w:rPr>
                <w:szCs w:val="24"/>
              </w:rPr>
              <w:t xml:space="preserve">Отсутствие рекламы </w:t>
            </w:r>
          </w:p>
        </w:tc>
        <w:tc>
          <w:tcPr>
            <w:tcW w:w="2693" w:type="dxa"/>
            <w:vAlign w:val="center"/>
          </w:tcPr>
          <w:p w14:paraId="7614903B" w14:textId="17DC46E2" w:rsidR="00324180" w:rsidRPr="00F10919" w:rsidRDefault="00F10919" w:rsidP="001F0B66">
            <w:pPr>
              <w:ind w:firstLine="0"/>
              <w:jc w:val="both"/>
              <w:rPr>
                <w:b/>
                <w:bCs/>
                <w:szCs w:val="24"/>
              </w:rPr>
            </w:pPr>
            <w:r w:rsidRPr="00F10919">
              <w:rPr>
                <w:b/>
                <w:bCs/>
                <w:szCs w:val="24"/>
              </w:rPr>
              <w:t>4,66</w:t>
            </w:r>
          </w:p>
        </w:tc>
        <w:tc>
          <w:tcPr>
            <w:tcW w:w="3119" w:type="dxa"/>
            <w:vAlign w:val="center"/>
          </w:tcPr>
          <w:p w14:paraId="6AF14A5B" w14:textId="3C8102E1" w:rsidR="00324180" w:rsidRPr="00F10919" w:rsidRDefault="00F10919" w:rsidP="001F0B66">
            <w:pPr>
              <w:ind w:firstLine="0"/>
              <w:jc w:val="both"/>
              <w:rPr>
                <w:szCs w:val="24"/>
              </w:rPr>
            </w:pPr>
            <w:r>
              <w:rPr>
                <w:szCs w:val="24"/>
              </w:rPr>
              <w:t>5</w:t>
            </w:r>
          </w:p>
        </w:tc>
      </w:tr>
      <w:tr w:rsidR="00F46A4E" w14:paraId="3323A167" w14:textId="77777777" w:rsidTr="00F10919">
        <w:tc>
          <w:tcPr>
            <w:tcW w:w="3539" w:type="dxa"/>
          </w:tcPr>
          <w:p w14:paraId="0D284D04" w14:textId="77108611" w:rsidR="00F46A4E" w:rsidRDefault="00F46A4E" w:rsidP="001F0B66">
            <w:pPr>
              <w:ind w:firstLine="0"/>
              <w:jc w:val="both"/>
              <w:rPr>
                <w:szCs w:val="24"/>
              </w:rPr>
            </w:pPr>
            <w:r>
              <w:rPr>
                <w:szCs w:val="24"/>
              </w:rPr>
              <w:t>Возможность свободно выбирать и переключать треки без ограничений</w:t>
            </w:r>
          </w:p>
        </w:tc>
        <w:tc>
          <w:tcPr>
            <w:tcW w:w="2693" w:type="dxa"/>
            <w:vAlign w:val="center"/>
          </w:tcPr>
          <w:p w14:paraId="5E1F4F12" w14:textId="6A20E79C" w:rsidR="00F46A4E" w:rsidRPr="00F10919" w:rsidRDefault="00F10919" w:rsidP="001F0B66">
            <w:pPr>
              <w:ind w:firstLine="0"/>
              <w:jc w:val="both"/>
              <w:rPr>
                <w:b/>
                <w:bCs/>
                <w:szCs w:val="24"/>
              </w:rPr>
            </w:pPr>
            <w:r w:rsidRPr="00F10919">
              <w:rPr>
                <w:b/>
                <w:bCs/>
                <w:szCs w:val="24"/>
              </w:rPr>
              <w:t>4,86</w:t>
            </w:r>
          </w:p>
        </w:tc>
        <w:tc>
          <w:tcPr>
            <w:tcW w:w="3119" w:type="dxa"/>
            <w:vAlign w:val="center"/>
          </w:tcPr>
          <w:p w14:paraId="72293D5A" w14:textId="3C5847AE" w:rsidR="00F46A4E" w:rsidRPr="00F10919" w:rsidRDefault="00F10919" w:rsidP="001F0B66">
            <w:pPr>
              <w:ind w:firstLine="0"/>
              <w:jc w:val="both"/>
              <w:rPr>
                <w:szCs w:val="24"/>
              </w:rPr>
            </w:pPr>
            <w:r>
              <w:rPr>
                <w:szCs w:val="24"/>
              </w:rPr>
              <w:t>5</w:t>
            </w:r>
          </w:p>
        </w:tc>
      </w:tr>
      <w:tr w:rsidR="00F46A4E" w14:paraId="45BB8ABA" w14:textId="77777777" w:rsidTr="00F10919">
        <w:tc>
          <w:tcPr>
            <w:tcW w:w="3539" w:type="dxa"/>
          </w:tcPr>
          <w:p w14:paraId="6D8DDF46" w14:textId="202D7028" w:rsidR="00F46A4E" w:rsidRDefault="00F46A4E" w:rsidP="001F0B66">
            <w:pPr>
              <w:ind w:firstLine="0"/>
              <w:jc w:val="both"/>
              <w:rPr>
                <w:szCs w:val="24"/>
              </w:rPr>
            </w:pPr>
            <w:r>
              <w:rPr>
                <w:szCs w:val="24"/>
              </w:rPr>
              <w:t>Возможность слушать музыку оффлайн</w:t>
            </w:r>
          </w:p>
        </w:tc>
        <w:tc>
          <w:tcPr>
            <w:tcW w:w="2693" w:type="dxa"/>
            <w:vAlign w:val="center"/>
          </w:tcPr>
          <w:p w14:paraId="76BB6FB2" w14:textId="530D26B7" w:rsidR="00F46A4E" w:rsidRPr="00F10919" w:rsidRDefault="00F10919" w:rsidP="001F0B66">
            <w:pPr>
              <w:ind w:firstLine="0"/>
              <w:jc w:val="both"/>
              <w:rPr>
                <w:b/>
                <w:bCs/>
                <w:szCs w:val="24"/>
              </w:rPr>
            </w:pPr>
            <w:r w:rsidRPr="00F10919">
              <w:rPr>
                <w:b/>
                <w:bCs/>
                <w:szCs w:val="24"/>
              </w:rPr>
              <w:t>4,56</w:t>
            </w:r>
          </w:p>
        </w:tc>
        <w:tc>
          <w:tcPr>
            <w:tcW w:w="3119" w:type="dxa"/>
            <w:vAlign w:val="center"/>
          </w:tcPr>
          <w:p w14:paraId="0FB8F5D4" w14:textId="21C2C52A" w:rsidR="00F46A4E" w:rsidRPr="00F10919" w:rsidRDefault="00F10919" w:rsidP="001F0B66">
            <w:pPr>
              <w:ind w:firstLine="0"/>
              <w:jc w:val="both"/>
              <w:rPr>
                <w:szCs w:val="24"/>
              </w:rPr>
            </w:pPr>
            <w:r>
              <w:rPr>
                <w:szCs w:val="24"/>
              </w:rPr>
              <w:t>5</w:t>
            </w:r>
          </w:p>
        </w:tc>
      </w:tr>
      <w:tr w:rsidR="00F46A4E" w14:paraId="49E4630E" w14:textId="77777777" w:rsidTr="00F10919">
        <w:tc>
          <w:tcPr>
            <w:tcW w:w="3539" w:type="dxa"/>
          </w:tcPr>
          <w:p w14:paraId="2F85AF6F" w14:textId="5DAA1163" w:rsidR="00F46A4E" w:rsidRDefault="00F46A4E" w:rsidP="001F0B66">
            <w:pPr>
              <w:ind w:firstLine="0"/>
              <w:jc w:val="both"/>
              <w:rPr>
                <w:szCs w:val="24"/>
              </w:rPr>
            </w:pPr>
            <w:r>
              <w:rPr>
                <w:szCs w:val="24"/>
              </w:rPr>
              <w:t>Возможность слушать музыку в фоновом режиме</w:t>
            </w:r>
          </w:p>
        </w:tc>
        <w:tc>
          <w:tcPr>
            <w:tcW w:w="2693" w:type="dxa"/>
            <w:vAlign w:val="center"/>
          </w:tcPr>
          <w:p w14:paraId="36A81323" w14:textId="4E7247E7" w:rsidR="00F46A4E" w:rsidRPr="00F10919" w:rsidRDefault="00F10919" w:rsidP="001F0B66">
            <w:pPr>
              <w:ind w:firstLine="0"/>
              <w:jc w:val="both"/>
              <w:rPr>
                <w:b/>
                <w:bCs/>
                <w:szCs w:val="24"/>
              </w:rPr>
            </w:pPr>
            <w:r w:rsidRPr="00F10919">
              <w:rPr>
                <w:b/>
                <w:bCs/>
                <w:szCs w:val="24"/>
              </w:rPr>
              <w:t>4,92</w:t>
            </w:r>
          </w:p>
        </w:tc>
        <w:tc>
          <w:tcPr>
            <w:tcW w:w="3119" w:type="dxa"/>
            <w:vAlign w:val="center"/>
          </w:tcPr>
          <w:p w14:paraId="68F2E913" w14:textId="4812A5C3" w:rsidR="00F46A4E" w:rsidRPr="00F10919" w:rsidRDefault="00F10919" w:rsidP="001F0B66">
            <w:pPr>
              <w:ind w:firstLine="0"/>
              <w:jc w:val="both"/>
              <w:rPr>
                <w:szCs w:val="24"/>
              </w:rPr>
            </w:pPr>
            <w:r>
              <w:rPr>
                <w:szCs w:val="24"/>
              </w:rPr>
              <w:t>5</w:t>
            </w:r>
          </w:p>
        </w:tc>
      </w:tr>
    </w:tbl>
    <w:p w14:paraId="034B5736" w14:textId="77777777" w:rsidR="00324180" w:rsidRDefault="00324180" w:rsidP="001F0B66">
      <w:pPr>
        <w:pStyle w:val="a0"/>
        <w:numPr>
          <w:ilvl w:val="0"/>
          <w:numId w:val="0"/>
        </w:numPr>
        <w:ind w:firstLine="709"/>
        <w:jc w:val="both"/>
        <w:rPr>
          <w:b/>
          <w:bCs/>
        </w:rPr>
      </w:pPr>
    </w:p>
    <w:p w14:paraId="7C5D681D" w14:textId="77777777" w:rsidR="00324180" w:rsidRPr="00ED5F4E" w:rsidRDefault="00324180" w:rsidP="001F0B66">
      <w:pPr>
        <w:pStyle w:val="a0"/>
        <w:numPr>
          <w:ilvl w:val="0"/>
          <w:numId w:val="0"/>
        </w:numPr>
        <w:ind w:firstLine="709"/>
        <w:jc w:val="both"/>
        <w:rPr>
          <w:b/>
          <w:bCs/>
        </w:rPr>
      </w:pPr>
      <w:r>
        <w:rPr>
          <w:b/>
          <w:bCs/>
        </w:rPr>
        <w:t>Источник:</w:t>
      </w:r>
      <w:r w:rsidRPr="001D570F">
        <w:rPr>
          <w:b/>
          <w:bCs/>
        </w:rPr>
        <w:t xml:space="preserve"> </w:t>
      </w:r>
      <w:r w:rsidRPr="00ED5F4E">
        <w:rPr>
          <w:b/>
          <w:bCs/>
        </w:rPr>
        <w:t>[</w:t>
      </w:r>
      <w:r>
        <w:rPr>
          <w:b/>
          <w:bCs/>
        </w:rPr>
        <w:t>Исследование автора</w:t>
      </w:r>
      <w:r w:rsidRPr="00ED5F4E">
        <w:rPr>
          <w:b/>
          <w:bCs/>
        </w:rPr>
        <w:t>]</w:t>
      </w:r>
    </w:p>
    <w:p w14:paraId="763F96A7" w14:textId="53B6A572" w:rsidR="00324180" w:rsidRDefault="006C0187" w:rsidP="001F0B66">
      <w:pPr>
        <w:jc w:val="both"/>
      </w:pPr>
      <w:r>
        <w:lastRenderedPageBreak/>
        <w:t xml:space="preserve">Можем заметить, что наивысшую </w:t>
      </w:r>
      <w:r w:rsidR="001A5302">
        <w:t>оценку важности среди респондентов получили 4 фактора, обычно используемые стриминговыми сервисами в качестве драйверов перехода с бесплатной подписки на платный тарифный план. Это в целом может свидетельствовать о том, что текущие барьеры между платной и бесплатной версией построены верно, а пользователи платных версий воспринимают данные факторы как неотъемлемые атрибуты своих подписок. Именно поэтому с точки зрения дальнейшей дифференциации ценностного предложения данные атрибуты представляют для нас меньший интерес (поскольку удаление их из продукта</w:t>
      </w:r>
      <w:r w:rsidR="00E76CBB">
        <w:t xml:space="preserve"> с целью переноса в более дорогой тарифный план</w:t>
      </w:r>
      <w:r w:rsidR="001A5302">
        <w:t xml:space="preserve"> </w:t>
      </w:r>
      <w:r w:rsidR="00E76CBB">
        <w:t xml:space="preserve">вызовет недовольство слишком широкого круга платящих пользователей). </w:t>
      </w:r>
    </w:p>
    <w:p w14:paraId="3173AF49" w14:textId="77777777" w:rsidR="00187E08" w:rsidRDefault="00E76CBB" w:rsidP="001F0B66">
      <w:pPr>
        <w:jc w:val="both"/>
      </w:pPr>
      <w:r>
        <w:t>Сфокусируем наше внимание на остальных атрибутах. Наиболее высоко оцененными оказались факторы, связанные с</w:t>
      </w:r>
      <w:r w:rsidR="00187E08">
        <w:t>:</w:t>
      </w:r>
    </w:p>
    <w:p w14:paraId="20F5EDBE" w14:textId="046B6A7D" w:rsidR="00E76CBB" w:rsidRPr="00187E08" w:rsidRDefault="00E76CBB" w:rsidP="001F0B66">
      <w:pPr>
        <w:pStyle w:val="af0"/>
        <w:numPr>
          <w:ilvl w:val="0"/>
          <w:numId w:val="26"/>
        </w:numPr>
        <w:jc w:val="both"/>
      </w:pPr>
      <w:r>
        <w:t xml:space="preserve">широтой музыкального каталога (при этом в опросе было указано, что речь идет именно о «расширенном» каталоге с более нишевой музыкой, а не </w:t>
      </w:r>
      <w:r w:rsidR="00187E08">
        <w:t>о популярных песнях, доступных абсолютно на всех стримингах)</w:t>
      </w:r>
      <w:r w:rsidR="00187E08" w:rsidRPr="00187E08">
        <w:t>;</w:t>
      </w:r>
    </w:p>
    <w:p w14:paraId="27E0F78E" w14:textId="496FBB87" w:rsidR="00187E08" w:rsidRDefault="00187E08" w:rsidP="001F0B66">
      <w:pPr>
        <w:pStyle w:val="af0"/>
        <w:numPr>
          <w:ilvl w:val="0"/>
          <w:numId w:val="26"/>
        </w:numPr>
        <w:jc w:val="both"/>
      </w:pPr>
      <w:r>
        <w:t>продвинутыми алгоритмами и рекомендательной системой (что в целом соответствует общей картине, полученной в рамках глубинных интервью, где большинство респондентов говорили о важности для них реально работающих алгоритмов рекомендаций)</w:t>
      </w:r>
      <w:r w:rsidRPr="00187E08">
        <w:t>;</w:t>
      </w:r>
    </w:p>
    <w:p w14:paraId="3DFD3730" w14:textId="4DBDDBBA" w:rsidR="00187E08" w:rsidRDefault="00187E08" w:rsidP="001F0B66">
      <w:pPr>
        <w:pStyle w:val="af0"/>
        <w:numPr>
          <w:ilvl w:val="0"/>
          <w:numId w:val="26"/>
        </w:numPr>
        <w:jc w:val="both"/>
      </w:pPr>
      <w:r>
        <w:t xml:space="preserve">качеством звука выше классического </w:t>
      </w:r>
      <w:r>
        <w:rPr>
          <w:lang w:val="en-US"/>
        </w:rPr>
        <w:t>MP</w:t>
      </w:r>
      <w:r w:rsidRPr="00187E08">
        <w:t xml:space="preserve">3 </w:t>
      </w:r>
      <w:r>
        <w:t>и наличием пространственного звучания.</w:t>
      </w:r>
    </w:p>
    <w:p w14:paraId="0175DA8E" w14:textId="77777777" w:rsidR="002F5031" w:rsidRDefault="00187E08" w:rsidP="001F0B66">
      <w:pPr>
        <w:jc w:val="both"/>
      </w:pPr>
      <w:r>
        <w:t>Наличие другого контента на платформе получило наименьшую оценку важности среди респондентов</w:t>
      </w:r>
      <w:r w:rsidR="002F5031">
        <w:t xml:space="preserve">, что позволяет говорить о данном атрибуте скорее просто как о приятном дополнении к основному функционалу. То же самое можно сказать и о функциях для социального взаимодействия (здесь низкая оценка может быть вызвана противоречивыми запросами со стороны разных потребителей, которые были выявлены в ходе качественного исследования), а также об эксклюзивном и авторском контенте (здесь также можно выделить сложность в управлении данными факторами со стороны компании – разным потребителям нужен разный контент). </w:t>
      </w:r>
    </w:p>
    <w:p w14:paraId="07A35454" w14:textId="14EDD5B3" w:rsidR="00187E08" w:rsidRDefault="002F5031" w:rsidP="001F0B66">
      <w:pPr>
        <w:jc w:val="both"/>
      </w:pPr>
      <w:r>
        <w:t xml:space="preserve">Отдельно рассмотрим </w:t>
      </w:r>
      <w:r w:rsidR="00E92D47">
        <w:t>справедливую систему распределения доходов между артистами и стримингами. Респонденты в целом важность данного атрибута как среднюю (средняя оценка по выборке равна 3,03)</w:t>
      </w:r>
      <w:r w:rsidR="00015588">
        <w:t>, при этом в самой анкете содержались ещё несколько вопросов, прямо или косвенно связанных с данным фактором. Так:</w:t>
      </w:r>
    </w:p>
    <w:p w14:paraId="5CCEF70D" w14:textId="1EC5FC89" w:rsidR="00015588" w:rsidRDefault="00015588" w:rsidP="001F0B66">
      <w:pPr>
        <w:pStyle w:val="af0"/>
        <w:numPr>
          <w:ilvl w:val="0"/>
          <w:numId w:val="27"/>
        </w:numPr>
        <w:jc w:val="both"/>
      </w:pPr>
      <w:r>
        <w:lastRenderedPageBreak/>
        <w:t>53</w:t>
      </w:r>
      <w:r w:rsidRPr="00015588">
        <w:t xml:space="preserve">% </w:t>
      </w:r>
      <w:r>
        <w:t>респондентов затруднились ответить, насколько справедливой и прозрачной является текущая система распределения доходов стримингов. Из тех, кто сумел ответить на данный вопрос, только 21</w:t>
      </w:r>
      <w:r w:rsidRPr="00015588">
        <w:t xml:space="preserve">% </w:t>
      </w:r>
      <w:r>
        <w:t>отметили, что считают ее несправедливой или скорее несправедливой</w:t>
      </w:r>
      <w:r w:rsidRPr="00015588">
        <w:t>;</w:t>
      </w:r>
    </w:p>
    <w:p w14:paraId="2C75E3DF" w14:textId="41BA73AE" w:rsidR="00015588" w:rsidRDefault="00015588" w:rsidP="001F0B66">
      <w:pPr>
        <w:pStyle w:val="af0"/>
        <w:numPr>
          <w:ilvl w:val="0"/>
          <w:numId w:val="27"/>
        </w:numPr>
        <w:jc w:val="both"/>
      </w:pPr>
      <w:r>
        <w:t xml:space="preserve">Среднее значение степени беспокойства о проблеме малых доходов со стримингов у всех игроков музыкальной индустрии составило 2,84 по шкале </w:t>
      </w:r>
      <w:proofErr w:type="spellStart"/>
      <w:r>
        <w:t>Лайкерта</w:t>
      </w:r>
      <w:proofErr w:type="spellEnd"/>
      <w:r>
        <w:t xml:space="preserve"> от 1 до 5</w:t>
      </w:r>
      <w:r w:rsidRPr="00015588">
        <w:t>;</w:t>
      </w:r>
    </w:p>
    <w:p w14:paraId="5214A73C" w14:textId="6865442A" w:rsidR="00015588" w:rsidRDefault="00015588" w:rsidP="001F0B66">
      <w:pPr>
        <w:pStyle w:val="af0"/>
        <w:numPr>
          <w:ilvl w:val="0"/>
          <w:numId w:val="27"/>
        </w:numPr>
        <w:jc w:val="both"/>
      </w:pPr>
      <w:r>
        <w:t>После приведения в анкете информации со статистикой</w:t>
      </w:r>
      <w:r w:rsidR="00922848">
        <w:t xml:space="preserve"> низких</w:t>
      </w:r>
      <w:r>
        <w:t xml:space="preserve"> доходов музыкантов и самих стримингов, только </w:t>
      </w:r>
      <w:r w:rsidR="00922848">
        <w:t>35</w:t>
      </w:r>
      <w:r w:rsidR="00922848" w:rsidRPr="00922848">
        <w:t xml:space="preserve">% </w:t>
      </w:r>
      <w:r w:rsidR="00922848">
        <w:t>респондентов из тех, кто не готов платить за стриминги больше того, что они платят сейчас, изменили своё решение и ответили, что хотят отдавать за сервисы больше денег</w:t>
      </w:r>
      <w:r w:rsidR="00922848" w:rsidRPr="00922848">
        <w:t>;</w:t>
      </w:r>
    </w:p>
    <w:p w14:paraId="60C76EFC" w14:textId="77777777" w:rsidR="00922848" w:rsidRDefault="00922848" w:rsidP="001F0B66">
      <w:pPr>
        <w:pStyle w:val="af0"/>
        <w:numPr>
          <w:ilvl w:val="0"/>
          <w:numId w:val="27"/>
        </w:numPr>
        <w:jc w:val="both"/>
      </w:pPr>
      <w:r>
        <w:t>При этом среднее значение оценки важности на вопрос «Важно ли для вас, чтобы наибольшая доля от стоимости вашей подписки уходила напрямую артистам, которых вы слушаете?» больше среднего и составляет 3,46.</w:t>
      </w:r>
    </w:p>
    <w:p w14:paraId="03C34964" w14:textId="53D15195" w:rsidR="00361974" w:rsidRDefault="00922848" w:rsidP="001F0B66">
      <w:pPr>
        <w:jc w:val="both"/>
      </w:pPr>
      <w:r>
        <w:t xml:space="preserve">Все эмпирические данные выше позволяют говорить о том, что уровень осведомленности </w:t>
      </w:r>
      <w:r w:rsidR="00A10C66">
        <w:t>темой распределения доходов стриминговых сервисов среди российских потребителей сравнительно невысок. При этом потенциально они, возможно, хотели бы, чтобы их любимым артистам отчислялось больше денег с их подписок, но платить за это дополнительно они скорее не готовы.</w:t>
      </w:r>
    </w:p>
    <w:p w14:paraId="202359AB" w14:textId="7443C947" w:rsidR="00361974" w:rsidRDefault="00361974" w:rsidP="001F0B66">
      <w:pPr>
        <w:pStyle w:val="3"/>
        <w:jc w:val="both"/>
      </w:pPr>
      <w:r w:rsidRPr="00AB7B1F">
        <w:t>§</w:t>
      </w:r>
      <w:r>
        <w:t>4.</w:t>
      </w:r>
      <w:r w:rsidR="00825B98">
        <w:t>3</w:t>
      </w:r>
      <w:r>
        <w:t>.</w:t>
      </w:r>
      <w:r w:rsidRPr="007259B0">
        <w:t xml:space="preserve"> </w:t>
      </w:r>
      <w:r>
        <w:t>Анализ чувствительности потребителей музыкальных стримингов к ценам</w:t>
      </w:r>
    </w:p>
    <w:p w14:paraId="4B8A48A9" w14:textId="6336612E" w:rsidR="00BF57AF" w:rsidRDefault="00A10C66" w:rsidP="001F0B66">
      <w:pPr>
        <w:jc w:val="both"/>
      </w:pPr>
      <w:r>
        <w:t>Переходя к непосредственным ценовым вопросам, приведем некоторые эмпирические данные, полученные в ходе данного этапа исследования:</w:t>
      </w:r>
    </w:p>
    <w:p w14:paraId="25B72D66" w14:textId="77777777" w:rsidR="00583BE8" w:rsidRDefault="00583BE8" w:rsidP="001F0B66">
      <w:pPr>
        <w:pStyle w:val="af0"/>
        <w:numPr>
          <w:ilvl w:val="0"/>
          <w:numId w:val="28"/>
        </w:numPr>
        <w:jc w:val="both"/>
      </w:pPr>
      <w:r>
        <w:t>89</w:t>
      </w:r>
      <w:r w:rsidRPr="00DB74B0">
        <w:t xml:space="preserve">% </w:t>
      </w:r>
      <w:r>
        <w:t>респондентов оплачивают подписку/подписки на музыкальные стриминги, при этом 64</w:t>
      </w:r>
      <w:r w:rsidRPr="00DB74B0">
        <w:t xml:space="preserve">% </w:t>
      </w:r>
      <w:r>
        <w:t>респондентов имеют одну платную подписку, 22</w:t>
      </w:r>
      <w:r w:rsidRPr="0055211B">
        <w:t xml:space="preserve">% </w:t>
      </w:r>
      <w:r>
        <w:t>–</w:t>
      </w:r>
      <w:r w:rsidRPr="0055211B">
        <w:t xml:space="preserve"> </w:t>
      </w:r>
      <w:r>
        <w:t>две, и 4</w:t>
      </w:r>
      <w:r w:rsidRPr="0055211B">
        <w:t xml:space="preserve">% </w:t>
      </w:r>
      <w:r>
        <w:t>– три и более</w:t>
      </w:r>
      <w:r w:rsidRPr="0055211B">
        <w:t>;</w:t>
      </w:r>
    </w:p>
    <w:p w14:paraId="794E26AB" w14:textId="37E017CD" w:rsidR="00867319" w:rsidRDefault="00583BE8" w:rsidP="001F0B66">
      <w:pPr>
        <w:pStyle w:val="af0"/>
        <w:numPr>
          <w:ilvl w:val="0"/>
          <w:numId w:val="28"/>
        </w:numPr>
        <w:jc w:val="both"/>
      </w:pPr>
      <w:r>
        <w:t>В среднем по выборке потребители платят за стриминги 164 рубля в месяц</w:t>
      </w:r>
      <w:r w:rsidR="007A76C5">
        <w:t>. При этом пользователи с одной подпиской тратят на музыкальный стриминг в среднем 142 рубля в месяц, с двумя</w:t>
      </w:r>
      <w:r w:rsidR="007A76C5" w:rsidRPr="0055211B">
        <w:t xml:space="preserve"> </w:t>
      </w:r>
      <w:r w:rsidR="007A76C5">
        <w:t xml:space="preserve">– 210 рублей в месяц, а с тремя </w:t>
      </w:r>
      <w:r w:rsidR="007A76C5" w:rsidRPr="0055211B">
        <w:t xml:space="preserve"> </w:t>
      </w:r>
      <w:r w:rsidR="007A76C5">
        <w:t xml:space="preserve">– 279 рублей в месяц (здесь более подробно поясним методологию расчета текущих расходов потребителей на стриминг в случае использования пакетных предложений: если респондент выделял музыкальный стриминг как основную причину покупки </w:t>
      </w:r>
      <w:proofErr w:type="spellStart"/>
      <w:r w:rsidR="007A76C5">
        <w:t>бандла</w:t>
      </w:r>
      <w:proofErr w:type="spellEnd"/>
      <w:r w:rsidR="007A76C5">
        <w:t>, то в расходы на музыку уходила полная его стоимость, если как «важную наряду с другими» – то половина</w:t>
      </w:r>
      <w:r w:rsidR="00867319">
        <w:t xml:space="preserve">. Во всех </w:t>
      </w:r>
      <w:r w:rsidR="00867319">
        <w:lastRenderedPageBreak/>
        <w:t>остальных случаях стоимость пакетных предложений не входила в расходы респондента на музыкальный стриминг)</w:t>
      </w:r>
      <w:r w:rsidR="00867319" w:rsidRPr="00867319">
        <w:t>;</w:t>
      </w:r>
    </w:p>
    <w:p w14:paraId="2AFDD4BD" w14:textId="1DA56405" w:rsidR="00867319" w:rsidRDefault="00867319" w:rsidP="001F0B66">
      <w:pPr>
        <w:pStyle w:val="af0"/>
        <w:numPr>
          <w:ilvl w:val="0"/>
          <w:numId w:val="28"/>
        </w:numPr>
        <w:jc w:val="both"/>
      </w:pPr>
      <w:r>
        <w:t>61</w:t>
      </w:r>
      <w:r w:rsidRPr="00867319">
        <w:t xml:space="preserve">% </w:t>
      </w:r>
      <w:r>
        <w:t>респондентов готовы платить за стриминговые сервисы больше своих текущих расходов. При этом ежемесячные расходы тех, кто готов платить за стриминг больше, в среднем составляют 137 рублей, а тех, кто не готов – 201 рубль в месяц</w:t>
      </w:r>
      <w:r w:rsidR="00305A73" w:rsidRPr="00305A73">
        <w:t>;</w:t>
      </w:r>
    </w:p>
    <w:p w14:paraId="6CFAD90C" w14:textId="3C5D80A2" w:rsidR="00305A73" w:rsidRDefault="00305A73" w:rsidP="001F0B66">
      <w:pPr>
        <w:pStyle w:val="af0"/>
        <w:numPr>
          <w:ilvl w:val="0"/>
          <w:numId w:val="28"/>
        </w:numPr>
        <w:jc w:val="both"/>
      </w:pPr>
      <w:r w:rsidRPr="00305A73">
        <w:t xml:space="preserve">52% </w:t>
      </w:r>
      <w:r>
        <w:t>респондентов пользуется студенческой скидкой на стриминг</w:t>
      </w:r>
      <w:r w:rsidR="00F171FE" w:rsidRPr="00F171FE">
        <w:t>.</w:t>
      </w:r>
    </w:p>
    <w:p w14:paraId="08E524B1" w14:textId="58B29B60" w:rsidR="00867319" w:rsidRDefault="002E7E66" w:rsidP="001F0B66">
      <w:pPr>
        <w:jc w:val="both"/>
      </w:pPr>
      <w:r>
        <w:t>Для анализа чувствительности потребителей музыкальных стриминговых сервисов к цене был использован метод</w:t>
      </w:r>
      <w:r w:rsidRPr="002E7E66">
        <w:t xml:space="preserve"> </w:t>
      </w:r>
      <w:r>
        <w:rPr>
          <w:lang w:val="en-US"/>
        </w:rPr>
        <w:t>Price</w:t>
      </w:r>
      <w:r w:rsidRPr="002E7E66">
        <w:t xml:space="preserve"> </w:t>
      </w:r>
      <w:proofErr w:type="spellStart"/>
      <w:r>
        <w:rPr>
          <w:lang w:val="en-US"/>
        </w:rPr>
        <w:t>Sensivity</w:t>
      </w:r>
      <w:proofErr w:type="spellEnd"/>
      <w:r w:rsidRPr="002E7E66">
        <w:t xml:space="preserve"> </w:t>
      </w:r>
      <w:r>
        <w:rPr>
          <w:lang w:val="en-US"/>
        </w:rPr>
        <w:t>Meter</w:t>
      </w:r>
      <w:r w:rsidRPr="002E7E66">
        <w:t xml:space="preserve">. </w:t>
      </w:r>
      <w:r>
        <w:t xml:space="preserve">Для этого в анкету были включены 4 вопроса, направленные на выяснение определенных психологических пределов цены: </w:t>
      </w:r>
    </w:p>
    <w:p w14:paraId="56FFA796" w14:textId="49134FD7" w:rsidR="002E7E66" w:rsidRDefault="002E7E66" w:rsidP="001F0B66">
      <w:pPr>
        <w:pStyle w:val="af0"/>
        <w:numPr>
          <w:ilvl w:val="0"/>
          <w:numId w:val="29"/>
        </w:numPr>
        <w:jc w:val="both"/>
      </w:pPr>
      <w:r>
        <w:t>Точки, где подписка на стриминг становилась</w:t>
      </w:r>
      <w:r w:rsidR="00305A73">
        <w:t xml:space="preserve"> бы</w:t>
      </w:r>
      <w:r>
        <w:t xml:space="preserve"> слишком дорогой</w:t>
      </w:r>
      <w:r w:rsidR="00305A73">
        <w:t xml:space="preserve"> и потребитель бы отказался от покупки</w:t>
      </w:r>
      <w:r w:rsidR="00305A73" w:rsidRPr="00305A73">
        <w:t>;</w:t>
      </w:r>
    </w:p>
    <w:p w14:paraId="3988A4F9" w14:textId="0254DB06" w:rsidR="00305A73" w:rsidRDefault="00305A73" w:rsidP="001F0B66">
      <w:pPr>
        <w:pStyle w:val="af0"/>
        <w:numPr>
          <w:ilvl w:val="0"/>
          <w:numId w:val="29"/>
        </w:numPr>
        <w:jc w:val="both"/>
      </w:pPr>
      <w:r>
        <w:t>Точки, где подписка на стриминг начинала бы казаться дорогой, но потребитель бы тем не менее все равно совершил бы покупку</w:t>
      </w:r>
      <w:r w:rsidRPr="00305A73">
        <w:t>;</w:t>
      </w:r>
    </w:p>
    <w:p w14:paraId="0C631960" w14:textId="5B0C30E2" w:rsidR="00305A73" w:rsidRDefault="00305A73" w:rsidP="001F0B66">
      <w:pPr>
        <w:pStyle w:val="af0"/>
        <w:numPr>
          <w:ilvl w:val="0"/>
          <w:numId w:val="29"/>
        </w:numPr>
        <w:jc w:val="both"/>
      </w:pPr>
      <w:r>
        <w:t>Точки, начиная с которой, потребитель начал бы сомневаться в качестве подписки и отказался бы от покупки</w:t>
      </w:r>
      <w:r w:rsidRPr="00305A73">
        <w:t>;</w:t>
      </w:r>
    </w:p>
    <w:p w14:paraId="10A2F640" w14:textId="7DBC3E7E" w:rsidR="00305A73" w:rsidRDefault="00305A73" w:rsidP="001F0B66">
      <w:pPr>
        <w:pStyle w:val="af0"/>
        <w:numPr>
          <w:ilvl w:val="0"/>
          <w:numId w:val="29"/>
        </w:numPr>
        <w:jc w:val="both"/>
      </w:pPr>
      <w:r>
        <w:t>Точки, где цена на подписку начала бы казаться выгодный и потребитель приобрел бы её</w:t>
      </w:r>
      <w:r w:rsidRPr="00305A73">
        <w:t>.</w:t>
      </w:r>
    </w:p>
    <w:p w14:paraId="39B6534C" w14:textId="073D2927" w:rsidR="00305A73" w:rsidRDefault="00305A73" w:rsidP="001F0B66">
      <w:pPr>
        <w:jc w:val="both"/>
      </w:pPr>
      <w:r>
        <w:t xml:space="preserve">Поскольку итогом использования методом </w:t>
      </w:r>
      <w:r>
        <w:rPr>
          <w:lang w:val="en-US"/>
        </w:rPr>
        <w:t>PSM</w:t>
      </w:r>
      <w:r w:rsidRPr="00305A73">
        <w:t xml:space="preserve"> </w:t>
      </w:r>
      <w:r>
        <w:t>является выявление точки оптимальной цены на подписку</w:t>
      </w:r>
      <w:r w:rsidR="00F171FE">
        <w:t>, а приведенные выше данные показывают, что в выборке присутствуют как респонденты, платящие заполную стоимость подписки, так и пользователи студенческого тарифного плана, резонно рассматривать цену на полный тариф и студенческий план в отдельности.</w:t>
      </w:r>
    </w:p>
    <w:p w14:paraId="50606A46" w14:textId="01C2BF1F" w:rsidR="00F171FE" w:rsidRDefault="00F171FE" w:rsidP="001F0B66">
      <w:pPr>
        <w:jc w:val="both"/>
      </w:pPr>
      <w:r>
        <w:t>Именно поэтому было решено построить два отдельных графика под каждый потребительский сегмент и проанализировать их отдельно.</w:t>
      </w:r>
    </w:p>
    <w:p w14:paraId="2DEC2E22" w14:textId="28C61483" w:rsidR="002E7E66" w:rsidRDefault="00F171FE" w:rsidP="001F0B66">
      <w:pPr>
        <w:jc w:val="both"/>
      </w:pPr>
      <w:r>
        <w:t>Начнём с потребителей, платящих за стриминг полную стоимость ежемесячной подписки</w:t>
      </w:r>
      <w:r w:rsidR="00F308B9">
        <w:t>. Ниже на рис.</w:t>
      </w:r>
      <w:r w:rsidR="004623C3" w:rsidRPr="004623C3">
        <w:t xml:space="preserve">13 </w:t>
      </w:r>
      <w:r w:rsidR="004623C3">
        <w:t>представлены результаты анализа чувствительности к ценам данного сегмента потребителей:</w:t>
      </w:r>
    </w:p>
    <w:p w14:paraId="520DAD12" w14:textId="77777777" w:rsidR="004623C3" w:rsidRPr="002E7E66" w:rsidRDefault="004623C3" w:rsidP="001F0B66">
      <w:pPr>
        <w:jc w:val="both"/>
      </w:pPr>
    </w:p>
    <w:p w14:paraId="6C17F7AA" w14:textId="7B4D2748" w:rsidR="00867319" w:rsidRPr="002E7E66" w:rsidRDefault="00E731E5" w:rsidP="00AF4B5E">
      <w:pPr>
        <w:jc w:val="center"/>
      </w:pPr>
      <w:r>
        <w:rPr>
          <w:noProof/>
        </w:rPr>
        <w:lastRenderedPageBreak/>
        <w:drawing>
          <wp:inline distT="0" distB="0" distL="0" distR="0" wp14:anchorId="59E90012" wp14:editId="508522D5">
            <wp:extent cx="4572000" cy="162744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0">
                      <a:extLst>
                        <a:ext uri="{28A0092B-C50C-407E-A947-70E740481C1C}">
                          <a14:useLocalDpi xmlns:a14="http://schemas.microsoft.com/office/drawing/2010/main" val="0"/>
                        </a:ext>
                      </a:extLst>
                    </a:blip>
                    <a:stretch>
                      <a:fillRect/>
                    </a:stretch>
                  </pic:blipFill>
                  <pic:spPr>
                    <a:xfrm>
                      <a:off x="0" y="0"/>
                      <a:ext cx="4606140" cy="1639599"/>
                    </a:xfrm>
                    <a:prstGeom prst="rect">
                      <a:avLst/>
                    </a:prstGeom>
                  </pic:spPr>
                </pic:pic>
              </a:graphicData>
            </a:graphic>
          </wp:inline>
        </w:drawing>
      </w:r>
    </w:p>
    <w:p w14:paraId="48D37A3E" w14:textId="430EC22A" w:rsidR="00867319" w:rsidRPr="00500034" w:rsidRDefault="00F308B9" w:rsidP="007C142A">
      <w:pPr>
        <w:pStyle w:val="a"/>
        <w:spacing w:line="240" w:lineRule="auto"/>
      </w:pPr>
      <w:r>
        <w:t xml:space="preserve">Результаты </w:t>
      </w:r>
      <w:r w:rsidR="004623C3">
        <w:t xml:space="preserve">исследования чувствительности к ценам у подписчиков полного тарифного плана методом </w:t>
      </w:r>
      <w:r w:rsidR="004623C3">
        <w:rPr>
          <w:lang w:val="en-US"/>
        </w:rPr>
        <w:t>PSM</w:t>
      </w:r>
    </w:p>
    <w:p w14:paraId="0FE79E47" w14:textId="5B723A2A" w:rsidR="004623C3" w:rsidRDefault="004623C3" w:rsidP="001F0B66">
      <w:pPr>
        <w:jc w:val="both"/>
      </w:pPr>
      <w:r>
        <w:t>Точка оптимальной цены (</w:t>
      </w:r>
      <w:r>
        <w:rPr>
          <w:lang w:val="en-US"/>
        </w:rPr>
        <w:t>OPP</w:t>
      </w:r>
      <w:r w:rsidRPr="004623C3">
        <w:t xml:space="preserve"> </w:t>
      </w:r>
      <w:r>
        <w:t>–</w:t>
      </w:r>
      <w:r w:rsidRPr="004623C3">
        <w:t xml:space="preserve"> </w:t>
      </w:r>
      <w:r>
        <w:rPr>
          <w:lang w:val="en-US"/>
        </w:rPr>
        <w:t>Optimum</w:t>
      </w:r>
      <w:r w:rsidRPr="004623C3">
        <w:t xml:space="preserve"> </w:t>
      </w:r>
      <w:r>
        <w:rPr>
          <w:lang w:val="en-US"/>
        </w:rPr>
        <w:t>Price</w:t>
      </w:r>
      <w:r w:rsidRPr="004623C3">
        <w:t xml:space="preserve"> </w:t>
      </w:r>
      <w:r>
        <w:rPr>
          <w:lang w:val="en-US"/>
        </w:rPr>
        <w:t>Point</w:t>
      </w:r>
      <w:r w:rsidRPr="004623C3">
        <w:t>)</w:t>
      </w:r>
      <w:r>
        <w:t xml:space="preserve">, находящаяся на пересечении кривых «слишком дорого» и «слишком дешево» </w:t>
      </w:r>
      <w:r w:rsidR="00E00B4C">
        <w:t>и определяющая цену, при которой наименьшее количество людей отвергнет продукт, равна 1</w:t>
      </w:r>
      <w:r w:rsidR="000E1435">
        <w:t>75</w:t>
      </w:r>
      <w:r w:rsidR="00E00B4C">
        <w:t xml:space="preserve"> рублям. Точка предельной дешевизны (</w:t>
      </w:r>
      <w:r w:rsidR="00E00B4C">
        <w:rPr>
          <w:lang w:val="en-US"/>
        </w:rPr>
        <w:t>PMC</w:t>
      </w:r>
      <w:r w:rsidR="00E00B4C" w:rsidRPr="00E00B4C">
        <w:t xml:space="preserve"> </w:t>
      </w:r>
      <w:r w:rsidR="00E00B4C">
        <w:t>–</w:t>
      </w:r>
      <w:r w:rsidR="00E00B4C" w:rsidRPr="00E00B4C">
        <w:t xml:space="preserve"> </w:t>
      </w:r>
      <w:r w:rsidR="00E00B4C">
        <w:rPr>
          <w:lang w:val="en-US"/>
        </w:rPr>
        <w:t>Point</w:t>
      </w:r>
      <w:r w:rsidR="00E00B4C" w:rsidRPr="00E00B4C">
        <w:t xml:space="preserve"> </w:t>
      </w:r>
      <w:r w:rsidR="00E00B4C">
        <w:rPr>
          <w:lang w:val="en-US"/>
        </w:rPr>
        <w:t>of</w:t>
      </w:r>
      <w:r w:rsidR="00E00B4C" w:rsidRPr="00E00B4C">
        <w:t xml:space="preserve"> </w:t>
      </w:r>
      <w:r w:rsidR="00E00B4C">
        <w:rPr>
          <w:lang w:val="en-US"/>
        </w:rPr>
        <w:t>Marginal</w:t>
      </w:r>
      <w:r w:rsidR="00E00B4C" w:rsidRPr="00E00B4C">
        <w:t xml:space="preserve"> </w:t>
      </w:r>
      <w:r w:rsidR="00E00B4C">
        <w:rPr>
          <w:lang w:val="en-US"/>
        </w:rPr>
        <w:t>Cheapness</w:t>
      </w:r>
      <w:r w:rsidR="00E00B4C" w:rsidRPr="00E00B4C">
        <w:t xml:space="preserve">) </w:t>
      </w:r>
      <w:r w:rsidR="00E00B4C">
        <w:t>равна 1</w:t>
      </w:r>
      <w:r w:rsidR="000E1435">
        <w:t xml:space="preserve">44 </w:t>
      </w:r>
      <w:r w:rsidR="00E00B4C">
        <w:t>рублям, точка предельной дороговизны (</w:t>
      </w:r>
      <w:r w:rsidR="00E00B4C">
        <w:rPr>
          <w:lang w:val="en-US"/>
        </w:rPr>
        <w:t>PME</w:t>
      </w:r>
      <w:r w:rsidR="00E00B4C" w:rsidRPr="00E00B4C">
        <w:t xml:space="preserve"> </w:t>
      </w:r>
      <w:r w:rsidR="00E00B4C">
        <w:t>–</w:t>
      </w:r>
      <w:r w:rsidR="00E00B4C" w:rsidRPr="00E00B4C">
        <w:t xml:space="preserve"> </w:t>
      </w:r>
      <w:r w:rsidR="00E00B4C">
        <w:rPr>
          <w:lang w:val="en-US"/>
        </w:rPr>
        <w:t>Point</w:t>
      </w:r>
      <w:r w:rsidR="00E00B4C" w:rsidRPr="00E00B4C">
        <w:t xml:space="preserve"> </w:t>
      </w:r>
      <w:r w:rsidR="00E00B4C">
        <w:rPr>
          <w:lang w:val="en-US"/>
        </w:rPr>
        <w:t>of</w:t>
      </w:r>
      <w:r w:rsidR="00E00B4C" w:rsidRPr="00E00B4C">
        <w:t xml:space="preserve"> </w:t>
      </w:r>
      <w:r w:rsidR="00E00B4C">
        <w:rPr>
          <w:lang w:val="en-US"/>
        </w:rPr>
        <w:t>Marginal</w:t>
      </w:r>
      <w:r w:rsidR="00E00B4C" w:rsidRPr="00E00B4C">
        <w:t xml:space="preserve"> </w:t>
      </w:r>
      <w:r w:rsidR="00E00B4C">
        <w:rPr>
          <w:lang w:val="en-US"/>
        </w:rPr>
        <w:t>Expensiveness</w:t>
      </w:r>
      <w:r w:rsidR="00E00B4C" w:rsidRPr="00E00B4C">
        <w:t xml:space="preserve">) </w:t>
      </w:r>
      <w:r w:rsidR="00E00B4C">
        <w:t>составляет 2</w:t>
      </w:r>
      <w:r w:rsidR="000E1435">
        <w:t>35</w:t>
      </w:r>
      <w:r w:rsidR="00E00B4C">
        <w:t xml:space="preserve"> рублей</w:t>
      </w:r>
      <w:r w:rsidR="000E1435">
        <w:t>. Таким образом, отрезок приемлемых цен (</w:t>
      </w:r>
      <w:r w:rsidR="000E1435">
        <w:rPr>
          <w:lang w:val="en-US"/>
        </w:rPr>
        <w:t>RAI</w:t>
      </w:r>
      <w:r w:rsidR="000E1435" w:rsidRPr="000E1435">
        <w:t xml:space="preserve"> </w:t>
      </w:r>
      <w:r w:rsidR="000E1435">
        <w:t>–</w:t>
      </w:r>
      <w:r w:rsidR="000E1435" w:rsidRPr="000E1435">
        <w:t xml:space="preserve"> </w:t>
      </w:r>
      <w:r w:rsidR="000E1435">
        <w:rPr>
          <w:lang w:val="en-US"/>
        </w:rPr>
        <w:t>Range</w:t>
      </w:r>
      <w:r w:rsidR="000E1435" w:rsidRPr="000E1435">
        <w:t xml:space="preserve"> </w:t>
      </w:r>
      <w:r w:rsidR="000E1435">
        <w:rPr>
          <w:lang w:val="en-US"/>
        </w:rPr>
        <w:t>of</w:t>
      </w:r>
      <w:r w:rsidR="000E1435" w:rsidRPr="000E1435">
        <w:t xml:space="preserve"> </w:t>
      </w:r>
      <w:r w:rsidR="000E1435">
        <w:rPr>
          <w:lang w:val="en-US"/>
        </w:rPr>
        <w:t>Acceptable</w:t>
      </w:r>
      <w:r w:rsidR="000E1435" w:rsidRPr="000E1435">
        <w:t xml:space="preserve"> </w:t>
      </w:r>
      <w:r w:rsidR="000E1435">
        <w:rPr>
          <w:lang w:val="en-US"/>
        </w:rPr>
        <w:t>Pricing</w:t>
      </w:r>
      <w:r w:rsidR="000E1435">
        <w:t>) представляет собой интервал от 144 рублей до 235 рублей. Точкой безразличия (</w:t>
      </w:r>
      <w:r w:rsidR="000E1435">
        <w:rPr>
          <w:lang w:val="en-US"/>
        </w:rPr>
        <w:t>IDP</w:t>
      </w:r>
      <w:r w:rsidR="000E1435" w:rsidRPr="000E1435">
        <w:t xml:space="preserve"> </w:t>
      </w:r>
      <w:r w:rsidR="000E1435">
        <w:t>–</w:t>
      </w:r>
      <w:r w:rsidR="000E1435" w:rsidRPr="000E1435">
        <w:t xml:space="preserve"> </w:t>
      </w:r>
      <w:r w:rsidR="000E1435">
        <w:rPr>
          <w:lang w:val="en-US"/>
        </w:rPr>
        <w:t>Indifference</w:t>
      </w:r>
      <w:r w:rsidR="000E1435" w:rsidRPr="000E1435">
        <w:t xml:space="preserve"> </w:t>
      </w:r>
      <w:r w:rsidR="000E1435">
        <w:rPr>
          <w:lang w:val="en-US"/>
        </w:rPr>
        <w:t>Price</w:t>
      </w:r>
      <w:r w:rsidR="000E1435" w:rsidRPr="000E1435">
        <w:t xml:space="preserve"> </w:t>
      </w:r>
      <w:r w:rsidR="000E1435">
        <w:rPr>
          <w:lang w:val="en-US"/>
        </w:rPr>
        <w:t>Point</w:t>
      </w:r>
      <w:r w:rsidR="000E1435">
        <w:t xml:space="preserve">), в которой одинаковое количество людей считает </w:t>
      </w:r>
      <w:r w:rsidR="00042221">
        <w:t xml:space="preserve">покупку «дорогой» и «дешевой» является </w:t>
      </w:r>
      <w:r w:rsidR="000E1435">
        <w:t>цена в 207 рублей.</w:t>
      </w:r>
      <w:r w:rsidR="0003317F">
        <w:t xml:space="preserve"> Можно заметить, что текущая цена большинства стримингов на рынке в 169 рублей расположена достаточно близко к найденной точке оптимальной цены. Кроме того, пакетные предложения с ценой в 199 рублей также расположены в пределах отрезка приемлемых цен и до точки безразличия.</w:t>
      </w:r>
    </w:p>
    <w:p w14:paraId="2E15FB05" w14:textId="3C6CE7CF" w:rsidR="0003317F" w:rsidRDefault="0003317F" w:rsidP="001F0B66">
      <w:pPr>
        <w:jc w:val="both"/>
      </w:pPr>
      <w:r>
        <w:t>Теперь проанализируем пользователей студенческого тарифного плана. Ниже на рис.</w:t>
      </w:r>
      <w:r w:rsidRPr="004623C3">
        <w:t>1</w:t>
      </w:r>
      <w:r>
        <w:t>4</w:t>
      </w:r>
      <w:r w:rsidRPr="004623C3">
        <w:t xml:space="preserve"> </w:t>
      </w:r>
      <w:r>
        <w:t>представлены результаты анализа чувствительности к ценам данного сегмента потребителей:</w:t>
      </w:r>
    </w:p>
    <w:p w14:paraId="3905B3C9" w14:textId="77777777" w:rsidR="00500034" w:rsidRDefault="00500034" w:rsidP="001F0B66">
      <w:pPr>
        <w:jc w:val="both"/>
      </w:pPr>
    </w:p>
    <w:p w14:paraId="50515DE6" w14:textId="23D6F193" w:rsidR="00500034" w:rsidRDefault="00500034" w:rsidP="00AF4B5E">
      <w:pPr>
        <w:jc w:val="center"/>
      </w:pPr>
      <w:r>
        <w:rPr>
          <w:noProof/>
        </w:rPr>
        <w:drawing>
          <wp:inline distT="0" distB="0" distL="0" distR="0" wp14:anchorId="5B0BAF32" wp14:editId="289E7604">
            <wp:extent cx="4237149" cy="1517312"/>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86922" cy="1535135"/>
                    </a:xfrm>
                    <a:prstGeom prst="rect">
                      <a:avLst/>
                    </a:prstGeom>
                  </pic:spPr>
                </pic:pic>
              </a:graphicData>
            </a:graphic>
          </wp:inline>
        </w:drawing>
      </w:r>
    </w:p>
    <w:p w14:paraId="463FB90D" w14:textId="32ED35C0" w:rsidR="00500034" w:rsidRPr="00500034" w:rsidRDefault="00500034" w:rsidP="007C142A">
      <w:pPr>
        <w:pStyle w:val="a"/>
        <w:spacing w:line="240" w:lineRule="auto"/>
      </w:pPr>
      <w:r>
        <w:t xml:space="preserve">Результаты исследования чувствительности к ценам у подписчиков студенческого тарифного плана методом </w:t>
      </w:r>
      <w:r>
        <w:rPr>
          <w:lang w:val="en-US"/>
        </w:rPr>
        <w:t>PSM</w:t>
      </w:r>
    </w:p>
    <w:p w14:paraId="03D5E79B" w14:textId="3DEBAF9E" w:rsidR="004636C2" w:rsidRDefault="00500034" w:rsidP="001F0B66">
      <w:pPr>
        <w:jc w:val="both"/>
      </w:pPr>
      <w:r>
        <w:t>Точка оптимальной цены (</w:t>
      </w:r>
      <w:r>
        <w:rPr>
          <w:lang w:val="en-US"/>
        </w:rPr>
        <w:t>OPP</w:t>
      </w:r>
      <w:r w:rsidRPr="004623C3">
        <w:t xml:space="preserve"> </w:t>
      </w:r>
      <w:r>
        <w:t>–</w:t>
      </w:r>
      <w:r w:rsidRPr="004623C3">
        <w:t xml:space="preserve"> </w:t>
      </w:r>
      <w:r>
        <w:rPr>
          <w:lang w:val="en-US"/>
        </w:rPr>
        <w:t>Optimum</w:t>
      </w:r>
      <w:r w:rsidRPr="004623C3">
        <w:t xml:space="preserve"> </w:t>
      </w:r>
      <w:r>
        <w:rPr>
          <w:lang w:val="en-US"/>
        </w:rPr>
        <w:t>Price</w:t>
      </w:r>
      <w:r w:rsidRPr="004623C3">
        <w:t xml:space="preserve"> </w:t>
      </w:r>
      <w:r>
        <w:rPr>
          <w:lang w:val="en-US"/>
        </w:rPr>
        <w:t>Point</w:t>
      </w:r>
      <w:r w:rsidRPr="004623C3">
        <w:t>)</w:t>
      </w:r>
      <w:r>
        <w:t xml:space="preserve">, находящаяся на пересечении кривых «слишком дорого» и «слишком дешево» и определяющая цену, при которой </w:t>
      </w:r>
      <w:r>
        <w:lastRenderedPageBreak/>
        <w:t>наименьшее количество людей отвергнет продукт, равна 17</w:t>
      </w:r>
      <w:r w:rsidR="00E731E5">
        <w:t>1</w:t>
      </w:r>
      <w:r>
        <w:t xml:space="preserve"> рублям. Точка предельной дешевизны (</w:t>
      </w:r>
      <w:r>
        <w:rPr>
          <w:lang w:val="en-US"/>
        </w:rPr>
        <w:t>PMC</w:t>
      </w:r>
      <w:r w:rsidRPr="00E00B4C">
        <w:t xml:space="preserve"> </w:t>
      </w:r>
      <w:r>
        <w:t>–</w:t>
      </w:r>
      <w:r w:rsidRPr="00E00B4C">
        <w:t xml:space="preserve"> </w:t>
      </w:r>
      <w:r>
        <w:rPr>
          <w:lang w:val="en-US"/>
        </w:rPr>
        <w:t>Point</w:t>
      </w:r>
      <w:r w:rsidRPr="00E00B4C">
        <w:t xml:space="preserve"> </w:t>
      </w:r>
      <w:r>
        <w:rPr>
          <w:lang w:val="en-US"/>
        </w:rPr>
        <w:t>of</w:t>
      </w:r>
      <w:r w:rsidRPr="00E00B4C">
        <w:t xml:space="preserve"> </w:t>
      </w:r>
      <w:r>
        <w:rPr>
          <w:lang w:val="en-US"/>
        </w:rPr>
        <w:t>Marginal</w:t>
      </w:r>
      <w:r w:rsidRPr="00E00B4C">
        <w:t xml:space="preserve"> </w:t>
      </w:r>
      <w:r>
        <w:rPr>
          <w:lang w:val="en-US"/>
        </w:rPr>
        <w:t>Cheapness</w:t>
      </w:r>
      <w:r w:rsidRPr="00E00B4C">
        <w:t xml:space="preserve">) </w:t>
      </w:r>
      <w:r>
        <w:t>равна 1</w:t>
      </w:r>
      <w:r w:rsidR="00E731E5">
        <w:t>22</w:t>
      </w:r>
      <w:r>
        <w:t xml:space="preserve"> рублям, точка предельной дороговизны (</w:t>
      </w:r>
      <w:r>
        <w:rPr>
          <w:lang w:val="en-US"/>
        </w:rPr>
        <w:t>PME</w:t>
      </w:r>
      <w:r w:rsidRPr="00E00B4C">
        <w:t xml:space="preserve"> </w:t>
      </w:r>
      <w:r>
        <w:t>–</w:t>
      </w:r>
      <w:r w:rsidRPr="00E00B4C">
        <w:t xml:space="preserve"> </w:t>
      </w:r>
      <w:r>
        <w:rPr>
          <w:lang w:val="en-US"/>
        </w:rPr>
        <w:t>Point</w:t>
      </w:r>
      <w:r w:rsidRPr="00E00B4C">
        <w:t xml:space="preserve"> </w:t>
      </w:r>
      <w:r>
        <w:rPr>
          <w:lang w:val="en-US"/>
        </w:rPr>
        <w:t>of</w:t>
      </w:r>
      <w:r w:rsidRPr="00E00B4C">
        <w:t xml:space="preserve"> </w:t>
      </w:r>
      <w:r>
        <w:rPr>
          <w:lang w:val="en-US"/>
        </w:rPr>
        <w:t>Marginal</w:t>
      </w:r>
      <w:r w:rsidRPr="00E00B4C">
        <w:t xml:space="preserve"> </w:t>
      </w:r>
      <w:r>
        <w:rPr>
          <w:lang w:val="en-US"/>
        </w:rPr>
        <w:t>Expensiveness</w:t>
      </w:r>
      <w:r w:rsidRPr="00E00B4C">
        <w:t xml:space="preserve">) </w:t>
      </w:r>
      <w:r>
        <w:t xml:space="preserve">составляет </w:t>
      </w:r>
      <w:r w:rsidR="00E731E5">
        <w:t>187</w:t>
      </w:r>
      <w:r>
        <w:t xml:space="preserve"> рублей. Таким образом, отрезок приемлемых цен (</w:t>
      </w:r>
      <w:r>
        <w:rPr>
          <w:lang w:val="en-US"/>
        </w:rPr>
        <w:t>RAI</w:t>
      </w:r>
      <w:r w:rsidRPr="000E1435">
        <w:t xml:space="preserve"> </w:t>
      </w:r>
      <w:r>
        <w:t>–</w:t>
      </w:r>
      <w:r w:rsidRPr="000E1435">
        <w:t xml:space="preserve"> </w:t>
      </w:r>
      <w:r>
        <w:rPr>
          <w:lang w:val="en-US"/>
        </w:rPr>
        <w:t>Range</w:t>
      </w:r>
      <w:r w:rsidRPr="000E1435">
        <w:t xml:space="preserve"> </w:t>
      </w:r>
      <w:r>
        <w:rPr>
          <w:lang w:val="en-US"/>
        </w:rPr>
        <w:t>of</w:t>
      </w:r>
      <w:r w:rsidRPr="000E1435">
        <w:t xml:space="preserve"> </w:t>
      </w:r>
      <w:r>
        <w:rPr>
          <w:lang w:val="en-US"/>
        </w:rPr>
        <w:t>Acceptable</w:t>
      </w:r>
      <w:r w:rsidRPr="000E1435">
        <w:t xml:space="preserve"> </w:t>
      </w:r>
      <w:r>
        <w:rPr>
          <w:lang w:val="en-US"/>
        </w:rPr>
        <w:t>Pricing</w:t>
      </w:r>
      <w:r>
        <w:t>) представляет собой интервал от 1</w:t>
      </w:r>
      <w:r w:rsidR="00E731E5">
        <w:t>22</w:t>
      </w:r>
      <w:r>
        <w:t xml:space="preserve"> рублей до </w:t>
      </w:r>
      <w:r w:rsidR="00E731E5">
        <w:t>187</w:t>
      </w:r>
      <w:r>
        <w:t xml:space="preserve"> рублей. Точкой безразличия (</w:t>
      </w:r>
      <w:r>
        <w:rPr>
          <w:lang w:val="en-US"/>
        </w:rPr>
        <w:t>IDP</w:t>
      </w:r>
      <w:r w:rsidRPr="000E1435">
        <w:t xml:space="preserve"> </w:t>
      </w:r>
      <w:r>
        <w:t>–</w:t>
      </w:r>
      <w:r w:rsidRPr="000E1435">
        <w:t xml:space="preserve"> </w:t>
      </w:r>
      <w:r>
        <w:rPr>
          <w:lang w:val="en-US"/>
        </w:rPr>
        <w:t>Indifference</w:t>
      </w:r>
      <w:r w:rsidRPr="000E1435">
        <w:t xml:space="preserve"> </w:t>
      </w:r>
      <w:r>
        <w:rPr>
          <w:lang w:val="en-US"/>
        </w:rPr>
        <w:t>Price</w:t>
      </w:r>
      <w:r w:rsidRPr="000E1435">
        <w:t xml:space="preserve"> </w:t>
      </w:r>
      <w:r>
        <w:rPr>
          <w:lang w:val="en-US"/>
        </w:rPr>
        <w:t>Point</w:t>
      </w:r>
      <w:r>
        <w:t xml:space="preserve">), в которой одинаковое количество людей считает </w:t>
      </w:r>
      <w:r w:rsidR="00042221">
        <w:t>покупку</w:t>
      </w:r>
      <w:r>
        <w:t xml:space="preserve"> </w:t>
      </w:r>
      <w:r w:rsidR="00042221">
        <w:t xml:space="preserve">«дорогой» и «дешевой» </w:t>
      </w:r>
      <w:r>
        <w:t xml:space="preserve">является цена в </w:t>
      </w:r>
      <w:r w:rsidR="00E731E5">
        <w:t>162</w:t>
      </w:r>
      <w:r>
        <w:t xml:space="preserve"> рубл</w:t>
      </w:r>
      <w:r w:rsidR="004636C2">
        <w:t xml:space="preserve">я. Сравнивая полученные нами значения с </w:t>
      </w:r>
      <w:r w:rsidR="000B0F88">
        <w:t xml:space="preserve">текущим средним уровнем цены на студенческую подписку (75 рублей), можно сделать вывод о ее очень сильной дешевизне, которая выходит даже за пределы точки </w:t>
      </w:r>
      <w:r w:rsidR="000B0F88">
        <w:rPr>
          <w:lang w:val="en-US"/>
        </w:rPr>
        <w:t>PMC</w:t>
      </w:r>
      <w:r w:rsidR="000B0F88" w:rsidRPr="000B0F88">
        <w:t xml:space="preserve">. </w:t>
      </w:r>
      <w:r w:rsidR="000B0F88">
        <w:t xml:space="preserve">Однако здесь же сделаем очень важную оговорку: возможно, что в случае с музыкальными стримингами само понятие «слишком дешевый и вызывающий недоверие продукт» является не совсем релевантным, </w:t>
      </w:r>
      <w:r w:rsidR="00A338D6">
        <w:t>что может быть связано с привычкой многих пользователей слушать музыку бесплатно, а также не совсем четким пониманием, что может заставить пользователя сомневаться в качестве продукта, когда речь идет о виртуальном контенте</w:t>
      </w:r>
      <w:r w:rsidR="00E710DC">
        <w:t xml:space="preserve"> (в сравнении, например, с «осязаемыми» товарами, вроде продуктов питания и одежды, где потребитель может начать сомневаться в качестве состава/ингредиентов)</w:t>
      </w:r>
      <w:r w:rsidR="00A338D6">
        <w:t>.</w:t>
      </w:r>
    </w:p>
    <w:p w14:paraId="39656164" w14:textId="2F82948F" w:rsidR="00867319" w:rsidRDefault="00E731E5" w:rsidP="001F0B66">
      <w:pPr>
        <w:jc w:val="both"/>
      </w:pPr>
      <w:r>
        <w:t>Можно заметить, что</w:t>
      </w:r>
      <w:r w:rsidR="00A338D6">
        <w:t xml:space="preserve"> при относительно</w:t>
      </w:r>
      <w:r w:rsidR="004636C2">
        <w:t xml:space="preserve"> сопоставимых значениях оптимальной цены, </w:t>
      </w:r>
      <w:r w:rsidR="00A338D6">
        <w:t xml:space="preserve">тем не менее, </w:t>
      </w:r>
      <w:r w:rsidR="004636C2">
        <w:t>границы отрезка приемлемых цен, а также точки безразличия между значительно различаются между двумя данными группами респондентов</w:t>
      </w:r>
      <w:r w:rsidR="00A338D6">
        <w:t>, что в целом подтверждает корректность выбранного подхода и необходимость рассматривать готовность платить у данных групп потребителей в отдельности.</w:t>
      </w:r>
    </w:p>
    <w:p w14:paraId="0C2C29C8" w14:textId="7648A632" w:rsidR="00867319" w:rsidRPr="00867319" w:rsidRDefault="00867319" w:rsidP="001F0B66">
      <w:pPr>
        <w:jc w:val="both"/>
      </w:pPr>
      <w:r w:rsidRPr="00AE3109">
        <w:rPr>
          <w:b/>
          <w:bCs/>
        </w:rPr>
        <w:t>Вывод:</w:t>
      </w:r>
      <w:r>
        <w:rPr>
          <w:b/>
          <w:bCs/>
        </w:rPr>
        <w:t xml:space="preserve"> </w:t>
      </w:r>
      <w:r w:rsidR="00465A1F">
        <w:t xml:space="preserve">в ходе первого этапа онлайн-анкетирования были собраны демографические и поведенческие данные о потребителях, которые в дальнейшем могут быть сопоставлены с </w:t>
      </w:r>
      <w:r w:rsidR="0075023C">
        <w:t xml:space="preserve">ответами респондентов в последующих этапах онлайн-анкетирования. Были выявлены три наиболее важных атрибута стриминговых сервисов, которые потенциально могут быть использованы для повышения воспринимаемой ценности продукта: широта музыкального каталога, качество звука и продвинутые алгоритмы рекомендаций. При помощи метода Ван </w:t>
      </w:r>
      <w:proofErr w:type="spellStart"/>
      <w:r w:rsidR="0075023C">
        <w:t>Вестендорпа</w:t>
      </w:r>
      <w:proofErr w:type="spellEnd"/>
      <w:r w:rsidR="0075023C">
        <w:t xml:space="preserve"> была проанализирована ценовая чувствительность потребителей музыкальных стриминговых сервисов: для группы респондентов, платящих за стриминги полную стоимость подписки, значение оптимальной цены оказалось достаточно близко к текущей средней рыночной цене, при этом присутствует запас для увеличения цены в пределах отрезка приемлемых цен</w:t>
      </w:r>
      <w:r w:rsidR="0075023C" w:rsidRPr="0075023C">
        <w:t>;</w:t>
      </w:r>
      <w:r w:rsidR="0075023C">
        <w:t xml:space="preserve"> для группы потребителей, пользующихся студенческим тарифным планом, текущее среднее рыночное значение </w:t>
      </w:r>
      <w:r w:rsidR="00F41D16">
        <w:t xml:space="preserve">цены подписки оказалось значительно ниже как точки оптимальной цены, так и точки предельной дешевизны </w:t>
      </w:r>
      <w:r w:rsidR="00F41D16">
        <w:lastRenderedPageBreak/>
        <w:t>продукта, что может свидетельствовать о сильной недооценке готовности платить среди данной группы потребителей.</w:t>
      </w:r>
    </w:p>
    <w:p w14:paraId="34C235B7" w14:textId="4D0C6C74" w:rsidR="00BF57AF" w:rsidRPr="00AA6E0B" w:rsidRDefault="00BF57AF" w:rsidP="001F0B66">
      <w:pPr>
        <w:pStyle w:val="2"/>
        <w:jc w:val="both"/>
      </w:pPr>
      <w:bookmarkStart w:id="13" w:name="_Toc104979897"/>
      <w:r w:rsidRPr="00AB7B1F">
        <w:t>§</w:t>
      </w:r>
      <w:r>
        <w:t>5</w:t>
      </w:r>
      <w:r w:rsidRPr="00AB7B1F">
        <w:t>.</w:t>
      </w:r>
      <w:r>
        <w:t xml:space="preserve"> Анализ важности ключевых атрибутов стриминговых сервисов</w:t>
      </w:r>
      <w:bookmarkEnd w:id="13"/>
    </w:p>
    <w:p w14:paraId="173856CA" w14:textId="0D22FC84" w:rsidR="00465A1F" w:rsidRDefault="00465A1F" w:rsidP="001F0B66">
      <w:pPr>
        <w:pStyle w:val="3"/>
        <w:jc w:val="both"/>
      </w:pPr>
      <w:r w:rsidRPr="00AB7B1F">
        <w:t>§</w:t>
      </w:r>
      <w:r>
        <w:t>5.1.</w:t>
      </w:r>
      <w:r w:rsidRPr="007259B0">
        <w:t xml:space="preserve"> </w:t>
      </w:r>
      <w:r>
        <w:t xml:space="preserve">Дизайн совместного </w:t>
      </w:r>
      <w:r w:rsidR="0079004E">
        <w:t>анализа</w:t>
      </w:r>
      <w:r>
        <w:t xml:space="preserve"> и описание выборки</w:t>
      </w:r>
    </w:p>
    <w:p w14:paraId="1DD8908F" w14:textId="72DB7546" w:rsidR="00465A1F" w:rsidRDefault="00A55C10" w:rsidP="001F0B66">
      <w:pPr>
        <w:jc w:val="both"/>
      </w:pPr>
      <w:r>
        <w:t xml:space="preserve">Следующим шагом в </w:t>
      </w:r>
      <w:r w:rsidR="000B1BE9">
        <w:t>количественном исследовании стало проведение совместного анализа (</w:t>
      </w:r>
      <w:r w:rsidR="000B1BE9">
        <w:rPr>
          <w:lang w:val="en-US"/>
        </w:rPr>
        <w:t>conjoint</w:t>
      </w:r>
      <w:r w:rsidR="000B1BE9" w:rsidRPr="000B1BE9">
        <w:t xml:space="preserve"> </w:t>
      </w:r>
      <w:r w:rsidR="000B1BE9">
        <w:rPr>
          <w:lang w:val="en-US"/>
        </w:rPr>
        <w:t>analysis</w:t>
      </w:r>
      <w:r w:rsidR="000B1BE9" w:rsidRPr="000B1BE9">
        <w:t>)</w:t>
      </w:r>
      <w:r w:rsidR="00AE323C">
        <w:t xml:space="preserve">, позволяющего оценить </w:t>
      </w:r>
      <w:r w:rsidR="005E770F">
        <w:t xml:space="preserve">относительную </w:t>
      </w:r>
      <w:r w:rsidR="00AE323C">
        <w:t>з</w:t>
      </w:r>
      <w:r w:rsidR="005E770F">
        <w:t>начимость выделенных нами ранее атрибутов стриминговых сервисов.</w:t>
      </w:r>
      <w:r w:rsidR="00B85094">
        <w:t xml:space="preserve"> Среди всех типов совместного анализа для данного исследования был выбран </w:t>
      </w:r>
      <w:r w:rsidR="00B85094">
        <w:rPr>
          <w:lang w:val="en-US"/>
        </w:rPr>
        <w:t>rating</w:t>
      </w:r>
      <w:r w:rsidR="00B85094" w:rsidRPr="00B85094">
        <w:t>-</w:t>
      </w:r>
      <w:r w:rsidR="00B85094">
        <w:rPr>
          <w:lang w:val="en-US"/>
        </w:rPr>
        <w:t>based</w:t>
      </w:r>
      <w:r w:rsidR="00B85094" w:rsidRPr="00B85094">
        <w:t xml:space="preserve"> </w:t>
      </w:r>
      <w:r w:rsidR="00B85094">
        <w:rPr>
          <w:lang w:val="en-US"/>
        </w:rPr>
        <w:t>conjoint</w:t>
      </w:r>
      <w:r w:rsidR="00B85094" w:rsidRPr="00B85094">
        <w:t xml:space="preserve"> </w:t>
      </w:r>
      <w:r w:rsidR="00B85094">
        <w:rPr>
          <w:lang w:val="en-US"/>
        </w:rPr>
        <w:t>analysis</w:t>
      </w:r>
      <w:r w:rsidR="00B85094" w:rsidRPr="00B85094">
        <w:t xml:space="preserve">: </w:t>
      </w:r>
      <w:r w:rsidR="00B85094">
        <w:t xml:space="preserve">несмотря на то, что в исследованиях в целом чаще встречается классический </w:t>
      </w:r>
      <w:r w:rsidR="00B85094">
        <w:rPr>
          <w:lang w:val="en-US"/>
        </w:rPr>
        <w:t>choice</w:t>
      </w:r>
      <w:r w:rsidR="00B85094" w:rsidRPr="00B85094">
        <w:t>-</w:t>
      </w:r>
      <w:r w:rsidR="00B85094">
        <w:rPr>
          <w:lang w:val="en-US"/>
        </w:rPr>
        <w:t>based</w:t>
      </w:r>
      <w:r w:rsidR="00B85094" w:rsidRPr="00B85094">
        <w:t xml:space="preserve"> </w:t>
      </w:r>
      <w:r w:rsidR="00B85094">
        <w:rPr>
          <w:lang w:val="en-US"/>
        </w:rPr>
        <w:t>conjoint</w:t>
      </w:r>
      <w:r w:rsidR="00B85094" w:rsidRPr="00B85094">
        <w:t xml:space="preserve"> </w:t>
      </w:r>
      <w:r w:rsidR="00B85094">
        <w:rPr>
          <w:lang w:val="en-US"/>
        </w:rPr>
        <w:t>analysis</w:t>
      </w:r>
      <w:r w:rsidR="00B85094" w:rsidRPr="00B85094">
        <w:t xml:space="preserve">, </w:t>
      </w:r>
      <w:r w:rsidR="00B85094">
        <w:rPr>
          <w:lang w:val="en-US"/>
        </w:rPr>
        <w:t>rating</w:t>
      </w:r>
      <w:r w:rsidR="00B85094" w:rsidRPr="00B85094">
        <w:t>-</w:t>
      </w:r>
      <w:r w:rsidR="00B85094">
        <w:rPr>
          <w:lang w:val="en-US"/>
        </w:rPr>
        <w:t>based</w:t>
      </w:r>
      <w:r w:rsidR="00B85094" w:rsidRPr="00B85094">
        <w:t xml:space="preserve"> </w:t>
      </w:r>
      <w:r w:rsidR="00B85094">
        <w:rPr>
          <w:lang w:val="en-US"/>
        </w:rPr>
        <w:t>CA</w:t>
      </w:r>
      <w:r w:rsidR="00B85094" w:rsidRPr="00B85094">
        <w:t xml:space="preserve"> </w:t>
      </w:r>
      <w:r w:rsidR="00B85094">
        <w:t>значительно проще в организации и обработке</w:t>
      </w:r>
      <w:r w:rsidR="00885112">
        <w:t xml:space="preserve"> (особенно при отсутствии доступа к специализированным инструментам для проведения</w:t>
      </w:r>
      <w:r w:rsidR="00B85094">
        <w:t xml:space="preserve"> </w:t>
      </w:r>
      <w:r w:rsidR="00885112">
        <w:rPr>
          <w:lang w:val="en-US"/>
        </w:rPr>
        <w:t>conjoint</w:t>
      </w:r>
      <w:r w:rsidR="00885112" w:rsidRPr="00885112">
        <w:t>-</w:t>
      </w:r>
      <w:r w:rsidR="00885112">
        <w:t>анализа</w:t>
      </w:r>
      <w:r w:rsidR="00885112" w:rsidRPr="00885112">
        <w:t xml:space="preserve">) </w:t>
      </w:r>
      <w:r w:rsidR="00B85094">
        <w:t xml:space="preserve">и при этом, как показывают сравнительные исследования </w:t>
      </w:r>
      <w:r w:rsidR="00B85094" w:rsidRPr="00B85094">
        <w:t>[</w:t>
      </w:r>
      <w:proofErr w:type="spellStart"/>
      <w:r w:rsidR="00B85094">
        <w:rPr>
          <w:lang w:val="en-US"/>
        </w:rPr>
        <w:t>Asioli</w:t>
      </w:r>
      <w:proofErr w:type="spellEnd"/>
      <w:r w:rsidR="00885112" w:rsidRPr="00885112">
        <w:t xml:space="preserve"> </w:t>
      </w:r>
      <w:r w:rsidR="00885112">
        <w:rPr>
          <w:lang w:val="en-US"/>
        </w:rPr>
        <w:t>et</w:t>
      </w:r>
      <w:r w:rsidR="00885112" w:rsidRPr="00885112">
        <w:t xml:space="preserve">. </w:t>
      </w:r>
      <w:r w:rsidR="00885112">
        <w:rPr>
          <w:lang w:val="en-US"/>
        </w:rPr>
        <w:t>al</w:t>
      </w:r>
      <w:r w:rsidR="00885112" w:rsidRPr="00885112">
        <w:t xml:space="preserve">, 2016, </w:t>
      </w:r>
      <w:r w:rsidR="00885112">
        <w:rPr>
          <w:lang w:val="en-US"/>
        </w:rPr>
        <w:t>p</w:t>
      </w:r>
      <w:r w:rsidR="00885112" w:rsidRPr="00885112">
        <w:t xml:space="preserve">.182], </w:t>
      </w:r>
      <w:r w:rsidR="00885112">
        <w:t xml:space="preserve">он приводит в целом к тем же результатам, что и </w:t>
      </w:r>
      <w:r w:rsidR="00885112">
        <w:rPr>
          <w:lang w:val="en-US"/>
        </w:rPr>
        <w:t>choice</w:t>
      </w:r>
      <w:r w:rsidR="00885112" w:rsidRPr="00885112">
        <w:t>-</w:t>
      </w:r>
      <w:r w:rsidR="00885112">
        <w:rPr>
          <w:lang w:val="en-US"/>
        </w:rPr>
        <w:t>based</w:t>
      </w:r>
      <w:r w:rsidR="00885112" w:rsidRPr="00885112">
        <w:t xml:space="preserve"> </w:t>
      </w:r>
      <w:r w:rsidR="00885112">
        <w:rPr>
          <w:lang w:val="en-US"/>
        </w:rPr>
        <w:t>conjoint</w:t>
      </w:r>
      <w:r w:rsidR="00885112" w:rsidRPr="00885112">
        <w:t>.</w:t>
      </w:r>
    </w:p>
    <w:p w14:paraId="348B5DF8" w14:textId="2369DA55" w:rsidR="00885112" w:rsidRDefault="00937C8B" w:rsidP="001F0B66">
      <w:pPr>
        <w:jc w:val="both"/>
      </w:pPr>
      <w:r>
        <w:t xml:space="preserve">Каждому участнику данного этапа предлагалось оценить вероятность приобретения им месячной подписки на стриминговый сервис с определенным набором характеристик по шкале от 1 до 10, где 1 – «точно не приобрел бы», а 10 – «обязательно приобрел бы». </w:t>
      </w:r>
      <w:r w:rsidR="00141BC3">
        <w:t>Атрибуты стриминговых сервисов</w:t>
      </w:r>
      <w:r w:rsidR="00A27B98" w:rsidRPr="00A27B98">
        <w:t xml:space="preserve"> </w:t>
      </w:r>
      <w:r w:rsidR="00A27B98">
        <w:t xml:space="preserve">и их уровни, использованные в ходе </w:t>
      </w:r>
      <w:r w:rsidR="00A27B98">
        <w:rPr>
          <w:lang w:val="en-US"/>
        </w:rPr>
        <w:t>conjoint</w:t>
      </w:r>
      <w:r w:rsidR="00A27B98">
        <w:t>-анализа представлены ниже в табл.9:</w:t>
      </w:r>
    </w:p>
    <w:p w14:paraId="112FC356" w14:textId="250967EC" w:rsidR="00A27B98" w:rsidRDefault="00A27B98" w:rsidP="007C142A">
      <w:pPr>
        <w:pStyle w:val="a0"/>
      </w:pPr>
      <w:r>
        <w:t>Атрибуты стриминговых сервисов и их уровни, использованные в совместном анализе</w:t>
      </w:r>
    </w:p>
    <w:tbl>
      <w:tblPr>
        <w:tblStyle w:val="ad"/>
        <w:tblW w:w="9351" w:type="dxa"/>
        <w:tblLook w:val="04A0" w:firstRow="1" w:lastRow="0" w:firstColumn="1" w:lastColumn="0" w:noHBand="0" w:noVBand="1"/>
      </w:tblPr>
      <w:tblGrid>
        <w:gridCol w:w="2622"/>
        <w:gridCol w:w="2211"/>
        <w:gridCol w:w="2656"/>
        <w:gridCol w:w="1862"/>
      </w:tblGrid>
      <w:tr w:rsidR="00B05918" w14:paraId="3D5C0B8A" w14:textId="3E4E424D" w:rsidTr="00F72646">
        <w:tc>
          <w:tcPr>
            <w:tcW w:w="2827" w:type="dxa"/>
          </w:tcPr>
          <w:p w14:paraId="7065773B" w14:textId="7087CB4A" w:rsidR="00A27B98" w:rsidRPr="00A666A2" w:rsidRDefault="00A27B98" w:rsidP="001F0B66">
            <w:pPr>
              <w:ind w:firstLine="0"/>
              <w:jc w:val="both"/>
              <w:rPr>
                <w:b/>
                <w:bCs/>
              </w:rPr>
            </w:pPr>
            <w:r>
              <w:rPr>
                <w:b/>
                <w:bCs/>
              </w:rPr>
              <w:t>Наличие продвинутых алгоритмов рекомендаций</w:t>
            </w:r>
          </w:p>
        </w:tc>
        <w:tc>
          <w:tcPr>
            <w:tcW w:w="570" w:type="dxa"/>
          </w:tcPr>
          <w:p w14:paraId="7F9C0D16" w14:textId="5F63B097" w:rsidR="00A27B98" w:rsidRDefault="00A27B98" w:rsidP="001F0B66">
            <w:pPr>
              <w:ind w:firstLine="0"/>
              <w:jc w:val="both"/>
            </w:pPr>
            <w:r>
              <w:rPr>
                <w:b/>
                <w:bCs/>
              </w:rPr>
              <w:t>Качество звука</w:t>
            </w:r>
          </w:p>
        </w:tc>
        <w:tc>
          <w:tcPr>
            <w:tcW w:w="3915" w:type="dxa"/>
          </w:tcPr>
          <w:p w14:paraId="7766C9E3" w14:textId="6758A4B2" w:rsidR="00A27B98" w:rsidRDefault="00A27B98" w:rsidP="001F0B66">
            <w:pPr>
              <w:ind w:firstLine="0"/>
              <w:jc w:val="both"/>
              <w:rPr>
                <w:b/>
                <w:bCs/>
              </w:rPr>
            </w:pPr>
            <w:r>
              <w:rPr>
                <w:b/>
                <w:bCs/>
              </w:rPr>
              <w:t>Широта музыкального каталога</w:t>
            </w:r>
          </w:p>
        </w:tc>
        <w:tc>
          <w:tcPr>
            <w:tcW w:w="2039" w:type="dxa"/>
          </w:tcPr>
          <w:p w14:paraId="5B524AA1" w14:textId="537D16EB" w:rsidR="00A27B98" w:rsidRDefault="00A27B98" w:rsidP="001F0B66">
            <w:pPr>
              <w:ind w:firstLine="0"/>
              <w:jc w:val="both"/>
              <w:rPr>
                <w:b/>
                <w:bCs/>
              </w:rPr>
            </w:pPr>
            <w:r>
              <w:rPr>
                <w:b/>
                <w:bCs/>
              </w:rPr>
              <w:t>Цена месячной подписки</w:t>
            </w:r>
          </w:p>
        </w:tc>
      </w:tr>
      <w:tr w:rsidR="00B05918" w14:paraId="78F10886" w14:textId="7F05E757" w:rsidTr="00F72646">
        <w:tc>
          <w:tcPr>
            <w:tcW w:w="2827" w:type="dxa"/>
          </w:tcPr>
          <w:p w14:paraId="43C85592" w14:textId="77777777" w:rsidR="00A27B98" w:rsidRPr="00B05918" w:rsidRDefault="00B05918" w:rsidP="001F0B66">
            <w:pPr>
              <w:pStyle w:val="af0"/>
              <w:numPr>
                <w:ilvl w:val="0"/>
                <w:numId w:val="32"/>
              </w:numPr>
              <w:jc w:val="both"/>
              <w:rPr>
                <w:sz w:val="20"/>
                <w:szCs w:val="20"/>
              </w:rPr>
            </w:pPr>
            <w:r w:rsidRPr="00B05918">
              <w:rPr>
                <w:sz w:val="20"/>
                <w:szCs w:val="20"/>
              </w:rPr>
              <w:t>Нет персонализированных алгоритмов</w:t>
            </w:r>
          </w:p>
          <w:p w14:paraId="0F339390" w14:textId="2099CFDC" w:rsidR="00B05918" w:rsidRPr="00B05918" w:rsidRDefault="00B05918" w:rsidP="001F0B66">
            <w:pPr>
              <w:pStyle w:val="af0"/>
              <w:numPr>
                <w:ilvl w:val="0"/>
                <w:numId w:val="32"/>
              </w:numPr>
              <w:jc w:val="both"/>
              <w:rPr>
                <w:sz w:val="20"/>
                <w:szCs w:val="20"/>
              </w:rPr>
            </w:pPr>
            <w:r w:rsidRPr="00B05918">
              <w:rPr>
                <w:sz w:val="20"/>
                <w:szCs w:val="20"/>
              </w:rPr>
              <w:t>Продвинутые алгоритмы рекомендаций, подбирающие музыку под вкусы слушателя</w:t>
            </w:r>
          </w:p>
        </w:tc>
        <w:tc>
          <w:tcPr>
            <w:tcW w:w="570" w:type="dxa"/>
          </w:tcPr>
          <w:p w14:paraId="70FCBCE1" w14:textId="77777777" w:rsidR="00A27B98" w:rsidRPr="00B05918" w:rsidRDefault="00B05918" w:rsidP="001F0B66">
            <w:pPr>
              <w:pStyle w:val="af0"/>
              <w:numPr>
                <w:ilvl w:val="0"/>
                <w:numId w:val="32"/>
              </w:numPr>
              <w:jc w:val="both"/>
              <w:rPr>
                <w:sz w:val="20"/>
                <w:szCs w:val="20"/>
              </w:rPr>
            </w:pPr>
            <w:r w:rsidRPr="00B05918">
              <w:rPr>
                <w:sz w:val="20"/>
                <w:szCs w:val="20"/>
              </w:rPr>
              <w:t>Стандартное качество звука 320</w:t>
            </w:r>
            <w:r w:rsidRPr="00B05918">
              <w:rPr>
                <w:sz w:val="20"/>
                <w:szCs w:val="20"/>
                <w:lang w:val="en-US"/>
              </w:rPr>
              <w:t>kbps</w:t>
            </w:r>
            <w:r w:rsidRPr="00B05918">
              <w:rPr>
                <w:sz w:val="20"/>
                <w:szCs w:val="20"/>
              </w:rPr>
              <w:t xml:space="preserve"> </w:t>
            </w:r>
            <w:r w:rsidRPr="00B05918">
              <w:rPr>
                <w:sz w:val="20"/>
                <w:szCs w:val="20"/>
                <w:lang w:val="en-US"/>
              </w:rPr>
              <w:t>MP</w:t>
            </w:r>
            <w:r w:rsidRPr="00B05918">
              <w:rPr>
                <w:sz w:val="20"/>
                <w:szCs w:val="20"/>
              </w:rPr>
              <w:t>3</w:t>
            </w:r>
          </w:p>
          <w:p w14:paraId="48B0BA67" w14:textId="53127C0C" w:rsidR="00B05918" w:rsidRPr="00B05918" w:rsidRDefault="00B05918" w:rsidP="001F0B66">
            <w:pPr>
              <w:pStyle w:val="af0"/>
              <w:numPr>
                <w:ilvl w:val="0"/>
                <w:numId w:val="32"/>
              </w:numPr>
              <w:jc w:val="both"/>
              <w:rPr>
                <w:sz w:val="20"/>
                <w:szCs w:val="20"/>
              </w:rPr>
            </w:pPr>
            <w:r w:rsidRPr="00B05918">
              <w:rPr>
                <w:sz w:val="20"/>
                <w:szCs w:val="20"/>
                <w:lang w:val="en-US"/>
              </w:rPr>
              <w:t>Hi</w:t>
            </w:r>
            <w:r w:rsidRPr="00B05918">
              <w:rPr>
                <w:sz w:val="20"/>
                <w:szCs w:val="20"/>
              </w:rPr>
              <w:t>-</w:t>
            </w:r>
            <w:r w:rsidRPr="00B05918">
              <w:rPr>
                <w:sz w:val="20"/>
                <w:szCs w:val="20"/>
                <w:lang w:val="en-US"/>
              </w:rPr>
              <w:t>Fi</w:t>
            </w:r>
            <w:r w:rsidRPr="00B05918">
              <w:rPr>
                <w:sz w:val="20"/>
                <w:szCs w:val="20"/>
              </w:rPr>
              <w:t xml:space="preserve"> звук в формате </w:t>
            </w:r>
            <w:r w:rsidRPr="00B05918">
              <w:rPr>
                <w:sz w:val="20"/>
                <w:szCs w:val="20"/>
                <w:lang w:val="en-US"/>
              </w:rPr>
              <w:t>FLAC</w:t>
            </w:r>
            <w:r w:rsidRPr="00B05918">
              <w:rPr>
                <w:sz w:val="20"/>
                <w:szCs w:val="20"/>
              </w:rPr>
              <w:t>, а также функция пространственного звучания</w:t>
            </w:r>
          </w:p>
        </w:tc>
        <w:tc>
          <w:tcPr>
            <w:tcW w:w="3915" w:type="dxa"/>
          </w:tcPr>
          <w:p w14:paraId="53A6F0BA" w14:textId="77777777" w:rsidR="00A27B98" w:rsidRDefault="00B05918" w:rsidP="001F0B66">
            <w:pPr>
              <w:pStyle w:val="af0"/>
              <w:numPr>
                <w:ilvl w:val="0"/>
                <w:numId w:val="32"/>
              </w:numPr>
              <w:jc w:val="both"/>
              <w:rPr>
                <w:sz w:val="20"/>
                <w:szCs w:val="20"/>
              </w:rPr>
            </w:pPr>
            <w:r w:rsidRPr="00B05918">
              <w:rPr>
                <w:sz w:val="20"/>
                <w:szCs w:val="20"/>
              </w:rPr>
              <w:t xml:space="preserve">Стандартный </w:t>
            </w:r>
            <w:r>
              <w:rPr>
                <w:sz w:val="20"/>
                <w:szCs w:val="20"/>
              </w:rPr>
              <w:t>каталог для стримингов: вся популярная музыка всех жанров, за исключением единичных исполнителей</w:t>
            </w:r>
          </w:p>
          <w:p w14:paraId="3EEBD902" w14:textId="7AFCAD32" w:rsidR="00B05918" w:rsidRPr="00B05918" w:rsidRDefault="00B05918" w:rsidP="001F0B66">
            <w:pPr>
              <w:pStyle w:val="af0"/>
              <w:numPr>
                <w:ilvl w:val="0"/>
                <w:numId w:val="32"/>
              </w:numPr>
              <w:jc w:val="both"/>
              <w:rPr>
                <w:sz w:val="20"/>
                <w:szCs w:val="20"/>
              </w:rPr>
            </w:pPr>
            <w:r>
              <w:rPr>
                <w:sz w:val="20"/>
                <w:szCs w:val="20"/>
              </w:rPr>
              <w:t>Расширенный каталог музыки: в</w:t>
            </w:r>
            <w:r w:rsidR="00F72646">
              <w:rPr>
                <w:sz w:val="20"/>
                <w:szCs w:val="20"/>
              </w:rPr>
              <w:t xml:space="preserve">ся популярная </w:t>
            </w:r>
            <w:r w:rsidR="00F72646">
              <w:rPr>
                <w:sz w:val="20"/>
                <w:szCs w:val="20"/>
              </w:rPr>
              <w:lastRenderedPageBreak/>
              <w:t>музыка + редкие артисты и исполнители, ранее отозвавшие права</w:t>
            </w:r>
          </w:p>
        </w:tc>
        <w:tc>
          <w:tcPr>
            <w:tcW w:w="2039" w:type="dxa"/>
          </w:tcPr>
          <w:p w14:paraId="1F840C85" w14:textId="77777777" w:rsidR="00A27B98" w:rsidRPr="00B05918" w:rsidRDefault="00B05918" w:rsidP="001F0B66">
            <w:pPr>
              <w:pStyle w:val="af0"/>
              <w:numPr>
                <w:ilvl w:val="0"/>
                <w:numId w:val="31"/>
              </w:numPr>
              <w:jc w:val="both"/>
              <w:rPr>
                <w:sz w:val="20"/>
                <w:szCs w:val="20"/>
              </w:rPr>
            </w:pPr>
            <w:r w:rsidRPr="00B05918">
              <w:rPr>
                <w:sz w:val="20"/>
                <w:szCs w:val="20"/>
              </w:rPr>
              <w:lastRenderedPageBreak/>
              <w:t>169 рублей (75 рублей за студенческий план)</w:t>
            </w:r>
          </w:p>
          <w:p w14:paraId="6BB7A885" w14:textId="77777777" w:rsidR="00B05918" w:rsidRPr="00B05918" w:rsidRDefault="00B05918" w:rsidP="001F0B66">
            <w:pPr>
              <w:pStyle w:val="af0"/>
              <w:numPr>
                <w:ilvl w:val="0"/>
                <w:numId w:val="31"/>
              </w:numPr>
              <w:jc w:val="both"/>
              <w:rPr>
                <w:sz w:val="20"/>
                <w:szCs w:val="20"/>
              </w:rPr>
            </w:pPr>
            <w:r w:rsidRPr="00B05918">
              <w:rPr>
                <w:sz w:val="20"/>
                <w:szCs w:val="20"/>
              </w:rPr>
              <w:t>199 рублей (119 рублей за студенческий план)</w:t>
            </w:r>
          </w:p>
          <w:p w14:paraId="2088E12E" w14:textId="13971AF4" w:rsidR="00B05918" w:rsidRPr="00B05918" w:rsidRDefault="00B05918" w:rsidP="001F0B66">
            <w:pPr>
              <w:pStyle w:val="af0"/>
              <w:numPr>
                <w:ilvl w:val="0"/>
                <w:numId w:val="31"/>
              </w:numPr>
              <w:jc w:val="both"/>
              <w:rPr>
                <w:sz w:val="20"/>
                <w:szCs w:val="20"/>
              </w:rPr>
            </w:pPr>
            <w:r w:rsidRPr="00B05918">
              <w:rPr>
                <w:sz w:val="20"/>
                <w:szCs w:val="20"/>
              </w:rPr>
              <w:lastRenderedPageBreak/>
              <w:t>229 рублей (169 рублей за студенческий план)</w:t>
            </w:r>
          </w:p>
        </w:tc>
      </w:tr>
    </w:tbl>
    <w:p w14:paraId="773448D1" w14:textId="77777777" w:rsidR="00A27B98" w:rsidRDefault="00A27B98" w:rsidP="001F0B66">
      <w:pPr>
        <w:pStyle w:val="a0"/>
        <w:numPr>
          <w:ilvl w:val="0"/>
          <w:numId w:val="0"/>
        </w:numPr>
        <w:ind w:firstLine="709"/>
        <w:jc w:val="both"/>
        <w:rPr>
          <w:b/>
          <w:bCs/>
        </w:rPr>
      </w:pPr>
    </w:p>
    <w:p w14:paraId="2BDA6274" w14:textId="52164DED" w:rsidR="00A27B98" w:rsidRDefault="00A27B98" w:rsidP="001F0B66">
      <w:pPr>
        <w:pStyle w:val="a0"/>
        <w:numPr>
          <w:ilvl w:val="0"/>
          <w:numId w:val="0"/>
        </w:numPr>
        <w:ind w:firstLine="709"/>
        <w:jc w:val="both"/>
        <w:rPr>
          <w:b/>
          <w:bCs/>
        </w:rPr>
      </w:pPr>
      <w:r>
        <w:rPr>
          <w:b/>
          <w:bCs/>
        </w:rPr>
        <w:t>Источник:</w:t>
      </w:r>
      <w:r w:rsidRPr="001D570F">
        <w:rPr>
          <w:b/>
          <w:bCs/>
        </w:rPr>
        <w:t xml:space="preserve"> </w:t>
      </w:r>
      <w:r w:rsidRPr="00ED5F4E">
        <w:rPr>
          <w:b/>
          <w:bCs/>
        </w:rPr>
        <w:t>[</w:t>
      </w:r>
      <w:r>
        <w:rPr>
          <w:b/>
          <w:bCs/>
        </w:rPr>
        <w:t>Исследование автора</w:t>
      </w:r>
      <w:r w:rsidRPr="00ED5F4E">
        <w:rPr>
          <w:b/>
          <w:bCs/>
        </w:rPr>
        <w:t>]</w:t>
      </w:r>
    </w:p>
    <w:p w14:paraId="2F6357E5" w14:textId="650942D4" w:rsidR="00A27B98" w:rsidRDefault="00F72646" w:rsidP="001F0B66">
      <w:pPr>
        <w:jc w:val="both"/>
      </w:pPr>
      <w:r>
        <w:t>Таким образом, респондентам было предложено 2</w:t>
      </w:r>
      <w:r>
        <w:rPr>
          <w:lang w:val="en-US"/>
        </w:rPr>
        <w:t>x</w:t>
      </w:r>
      <w:r w:rsidRPr="00F72646">
        <w:t>2</w:t>
      </w:r>
      <w:r>
        <w:rPr>
          <w:lang w:val="en-US"/>
        </w:rPr>
        <w:t>x</w:t>
      </w:r>
      <w:r w:rsidRPr="00F72646">
        <w:t>2</w:t>
      </w:r>
      <w:r>
        <w:rPr>
          <w:lang w:val="en-US"/>
        </w:rPr>
        <w:t>x</w:t>
      </w:r>
      <w:r w:rsidRPr="00F72646">
        <w:t>3=24</w:t>
      </w:r>
      <w:r>
        <w:t xml:space="preserve"> различных набора атрибутов с разными уровнями</w:t>
      </w:r>
      <w:r w:rsidR="00937C8B">
        <w:t xml:space="preserve"> каждого из них</w:t>
      </w:r>
      <w:r>
        <w:t xml:space="preserve">. Чтобы удостовериться в вовлеченности и качестве ответов респондентов, до </w:t>
      </w:r>
      <w:r w:rsidR="00937C8B">
        <w:t>начала публичного тестирования анкета была индивидуально предложена 4 участникам предыдущего этапа количественного исследования, и респонденты поделились, что прохождение новой анкеты н</w:t>
      </w:r>
      <w:r w:rsidR="00AF624F">
        <w:t>е</w:t>
      </w:r>
      <w:r w:rsidR="00937C8B">
        <w:t xml:space="preserve"> вызвало у них каких-либо затруднений</w:t>
      </w:r>
      <w:r w:rsidR="00AF624F">
        <w:t xml:space="preserve">, а количество вопросов не привело к проблемам с концентрацией внимания. Тем не менее, по итогам оценки всех наборов респондентам в анкете также был предложен вопрос «Как вы оцениваете свою вовлеченность в процессе прохождения данного опроса?» и респонденты, выбравшие значения меньше среднего по 5-балльной шкале </w:t>
      </w:r>
      <w:proofErr w:type="spellStart"/>
      <w:r w:rsidR="00AF624F">
        <w:t>Лайкерта</w:t>
      </w:r>
      <w:proofErr w:type="spellEnd"/>
      <w:r w:rsidR="00AF624F">
        <w:t>, не учитывались в дальнейшем анализе результатов. Кроме того, сами карточки с наборами атрибутов были р</w:t>
      </w:r>
      <w:r w:rsidR="00B36BA0">
        <w:t>азработаны таким образом, чтобы изменения в наборе характеристик были понятны респондентам в том числе и визуально. Пример такой карточки с атрибутами подписки представлен на рис.15:</w:t>
      </w:r>
    </w:p>
    <w:p w14:paraId="58C98C2A" w14:textId="47131806" w:rsidR="00AF624F" w:rsidRDefault="00AF624F" w:rsidP="001F0B66">
      <w:pPr>
        <w:jc w:val="both"/>
      </w:pPr>
    </w:p>
    <w:p w14:paraId="428D862E" w14:textId="62EDDEF5" w:rsidR="00AF624F" w:rsidRDefault="00AF624F" w:rsidP="007C142A">
      <w:pPr>
        <w:jc w:val="center"/>
      </w:pPr>
      <w:r>
        <w:rPr>
          <w:noProof/>
        </w:rPr>
        <w:drawing>
          <wp:inline distT="0" distB="0" distL="0" distR="0" wp14:anchorId="2A5D22F4" wp14:editId="35C0C0A1">
            <wp:extent cx="4229964" cy="2266682"/>
            <wp:effectExtent l="0" t="0" r="0" b="0"/>
            <wp:docPr id="11" name="Рисунок 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10;&#10;Автоматически созданное описание"/>
                    <pic:cNvPicPr/>
                  </pic:nvPicPr>
                  <pic:blipFill>
                    <a:blip r:embed="rId22">
                      <a:extLst>
                        <a:ext uri="{28A0092B-C50C-407E-A947-70E740481C1C}">
                          <a14:useLocalDpi xmlns:a14="http://schemas.microsoft.com/office/drawing/2010/main" val="0"/>
                        </a:ext>
                      </a:extLst>
                    </a:blip>
                    <a:stretch>
                      <a:fillRect/>
                    </a:stretch>
                  </pic:blipFill>
                  <pic:spPr>
                    <a:xfrm>
                      <a:off x="0" y="0"/>
                      <a:ext cx="4286950" cy="2297219"/>
                    </a:xfrm>
                    <a:prstGeom prst="rect">
                      <a:avLst/>
                    </a:prstGeom>
                  </pic:spPr>
                </pic:pic>
              </a:graphicData>
            </a:graphic>
          </wp:inline>
        </w:drawing>
      </w:r>
    </w:p>
    <w:p w14:paraId="5A8F4467" w14:textId="51AA314F" w:rsidR="00B36BA0" w:rsidRPr="00B36BA0" w:rsidRDefault="00B36BA0" w:rsidP="007C142A">
      <w:pPr>
        <w:pStyle w:val="a"/>
        <w:spacing w:line="240" w:lineRule="auto"/>
      </w:pPr>
      <w:r>
        <w:t xml:space="preserve">Пример карточки подписки, использованный в рамках </w:t>
      </w:r>
      <w:r>
        <w:rPr>
          <w:lang w:val="en-US"/>
        </w:rPr>
        <w:t>conjoint</w:t>
      </w:r>
      <w:r w:rsidRPr="00B36BA0">
        <w:t>-</w:t>
      </w:r>
      <w:r>
        <w:t>анализа</w:t>
      </w:r>
    </w:p>
    <w:p w14:paraId="6F980105" w14:textId="56E9755D" w:rsidR="00B36BA0" w:rsidRDefault="00B36BA0" w:rsidP="001F0B66">
      <w:pPr>
        <w:jc w:val="both"/>
      </w:pPr>
      <w:r>
        <w:t xml:space="preserve">Раскроем подробнее рассмотренные в рамках данного анализа атрибуты. </w:t>
      </w:r>
      <w:r w:rsidR="009574F7">
        <w:t xml:space="preserve">Как уже было упомянуто ранее, 3 бинарных качественных атрибута были выбраны по итогам предыдущего этапа количественного исследования, поскольку респонденты оценили их как наиболее важные. При этом повторно отметим, что на данный момент далеко не все </w:t>
      </w:r>
      <w:r w:rsidR="009574F7">
        <w:lastRenderedPageBreak/>
        <w:t xml:space="preserve">российские стриминговые сервисы имеют их в своих подписках и ни одна подписка не содержит все 3 характеристики одновременно. То есть базовым значением атрибута скорее является его отсутствие и в данном исследовании мы исследуем то, насколько введение той или иной характеристики увеличит готовность потребителей </w:t>
      </w:r>
      <w:r w:rsidR="000159B7">
        <w:t>платить за подписку.</w:t>
      </w:r>
    </w:p>
    <w:p w14:paraId="1859B2AF" w14:textId="0D7C13E7" w:rsidR="000159B7" w:rsidRDefault="000159B7" w:rsidP="001F0B66">
      <w:pPr>
        <w:jc w:val="both"/>
      </w:pPr>
      <w:r>
        <w:t>Было решено продолжить разделение выборки на две подгруппы в зависимости от наличия у потребителей студенческой скидки, поскольку результаты предыдущего этапа показали значительную разницу в готовности данных подгрупп платить. Цена была представлена 3 уровнями</w:t>
      </w:r>
      <w:r w:rsidR="00B832F3">
        <w:t xml:space="preserve">, базовым из которых являлось значение в </w:t>
      </w:r>
      <w:r>
        <w:t>169 рублей (75 рублей за студенческую подписку)</w:t>
      </w:r>
      <w:r w:rsidR="00B832F3">
        <w:t xml:space="preserve">, представляющее </w:t>
      </w:r>
      <w:r>
        <w:t>привычн</w:t>
      </w:r>
      <w:r w:rsidR="00B832F3">
        <w:t>ую</w:t>
      </w:r>
      <w:r>
        <w:t xml:space="preserve"> потребителям цен</w:t>
      </w:r>
      <w:r w:rsidR="00B832F3">
        <w:t>у</w:t>
      </w:r>
      <w:r>
        <w:t xml:space="preserve"> на большинство стриминговых сервисов на рынке</w:t>
      </w:r>
      <w:r w:rsidR="00B832F3">
        <w:t>.</w:t>
      </w:r>
      <w:r w:rsidR="00A8225F">
        <w:t xml:space="preserve"> Затем было установлено верхнее значение цены (то есть 3-й уровень): для обычных пользователей оно составило 229 рублей (что примерно </w:t>
      </w:r>
      <w:r w:rsidR="00292577">
        <w:t xml:space="preserve">сопоставимо с точкой предельной дороговизны, обнаруженной нами ранее при помощи </w:t>
      </w:r>
      <w:r w:rsidR="00292577">
        <w:rPr>
          <w:lang w:val="en-US"/>
        </w:rPr>
        <w:t>PSM</w:t>
      </w:r>
      <w:r w:rsidR="00292577" w:rsidRPr="00292577">
        <w:t>-</w:t>
      </w:r>
      <w:r w:rsidR="00292577">
        <w:t>метода), а для студентов – 169 рублей (что соотносится с найденной ранее точкой оптимальной цены</w:t>
      </w:r>
      <w:r w:rsidR="00292577" w:rsidRPr="00292577">
        <w:t xml:space="preserve">; </w:t>
      </w:r>
      <w:r w:rsidR="00292577">
        <w:t xml:space="preserve">здесь мы намеренно не устанавливаем цену на уровне точки предельной дороговизны, как с полной подпиской, поскольку студенческая скидка в таком случае будет предоставлять потребителям совсем небольшую экономию). Наконец, при определении цены 2-го уровня мы исходили из предпосылки о том, что в данном </w:t>
      </w:r>
      <w:proofErr w:type="gramStart"/>
      <w:r w:rsidR="00292577">
        <w:t xml:space="preserve">анализе </w:t>
      </w:r>
      <w:r w:rsidR="00CE3F41">
        <w:t xml:space="preserve"> нам</w:t>
      </w:r>
      <w:proofErr w:type="gramEnd"/>
      <w:r w:rsidR="00CE3F41">
        <w:t xml:space="preserve"> </w:t>
      </w:r>
      <w:r w:rsidR="00292577">
        <w:t xml:space="preserve">важно измерить </w:t>
      </w:r>
      <w:r w:rsidR="00CE3F41">
        <w:t>предельную готовность платить за каждый рассмотренный атрибут (</w:t>
      </w:r>
      <w:r w:rsidR="00CE3F41">
        <w:rPr>
          <w:lang w:val="en-US"/>
        </w:rPr>
        <w:t>MWTP</w:t>
      </w:r>
      <w:r w:rsidR="00CE3F41" w:rsidRPr="00CE3F41">
        <w:t xml:space="preserve"> </w:t>
      </w:r>
      <w:r w:rsidR="00CE3F41">
        <w:t>–</w:t>
      </w:r>
      <w:r w:rsidR="00CE3F41" w:rsidRPr="00CE3F41">
        <w:t xml:space="preserve"> </w:t>
      </w:r>
      <w:r w:rsidR="00CE3F41">
        <w:rPr>
          <w:lang w:val="en-US"/>
        </w:rPr>
        <w:t>Marginal</w:t>
      </w:r>
      <w:r w:rsidR="00CE3F41" w:rsidRPr="00CE3F41">
        <w:t xml:space="preserve"> </w:t>
      </w:r>
      <w:r w:rsidR="00CE3F41">
        <w:rPr>
          <w:lang w:val="en-US"/>
        </w:rPr>
        <w:t>Willingness</w:t>
      </w:r>
      <w:r w:rsidR="00CE3F41" w:rsidRPr="00CE3F41">
        <w:t xml:space="preserve"> </w:t>
      </w:r>
      <w:r w:rsidR="00CE3F41">
        <w:rPr>
          <w:lang w:val="en-US"/>
        </w:rPr>
        <w:t>to</w:t>
      </w:r>
      <w:r w:rsidR="00CE3F41" w:rsidRPr="00CE3F41">
        <w:t xml:space="preserve"> </w:t>
      </w:r>
      <w:r w:rsidR="00CE3F41">
        <w:rPr>
          <w:lang w:val="en-US"/>
        </w:rPr>
        <w:t>Pay</w:t>
      </w:r>
      <w:r w:rsidR="00CE3F41" w:rsidRPr="00CE3F41">
        <w:t>)</w:t>
      </w:r>
      <w:r w:rsidR="00CE3F41">
        <w:t xml:space="preserve">, а для этого интервалы между различными уровнями цены в </w:t>
      </w:r>
      <w:r w:rsidR="00CE3F41">
        <w:rPr>
          <w:lang w:val="en-US"/>
        </w:rPr>
        <w:t>conjoint</w:t>
      </w:r>
      <w:r w:rsidR="00CE3F41" w:rsidRPr="00CE3F41">
        <w:t>-</w:t>
      </w:r>
      <w:r w:rsidR="00CE3F41">
        <w:t>анализе должны быть примерно равны</w:t>
      </w:r>
      <w:r w:rsidR="00CE3F41">
        <w:rPr>
          <w:rStyle w:val="af9"/>
        </w:rPr>
        <w:footnoteReference w:id="113"/>
      </w:r>
      <w:r w:rsidR="00CE3F41">
        <w:t xml:space="preserve">. Таким образом, среднее значение цены было установлено на уровне 199 рублей за обычную подписку (что, кстати, равно средней цене на пакетные предложения на российском рынке, однако в данном случае мы рассматриваем музыкальный стриминг изолированно, а также находится относительно недалеко от </w:t>
      </w:r>
      <w:r w:rsidR="009A418F">
        <w:t>точки безразличия в 207 рублей) и 119 рублей за студенческую подписку соответственно (что сопоставимо с найденной ранее точкой предельной дешевизны в 122 рубля).</w:t>
      </w:r>
    </w:p>
    <w:p w14:paraId="16C4EB4C" w14:textId="34C3B67F" w:rsidR="008C163C" w:rsidRDefault="005F7610" w:rsidP="001F0B66">
      <w:pPr>
        <w:jc w:val="both"/>
      </w:pPr>
      <w:r>
        <w:t>В данном опросе приняли участие 160 респондентов, 4 респондента были исключены из итоговой выборки, поскольку</w:t>
      </w:r>
      <w:r w:rsidR="005B7E58">
        <w:t xml:space="preserve"> в конце анкеты они</w:t>
      </w:r>
      <w:r>
        <w:t xml:space="preserve"> ответили, что</w:t>
      </w:r>
      <w:r w:rsidR="005B7E58">
        <w:t xml:space="preserve"> были </w:t>
      </w:r>
      <w:r>
        <w:t>недостаточно вовлечены</w:t>
      </w:r>
      <w:r w:rsidR="005B7E58">
        <w:t xml:space="preserve"> в её прохождение. Таким образом, объем итоговой выборки составил 156 респондентов. </w:t>
      </w:r>
      <w:r w:rsidR="00412A2E">
        <w:t xml:space="preserve">В </w:t>
      </w:r>
      <w:r w:rsidR="00DD2289">
        <w:t>данной выборке 89</w:t>
      </w:r>
      <w:r w:rsidR="00DD2289" w:rsidRPr="00DD2289">
        <w:t xml:space="preserve">% </w:t>
      </w:r>
      <w:r w:rsidR="00DD2289">
        <w:t>респондентов платит за стриминг, а 56</w:t>
      </w:r>
      <w:r w:rsidR="00DD2289" w:rsidRPr="00DD2289">
        <w:t xml:space="preserve">% </w:t>
      </w:r>
      <w:r w:rsidR="00DD2289">
        <w:t>респондентов – пользуется студенческой подпиской.</w:t>
      </w:r>
      <w:r w:rsidR="008E64F1">
        <w:t xml:space="preserve"> Вопросы для данного этапа исследования представлен</w:t>
      </w:r>
      <w:r w:rsidR="00AB4B2D">
        <w:t>ы</w:t>
      </w:r>
      <w:r w:rsidR="008E64F1">
        <w:t xml:space="preserve"> в Приложении 3.</w:t>
      </w:r>
    </w:p>
    <w:p w14:paraId="3F9D946E" w14:textId="0F7078FA" w:rsidR="00465A1F" w:rsidRDefault="00465A1F" w:rsidP="001F0B66">
      <w:pPr>
        <w:pStyle w:val="3"/>
        <w:jc w:val="both"/>
      </w:pPr>
      <w:r w:rsidRPr="00AB7B1F">
        <w:lastRenderedPageBreak/>
        <w:t>§</w:t>
      </w:r>
      <w:r>
        <w:t>5.2.</w:t>
      </w:r>
      <w:r w:rsidRPr="007259B0">
        <w:t xml:space="preserve"> </w:t>
      </w:r>
      <w:r>
        <w:t>Анализ результатов совместного исследования ключевых атрибутов музыкальных стриминговых сервисов</w:t>
      </w:r>
    </w:p>
    <w:p w14:paraId="3CACA26B" w14:textId="77777777" w:rsidR="00D77346" w:rsidRDefault="00644AF6" w:rsidP="001F0B66">
      <w:pPr>
        <w:jc w:val="both"/>
      </w:pPr>
      <w:r>
        <w:t xml:space="preserve">Результаты данного этапа исследования были обработаны с использованием надстройки «Анализ данных» в </w:t>
      </w:r>
      <w:r>
        <w:rPr>
          <w:lang w:val="en-US"/>
        </w:rPr>
        <w:t>Microsoft</w:t>
      </w:r>
      <w:r w:rsidRPr="00644AF6">
        <w:t xml:space="preserve"> </w:t>
      </w:r>
      <w:r>
        <w:rPr>
          <w:lang w:val="en-US"/>
        </w:rPr>
        <w:t>Excel</w:t>
      </w:r>
      <w:r w:rsidRPr="00644AF6">
        <w:t xml:space="preserve">. </w:t>
      </w:r>
      <w:r w:rsidR="00D5052F">
        <w:t>На основании данных из анкеты были построены две регрессионные модели с 24</w:t>
      </w:r>
      <w:r w:rsidR="00D5052F">
        <w:rPr>
          <w:lang w:val="en-US"/>
        </w:rPr>
        <w:t>x</w:t>
      </w:r>
      <w:r w:rsidR="00D5052F" w:rsidRPr="00D5052F">
        <w:t xml:space="preserve">94 = </w:t>
      </w:r>
      <w:r w:rsidR="00D5052F">
        <w:t xml:space="preserve">2256 и </w:t>
      </w:r>
      <w:r w:rsidR="00D5052F" w:rsidRPr="00D5052F">
        <w:t xml:space="preserve">24 </w:t>
      </w:r>
      <w:r w:rsidR="00D5052F">
        <w:rPr>
          <w:lang w:val="en-US"/>
        </w:rPr>
        <w:t>x</w:t>
      </w:r>
      <w:r w:rsidR="00D5052F" w:rsidRPr="00D5052F">
        <w:t xml:space="preserve"> 62 = </w:t>
      </w:r>
      <w:r w:rsidR="00D5052F">
        <w:t>1488 наблюдениями в каждой для студентов и подписчиков, платящих полную стоимость соответственно</w:t>
      </w:r>
      <w:r w:rsidR="00D5052F" w:rsidRPr="00D5052F">
        <w:t>.</w:t>
      </w:r>
      <w:r w:rsidR="00D5052F">
        <w:t xml:space="preserve"> Рассмотрим сперва модель для потребителей, использующих студенческую скидку на стриминг.</w:t>
      </w:r>
      <w:r w:rsidR="00D77346">
        <w:t xml:space="preserve"> Она изображена ниже на рис.16:</w:t>
      </w:r>
    </w:p>
    <w:p w14:paraId="075C4A93" w14:textId="5DFFEB1E" w:rsidR="00E64AA7" w:rsidRDefault="00D77346" w:rsidP="007C142A">
      <w:pPr>
        <w:jc w:val="center"/>
      </w:pPr>
      <w:r>
        <w:rPr>
          <w:noProof/>
        </w:rPr>
        <w:drawing>
          <wp:inline distT="0" distB="0" distL="0" distR="0" wp14:anchorId="64BFB971" wp14:editId="2842AF3A">
            <wp:extent cx="5570556" cy="2251445"/>
            <wp:effectExtent l="0" t="0" r="5080" b="0"/>
            <wp:docPr id="12" name="Рисунок 1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стол&#10;&#10;Автоматически созданное описание"/>
                    <pic:cNvPicPr/>
                  </pic:nvPicPr>
                  <pic:blipFill>
                    <a:blip r:embed="rId23">
                      <a:extLst>
                        <a:ext uri="{28A0092B-C50C-407E-A947-70E740481C1C}">
                          <a14:useLocalDpi xmlns:a14="http://schemas.microsoft.com/office/drawing/2010/main" val="0"/>
                        </a:ext>
                      </a:extLst>
                    </a:blip>
                    <a:stretch>
                      <a:fillRect/>
                    </a:stretch>
                  </pic:blipFill>
                  <pic:spPr>
                    <a:xfrm>
                      <a:off x="0" y="0"/>
                      <a:ext cx="5575941" cy="2253621"/>
                    </a:xfrm>
                    <a:prstGeom prst="rect">
                      <a:avLst/>
                    </a:prstGeom>
                  </pic:spPr>
                </pic:pic>
              </a:graphicData>
            </a:graphic>
          </wp:inline>
        </w:drawing>
      </w:r>
    </w:p>
    <w:p w14:paraId="4DC965E3" w14:textId="2EC24144" w:rsidR="00E64AA7" w:rsidRDefault="00D77346" w:rsidP="007C142A">
      <w:pPr>
        <w:pStyle w:val="a"/>
        <w:spacing w:line="240" w:lineRule="auto"/>
      </w:pPr>
      <w:r>
        <w:t>Вывод итогов множественной регрессии по результатам совместного анализа среди потребителей, использующих студенческую подписку</w:t>
      </w:r>
    </w:p>
    <w:p w14:paraId="71B14B70" w14:textId="1EAACB6E" w:rsidR="00A03132" w:rsidRDefault="00D77346" w:rsidP="001F0B66">
      <w:pPr>
        <w:jc w:val="both"/>
      </w:pPr>
      <w:r>
        <w:t xml:space="preserve">Значение </w:t>
      </w:r>
      <w:r w:rsidR="00E5083B">
        <w:t xml:space="preserve">нормированного </w:t>
      </w:r>
      <w:r w:rsidR="00E5083B">
        <w:rPr>
          <w:lang w:val="en-US"/>
        </w:rPr>
        <w:t>R</w:t>
      </w:r>
      <w:r w:rsidR="00E5083B" w:rsidRPr="00E5083B">
        <w:t>-</w:t>
      </w:r>
      <w:r w:rsidR="00E5083B">
        <w:t>квадрат указывает на то, что данный набор независимых переменных объясняет 33</w:t>
      </w:r>
      <w:r w:rsidR="00E5083B" w:rsidRPr="00E5083B">
        <w:t xml:space="preserve">% </w:t>
      </w:r>
      <w:r w:rsidR="00E5083B">
        <w:t xml:space="preserve">дисперсии в выборке. Поскольку </w:t>
      </w:r>
      <w:r w:rsidR="00E5083B">
        <w:rPr>
          <w:lang w:val="en-US"/>
        </w:rPr>
        <w:t>p</w:t>
      </w:r>
      <w:r w:rsidR="00E5083B" w:rsidRPr="00E5083B">
        <w:t>-</w:t>
      </w:r>
      <w:r w:rsidR="00E5083B">
        <w:rPr>
          <w:lang w:val="en-US"/>
        </w:rPr>
        <w:t>value</w:t>
      </w:r>
      <w:r w:rsidR="00E5083B" w:rsidRPr="00E5083B">
        <w:t xml:space="preserve"> (</w:t>
      </w:r>
      <w:r w:rsidR="00E5083B">
        <w:t xml:space="preserve">здесь – Значимость </w:t>
      </w:r>
      <w:r w:rsidR="00E5083B">
        <w:rPr>
          <w:lang w:val="en-US"/>
        </w:rPr>
        <w:t>F</w:t>
      </w:r>
      <w:r w:rsidR="00E5083B" w:rsidRPr="00E5083B">
        <w:t xml:space="preserve">) </w:t>
      </w:r>
      <w:proofErr w:type="gramStart"/>
      <w:r w:rsidR="00E5083B" w:rsidRPr="00E5083B">
        <w:t>&lt;</w:t>
      </w:r>
      <w:r w:rsidR="00E5083B">
        <w:t xml:space="preserve"> </w:t>
      </w:r>
      <w:r w:rsidR="00E5083B" w:rsidRPr="00E5083B">
        <w:t>0.05</w:t>
      </w:r>
      <w:proofErr w:type="gramEnd"/>
      <w:r w:rsidR="00E5083B">
        <w:t xml:space="preserve">, мы делаем вывод о том, что данная модель значима и хотя бы один бета-коэффициент в ней так же значим. </w:t>
      </w:r>
      <w:r w:rsidR="00E5083B">
        <w:rPr>
          <w:lang w:val="en-US"/>
        </w:rPr>
        <w:t>P</w:t>
      </w:r>
      <w:r w:rsidR="00E5083B" w:rsidRPr="00E5083B">
        <w:t>-</w:t>
      </w:r>
      <w:r w:rsidR="00E5083B">
        <w:t xml:space="preserve">значения у всех бета-коэффициентов так же меньше 0.05, что говорит о статистической значимости каждого коэффициента в данной модели. Проанализировав бета-коэффициенты, мы можем сделать выводы </w:t>
      </w:r>
      <w:r w:rsidR="00A03132">
        <w:t>об относительной важности выделенных атрибутов для потребителей. Таблица с данными о рассмотренных атрибутах представлена ниже на рис.17:</w:t>
      </w:r>
    </w:p>
    <w:p w14:paraId="7A07D867" w14:textId="77777777" w:rsidR="00A03132" w:rsidRDefault="00A03132" w:rsidP="001F0B66">
      <w:pPr>
        <w:jc w:val="both"/>
      </w:pPr>
    </w:p>
    <w:p w14:paraId="05481615" w14:textId="01633EC7" w:rsidR="00A03132" w:rsidRDefault="00E5083B" w:rsidP="007C142A">
      <w:pPr>
        <w:jc w:val="center"/>
      </w:pPr>
      <w:r>
        <w:rPr>
          <w:noProof/>
        </w:rPr>
        <w:drawing>
          <wp:inline distT="0" distB="0" distL="0" distR="0" wp14:anchorId="2D75AF39" wp14:editId="5A76A00B">
            <wp:extent cx="4871912" cy="857207"/>
            <wp:effectExtent l="0" t="0" r="0" b="0"/>
            <wp:docPr id="13" name="Рисунок 1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стол&#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4940798" cy="869327"/>
                    </a:xfrm>
                    <a:prstGeom prst="rect">
                      <a:avLst/>
                    </a:prstGeom>
                  </pic:spPr>
                </pic:pic>
              </a:graphicData>
            </a:graphic>
          </wp:inline>
        </w:drawing>
      </w:r>
    </w:p>
    <w:p w14:paraId="030C0C0F" w14:textId="28238E35" w:rsidR="00A03132" w:rsidRPr="00A03132" w:rsidRDefault="00A03132" w:rsidP="007C142A">
      <w:pPr>
        <w:pStyle w:val="a"/>
        <w:spacing w:line="240" w:lineRule="auto"/>
      </w:pPr>
      <w:r>
        <w:lastRenderedPageBreak/>
        <w:t>Относительная важность атрибутов модели, а также предельная готовность обладателей студенческих подписок платить за данные атрибуты</w:t>
      </w:r>
    </w:p>
    <w:p w14:paraId="0F4AD63B" w14:textId="05674939" w:rsidR="00A03132" w:rsidRDefault="00A03132" w:rsidP="001F0B66">
      <w:pPr>
        <w:jc w:val="both"/>
      </w:pPr>
      <w:r>
        <w:t xml:space="preserve">Таким образом, мы можем заметить, что практически одинаковой </w:t>
      </w:r>
      <w:r w:rsidR="00B43C87">
        <w:t xml:space="preserve">наибольшей </w:t>
      </w:r>
      <w:r>
        <w:t xml:space="preserve">важностью для респондентов из числа студентов обладают цена на подписку, а также наличие в стриминговом сервисе персонализированных алгоритмов. </w:t>
      </w:r>
      <w:r w:rsidR="00B43C87">
        <w:rPr>
          <w:lang w:val="en-US"/>
        </w:rPr>
        <w:t>Hi</w:t>
      </w:r>
      <w:r w:rsidR="00B43C87" w:rsidRPr="00B43C87">
        <w:t>-</w:t>
      </w:r>
      <w:r w:rsidR="00B43C87">
        <w:rPr>
          <w:lang w:val="en-US"/>
        </w:rPr>
        <w:t>Fi</w:t>
      </w:r>
      <w:r w:rsidR="00B43C87" w:rsidRPr="00B43C87">
        <w:t xml:space="preserve"> </w:t>
      </w:r>
      <w:r w:rsidR="00B43C87">
        <w:t>звук и пространственное аудио оказались на третьем месте по значимости, а расширенный каталог был отмечен как относительно наименее важный атрибут. Была также рассчитана предельная готовность потребителей платить за наличие в сервисе каждого из рассмотренных атрибутов: среднестатистический респондент готов платить на 9</w:t>
      </w:r>
      <w:r w:rsidR="00466088">
        <w:t xml:space="preserve">3 рубля больше за наличие в сервисе персонализированных алгоритмов рекомендаций, на 53 рубля больше за наличие </w:t>
      </w:r>
      <w:r w:rsidR="00466088">
        <w:rPr>
          <w:lang w:val="en-US"/>
        </w:rPr>
        <w:t>Hi</w:t>
      </w:r>
      <w:r w:rsidR="00466088" w:rsidRPr="00466088">
        <w:t>-</w:t>
      </w:r>
      <w:r w:rsidR="00466088">
        <w:rPr>
          <w:lang w:val="en-US"/>
        </w:rPr>
        <w:t>Fi</w:t>
      </w:r>
      <w:r w:rsidR="00466088" w:rsidRPr="00466088">
        <w:t xml:space="preserve"> </w:t>
      </w:r>
      <w:r w:rsidR="00466088">
        <w:t xml:space="preserve">звука и пространственного аудио и на 31 рубль больше за наличие в сервисе расширенного каталога. </w:t>
      </w:r>
      <w:r w:rsidR="002D3A87">
        <w:t>Просуммировав данные значения, мы, тем не менее, не можем сделать однозначный вывод о том, что респонденты готовы платить за стриминг, обладающий всеми 3 характеристиками, 176 рублей в месяц, однако данная цифра позволяет нам сказать о том, что текущую среднюю стоимость студенческой подписки в 75 рублей явно можно считать заниженной.</w:t>
      </w:r>
    </w:p>
    <w:p w14:paraId="3348833B" w14:textId="0C0866C1" w:rsidR="00466088" w:rsidRDefault="00466088" w:rsidP="001F0B66">
      <w:pPr>
        <w:jc w:val="both"/>
      </w:pPr>
      <w:r>
        <w:t>Теперь рассмотрим вторую модель для потребителей, платящих полную стоимость за свой стриминг. Она изображена ниже на рис.18:</w:t>
      </w:r>
    </w:p>
    <w:p w14:paraId="7FDF2E0B" w14:textId="3DEBB544" w:rsidR="00466088" w:rsidRDefault="00466088" w:rsidP="007C142A">
      <w:pPr>
        <w:jc w:val="center"/>
      </w:pPr>
      <w:r>
        <w:rPr>
          <w:noProof/>
        </w:rPr>
        <w:drawing>
          <wp:inline distT="0" distB="0" distL="0" distR="0" wp14:anchorId="6FE7A5BE" wp14:editId="46E34407">
            <wp:extent cx="5517223" cy="2072423"/>
            <wp:effectExtent l="0" t="0" r="0" b="0"/>
            <wp:docPr id="19" name="Рисунок 1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стол&#10;&#10;Автоматически созданное описание"/>
                    <pic:cNvPicPr/>
                  </pic:nvPicPr>
                  <pic:blipFill>
                    <a:blip r:embed="rId25">
                      <a:extLst>
                        <a:ext uri="{28A0092B-C50C-407E-A947-70E740481C1C}">
                          <a14:useLocalDpi xmlns:a14="http://schemas.microsoft.com/office/drawing/2010/main" val="0"/>
                        </a:ext>
                      </a:extLst>
                    </a:blip>
                    <a:stretch>
                      <a:fillRect/>
                    </a:stretch>
                  </pic:blipFill>
                  <pic:spPr>
                    <a:xfrm>
                      <a:off x="0" y="0"/>
                      <a:ext cx="5532611" cy="2078203"/>
                    </a:xfrm>
                    <a:prstGeom prst="rect">
                      <a:avLst/>
                    </a:prstGeom>
                  </pic:spPr>
                </pic:pic>
              </a:graphicData>
            </a:graphic>
          </wp:inline>
        </w:drawing>
      </w:r>
    </w:p>
    <w:p w14:paraId="2FF6645E" w14:textId="5BB174E6" w:rsidR="00466088" w:rsidRDefault="00466088" w:rsidP="007C142A">
      <w:pPr>
        <w:pStyle w:val="a"/>
        <w:spacing w:line="240" w:lineRule="auto"/>
      </w:pPr>
      <w:r>
        <w:t>Вывод итогов множественной регрессии по результатам совместного анализа среди потребителей, использующих полный тарифный план</w:t>
      </w:r>
    </w:p>
    <w:p w14:paraId="7520711C" w14:textId="78A02A9E" w:rsidR="009D441F" w:rsidRDefault="00466088" w:rsidP="001F0B66">
      <w:pPr>
        <w:jc w:val="both"/>
      </w:pPr>
      <w:r>
        <w:t xml:space="preserve">Значение нормированного </w:t>
      </w:r>
      <w:r>
        <w:rPr>
          <w:lang w:val="en-US"/>
        </w:rPr>
        <w:t>R</w:t>
      </w:r>
      <w:r w:rsidRPr="00E5083B">
        <w:t>-</w:t>
      </w:r>
      <w:r>
        <w:t>квадрат указывает на то, что данный набор независимых переменных объясняет 46</w:t>
      </w:r>
      <w:r w:rsidRPr="00E5083B">
        <w:t xml:space="preserve">% </w:t>
      </w:r>
      <w:r>
        <w:t xml:space="preserve">дисперсии в выборке. Поскольку </w:t>
      </w:r>
      <w:r>
        <w:rPr>
          <w:lang w:val="en-US"/>
        </w:rPr>
        <w:t>p</w:t>
      </w:r>
      <w:r w:rsidRPr="00E5083B">
        <w:t>-</w:t>
      </w:r>
      <w:r>
        <w:rPr>
          <w:lang w:val="en-US"/>
        </w:rPr>
        <w:t>value</w:t>
      </w:r>
      <w:r w:rsidRPr="00E5083B">
        <w:t xml:space="preserve"> (</w:t>
      </w:r>
      <w:r>
        <w:t xml:space="preserve">здесь – Значимость </w:t>
      </w:r>
      <w:r>
        <w:rPr>
          <w:lang w:val="en-US"/>
        </w:rPr>
        <w:t>F</w:t>
      </w:r>
      <w:r w:rsidRPr="00E5083B">
        <w:t xml:space="preserve">) </w:t>
      </w:r>
      <w:proofErr w:type="gramStart"/>
      <w:r w:rsidRPr="00E5083B">
        <w:t>&lt;</w:t>
      </w:r>
      <w:r>
        <w:t xml:space="preserve"> </w:t>
      </w:r>
      <w:r w:rsidRPr="00E5083B">
        <w:t>0.05</w:t>
      </w:r>
      <w:proofErr w:type="gramEnd"/>
      <w:r>
        <w:t xml:space="preserve">, мы делаем вывод о том, что данная модель значима и хотя бы один бета-коэффициент в ней так же значим. </w:t>
      </w:r>
      <w:r>
        <w:rPr>
          <w:lang w:val="en-US"/>
        </w:rPr>
        <w:t>P</w:t>
      </w:r>
      <w:r w:rsidRPr="00E5083B">
        <w:t>-</w:t>
      </w:r>
      <w:r>
        <w:t xml:space="preserve">значения у всех бета-коэффициентов так же меньше 0.05, что говорит о статистической значимости каждого коэффициента в данной модели. Проанализировав бета-коэффициенты, мы можем сделать выводы об </w:t>
      </w:r>
      <w:r>
        <w:lastRenderedPageBreak/>
        <w:t>относительной важности выделенных атрибутов для потребителей. Таблица с данными о рассмотренных атрибутах представлена ниже на рис.1</w:t>
      </w:r>
      <w:r w:rsidR="002D3A87">
        <w:t>9</w:t>
      </w:r>
      <w:r>
        <w:t>:</w:t>
      </w:r>
    </w:p>
    <w:p w14:paraId="078C06B4" w14:textId="1AEBB8F6" w:rsidR="00466088" w:rsidRDefault="002D3A87" w:rsidP="007C142A">
      <w:pPr>
        <w:jc w:val="center"/>
      </w:pPr>
      <w:r>
        <w:rPr>
          <w:noProof/>
        </w:rPr>
        <w:drawing>
          <wp:inline distT="0" distB="0" distL="0" distR="0" wp14:anchorId="6023834A" wp14:editId="346AF322">
            <wp:extent cx="5365072" cy="792574"/>
            <wp:effectExtent l="0" t="0" r="0" b="0"/>
            <wp:docPr id="20" name="Рисунок 2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стол&#10;&#10;Автоматически созданное описание"/>
                    <pic:cNvPicPr/>
                  </pic:nvPicPr>
                  <pic:blipFill>
                    <a:blip r:embed="rId26">
                      <a:extLst>
                        <a:ext uri="{28A0092B-C50C-407E-A947-70E740481C1C}">
                          <a14:useLocalDpi xmlns:a14="http://schemas.microsoft.com/office/drawing/2010/main" val="0"/>
                        </a:ext>
                      </a:extLst>
                    </a:blip>
                    <a:stretch>
                      <a:fillRect/>
                    </a:stretch>
                  </pic:blipFill>
                  <pic:spPr>
                    <a:xfrm>
                      <a:off x="0" y="0"/>
                      <a:ext cx="5412773" cy="799621"/>
                    </a:xfrm>
                    <a:prstGeom prst="rect">
                      <a:avLst/>
                    </a:prstGeom>
                  </pic:spPr>
                </pic:pic>
              </a:graphicData>
            </a:graphic>
          </wp:inline>
        </w:drawing>
      </w:r>
    </w:p>
    <w:p w14:paraId="21E9CC8F" w14:textId="77777777" w:rsidR="00466088" w:rsidRPr="00A03132" w:rsidRDefault="00466088" w:rsidP="007C142A">
      <w:pPr>
        <w:pStyle w:val="a"/>
        <w:spacing w:line="240" w:lineRule="auto"/>
      </w:pPr>
      <w:r>
        <w:t>Относительная важность атрибутов модели, а также предельная готовность обладателей студенческих подписок платить за данные атрибуты</w:t>
      </w:r>
    </w:p>
    <w:p w14:paraId="60BA8E58" w14:textId="41A38CC7" w:rsidR="002D3A87" w:rsidRPr="00466088" w:rsidRDefault="00466088" w:rsidP="001F0B66">
      <w:pPr>
        <w:jc w:val="both"/>
      </w:pPr>
      <w:r>
        <w:t xml:space="preserve">Таким образом, мы можем заметить, что наибольшей важностью для респондентов из числа </w:t>
      </w:r>
      <w:r w:rsidR="00765943">
        <w:t>пользователей</w:t>
      </w:r>
      <w:r w:rsidR="002D3A87">
        <w:t xml:space="preserve"> месячной подписки по полной цене </w:t>
      </w:r>
      <w:r w:rsidR="00765943">
        <w:t xml:space="preserve">обладает </w:t>
      </w:r>
      <w:r>
        <w:t>наличие в стриминговом сервисе персонализированных алгоритмов.</w:t>
      </w:r>
      <w:r w:rsidR="00765943">
        <w:t xml:space="preserve"> Цена следует на втором месте по важности,</w:t>
      </w:r>
      <w:r>
        <w:t xml:space="preserve"> </w:t>
      </w:r>
      <w:r>
        <w:rPr>
          <w:lang w:val="en-US"/>
        </w:rPr>
        <w:t>Hi</w:t>
      </w:r>
      <w:r w:rsidRPr="00B43C87">
        <w:t>-</w:t>
      </w:r>
      <w:r>
        <w:rPr>
          <w:lang w:val="en-US"/>
        </w:rPr>
        <w:t>Fi</w:t>
      </w:r>
      <w:r w:rsidRPr="00B43C87">
        <w:t xml:space="preserve"> </w:t>
      </w:r>
      <w:r>
        <w:t>звук и пространственное аудио</w:t>
      </w:r>
      <w:r w:rsidR="00765943">
        <w:t>, а также расширенный каталог обладают практически одинаковой наименьшей относительной важностью</w:t>
      </w:r>
      <w:r>
        <w:t xml:space="preserve">. Была также рассчитана предельная готовность потребителей платить за наличие в сервисе каждого из рассмотренных атрибутов: среднестатистический респондент готов платить на </w:t>
      </w:r>
      <w:r w:rsidR="00765943">
        <w:t>101</w:t>
      </w:r>
      <w:r>
        <w:t xml:space="preserve"> рубл</w:t>
      </w:r>
      <w:r w:rsidR="00765943">
        <w:t xml:space="preserve">ь </w:t>
      </w:r>
      <w:r>
        <w:t xml:space="preserve">больше за наличие в сервисе персонализированных алгоритмов рекомендаций, на </w:t>
      </w:r>
      <w:r w:rsidR="00765943">
        <w:t>26</w:t>
      </w:r>
      <w:r>
        <w:t xml:space="preserve"> рубл</w:t>
      </w:r>
      <w:r w:rsidR="00765943">
        <w:t>ей</w:t>
      </w:r>
      <w:r>
        <w:t xml:space="preserve"> больше за наличие </w:t>
      </w:r>
      <w:r>
        <w:rPr>
          <w:lang w:val="en-US"/>
        </w:rPr>
        <w:t>Hi</w:t>
      </w:r>
      <w:r w:rsidRPr="00466088">
        <w:t>-</w:t>
      </w:r>
      <w:r>
        <w:rPr>
          <w:lang w:val="en-US"/>
        </w:rPr>
        <w:t>Fi</w:t>
      </w:r>
      <w:r w:rsidRPr="00466088">
        <w:t xml:space="preserve"> </w:t>
      </w:r>
      <w:r>
        <w:t xml:space="preserve">звука и пространственного аудио и на </w:t>
      </w:r>
      <w:r w:rsidR="00765943">
        <w:t>28</w:t>
      </w:r>
      <w:r>
        <w:t xml:space="preserve"> рубл</w:t>
      </w:r>
      <w:r w:rsidR="00765943">
        <w:t>ей</w:t>
      </w:r>
      <w:r>
        <w:t xml:space="preserve"> больше за наличие в сервисе расширенного каталога. </w:t>
      </w:r>
      <w:r w:rsidR="00D34B92">
        <w:t>Несмотря на то, что теперь суммарная готовность потребителей платить за все перечисленные атрибуты в 155 рублей не превышает среднюю рыночную стоимость подписки на стриминги в 169 рублей, мы, тем не менее, можем сделать вывод о том, что введение качественных алгоритмов рекомендаций в функционал стриминговых сервисов, может послужить поводом платить больше для тех потребителей, которые сейчас платят 169 рублей в месяц, не имея доступа к данным алгоритмам</w:t>
      </w:r>
      <w:r w:rsidR="00110F08">
        <w:t>.</w:t>
      </w:r>
    </w:p>
    <w:p w14:paraId="64BC9FBA" w14:textId="50401CA7" w:rsidR="00466088" w:rsidRDefault="002D3A87" w:rsidP="001F0B66">
      <w:pPr>
        <w:jc w:val="both"/>
      </w:pPr>
      <w:r w:rsidRPr="00AE3109">
        <w:rPr>
          <w:b/>
          <w:bCs/>
        </w:rPr>
        <w:t>Вывод:</w:t>
      </w:r>
      <w:r>
        <w:rPr>
          <w:b/>
          <w:bCs/>
        </w:rPr>
        <w:t xml:space="preserve"> </w:t>
      </w:r>
      <w:r>
        <w:t xml:space="preserve">в ходе </w:t>
      </w:r>
      <w:r w:rsidR="00765943">
        <w:t xml:space="preserve">второго </w:t>
      </w:r>
      <w:r>
        <w:t>этапа онлайн-анкетирования были собран</w:t>
      </w:r>
      <w:r w:rsidR="00765943">
        <w:t xml:space="preserve">ы данные об относительной важности ключевых атрибутов стриминговых сервисов для потребителей. Для всех групп потребителей </w:t>
      </w:r>
      <w:r w:rsidR="00D34B92">
        <w:t>наиболее важным атрибутом является наличие в сервисе качественных персонализированных алгоритмов и систем рекомендаций</w:t>
      </w:r>
      <w:r w:rsidR="002B26FB">
        <w:t>, при этом для студентов такой же важностью обладает цена подписки. При этом относительная важность качества звука и широты каталога примерно равна у обеих групп потребителей и составляет от 11 до 19</w:t>
      </w:r>
      <w:r w:rsidR="002B26FB" w:rsidRPr="002B26FB">
        <w:t xml:space="preserve">% </w:t>
      </w:r>
      <w:r w:rsidR="002B26FB">
        <w:t>за фактор.</w:t>
      </w:r>
    </w:p>
    <w:p w14:paraId="53105E4B" w14:textId="45F6D2CA" w:rsidR="00E30019" w:rsidRPr="003A03FD" w:rsidRDefault="00E30019" w:rsidP="00D04A19">
      <w:pPr>
        <w:pStyle w:val="10"/>
        <w:jc w:val="both"/>
      </w:pPr>
      <w:bookmarkStart w:id="14" w:name="_Toc104979898"/>
      <w:r>
        <w:lastRenderedPageBreak/>
        <w:t xml:space="preserve">ГЛАВА </w:t>
      </w:r>
      <w:r w:rsidRPr="003A03FD">
        <w:t>3</w:t>
      </w:r>
      <w:r>
        <w:t xml:space="preserve">. </w:t>
      </w:r>
      <w:r w:rsidR="003A03FD">
        <w:rPr>
          <w:caps w:val="0"/>
        </w:rPr>
        <w:t>НАПРАВЛЕНИЯ РАЗВИТИЯ ПОДПИСОЧНОЙ МОДЕЛИ ЦЕНООБРАЗОВАНИЯ ДЛЯ СТРИМИНГОВЫХ СЕРВИСОВ</w:t>
      </w:r>
      <w:bookmarkEnd w:id="14"/>
    </w:p>
    <w:p w14:paraId="2799A0F7" w14:textId="51A2F439" w:rsidR="0073470C" w:rsidRDefault="0073470C" w:rsidP="00D04A19">
      <w:pPr>
        <w:pStyle w:val="2"/>
        <w:jc w:val="both"/>
      </w:pPr>
      <w:bookmarkStart w:id="15" w:name="_Toc104979899"/>
      <w:r w:rsidRPr="003318A0">
        <w:t>§</w:t>
      </w:r>
      <w:r w:rsidR="00FA0139">
        <w:t>1</w:t>
      </w:r>
      <w:r w:rsidRPr="003318A0">
        <w:t>.</w:t>
      </w:r>
      <w:r>
        <w:t xml:space="preserve"> </w:t>
      </w:r>
      <w:r w:rsidR="00FA0139">
        <w:t xml:space="preserve">Основные ограничения </w:t>
      </w:r>
      <w:r w:rsidR="00402E42">
        <w:t>использования результатов исследований для анализа вариантов развития модели подписки</w:t>
      </w:r>
      <w:bookmarkEnd w:id="15"/>
      <w:r w:rsidR="00FA0139">
        <w:t xml:space="preserve"> </w:t>
      </w:r>
    </w:p>
    <w:p w14:paraId="08BE8B08" w14:textId="77E0F1B0" w:rsidR="00FA0139" w:rsidRDefault="00FA0139" w:rsidP="00D04A19">
      <w:pPr>
        <w:jc w:val="both"/>
      </w:pPr>
      <w:r>
        <w:t>Перед тем, как перейти к непосредственным управленческим рекомендациям, обозначим основные ограничения</w:t>
      </w:r>
      <w:r w:rsidR="0073790A">
        <w:t xml:space="preserve"> данной исследовательской работы.</w:t>
      </w:r>
    </w:p>
    <w:p w14:paraId="18E5261D" w14:textId="6E7F3324" w:rsidR="00215D44" w:rsidRDefault="00FE1140" w:rsidP="00D04A19">
      <w:pPr>
        <w:jc w:val="both"/>
      </w:pPr>
      <w:r>
        <w:t>Во-первых</w:t>
      </w:r>
      <w:r w:rsidR="00E06BE2">
        <w:t xml:space="preserve">, по причине использования неслучайной выборки </w:t>
      </w:r>
      <w:r w:rsidR="008A3C9E">
        <w:t xml:space="preserve">(основными каналами распространения опросов стали социальные сети автора исследования, а также публичные чаты в мессенджерах и онлайн-сообщества музыкальной тематики), </w:t>
      </w:r>
      <w:r w:rsidR="00E06BE2">
        <w:t>основные социально-демографические характеристики оказались смещены относительно генеральной совокупности</w:t>
      </w:r>
      <w:r w:rsidR="008A3C9E">
        <w:t xml:space="preserve">, </w:t>
      </w:r>
      <w:r w:rsidR="00E06BE2">
        <w:t>под которой понимается всё население России</w:t>
      </w:r>
      <w:r w:rsidR="00215D44">
        <w:t>: в частности, 8</w:t>
      </w:r>
      <w:r w:rsidR="0085684E">
        <w:t>5</w:t>
      </w:r>
      <w:r w:rsidR="00215D44" w:rsidRPr="00215D44">
        <w:t xml:space="preserve">% </w:t>
      </w:r>
      <w:r w:rsidR="00215D44">
        <w:t>респондентов составили молодые люди возрастом до 25 лет</w:t>
      </w:r>
      <w:r w:rsidR="00E06BE2">
        <w:t xml:space="preserve">. Кроме того, сама методика </w:t>
      </w:r>
      <w:r w:rsidR="00E06BE2">
        <w:rPr>
          <w:lang w:val="en-US"/>
        </w:rPr>
        <w:t>river</w:t>
      </w:r>
      <w:r w:rsidR="00E06BE2" w:rsidRPr="00E06BE2">
        <w:t>-</w:t>
      </w:r>
      <w:r w:rsidR="00E06BE2">
        <w:rPr>
          <w:lang w:val="en-US"/>
        </w:rPr>
        <w:t>sampling</w:t>
      </w:r>
      <w:r w:rsidR="008A3C9E">
        <w:rPr>
          <w:rStyle w:val="af9"/>
          <w:lang w:val="en-US"/>
        </w:rPr>
        <w:footnoteReference w:id="114"/>
      </w:r>
      <w:r w:rsidR="008A3C9E">
        <w:t>, согласно которой и были отобраны респонденты</w:t>
      </w:r>
      <w:r w:rsidR="008A3C9E" w:rsidRPr="008A3C9E">
        <w:t xml:space="preserve">, </w:t>
      </w:r>
      <w:r w:rsidR="008A3C9E">
        <w:t>подразумевает отсутствие вероятностных подходов к отбору респондентов, что</w:t>
      </w:r>
      <w:r w:rsidR="00215D44">
        <w:t xml:space="preserve"> усложняет контроль за квотами респондентов относительно их демографических характеристик. Впрочем, демографические особенности выборки в то же время позволяют сфокусировать данное исследование на </w:t>
      </w:r>
      <w:r w:rsidR="0085684E">
        <w:t>восприятии музыкальных стримингов самой молодой (и, как будет отмечено ниже, самой перспективной) аудиторией, а также более глубоко проанализировать студенческие тарифные планы, которые на момент марта 2022 года предлагали 6 из 7 крупнейших стриминговых сервисов на российском рынке.</w:t>
      </w:r>
    </w:p>
    <w:p w14:paraId="6A9F7589" w14:textId="41FA01B6" w:rsidR="00826273" w:rsidRDefault="0085684E" w:rsidP="00D04A19">
      <w:pPr>
        <w:jc w:val="both"/>
      </w:pPr>
      <w:r>
        <w:t xml:space="preserve">Во-вторых, процесс принятия решения пользователями о </w:t>
      </w:r>
      <w:r w:rsidR="00826273">
        <w:t>приобретении подписки, а также сама ценность подписки на стриминг для потребителей выходит за пределы рассмотренных в исследовании атрибутов. Так, например, 41</w:t>
      </w:r>
      <w:r w:rsidR="00826273" w:rsidRPr="00826273">
        <w:t xml:space="preserve">% </w:t>
      </w:r>
      <w:r w:rsidR="00826273">
        <w:t>респондентов в исследовании отметили, что бренд и репутация сервиса оказали значительное влияние на их окончательный выбор стримингового сервиса – учитывая то, что почти все стриминги представляют</w:t>
      </w:r>
      <w:r w:rsidR="00995FA9">
        <w:t xml:space="preserve"> потребителям</w:t>
      </w:r>
      <w:r w:rsidR="00826273">
        <w:t xml:space="preserve"> примерно одинаковый функционал</w:t>
      </w:r>
      <w:r w:rsidR="00995FA9">
        <w:t xml:space="preserve">, велика вероятность того, что пользователи разных стримингов в действительности могут недооценивать ценность </w:t>
      </w:r>
      <w:r w:rsidR="00995FA9" w:rsidRPr="00995FA9">
        <w:t>“</w:t>
      </w:r>
      <w:r w:rsidR="00995FA9">
        <w:t>реальных</w:t>
      </w:r>
      <w:r w:rsidR="00995FA9" w:rsidRPr="00995FA9">
        <w:t>”</w:t>
      </w:r>
      <w:r w:rsidR="00995FA9">
        <w:t xml:space="preserve"> характеристик продукта и уделять повышенное внимание имиджевым и репутационным характеристикам стриминговых сервисов или же попросту оценивать ценность различных атрибутов по-разному в зависимости от используемого стриминга. </w:t>
      </w:r>
      <w:r w:rsidR="00826273">
        <w:t xml:space="preserve">Также нельзя не упомянуть о специфике российского рынка, связанной с большой </w:t>
      </w:r>
      <w:r w:rsidR="00826273">
        <w:lastRenderedPageBreak/>
        <w:t>распространенностью пакетных предложений, в составе которых распространяется доступ к музыкальному стримингу</w:t>
      </w:r>
      <w:r w:rsidR="00995FA9">
        <w:t xml:space="preserve">: подобные </w:t>
      </w:r>
      <w:proofErr w:type="spellStart"/>
      <w:r w:rsidR="00995FA9">
        <w:t>супербандлы</w:t>
      </w:r>
      <w:proofErr w:type="spellEnd"/>
      <w:r w:rsidR="00995FA9">
        <w:t xml:space="preserve"> могут служить еще одним драйвером ценности для потребителей, однако учесть их влияние невозможно ввиду уникальности прочих составляющих каждого такого пакета. </w:t>
      </w:r>
    </w:p>
    <w:p w14:paraId="65E60B9C" w14:textId="297AC7F3" w:rsidR="000E3DC8" w:rsidRPr="006B55DC" w:rsidRDefault="00826273" w:rsidP="00D04A19">
      <w:pPr>
        <w:jc w:val="both"/>
      </w:pPr>
      <w:r>
        <w:t xml:space="preserve">Наконец, в-третьих, </w:t>
      </w:r>
      <w:r w:rsidR="000E3DC8">
        <w:t xml:space="preserve">данное исследование в целом направлено исключительно на аспект восприятия модели подписки потребителями, в то время как внутренние возможности компаний, а также расходы на реализацию тех или иных управленческих решений и их потенциальное влияние на бизнес-модель сервисов практически не рассматриваются ввиду отсутствия внутренних первичных данных со стороны стриминговых сервисов. Данный фактор необходимо принимать во внимание при оценке перспектив каждого предложенного направления развития стримингов </w:t>
      </w:r>
      <w:r w:rsidR="00E8755D">
        <w:t xml:space="preserve">– все рассмотренные ниже решения основаны преимущественно на оценке </w:t>
      </w:r>
      <w:r w:rsidR="00092FEB">
        <w:t xml:space="preserve">потребителями их собственной готовности платить, и для принятия более обоснованных решений необходимо провести дальнейший анализ затрат на реализацию каждого предложенного варианта развития модели подписки, используя внутренние данные и оценки компаний. </w:t>
      </w:r>
    </w:p>
    <w:p w14:paraId="6FB8652C" w14:textId="72A9D71A" w:rsidR="00826273" w:rsidRPr="0082070D" w:rsidRDefault="000E3DC8" w:rsidP="00D04A19">
      <w:pPr>
        <w:jc w:val="both"/>
      </w:pPr>
      <w:r>
        <w:t xml:space="preserve">В свою очередь, с недоступностью внутренних данных компаний и выбором российских потребителей как генеральной совокупности связано и ограничение, связанное с глобальным характером некоторых управленческих решений. В частности, </w:t>
      </w:r>
      <w:r w:rsidR="00E8755D">
        <w:t>для сервисов, ведущих свою деятельность не только на российском рынке, не столь привлекательно инвестировать в разработку нововведений в модель исключительно на одном географическом рынке – так велика вероятность, что вложения попросту могут не окупиться. Поэтому для подтверждения полученных в данной работе результатов рекомендуется провести аналогичное исследования, но уже с привлечением пользователей из других стран.</w:t>
      </w:r>
    </w:p>
    <w:p w14:paraId="101FF415" w14:textId="3012266B" w:rsidR="0059568A" w:rsidRDefault="00826273" w:rsidP="00D04A19">
      <w:pPr>
        <w:jc w:val="both"/>
      </w:pPr>
      <w:r>
        <w:t xml:space="preserve">Таким образом, </w:t>
      </w:r>
      <w:r w:rsidR="00EF66A5">
        <w:t>можно сказать, что с учетом всех ограничений данное исследование скорее носит зо</w:t>
      </w:r>
      <w:r w:rsidR="0059568A">
        <w:t>ндирующий характер</w:t>
      </w:r>
      <w:r w:rsidR="00EF66A5">
        <w:t>, направленный на выявление</w:t>
      </w:r>
      <w:r w:rsidR="0059568A">
        <w:t xml:space="preserve"> возможных вариантов модификаций модели </w:t>
      </w:r>
      <w:r w:rsidR="00EF66A5">
        <w:t xml:space="preserve">подписки </w:t>
      </w:r>
      <w:r w:rsidR="0059568A">
        <w:t>стримингов</w:t>
      </w:r>
      <w:r w:rsidR="00EF66A5">
        <w:t>ых сервисов</w:t>
      </w:r>
      <w:r w:rsidR="0059568A">
        <w:t xml:space="preserve">. Следующим шагом </w:t>
      </w:r>
      <w:r w:rsidR="00EF66A5">
        <w:t>данной работы может быть</w:t>
      </w:r>
      <w:r w:rsidR="0059568A">
        <w:t xml:space="preserve"> уже более конкретное эмпирическое исследование или прикладной проект</w:t>
      </w:r>
      <w:r w:rsidR="005B6267">
        <w:t xml:space="preserve"> с привязкой к конкретному стриминговому сервису, анализом издержек и более детальным изучением реакций потребителей на каждое из предложенных в данной работе изменение в модели (в том числе при помощи полевых экспериментов и </w:t>
      </w:r>
      <w:r w:rsidR="005B6267">
        <w:rPr>
          <w:lang w:val="en-US"/>
        </w:rPr>
        <w:t>A</w:t>
      </w:r>
      <w:r w:rsidR="005B6267" w:rsidRPr="005B6267">
        <w:t>/</w:t>
      </w:r>
      <w:r w:rsidR="005B6267">
        <w:rPr>
          <w:lang w:val="en-US"/>
        </w:rPr>
        <w:t>B</w:t>
      </w:r>
      <w:r w:rsidR="005B6267" w:rsidRPr="005B6267">
        <w:t>/</w:t>
      </w:r>
      <w:r w:rsidR="005B6267">
        <w:rPr>
          <w:lang w:val="en-US"/>
        </w:rPr>
        <w:t>n</w:t>
      </w:r>
      <w:r w:rsidR="005B6267" w:rsidRPr="005B6267">
        <w:t xml:space="preserve"> </w:t>
      </w:r>
      <w:r w:rsidR="005B6267">
        <w:t>тестирований).</w:t>
      </w:r>
    </w:p>
    <w:p w14:paraId="43589A75" w14:textId="689CEA66" w:rsidR="00606B64" w:rsidRPr="005B6267" w:rsidRDefault="00606B64" w:rsidP="00D04A19">
      <w:pPr>
        <w:jc w:val="both"/>
      </w:pPr>
      <w:r w:rsidRPr="00AE3109">
        <w:rPr>
          <w:b/>
          <w:bCs/>
        </w:rPr>
        <w:t>Вывод:</w:t>
      </w:r>
      <w:r>
        <w:rPr>
          <w:b/>
          <w:bCs/>
        </w:rPr>
        <w:t xml:space="preserve"> </w:t>
      </w:r>
      <w:r>
        <w:t xml:space="preserve">результаты проведенных исследований обладают определенными ограничениями при использовании их в качестве обоснования для введения модификаций в текущую модель подписки музыкальных стримингов. В первую очередь, эти ограничения </w:t>
      </w:r>
      <w:r>
        <w:lastRenderedPageBreak/>
        <w:t>связаны со смещением ключевых демографических характеристик выборки относительно генеральной совокупности, а также невозможностью охватить в исследовании все драйверы ценности, важные для потребителей. Кроме того, фокус данной работы направлен на исследовани</w:t>
      </w:r>
      <w:r w:rsidR="00C04B37">
        <w:t>е восприятия</w:t>
      </w:r>
      <w:r>
        <w:t xml:space="preserve"> модели потребителями</w:t>
      </w:r>
      <w:r w:rsidR="00C04B37">
        <w:t>, лишь частично охватывает возможности фирм и артистов.</w:t>
      </w:r>
      <w:r>
        <w:t xml:space="preserve"> Поэтому рекомендуется </w:t>
      </w:r>
      <w:r w:rsidR="00C04B37">
        <w:t>использовать результаты данной работы как ориентир для дальнейших эмпирических исследований и прикладных проектов, в которых будет подробнее раскрыта тема издержек компаний на введение изменений, а также реакция потребителей на предложенные модификации в полевых условиях.</w:t>
      </w:r>
    </w:p>
    <w:p w14:paraId="4BC0D901" w14:textId="7FB12950" w:rsidR="0073470C" w:rsidRDefault="0073470C" w:rsidP="00D04A19">
      <w:pPr>
        <w:pStyle w:val="2"/>
        <w:jc w:val="both"/>
      </w:pPr>
      <w:bookmarkStart w:id="16" w:name="_Toc104979900"/>
      <w:r w:rsidRPr="003318A0">
        <w:t>§</w:t>
      </w:r>
      <w:r w:rsidR="00FA0139">
        <w:t>2</w:t>
      </w:r>
      <w:r w:rsidRPr="003318A0">
        <w:t>.</w:t>
      </w:r>
      <w:r>
        <w:t xml:space="preserve"> Возможные варианты модификации</w:t>
      </w:r>
      <w:r w:rsidR="0059568A">
        <w:t xml:space="preserve"> и развития подписочной</w:t>
      </w:r>
      <w:r>
        <w:t xml:space="preserve"> модели </w:t>
      </w:r>
      <w:r w:rsidR="0059568A">
        <w:t>музыкальных стримингов</w:t>
      </w:r>
      <w:bookmarkEnd w:id="16"/>
    </w:p>
    <w:p w14:paraId="3191E915" w14:textId="4077B6C3" w:rsidR="006B55DC" w:rsidRDefault="00CC1772" w:rsidP="00D04A19">
      <w:pPr>
        <w:pStyle w:val="3"/>
        <w:jc w:val="both"/>
      </w:pPr>
      <w:r w:rsidRPr="00AB7B1F">
        <w:t>§</w:t>
      </w:r>
      <w:r w:rsidR="00FA0139">
        <w:t>2</w:t>
      </w:r>
      <w:r>
        <w:t>.1.</w:t>
      </w:r>
      <w:r w:rsidRPr="007259B0">
        <w:t xml:space="preserve"> </w:t>
      </w:r>
      <w:r>
        <w:t xml:space="preserve">Корректировка цен на </w:t>
      </w:r>
      <w:r w:rsidR="0099363D">
        <w:t xml:space="preserve">текущие </w:t>
      </w:r>
      <w:r w:rsidR="00ED450F">
        <w:t>тарифные планы</w:t>
      </w:r>
    </w:p>
    <w:p w14:paraId="0A80E365" w14:textId="21973CD8" w:rsidR="00E5120B" w:rsidRPr="00B94F3D" w:rsidRDefault="00E5120B" w:rsidP="00D04A19">
      <w:pPr>
        <w:jc w:val="both"/>
      </w:pPr>
      <w:r>
        <w:t>В ходе первого этапа онлайн-анкетирования респондентов</w:t>
      </w:r>
      <w:r w:rsidR="0082070D">
        <w:t xml:space="preserve"> при помощи метода Ван </w:t>
      </w:r>
      <w:proofErr w:type="spellStart"/>
      <w:r w:rsidR="0082070D">
        <w:t>Вестендорпа</w:t>
      </w:r>
      <w:proofErr w:type="spellEnd"/>
      <w:r w:rsidR="0082070D">
        <w:t xml:space="preserve"> была оценена чувствительность потребителей стримингов к ценам</w:t>
      </w:r>
      <w:r w:rsidR="00042221">
        <w:t xml:space="preserve"> по двум группам: пользователям полного тарифа и подписчикам студенческого плана</w:t>
      </w:r>
      <w:r w:rsidR="0082070D">
        <w:t xml:space="preserve">. </w:t>
      </w:r>
      <w:r w:rsidR="00042221">
        <w:t xml:space="preserve">По результатам исследования вычисленная точка </w:t>
      </w:r>
      <w:r w:rsidR="00042221">
        <w:rPr>
          <w:lang w:val="en-US"/>
        </w:rPr>
        <w:t>OPP</w:t>
      </w:r>
      <w:r w:rsidR="00042221" w:rsidRPr="00042221">
        <w:t xml:space="preserve"> </w:t>
      </w:r>
      <w:r w:rsidR="00042221">
        <w:t>для потребителей с полной подпиской указала на то, что текущая рыночная цена на музыкальные стриминги в целом выбрана корректно (175 рублей по результатам опроса</w:t>
      </w:r>
      <w:r w:rsidR="00B94F3D">
        <w:t xml:space="preserve"> при текущей средней цене на стриминг в 169 рублей). Однако стоит отметить, что полученное значение может быть заниженным ввиду специфики рассматриваемого нами продукта: дело в том, что в методе Ван </w:t>
      </w:r>
      <w:proofErr w:type="spellStart"/>
      <w:r w:rsidR="00B94F3D">
        <w:t>Вестендорпа</w:t>
      </w:r>
      <w:proofErr w:type="spellEnd"/>
      <w:r w:rsidR="00B94F3D">
        <w:t xml:space="preserve"> значение </w:t>
      </w:r>
      <w:r w:rsidR="00B94F3D">
        <w:rPr>
          <w:lang w:val="en-US"/>
        </w:rPr>
        <w:t>OPP</w:t>
      </w:r>
      <w:r w:rsidR="00B94F3D">
        <w:t xml:space="preserve"> указывает </w:t>
      </w:r>
      <w:r w:rsidR="00F3479E">
        <w:t xml:space="preserve">на точку, при которой наименьшее количество людей отвергает продукт из-за его слишком высокой или слишком низкой цены </w:t>
      </w:r>
      <w:r w:rsidR="00F3479E" w:rsidRPr="00F3479E">
        <w:t>[</w:t>
      </w:r>
      <w:r w:rsidR="00F3479E">
        <w:t>Гладких, с.</w:t>
      </w:r>
      <w:r w:rsidR="00FA0D4E">
        <w:t>222</w:t>
      </w:r>
      <w:r w:rsidR="00F3479E">
        <w:t>, 20</w:t>
      </w:r>
      <w:r w:rsidR="00FA0D4E">
        <w:t>13</w:t>
      </w:r>
      <w:r w:rsidR="00F3479E" w:rsidRPr="00F3479E">
        <w:t>]</w:t>
      </w:r>
      <w:r w:rsidR="000C302D">
        <w:t>. С</w:t>
      </w:r>
      <w:r w:rsidR="00F3479E">
        <w:t xml:space="preserve">ама подписка на стриминг при этом является </w:t>
      </w:r>
      <w:r w:rsidR="00814D78">
        <w:t>«</w:t>
      </w:r>
      <w:r w:rsidR="00F3479E">
        <w:t>виртуальным</w:t>
      </w:r>
      <w:r w:rsidR="00814D78">
        <w:t>»</w:t>
      </w:r>
      <w:r w:rsidR="00F10552" w:rsidRPr="00F10552">
        <w:t xml:space="preserve"> </w:t>
      </w:r>
      <w:r w:rsidR="00F3479E">
        <w:t>товаром</w:t>
      </w:r>
      <w:r w:rsidR="000C302D">
        <w:t xml:space="preserve">, а издержки </w:t>
      </w:r>
      <w:r w:rsidR="00814D78">
        <w:t>«</w:t>
      </w:r>
      <w:r w:rsidR="000C302D">
        <w:t>производителя</w:t>
      </w:r>
      <w:r w:rsidR="00814D78">
        <w:t>»</w:t>
      </w:r>
      <w:r w:rsidR="000C302D">
        <w:t xml:space="preserve"> на одну единицу продукта с трудом поддаются подсчету со стороны рядовых потребителей, поэтому говорить о как таковой слишком низкой цене, заставляющей сомневаться в качестве продукта, приходится с трудом – сами респонденты зачастую указывали в качестве такой цены нулевое значение, либо прямо писали, что «такой цены нет». Учитывая уже упомянутую нами в ограничениях роль бренда и имиджа сервиса в выборе стриминга</w:t>
      </w:r>
      <w:r w:rsidR="00BC41A7">
        <w:t xml:space="preserve">, фактор подозрительно низкой цены может быть и вовсе нивелирован, поскольку большая пользовательская база и репутация рыночных лидеров позволяют убедить пользователей в качестве предлагаемых ими продуктов. </w:t>
      </w:r>
    </w:p>
    <w:p w14:paraId="255F4965" w14:textId="39C725ED" w:rsidR="00B26742" w:rsidRDefault="00BC41A7" w:rsidP="00D04A19">
      <w:pPr>
        <w:jc w:val="both"/>
      </w:pPr>
      <w:r>
        <w:t>Таким образом, возможно, имеет смысл</w:t>
      </w:r>
      <w:r w:rsidR="0038562C">
        <w:t xml:space="preserve"> детальнее рассмотреть полученные ответы и уделить большее внимание точке</w:t>
      </w:r>
      <w:r w:rsidR="0038562C" w:rsidRPr="0038562C">
        <w:t xml:space="preserve"> </w:t>
      </w:r>
      <w:r w:rsidR="0038562C">
        <w:rPr>
          <w:lang w:val="en-US"/>
        </w:rPr>
        <w:t>IDP</w:t>
      </w:r>
      <w:r w:rsidR="0038562C" w:rsidRPr="0038562C">
        <w:t xml:space="preserve"> </w:t>
      </w:r>
      <w:r w:rsidR="0038562C">
        <w:t xml:space="preserve">или и вовсе точке </w:t>
      </w:r>
      <w:r w:rsidR="0038562C">
        <w:rPr>
          <w:lang w:val="en-US"/>
        </w:rPr>
        <w:t>PME</w:t>
      </w:r>
      <w:r w:rsidR="0038562C" w:rsidRPr="0038562C">
        <w:t xml:space="preserve">: </w:t>
      </w:r>
      <w:r w:rsidR="0038562C">
        <w:t>так, например, при цене на стриминг в 190 рублей лишь 3</w:t>
      </w:r>
      <w:r w:rsidR="0038562C" w:rsidRPr="0038562C">
        <w:t>%</w:t>
      </w:r>
      <w:r w:rsidR="0038562C">
        <w:t xml:space="preserve"> респондентов откажется от покупки из-за излишней </w:t>
      </w:r>
      <w:r w:rsidR="0038562C">
        <w:lastRenderedPageBreak/>
        <w:t>дороговизны, а при значении в 207 рублей, соответствующей найденной точке безразличия</w:t>
      </w:r>
      <w:r w:rsidR="0038562C" w:rsidRPr="0038562C">
        <w:t xml:space="preserve"> (</w:t>
      </w:r>
      <w:r w:rsidR="0038562C">
        <w:rPr>
          <w:lang w:val="en-US"/>
        </w:rPr>
        <w:t>IDP</w:t>
      </w:r>
      <w:r w:rsidR="0038562C" w:rsidRPr="0038562C">
        <w:t>)</w:t>
      </w:r>
      <w:r w:rsidR="0038562C">
        <w:t>, – приблизительно 10</w:t>
      </w:r>
      <w:r w:rsidR="0038562C" w:rsidRPr="0038562C">
        <w:t xml:space="preserve">% </w:t>
      </w:r>
      <w:r w:rsidR="0038562C">
        <w:t xml:space="preserve">респондентов. </w:t>
      </w:r>
    </w:p>
    <w:p w14:paraId="180811DA" w14:textId="4E4454DD" w:rsidR="00042221" w:rsidRPr="0082070D" w:rsidRDefault="00B26742" w:rsidP="00D04A19">
      <w:pPr>
        <w:jc w:val="both"/>
      </w:pPr>
      <w:r>
        <w:t>Однако, если в случае полных тарифных планов нельзя говорить об однозначной недооценке готовности пользователей платить за стриминги, то в случае со студенческой подпиской о подо</w:t>
      </w:r>
      <w:r w:rsidR="0084751C">
        <w:t>бном явлении можно говорить с большей уверенностью: при средней рыночной цене в 75 рублей на данный тарифный план и найденных</w:t>
      </w:r>
      <w:r w:rsidR="00CA73A3" w:rsidRPr="00CA73A3">
        <w:t xml:space="preserve"> </w:t>
      </w:r>
      <w:r w:rsidR="00CA73A3">
        <w:rPr>
          <w:lang w:val="en-US"/>
        </w:rPr>
        <w:t>PMC</w:t>
      </w:r>
      <w:r w:rsidR="00CA73A3" w:rsidRPr="00CA73A3">
        <w:t xml:space="preserve"> </w:t>
      </w:r>
      <w:r w:rsidR="00CA73A3">
        <w:t xml:space="preserve">в 122 рубля и </w:t>
      </w:r>
      <w:r w:rsidR="00CA73A3">
        <w:rPr>
          <w:lang w:val="en-US"/>
        </w:rPr>
        <w:t>OPP</w:t>
      </w:r>
      <w:r w:rsidR="00CA73A3" w:rsidRPr="00CA73A3">
        <w:t xml:space="preserve"> </w:t>
      </w:r>
      <w:r w:rsidR="00CA73A3">
        <w:t>в 171 рубль можно говорить о существенной разнице между готовностью потребителей платить за продукт и реальной цене на него на рынке. Отметим, что данная подписка по сути представляет</w:t>
      </w:r>
      <w:r w:rsidR="00F11065" w:rsidRPr="00F11065">
        <w:t xml:space="preserve"> </w:t>
      </w:r>
      <w:r w:rsidR="00F11065">
        <w:t>собой</w:t>
      </w:r>
      <w:r w:rsidR="00CA73A3">
        <w:t xml:space="preserve"> скидку </w:t>
      </w:r>
      <w:r w:rsidR="00F11065">
        <w:t xml:space="preserve">на основной тарифный план в </w:t>
      </w:r>
      <w:proofErr w:type="gramStart"/>
      <w:r w:rsidR="00F11065" w:rsidRPr="00F11065">
        <w:t>50%-</w:t>
      </w:r>
      <w:r w:rsidR="00F11065">
        <w:t>55</w:t>
      </w:r>
      <w:r w:rsidR="00F11065" w:rsidRPr="00F11065">
        <w:t>%</w:t>
      </w:r>
      <w:proofErr w:type="gramEnd"/>
      <w:r w:rsidR="00F11065" w:rsidRPr="00F11065">
        <w:t xml:space="preserve"> (</w:t>
      </w:r>
      <w:r w:rsidR="00F11065">
        <w:t xml:space="preserve">являясь, таким образом, ценовой дискриминацией по формальному признаку), поэтому совсем исключить фактор скидки и повысить цену до значения </w:t>
      </w:r>
      <w:r w:rsidR="00F11065">
        <w:rPr>
          <w:lang w:val="en-US"/>
        </w:rPr>
        <w:t>OPP</w:t>
      </w:r>
      <w:r w:rsidR="00F11065" w:rsidRPr="00F11065">
        <w:t xml:space="preserve"> </w:t>
      </w:r>
      <w:r w:rsidR="00F11065">
        <w:t>в 171 рубль (то есть до текущей средней рыночной цены на полный тарифный план) может быть нецелесообразным решением. Однако уменьшить данную скидку до 30</w:t>
      </w:r>
      <w:r w:rsidR="00F11065" w:rsidRPr="00ED450F">
        <w:t>%</w:t>
      </w:r>
      <w:r w:rsidR="00ED450F">
        <w:t>, повысив тем самым цену на студенческую подписку до значения в 119 рублей (приблизительно соответствующего, тем самым, точке предельной дешевизны) может быть относительно безопасным решением (при данной цене лишь около 2</w:t>
      </w:r>
      <w:r w:rsidR="00ED450F" w:rsidRPr="00ED450F">
        <w:t xml:space="preserve">% </w:t>
      </w:r>
      <w:r w:rsidR="00ED450F">
        <w:t xml:space="preserve">респондентов посчитают продукт </w:t>
      </w:r>
      <w:r w:rsidR="00E62FD5">
        <w:t>«</w:t>
      </w:r>
      <w:r w:rsidR="00ED450F">
        <w:t>слишком дорогим</w:t>
      </w:r>
      <w:r w:rsidR="00E62FD5">
        <w:t>»</w:t>
      </w:r>
      <w:r w:rsidR="00ED450F">
        <w:t xml:space="preserve"> и откажутся от покупки</w:t>
      </w:r>
      <w:r w:rsidR="00E62FD5">
        <w:t xml:space="preserve"> и лишь 5</w:t>
      </w:r>
      <w:r w:rsidR="00E62FD5" w:rsidRPr="00E62FD5">
        <w:t xml:space="preserve">% </w:t>
      </w:r>
      <w:r w:rsidR="00E62FD5">
        <w:t>– воспримут подписку как «дорогую», но все равно приобретут).</w:t>
      </w:r>
    </w:p>
    <w:p w14:paraId="4B518BDD" w14:textId="77777777" w:rsidR="004F252D" w:rsidRDefault="00E62FD5" w:rsidP="00D04A19">
      <w:pPr>
        <w:jc w:val="both"/>
      </w:pPr>
      <w:r>
        <w:t>К сожалению, в</w:t>
      </w:r>
      <w:r w:rsidR="006B55DC">
        <w:t xml:space="preserve"> открытых источниках нет информации о том, какую </w:t>
      </w:r>
      <w:r w:rsidR="007B1BB7">
        <w:t xml:space="preserve">долю в аудитории самых популярных стриминговых сервисов составляют пользователи со студенческой подпиской, </w:t>
      </w:r>
      <w:r>
        <w:t xml:space="preserve">ровно как и о возрастном распределении платных подписчиков в принципе, но </w:t>
      </w:r>
      <w:r w:rsidR="003942A9">
        <w:t>данные о потребительском профиле пользователей музыкальных стримингов</w:t>
      </w:r>
      <w:r w:rsidR="003942A9">
        <w:rPr>
          <w:rStyle w:val="af9"/>
        </w:rPr>
        <w:footnoteReference w:id="115"/>
      </w:r>
      <w:r w:rsidR="003942A9">
        <w:t xml:space="preserve"> свидетельствуют о том, что </w:t>
      </w:r>
      <w:r w:rsidR="00CA656F">
        <w:t xml:space="preserve">представители поколения </w:t>
      </w:r>
      <w:proofErr w:type="spellStart"/>
      <w:r w:rsidR="00CA656F">
        <w:t>зумеров</w:t>
      </w:r>
      <w:proofErr w:type="spellEnd"/>
      <w:r w:rsidR="003942A9">
        <w:t xml:space="preserve"> (13-26 лет в исследовании</w:t>
      </w:r>
      <w:r w:rsidR="00CA656F" w:rsidRPr="00CA656F">
        <w:t xml:space="preserve">; </w:t>
      </w:r>
      <w:r w:rsidR="00CA656F">
        <w:t>большая часть таких пользователей как раз имеет возможность оформить подобный тарифный план</w:t>
      </w:r>
      <w:r w:rsidR="003942A9">
        <w:t xml:space="preserve">) </w:t>
      </w:r>
      <w:r w:rsidR="00CA656F">
        <w:t xml:space="preserve">находятся на втором месте после </w:t>
      </w:r>
      <w:proofErr w:type="spellStart"/>
      <w:r w:rsidR="00CA656F">
        <w:t>миллениалов</w:t>
      </w:r>
      <w:proofErr w:type="spellEnd"/>
      <w:r w:rsidR="00CA656F">
        <w:t xml:space="preserve"> (27-41 лет) по числу платящих пользователей музыкальных стримингов. Кроме того, </w:t>
      </w:r>
      <w:r w:rsidR="007759D8">
        <w:t>эксперты выделяют, что текущий рост аудитории стримингов происходит как раз преимущественно благодаря приходу в сервисы молодой аудитории до 25 лет</w:t>
      </w:r>
      <w:r w:rsidR="007759D8">
        <w:rPr>
          <w:rStyle w:val="af9"/>
        </w:rPr>
        <w:footnoteReference w:id="116"/>
      </w:r>
      <w:r w:rsidR="007759D8">
        <w:t xml:space="preserve">. Таким образом, мы можем предположить, что число пользователей, проходящих по формальному критерию для оформления студенческой подписки, как минимум, является значительным, чтобы оказывать </w:t>
      </w:r>
      <w:r w:rsidR="00350B84">
        <w:t xml:space="preserve">заметный эффект на бизнес-модель музыкальных стримингов. А значит, и </w:t>
      </w:r>
      <w:r w:rsidR="00350B84">
        <w:lastRenderedPageBreak/>
        <w:t>повышение цен на данный тарифный план может привести к значительному росту доходов стриминговых сервисов.</w:t>
      </w:r>
    </w:p>
    <w:p w14:paraId="27435482" w14:textId="1A8067A9" w:rsidR="00350B84" w:rsidRPr="00940086" w:rsidRDefault="00350B84" w:rsidP="00D04A19">
      <w:pPr>
        <w:jc w:val="both"/>
      </w:pPr>
      <w:r>
        <w:t>Если же рассматривать студенческую подписку как некоторую льготу для потребителей, которые только начинают вести самостоятельную экономическую жизнь</w:t>
      </w:r>
      <w:r w:rsidR="004F252D">
        <w:t>, то возможным направлением оптимизации цены на подписку может быть сокращение данного специального предложения по длительности – например, через предоставление подписки по текущей цене в 75 рублей для студентов только в течение первых 6 месяцев или года (сейчас скидка предоставляется на период всего обучения). Таким образом, намеренная дешевизна предложения, провоцирующая к первой покупке, сохраняется и при этом в дальнейшем потребитель всё так же будет платить в целом приемлемую для него цену</w:t>
      </w:r>
      <w:r w:rsidR="00807621">
        <w:t xml:space="preserve">, согласно найденной точке </w:t>
      </w:r>
      <w:r w:rsidR="00807621">
        <w:rPr>
          <w:lang w:val="en-US"/>
        </w:rPr>
        <w:t>OPP</w:t>
      </w:r>
      <w:r w:rsidR="00807621">
        <w:t xml:space="preserve"> в 171 рубль (при данном значении цены только </w:t>
      </w:r>
      <w:r w:rsidR="00807621" w:rsidRPr="00807621">
        <w:t xml:space="preserve">3% </w:t>
      </w:r>
      <w:r w:rsidR="00807621">
        <w:t>респондентов откажутся от покупки из-за излишней дороговизны продукта)</w:t>
      </w:r>
      <w:r w:rsidR="00807621" w:rsidRPr="00807621">
        <w:t>.</w:t>
      </w:r>
      <w:r w:rsidR="00940086" w:rsidRPr="00940086">
        <w:t xml:space="preserve"> </w:t>
      </w:r>
    </w:p>
    <w:p w14:paraId="728AE7EC" w14:textId="3E9F67E8" w:rsidR="00CC1772" w:rsidRDefault="00CC1772" w:rsidP="00D04A19">
      <w:pPr>
        <w:pStyle w:val="3"/>
        <w:jc w:val="both"/>
      </w:pPr>
      <w:r w:rsidRPr="00AB7B1F">
        <w:t>§</w:t>
      </w:r>
      <w:r w:rsidR="00FA0139">
        <w:t>2</w:t>
      </w:r>
      <w:r>
        <w:t>.2.</w:t>
      </w:r>
      <w:r w:rsidRPr="007259B0">
        <w:t xml:space="preserve"> </w:t>
      </w:r>
      <w:r w:rsidR="007C52DC">
        <w:t>Введение</w:t>
      </w:r>
      <w:r w:rsidR="001712E5">
        <w:t xml:space="preserve"> новой</w:t>
      </w:r>
      <w:r w:rsidR="007C52DC">
        <w:t xml:space="preserve"> расширенно</w:t>
      </w:r>
      <w:r w:rsidR="00ED450F">
        <w:t>й подписки</w:t>
      </w:r>
    </w:p>
    <w:p w14:paraId="0EBB04E0" w14:textId="5FB711E5" w:rsidR="00807621" w:rsidRPr="009D462D" w:rsidRDefault="00807621" w:rsidP="00D04A19">
      <w:pPr>
        <w:jc w:val="both"/>
      </w:pPr>
      <w:r>
        <w:t>По результатам второго этапа онлайн-анкетирования респондентов</w:t>
      </w:r>
      <w:r w:rsidR="00110F08">
        <w:t xml:space="preserve"> при помощи метода </w:t>
      </w:r>
      <w:r w:rsidR="00110F08">
        <w:rPr>
          <w:lang w:val="en-US"/>
        </w:rPr>
        <w:t>conjoint</w:t>
      </w:r>
      <w:r w:rsidR="00110F08" w:rsidRPr="00110F08">
        <w:t>-</w:t>
      </w:r>
      <w:r w:rsidR="00110F08">
        <w:t xml:space="preserve">анализа была исследована сравнительная значимость наиболее важных для респондентов атрибутов стриминговых сервисов. Согласно итогам анализа, наиболее важным атрибутом </w:t>
      </w:r>
      <w:r w:rsidR="001712E5">
        <w:t>музыкальных стримингов для пользователей как с полной подпиской, так и со студенческим тарифным планом является наличие в сервисе продвинутой системы рекомендаций и персонализированных алгоритмов: для пользователей, платящих полную цену, относительная значимость данной характеристики в 2 раза превышает даже относительную значимость цены за подписку (49</w:t>
      </w:r>
      <w:r w:rsidR="001712E5" w:rsidRPr="001712E5">
        <w:t xml:space="preserve">% </w:t>
      </w:r>
      <w:r w:rsidR="001712E5">
        <w:t>и 24</w:t>
      </w:r>
      <w:r w:rsidR="001712E5" w:rsidRPr="001712E5">
        <w:t>%</w:t>
      </w:r>
      <w:r w:rsidR="001712E5">
        <w:t xml:space="preserve">, соответственно), а для пользователей со студенческим тарифным планом </w:t>
      </w:r>
      <w:r w:rsidR="009D462D">
        <w:t>–</w:t>
      </w:r>
      <w:r w:rsidR="001712E5">
        <w:t xml:space="preserve"> </w:t>
      </w:r>
      <w:r w:rsidR="009D462D">
        <w:t>находится на одном уровне с относительной значимостью цены (34</w:t>
      </w:r>
      <w:r w:rsidR="009D462D" w:rsidRPr="009D462D">
        <w:t xml:space="preserve">% </w:t>
      </w:r>
      <w:r w:rsidR="009D462D">
        <w:t>и 35</w:t>
      </w:r>
      <w:r w:rsidR="009D462D" w:rsidRPr="009D462D">
        <w:t>%</w:t>
      </w:r>
      <w:r w:rsidR="009D462D">
        <w:t xml:space="preserve">, соответственно). Причем, говоря о вычисленной предельной готовности потребителей платить за данный атрибут, при его внедрении в стриминговый сервис общая воспринимаемая ценность подписки в глазах респондентов возрастает приблизительно на 90-100 рублей (для студентов </w:t>
      </w:r>
      <w:r w:rsidR="009D462D">
        <w:rPr>
          <w:lang w:val="en-US"/>
        </w:rPr>
        <w:t>MWTP</w:t>
      </w:r>
      <w:r w:rsidR="009D462D" w:rsidRPr="009D462D">
        <w:t xml:space="preserve"> </w:t>
      </w:r>
      <w:r w:rsidR="00DB2B12">
        <w:t xml:space="preserve">за персонализированные алгоритмы </w:t>
      </w:r>
      <w:r w:rsidR="009D462D">
        <w:t xml:space="preserve">равна 93 рублям, для пользователей полного тарифного плана </w:t>
      </w:r>
      <w:r w:rsidR="00DB2B12">
        <w:t>–</w:t>
      </w:r>
      <w:r w:rsidR="009D462D">
        <w:t xml:space="preserve"> </w:t>
      </w:r>
      <w:r w:rsidR="00DB2B12">
        <w:t>101 рублю). Таким образом, внедрение таких алгоритмов гипотетически может быть первым шагом для создания нового расширенного тарифного плана со стоимостью в 269 рублей для обычных пользователей и 169 рублей – для студентов.</w:t>
      </w:r>
    </w:p>
    <w:p w14:paraId="1CD53751" w14:textId="0CD04F10" w:rsidR="005C5E08" w:rsidRDefault="00DB2B12" w:rsidP="00D04A19">
      <w:pPr>
        <w:jc w:val="both"/>
      </w:pPr>
      <w:r>
        <w:t xml:space="preserve">Важно, однако, отметить, что </w:t>
      </w:r>
      <w:r w:rsidR="00C17686">
        <w:t xml:space="preserve">значение </w:t>
      </w:r>
      <w:r w:rsidR="00C17686">
        <w:rPr>
          <w:lang w:val="en-US"/>
        </w:rPr>
        <w:t>MWTP</w:t>
      </w:r>
      <w:r w:rsidR="00C17686" w:rsidRPr="00C17686">
        <w:t xml:space="preserve"> </w:t>
      </w:r>
      <w:r w:rsidR="00C17686">
        <w:t>стоит интерпретировать ограниченно: согласно методологии использования</w:t>
      </w:r>
      <w:r w:rsidR="00C17686" w:rsidRPr="00C17686">
        <w:t xml:space="preserve"> </w:t>
      </w:r>
      <w:r w:rsidR="00C17686">
        <w:rPr>
          <w:lang w:val="en-US"/>
        </w:rPr>
        <w:t>MWTP</w:t>
      </w:r>
      <w:r w:rsidR="00C17686">
        <w:rPr>
          <w:rStyle w:val="af9"/>
        </w:rPr>
        <w:footnoteReference w:id="117"/>
      </w:r>
      <w:r w:rsidR="00C17686">
        <w:t xml:space="preserve">, его значение </w:t>
      </w:r>
      <w:r w:rsidR="003961B8">
        <w:t xml:space="preserve">в данном случае </w:t>
      </w:r>
      <w:r w:rsidR="00C17686">
        <w:t xml:space="preserve">указывает на </w:t>
      </w:r>
      <w:r w:rsidR="003961B8">
        <w:lastRenderedPageBreak/>
        <w:t xml:space="preserve">то, что </w:t>
      </w:r>
      <w:r w:rsidR="00814D78">
        <w:t>«</w:t>
      </w:r>
      <w:r w:rsidR="003961B8">
        <w:t xml:space="preserve">потребители оценят введение персонализированных алгоритмов в стриминги так же, как они оценят уменьшение цены на </w:t>
      </w:r>
      <w:proofErr w:type="gramStart"/>
      <w:r w:rsidR="003961B8">
        <w:t>90-100</w:t>
      </w:r>
      <w:proofErr w:type="gramEnd"/>
      <w:r w:rsidR="003961B8">
        <w:t xml:space="preserve"> рублей относительно текущей цены подписки</w:t>
      </w:r>
      <w:r w:rsidR="00814D78">
        <w:t>»</w:t>
      </w:r>
      <w:r w:rsidR="003961B8">
        <w:t xml:space="preserve">. Помимо этого, </w:t>
      </w:r>
      <w:r w:rsidR="00C217AE">
        <w:t>некоторые стриминги</w:t>
      </w:r>
      <w:r w:rsidR="003961B8">
        <w:t xml:space="preserve"> уже частично имеют данный функционал в своих сервисах (см. наиболее технологически продвинутого </w:t>
      </w:r>
      <w:proofErr w:type="gramStart"/>
      <w:r w:rsidR="003961B8">
        <w:t>лидера рынка</w:t>
      </w:r>
      <w:proofErr w:type="gramEnd"/>
      <w:r w:rsidR="003961B8">
        <w:t xml:space="preserve"> </w:t>
      </w:r>
      <w:r w:rsidR="003961B8">
        <w:rPr>
          <w:lang w:val="en-US"/>
        </w:rPr>
        <w:t>Spotify</w:t>
      </w:r>
      <w:r w:rsidR="003961B8">
        <w:rPr>
          <w:rStyle w:val="af9"/>
          <w:lang w:val="en-US"/>
        </w:rPr>
        <w:footnoteReference w:id="118"/>
      </w:r>
      <w:r w:rsidR="00C217AE">
        <w:t xml:space="preserve">). </w:t>
      </w:r>
    </w:p>
    <w:p w14:paraId="7BD2DA6F" w14:textId="0D80B73C" w:rsidR="00DB2B12" w:rsidRPr="005C5E08" w:rsidRDefault="00C217AE" w:rsidP="00D04A19">
      <w:pPr>
        <w:jc w:val="both"/>
      </w:pPr>
      <w:r>
        <w:t>П</w:t>
      </w:r>
      <w:r w:rsidR="003961B8">
        <w:t xml:space="preserve">ри этом заметим, что </w:t>
      </w:r>
      <w:r>
        <w:t xml:space="preserve">даже среди пользователей </w:t>
      </w:r>
      <w:r>
        <w:rPr>
          <w:lang w:val="en-US"/>
        </w:rPr>
        <w:t>Spotify</w:t>
      </w:r>
      <w:r w:rsidRPr="00C217AE">
        <w:t xml:space="preserve"> </w:t>
      </w:r>
      <w:r>
        <w:t xml:space="preserve">были респонденты, недовольные текущим качеством работы алгоритмов, а пожелания, высказанные респондентами </w:t>
      </w:r>
      <w:r w:rsidR="00163CD5">
        <w:t>в ходе глубинных интервью,</w:t>
      </w:r>
      <w:r w:rsidR="00045A4C">
        <w:t xml:space="preserve"> выходят за пределы текущего функционала даже таких</w:t>
      </w:r>
      <w:r w:rsidR="00163CD5">
        <w:t xml:space="preserve"> развитых</w:t>
      </w:r>
      <w:r w:rsidR="00045A4C">
        <w:t xml:space="preserve"> сервисов</w:t>
      </w:r>
      <w:r w:rsidR="00163CD5">
        <w:t>,</w:t>
      </w:r>
      <w:r w:rsidR="00045A4C">
        <w:t xml:space="preserve"> как </w:t>
      </w:r>
      <w:r w:rsidR="00045A4C">
        <w:rPr>
          <w:lang w:val="en-US"/>
        </w:rPr>
        <w:t>Spotify</w:t>
      </w:r>
      <w:r w:rsidR="00045A4C">
        <w:t xml:space="preserve"> (например «рекомендации плейлистов, составленных другими пользователями», </w:t>
      </w:r>
      <w:r w:rsidR="008D156F">
        <w:t>«подборки других людей» и в целом «большее количество индивидуальных плейлистов»)</w:t>
      </w:r>
      <w:r w:rsidR="00163CD5">
        <w:t>. Наконец, именно алгоритмы были выделены</w:t>
      </w:r>
      <w:r w:rsidR="00F03789">
        <w:t xml:space="preserve"> пользователями как область, требующая улучшения больше всех остальных: так, в ходе второго онлайн-анкетирования около 30</w:t>
      </w:r>
      <w:r w:rsidR="00F03789" w:rsidRPr="00F03789">
        <w:t xml:space="preserve">% </w:t>
      </w:r>
      <w:r w:rsidR="00F03789">
        <w:t xml:space="preserve">респондентов оценили свою удовлетворенность текущими рекомендациями стримингов на 3 балла из 5 и ниже, тогда как для двух других рассмотренных в совместном анализе атрибутов и цены данный процент в целом оказался </w:t>
      </w:r>
      <w:r w:rsidR="005C5E08">
        <w:t>равен 15</w:t>
      </w:r>
      <w:r w:rsidR="005C5E08" w:rsidRPr="005C5E08">
        <w:t>%</w:t>
      </w:r>
      <w:r w:rsidR="005C5E08">
        <w:t>.</w:t>
      </w:r>
    </w:p>
    <w:p w14:paraId="583C49C1" w14:textId="41DA1A75" w:rsidR="00C03B01" w:rsidRPr="009D441F" w:rsidRDefault="005C5E08" w:rsidP="00D04A19">
      <w:pPr>
        <w:jc w:val="both"/>
      </w:pPr>
      <w:r>
        <w:t>Таким образом</w:t>
      </w:r>
      <w:r w:rsidR="006656D2">
        <w:t xml:space="preserve">, </w:t>
      </w:r>
      <w:r w:rsidR="00CD0321">
        <w:t xml:space="preserve">стримингам на российском рынке </w:t>
      </w:r>
      <w:r w:rsidR="006656D2">
        <w:t>можно порекомендовать внедрение новой премиум-подписки с расширенным рекомендательным функционалом п</w:t>
      </w:r>
      <w:r w:rsidR="00CD0321">
        <w:t>ри сохранении текущего тарифного плана по цене</w:t>
      </w:r>
      <w:r w:rsidR="00C60CAE">
        <w:t xml:space="preserve"> в</w:t>
      </w:r>
      <w:r w:rsidR="00CD0321">
        <w:t xml:space="preserve"> 169 рублей. Учитывая все перечисленные выше предпосылки, при выборе цены на новую подписку имеет смысл руководствоваться не столько найденным значением </w:t>
      </w:r>
      <w:r w:rsidR="00CD0321">
        <w:rPr>
          <w:lang w:val="en-US"/>
        </w:rPr>
        <w:t>MWTP</w:t>
      </w:r>
      <w:r w:rsidR="00CD0321">
        <w:t xml:space="preserve">, сколько значением точки предельной дороговизны </w:t>
      </w:r>
      <w:r w:rsidR="00C60CAE">
        <w:rPr>
          <w:lang w:val="en-US"/>
        </w:rPr>
        <w:t>PME</w:t>
      </w:r>
      <w:r w:rsidR="00C60CAE">
        <w:t xml:space="preserve">, равной 235 рублям </w:t>
      </w:r>
      <w:r w:rsidR="00727836">
        <w:t>у</w:t>
      </w:r>
      <w:r w:rsidR="00C60CAE">
        <w:t xml:space="preserve"> пользователей полных тарифных планов: </w:t>
      </w:r>
      <w:r w:rsidR="00727836">
        <w:t>поскольку некоторые стриминги прямо сейчас частично обладают необходимым респондентам рекомендательным функционалом, а в первой анкете респонденты оценивали свою готовность платить именно за текущий функционал стриминговых сервисов, будет более корректным сделать разрыв по цене между новым и старым тарифным планом не слишком большим, пос</w:t>
      </w:r>
      <w:r w:rsidR="00F47752">
        <w:t xml:space="preserve">кольку </w:t>
      </w:r>
      <w:r w:rsidR="00814D78">
        <w:t>«</w:t>
      </w:r>
      <w:r w:rsidR="00F47752">
        <w:t>дополнительная</w:t>
      </w:r>
      <w:r w:rsidR="00814D78">
        <w:t>»</w:t>
      </w:r>
      <w:r w:rsidR="00F47752">
        <w:t xml:space="preserve"> ценность более дорогой подписки относительно стандартной в каждом отдельно взятом стриминге может сильно различаться. </w:t>
      </w:r>
      <w:r w:rsidR="00C03B01">
        <w:t>Мировой опыт</w:t>
      </w:r>
      <w:r w:rsidR="00F47752">
        <w:t xml:space="preserve"> стримингов, использующих дифференцированное ценообразование и предлагающих сразу несколько разных тарифных планов указывает на то, что ценовая дискриминация вполне применимо для каждого из имеющихся у компании тарифов: так, например</w:t>
      </w:r>
      <w:r w:rsidR="009D441F">
        <w:t xml:space="preserve">, стриминговый сервис </w:t>
      </w:r>
      <w:r w:rsidR="009D441F">
        <w:rPr>
          <w:lang w:val="en-US"/>
        </w:rPr>
        <w:t>Tidal</w:t>
      </w:r>
      <w:r w:rsidR="009D441F">
        <w:t xml:space="preserve"> предлагает два тарифных плана </w:t>
      </w:r>
      <w:r w:rsidR="009D441F">
        <w:rPr>
          <w:lang w:val="en-US"/>
        </w:rPr>
        <w:t>Premium</w:t>
      </w:r>
      <w:r w:rsidR="009D441F" w:rsidRPr="009D441F">
        <w:t xml:space="preserve"> </w:t>
      </w:r>
      <w:r w:rsidR="009D441F">
        <w:t xml:space="preserve">и </w:t>
      </w:r>
      <w:r w:rsidR="009D441F">
        <w:rPr>
          <w:lang w:val="en-US"/>
        </w:rPr>
        <w:t>HiFi</w:t>
      </w:r>
      <w:r w:rsidR="009D441F">
        <w:t xml:space="preserve"> и </w:t>
      </w:r>
      <w:r w:rsidR="009D441F">
        <w:lastRenderedPageBreak/>
        <w:t>делает при этом скидки на каждый из них для студентов и работников экстренных служб, что видно на рис.20 ниже:</w:t>
      </w:r>
    </w:p>
    <w:p w14:paraId="64332E94" w14:textId="2D3FA495" w:rsidR="00F47752" w:rsidRPr="00F47752" w:rsidRDefault="00F47752" w:rsidP="00971D0F">
      <w:pPr>
        <w:spacing w:after="0" w:line="240" w:lineRule="auto"/>
        <w:ind w:firstLine="0"/>
        <w:contextualSpacing w:val="0"/>
        <w:jc w:val="center"/>
        <w:rPr>
          <w:rFonts w:eastAsia="Times New Roman" w:cs="Times New Roman"/>
          <w:szCs w:val="24"/>
          <w:lang w:eastAsia="ru-RU"/>
        </w:rPr>
      </w:pPr>
      <w:r w:rsidRPr="00F47752">
        <w:rPr>
          <w:rFonts w:eastAsia="Times New Roman" w:cs="Times New Roman"/>
          <w:szCs w:val="24"/>
          <w:lang w:eastAsia="ru-RU"/>
        </w:rPr>
        <w:fldChar w:fldCharType="begin"/>
      </w:r>
      <w:r w:rsidRPr="00F47752">
        <w:rPr>
          <w:rFonts w:eastAsia="Times New Roman" w:cs="Times New Roman"/>
          <w:szCs w:val="24"/>
          <w:lang w:eastAsia="ru-RU"/>
        </w:rPr>
        <w:instrText xml:space="preserve"> INCLUDEPICTURE "https://www.free-online-converters.com/blog/2020/09/5192-4.jpg" \* MERGEFORMATINET </w:instrText>
      </w:r>
      <w:r w:rsidRPr="00F47752">
        <w:rPr>
          <w:rFonts w:eastAsia="Times New Roman" w:cs="Times New Roman"/>
          <w:szCs w:val="24"/>
          <w:lang w:eastAsia="ru-RU"/>
        </w:rPr>
        <w:fldChar w:fldCharType="separate"/>
      </w:r>
      <w:r w:rsidRPr="00F47752">
        <w:rPr>
          <w:rFonts w:eastAsia="Times New Roman" w:cs="Times New Roman"/>
          <w:noProof/>
          <w:szCs w:val="24"/>
          <w:lang w:eastAsia="ru-RU"/>
        </w:rPr>
        <w:drawing>
          <wp:inline distT="0" distB="0" distL="0" distR="0" wp14:anchorId="23E35B52" wp14:editId="59DEAB05">
            <wp:extent cx="3806579" cy="3806579"/>
            <wp:effectExtent l="0" t="0" r="3810" b="3810"/>
            <wp:docPr id="14" name="Рисунок 14" descr="How to Get Tidal Outside Supported Countries - How to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ow to Get Tidal Outside Supported Countries - How to Blo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8940" cy="3818940"/>
                    </a:xfrm>
                    <a:prstGeom prst="rect">
                      <a:avLst/>
                    </a:prstGeom>
                    <a:noFill/>
                    <a:ln>
                      <a:noFill/>
                    </a:ln>
                  </pic:spPr>
                </pic:pic>
              </a:graphicData>
            </a:graphic>
          </wp:inline>
        </w:drawing>
      </w:r>
      <w:r w:rsidRPr="00F47752">
        <w:rPr>
          <w:rFonts w:eastAsia="Times New Roman" w:cs="Times New Roman"/>
          <w:szCs w:val="24"/>
          <w:lang w:eastAsia="ru-RU"/>
        </w:rPr>
        <w:fldChar w:fldCharType="end"/>
      </w:r>
    </w:p>
    <w:p w14:paraId="524B8F39" w14:textId="55BE2F14" w:rsidR="00F47752" w:rsidRDefault="009D441F" w:rsidP="00971D0F">
      <w:pPr>
        <w:pStyle w:val="a"/>
      </w:pPr>
      <w:r>
        <w:t xml:space="preserve">Тарифные планы музыкального стримингового сервиса </w:t>
      </w:r>
      <w:r>
        <w:rPr>
          <w:lang w:val="en-US"/>
        </w:rPr>
        <w:t>Tidal</w:t>
      </w:r>
      <w:r w:rsidRPr="009D441F">
        <w:t xml:space="preserve"> </w:t>
      </w:r>
      <w:r>
        <w:t>в США</w:t>
      </w:r>
    </w:p>
    <w:p w14:paraId="4BCD5ACD" w14:textId="125E0353" w:rsidR="007C52DC" w:rsidRDefault="007A16C8" w:rsidP="00D04A19">
      <w:pPr>
        <w:jc w:val="both"/>
      </w:pPr>
      <w:r>
        <w:t xml:space="preserve">В соответствии с результатами анализа готовности потребителей платить, возможной ценой на новый тарифный план может быть значение в 229 рублей (близко к </w:t>
      </w:r>
      <w:r>
        <w:rPr>
          <w:lang w:val="en-US"/>
        </w:rPr>
        <w:t>PME</w:t>
      </w:r>
      <w:r>
        <w:t xml:space="preserve">, равной 235 рублям) для обычных пользователей и в 169 рублей для студентов (не доходит до </w:t>
      </w:r>
      <w:r>
        <w:rPr>
          <w:lang w:val="en-US"/>
        </w:rPr>
        <w:t>PME</w:t>
      </w:r>
      <w:r w:rsidRPr="007A16C8">
        <w:t xml:space="preserve"> </w:t>
      </w:r>
      <w:r>
        <w:t>у студентов, равной 187 рублям, но при этом приблизительно соответствует предложенному в предыдущем пункте новому значению скидки в 30-35</w:t>
      </w:r>
      <w:r w:rsidRPr="007A16C8">
        <w:t>%</w:t>
      </w:r>
      <w:r w:rsidR="00302891" w:rsidRPr="00302891">
        <w:t xml:space="preserve">; </w:t>
      </w:r>
      <w:r w:rsidR="00302891">
        <w:t xml:space="preserve">кроме того, по итогам </w:t>
      </w:r>
      <w:r w:rsidR="00302891">
        <w:rPr>
          <w:lang w:val="en-US"/>
        </w:rPr>
        <w:t>conjoint</w:t>
      </w:r>
      <w:r w:rsidR="00302891" w:rsidRPr="00302891">
        <w:t>-</w:t>
      </w:r>
      <w:r w:rsidR="00302891">
        <w:t>анализа</w:t>
      </w:r>
      <w:r w:rsidR="00452CFA">
        <w:t xml:space="preserve"> в подгруппе студентов относительная значимость цены оказалась значительно выше, чем в подгруппе обычных пользователей, следовательно устанавливать цену в точке </w:t>
      </w:r>
      <w:r w:rsidR="00452CFA">
        <w:rPr>
          <w:lang w:val="en-US"/>
        </w:rPr>
        <w:t>PME</w:t>
      </w:r>
      <w:r w:rsidR="00452CFA" w:rsidRPr="00452CFA">
        <w:t xml:space="preserve"> </w:t>
      </w:r>
      <w:r w:rsidR="00452CFA">
        <w:t xml:space="preserve">для студентов может быть нецелесообразным, значение же в 169 рублей находится рядом с найденной точкой оптимальной цены </w:t>
      </w:r>
      <w:r w:rsidR="00452CFA">
        <w:rPr>
          <w:lang w:val="en-US"/>
        </w:rPr>
        <w:t>OPP</w:t>
      </w:r>
      <w:r w:rsidR="00452CFA" w:rsidRPr="00452CFA">
        <w:t xml:space="preserve"> </w:t>
      </w:r>
      <w:r w:rsidR="00452CFA">
        <w:t>в 171 рубль.</w:t>
      </w:r>
    </w:p>
    <w:p w14:paraId="23063D59" w14:textId="00F21C2F" w:rsidR="007C52DC" w:rsidRDefault="007C52DC" w:rsidP="00D04A19">
      <w:pPr>
        <w:pStyle w:val="3"/>
        <w:jc w:val="both"/>
      </w:pPr>
      <w:r w:rsidRPr="00AB7B1F">
        <w:t>§</w:t>
      </w:r>
      <w:r w:rsidR="00FA0139">
        <w:t>2</w:t>
      </w:r>
      <w:r>
        <w:t>.3.</w:t>
      </w:r>
      <w:r w:rsidRPr="007259B0">
        <w:t xml:space="preserve"> </w:t>
      </w:r>
      <w:r>
        <w:t xml:space="preserve">Ужесточение ограничений бесплатных версий стримингов </w:t>
      </w:r>
    </w:p>
    <w:p w14:paraId="37ED3B3C" w14:textId="242D8917" w:rsidR="007C52DC" w:rsidRDefault="00F80EF8" w:rsidP="00D04A19">
      <w:pPr>
        <w:jc w:val="both"/>
      </w:pPr>
      <w:r>
        <w:t>В рамках первого этапа онлайн-анкетирования респондентам, которые не платят за подписку на музыкальные стриминги, были также предложены несколько вопросов, направленных на изучение эффективности используемых стриминговыми сервисами барьерами между платными и бесплатными версиями их подписок. Отметим, что поскольку подавляющее большинство респондентов в выборке (90</w:t>
      </w:r>
      <w:r w:rsidRPr="00F80EF8">
        <w:t xml:space="preserve">%) </w:t>
      </w:r>
      <w:r>
        <w:t xml:space="preserve">платят за стриминг, и лишь 22 респондента оказались </w:t>
      </w:r>
      <w:proofErr w:type="spellStart"/>
      <w:r>
        <w:t>неплатящими</w:t>
      </w:r>
      <w:proofErr w:type="spellEnd"/>
      <w:r>
        <w:t xml:space="preserve"> пользователями, нельзя говорить о статистической </w:t>
      </w:r>
      <w:r>
        <w:lastRenderedPageBreak/>
        <w:t>значимости их ответов. Поэтому выводы ниже стоит оценивать скорее как основу для выдвижения гипотез, которые можно было бы проверить в</w:t>
      </w:r>
      <w:r w:rsidR="00005135" w:rsidRPr="00005135">
        <w:t xml:space="preserve"> </w:t>
      </w:r>
      <w:r w:rsidR="00005135">
        <w:t>уже</w:t>
      </w:r>
      <w:r>
        <w:t xml:space="preserve"> последующем эмпирическом исследовании.</w:t>
      </w:r>
    </w:p>
    <w:p w14:paraId="0256F33D" w14:textId="6158030E" w:rsidR="009509E0" w:rsidRDefault="00005135" w:rsidP="00D04A19">
      <w:pPr>
        <w:jc w:val="both"/>
      </w:pPr>
      <w:r>
        <w:t>Во-первых, только 2 респондента из 22 (9</w:t>
      </w:r>
      <w:r w:rsidRPr="00005135">
        <w:t>%)</w:t>
      </w:r>
      <w:r>
        <w:t xml:space="preserve"> не могут позволить себе перейти на полную платную подписку и лишь 1 респондент (4,5</w:t>
      </w:r>
      <w:r w:rsidRPr="00005135">
        <w:t xml:space="preserve">%) </w:t>
      </w:r>
      <w:r>
        <w:t xml:space="preserve">считает, что цены на музыкальные стриминги слишком высоки. </w:t>
      </w:r>
      <w:r w:rsidR="009509E0">
        <w:t xml:space="preserve">Это говорит об отсутствии необходимости создания нового более дешевого тарифного плана с ограниченным функционалом, который мог бы привлечь </w:t>
      </w:r>
      <w:proofErr w:type="spellStart"/>
      <w:r w:rsidR="009509E0">
        <w:t>неплатящих</w:t>
      </w:r>
      <w:proofErr w:type="spellEnd"/>
      <w:r w:rsidR="009509E0">
        <w:t xml:space="preserve"> пользователей – поскольку они не считают текущие цены на стриминги высокими и непосильными для них, стоит скорее понижать для них ценность бесплатной подписки, чтобы мотивировать их приобрести платный тарифный план. Кроме того, введение более дешевого тарифного плана имеет риски привести </w:t>
      </w:r>
      <w:proofErr w:type="spellStart"/>
      <w:r w:rsidR="009509E0">
        <w:t>каннибализации</w:t>
      </w:r>
      <w:proofErr w:type="spellEnd"/>
      <w:r w:rsidR="009509E0">
        <w:t xml:space="preserve"> обычного тарифа более дешевой подпиской, что только увеличивает риск и делает подобное управленческое решение еще более непривлекательным. Поэтому ниже будем искать способы увеличить разрыв в ценности между платной и бесплатной версии.</w:t>
      </w:r>
    </w:p>
    <w:p w14:paraId="122ACD75" w14:textId="448C0FE1" w:rsidR="00005135" w:rsidRDefault="000B5DDB" w:rsidP="00D04A19">
      <w:pPr>
        <w:jc w:val="both"/>
      </w:pPr>
      <w:r>
        <w:t>Более подробная диаграмма с распределением ответов на вопрос «Почему вы не платите за музыкальные стриминги?» представлена ниже на рис.21:</w:t>
      </w:r>
    </w:p>
    <w:p w14:paraId="4C49F4D8" w14:textId="77777777" w:rsidR="00591416" w:rsidRDefault="00591416" w:rsidP="00D04A19">
      <w:pPr>
        <w:jc w:val="both"/>
      </w:pPr>
    </w:p>
    <w:p w14:paraId="40F81D76" w14:textId="759D2D95" w:rsidR="00005135" w:rsidRDefault="000B5DDB" w:rsidP="00971D0F">
      <w:pPr>
        <w:jc w:val="center"/>
      </w:pPr>
      <w:r>
        <w:rPr>
          <w:noProof/>
        </w:rPr>
        <w:drawing>
          <wp:inline distT="0" distB="0" distL="0" distR="0" wp14:anchorId="0E1030D6" wp14:editId="25AFD57C">
            <wp:extent cx="4880610" cy="2616451"/>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rotWithShape="1">
                    <a:blip r:embed="rId28">
                      <a:extLst>
                        <a:ext uri="{28A0092B-C50C-407E-A947-70E740481C1C}">
                          <a14:useLocalDpi xmlns:a14="http://schemas.microsoft.com/office/drawing/2010/main" val="0"/>
                        </a:ext>
                      </a:extLst>
                    </a:blip>
                    <a:srcRect b="2675"/>
                    <a:stretch/>
                  </pic:blipFill>
                  <pic:spPr bwMode="auto">
                    <a:xfrm>
                      <a:off x="0" y="0"/>
                      <a:ext cx="4885459" cy="2619051"/>
                    </a:xfrm>
                    <a:prstGeom prst="rect">
                      <a:avLst/>
                    </a:prstGeom>
                    <a:ln>
                      <a:noFill/>
                    </a:ln>
                    <a:extLst>
                      <a:ext uri="{53640926-AAD7-44D8-BBD7-CCE9431645EC}">
                        <a14:shadowObscured xmlns:a14="http://schemas.microsoft.com/office/drawing/2010/main"/>
                      </a:ext>
                    </a:extLst>
                  </pic:spPr>
                </pic:pic>
              </a:graphicData>
            </a:graphic>
          </wp:inline>
        </w:drawing>
      </w:r>
    </w:p>
    <w:p w14:paraId="296A7A40" w14:textId="6B87A21F" w:rsidR="000B5DDB" w:rsidRDefault="00402E42" w:rsidP="00971D0F">
      <w:pPr>
        <w:pStyle w:val="a"/>
      </w:pPr>
      <w:r>
        <w:t xml:space="preserve">Ответы респондентов </w:t>
      </w:r>
      <w:r w:rsidR="000B5DDB">
        <w:t>на вопрос «Почему вы не платите за музыкальные стриминги?»</w:t>
      </w:r>
    </w:p>
    <w:p w14:paraId="3AD18D86" w14:textId="4C42CE98" w:rsidR="00005135" w:rsidRDefault="000B5DDB" w:rsidP="00D04A19">
      <w:pPr>
        <w:jc w:val="both"/>
      </w:pPr>
      <w:r>
        <w:t>Таким образом, мы видим, что наиболее часто указываемая причина отказа от покупки полной подписки заключается в общей удовлетворенности функционалом бесплатной версии (86</w:t>
      </w:r>
      <w:r w:rsidRPr="000B5DDB">
        <w:t>%</w:t>
      </w:r>
      <w:r>
        <w:t xml:space="preserve"> респондентов</w:t>
      </w:r>
      <w:r w:rsidRPr="000B5DDB">
        <w:t>)</w:t>
      </w:r>
      <w:r>
        <w:t>. Это може</w:t>
      </w:r>
      <w:r w:rsidR="009509E0">
        <w:t>т указывать на необходимость в ужесточении текущих ограничений бесплатных подписок</w:t>
      </w:r>
      <w:r w:rsidR="0073790A">
        <w:t xml:space="preserve">, которое таким образом повысило бы относительную ценность платного тарифного плана относительно бесплатной </w:t>
      </w:r>
      <w:r w:rsidR="0073790A">
        <w:lastRenderedPageBreak/>
        <w:t>версии. Ниже на рис.22 представлена диаграмма с ответами на вопрос «Какие из данных ограничений бесплатных версий раздражают вас больше всего?»:</w:t>
      </w:r>
    </w:p>
    <w:p w14:paraId="39FC8C0A" w14:textId="77777777" w:rsidR="00591416" w:rsidRDefault="00591416" w:rsidP="00D04A19">
      <w:pPr>
        <w:jc w:val="both"/>
      </w:pPr>
    </w:p>
    <w:p w14:paraId="6F0376E2" w14:textId="1F069464" w:rsidR="00005135" w:rsidRDefault="00005135" w:rsidP="00971D0F">
      <w:pPr>
        <w:jc w:val="center"/>
      </w:pPr>
      <w:r>
        <w:rPr>
          <w:noProof/>
        </w:rPr>
        <w:drawing>
          <wp:inline distT="0" distB="0" distL="0" distR="0" wp14:anchorId="2EC0A01E" wp14:editId="2146B40A">
            <wp:extent cx="4272742" cy="2353548"/>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pic:nvPicPr>
                  <pic:blipFill>
                    <a:blip r:embed="rId29">
                      <a:extLst>
                        <a:ext uri="{28A0092B-C50C-407E-A947-70E740481C1C}">
                          <a14:useLocalDpi xmlns:a14="http://schemas.microsoft.com/office/drawing/2010/main" val="0"/>
                        </a:ext>
                      </a:extLst>
                    </a:blip>
                    <a:stretch>
                      <a:fillRect/>
                    </a:stretch>
                  </pic:blipFill>
                  <pic:spPr>
                    <a:xfrm>
                      <a:off x="0" y="0"/>
                      <a:ext cx="4290984" cy="2363596"/>
                    </a:xfrm>
                    <a:prstGeom prst="rect">
                      <a:avLst/>
                    </a:prstGeom>
                  </pic:spPr>
                </pic:pic>
              </a:graphicData>
            </a:graphic>
          </wp:inline>
        </w:drawing>
      </w:r>
    </w:p>
    <w:p w14:paraId="6EC75713" w14:textId="10122168" w:rsidR="0073790A" w:rsidRDefault="00402E42" w:rsidP="00971D0F">
      <w:pPr>
        <w:pStyle w:val="a"/>
      </w:pPr>
      <w:r>
        <w:t xml:space="preserve">Ответы респондентов </w:t>
      </w:r>
      <w:r w:rsidR="0073790A">
        <w:t>на вопрос «Какие из данных ограничений бесплатных версий раздражают вас больше всего?»</w:t>
      </w:r>
    </w:p>
    <w:p w14:paraId="4B48A89F" w14:textId="4395B4FC" w:rsidR="0073790A" w:rsidRPr="00AE1107" w:rsidRDefault="0073790A" w:rsidP="00D04A19">
      <w:pPr>
        <w:jc w:val="both"/>
      </w:pPr>
      <w:r>
        <w:t xml:space="preserve">Можно заметить, что </w:t>
      </w:r>
      <w:r w:rsidR="00E34577">
        <w:t>двумя ограничениями, к которым потребители оказались чувствительнее всего, являются реклама и невозможность фонового воспроизведения. Поэтому стриминговым сервисам, вероятно, стоит обратить внимание именно на данные барьеры и, возможно, дополнительно их усилить: реклама сейчас присутствует в бесплатных версиях всех рассмотренных ранее в главе 1 стриминговых сервисов в России, однако с опорой на потребительский опыт автора исследования можно сказать о частых проблемах (для стримингов</w:t>
      </w:r>
      <w:r w:rsidR="004136DC">
        <w:t>)</w:t>
      </w:r>
      <w:r w:rsidR="00E34577">
        <w:t xml:space="preserve"> с ее воспроизведением </w:t>
      </w:r>
      <w:r w:rsidR="004136DC">
        <w:t xml:space="preserve">– например, за два года пользования бесплатной версией </w:t>
      </w:r>
      <w:r w:rsidR="004136DC">
        <w:rPr>
          <w:lang w:val="en-US"/>
        </w:rPr>
        <w:t>Spotify</w:t>
      </w:r>
      <w:r w:rsidR="004136DC">
        <w:t xml:space="preserve">, автору по какой-то причине ни разу не были включены рекламные объявления. Таким образом, одним возможным направлением развития </w:t>
      </w:r>
      <w:proofErr w:type="spellStart"/>
      <w:r w:rsidR="004136DC">
        <w:t>фримиум</w:t>
      </w:r>
      <w:proofErr w:type="spellEnd"/>
      <w:r w:rsidR="004136DC">
        <w:t>-версий стримингов может быть увеличение в них рекламного контента. Говоря о втором ограничении, связанном с невозможностью фонового воспроизведения</w:t>
      </w:r>
      <w:r w:rsidR="00AE1107">
        <w:t>, можно заметить, что оно присутствует уже только у 2 игроков российского рынка из 1 главы (</w:t>
      </w:r>
      <w:r w:rsidR="00AE1107">
        <w:rPr>
          <w:lang w:val="en-US"/>
        </w:rPr>
        <w:t>Boom</w:t>
      </w:r>
      <w:r w:rsidR="00AE1107" w:rsidRPr="00AE1107">
        <w:t xml:space="preserve"> </w:t>
      </w:r>
      <w:r w:rsidR="00AE1107">
        <w:t xml:space="preserve">и </w:t>
      </w:r>
      <w:r w:rsidR="00AE1107">
        <w:rPr>
          <w:lang w:val="en-US"/>
        </w:rPr>
        <w:t>YouTube</w:t>
      </w:r>
      <w:r w:rsidR="00AE1107" w:rsidRPr="00AE1107">
        <w:t xml:space="preserve"> </w:t>
      </w:r>
      <w:r w:rsidR="00AE1107">
        <w:rPr>
          <w:lang w:val="en-US"/>
        </w:rPr>
        <w:t>Music</w:t>
      </w:r>
      <w:r w:rsidR="00AE1107" w:rsidRPr="00AE1107">
        <w:t>,</w:t>
      </w:r>
      <w:r w:rsidR="00AE1107">
        <w:t xml:space="preserve"> причем второй на данный момент приостановил продажу платных подписок в России). В отличие от рекламы, сложно предложить пути по интенсификации данного ограничения, однако можно порекомендовать всем остальным стримингам ввести его в свои бесплатные версии – многие респонденты в целом пользуются сразу несколькими стриминговыми сервисами (</w:t>
      </w:r>
      <w:r w:rsidR="007C60F4">
        <w:t>среднее число стриминговых сервисов на одного человека по выборке равно 1,89)</w:t>
      </w:r>
      <w:r w:rsidR="00AE1107">
        <w:t>, что позволяет</w:t>
      </w:r>
      <w:r w:rsidR="007C60F4">
        <w:t xml:space="preserve"> пользователям обходить наиболее нежелательные для ни</w:t>
      </w:r>
      <w:r w:rsidR="00971D0F">
        <w:t>х</w:t>
      </w:r>
      <w:r w:rsidR="007C60F4">
        <w:t xml:space="preserve"> ограничения.</w:t>
      </w:r>
    </w:p>
    <w:p w14:paraId="7E4B796F" w14:textId="23B195AA" w:rsidR="007C52DC" w:rsidRDefault="007C52DC" w:rsidP="00D04A19">
      <w:pPr>
        <w:pStyle w:val="3"/>
        <w:jc w:val="both"/>
      </w:pPr>
      <w:r w:rsidRPr="00AB7B1F">
        <w:lastRenderedPageBreak/>
        <w:t>§</w:t>
      </w:r>
      <w:r w:rsidR="00FA0139">
        <w:t>2</w:t>
      </w:r>
      <w:r>
        <w:t>.4.</w:t>
      </w:r>
      <w:r w:rsidRPr="007259B0">
        <w:t xml:space="preserve"> </w:t>
      </w:r>
      <w:r>
        <w:t xml:space="preserve">Введение модульного ценообразования </w:t>
      </w:r>
      <w:r w:rsidR="00C03B01">
        <w:t>в отношении дополнительного функционала</w:t>
      </w:r>
    </w:p>
    <w:p w14:paraId="3F634574" w14:textId="326FDFF5" w:rsidR="00452CFA" w:rsidRDefault="00452CFA" w:rsidP="00D04A19">
      <w:pPr>
        <w:jc w:val="both"/>
      </w:pPr>
      <w:r>
        <w:t xml:space="preserve">В силу ограничений метода </w:t>
      </w:r>
      <w:r>
        <w:rPr>
          <w:lang w:val="en-US"/>
        </w:rPr>
        <w:t>conjoint</w:t>
      </w:r>
      <w:r w:rsidRPr="00452CFA">
        <w:t>-</w:t>
      </w:r>
      <w:r>
        <w:t>анализа из всех обозначенных респондентами на первых этапах исследования атрибутов стримингов</w:t>
      </w:r>
      <w:r w:rsidR="003C773F">
        <w:t xml:space="preserve"> </w:t>
      </w:r>
      <w:r>
        <w:t xml:space="preserve">для анализа относительной важности были выбраны только </w:t>
      </w:r>
      <w:r w:rsidR="00F4718E">
        <w:t xml:space="preserve">три </w:t>
      </w:r>
      <w:r w:rsidR="00D71468">
        <w:t>(помимо цены)</w:t>
      </w:r>
      <w:r>
        <w:t xml:space="preserve">: рекомендательные алгоритмы, качество звука и широта каталога. При этом </w:t>
      </w:r>
      <w:r w:rsidR="003C773F">
        <w:t>в ходе глубинных интервью респонденты выделили ещё пять групп атрибутов (эксклюзивный контент, авторские шоу и кураторские плейлисты, справедливая система распределения доходов между сервисом и артистами, социальное взаимодействие и сторонний контент на платформе)</w:t>
      </w:r>
      <w:r w:rsidR="00BD7991">
        <w:t xml:space="preserve">. </w:t>
      </w:r>
      <w:r w:rsidR="00F4718E">
        <w:t>Для того, чтобы определить потенциал использования данных атрибутов для дифференциации ценностного предложения, был также проведен регрессионный анализ</w:t>
      </w:r>
      <w:r w:rsidR="00CD4FF6">
        <w:t xml:space="preserve">, где зависимыми переменными были значения </w:t>
      </w:r>
      <w:r w:rsidR="00814D78">
        <w:t>«</w:t>
      </w:r>
      <w:r w:rsidR="00CD4FF6">
        <w:t>слишком дорогой</w:t>
      </w:r>
      <w:r w:rsidR="00814D78">
        <w:t>»</w:t>
      </w:r>
      <w:r w:rsidR="00CD4FF6">
        <w:t xml:space="preserve">, </w:t>
      </w:r>
      <w:r w:rsidR="00814D78">
        <w:t>«</w:t>
      </w:r>
      <w:r w:rsidR="00CD4FF6">
        <w:t>дорогой</w:t>
      </w:r>
      <w:r w:rsidR="00814D78">
        <w:t>»</w:t>
      </w:r>
      <w:r w:rsidR="00CD4FF6">
        <w:t xml:space="preserve"> и </w:t>
      </w:r>
      <w:r w:rsidR="00814D78">
        <w:t>«</w:t>
      </w:r>
      <w:r w:rsidR="00CD4FF6">
        <w:t>дешевой</w:t>
      </w:r>
      <w:r w:rsidR="00814D78">
        <w:t>»</w:t>
      </w:r>
      <w:r w:rsidR="00CD4FF6">
        <w:t xml:space="preserve"> цены из </w:t>
      </w:r>
      <w:r w:rsidR="00CD4FF6">
        <w:rPr>
          <w:lang w:val="en-US"/>
        </w:rPr>
        <w:t>PSM</w:t>
      </w:r>
      <w:r w:rsidR="00CD4FF6">
        <w:t xml:space="preserve">-анализа (значение </w:t>
      </w:r>
      <w:r w:rsidR="00814D78">
        <w:t>«</w:t>
      </w:r>
      <w:r w:rsidR="00CD4FF6">
        <w:t>слишком дешевой цены</w:t>
      </w:r>
      <w:r w:rsidR="00814D78">
        <w:t>»</w:t>
      </w:r>
      <w:r w:rsidR="00CD4FF6">
        <w:t xml:space="preserve"> было исключено из-за его нерелевантности для данного исследовательского вопроса и особенностей подписки на стриминг как продукта, о чем был упомянуто выше), а также бинарная переменная, характеризующая готовность потребителя платить больше его текущих трат на стриминги. Независимыми переменными были выбраны</w:t>
      </w:r>
      <w:r w:rsidR="00D02802">
        <w:t xml:space="preserve"> </w:t>
      </w:r>
      <w:r w:rsidR="00407DAB">
        <w:t xml:space="preserve">показатели важности по 8 обозначенным атрибутам стримингов, </w:t>
      </w:r>
      <w:r w:rsidR="00D02802">
        <w:t xml:space="preserve">высказывание, описывающее необходимость для потребителя владеть цифровым контентом, а также </w:t>
      </w:r>
      <w:r w:rsidR="001715BF">
        <w:t>7</w:t>
      </w:r>
      <w:r w:rsidR="00D02802">
        <w:t xml:space="preserve"> контрольных переменных: пол, возраст, доход,</w:t>
      </w:r>
      <w:r w:rsidR="001715BF" w:rsidRPr="001715BF">
        <w:t xml:space="preserve"> </w:t>
      </w:r>
      <w:r w:rsidR="001715BF">
        <w:t xml:space="preserve">факт текущей оплаты подписки на стриминг (бинарная величина), принадлежность к тарифной группе (студент или обычный пользователь), </w:t>
      </w:r>
      <w:r w:rsidR="00D02802">
        <w:t>а также текущие расходы на стриминги в совокупном и среднем выражении на один сервис (для тех пользователей, кто платит более, чем за 1 подписку).</w:t>
      </w:r>
    </w:p>
    <w:p w14:paraId="12AE8A29" w14:textId="7FE4D261" w:rsidR="00833265" w:rsidRPr="00AA3EFD" w:rsidRDefault="00833265" w:rsidP="00D04A19">
      <w:pPr>
        <w:jc w:val="both"/>
      </w:pPr>
      <w:r>
        <w:t xml:space="preserve">По результатам регрессионного анализа были построены 4 модели со значениями </w:t>
      </w:r>
      <w:r>
        <w:rPr>
          <w:lang w:val="en-US"/>
        </w:rPr>
        <w:t>R</w:t>
      </w:r>
      <w:r>
        <w:t>-квадрат от 0,3</w:t>
      </w:r>
      <w:r w:rsidR="00AA3EFD">
        <w:t>8</w:t>
      </w:r>
      <w:r>
        <w:t xml:space="preserve"> до</w:t>
      </w:r>
      <w:r w:rsidR="00AA3EFD">
        <w:t xml:space="preserve"> 0,6 (и значениями нормированного </w:t>
      </w:r>
      <w:r w:rsidR="00AA3EFD">
        <w:rPr>
          <w:lang w:val="en-US"/>
        </w:rPr>
        <w:t>R</w:t>
      </w:r>
      <w:r w:rsidR="00AA3EFD" w:rsidRPr="00AA3EFD">
        <w:t>-</w:t>
      </w:r>
      <w:r w:rsidR="00AA3EFD">
        <w:t>квадрат от 0,32 до 0,56</w:t>
      </w:r>
      <w:r w:rsidR="00AA3EFD" w:rsidRPr="00AA3EFD">
        <w:t>)</w:t>
      </w:r>
      <w:r w:rsidR="00AA3EFD">
        <w:t xml:space="preserve">, что позволяет говорить о том, что данные модели описывают вариацию в готовности платить примерно в половине случаев, что можно считать удовлетворительным показателем, учитывая зондирующий характер данного исследования. </w:t>
      </w:r>
      <w:r w:rsidR="00AA3EFD">
        <w:rPr>
          <w:lang w:val="en-US"/>
        </w:rPr>
        <w:t>P</w:t>
      </w:r>
      <w:r w:rsidR="00AA3EFD" w:rsidRPr="00AA3EFD">
        <w:t>-</w:t>
      </w:r>
      <w:r w:rsidR="00AA3EFD">
        <w:rPr>
          <w:lang w:val="en-US"/>
        </w:rPr>
        <w:t>value</w:t>
      </w:r>
      <w:r w:rsidR="00AA3EFD" w:rsidRPr="00AA3EFD">
        <w:t xml:space="preserve"> </w:t>
      </w:r>
      <w:r w:rsidR="00AA3EFD">
        <w:t>для всех моделей меньше 0.05, что говорит о том, что все модели значимы и хотя бы один коэффициент в каждой из них также является значимым. Ниже в табл.10 представлены</w:t>
      </w:r>
      <w:r w:rsidR="001715BF">
        <w:t xml:space="preserve"> найденные коэффициенты для каждой из построенных моделей:</w:t>
      </w:r>
    </w:p>
    <w:p w14:paraId="2AB2C852" w14:textId="4CAE9848" w:rsidR="00D02802" w:rsidRDefault="00D67BB8" w:rsidP="00971D0F">
      <w:pPr>
        <w:pStyle w:val="a0"/>
      </w:pPr>
      <w:r>
        <w:t>Результаты построения регрессионных моделей</w:t>
      </w:r>
    </w:p>
    <w:tbl>
      <w:tblPr>
        <w:tblStyle w:val="ad"/>
        <w:tblW w:w="0" w:type="auto"/>
        <w:tblLook w:val="04A0" w:firstRow="1" w:lastRow="0" w:firstColumn="1" w:lastColumn="0" w:noHBand="0" w:noVBand="1"/>
      </w:tblPr>
      <w:tblGrid>
        <w:gridCol w:w="1451"/>
        <w:gridCol w:w="1145"/>
        <w:gridCol w:w="800"/>
        <w:gridCol w:w="1227"/>
        <w:gridCol w:w="805"/>
        <w:gridCol w:w="1160"/>
        <w:gridCol w:w="805"/>
        <w:gridCol w:w="1152"/>
        <w:gridCol w:w="800"/>
      </w:tblGrid>
      <w:tr w:rsidR="005C792A" w14:paraId="4AE6DFB3" w14:textId="77777777" w:rsidTr="00B229E2">
        <w:tc>
          <w:tcPr>
            <w:tcW w:w="1451" w:type="dxa"/>
          </w:tcPr>
          <w:p w14:paraId="61272294" w14:textId="77777777" w:rsidR="00D67BB8" w:rsidRPr="00D67BB8" w:rsidRDefault="00D67BB8" w:rsidP="00D04A19">
            <w:pPr>
              <w:ind w:firstLine="0"/>
              <w:jc w:val="both"/>
              <w:rPr>
                <w:sz w:val="20"/>
                <w:szCs w:val="20"/>
              </w:rPr>
            </w:pPr>
          </w:p>
        </w:tc>
        <w:tc>
          <w:tcPr>
            <w:tcW w:w="1945" w:type="dxa"/>
            <w:gridSpan w:val="2"/>
          </w:tcPr>
          <w:p w14:paraId="373C20A2" w14:textId="56C22F19" w:rsidR="00D67BB8" w:rsidRPr="005C792A" w:rsidRDefault="005C792A" w:rsidP="00D04A19">
            <w:pPr>
              <w:ind w:firstLine="0"/>
              <w:jc w:val="both"/>
              <w:rPr>
                <w:sz w:val="20"/>
                <w:szCs w:val="20"/>
              </w:rPr>
            </w:pPr>
            <w:r>
              <w:rPr>
                <w:sz w:val="20"/>
                <w:szCs w:val="20"/>
              </w:rPr>
              <w:t>Готовность платить больше (да</w:t>
            </w:r>
            <w:r w:rsidRPr="005C792A">
              <w:rPr>
                <w:sz w:val="20"/>
                <w:szCs w:val="20"/>
              </w:rPr>
              <w:t>/</w:t>
            </w:r>
            <w:r>
              <w:rPr>
                <w:sz w:val="20"/>
                <w:szCs w:val="20"/>
              </w:rPr>
              <w:t>нет)</w:t>
            </w:r>
          </w:p>
        </w:tc>
        <w:tc>
          <w:tcPr>
            <w:tcW w:w="2032" w:type="dxa"/>
            <w:gridSpan w:val="2"/>
          </w:tcPr>
          <w:p w14:paraId="1930FAE5" w14:textId="15B58A8F" w:rsidR="00D67BB8" w:rsidRPr="00D67BB8" w:rsidRDefault="00D67BB8" w:rsidP="00D04A19">
            <w:pPr>
              <w:ind w:firstLine="0"/>
              <w:jc w:val="both"/>
              <w:rPr>
                <w:sz w:val="20"/>
                <w:szCs w:val="20"/>
              </w:rPr>
            </w:pPr>
            <w:r w:rsidRPr="00D67BB8">
              <w:rPr>
                <w:sz w:val="20"/>
                <w:szCs w:val="20"/>
              </w:rPr>
              <w:t>«Слишком дорого»</w:t>
            </w:r>
          </w:p>
        </w:tc>
        <w:tc>
          <w:tcPr>
            <w:tcW w:w="1965" w:type="dxa"/>
            <w:gridSpan w:val="2"/>
          </w:tcPr>
          <w:p w14:paraId="6BCDB04F" w14:textId="3E50F36D" w:rsidR="00D67BB8" w:rsidRPr="00D67BB8" w:rsidRDefault="00D67BB8" w:rsidP="00D04A19">
            <w:pPr>
              <w:ind w:firstLine="0"/>
              <w:jc w:val="both"/>
              <w:rPr>
                <w:sz w:val="20"/>
                <w:szCs w:val="20"/>
              </w:rPr>
            </w:pPr>
            <w:r w:rsidRPr="00D67BB8">
              <w:rPr>
                <w:sz w:val="20"/>
                <w:szCs w:val="20"/>
              </w:rPr>
              <w:t>«Дорого»</w:t>
            </w:r>
          </w:p>
        </w:tc>
        <w:tc>
          <w:tcPr>
            <w:tcW w:w="1952" w:type="dxa"/>
            <w:gridSpan w:val="2"/>
          </w:tcPr>
          <w:p w14:paraId="6F0FC434" w14:textId="042FF20E" w:rsidR="00D67BB8" w:rsidRPr="00D67BB8" w:rsidRDefault="00D67BB8" w:rsidP="00D04A19">
            <w:pPr>
              <w:ind w:firstLine="0"/>
              <w:jc w:val="both"/>
              <w:rPr>
                <w:sz w:val="20"/>
                <w:szCs w:val="20"/>
              </w:rPr>
            </w:pPr>
            <w:r w:rsidRPr="00D67BB8">
              <w:rPr>
                <w:sz w:val="20"/>
                <w:szCs w:val="20"/>
              </w:rPr>
              <w:t>«Дешево»</w:t>
            </w:r>
          </w:p>
        </w:tc>
      </w:tr>
      <w:tr w:rsidR="005C792A" w14:paraId="49CFC643" w14:textId="77777777" w:rsidTr="0018742C">
        <w:tc>
          <w:tcPr>
            <w:tcW w:w="1451" w:type="dxa"/>
          </w:tcPr>
          <w:p w14:paraId="1620A395" w14:textId="3A505FAD" w:rsidR="005C792A" w:rsidRPr="005C792A" w:rsidRDefault="005C792A" w:rsidP="00D04A19">
            <w:pPr>
              <w:ind w:firstLine="0"/>
              <w:jc w:val="both"/>
              <w:rPr>
                <w:i/>
                <w:iCs/>
                <w:sz w:val="16"/>
                <w:szCs w:val="16"/>
              </w:rPr>
            </w:pPr>
            <w:r w:rsidRPr="005C792A">
              <w:rPr>
                <w:i/>
                <w:iCs/>
                <w:sz w:val="16"/>
                <w:szCs w:val="16"/>
              </w:rPr>
              <w:t>Независимая переменная</w:t>
            </w:r>
          </w:p>
        </w:tc>
        <w:tc>
          <w:tcPr>
            <w:tcW w:w="1145" w:type="dxa"/>
            <w:tcBorders>
              <w:bottom w:val="single" w:sz="4" w:space="0" w:color="auto"/>
            </w:tcBorders>
          </w:tcPr>
          <w:p w14:paraId="7D303E87" w14:textId="33A27F7F" w:rsidR="005C792A" w:rsidRPr="005C792A" w:rsidRDefault="005C792A" w:rsidP="00D04A19">
            <w:pPr>
              <w:ind w:firstLine="0"/>
              <w:jc w:val="both"/>
              <w:rPr>
                <w:i/>
                <w:iCs/>
                <w:sz w:val="15"/>
                <w:szCs w:val="15"/>
              </w:rPr>
            </w:pPr>
            <w:r w:rsidRPr="005C792A">
              <w:rPr>
                <w:i/>
                <w:iCs/>
                <w:sz w:val="15"/>
                <w:szCs w:val="15"/>
              </w:rPr>
              <w:t>Коэффициент</w:t>
            </w:r>
          </w:p>
        </w:tc>
        <w:tc>
          <w:tcPr>
            <w:tcW w:w="800" w:type="dxa"/>
            <w:tcBorders>
              <w:bottom w:val="single" w:sz="4" w:space="0" w:color="auto"/>
            </w:tcBorders>
          </w:tcPr>
          <w:p w14:paraId="3EDBB21C" w14:textId="30E6DC83" w:rsidR="005C792A" w:rsidRPr="005C792A" w:rsidRDefault="005C792A" w:rsidP="00D04A19">
            <w:pPr>
              <w:ind w:firstLine="0"/>
              <w:jc w:val="both"/>
              <w:rPr>
                <w:i/>
                <w:iCs/>
                <w:sz w:val="15"/>
                <w:szCs w:val="15"/>
              </w:rPr>
            </w:pPr>
            <w:r w:rsidRPr="005C792A">
              <w:rPr>
                <w:i/>
                <w:iCs/>
                <w:sz w:val="15"/>
                <w:szCs w:val="15"/>
                <w:lang w:val="en-US"/>
              </w:rPr>
              <w:t>P-</w:t>
            </w:r>
            <w:r w:rsidRPr="005C792A">
              <w:rPr>
                <w:i/>
                <w:iCs/>
                <w:sz w:val="15"/>
                <w:szCs w:val="15"/>
              </w:rPr>
              <w:t>значение</w:t>
            </w:r>
          </w:p>
        </w:tc>
        <w:tc>
          <w:tcPr>
            <w:tcW w:w="1227" w:type="dxa"/>
            <w:tcBorders>
              <w:bottom w:val="single" w:sz="4" w:space="0" w:color="auto"/>
            </w:tcBorders>
          </w:tcPr>
          <w:p w14:paraId="0D4CB9C3" w14:textId="1B0747CE" w:rsidR="005C792A" w:rsidRPr="005C792A" w:rsidRDefault="005C792A" w:rsidP="00D04A19">
            <w:pPr>
              <w:ind w:firstLine="0"/>
              <w:jc w:val="both"/>
              <w:rPr>
                <w:i/>
                <w:iCs/>
                <w:sz w:val="15"/>
                <w:szCs w:val="15"/>
              </w:rPr>
            </w:pPr>
            <w:r w:rsidRPr="005C792A">
              <w:rPr>
                <w:i/>
                <w:iCs/>
                <w:sz w:val="15"/>
                <w:szCs w:val="15"/>
              </w:rPr>
              <w:t>Коэффициент</w:t>
            </w:r>
          </w:p>
        </w:tc>
        <w:tc>
          <w:tcPr>
            <w:tcW w:w="805" w:type="dxa"/>
            <w:tcBorders>
              <w:bottom w:val="single" w:sz="4" w:space="0" w:color="auto"/>
            </w:tcBorders>
          </w:tcPr>
          <w:p w14:paraId="537F1C4B" w14:textId="015A7B36" w:rsidR="005C792A" w:rsidRPr="005C792A" w:rsidRDefault="005C792A" w:rsidP="00D04A19">
            <w:pPr>
              <w:ind w:firstLine="0"/>
              <w:jc w:val="both"/>
              <w:rPr>
                <w:i/>
                <w:iCs/>
                <w:sz w:val="15"/>
                <w:szCs w:val="15"/>
              </w:rPr>
            </w:pPr>
            <w:r w:rsidRPr="005C792A">
              <w:rPr>
                <w:i/>
                <w:iCs/>
                <w:sz w:val="15"/>
                <w:szCs w:val="15"/>
                <w:lang w:val="en-US"/>
              </w:rPr>
              <w:t>P-</w:t>
            </w:r>
            <w:r w:rsidRPr="005C792A">
              <w:rPr>
                <w:i/>
                <w:iCs/>
                <w:sz w:val="15"/>
                <w:szCs w:val="15"/>
              </w:rPr>
              <w:t>значение</w:t>
            </w:r>
          </w:p>
        </w:tc>
        <w:tc>
          <w:tcPr>
            <w:tcW w:w="1160" w:type="dxa"/>
            <w:tcBorders>
              <w:bottom w:val="single" w:sz="4" w:space="0" w:color="auto"/>
            </w:tcBorders>
          </w:tcPr>
          <w:p w14:paraId="4E6D5AC3" w14:textId="2D85DDEB" w:rsidR="005C792A" w:rsidRPr="005C792A" w:rsidRDefault="005C792A" w:rsidP="00D04A19">
            <w:pPr>
              <w:ind w:firstLine="0"/>
              <w:jc w:val="both"/>
              <w:rPr>
                <w:i/>
                <w:iCs/>
                <w:sz w:val="15"/>
                <w:szCs w:val="15"/>
              </w:rPr>
            </w:pPr>
            <w:r w:rsidRPr="005C792A">
              <w:rPr>
                <w:i/>
                <w:iCs/>
                <w:sz w:val="15"/>
                <w:szCs w:val="15"/>
              </w:rPr>
              <w:t>Коэффициент</w:t>
            </w:r>
          </w:p>
        </w:tc>
        <w:tc>
          <w:tcPr>
            <w:tcW w:w="805" w:type="dxa"/>
            <w:tcBorders>
              <w:bottom w:val="single" w:sz="4" w:space="0" w:color="auto"/>
            </w:tcBorders>
          </w:tcPr>
          <w:p w14:paraId="543FCBCC" w14:textId="039F49E1" w:rsidR="005C792A" w:rsidRPr="005C792A" w:rsidRDefault="005C792A" w:rsidP="00D04A19">
            <w:pPr>
              <w:ind w:firstLine="0"/>
              <w:jc w:val="both"/>
              <w:rPr>
                <w:i/>
                <w:iCs/>
                <w:sz w:val="15"/>
                <w:szCs w:val="15"/>
              </w:rPr>
            </w:pPr>
            <w:r w:rsidRPr="005C792A">
              <w:rPr>
                <w:i/>
                <w:iCs/>
                <w:sz w:val="15"/>
                <w:szCs w:val="15"/>
                <w:lang w:val="en-US"/>
              </w:rPr>
              <w:t>P-</w:t>
            </w:r>
            <w:r w:rsidRPr="005C792A">
              <w:rPr>
                <w:i/>
                <w:iCs/>
                <w:sz w:val="15"/>
                <w:szCs w:val="15"/>
              </w:rPr>
              <w:t>значение</w:t>
            </w:r>
          </w:p>
        </w:tc>
        <w:tc>
          <w:tcPr>
            <w:tcW w:w="1152" w:type="dxa"/>
            <w:tcBorders>
              <w:bottom w:val="single" w:sz="4" w:space="0" w:color="auto"/>
            </w:tcBorders>
          </w:tcPr>
          <w:p w14:paraId="2E7A2C99" w14:textId="1DC12778" w:rsidR="005C792A" w:rsidRPr="005C792A" w:rsidRDefault="005C792A" w:rsidP="00D04A19">
            <w:pPr>
              <w:ind w:firstLine="0"/>
              <w:jc w:val="both"/>
              <w:rPr>
                <w:i/>
                <w:iCs/>
                <w:sz w:val="15"/>
                <w:szCs w:val="15"/>
              </w:rPr>
            </w:pPr>
            <w:r w:rsidRPr="005C792A">
              <w:rPr>
                <w:i/>
                <w:iCs/>
                <w:sz w:val="15"/>
                <w:szCs w:val="15"/>
              </w:rPr>
              <w:t>Коэффициент</w:t>
            </w:r>
          </w:p>
        </w:tc>
        <w:tc>
          <w:tcPr>
            <w:tcW w:w="800" w:type="dxa"/>
            <w:tcBorders>
              <w:bottom w:val="single" w:sz="4" w:space="0" w:color="auto"/>
            </w:tcBorders>
          </w:tcPr>
          <w:p w14:paraId="200DBB1B" w14:textId="1613F5CC" w:rsidR="005C792A" w:rsidRPr="005C792A" w:rsidRDefault="005C792A" w:rsidP="00D04A19">
            <w:pPr>
              <w:ind w:firstLine="0"/>
              <w:jc w:val="both"/>
              <w:rPr>
                <w:i/>
                <w:iCs/>
                <w:sz w:val="15"/>
                <w:szCs w:val="15"/>
              </w:rPr>
            </w:pPr>
            <w:r w:rsidRPr="005C792A">
              <w:rPr>
                <w:i/>
                <w:iCs/>
                <w:sz w:val="15"/>
                <w:szCs w:val="15"/>
                <w:lang w:val="en-US"/>
              </w:rPr>
              <w:t>P-</w:t>
            </w:r>
            <w:r w:rsidRPr="005C792A">
              <w:rPr>
                <w:i/>
                <w:iCs/>
                <w:sz w:val="15"/>
                <w:szCs w:val="15"/>
              </w:rPr>
              <w:t>значение</w:t>
            </w:r>
          </w:p>
        </w:tc>
      </w:tr>
      <w:tr w:rsidR="0018742C" w14:paraId="407AE67F" w14:textId="77777777" w:rsidTr="0018742C">
        <w:tc>
          <w:tcPr>
            <w:tcW w:w="1451" w:type="dxa"/>
            <w:shd w:val="clear" w:color="auto" w:fill="D9D9D9" w:themeFill="background1" w:themeFillShade="D9"/>
          </w:tcPr>
          <w:p w14:paraId="53914A66" w14:textId="290B7E33" w:rsidR="0018742C" w:rsidRPr="00597A2F" w:rsidRDefault="0018742C" w:rsidP="00D04A19">
            <w:pPr>
              <w:ind w:firstLine="0"/>
              <w:jc w:val="both"/>
              <w:rPr>
                <w:sz w:val="16"/>
                <w:szCs w:val="16"/>
              </w:rPr>
            </w:pPr>
            <w:r>
              <w:rPr>
                <w:sz w:val="16"/>
                <w:szCs w:val="16"/>
                <w:lang w:val="en-US"/>
              </w:rPr>
              <w:t>Y-</w:t>
            </w:r>
            <w:r>
              <w:rPr>
                <w:sz w:val="16"/>
                <w:szCs w:val="16"/>
              </w:rPr>
              <w:t>пересечение</w:t>
            </w:r>
          </w:p>
        </w:tc>
        <w:tc>
          <w:tcPr>
            <w:tcW w:w="1145"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07E01A7A" w14:textId="2D4081DA"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-0,31</w:t>
            </w:r>
          </w:p>
        </w:tc>
        <w:tc>
          <w:tcPr>
            <w:tcW w:w="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B64719E" w14:textId="1EC26602"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0,42</w:t>
            </w:r>
          </w:p>
        </w:tc>
        <w:tc>
          <w:tcPr>
            <w:tcW w:w="1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7679630" w14:textId="03DC85FE"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-194,46</w:t>
            </w: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BF97677" w14:textId="3E0D24A2"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0,42</w:t>
            </w:r>
          </w:p>
        </w:tc>
        <w:tc>
          <w:tcPr>
            <w:tcW w:w="1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C42BAED" w14:textId="6C426970" w:rsidR="0018742C" w:rsidRPr="0018742C" w:rsidRDefault="0018742C" w:rsidP="00971D0F">
            <w:pPr>
              <w:ind w:firstLine="0"/>
              <w:jc w:val="right"/>
              <w:rPr>
                <w:rFonts w:cs="Times New Roman"/>
                <w:color w:val="000000" w:themeColor="text1"/>
                <w:sz w:val="20"/>
                <w:szCs w:val="20"/>
              </w:rPr>
            </w:pPr>
            <w:r w:rsidRPr="0018742C">
              <w:rPr>
                <w:rFonts w:cs="Times New Roman"/>
                <w:color w:val="000000" w:themeColor="text1"/>
                <w:sz w:val="20"/>
                <w:szCs w:val="20"/>
              </w:rPr>
              <w:t>-225,27</w:t>
            </w: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709EE24" w14:textId="4AD3CE45" w:rsidR="0018742C" w:rsidRPr="0018742C" w:rsidRDefault="0018742C" w:rsidP="00971D0F">
            <w:pPr>
              <w:ind w:firstLine="0"/>
              <w:jc w:val="right"/>
              <w:rPr>
                <w:rFonts w:cs="Times New Roman"/>
                <w:color w:val="000000" w:themeColor="text1"/>
                <w:sz w:val="20"/>
                <w:szCs w:val="20"/>
              </w:rPr>
            </w:pPr>
            <w:r w:rsidRPr="0018742C">
              <w:rPr>
                <w:rFonts w:cs="Times New Roman"/>
                <w:color w:val="000000" w:themeColor="text1"/>
                <w:sz w:val="20"/>
                <w:szCs w:val="20"/>
              </w:rPr>
              <w:t>0,10</w:t>
            </w:r>
          </w:p>
        </w:tc>
        <w:tc>
          <w:tcPr>
            <w:tcW w:w="1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3019EF6" w14:textId="62030AA7" w:rsidR="0018742C" w:rsidRPr="0018742C" w:rsidRDefault="0018742C" w:rsidP="00971D0F">
            <w:pPr>
              <w:ind w:firstLine="0"/>
              <w:jc w:val="right"/>
              <w:rPr>
                <w:rFonts w:cs="Times New Roman"/>
                <w:color w:val="000000" w:themeColor="text1"/>
                <w:sz w:val="20"/>
                <w:szCs w:val="20"/>
              </w:rPr>
            </w:pPr>
            <w:r w:rsidRPr="0018742C">
              <w:rPr>
                <w:rFonts w:cs="Times New Roman"/>
                <w:color w:val="000000" w:themeColor="text1"/>
                <w:sz w:val="20"/>
                <w:szCs w:val="20"/>
              </w:rPr>
              <w:t>109,54</w:t>
            </w:r>
          </w:p>
        </w:tc>
        <w:tc>
          <w:tcPr>
            <w:tcW w:w="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03C32F0" w14:textId="29BCA2E1" w:rsidR="0018742C" w:rsidRPr="0018742C" w:rsidRDefault="0018742C" w:rsidP="00971D0F">
            <w:pPr>
              <w:ind w:firstLine="0"/>
              <w:jc w:val="right"/>
              <w:rPr>
                <w:rFonts w:cs="Times New Roman"/>
                <w:color w:val="000000" w:themeColor="text1"/>
                <w:sz w:val="20"/>
                <w:szCs w:val="20"/>
              </w:rPr>
            </w:pPr>
            <w:r w:rsidRPr="0018742C">
              <w:rPr>
                <w:rFonts w:cs="Times New Roman"/>
                <w:color w:val="000000" w:themeColor="text1"/>
                <w:sz w:val="20"/>
                <w:szCs w:val="20"/>
              </w:rPr>
              <w:t>0,07</w:t>
            </w:r>
          </w:p>
        </w:tc>
      </w:tr>
      <w:tr w:rsidR="0018742C" w14:paraId="2A0A6AE8" w14:textId="77777777" w:rsidTr="00DE3068">
        <w:tc>
          <w:tcPr>
            <w:tcW w:w="1451" w:type="dxa"/>
            <w:shd w:val="clear" w:color="auto" w:fill="D9D9D9" w:themeFill="background1" w:themeFillShade="D9"/>
          </w:tcPr>
          <w:p w14:paraId="42F5CECF" w14:textId="145ADA61" w:rsidR="0018742C" w:rsidRPr="00DE3068" w:rsidRDefault="0018742C" w:rsidP="00D04A19">
            <w:pPr>
              <w:ind w:firstLine="0"/>
              <w:jc w:val="both"/>
              <w:rPr>
                <w:b/>
                <w:bCs/>
                <w:sz w:val="16"/>
                <w:szCs w:val="16"/>
              </w:rPr>
            </w:pPr>
            <w:r w:rsidRPr="00DE3068">
              <w:rPr>
                <w:b/>
                <w:bCs/>
                <w:sz w:val="16"/>
                <w:szCs w:val="16"/>
              </w:rPr>
              <w:t>Тариф</w:t>
            </w:r>
          </w:p>
        </w:tc>
        <w:tc>
          <w:tcPr>
            <w:tcW w:w="1145"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6B0BA633" w14:textId="22D01E17"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0,29</w:t>
            </w:r>
          </w:p>
        </w:tc>
        <w:tc>
          <w:tcPr>
            <w:tcW w:w="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8F3EBE9" w14:textId="251F1726"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0,00</w:t>
            </w:r>
          </w:p>
        </w:tc>
        <w:tc>
          <w:tcPr>
            <w:tcW w:w="1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0AE2D61" w14:textId="19434002"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-5,46</w:t>
            </w: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50F8CA6" w14:textId="43FB4872"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0,91</w:t>
            </w:r>
          </w:p>
        </w:tc>
        <w:tc>
          <w:tcPr>
            <w:tcW w:w="1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0938ECE" w14:textId="3A9D0C27"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20,55</w:t>
            </w: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7DA334A" w14:textId="35E7FAE7"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0,47</w:t>
            </w:r>
          </w:p>
        </w:tc>
        <w:tc>
          <w:tcPr>
            <w:tcW w:w="1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8EE73C9" w14:textId="44C14F08"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-6,66</w:t>
            </w:r>
          </w:p>
        </w:tc>
        <w:tc>
          <w:tcPr>
            <w:tcW w:w="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EDCDCAA" w14:textId="4701AFB6"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0,59</w:t>
            </w:r>
          </w:p>
        </w:tc>
      </w:tr>
      <w:tr w:rsidR="0018742C" w14:paraId="1CD85DB1" w14:textId="77777777" w:rsidTr="00DE3068">
        <w:tc>
          <w:tcPr>
            <w:tcW w:w="1451" w:type="dxa"/>
            <w:shd w:val="clear" w:color="auto" w:fill="D9D9D9" w:themeFill="background1" w:themeFillShade="D9"/>
          </w:tcPr>
          <w:p w14:paraId="6CB41793" w14:textId="7911D55A" w:rsidR="0018742C" w:rsidRPr="00DE3068" w:rsidRDefault="0018742C" w:rsidP="00D04A19">
            <w:pPr>
              <w:ind w:firstLine="0"/>
              <w:jc w:val="both"/>
              <w:rPr>
                <w:b/>
                <w:bCs/>
                <w:sz w:val="16"/>
                <w:szCs w:val="16"/>
              </w:rPr>
            </w:pPr>
            <w:r w:rsidRPr="00DE3068">
              <w:rPr>
                <w:b/>
                <w:bCs/>
                <w:sz w:val="16"/>
                <w:szCs w:val="16"/>
              </w:rPr>
              <w:t>Плата за подписку (да/нет)</w:t>
            </w:r>
          </w:p>
        </w:tc>
        <w:tc>
          <w:tcPr>
            <w:tcW w:w="1145"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53F965AD" w14:textId="34C7C886"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0,47</w:t>
            </w:r>
          </w:p>
        </w:tc>
        <w:tc>
          <w:tcPr>
            <w:tcW w:w="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21BE80AE" w14:textId="6F648D9A"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0,00</w:t>
            </w:r>
          </w:p>
        </w:tc>
        <w:tc>
          <w:tcPr>
            <w:tcW w:w="1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45B5D18" w14:textId="1A170E57"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-60,53</w:t>
            </w: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00F18F0" w14:textId="018DD9AE"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0,43</w:t>
            </w:r>
          </w:p>
        </w:tc>
        <w:tc>
          <w:tcPr>
            <w:tcW w:w="1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E3CAA5F" w14:textId="1F913561"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-57,49</w:t>
            </w: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860C9AA" w14:textId="20B98C54"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0,18</w:t>
            </w:r>
          </w:p>
        </w:tc>
        <w:tc>
          <w:tcPr>
            <w:tcW w:w="11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74255FB6" w14:textId="26BEAFBC"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-52,16</w:t>
            </w:r>
          </w:p>
        </w:tc>
        <w:tc>
          <w:tcPr>
            <w:tcW w:w="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58D5CAF7" w14:textId="7C68983C"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0,01</w:t>
            </w:r>
          </w:p>
        </w:tc>
      </w:tr>
      <w:tr w:rsidR="0018742C" w14:paraId="1582E671" w14:textId="77777777" w:rsidTr="00DE3068">
        <w:tc>
          <w:tcPr>
            <w:tcW w:w="1451" w:type="dxa"/>
            <w:shd w:val="clear" w:color="auto" w:fill="D9D9D9" w:themeFill="background1" w:themeFillShade="D9"/>
          </w:tcPr>
          <w:p w14:paraId="338F21B9" w14:textId="7C90E8CB" w:rsidR="0018742C" w:rsidRPr="00DE3068" w:rsidRDefault="0018742C" w:rsidP="00D04A19">
            <w:pPr>
              <w:ind w:firstLine="0"/>
              <w:jc w:val="both"/>
              <w:rPr>
                <w:b/>
                <w:bCs/>
                <w:sz w:val="16"/>
                <w:szCs w:val="16"/>
              </w:rPr>
            </w:pPr>
            <w:r w:rsidRPr="00DE3068">
              <w:rPr>
                <w:b/>
                <w:bCs/>
                <w:sz w:val="16"/>
                <w:szCs w:val="16"/>
              </w:rPr>
              <w:t>Возраст</w:t>
            </w:r>
          </w:p>
        </w:tc>
        <w:tc>
          <w:tcPr>
            <w:tcW w:w="1145"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150D888E" w14:textId="7F992D60"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0,01</w:t>
            </w:r>
          </w:p>
        </w:tc>
        <w:tc>
          <w:tcPr>
            <w:tcW w:w="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33C7AF7" w14:textId="326EB363"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0,38</w:t>
            </w:r>
          </w:p>
        </w:tc>
        <w:tc>
          <w:tcPr>
            <w:tcW w:w="1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246253C" w14:textId="39E492EC"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11,00</w:t>
            </w: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80F178F" w14:textId="10E52FBF"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0,10</w:t>
            </w:r>
          </w:p>
        </w:tc>
        <w:tc>
          <w:tcPr>
            <w:tcW w:w="1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56079B99" w14:textId="09492DF0"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11,91</w:t>
            </w:r>
          </w:p>
        </w:tc>
        <w:tc>
          <w:tcPr>
            <w:tcW w:w="8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7CE91478" w14:textId="5774053C"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0,00</w:t>
            </w:r>
          </w:p>
        </w:tc>
        <w:tc>
          <w:tcPr>
            <w:tcW w:w="1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4C34246" w14:textId="53A526F0"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0,06</w:t>
            </w:r>
          </w:p>
        </w:tc>
        <w:tc>
          <w:tcPr>
            <w:tcW w:w="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1D22284" w14:textId="01D3A9D2"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0,97</w:t>
            </w:r>
          </w:p>
        </w:tc>
      </w:tr>
      <w:tr w:rsidR="0018742C" w14:paraId="41372E69" w14:textId="77777777" w:rsidTr="00DE3068">
        <w:tc>
          <w:tcPr>
            <w:tcW w:w="1451" w:type="dxa"/>
            <w:shd w:val="clear" w:color="auto" w:fill="D9D9D9" w:themeFill="background1" w:themeFillShade="D9"/>
          </w:tcPr>
          <w:p w14:paraId="59CF3146" w14:textId="28F8D8CE" w:rsidR="0018742C" w:rsidRPr="00DE3068" w:rsidRDefault="0018742C" w:rsidP="00D04A19">
            <w:pPr>
              <w:ind w:firstLine="0"/>
              <w:jc w:val="both"/>
              <w:rPr>
                <w:b/>
                <w:bCs/>
                <w:sz w:val="16"/>
                <w:szCs w:val="16"/>
              </w:rPr>
            </w:pPr>
            <w:r w:rsidRPr="00DE3068">
              <w:rPr>
                <w:b/>
                <w:bCs/>
                <w:sz w:val="16"/>
                <w:szCs w:val="16"/>
              </w:rPr>
              <w:t>Пол</w:t>
            </w:r>
          </w:p>
        </w:tc>
        <w:tc>
          <w:tcPr>
            <w:tcW w:w="1145"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7CA23B6B" w14:textId="5BE4AC03"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-0,01</w:t>
            </w:r>
          </w:p>
        </w:tc>
        <w:tc>
          <w:tcPr>
            <w:tcW w:w="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6CE74C6" w14:textId="6EA7E121"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0,93</w:t>
            </w:r>
          </w:p>
        </w:tc>
        <w:tc>
          <w:tcPr>
            <w:tcW w:w="122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6962C856" w14:textId="43656051"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114,13</w:t>
            </w:r>
          </w:p>
        </w:tc>
        <w:tc>
          <w:tcPr>
            <w:tcW w:w="8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DAC878D" w14:textId="232CEA87"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0,02</w:t>
            </w:r>
          </w:p>
        </w:tc>
        <w:tc>
          <w:tcPr>
            <w:tcW w:w="1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ED8ECD0" w14:textId="18F9BFB7"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46,14</w:t>
            </w: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301B111" w14:textId="403C9F0E"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0,10</w:t>
            </w:r>
          </w:p>
        </w:tc>
        <w:tc>
          <w:tcPr>
            <w:tcW w:w="1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2F2BA49" w14:textId="30268E98"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0,17</w:t>
            </w:r>
          </w:p>
        </w:tc>
        <w:tc>
          <w:tcPr>
            <w:tcW w:w="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4E14595" w14:textId="523924A1"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0,99</w:t>
            </w:r>
          </w:p>
        </w:tc>
      </w:tr>
      <w:tr w:rsidR="0018742C" w14:paraId="180622BE" w14:textId="77777777" w:rsidTr="00DE3068">
        <w:tc>
          <w:tcPr>
            <w:tcW w:w="1451" w:type="dxa"/>
            <w:shd w:val="clear" w:color="auto" w:fill="D9D9D9" w:themeFill="background1" w:themeFillShade="D9"/>
          </w:tcPr>
          <w:p w14:paraId="170FF689" w14:textId="32C478E1" w:rsidR="0018742C" w:rsidRPr="00DE3068" w:rsidRDefault="0018742C" w:rsidP="00D04A19">
            <w:pPr>
              <w:ind w:firstLine="0"/>
              <w:jc w:val="both"/>
              <w:rPr>
                <w:b/>
                <w:bCs/>
                <w:sz w:val="16"/>
                <w:szCs w:val="16"/>
              </w:rPr>
            </w:pPr>
            <w:r w:rsidRPr="00DE3068">
              <w:rPr>
                <w:b/>
                <w:bCs/>
                <w:sz w:val="16"/>
                <w:szCs w:val="16"/>
              </w:rPr>
              <w:t>Доход</w:t>
            </w:r>
          </w:p>
        </w:tc>
        <w:tc>
          <w:tcPr>
            <w:tcW w:w="1145"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5A719426" w14:textId="39749A5C"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0,09</w:t>
            </w:r>
          </w:p>
        </w:tc>
        <w:tc>
          <w:tcPr>
            <w:tcW w:w="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524D605A" w14:textId="4952A080"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0,02</w:t>
            </w:r>
          </w:p>
        </w:tc>
        <w:tc>
          <w:tcPr>
            <w:tcW w:w="122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7D7641C5" w14:textId="0D2E147D"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63,07</w:t>
            </w:r>
          </w:p>
        </w:tc>
        <w:tc>
          <w:tcPr>
            <w:tcW w:w="8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CC6240B" w14:textId="3BD4B1EA"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0,01</w:t>
            </w:r>
          </w:p>
        </w:tc>
        <w:tc>
          <w:tcPr>
            <w:tcW w:w="1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8618F0B" w14:textId="70AEB22D"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33,71</w:t>
            </w:r>
          </w:p>
        </w:tc>
        <w:tc>
          <w:tcPr>
            <w:tcW w:w="8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71B952B0" w14:textId="78F65D3C"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0,02</w:t>
            </w:r>
          </w:p>
        </w:tc>
        <w:tc>
          <w:tcPr>
            <w:tcW w:w="1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DA624E4" w14:textId="753F02EF"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7,02</w:t>
            </w:r>
          </w:p>
        </w:tc>
        <w:tc>
          <w:tcPr>
            <w:tcW w:w="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9E241E1" w14:textId="0D6091D9"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0,26</w:t>
            </w:r>
          </w:p>
        </w:tc>
      </w:tr>
      <w:tr w:rsidR="0018742C" w14:paraId="3846522B" w14:textId="77777777" w:rsidTr="00DE3068">
        <w:tc>
          <w:tcPr>
            <w:tcW w:w="1451" w:type="dxa"/>
            <w:shd w:val="clear" w:color="auto" w:fill="D9D9D9" w:themeFill="background1" w:themeFillShade="D9"/>
          </w:tcPr>
          <w:p w14:paraId="7CFC5559" w14:textId="69638141" w:rsidR="0018742C" w:rsidRPr="00DE3068" w:rsidRDefault="0018742C" w:rsidP="00D04A19">
            <w:pPr>
              <w:ind w:firstLine="0"/>
              <w:jc w:val="both"/>
              <w:rPr>
                <w:b/>
                <w:bCs/>
                <w:sz w:val="16"/>
                <w:szCs w:val="16"/>
              </w:rPr>
            </w:pPr>
            <w:r w:rsidRPr="00DE3068">
              <w:rPr>
                <w:b/>
                <w:bCs/>
                <w:sz w:val="16"/>
                <w:szCs w:val="16"/>
              </w:rPr>
              <w:t xml:space="preserve">Текущий средний платеж </w:t>
            </w:r>
          </w:p>
        </w:tc>
        <w:tc>
          <w:tcPr>
            <w:tcW w:w="1145"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7763240D" w14:textId="01E4299E"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0,00</w:t>
            </w:r>
          </w:p>
        </w:tc>
        <w:tc>
          <w:tcPr>
            <w:tcW w:w="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16AF624" w14:textId="291D4115"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0,13</w:t>
            </w:r>
          </w:p>
        </w:tc>
        <w:tc>
          <w:tcPr>
            <w:tcW w:w="1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F71A0D0" w14:textId="69BA21D1"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0,08</w:t>
            </w:r>
          </w:p>
        </w:tc>
        <w:tc>
          <w:tcPr>
            <w:tcW w:w="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5332E51" w14:textId="24B03787"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0,81</w:t>
            </w:r>
          </w:p>
        </w:tc>
        <w:tc>
          <w:tcPr>
            <w:tcW w:w="1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4784C2DA" w14:textId="1E63AE6D"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0,39</w:t>
            </w:r>
          </w:p>
        </w:tc>
        <w:tc>
          <w:tcPr>
            <w:tcW w:w="8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4B33EE8D" w14:textId="7127472A"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0,04</w:t>
            </w:r>
          </w:p>
        </w:tc>
        <w:tc>
          <w:tcPr>
            <w:tcW w:w="11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22536A65" w14:textId="4CC7F198"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0,45</w:t>
            </w:r>
          </w:p>
        </w:tc>
        <w:tc>
          <w:tcPr>
            <w:tcW w:w="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75256FFE" w14:textId="2D8C442A"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0,00</w:t>
            </w:r>
          </w:p>
        </w:tc>
      </w:tr>
      <w:tr w:rsidR="0018742C" w14:paraId="3F28EF4E" w14:textId="77777777" w:rsidTr="00DE3068">
        <w:tc>
          <w:tcPr>
            <w:tcW w:w="1451" w:type="dxa"/>
            <w:shd w:val="clear" w:color="auto" w:fill="D9D9D9" w:themeFill="background1" w:themeFillShade="D9"/>
          </w:tcPr>
          <w:p w14:paraId="7CCB0EDD" w14:textId="208779BC" w:rsidR="0018742C" w:rsidRPr="00DE3068" w:rsidRDefault="0018742C" w:rsidP="00D04A19">
            <w:pPr>
              <w:ind w:firstLine="0"/>
              <w:jc w:val="both"/>
              <w:rPr>
                <w:b/>
                <w:bCs/>
                <w:sz w:val="16"/>
                <w:szCs w:val="16"/>
              </w:rPr>
            </w:pPr>
            <w:r w:rsidRPr="00DE3068">
              <w:rPr>
                <w:b/>
                <w:bCs/>
                <w:sz w:val="16"/>
                <w:szCs w:val="16"/>
              </w:rPr>
              <w:t>Текущий общий платеж</w:t>
            </w:r>
          </w:p>
        </w:tc>
        <w:tc>
          <w:tcPr>
            <w:tcW w:w="1145"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15062CEC" w14:textId="62567C53"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0,00</w:t>
            </w:r>
          </w:p>
        </w:tc>
        <w:tc>
          <w:tcPr>
            <w:tcW w:w="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8F61E4C" w14:textId="2AEC67C0"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0,49</w:t>
            </w:r>
          </w:p>
        </w:tc>
        <w:tc>
          <w:tcPr>
            <w:tcW w:w="122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4F504CF" w14:textId="174EFF67"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0,96</w:t>
            </w:r>
          </w:p>
        </w:tc>
        <w:tc>
          <w:tcPr>
            <w:tcW w:w="8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46C61958" w14:textId="4CA8BF3A"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0,00</w:t>
            </w:r>
          </w:p>
        </w:tc>
        <w:tc>
          <w:tcPr>
            <w:tcW w:w="1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8C71BE3" w14:textId="0AE1FF9C"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0,50</w:t>
            </w:r>
          </w:p>
        </w:tc>
        <w:tc>
          <w:tcPr>
            <w:tcW w:w="8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4985A1EA" w14:textId="1B17C623"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0,00</w:t>
            </w:r>
          </w:p>
        </w:tc>
        <w:tc>
          <w:tcPr>
            <w:tcW w:w="1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6A16EAB" w14:textId="791FC0F7"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-0,01</w:t>
            </w:r>
          </w:p>
        </w:tc>
        <w:tc>
          <w:tcPr>
            <w:tcW w:w="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A1F55BD" w14:textId="523ACF65"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0,86</w:t>
            </w:r>
          </w:p>
        </w:tc>
      </w:tr>
      <w:tr w:rsidR="0018742C" w14:paraId="2DA19E09" w14:textId="77777777" w:rsidTr="00DE3068">
        <w:tc>
          <w:tcPr>
            <w:tcW w:w="1451" w:type="dxa"/>
          </w:tcPr>
          <w:p w14:paraId="344161DB" w14:textId="5E65C5CA" w:rsidR="0018742C" w:rsidRPr="00DE3068" w:rsidRDefault="0018742C" w:rsidP="00D04A19">
            <w:pPr>
              <w:ind w:firstLine="0"/>
              <w:jc w:val="both"/>
              <w:rPr>
                <w:b/>
                <w:bCs/>
                <w:sz w:val="16"/>
                <w:szCs w:val="16"/>
              </w:rPr>
            </w:pPr>
            <w:r w:rsidRPr="00DE3068">
              <w:rPr>
                <w:b/>
                <w:bCs/>
                <w:sz w:val="16"/>
                <w:szCs w:val="16"/>
              </w:rPr>
              <w:t>Эксклюзивный контент</w:t>
            </w:r>
          </w:p>
        </w:tc>
        <w:tc>
          <w:tcPr>
            <w:tcW w:w="1145" w:type="dxa"/>
            <w:tcBorders>
              <w:top w:val="single" w:sz="4" w:space="0" w:color="auto"/>
              <w:left w:val="nil"/>
              <w:bottom w:val="single" w:sz="4" w:space="0" w:color="auto"/>
              <w:right w:val="single" w:sz="4" w:space="0" w:color="auto"/>
            </w:tcBorders>
            <w:shd w:val="clear" w:color="auto" w:fill="D6E3BC" w:themeFill="accent3" w:themeFillTint="66"/>
            <w:vAlign w:val="bottom"/>
          </w:tcPr>
          <w:p w14:paraId="4B53E301" w14:textId="4A55044B" w:rsidR="0018742C" w:rsidRPr="00B229E2" w:rsidRDefault="0018742C" w:rsidP="00971D0F">
            <w:pPr>
              <w:ind w:firstLine="0"/>
              <w:jc w:val="right"/>
              <w:rPr>
                <w:rFonts w:cs="Times New Roman"/>
                <w:color w:val="000000" w:themeColor="text1"/>
                <w:sz w:val="20"/>
                <w:szCs w:val="20"/>
              </w:rPr>
            </w:pPr>
            <w:r w:rsidRPr="00B229E2">
              <w:rPr>
                <w:rFonts w:cs="Times New Roman"/>
                <w:color w:val="000000" w:themeColor="text1"/>
                <w:sz w:val="20"/>
                <w:szCs w:val="20"/>
              </w:rPr>
              <w:t>0,02</w:t>
            </w:r>
          </w:p>
        </w:tc>
        <w:tc>
          <w:tcPr>
            <w:tcW w:w="80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6C386C09" w14:textId="16261E6C" w:rsidR="0018742C" w:rsidRPr="00B229E2" w:rsidRDefault="0018742C" w:rsidP="00971D0F">
            <w:pPr>
              <w:ind w:firstLine="0"/>
              <w:jc w:val="right"/>
              <w:rPr>
                <w:rFonts w:cs="Times New Roman"/>
                <w:color w:val="000000" w:themeColor="text1"/>
                <w:sz w:val="20"/>
                <w:szCs w:val="20"/>
              </w:rPr>
            </w:pPr>
            <w:r w:rsidRPr="00B229E2">
              <w:rPr>
                <w:rFonts w:cs="Times New Roman"/>
                <w:color w:val="000000" w:themeColor="text1"/>
                <w:sz w:val="20"/>
                <w:szCs w:val="20"/>
              </w:rPr>
              <w:t>0,0</w:t>
            </w:r>
            <w:r w:rsidR="0070376D">
              <w:rPr>
                <w:rFonts w:cs="Times New Roman"/>
                <w:color w:val="000000" w:themeColor="text1"/>
                <w:sz w:val="20"/>
                <w:szCs w:val="20"/>
              </w:rPr>
              <w:t>4</w:t>
            </w:r>
          </w:p>
        </w:tc>
        <w:tc>
          <w:tcPr>
            <w:tcW w:w="122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4B958AD5" w14:textId="00BCDF61" w:rsidR="0018742C" w:rsidRPr="00AB2B09" w:rsidRDefault="0018742C" w:rsidP="00971D0F">
            <w:pPr>
              <w:ind w:firstLine="0"/>
              <w:jc w:val="right"/>
              <w:rPr>
                <w:rFonts w:cs="Times New Roman"/>
                <w:color w:val="000000" w:themeColor="text1"/>
                <w:sz w:val="20"/>
                <w:szCs w:val="20"/>
              </w:rPr>
            </w:pPr>
            <w:r w:rsidRPr="00AB2B09">
              <w:rPr>
                <w:rFonts w:cs="Times New Roman"/>
                <w:color w:val="000000" w:themeColor="text1"/>
                <w:sz w:val="20"/>
                <w:szCs w:val="20"/>
              </w:rPr>
              <w:t>8,96</w:t>
            </w:r>
          </w:p>
        </w:tc>
        <w:tc>
          <w:tcPr>
            <w:tcW w:w="80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42FBE711" w14:textId="68D22E67" w:rsidR="0018742C" w:rsidRPr="00AB2B09" w:rsidRDefault="0018742C" w:rsidP="00971D0F">
            <w:pPr>
              <w:ind w:firstLine="0"/>
              <w:jc w:val="right"/>
              <w:rPr>
                <w:rFonts w:cs="Times New Roman"/>
                <w:color w:val="000000" w:themeColor="text1"/>
                <w:sz w:val="20"/>
                <w:szCs w:val="20"/>
              </w:rPr>
            </w:pPr>
            <w:r w:rsidRPr="00AB2B09">
              <w:rPr>
                <w:rFonts w:cs="Times New Roman"/>
                <w:color w:val="000000" w:themeColor="text1"/>
                <w:sz w:val="20"/>
                <w:szCs w:val="20"/>
              </w:rPr>
              <w:t>0,04</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bottom"/>
          </w:tcPr>
          <w:p w14:paraId="54DC6146" w14:textId="7A18E49C"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-0,94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258C9C10" w14:textId="280721D8"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0,93</w:t>
            </w:r>
          </w:p>
        </w:tc>
        <w:tc>
          <w:tcPr>
            <w:tcW w:w="1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1E4BDF4A" w14:textId="353345B6"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6,08</w:t>
            </w:r>
          </w:p>
        </w:tc>
        <w:tc>
          <w:tcPr>
            <w:tcW w:w="80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5FC1ECAD" w14:textId="0B061FCD"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0,02</w:t>
            </w:r>
          </w:p>
        </w:tc>
      </w:tr>
      <w:tr w:rsidR="0018742C" w14:paraId="436F681E" w14:textId="77777777" w:rsidTr="0018742C">
        <w:tc>
          <w:tcPr>
            <w:tcW w:w="1451" w:type="dxa"/>
          </w:tcPr>
          <w:p w14:paraId="27DB4D9A" w14:textId="57779EDD" w:rsidR="0018742C" w:rsidRPr="005C792A" w:rsidRDefault="0018742C" w:rsidP="00D04A19">
            <w:pPr>
              <w:ind w:firstLine="0"/>
              <w:jc w:val="both"/>
              <w:rPr>
                <w:sz w:val="16"/>
                <w:szCs w:val="16"/>
              </w:rPr>
            </w:pPr>
            <w:r w:rsidRPr="005C792A">
              <w:rPr>
                <w:sz w:val="16"/>
                <w:szCs w:val="16"/>
              </w:rPr>
              <w:t>Широта каталога</w:t>
            </w:r>
          </w:p>
        </w:tc>
        <w:tc>
          <w:tcPr>
            <w:tcW w:w="1145" w:type="dxa"/>
            <w:tcBorders>
              <w:top w:val="single" w:sz="4" w:space="0" w:color="auto"/>
              <w:left w:val="nil"/>
              <w:bottom w:val="single" w:sz="4" w:space="0" w:color="auto"/>
              <w:right w:val="single" w:sz="4" w:space="0" w:color="auto"/>
            </w:tcBorders>
            <w:shd w:val="clear" w:color="auto" w:fill="auto"/>
            <w:vAlign w:val="bottom"/>
          </w:tcPr>
          <w:p w14:paraId="233CCBF6" w14:textId="25F9999E" w:rsidR="0018742C" w:rsidRPr="00B229E2" w:rsidRDefault="0018742C" w:rsidP="00971D0F">
            <w:pPr>
              <w:ind w:firstLine="0"/>
              <w:jc w:val="right"/>
              <w:rPr>
                <w:rFonts w:cs="Times New Roman"/>
                <w:color w:val="000000" w:themeColor="text1"/>
                <w:sz w:val="20"/>
                <w:szCs w:val="20"/>
              </w:rPr>
            </w:pPr>
            <w:r w:rsidRPr="00B229E2">
              <w:rPr>
                <w:rFonts w:cs="Times New Roman"/>
                <w:color w:val="000000" w:themeColor="text1"/>
                <w:sz w:val="20"/>
                <w:szCs w:val="20"/>
              </w:rPr>
              <w:t>0,01</w:t>
            </w:r>
          </w:p>
        </w:tc>
        <w:tc>
          <w:tcPr>
            <w:tcW w:w="800" w:type="dxa"/>
            <w:tcBorders>
              <w:top w:val="single" w:sz="4" w:space="0" w:color="auto"/>
              <w:left w:val="single" w:sz="4" w:space="0" w:color="auto"/>
              <w:bottom w:val="single" w:sz="4" w:space="0" w:color="auto"/>
              <w:right w:val="single" w:sz="4" w:space="0" w:color="auto"/>
            </w:tcBorders>
            <w:shd w:val="clear" w:color="auto" w:fill="auto"/>
            <w:vAlign w:val="bottom"/>
          </w:tcPr>
          <w:p w14:paraId="6E696CFD" w14:textId="73871784" w:rsidR="0018742C" w:rsidRPr="00B229E2" w:rsidRDefault="0018742C" w:rsidP="00971D0F">
            <w:pPr>
              <w:ind w:firstLine="0"/>
              <w:jc w:val="right"/>
              <w:rPr>
                <w:rFonts w:cs="Times New Roman"/>
                <w:color w:val="000000" w:themeColor="text1"/>
                <w:sz w:val="20"/>
                <w:szCs w:val="20"/>
              </w:rPr>
            </w:pPr>
            <w:r w:rsidRPr="00B229E2">
              <w:rPr>
                <w:rFonts w:cs="Times New Roman"/>
                <w:color w:val="000000" w:themeColor="text1"/>
                <w:sz w:val="20"/>
                <w:szCs w:val="20"/>
              </w:rPr>
              <w:t>0,73</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bottom"/>
          </w:tcPr>
          <w:p w14:paraId="5D8710D5" w14:textId="624B1F07" w:rsidR="0018742C" w:rsidRPr="00AB2B09" w:rsidRDefault="0018742C" w:rsidP="00971D0F">
            <w:pPr>
              <w:ind w:firstLine="0"/>
              <w:jc w:val="right"/>
              <w:rPr>
                <w:rFonts w:cs="Times New Roman"/>
                <w:color w:val="000000" w:themeColor="text1"/>
                <w:sz w:val="20"/>
                <w:szCs w:val="20"/>
              </w:rPr>
            </w:pPr>
            <w:r w:rsidRPr="00AB2B09">
              <w:rPr>
                <w:rFonts w:cs="Times New Roman"/>
                <w:color w:val="000000" w:themeColor="text1"/>
                <w:sz w:val="20"/>
                <w:szCs w:val="20"/>
              </w:rPr>
              <w:t>18,57</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219D9D03" w14:textId="76F22D46" w:rsidR="0018742C" w:rsidRPr="00AB2B09" w:rsidRDefault="0018742C" w:rsidP="00971D0F">
            <w:pPr>
              <w:ind w:firstLine="0"/>
              <w:jc w:val="right"/>
              <w:rPr>
                <w:rFonts w:cs="Times New Roman"/>
                <w:color w:val="000000" w:themeColor="text1"/>
                <w:sz w:val="20"/>
                <w:szCs w:val="20"/>
              </w:rPr>
            </w:pPr>
            <w:r w:rsidRPr="00AB2B09">
              <w:rPr>
                <w:rFonts w:cs="Times New Roman"/>
                <w:color w:val="000000" w:themeColor="text1"/>
                <w:sz w:val="20"/>
                <w:szCs w:val="20"/>
              </w:rPr>
              <w:t>0,45</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bottom"/>
          </w:tcPr>
          <w:p w14:paraId="369D4991" w14:textId="34AA27F9"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4,20</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4B1C1279" w14:textId="7ECC4063"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0,76</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bottom"/>
          </w:tcPr>
          <w:p w14:paraId="0EFD7AC9" w14:textId="04FEB64C"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-3,52</w:t>
            </w:r>
          </w:p>
        </w:tc>
        <w:tc>
          <w:tcPr>
            <w:tcW w:w="800" w:type="dxa"/>
            <w:tcBorders>
              <w:top w:val="single" w:sz="4" w:space="0" w:color="auto"/>
              <w:left w:val="single" w:sz="4" w:space="0" w:color="auto"/>
              <w:bottom w:val="single" w:sz="4" w:space="0" w:color="auto"/>
              <w:right w:val="single" w:sz="4" w:space="0" w:color="auto"/>
            </w:tcBorders>
            <w:shd w:val="clear" w:color="auto" w:fill="auto"/>
            <w:vAlign w:val="bottom"/>
          </w:tcPr>
          <w:p w14:paraId="2D5C27CB" w14:textId="3AA42547"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0,56</w:t>
            </w:r>
          </w:p>
        </w:tc>
      </w:tr>
      <w:tr w:rsidR="0018742C" w14:paraId="157B2A91" w14:textId="77777777" w:rsidTr="00DE3068">
        <w:tc>
          <w:tcPr>
            <w:tcW w:w="1451" w:type="dxa"/>
          </w:tcPr>
          <w:p w14:paraId="00E5DA82" w14:textId="3096EC2A" w:rsidR="0018742C" w:rsidRPr="00DE3068" w:rsidRDefault="0018742C" w:rsidP="00D04A19">
            <w:pPr>
              <w:ind w:firstLine="0"/>
              <w:jc w:val="both"/>
              <w:rPr>
                <w:b/>
                <w:bCs/>
                <w:sz w:val="16"/>
                <w:szCs w:val="16"/>
              </w:rPr>
            </w:pPr>
            <w:r w:rsidRPr="00DE3068">
              <w:rPr>
                <w:b/>
                <w:bCs/>
                <w:sz w:val="16"/>
                <w:szCs w:val="16"/>
              </w:rPr>
              <w:t>Алгоритмы</w:t>
            </w:r>
          </w:p>
        </w:tc>
        <w:tc>
          <w:tcPr>
            <w:tcW w:w="1145" w:type="dxa"/>
            <w:tcBorders>
              <w:top w:val="single" w:sz="4" w:space="0" w:color="auto"/>
              <w:left w:val="nil"/>
              <w:bottom w:val="single" w:sz="4" w:space="0" w:color="auto"/>
              <w:right w:val="single" w:sz="4" w:space="0" w:color="auto"/>
            </w:tcBorders>
            <w:shd w:val="clear" w:color="auto" w:fill="D6E3BC" w:themeFill="accent3" w:themeFillTint="66"/>
            <w:vAlign w:val="bottom"/>
          </w:tcPr>
          <w:p w14:paraId="0CFC5026" w14:textId="209E09FB" w:rsidR="0018742C" w:rsidRPr="00B229E2" w:rsidRDefault="0018742C" w:rsidP="00971D0F">
            <w:pPr>
              <w:ind w:firstLine="0"/>
              <w:jc w:val="right"/>
              <w:rPr>
                <w:rFonts w:cs="Times New Roman"/>
                <w:color w:val="000000" w:themeColor="text1"/>
                <w:sz w:val="20"/>
                <w:szCs w:val="20"/>
              </w:rPr>
            </w:pPr>
            <w:r w:rsidRPr="00B229E2">
              <w:rPr>
                <w:rFonts w:cs="Times New Roman"/>
                <w:color w:val="000000" w:themeColor="text1"/>
                <w:sz w:val="20"/>
                <w:szCs w:val="20"/>
              </w:rPr>
              <w:t>0,06</w:t>
            </w:r>
          </w:p>
        </w:tc>
        <w:tc>
          <w:tcPr>
            <w:tcW w:w="80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469B67A5" w14:textId="69F1B2BB" w:rsidR="0018742C" w:rsidRPr="00B229E2" w:rsidRDefault="0018742C" w:rsidP="00971D0F">
            <w:pPr>
              <w:ind w:firstLine="0"/>
              <w:jc w:val="right"/>
              <w:rPr>
                <w:rFonts w:cs="Times New Roman"/>
                <w:color w:val="000000" w:themeColor="text1"/>
                <w:sz w:val="20"/>
                <w:szCs w:val="20"/>
              </w:rPr>
            </w:pPr>
            <w:r w:rsidRPr="00B229E2">
              <w:rPr>
                <w:rFonts w:cs="Times New Roman"/>
                <w:color w:val="000000" w:themeColor="text1"/>
                <w:sz w:val="20"/>
                <w:szCs w:val="20"/>
              </w:rPr>
              <w:t>0,04</w:t>
            </w:r>
          </w:p>
        </w:tc>
        <w:tc>
          <w:tcPr>
            <w:tcW w:w="122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52E3FFDE" w14:textId="43BFDF8C" w:rsidR="0018742C" w:rsidRPr="00AB2B09" w:rsidRDefault="0018742C" w:rsidP="00971D0F">
            <w:pPr>
              <w:ind w:firstLine="0"/>
              <w:jc w:val="right"/>
              <w:rPr>
                <w:rFonts w:cs="Times New Roman"/>
                <w:color w:val="000000" w:themeColor="text1"/>
                <w:sz w:val="20"/>
                <w:szCs w:val="20"/>
              </w:rPr>
            </w:pPr>
            <w:r w:rsidRPr="00AB2B09">
              <w:rPr>
                <w:rFonts w:cs="Times New Roman"/>
                <w:color w:val="000000" w:themeColor="text1"/>
                <w:sz w:val="20"/>
                <w:szCs w:val="20"/>
              </w:rPr>
              <w:t>13,10</w:t>
            </w:r>
          </w:p>
        </w:tc>
        <w:tc>
          <w:tcPr>
            <w:tcW w:w="80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0FDBBE6B" w14:textId="32EFE749" w:rsidR="0018742C" w:rsidRPr="00AB2B09" w:rsidRDefault="0018742C" w:rsidP="00971D0F">
            <w:pPr>
              <w:ind w:firstLine="0"/>
              <w:jc w:val="right"/>
              <w:rPr>
                <w:rFonts w:cs="Times New Roman"/>
                <w:color w:val="000000" w:themeColor="text1"/>
                <w:sz w:val="20"/>
                <w:szCs w:val="20"/>
              </w:rPr>
            </w:pPr>
            <w:r w:rsidRPr="00AB2B09">
              <w:rPr>
                <w:rFonts w:cs="Times New Roman"/>
                <w:color w:val="000000" w:themeColor="text1"/>
                <w:sz w:val="20"/>
                <w:szCs w:val="20"/>
              </w:rPr>
              <w:t>0,03</w:t>
            </w:r>
          </w:p>
        </w:tc>
        <w:tc>
          <w:tcPr>
            <w:tcW w:w="116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7C24CF62" w14:textId="7CCF1A5C"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11,26</w:t>
            </w:r>
          </w:p>
        </w:tc>
        <w:tc>
          <w:tcPr>
            <w:tcW w:w="80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2B34CB81" w14:textId="30333A20"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0,04</w:t>
            </w:r>
          </w:p>
        </w:tc>
        <w:tc>
          <w:tcPr>
            <w:tcW w:w="1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236FD2BB" w14:textId="4636D9F4"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0,69</w:t>
            </w:r>
          </w:p>
        </w:tc>
        <w:tc>
          <w:tcPr>
            <w:tcW w:w="80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13F4129F" w14:textId="41543238"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0,04</w:t>
            </w:r>
          </w:p>
        </w:tc>
      </w:tr>
      <w:tr w:rsidR="0018742C" w14:paraId="37D63DA2" w14:textId="77777777" w:rsidTr="0018742C">
        <w:tc>
          <w:tcPr>
            <w:tcW w:w="1451" w:type="dxa"/>
          </w:tcPr>
          <w:p w14:paraId="19CA1823" w14:textId="2E058F44" w:rsidR="0018742C" w:rsidRPr="005C792A" w:rsidRDefault="0018742C" w:rsidP="00D04A19">
            <w:pPr>
              <w:ind w:firstLine="0"/>
              <w:jc w:val="both"/>
              <w:rPr>
                <w:sz w:val="16"/>
                <w:szCs w:val="16"/>
              </w:rPr>
            </w:pPr>
            <w:r w:rsidRPr="005C792A">
              <w:rPr>
                <w:sz w:val="16"/>
                <w:szCs w:val="16"/>
              </w:rPr>
              <w:t>Авторские шоу и подборки</w:t>
            </w:r>
          </w:p>
        </w:tc>
        <w:tc>
          <w:tcPr>
            <w:tcW w:w="1145" w:type="dxa"/>
            <w:tcBorders>
              <w:top w:val="single" w:sz="4" w:space="0" w:color="auto"/>
              <w:left w:val="nil"/>
              <w:bottom w:val="single" w:sz="4" w:space="0" w:color="auto"/>
              <w:right w:val="single" w:sz="4" w:space="0" w:color="auto"/>
            </w:tcBorders>
            <w:shd w:val="clear" w:color="auto" w:fill="auto"/>
            <w:vAlign w:val="bottom"/>
          </w:tcPr>
          <w:p w14:paraId="790CBCC5" w14:textId="786293E3" w:rsidR="0018742C" w:rsidRPr="00B229E2" w:rsidRDefault="0018742C" w:rsidP="00971D0F">
            <w:pPr>
              <w:ind w:firstLine="0"/>
              <w:jc w:val="right"/>
              <w:rPr>
                <w:rFonts w:cs="Times New Roman"/>
                <w:color w:val="000000" w:themeColor="text1"/>
                <w:sz w:val="20"/>
                <w:szCs w:val="20"/>
              </w:rPr>
            </w:pPr>
            <w:r w:rsidRPr="00B229E2">
              <w:rPr>
                <w:rFonts w:cs="Times New Roman"/>
                <w:color w:val="000000" w:themeColor="text1"/>
                <w:sz w:val="20"/>
                <w:szCs w:val="20"/>
              </w:rPr>
              <w:t>-0,02</w:t>
            </w:r>
          </w:p>
        </w:tc>
        <w:tc>
          <w:tcPr>
            <w:tcW w:w="800" w:type="dxa"/>
            <w:tcBorders>
              <w:top w:val="single" w:sz="4" w:space="0" w:color="auto"/>
              <w:left w:val="single" w:sz="4" w:space="0" w:color="auto"/>
              <w:bottom w:val="single" w:sz="4" w:space="0" w:color="auto"/>
              <w:right w:val="single" w:sz="4" w:space="0" w:color="auto"/>
            </w:tcBorders>
            <w:shd w:val="clear" w:color="auto" w:fill="auto"/>
            <w:vAlign w:val="bottom"/>
          </w:tcPr>
          <w:p w14:paraId="78B2CB66" w14:textId="78D05124" w:rsidR="0018742C" w:rsidRPr="00B229E2" w:rsidRDefault="0018742C" w:rsidP="00971D0F">
            <w:pPr>
              <w:ind w:firstLine="0"/>
              <w:jc w:val="right"/>
              <w:rPr>
                <w:rFonts w:cs="Times New Roman"/>
                <w:color w:val="000000" w:themeColor="text1"/>
                <w:sz w:val="20"/>
                <w:szCs w:val="20"/>
              </w:rPr>
            </w:pPr>
            <w:r w:rsidRPr="00B229E2">
              <w:rPr>
                <w:rFonts w:cs="Times New Roman"/>
                <w:color w:val="000000" w:themeColor="text1"/>
                <w:sz w:val="20"/>
                <w:szCs w:val="20"/>
              </w:rPr>
              <w:t>0,52</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bottom"/>
          </w:tcPr>
          <w:p w14:paraId="7E31EF61" w14:textId="3888A4CD" w:rsidR="0018742C" w:rsidRPr="00AB2B09" w:rsidRDefault="0018742C" w:rsidP="00971D0F">
            <w:pPr>
              <w:ind w:firstLine="0"/>
              <w:jc w:val="right"/>
              <w:rPr>
                <w:rFonts w:cs="Times New Roman"/>
                <w:color w:val="000000" w:themeColor="text1"/>
                <w:sz w:val="20"/>
                <w:szCs w:val="20"/>
              </w:rPr>
            </w:pPr>
            <w:r w:rsidRPr="00AB2B09">
              <w:rPr>
                <w:rFonts w:cs="Times New Roman"/>
                <w:color w:val="000000" w:themeColor="text1"/>
                <w:sz w:val="20"/>
                <w:szCs w:val="20"/>
              </w:rPr>
              <w:t>-28,46</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5CB948A8" w14:textId="6D2718AC" w:rsidR="0018742C" w:rsidRPr="00AB2B09" w:rsidRDefault="0018742C" w:rsidP="00971D0F">
            <w:pPr>
              <w:ind w:firstLine="0"/>
              <w:jc w:val="right"/>
              <w:rPr>
                <w:rFonts w:cs="Times New Roman"/>
                <w:color w:val="000000" w:themeColor="text1"/>
                <w:sz w:val="20"/>
                <w:szCs w:val="20"/>
              </w:rPr>
            </w:pPr>
            <w:r w:rsidRPr="00AB2B09">
              <w:rPr>
                <w:rFonts w:cs="Times New Roman"/>
                <w:color w:val="000000" w:themeColor="text1"/>
                <w:sz w:val="20"/>
                <w:szCs w:val="20"/>
              </w:rPr>
              <w:t>0,22</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bottom"/>
          </w:tcPr>
          <w:p w14:paraId="4B254EF0" w14:textId="3849BD76"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-16,95</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71523B54" w14:textId="7FF6178D"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0,20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bottom"/>
          </w:tcPr>
          <w:p w14:paraId="7ABB062A" w14:textId="56175A3F"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-0,32</w:t>
            </w:r>
          </w:p>
        </w:tc>
        <w:tc>
          <w:tcPr>
            <w:tcW w:w="800" w:type="dxa"/>
            <w:tcBorders>
              <w:top w:val="single" w:sz="4" w:space="0" w:color="auto"/>
              <w:left w:val="single" w:sz="4" w:space="0" w:color="auto"/>
              <w:bottom w:val="single" w:sz="4" w:space="0" w:color="auto"/>
              <w:right w:val="single" w:sz="4" w:space="0" w:color="auto"/>
            </w:tcBorders>
            <w:shd w:val="clear" w:color="auto" w:fill="auto"/>
            <w:vAlign w:val="bottom"/>
          </w:tcPr>
          <w:p w14:paraId="73E874D0" w14:textId="58EDFCCD"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0,95</w:t>
            </w:r>
          </w:p>
        </w:tc>
      </w:tr>
      <w:tr w:rsidR="0018742C" w14:paraId="3F8408BE" w14:textId="77777777" w:rsidTr="00DE3068">
        <w:tc>
          <w:tcPr>
            <w:tcW w:w="1451" w:type="dxa"/>
          </w:tcPr>
          <w:p w14:paraId="787873CD" w14:textId="7E728512" w:rsidR="0018742C" w:rsidRPr="00DE3068" w:rsidRDefault="0018742C" w:rsidP="00D04A19">
            <w:pPr>
              <w:ind w:firstLine="0"/>
              <w:jc w:val="both"/>
              <w:rPr>
                <w:b/>
                <w:bCs/>
                <w:sz w:val="16"/>
                <w:szCs w:val="16"/>
              </w:rPr>
            </w:pPr>
            <w:r w:rsidRPr="00DE3068">
              <w:rPr>
                <w:b/>
                <w:bCs/>
                <w:sz w:val="16"/>
                <w:szCs w:val="16"/>
              </w:rPr>
              <w:t>Распределение доходов</w:t>
            </w:r>
          </w:p>
        </w:tc>
        <w:tc>
          <w:tcPr>
            <w:tcW w:w="1145" w:type="dxa"/>
            <w:tcBorders>
              <w:top w:val="single" w:sz="4" w:space="0" w:color="auto"/>
              <w:left w:val="nil"/>
              <w:bottom w:val="single" w:sz="4" w:space="0" w:color="auto"/>
              <w:right w:val="single" w:sz="4" w:space="0" w:color="auto"/>
            </w:tcBorders>
            <w:shd w:val="clear" w:color="auto" w:fill="D6E3BC" w:themeFill="accent3" w:themeFillTint="66"/>
            <w:vAlign w:val="bottom"/>
          </w:tcPr>
          <w:p w14:paraId="3FFF7C14" w14:textId="6AC5BEA6" w:rsidR="0018742C" w:rsidRPr="00B229E2" w:rsidRDefault="0018742C" w:rsidP="00971D0F">
            <w:pPr>
              <w:ind w:firstLine="0"/>
              <w:jc w:val="right"/>
              <w:rPr>
                <w:rFonts w:cs="Times New Roman"/>
                <w:color w:val="000000" w:themeColor="text1"/>
                <w:sz w:val="20"/>
                <w:szCs w:val="20"/>
              </w:rPr>
            </w:pPr>
            <w:r w:rsidRPr="00B229E2">
              <w:rPr>
                <w:rFonts w:cs="Times New Roman"/>
                <w:color w:val="000000" w:themeColor="text1"/>
                <w:sz w:val="20"/>
                <w:szCs w:val="20"/>
              </w:rPr>
              <w:t>0,07</w:t>
            </w:r>
          </w:p>
        </w:tc>
        <w:tc>
          <w:tcPr>
            <w:tcW w:w="80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4747E7CD" w14:textId="3F2FC7C9" w:rsidR="0018742C" w:rsidRPr="00B229E2" w:rsidRDefault="0018742C" w:rsidP="00971D0F">
            <w:pPr>
              <w:ind w:firstLine="0"/>
              <w:jc w:val="right"/>
              <w:rPr>
                <w:rFonts w:cs="Times New Roman"/>
                <w:color w:val="000000" w:themeColor="text1"/>
                <w:sz w:val="20"/>
                <w:szCs w:val="20"/>
              </w:rPr>
            </w:pPr>
            <w:r w:rsidRPr="00B229E2">
              <w:rPr>
                <w:rFonts w:cs="Times New Roman"/>
                <w:color w:val="000000" w:themeColor="text1"/>
                <w:sz w:val="20"/>
                <w:szCs w:val="20"/>
              </w:rPr>
              <w:t>0,02</w:t>
            </w:r>
          </w:p>
        </w:tc>
        <w:tc>
          <w:tcPr>
            <w:tcW w:w="122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2C9489D4" w14:textId="0FEA7446" w:rsidR="0018742C" w:rsidRPr="00AB2B09" w:rsidRDefault="0018742C" w:rsidP="00971D0F">
            <w:pPr>
              <w:ind w:firstLine="0"/>
              <w:jc w:val="right"/>
              <w:rPr>
                <w:rFonts w:cs="Times New Roman"/>
                <w:color w:val="000000" w:themeColor="text1"/>
                <w:sz w:val="20"/>
                <w:szCs w:val="20"/>
              </w:rPr>
            </w:pPr>
            <w:r w:rsidRPr="00AB2B09">
              <w:rPr>
                <w:rFonts w:cs="Times New Roman"/>
                <w:color w:val="000000" w:themeColor="text1"/>
                <w:sz w:val="20"/>
                <w:szCs w:val="20"/>
              </w:rPr>
              <w:t>30,80</w:t>
            </w:r>
          </w:p>
        </w:tc>
        <w:tc>
          <w:tcPr>
            <w:tcW w:w="80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59784223" w14:textId="307B6996" w:rsidR="0018742C" w:rsidRPr="00AB2B09" w:rsidRDefault="0018742C" w:rsidP="00971D0F">
            <w:pPr>
              <w:ind w:firstLine="0"/>
              <w:jc w:val="right"/>
              <w:rPr>
                <w:rFonts w:cs="Times New Roman"/>
                <w:color w:val="000000" w:themeColor="text1"/>
                <w:sz w:val="20"/>
                <w:szCs w:val="20"/>
              </w:rPr>
            </w:pPr>
            <w:r w:rsidRPr="00AB2B09">
              <w:rPr>
                <w:rFonts w:cs="Times New Roman"/>
                <w:color w:val="000000" w:themeColor="text1"/>
                <w:sz w:val="20"/>
                <w:szCs w:val="20"/>
              </w:rPr>
              <w:t>0,02</w:t>
            </w:r>
          </w:p>
        </w:tc>
        <w:tc>
          <w:tcPr>
            <w:tcW w:w="116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758E146D" w14:textId="1EF28B90"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13,91</w:t>
            </w:r>
          </w:p>
        </w:tc>
        <w:tc>
          <w:tcPr>
            <w:tcW w:w="80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66B28006" w14:textId="59E0D938"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0,02</w:t>
            </w:r>
          </w:p>
        </w:tc>
        <w:tc>
          <w:tcPr>
            <w:tcW w:w="1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68E64BB5" w14:textId="3D081D1D"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9,94</w:t>
            </w:r>
          </w:p>
        </w:tc>
        <w:tc>
          <w:tcPr>
            <w:tcW w:w="80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65F33D50" w14:textId="7B51B6CD"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0,05</w:t>
            </w:r>
          </w:p>
        </w:tc>
      </w:tr>
      <w:tr w:rsidR="0018742C" w14:paraId="6362655B" w14:textId="77777777" w:rsidTr="00DE3068">
        <w:tc>
          <w:tcPr>
            <w:tcW w:w="1451" w:type="dxa"/>
          </w:tcPr>
          <w:p w14:paraId="18124F9A" w14:textId="610D04F8" w:rsidR="0018742C" w:rsidRPr="00DE3068" w:rsidRDefault="0018742C" w:rsidP="00D04A19">
            <w:pPr>
              <w:ind w:firstLine="0"/>
              <w:jc w:val="both"/>
              <w:rPr>
                <w:b/>
                <w:bCs/>
                <w:sz w:val="16"/>
                <w:szCs w:val="16"/>
              </w:rPr>
            </w:pPr>
            <w:r w:rsidRPr="00DE3068">
              <w:rPr>
                <w:b/>
                <w:bCs/>
                <w:sz w:val="16"/>
                <w:szCs w:val="16"/>
              </w:rPr>
              <w:t>Качество звука</w:t>
            </w:r>
          </w:p>
        </w:tc>
        <w:tc>
          <w:tcPr>
            <w:tcW w:w="1145" w:type="dxa"/>
            <w:tcBorders>
              <w:top w:val="single" w:sz="4" w:space="0" w:color="auto"/>
              <w:left w:val="nil"/>
              <w:bottom w:val="single" w:sz="4" w:space="0" w:color="auto"/>
              <w:right w:val="single" w:sz="4" w:space="0" w:color="auto"/>
            </w:tcBorders>
            <w:shd w:val="clear" w:color="auto" w:fill="D6E3BC" w:themeFill="accent3" w:themeFillTint="66"/>
            <w:vAlign w:val="bottom"/>
          </w:tcPr>
          <w:p w14:paraId="11847A0D" w14:textId="27105000" w:rsidR="0018742C" w:rsidRPr="00B229E2" w:rsidRDefault="0018742C" w:rsidP="00971D0F">
            <w:pPr>
              <w:ind w:firstLine="0"/>
              <w:jc w:val="right"/>
              <w:rPr>
                <w:rFonts w:cs="Times New Roman"/>
                <w:color w:val="000000" w:themeColor="text1"/>
                <w:sz w:val="20"/>
                <w:szCs w:val="20"/>
              </w:rPr>
            </w:pPr>
            <w:r w:rsidRPr="00B229E2">
              <w:rPr>
                <w:rFonts w:cs="Times New Roman"/>
                <w:color w:val="000000" w:themeColor="text1"/>
                <w:sz w:val="20"/>
                <w:szCs w:val="20"/>
              </w:rPr>
              <w:t>0,09</w:t>
            </w:r>
          </w:p>
        </w:tc>
        <w:tc>
          <w:tcPr>
            <w:tcW w:w="80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224AF38E" w14:textId="37D9CBA5" w:rsidR="0018742C" w:rsidRPr="00B229E2" w:rsidRDefault="0018742C" w:rsidP="00971D0F">
            <w:pPr>
              <w:ind w:firstLine="0"/>
              <w:jc w:val="right"/>
              <w:rPr>
                <w:rFonts w:cs="Times New Roman"/>
                <w:color w:val="000000" w:themeColor="text1"/>
                <w:sz w:val="20"/>
                <w:szCs w:val="20"/>
              </w:rPr>
            </w:pPr>
            <w:r w:rsidRPr="00B229E2">
              <w:rPr>
                <w:rFonts w:cs="Times New Roman"/>
                <w:color w:val="000000" w:themeColor="text1"/>
                <w:sz w:val="20"/>
                <w:szCs w:val="20"/>
              </w:rPr>
              <w:t>0,02</w:t>
            </w:r>
          </w:p>
        </w:tc>
        <w:tc>
          <w:tcPr>
            <w:tcW w:w="122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306E5638" w14:textId="098E7643" w:rsidR="0018742C" w:rsidRPr="00AB2B09" w:rsidRDefault="0018742C" w:rsidP="00971D0F">
            <w:pPr>
              <w:ind w:firstLine="0"/>
              <w:jc w:val="right"/>
              <w:rPr>
                <w:rFonts w:cs="Times New Roman"/>
                <w:color w:val="000000" w:themeColor="text1"/>
                <w:sz w:val="20"/>
                <w:szCs w:val="20"/>
              </w:rPr>
            </w:pPr>
            <w:r w:rsidRPr="00AB2B09">
              <w:rPr>
                <w:rFonts w:cs="Times New Roman"/>
                <w:color w:val="000000" w:themeColor="text1"/>
                <w:sz w:val="20"/>
                <w:szCs w:val="20"/>
              </w:rPr>
              <w:t>10,15</w:t>
            </w:r>
          </w:p>
        </w:tc>
        <w:tc>
          <w:tcPr>
            <w:tcW w:w="80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13EE6EB3" w14:textId="395BA8DB" w:rsidR="0018742C" w:rsidRPr="00AB2B09" w:rsidRDefault="0018742C" w:rsidP="00971D0F">
            <w:pPr>
              <w:ind w:firstLine="0"/>
              <w:jc w:val="right"/>
              <w:rPr>
                <w:rFonts w:cs="Times New Roman"/>
                <w:color w:val="000000" w:themeColor="text1"/>
                <w:sz w:val="20"/>
                <w:szCs w:val="20"/>
              </w:rPr>
            </w:pPr>
            <w:r w:rsidRPr="00AB2B09">
              <w:rPr>
                <w:rFonts w:cs="Times New Roman"/>
                <w:color w:val="000000" w:themeColor="text1"/>
                <w:sz w:val="20"/>
                <w:szCs w:val="20"/>
              </w:rPr>
              <w:t>0,04</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bottom"/>
          </w:tcPr>
          <w:p w14:paraId="3D198006" w14:textId="21FA253E"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1,85</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16514C76" w14:textId="14738495"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0,89</w:t>
            </w:r>
          </w:p>
        </w:tc>
        <w:tc>
          <w:tcPr>
            <w:tcW w:w="1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47EEFC05" w14:textId="08DECB70"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5,14</w:t>
            </w:r>
          </w:p>
        </w:tc>
        <w:tc>
          <w:tcPr>
            <w:tcW w:w="80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36472BA7" w14:textId="662F4FFE"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0,03</w:t>
            </w:r>
          </w:p>
        </w:tc>
      </w:tr>
      <w:tr w:rsidR="0018742C" w14:paraId="1D5469C7" w14:textId="77777777" w:rsidTr="0018742C">
        <w:tc>
          <w:tcPr>
            <w:tcW w:w="1451" w:type="dxa"/>
          </w:tcPr>
          <w:p w14:paraId="14BCA927" w14:textId="6CC6B330" w:rsidR="0018742C" w:rsidRPr="005C792A" w:rsidRDefault="0018742C" w:rsidP="00D04A19">
            <w:pPr>
              <w:ind w:firstLine="0"/>
              <w:jc w:val="both"/>
              <w:rPr>
                <w:sz w:val="16"/>
                <w:szCs w:val="16"/>
              </w:rPr>
            </w:pPr>
            <w:r w:rsidRPr="005C792A">
              <w:rPr>
                <w:sz w:val="16"/>
                <w:szCs w:val="16"/>
              </w:rPr>
              <w:t>Социальные функции</w:t>
            </w:r>
          </w:p>
        </w:tc>
        <w:tc>
          <w:tcPr>
            <w:tcW w:w="1145" w:type="dxa"/>
            <w:tcBorders>
              <w:top w:val="single" w:sz="4" w:space="0" w:color="auto"/>
              <w:left w:val="nil"/>
              <w:bottom w:val="single" w:sz="4" w:space="0" w:color="auto"/>
              <w:right w:val="single" w:sz="4" w:space="0" w:color="auto"/>
            </w:tcBorders>
            <w:shd w:val="clear" w:color="auto" w:fill="auto"/>
            <w:vAlign w:val="bottom"/>
          </w:tcPr>
          <w:p w14:paraId="24B1F85D" w14:textId="396642E5" w:rsidR="0018742C" w:rsidRPr="00B229E2" w:rsidRDefault="0018742C" w:rsidP="00971D0F">
            <w:pPr>
              <w:ind w:firstLine="0"/>
              <w:jc w:val="right"/>
              <w:rPr>
                <w:rFonts w:cs="Times New Roman"/>
                <w:color w:val="000000" w:themeColor="text1"/>
                <w:sz w:val="20"/>
                <w:szCs w:val="20"/>
              </w:rPr>
            </w:pPr>
            <w:r w:rsidRPr="00B229E2">
              <w:rPr>
                <w:rFonts w:cs="Times New Roman"/>
                <w:color w:val="000000" w:themeColor="text1"/>
                <w:sz w:val="20"/>
                <w:szCs w:val="20"/>
              </w:rPr>
              <w:t>-0,02</w:t>
            </w:r>
          </w:p>
        </w:tc>
        <w:tc>
          <w:tcPr>
            <w:tcW w:w="800" w:type="dxa"/>
            <w:tcBorders>
              <w:top w:val="single" w:sz="4" w:space="0" w:color="auto"/>
              <w:left w:val="single" w:sz="4" w:space="0" w:color="auto"/>
              <w:bottom w:val="single" w:sz="4" w:space="0" w:color="auto"/>
              <w:right w:val="single" w:sz="4" w:space="0" w:color="auto"/>
            </w:tcBorders>
            <w:shd w:val="clear" w:color="auto" w:fill="auto"/>
            <w:vAlign w:val="bottom"/>
          </w:tcPr>
          <w:p w14:paraId="5A91CE4B" w14:textId="23212FBF" w:rsidR="0018742C" w:rsidRPr="00B229E2" w:rsidRDefault="0018742C" w:rsidP="00971D0F">
            <w:pPr>
              <w:ind w:firstLine="0"/>
              <w:jc w:val="right"/>
              <w:rPr>
                <w:rFonts w:cs="Times New Roman"/>
                <w:color w:val="000000" w:themeColor="text1"/>
                <w:sz w:val="20"/>
                <w:szCs w:val="20"/>
              </w:rPr>
            </w:pPr>
            <w:r w:rsidRPr="00B229E2">
              <w:rPr>
                <w:rFonts w:cs="Times New Roman"/>
                <w:color w:val="000000" w:themeColor="text1"/>
                <w:sz w:val="20"/>
                <w:szCs w:val="20"/>
              </w:rPr>
              <w:t>0,49</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bottom"/>
          </w:tcPr>
          <w:p w14:paraId="26A3EA2A" w14:textId="0C699C19" w:rsidR="0018742C" w:rsidRPr="00AB2B09" w:rsidRDefault="0018742C" w:rsidP="00971D0F">
            <w:pPr>
              <w:ind w:firstLine="0"/>
              <w:jc w:val="right"/>
              <w:rPr>
                <w:rFonts w:cs="Times New Roman"/>
                <w:color w:val="000000" w:themeColor="text1"/>
                <w:sz w:val="20"/>
                <w:szCs w:val="20"/>
              </w:rPr>
            </w:pPr>
            <w:r w:rsidRPr="00AB2B09">
              <w:rPr>
                <w:rFonts w:cs="Times New Roman"/>
                <w:color w:val="000000" w:themeColor="text1"/>
                <w:sz w:val="20"/>
                <w:szCs w:val="20"/>
              </w:rPr>
              <w:t>-34,09</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795B1BB4" w14:textId="4A9629F2" w:rsidR="0018742C" w:rsidRPr="00AB2B09" w:rsidRDefault="0018742C" w:rsidP="00971D0F">
            <w:pPr>
              <w:ind w:firstLine="0"/>
              <w:jc w:val="right"/>
              <w:rPr>
                <w:rFonts w:cs="Times New Roman"/>
                <w:color w:val="000000" w:themeColor="text1"/>
                <w:sz w:val="20"/>
                <w:szCs w:val="20"/>
              </w:rPr>
            </w:pPr>
            <w:r w:rsidRPr="00AB2B09">
              <w:rPr>
                <w:rFonts w:cs="Times New Roman"/>
                <w:color w:val="000000" w:themeColor="text1"/>
                <w:sz w:val="20"/>
                <w:szCs w:val="20"/>
              </w:rPr>
              <w:t>0,08</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bottom"/>
          </w:tcPr>
          <w:p w14:paraId="3742CF6A" w14:textId="2EB1FF6D"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-14,27</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191BD546" w14:textId="7DA0D462"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0,19</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bottom"/>
          </w:tcPr>
          <w:p w14:paraId="5BD1A802" w14:textId="401CA7FA"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2,08</w:t>
            </w:r>
          </w:p>
        </w:tc>
        <w:tc>
          <w:tcPr>
            <w:tcW w:w="800" w:type="dxa"/>
            <w:tcBorders>
              <w:top w:val="single" w:sz="4" w:space="0" w:color="auto"/>
              <w:left w:val="single" w:sz="4" w:space="0" w:color="auto"/>
              <w:bottom w:val="single" w:sz="4" w:space="0" w:color="auto"/>
              <w:right w:val="single" w:sz="4" w:space="0" w:color="auto"/>
            </w:tcBorders>
            <w:shd w:val="clear" w:color="auto" w:fill="auto"/>
            <w:vAlign w:val="bottom"/>
          </w:tcPr>
          <w:p w14:paraId="15273CCE" w14:textId="26650075"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0,66</w:t>
            </w:r>
          </w:p>
        </w:tc>
      </w:tr>
      <w:tr w:rsidR="0018742C" w14:paraId="5E57185C" w14:textId="77777777" w:rsidTr="00DE3068">
        <w:tc>
          <w:tcPr>
            <w:tcW w:w="1451" w:type="dxa"/>
          </w:tcPr>
          <w:p w14:paraId="5C10045C" w14:textId="2DEDD9A3" w:rsidR="0018742C" w:rsidRPr="00DE3068" w:rsidRDefault="0018742C" w:rsidP="00D04A19">
            <w:pPr>
              <w:ind w:firstLine="0"/>
              <w:jc w:val="both"/>
              <w:rPr>
                <w:b/>
                <w:bCs/>
                <w:sz w:val="16"/>
                <w:szCs w:val="16"/>
              </w:rPr>
            </w:pPr>
            <w:r w:rsidRPr="00DE3068">
              <w:rPr>
                <w:b/>
                <w:bCs/>
                <w:sz w:val="16"/>
                <w:szCs w:val="16"/>
              </w:rPr>
              <w:t>Прочий контент</w:t>
            </w:r>
          </w:p>
        </w:tc>
        <w:tc>
          <w:tcPr>
            <w:tcW w:w="1145" w:type="dxa"/>
            <w:tcBorders>
              <w:top w:val="single" w:sz="4" w:space="0" w:color="auto"/>
              <w:left w:val="nil"/>
              <w:bottom w:val="single" w:sz="4" w:space="0" w:color="auto"/>
              <w:right w:val="single" w:sz="4" w:space="0" w:color="auto"/>
            </w:tcBorders>
            <w:shd w:val="clear" w:color="auto" w:fill="auto"/>
            <w:vAlign w:val="bottom"/>
          </w:tcPr>
          <w:p w14:paraId="6D8425CB" w14:textId="4B318316" w:rsidR="0018742C" w:rsidRPr="00B229E2" w:rsidRDefault="0018742C" w:rsidP="00971D0F">
            <w:pPr>
              <w:ind w:firstLine="0"/>
              <w:jc w:val="right"/>
              <w:rPr>
                <w:rFonts w:cs="Times New Roman"/>
                <w:color w:val="000000" w:themeColor="text1"/>
                <w:sz w:val="20"/>
                <w:szCs w:val="20"/>
              </w:rPr>
            </w:pPr>
            <w:r w:rsidRPr="00B229E2">
              <w:rPr>
                <w:rFonts w:cs="Times New Roman"/>
                <w:color w:val="000000" w:themeColor="text1"/>
                <w:sz w:val="20"/>
                <w:szCs w:val="20"/>
              </w:rPr>
              <w:t>0,05</w:t>
            </w:r>
          </w:p>
        </w:tc>
        <w:tc>
          <w:tcPr>
            <w:tcW w:w="800" w:type="dxa"/>
            <w:tcBorders>
              <w:top w:val="single" w:sz="4" w:space="0" w:color="auto"/>
              <w:left w:val="single" w:sz="4" w:space="0" w:color="auto"/>
              <w:bottom w:val="single" w:sz="4" w:space="0" w:color="auto"/>
              <w:right w:val="single" w:sz="4" w:space="0" w:color="auto"/>
            </w:tcBorders>
            <w:shd w:val="clear" w:color="auto" w:fill="auto"/>
            <w:vAlign w:val="bottom"/>
          </w:tcPr>
          <w:p w14:paraId="01AADDED" w14:textId="457EAE85" w:rsidR="0018742C" w:rsidRPr="00B229E2" w:rsidRDefault="0018742C" w:rsidP="00971D0F">
            <w:pPr>
              <w:ind w:firstLine="0"/>
              <w:jc w:val="right"/>
              <w:rPr>
                <w:rFonts w:cs="Times New Roman"/>
                <w:color w:val="000000" w:themeColor="text1"/>
                <w:sz w:val="20"/>
                <w:szCs w:val="20"/>
              </w:rPr>
            </w:pPr>
            <w:r w:rsidRPr="00B229E2">
              <w:rPr>
                <w:rFonts w:cs="Times New Roman"/>
                <w:color w:val="000000" w:themeColor="text1"/>
                <w:sz w:val="20"/>
                <w:szCs w:val="20"/>
              </w:rPr>
              <w:t>0,12</w:t>
            </w:r>
          </w:p>
        </w:tc>
        <w:tc>
          <w:tcPr>
            <w:tcW w:w="122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13108645" w14:textId="7DD411F6" w:rsidR="0018742C" w:rsidRPr="00AB2B09" w:rsidRDefault="0018742C" w:rsidP="00971D0F">
            <w:pPr>
              <w:ind w:firstLine="0"/>
              <w:jc w:val="right"/>
              <w:rPr>
                <w:rFonts w:cs="Times New Roman"/>
                <w:color w:val="000000" w:themeColor="text1"/>
                <w:sz w:val="20"/>
                <w:szCs w:val="20"/>
              </w:rPr>
            </w:pPr>
            <w:r w:rsidRPr="00AB2B09">
              <w:rPr>
                <w:rFonts w:cs="Times New Roman"/>
                <w:color w:val="000000" w:themeColor="text1"/>
                <w:sz w:val="20"/>
                <w:szCs w:val="20"/>
              </w:rPr>
              <w:t>5,79</w:t>
            </w:r>
          </w:p>
        </w:tc>
        <w:tc>
          <w:tcPr>
            <w:tcW w:w="80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7BFBCF3F" w14:textId="4BC1FD88" w:rsidR="0018742C" w:rsidRPr="00AB2B09" w:rsidRDefault="0018742C" w:rsidP="00971D0F">
            <w:pPr>
              <w:ind w:firstLine="0"/>
              <w:jc w:val="right"/>
              <w:rPr>
                <w:rFonts w:cs="Times New Roman"/>
                <w:color w:val="000000" w:themeColor="text1"/>
                <w:sz w:val="20"/>
                <w:szCs w:val="20"/>
              </w:rPr>
            </w:pPr>
            <w:r w:rsidRPr="00AB2B09">
              <w:rPr>
                <w:rFonts w:cs="Times New Roman"/>
                <w:color w:val="000000" w:themeColor="text1"/>
                <w:sz w:val="20"/>
                <w:szCs w:val="20"/>
              </w:rPr>
              <w:t>0,05</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bottom"/>
          </w:tcPr>
          <w:p w14:paraId="064A8DFD" w14:textId="1E00A100"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1,14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7535DE2D" w14:textId="192D37F9"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0,91</w:t>
            </w:r>
          </w:p>
        </w:tc>
        <w:tc>
          <w:tcPr>
            <w:tcW w:w="11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2E995830" w14:textId="3DDED067"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4,74</w:t>
            </w:r>
          </w:p>
        </w:tc>
        <w:tc>
          <w:tcPr>
            <w:tcW w:w="80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4BD8FC62" w14:textId="2E54CC40"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w:t>
            </w:r>
            <w:r w:rsidR="00DE3068">
              <w:rPr>
                <w:rFonts w:cs="Times New Roman"/>
                <w:color w:val="000000" w:themeColor="text1"/>
                <w:sz w:val="20"/>
                <w:szCs w:val="20"/>
              </w:rPr>
              <w:t>03</w:t>
            </w:r>
          </w:p>
        </w:tc>
      </w:tr>
      <w:tr w:rsidR="0018742C" w14:paraId="5AB6C91C" w14:textId="77777777" w:rsidTr="0018742C">
        <w:tc>
          <w:tcPr>
            <w:tcW w:w="1451" w:type="dxa"/>
          </w:tcPr>
          <w:p w14:paraId="69B632BD" w14:textId="1A3A9469" w:rsidR="0018742C" w:rsidRPr="005C792A" w:rsidRDefault="0018742C" w:rsidP="00D04A19">
            <w:pPr>
              <w:ind w:firstLine="0"/>
              <w:jc w:val="both"/>
              <w:rPr>
                <w:sz w:val="16"/>
                <w:szCs w:val="16"/>
              </w:rPr>
            </w:pPr>
            <w:r w:rsidRPr="005C792A">
              <w:rPr>
                <w:sz w:val="16"/>
                <w:szCs w:val="16"/>
              </w:rPr>
              <w:t>Необходимость во владении</w:t>
            </w:r>
          </w:p>
        </w:tc>
        <w:tc>
          <w:tcPr>
            <w:tcW w:w="1145" w:type="dxa"/>
            <w:tcBorders>
              <w:top w:val="single" w:sz="4" w:space="0" w:color="auto"/>
              <w:left w:val="nil"/>
              <w:bottom w:val="single" w:sz="4" w:space="0" w:color="auto"/>
              <w:right w:val="single" w:sz="4" w:space="0" w:color="auto"/>
            </w:tcBorders>
            <w:shd w:val="clear" w:color="auto" w:fill="auto"/>
            <w:vAlign w:val="bottom"/>
          </w:tcPr>
          <w:p w14:paraId="0DC5729A" w14:textId="27FA01C1" w:rsidR="0018742C" w:rsidRPr="00B229E2" w:rsidRDefault="0018742C" w:rsidP="00971D0F">
            <w:pPr>
              <w:ind w:firstLine="0"/>
              <w:jc w:val="right"/>
              <w:rPr>
                <w:rFonts w:cs="Times New Roman"/>
                <w:color w:val="000000" w:themeColor="text1"/>
                <w:sz w:val="20"/>
                <w:szCs w:val="20"/>
              </w:rPr>
            </w:pPr>
            <w:r w:rsidRPr="00B229E2">
              <w:rPr>
                <w:rFonts w:cs="Times New Roman"/>
                <w:color w:val="000000" w:themeColor="text1"/>
                <w:sz w:val="20"/>
                <w:szCs w:val="20"/>
              </w:rPr>
              <w:t>0,01</w:t>
            </w:r>
          </w:p>
        </w:tc>
        <w:tc>
          <w:tcPr>
            <w:tcW w:w="800" w:type="dxa"/>
            <w:tcBorders>
              <w:top w:val="single" w:sz="4" w:space="0" w:color="auto"/>
              <w:left w:val="single" w:sz="4" w:space="0" w:color="auto"/>
              <w:bottom w:val="single" w:sz="4" w:space="0" w:color="auto"/>
              <w:right w:val="single" w:sz="4" w:space="0" w:color="auto"/>
            </w:tcBorders>
            <w:shd w:val="clear" w:color="auto" w:fill="auto"/>
            <w:vAlign w:val="bottom"/>
          </w:tcPr>
          <w:p w14:paraId="6ACA2DAC" w14:textId="3D220FFF" w:rsidR="0018742C" w:rsidRPr="00B229E2" w:rsidRDefault="0018742C" w:rsidP="00971D0F">
            <w:pPr>
              <w:ind w:firstLine="0"/>
              <w:jc w:val="right"/>
              <w:rPr>
                <w:rFonts w:cs="Times New Roman"/>
                <w:color w:val="000000" w:themeColor="text1"/>
                <w:sz w:val="20"/>
                <w:szCs w:val="20"/>
              </w:rPr>
            </w:pPr>
            <w:r w:rsidRPr="00B229E2">
              <w:rPr>
                <w:rFonts w:cs="Times New Roman"/>
                <w:color w:val="000000" w:themeColor="text1"/>
                <w:sz w:val="20"/>
                <w:szCs w:val="20"/>
              </w:rPr>
              <w:t>0,82</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bottom"/>
          </w:tcPr>
          <w:p w14:paraId="6947145F" w14:textId="6C282B49" w:rsidR="0018742C" w:rsidRPr="00AB2B09" w:rsidRDefault="0018742C" w:rsidP="00971D0F">
            <w:pPr>
              <w:ind w:firstLine="0"/>
              <w:jc w:val="right"/>
              <w:rPr>
                <w:rFonts w:cs="Times New Roman"/>
                <w:color w:val="000000" w:themeColor="text1"/>
                <w:sz w:val="20"/>
                <w:szCs w:val="20"/>
              </w:rPr>
            </w:pPr>
            <w:r w:rsidRPr="00AB2B09">
              <w:rPr>
                <w:rFonts w:cs="Times New Roman"/>
                <w:color w:val="000000" w:themeColor="text1"/>
                <w:sz w:val="20"/>
                <w:szCs w:val="20"/>
              </w:rPr>
              <w:t>5,77</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66E56823" w14:textId="5C118A67" w:rsidR="0018742C" w:rsidRPr="00AB2B09" w:rsidRDefault="0018742C" w:rsidP="00971D0F">
            <w:pPr>
              <w:ind w:firstLine="0"/>
              <w:jc w:val="right"/>
              <w:rPr>
                <w:rFonts w:cs="Times New Roman"/>
                <w:color w:val="000000" w:themeColor="text1"/>
                <w:sz w:val="20"/>
                <w:szCs w:val="20"/>
              </w:rPr>
            </w:pPr>
            <w:r w:rsidRPr="00AB2B09">
              <w:rPr>
                <w:rFonts w:cs="Times New Roman"/>
                <w:color w:val="000000" w:themeColor="text1"/>
                <w:sz w:val="20"/>
                <w:szCs w:val="20"/>
              </w:rPr>
              <w:t>0,74</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bottom"/>
          </w:tcPr>
          <w:p w14:paraId="09D8E893" w14:textId="76C8FD0E"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13,33</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615F0B6B" w14:textId="17A10BBB"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0,17</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bottom"/>
          </w:tcPr>
          <w:p w14:paraId="1645F4AB" w14:textId="26213AE1"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-1,08</w:t>
            </w:r>
          </w:p>
        </w:tc>
        <w:tc>
          <w:tcPr>
            <w:tcW w:w="800" w:type="dxa"/>
            <w:tcBorders>
              <w:top w:val="single" w:sz="4" w:space="0" w:color="auto"/>
              <w:left w:val="single" w:sz="4" w:space="0" w:color="auto"/>
              <w:bottom w:val="single" w:sz="4" w:space="0" w:color="auto"/>
              <w:right w:val="single" w:sz="4" w:space="0" w:color="auto"/>
            </w:tcBorders>
            <w:shd w:val="clear" w:color="auto" w:fill="auto"/>
            <w:vAlign w:val="bottom"/>
          </w:tcPr>
          <w:p w14:paraId="14C81413" w14:textId="63DC9A49" w:rsidR="0018742C" w:rsidRPr="00DE3068" w:rsidRDefault="0018742C" w:rsidP="00971D0F">
            <w:pPr>
              <w:ind w:firstLine="0"/>
              <w:jc w:val="right"/>
              <w:rPr>
                <w:rFonts w:cs="Times New Roman"/>
                <w:color w:val="000000" w:themeColor="text1"/>
                <w:sz w:val="20"/>
                <w:szCs w:val="20"/>
              </w:rPr>
            </w:pPr>
            <w:r w:rsidRPr="00DE3068">
              <w:rPr>
                <w:rFonts w:cs="Times New Roman"/>
                <w:color w:val="000000" w:themeColor="text1"/>
                <w:sz w:val="20"/>
                <w:szCs w:val="20"/>
              </w:rPr>
              <w:t>0,80</w:t>
            </w:r>
          </w:p>
        </w:tc>
      </w:tr>
    </w:tbl>
    <w:p w14:paraId="6666805D" w14:textId="286A9F63" w:rsidR="00D02802" w:rsidRDefault="00D02802" w:rsidP="00D04A19">
      <w:pPr>
        <w:jc w:val="both"/>
      </w:pPr>
    </w:p>
    <w:p w14:paraId="1D716ADD" w14:textId="214ABDC4" w:rsidR="00273820" w:rsidRPr="00273820" w:rsidRDefault="00273820" w:rsidP="00D04A19">
      <w:pPr>
        <w:pStyle w:val="a0"/>
        <w:numPr>
          <w:ilvl w:val="0"/>
          <w:numId w:val="0"/>
        </w:numPr>
        <w:ind w:firstLine="709"/>
        <w:jc w:val="both"/>
        <w:rPr>
          <w:b/>
          <w:bCs/>
        </w:rPr>
      </w:pPr>
      <w:r>
        <w:rPr>
          <w:b/>
          <w:bCs/>
        </w:rPr>
        <w:t>Источник:</w:t>
      </w:r>
      <w:r w:rsidRPr="001D570F">
        <w:rPr>
          <w:b/>
          <w:bCs/>
        </w:rPr>
        <w:t xml:space="preserve"> </w:t>
      </w:r>
      <w:r w:rsidRPr="00ED5F4E">
        <w:rPr>
          <w:b/>
          <w:bCs/>
        </w:rPr>
        <w:t>[</w:t>
      </w:r>
      <w:r>
        <w:rPr>
          <w:b/>
          <w:bCs/>
        </w:rPr>
        <w:t>Исследование автора</w:t>
      </w:r>
      <w:r w:rsidRPr="00ED5F4E">
        <w:rPr>
          <w:b/>
          <w:bCs/>
        </w:rPr>
        <w:t>]</w:t>
      </w:r>
    </w:p>
    <w:p w14:paraId="01D2A3BD" w14:textId="5CDCC623" w:rsidR="00D02802" w:rsidRDefault="007522BD" w:rsidP="00D04A19">
      <w:pPr>
        <w:jc w:val="both"/>
      </w:pPr>
      <w:r>
        <w:t xml:space="preserve">Таким образом, можно заметить, что статистически значимое влияние на готовность платить наблюдается у важности для пользователей алгоритмов рекомендаций (что вполне ожидаемо и было более подробно исследовано в совместном анализе выше), качества звука (тоже было рассмотрено во второй анкете), а также у показателей важности распределения доходов, эксклюзивного контента и наличия прочего контента на платформе. </w:t>
      </w:r>
      <w:r w:rsidR="00273820">
        <w:t xml:space="preserve">Можно заметить, что атрибут </w:t>
      </w:r>
      <w:r w:rsidR="00814D78">
        <w:t>«</w:t>
      </w:r>
      <w:r w:rsidR="00273820">
        <w:t>широта каталога</w:t>
      </w:r>
      <w:r w:rsidR="00814D78">
        <w:t>»</w:t>
      </w:r>
      <w:r w:rsidR="00273820">
        <w:t xml:space="preserve">, рассмотренный ранее в </w:t>
      </w:r>
      <w:r w:rsidR="00273820">
        <w:rPr>
          <w:lang w:val="en-US"/>
        </w:rPr>
        <w:t>conjoint</w:t>
      </w:r>
      <w:r w:rsidR="00273820" w:rsidRPr="00273820">
        <w:t>-</w:t>
      </w:r>
      <w:r w:rsidR="00273820">
        <w:t xml:space="preserve">анализе, не оказал значимого статистического влияния на готовность потребителей платить в построенных регрессионных моделях, что может быть связано с тем, что данный атрибут имеет наибольше среднее значение важности в рассмотренной выборке и подавляющее большинство респондентов обозначало его как «важный» или «очень важный» – </w:t>
      </w:r>
      <w:r w:rsidR="00273820">
        <w:lastRenderedPageBreak/>
        <w:t xml:space="preserve">следовательно, </w:t>
      </w:r>
      <w:r w:rsidR="00C50D54">
        <w:t>во-первых, данные сильно смещены в сторону более высоких оценок и не обеспечивают необходимый размах для оказания данной характеристикой значимого влияния на готовность платить, а во-вторых, пользователи, вероятно воспринимают данный атрибут как обязательную характеристику продукта и ожидают, что она будет включена в сервис по умолчанию.</w:t>
      </w:r>
    </w:p>
    <w:p w14:paraId="07827A5A" w14:textId="75A69C01" w:rsidR="009B11EA" w:rsidRDefault="00C50D54" w:rsidP="00D04A19">
      <w:pPr>
        <w:jc w:val="both"/>
      </w:pPr>
      <w:r>
        <w:t>Среди всех остальных атрибутов наибольший интерес представляет</w:t>
      </w:r>
      <w:r w:rsidR="00002B1D">
        <w:t xml:space="preserve"> справедливая система распределения доходов между артистами и стримингами: при возрастании важности </w:t>
      </w:r>
      <w:r w:rsidR="0005399F">
        <w:t xml:space="preserve">для потребителя </w:t>
      </w:r>
      <w:r w:rsidR="00002B1D">
        <w:t xml:space="preserve">данного атрибута на 1 из 5 баллов (по шкале </w:t>
      </w:r>
      <w:proofErr w:type="spellStart"/>
      <w:r w:rsidR="00002B1D">
        <w:t>Лайкерта</w:t>
      </w:r>
      <w:proofErr w:type="spellEnd"/>
      <w:r w:rsidR="00002B1D">
        <w:t>)</w:t>
      </w:r>
      <w:r w:rsidR="0005399F">
        <w:t>, вероятность того, что он будет готов заплатить больше увеличивается на 7</w:t>
      </w:r>
      <w:r w:rsidR="0005399F" w:rsidRPr="0005399F">
        <w:t>%</w:t>
      </w:r>
      <w:r w:rsidR="0005399F">
        <w:t xml:space="preserve">, а верхние пределы его </w:t>
      </w:r>
      <w:r w:rsidR="00814D78">
        <w:t>«</w:t>
      </w:r>
      <w:r w:rsidR="0005399F">
        <w:t>слишком дорогой</w:t>
      </w:r>
      <w:r w:rsidR="00814D78">
        <w:t>»</w:t>
      </w:r>
      <w:r w:rsidR="0005399F">
        <w:t xml:space="preserve">, </w:t>
      </w:r>
      <w:r w:rsidR="00814D78">
        <w:t>«</w:t>
      </w:r>
      <w:r w:rsidR="0005399F">
        <w:t>дорогой</w:t>
      </w:r>
      <w:r w:rsidR="00814D78">
        <w:t>»</w:t>
      </w:r>
      <w:r w:rsidR="0005399F">
        <w:t xml:space="preserve"> и </w:t>
      </w:r>
      <w:r w:rsidR="00814D78">
        <w:t>«</w:t>
      </w:r>
      <w:r w:rsidR="0005399F">
        <w:t>дешевой</w:t>
      </w:r>
      <w:r w:rsidR="00814D78">
        <w:t>»</w:t>
      </w:r>
      <w:r w:rsidR="0005399F">
        <w:t xml:space="preserve"> цены увеличиваются на 31, 14 и 10 рублей, соответственно (таким образом, средняя разница между респондентом, которому абсолютно не важен данный атрибут, и респондентом, которому он очень важен составит 35</w:t>
      </w:r>
      <w:r w:rsidR="0005399F" w:rsidRPr="0005399F">
        <w:t>%,</w:t>
      </w:r>
      <w:r w:rsidR="0005399F">
        <w:t xml:space="preserve"> </w:t>
      </w:r>
      <w:r w:rsidR="0070376D">
        <w:t xml:space="preserve">и, соответственно, </w:t>
      </w:r>
      <w:r w:rsidR="0005399F">
        <w:t>155, 70 и 50 рублей по данным показателям)</w:t>
      </w:r>
      <w:r w:rsidR="0070376D">
        <w:t>.</w:t>
      </w:r>
      <w:r w:rsidR="002C2901">
        <w:t xml:space="preserve"> То есть мы </w:t>
      </w:r>
      <w:r w:rsidR="001473CF">
        <w:t>видим, несмотря на то что</w:t>
      </w:r>
      <w:r w:rsidR="002C2901">
        <w:t xml:space="preserve"> данный атрибут занимает 6 место по средней важности в исследуемой нами выборке в общем, у пользователей, которые ценят его наличие, значение готовности платить за музыкальные стриминги значительно больше</w:t>
      </w:r>
      <w:r w:rsidR="001473CF">
        <w:t xml:space="preserve">, чем в среднем по выборке. </w:t>
      </w:r>
    </w:p>
    <w:p w14:paraId="6AF5909E" w14:textId="42DCB77D" w:rsidR="00C50D54" w:rsidRPr="006C56F5" w:rsidRDefault="001473CF" w:rsidP="00D04A19">
      <w:pPr>
        <w:jc w:val="both"/>
      </w:pPr>
      <w:r>
        <w:t xml:space="preserve">На потенциал данного атрибута в повышении общей воспринимаемой ценности подписки указывает также и международный опыт: так, например, рассмотренный ранее в рыночном анализе американский стриминговый сервис </w:t>
      </w:r>
      <w:r>
        <w:rPr>
          <w:lang w:val="en-US"/>
        </w:rPr>
        <w:t>Tidal</w:t>
      </w:r>
      <w:r>
        <w:t xml:space="preserve"> </w:t>
      </w:r>
      <w:r w:rsidR="009B11EA">
        <w:t xml:space="preserve">в своей расширенной подписке </w:t>
      </w:r>
      <w:r w:rsidR="009B11EA">
        <w:rPr>
          <w:lang w:val="en-US"/>
        </w:rPr>
        <w:t>Hi</w:t>
      </w:r>
      <w:r w:rsidR="009B11EA" w:rsidRPr="009B11EA">
        <w:t>-</w:t>
      </w:r>
      <w:r w:rsidR="009B11EA">
        <w:rPr>
          <w:lang w:val="en-US"/>
        </w:rPr>
        <w:t>Fi</w:t>
      </w:r>
      <w:r w:rsidR="009B11EA" w:rsidRPr="009B11EA">
        <w:t xml:space="preserve"> </w:t>
      </w:r>
      <w:r w:rsidR="009B11EA">
        <w:rPr>
          <w:lang w:val="en-US"/>
        </w:rPr>
        <w:t>Plus</w:t>
      </w:r>
      <w:r w:rsidR="009B11EA" w:rsidRPr="009B11EA">
        <w:t xml:space="preserve"> </w:t>
      </w:r>
      <w:r w:rsidR="009B11EA">
        <w:t xml:space="preserve">предлагает пользователям два ключевых дополнения к основному тарифному плану – инновационные аудио-форматы и прямые выплаты любимым музыкантам пользователя. Поскольку российские респонденты в данном исследовании в среднем низко оценили важность для них подобного более справедливого способа распределения доходов </w:t>
      </w:r>
      <w:r w:rsidR="00CA1ABF">
        <w:t>(64</w:t>
      </w:r>
      <w:r w:rsidR="00CA1ABF" w:rsidRPr="00CA1ABF">
        <w:t xml:space="preserve">% </w:t>
      </w:r>
      <w:r w:rsidR="00CA1ABF">
        <w:t>респондентов отметили важность данного атрибута для них как «нейтральную» или еще более низкую), включать данный атрибут в отдельный тарифным план может быть недостаточным для того, чтобы заинтересовать достаточно большое число пользователей к переходу на новую подписку. Однако возможным решением может быть рассмотренная ранее в 1 главе модульная система ценообразования по подписке (</w:t>
      </w:r>
      <w:r w:rsidR="00CA1ABF">
        <w:rPr>
          <w:lang w:val="en-US"/>
        </w:rPr>
        <w:t>per</w:t>
      </w:r>
      <w:r w:rsidR="00CA1ABF" w:rsidRPr="00CA1ABF">
        <w:t>-</w:t>
      </w:r>
      <w:r w:rsidR="00CA1ABF">
        <w:rPr>
          <w:lang w:val="en-US"/>
        </w:rPr>
        <w:t>added</w:t>
      </w:r>
      <w:r w:rsidR="00CA1ABF" w:rsidRPr="00CA1ABF">
        <w:t>-</w:t>
      </w:r>
      <w:r w:rsidR="00CA1ABF">
        <w:rPr>
          <w:lang w:val="en-US"/>
        </w:rPr>
        <w:t>module</w:t>
      </w:r>
      <w:r w:rsidR="00CA1ABF" w:rsidRPr="00CA1ABF">
        <w:t>)</w:t>
      </w:r>
      <w:r w:rsidR="00CA1ABF">
        <w:t xml:space="preserve"> или же</w:t>
      </w:r>
      <w:r w:rsidR="006C56F5">
        <w:t xml:space="preserve">, в более широком виде, </w:t>
      </w:r>
      <w:r w:rsidR="00CA1ABF">
        <w:t xml:space="preserve">ценообразование </w:t>
      </w:r>
      <w:r w:rsidR="006C56F5">
        <w:t>по меню (</w:t>
      </w:r>
      <w:r w:rsidR="006C56F5">
        <w:rPr>
          <w:lang w:val="en-US"/>
        </w:rPr>
        <w:t>menu</w:t>
      </w:r>
      <w:r w:rsidR="006C56F5" w:rsidRPr="006C56F5">
        <w:t xml:space="preserve"> </w:t>
      </w:r>
      <w:r w:rsidR="006C56F5">
        <w:rPr>
          <w:lang w:val="en-US"/>
        </w:rPr>
        <w:t>pricing</w:t>
      </w:r>
      <w:r w:rsidR="006C56F5" w:rsidRPr="006C56F5">
        <w:t>)</w:t>
      </w:r>
      <w:r w:rsidR="00FA0D4E">
        <w:t xml:space="preserve"> </w:t>
      </w:r>
      <w:r w:rsidR="00FA0D4E" w:rsidRPr="00FA0D4E">
        <w:t>[</w:t>
      </w:r>
      <w:r w:rsidR="00FA0D4E">
        <w:t>Гладких, с. 104, 2020</w:t>
      </w:r>
      <w:r w:rsidR="00FA0D4E" w:rsidRPr="00FA0D4E">
        <w:t>]</w:t>
      </w:r>
      <w:r w:rsidR="006C56F5">
        <w:t>: при сохранении текущего тарифного плана как базового, можно предложить пользователям платить за отдельные дополнительные элементы подписки</w:t>
      </w:r>
      <w:r w:rsidR="003E1DAF">
        <w:t xml:space="preserve">, в число которых как раз могут быть дополнительные роялти для артистов, которых пользователей слушает наиболее часто. Примером реализации подобного ценообразования на российском рынке можно считать подписку </w:t>
      </w:r>
      <w:proofErr w:type="spellStart"/>
      <w:r w:rsidR="003E1DAF">
        <w:t>Яндекс.Плюс</w:t>
      </w:r>
      <w:proofErr w:type="spellEnd"/>
      <w:r w:rsidR="003E1DAF">
        <w:t>, представленную ниже на рис.2</w:t>
      </w:r>
      <w:r w:rsidR="000B5DDB">
        <w:t>3</w:t>
      </w:r>
      <w:r w:rsidR="003E1DAF">
        <w:t>:</w:t>
      </w:r>
    </w:p>
    <w:p w14:paraId="6F329335" w14:textId="70B75DC6" w:rsidR="0070376D" w:rsidRDefault="0070376D" w:rsidP="00D04A19">
      <w:pPr>
        <w:jc w:val="both"/>
      </w:pPr>
    </w:p>
    <w:p w14:paraId="45955E34" w14:textId="78401ABF" w:rsidR="006C56F5" w:rsidRDefault="006C56F5" w:rsidP="00971D0F">
      <w:pPr>
        <w:jc w:val="center"/>
      </w:pPr>
      <w:r>
        <w:rPr>
          <w:noProof/>
        </w:rPr>
        <w:drawing>
          <wp:inline distT="0" distB="0" distL="0" distR="0" wp14:anchorId="153D49AE" wp14:editId="5640350D">
            <wp:extent cx="3775955" cy="4193309"/>
            <wp:effectExtent l="0" t="0" r="0" b="0"/>
            <wp:docPr id="16" name="Рисунок 1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10;&#10;Автоматически созданное описание"/>
                    <pic:cNvPicPr/>
                  </pic:nvPicPr>
                  <pic:blipFill>
                    <a:blip r:embed="rId30">
                      <a:extLst>
                        <a:ext uri="{28A0092B-C50C-407E-A947-70E740481C1C}">
                          <a14:useLocalDpi xmlns:a14="http://schemas.microsoft.com/office/drawing/2010/main" val="0"/>
                        </a:ext>
                      </a:extLst>
                    </a:blip>
                    <a:stretch>
                      <a:fillRect/>
                    </a:stretch>
                  </pic:blipFill>
                  <pic:spPr>
                    <a:xfrm>
                      <a:off x="0" y="0"/>
                      <a:ext cx="3787957" cy="4206637"/>
                    </a:xfrm>
                    <a:prstGeom prst="rect">
                      <a:avLst/>
                    </a:prstGeom>
                  </pic:spPr>
                </pic:pic>
              </a:graphicData>
            </a:graphic>
          </wp:inline>
        </w:drawing>
      </w:r>
    </w:p>
    <w:p w14:paraId="4E4F0839" w14:textId="1560CA9E" w:rsidR="006C56F5" w:rsidRDefault="006C56F5" w:rsidP="00971D0F">
      <w:pPr>
        <w:pStyle w:val="a"/>
      </w:pPr>
      <w:r>
        <w:t xml:space="preserve">Модульная система ценообразования по подписке на примере пакета </w:t>
      </w:r>
      <w:proofErr w:type="spellStart"/>
      <w:r>
        <w:t>Яндекс.Плюс</w:t>
      </w:r>
      <w:proofErr w:type="spellEnd"/>
    </w:p>
    <w:p w14:paraId="6ADB906A" w14:textId="5A5ECBD8" w:rsidR="0070376D" w:rsidRDefault="003E1DAF" w:rsidP="00D04A19">
      <w:pPr>
        <w:jc w:val="both"/>
      </w:pPr>
      <w:r>
        <w:t xml:space="preserve">Несмотря на то, что в данном случае речь идет о </w:t>
      </w:r>
      <w:r w:rsidR="00814D78">
        <w:t>«</w:t>
      </w:r>
      <w:proofErr w:type="spellStart"/>
      <w:r>
        <w:t>супербандле</w:t>
      </w:r>
      <w:proofErr w:type="spellEnd"/>
      <w:r w:rsidR="00814D78">
        <w:t>»</w:t>
      </w:r>
      <w:r w:rsidR="00F10552">
        <w:t xml:space="preserve">, включающем в себя множество прочих услуг, помимо подписки на музыку, наличие такой рыночной практики может свидетельствовать о применимости подобного подхода в ценообразовании и исключительно в музыкальных стримингах. Помимо дополнительных выплат артистам, в число дополнительных функций можно включить прочие атрибуты, важность которых для потребителей имеет статистически значимое влияние на их готовность платить. </w:t>
      </w:r>
      <w:r w:rsidR="0070376D">
        <w:t xml:space="preserve">Говоря о </w:t>
      </w:r>
      <w:r w:rsidR="00F10552">
        <w:t>таких</w:t>
      </w:r>
      <w:r w:rsidR="0070376D">
        <w:t xml:space="preserve"> атрибутах, можно выделить:</w:t>
      </w:r>
    </w:p>
    <w:p w14:paraId="5E57E249" w14:textId="732AC557" w:rsidR="0070376D" w:rsidRDefault="0070376D" w:rsidP="00D04A19">
      <w:pPr>
        <w:pStyle w:val="af0"/>
        <w:numPr>
          <w:ilvl w:val="0"/>
          <w:numId w:val="40"/>
        </w:numPr>
        <w:jc w:val="both"/>
      </w:pPr>
      <w:r>
        <w:t xml:space="preserve">Эксклюзивный контент: при возрастании важности для потребителя данного атрибута на 1 из 5 баллов (по шкале </w:t>
      </w:r>
      <w:proofErr w:type="spellStart"/>
      <w:r>
        <w:t>Лайкерта</w:t>
      </w:r>
      <w:proofErr w:type="spellEnd"/>
      <w:r>
        <w:t>) вероятность того, что он будет готов заплатить больше увеличивается на 2</w:t>
      </w:r>
      <w:r w:rsidRPr="0005399F">
        <w:t>%</w:t>
      </w:r>
      <w:r>
        <w:t xml:space="preserve">, а верхние пределы его </w:t>
      </w:r>
      <w:r w:rsidR="00814D78">
        <w:t>«</w:t>
      </w:r>
      <w:r>
        <w:t>слишком дорогой</w:t>
      </w:r>
      <w:r w:rsidR="00814D78">
        <w:t>»</w:t>
      </w:r>
      <w:r>
        <w:t xml:space="preserve"> и </w:t>
      </w:r>
      <w:r w:rsidR="00814D78">
        <w:t>«</w:t>
      </w:r>
      <w:r>
        <w:t>дешевой</w:t>
      </w:r>
      <w:r w:rsidR="00814D78">
        <w:t>»</w:t>
      </w:r>
      <w:r>
        <w:t xml:space="preserve"> цены увеличиваются на 9 и 6 рублей, соответственно (таким образом, средняя разница между респондентом, которому абсолютно не важен данный атрибут, и респондентом, которому он очень важен составит 10</w:t>
      </w:r>
      <w:r w:rsidRPr="0005399F">
        <w:t>%,</w:t>
      </w:r>
      <w:r>
        <w:t xml:space="preserve"> и, соответственно, 45 и 30 рублей по данным </w:t>
      </w:r>
      <w:r>
        <w:lastRenderedPageBreak/>
        <w:t>показателям)</w:t>
      </w:r>
      <w:r w:rsidR="003A19BA">
        <w:t>. Д</w:t>
      </w:r>
      <w:r w:rsidR="002E3BBA">
        <w:t xml:space="preserve">анный атрибут является наиболее сложным с позиции централизованного управленческого решения – разным пользователям зачастую нужен очень разный эксклюзивный контент от разных исполнителей, однако стриминги могут заняться совместным производством </w:t>
      </w:r>
      <w:r w:rsidR="001C4DFA">
        <w:t>эксклюзивного контента</w:t>
      </w:r>
      <w:r w:rsidR="001C4DFA" w:rsidRPr="001C4DFA">
        <w:t xml:space="preserve"> </w:t>
      </w:r>
      <w:r w:rsidR="001C4DFA">
        <w:t xml:space="preserve">(либо же просто тесным сотрудничеством)  с отдельными популярными артистами, наподобие, например, серии </w:t>
      </w:r>
      <w:r w:rsidR="001C4DFA">
        <w:rPr>
          <w:lang w:val="en-US"/>
        </w:rPr>
        <w:t>Home</w:t>
      </w:r>
      <w:r w:rsidR="001C4DFA" w:rsidRPr="001C4DFA">
        <w:t xml:space="preserve"> </w:t>
      </w:r>
      <w:r w:rsidR="001C4DFA">
        <w:rPr>
          <w:lang w:val="en-US"/>
        </w:rPr>
        <w:t>Sessions</w:t>
      </w:r>
      <w:r w:rsidR="001C4DFA" w:rsidRPr="001C4DFA">
        <w:t xml:space="preserve"> </w:t>
      </w:r>
      <w:r w:rsidR="001C4DFA">
        <w:t xml:space="preserve">у </w:t>
      </w:r>
      <w:r w:rsidR="001C4DFA">
        <w:rPr>
          <w:lang w:val="en-US"/>
        </w:rPr>
        <w:t>Apple</w:t>
      </w:r>
      <w:r w:rsidR="001C4DFA" w:rsidRPr="001C4DFA">
        <w:t xml:space="preserve"> </w:t>
      </w:r>
      <w:r w:rsidR="001C4DFA">
        <w:rPr>
          <w:lang w:val="en-US"/>
        </w:rPr>
        <w:t>Music</w:t>
      </w:r>
      <w:r w:rsidR="001C4DFA">
        <w:rPr>
          <w:rStyle w:val="af9"/>
          <w:lang w:val="en-US"/>
        </w:rPr>
        <w:footnoteReference w:id="119"/>
      </w:r>
      <w:r w:rsidR="001C4DFA">
        <w:t>, где известные зарубежные артисты регулярно записывали акустические версии своих песен, а также кавер-версии песен других артистов прямо из дома</w:t>
      </w:r>
      <w:r w:rsidR="009D1452" w:rsidRPr="009D1452">
        <w:t xml:space="preserve">. </w:t>
      </w:r>
      <w:r w:rsidR="009D1452">
        <w:t>Однако, поскольку мы говорим о дополнительной надстройке к основному тарифному плану, она должна иметь достаточную ценность для пользователей, чтобы они платили за нее регулярно, поэтому для принятия решения о введении такой опции необходим более подробный анализ затрат на производство такого контента</w:t>
      </w:r>
      <w:r w:rsidR="007E4E2C" w:rsidRPr="007E4E2C">
        <w:t>;</w:t>
      </w:r>
    </w:p>
    <w:p w14:paraId="7E40A9FE" w14:textId="19A0F243" w:rsidR="0070376D" w:rsidRPr="0005399F" w:rsidRDefault="0070376D" w:rsidP="00D04A19">
      <w:pPr>
        <w:pStyle w:val="af0"/>
        <w:numPr>
          <w:ilvl w:val="0"/>
          <w:numId w:val="40"/>
        </w:numPr>
        <w:jc w:val="both"/>
      </w:pPr>
      <w:r>
        <w:t xml:space="preserve">Качество звука: при возрастании важности для потребителя данного атрибута на 1 из 5 баллов (по шкале </w:t>
      </w:r>
      <w:proofErr w:type="spellStart"/>
      <w:r>
        <w:t>Лайкерта</w:t>
      </w:r>
      <w:proofErr w:type="spellEnd"/>
      <w:r>
        <w:t>)</w:t>
      </w:r>
      <w:r w:rsidR="002C2901">
        <w:t xml:space="preserve"> </w:t>
      </w:r>
      <w:r>
        <w:t xml:space="preserve">вероятность того, что он будет готов заплатить больше увеличивается на </w:t>
      </w:r>
      <w:r w:rsidR="002C2901">
        <w:t>9</w:t>
      </w:r>
      <w:r w:rsidRPr="0005399F">
        <w:t>%</w:t>
      </w:r>
      <w:r>
        <w:t xml:space="preserve">, а верхние пределы его </w:t>
      </w:r>
      <w:r w:rsidR="00814D78">
        <w:t>«</w:t>
      </w:r>
      <w:r>
        <w:t>слишком дорогой</w:t>
      </w:r>
      <w:r w:rsidR="00814D78">
        <w:t>»</w:t>
      </w:r>
      <w:r>
        <w:t xml:space="preserve"> и </w:t>
      </w:r>
      <w:r w:rsidR="00814D78">
        <w:t>«</w:t>
      </w:r>
      <w:r>
        <w:t>дешевой</w:t>
      </w:r>
      <w:r w:rsidR="00814D78">
        <w:t>»</w:t>
      </w:r>
      <w:r>
        <w:t xml:space="preserve"> цены увеличиваются на </w:t>
      </w:r>
      <w:r w:rsidR="002C2901">
        <w:t xml:space="preserve">10 </w:t>
      </w:r>
      <w:r>
        <w:t xml:space="preserve">и </w:t>
      </w:r>
      <w:r w:rsidR="002C2901">
        <w:t>5</w:t>
      </w:r>
      <w:r>
        <w:t xml:space="preserve"> рублей, соответственно (таким образом, средняя разница между респондентом, которому абсолютно не важен данный атрибут, и респондентом, которому он очень важен составит 10</w:t>
      </w:r>
      <w:r w:rsidRPr="0005399F">
        <w:t>%,</w:t>
      </w:r>
      <w:r>
        <w:t xml:space="preserve"> и, соответственно, </w:t>
      </w:r>
      <w:r w:rsidR="002C2901">
        <w:t xml:space="preserve">50 </w:t>
      </w:r>
      <w:r>
        <w:t xml:space="preserve">и </w:t>
      </w:r>
      <w:r w:rsidR="002C2901">
        <w:t>25</w:t>
      </w:r>
      <w:r>
        <w:t xml:space="preserve"> рублей по данным показателям).</w:t>
      </w:r>
      <w:r w:rsidR="007E4E2C">
        <w:t xml:space="preserve"> Продажа данной функции по модульной системе ценообразования может выглядеть максимально просто – для доступа к песням в форматах, отличных от стандартного </w:t>
      </w:r>
      <w:r w:rsidR="007E4E2C">
        <w:rPr>
          <w:lang w:val="en-US"/>
        </w:rPr>
        <w:t>MP</w:t>
      </w:r>
      <w:r w:rsidR="007E4E2C" w:rsidRPr="007E4E2C">
        <w:t xml:space="preserve">3 </w:t>
      </w:r>
      <w:r w:rsidR="007E4E2C">
        <w:t>с 320</w:t>
      </w:r>
      <w:r w:rsidR="007E4E2C" w:rsidRPr="007E4E2C">
        <w:t xml:space="preserve"> </w:t>
      </w:r>
      <w:r w:rsidR="007E4E2C">
        <w:rPr>
          <w:lang w:val="en-US"/>
        </w:rPr>
        <w:t>kbps</w:t>
      </w:r>
      <w:r w:rsidR="007E4E2C">
        <w:t xml:space="preserve"> пользователю необходимо приобрести соответствующую надстройку к своей базовой подписке</w:t>
      </w:r>
      <w:r w:rsidR="007E4E2C" w:rsidRPr="007E4E2C">
        <w:t>;</w:t>
      </w:r>
    </w:p>
    <w:p w14:paraId="69D0BDBA" w14:textId="13339137" w:rsidR="00370F73" w:rsidRDefault="002C2901" w:rsidP="00370F73">
      <w:pPr>
        <w:pStyle w:val="af0"/>
        <w:numPr>
          <w:ilvl w:val="0"/>
          <w:numId w:val="40"/>
        </w:numPr>
        <w:jc w:val="both"/>
      </w:pPr>
      <w:r>
        <w:t xml:space="preserve">Наличие прочего контента на платформе: при возрастании важности для потребителя данного атрибута на 1 из 5 баллов (по шкале </w:t>
      </w:r>
      <w:proofErr w:type="spellStart"/>
      <w:r>
        <w:t>Лайкерта</w:t>
      </w:r>
      <w:proofErr w:type="spellEnd"/>
      <w:r>
        <w:t xml:space="preserve">) верхние пределы его </w:t>
      </w:r>
      <w:r w:rsidR="00814D78">
        <w:t>«</w:t>
      </w:r>
      <w:r>
        <w:t>слишком дорогой</w:t>
      </w:r>
      <w:r w:rsidR="00814D78">
        <w:t>»</w:t>
      </w:r>
      <w:r>
        <w:t xml:space="preserve"> и </w:t>
      </w:r>
      <w:r w:rsidR="00814D78">
        <w:t>«</w:t>
      </w:r>
      <w:r>
        <w:t>дешевой</w:t>
      </w:r>
      <w:r w:rsidR="00814D78">
        <w:t>»</w:t>
      </w:r>
      <w:r>
        <w:t xml:space="preserve"> цены увеличиваются на 6 и 5 рублей, соответственно (таким образом, средняя разница между респондентом, которому абсолютно не важен данный атрибут, и респондентом, которому он очень важен составит, соответственно, 30 и 25 рублей по данным показателям)</w:t>
      </w:r>
      <w:r w:rsidR="003A19BA">
        <w:t xml:space="preserve">. Для примера реализации продажи подобной дополнительной функции можно взглянуть на пример того же пакета </w:t>
      </w:r>
      <w:proofErr w:type="spellStart"/>
      <w:r w:rsidR="003A19BA">
        <w:lastRenderedPageBreak/>
        <w:t>Яндекс.Плюс</w:t>
      </w:r>
      <w:proofErr w:type="spellEnd"/>
      <w:r w:rsidR="003A19BA">
        <w:t xml:space="preserve">: за дополнительную плату в подписку также может быть включен доступ к видеоклипам, </w:t>
      </w:r>
      <w:r w:rsidR="009D1452">
        <w:t>видео</w:t>
      </w:r>
      <w:r w:rsidR="003A19BA">
        <w:t xml:space="preserve">записям с концертов и подкастам по аналогии с тем, как за дополнительную плату в подписку </w:t>
      </w:r>
      <w:proofErr w:type="spellStart"/>
      <w:r w:rsidR="003A19BA">
        <w:t>Яндекс.Плюс</w:t>
      </w:r>
      <w:proofErr w:type="spellEnd"/>
      <w:r w:rsidR="003A19BA">
        <w:t xml:space="preserve"> может быть включен доступ к </w:t>
      </w:r>
      <w:r w:rsidR="002E3BBA">
        <w:t xml:space="preserve">фильмам и сериалам </w:t>
      </w:r>
      <w:r w:rsidR="002E3BBA">
        <w:rPr>
          <w:lang w:val="en-US"/>
        </w:rPr>
        <w:t>more</w:t>
      </w:r>
      <w:r w:rsidR="002E3BBA" w:rsidRPr="002E3BBA">
        <w:t>.</w:t>
      </w:r>
      <w:r w:rsidR="002E3BBA">
        <w:rPr>
          <w:lang w:val="en-US"/>
        </w:rPr>
        <w:t>tv</w:t>
      </w:r>
      <w:r w:rsidR="002E3BBA" w:rsidRPr="002E3BBA">
        <w:t xml:space="preserve"> </w:t>
      </w:r>
      <w:r w:rsidR="002E3BBA">
        <w:t xml:space="preserve">и </w:t>
      </w:r>
      <w:proofErr w:type="spellStart"/>
      <w:r w:rsidR="002E3BBA">
        <w:t>Амедиатеки</w:t>
      </w:r>
      <w:proofErr w:type="spellEnd"/>
      <w:r w:rsidR="002E3BBA">
        <w:t>.</w:t>
      </w:r>
    </w:p>
    <w:p w14:paraId="7BB454E7" w14:textId="476F6106" w:rsidR="00370F73" w:rsidRPr="00D55412" w:rsidRDefault="00370F73" w:rsidP="00370F73">
      <w:pPr>
        <w:jc w:val="both"/>
      </w:pPr>
      <w:r w:rsidRPr="00AE3109">
        <w:rPr>
          <w:b/>
          <w:bCs/>
        </w:rPr>
        <w:t>Вывод:</w:t>
      </w:r>
      <w:r>
        <w:rPr>
          <w:b/>
          <w:bCs/>
        </w:rPr>
        <w:t xml:space="preserve"> </w:t>
      </w:r>
      <w:r>
        <w:t>с</w:t>
      </w:r>
      <w:r w:rsidR="00814D78">
        <w:t>реди возможных вариантов развития модели подписки музыкальных стриминговых сервисов были выделены и проанализированы: 1) прямое повышение цен на текущие тарифные планы</w:t>
      </w:r>
      <w:r w:rsidR="00814D78" w:rsidRPr="00814D78">
        <w:t xml:space="preserve">; 2) </w:t>
      </w:r>
      <w:r w:rsidR="00814D78">
        <w:t>введение расширенной подписки с более высокой ценой, продвинутой рекомендательной системой и алгоритмами</w:t>
      </w:r>
      <w:r w:rsidR="00814D78" w:rsidRPr="00814D78">
        <w:t xml:space="preserve">; 3) </w:t>
      </w:r>
      <w:r w:rsidR="00814D78">
        <w:t>ужесточение ограничений бесплатных версий, в частности, увеличение в них количества рекламы и запрет фонового воспроизведения музыки</w:t>
      </w:r>
      <w:r w:rsidR="00814D78" w:rsidRPr="00814D78">
        <w:t>; 4)</w:t>
      </w:r>
      <w:r w:rsidR="00814D78">
        <w:t xml:space="preserve"> введение системы ценообразования по меню, где за дополнительную плату в подписку можно было бы включить эксклюзивный контент, </w:t>
      </w:r>
      <w:r w:rsidR="00D55412">
        <w:t>более высокое качество звука и прочий «немузыкальный» контент</w:t>
      </w:r>
      <w:r w:rsidR="00D55412" w:rsidRPr="00D55412">
        <w:t xml:space="preserve">; 5) </w:t>
      </w:r>
      <w:r w:rsidR="00D55412">
        <w:t xml:space="preserve">введение </w:t>
      </w:r>
      <w:proofErr w:type="spellStart"/>
      <w:r w:rsidR="00D55412">
        <w:t>микротранзакций</w:t>
      </w:r>
      <w:proofErr w:type="spellEnd"/>
      <w:r w:rsidR="00D55412">
        <w:t xml:space="preserve"> дополнительных возможностей монетизации.</w:t>
      </w:r>
    </w:p>
    <w:p w14:paraId="4F1A618B" w14:textId="6ABC7E91" w:rsidR="00F609A1" w:rsidRDefault="00F609A1" w:rsidP="00D04A19">
      <w:pPr>
        <w:pStyle w:val="3"/>
        <w:jc w:val="both"/>
      </w:pPr>
      <w:r w:rsidRPr="00AB7B1F">
        <w:t>§</w:t>
      </w:r>
      <w:r w:rsidR="00FA0139">
        <w:t>2</w:t>
      </w:r>
      <w:r>
        <w:t>.</w:t>
      </w:r>
      <w:r w:rsidRPr="00F609A1">
        <w:t>5</w:t>
      </w:r>
      <w:r>
        <w:t>.</w:t>
      </w:r>
      <w:r w:rsidRPr="007259B0">
        <w:t xml:space="preserve"> </w:t>
      </w:r>
      <w:r w:rsidRPr="00F609A1">
        <w:t xml:space="preserve"> </w:t>
      </w:r>
      <w:r>
        <w:t>Прочие варианты развития модели подписки на музыкальные стриминги</w:t>
      </w:r>
    </w:p>
    <w:p w14:paraId="459D1A2E" w14:textId="4ECA7B56" w:rsidR="009B1024" w:rsidRPr="009B1024" w:rsidRDefault="009B1024" w:rsidP="00D04A19">
      <w:pPr>
        <w:jc w:val="both"/>
      </w:pPr>
      <w:r>
        <w:t>Помимо всех перечисленных выше возможностей для повышения доходности стриминговых сервисов, можно обозначить ещё несколько направлений для развития текущей модели ценообразования музыкальных стримингов, которые не попали в рекомендации выше:</w:t>
      </w:r>
    </w:p>
    <w:p w14:paraId="64E8B952" w14:textId="2379335E" w:rsidR="00F609A1" w:rsidRPr="009B1024" w:rsidRDefault="00BB35CF" w:rsidP="00D04A19">
      <w:pPr>
        <w:pStyle w:val="af0"/>
        <w:numPr>
          <w:ilvl w:val="0"/>
          <w:numId w:val="41"/>
        </w:numPr>
        <w:jc w:val="both"/>
      </w:pPr>
      <w:r>
        <w:t xml:space="preserve">Как уже было отмечено в сравнительном анализе основных стримингов в России, для рынка в целом характерен тренд на пакетные предложения в виде </w:t>
      </w:r>
      <w:r w:rsidR="00814D78">
        <w:t>«</w:t>
      </w:r>
      <w:proofErr w:type="spellStart"/>
      <w:r>
        <w:t>супербандлов</w:t>
      </w:r>
      <w:proofErr w:type="spellEnd"/>
      <w:r w:rsidR="00814D78">
        <w:t>»</w:t>
      </w:r>
      <w:r w:rsidR="00B070B5">
        <w:t>. Кроме того, в ходе количественного исследования 17</w:t>
      </w:r>
      <w:r w:rsidR="00B070B5" w:rsidRPr="00B070B5">
        <w:t xml:space="preserve">% </w:t>
      </w:r>
      <w:r w:rsidR="00B070B5">
        <w:t>респондентов указали на то, что дополнительные бонусы в подобных пакетных предложениях оказали влияние на их окончательный выбор стримингового сервиса</w:t>
      </w:r>
      <w:r w:rsidR="00A5177C">
        <w:t xml:space="preserve">. Это значит, что данный атрибут может служить еще одним драйвером ценности для потребителей, а значит – и еще одним направлением для повышения доходности стриминговых сервисов. Однако, как уже было отмечено в ограничениях исследования, фокус данной работы направлен на музыкальные стриминги без привязки их к пакетным предложениям. Также стоит отметить, что здесь возникает проблема из области управленческого учета: эффективность подобных изменений с точки зрения их влияния на доходность </w:t>
      </w:r>
      <w:r w:rsidR="00E64EAC">
        <w:t xml:space="preserve">конкретно музыкальных стримингов зачастую очень сложно оценить из-за большого разнообразия различных услуг в одном таком пакете и невозможности выделить доход каждого </w:t>
      </w:r>
      <w:r w:rsidR="00E64EAC">
        <w:lastRenderedPageBreak/>
        <w:t>сегмента такой подписки</w:t>
      </w:r>
      <w:r w:rsidR="00C753C8">
        <w:t>, поскольку пользователь платит за весь пакет целиком, даже если его интересует только одна его составляющая</w:t>
      </w:r>
      <w:r w:rsidR="00C753C8" w:rsidRPr="00C753C8">
        <w:t>;</w:t>
      </w:r>
    </w:p>
    <w:p w14:paraId="5DFAF530" w14:textId="044E4D3B" w:rsidR="00BD7991" w:rsidRDefault="00C753C8" w:rsidP="00D04A19">
      <w:pPr>
        <w:pStyle w:val="af0"/>
        <w:numPr>
          <w:ilvl w:val="0"/>
          <w:numId w:val="41"/>
        </w:numPr>
        <w:jc w:val="both"/>
      </w:pPr>
      <w:r>
        <w:t>Также сюда</w:t>
      </w:r>
      <w:r w:rsidR="00BD7991">
        <w:t xml:space="preserve"> можно </w:t>
      </w:r>
      <w:r w:rsidR="00944DE6">
        <w:t>было</w:t>
      </w:r>
      <w:r>
        <w:t xml:space="preserve"> бы вк</w:t>
      </w:r>
      <w:r w:rsidR="00BD7991">
        <w:t>лючить и весь прочий функционал, выделенный респондентами в рамках качественного исследования</w:t>
      </w:r>
      <w:r w:rsidR="00944DE6">
        <w:t>: вспоминая высказывания респондентов в ходе глубинного интервью, основные направления для улучшения стримингов в этой области относятся к интерфейсу приложений, функциям экосистем, а также прочим «мелочам», улучшающим пользовательский опыт взаимодействия с приложением в рамках повседневного пользования. Потенциально данные функции также можно было бы отнести к драйверам ценности, однако использование их для дифференциации ценового предложения, вероятно, не столь перспективно и целесообразно:</w:t>
      </w:r>
      <w:r>
        <w:t xml:space="preserve"> во-первых, таки</w:t>
      </w:r>
      <w:r w:rsidR="007423F6">
        <w:t>е</w:t>
      </w:r>
      <w:r>
        <w:t xml:space="preserve"> комментарии чаще всего относились к конкретному стриминговому сервису, которым пользуется респондент, при том, что в других стримингах данный функционал зачастую может быть уже реализован</w:t>
      </w:r>
      <w:r w:rsidR="007423F6" w:rsidRPr="007423F6">
        <w:t xml:space="preserve">; </w:t>
      </w:r>
      <w:r w:rsidR="007423F6">
        <w:t>во-вторых, почти все высказывания были связаны с какими-либо раздражающими техническими особенностями сервисов, поэтому выделять их как основу для дифференциации ценностного предложения не совсем релевантно – скорее стоит воспринимать данные пожелания как основу для будущих обновлений сервисов, которые потенциально могут увеличить общую удовлетворенность стримингом, что может оказать влияние на общую готовность пользователей платить и переходить на более дорогие тарифные планы</w:t>
      </w:r>
      <w:r w:rsidR="007423F6" w:rsidRPr="007423F6">
        <w:t>;</w:t>
      </w:r>
    </w:p>
    <w:p w14:paraId="5F199878" w14:textId="3A33E9C1" w:rsidR="009B1024" w:rsidRDefault="00400C77" w:rsidP="00D04A19">
      <w:pPr>
        <w:pStyle w:val="af0"/>
        <w:numPr>
          <w:ilvl w:val="0"/>
          <w:numId w:val="41"/>
        </w:numPr>
        <w:jc w:val="both"/>
      </w:pPr>
      <w:r>
        <w:t xml:space="preserve">Есть смысл также сказать о дополнительных возможностях монетизации, которые потенциально можно было бы внедрить на стриминговые платформы. Анализируя мировой опыт, можно заметить, что на некоторых рынках стриминги уже предлагают </w:t>
      </w:r>
      <w:r w:rsidR="0058027B">
        <w:t xml:space="preserve">потребителям </w:t>
      </w:r>
      <w:r>
        <w:t>больше</w:t>
      </w:r>
      <w:r w:rsidR="0058027B">
        <w:t xml:space="preserve"> возможностей заплатить, чем просто через приобретения подписки на платный тарифный план. Так, например, можно вспомнить про </w:t>
      </w:r>
      <w:proofErr w:type="spellStart"/>
      <w:r w:rsidR="0058027B">
        <w:t>микротранзакции</w:t>
      </w:r>
      <w:proofErr w:type="spellEnd"/>
      <w:r w:rsidR="0058027B">
        <w:t xml:space="preserve"> из </w:t>
      </w:r>
      <w:r w:rsidR="0058027B" w:rsidRPr="00AB7B1F">
        <w:t>§</w:t>
      </w:r>
      <w:r w:rsidR="0058027B">
        <w:t>1.2</w:t>
      </w:r>
      <w:r w:rsidR="0058027B" w:rsidRPr="0058027B">
        <w:t xml:space="preserve"> </w:t>
      </w:r>
      <w:r w:rsidR="0058027B">
        <w:t>второй главы данной работы, которые уже приносят китайским стримингам 68</w:t>
      </w:r>
      <w:r w:rsidR="0058027B" w:rsidRPr="0058027B">
        <w:t xml:space="preserve">% </w:t>
      </w:r>
      <w:r w:rsidR="0058027B">
        <w:t xml:space="preserve">их выручки. Такие предложения одновременно дают </w:t>
      </w:r>
      <w:proofErr w:type="spellStart"/>
      <w:r w:rsidR="0058027B">
        <w:t>стримнгам</w:t>
      </w:r>
      <w:proofErr w:type="spellEnd"/>
      <w:r w:rsidR="0058027B">
        <w:t xml:space="preserve"> и артистам дополнительный поток поступления денежных средств и при этом удовлетворяют запросам на более справедливое распределение этих денежных средств </w:t>
      </w:r>
      <w:r w:rsidR="004113F2">
        <w:t xml:space="preserve">ввиду адресности данных платежей. На западе, например, такую практику внедряет </w:t>
      </w:r>
      <w:r w:rsidR="004113F2">
        <w:rPr>
          <w:lang w:val="en-US"/>
        </w:rPr>
        <w:t>Spotify</w:t>
      </w:r>
      <w:r w:rsidR="004113F2" w:rsidRPr="004113F2">
        <w:t xml:space="preserve">: </w:t>
      </w:r>
      <w:r w:rsidR="004113F2">
        <w:t xml:space="preserve">сервис давно предлагает артистам возможность оставить ссылку на их магазины с сувенирной продукцией или </w:t>
      </w:r>
      <w:r w:rsidR="004113F2">
        <w:lastRenderedPageBreak/>
        <w:t xml:space="preserve">билетами на концерты, а сейчас и вовсе экспериментирует с продажей </w:t>
      </w:r>
      <w:r w:rsidR="004113F2">
        <w:rPr>
          <w:lang w:val="en-US"/>
        </w:rPr>
        <w:t>NFT</w:t>
      </w:r>
      <w:r w:rsidR="004113F2" w:rsidRPr="004113F2">
        <w:t xml:space="preserve"> </w:t>
      </w:r>
      <w:r w:rsidR="004113F2">
        <w:t>отдельными артистами на своей платформе</w:t>
      </w:r>
      <w:r w:rsidR="004113F2">
        <w:rPr>
          <w:rStyle w:val="af9"/>
        </w:rPr>
        <w:footnoteReference w:id="120"/>
      </w:r>
      <w:r w:rsidR="004113F2">
        <w:t xml:space="preserve">. </w:t>
      </w:r>
      <w:r w:rsidR="003F49D9">
        <w:t>Несмотря на то, что сейчас данный формат, по сути, не приносит никаких доходов стримингам напрямую, его наличие может указывать на потенциал развития отдельных микроплатежей на самой платформе. Так, например, эксклюзивный контент, выделенный в предыдущем разделе работы как важный атрибут с точки зрения влияния на готовность потребителей платить, можно распространять как раз по такой модели – предлагая приобрести бисайды (редкие синглы, обычно присутствующие только на оборотных сторонах альбомов на физических носителях, либо же в делюкс-версиях их цифровых копий, и зачастую не включенные в цифровой каталог стр</w:t>
      </w:r>
      <w:r w:rsidR="00B825FC">
        <w:t>и</w:t>
      </w:r>
      <w:r w:rsidR="003F49D9">
        <w:t xml:space="preserve">мингов), </w:t>
      </w:r>
      <w:proofErr w:type="spellStart"/>
      <w:r w:rsidR="00D50D54">
        <w:t>лайв</w:t>
      </w:r>
      <w:proofErr w:type="spellEnd"/>
      <w:r w:rsidR="00D50D54">
        <w:t xml:space="preserve">-версии песен или же прочий контент прямо на стриминговой платформе. Таким образом, решается ранее обозначенная проблема, связанная с необходимостью постоянного производства такого контента для стимулирования дополнительных платежей именно по подписке (вместо единоразовых </w:t>
      </w:r>
      <w:proofErr w:type="spellStart"/>
      <w:r w:rsidR="00D50D54">
        <w:t>микротранзакций</w:t>
      </w:r>
      <w:proofErr w:type="spellEnd"/>
      <w:r w:rsidR="00D50D54">
        <w:t>).</w:t>
      </w:r>
    </w:p>
    <w:p w14:paraId="38EED371" w14:textId="022CE772" w:rsidR="00CC1772" w:rsidRPr="00D319FE" w:rsidRDefault="009B1024" w:rsidP="00D04A19">
      <w:pPr>
        <w:jc w:val="both"/>
      </w:pPr>
      <w:r>
        <w:t>Говоря об а</w:t>
      </w:r>
      <w:r w:rsidR="001473CF">
        <w:t>льтернативн</w:t>
      </w:r>
      <w:r>
        <w:t>ых</w:t>
      </w:r>
      <w:r w:rsidR="001473CF">
        <w:t xml:space="preserve"> модел</w:t>
      </w:r>
      <w:r>
        <w:t>ях</w:t>
      </w:r>
      <w:r w:rsidR="001473CF">
        <w:t xml:space="preserve"> распространения </w:t>
      </w:r>
      <w:r w:rsidR="00D50D54">
        <w:t xml:space="preserve">цифровой </w:t>
      </w:r>
      <w:r w:rsidR="001473CF">
        <w:t>музыки</w:t>
      </w:r>
      <w:r>
        <w:t xml:space="preserve">, рассмотренных в предпосылках к исследованию в </w:t>
      </w:r>
      <w:r w:rsidR="0072655F" w:rsidRPr="00AB7B1F">
        <w:t>§</w:t>
      </w:r>
      <w:r w:rsidR="0072655F">
        <w:t>1.2</w:t>
      </w:r>
      <w:r w:rsidR="0072655F" w:rsidRPr="0072655F">
        <w:t xml:space="preserve"> </w:t>
      </w:r>
      <w:r w:rsidR="0072655F">
        <w:t>второй главы,</w:t>
      </w:r>
      <w:r w:rsidR="00D50D54">
        <w:t xml:space="preserve"> то</w:t>
      </w:r>
      <w:r w:rsidR="0072655F">
        <w:t xml:space="preserve"> их применение </w:t>
      </w:r>
      <w:r w:rsidR="00D50D54">
        <w:t>на данный момент имеет множество ограничений. Во-первых</w:t>
      </w:r>
      <w:r w:rsidR="00B825FC">
        <w:t xml:space="preserve">, стриминговые сервисы с революционными моделями ценообразования вроде </w:t>
      </w:r>
      <w:r w:rsidR="00814D78">
        <w:t>«</w:t>
      </w:r>
      <w:r w:rsidR="00B825FC">
        <w:rPr>
          <w:lang w:val="en-US"/>
        </w:rPr>
        <w:t>stream</w:t>
      </w:r>
      <w:r w:rsidR="00B825FC" w:rsidRPr="00B825FC">
        <w:t>2</w:t>
      </w:r>
      <w:r w:rsidR="00B825FC">
        <w:rPr>
          <w:lang w:val="en-US"/>
        </w:rPr>
        <w:t>own</w:t>
      </w:r>
      <w:r w:rsidR="00814D78">
        <w:t>»</w:t>
      </w:r>
      <w:r w:rsidR="00B825FC" w:rsidRPr="00B825FC">
        <w:t xml:space="preserve"> </w:t>
      </w:r>
      <w:r w:rsidR="00B825FC">
        <w:t xml:space="preserve">или </w:t>
      </w:r>
      <w:r w:rsidR="00814D78">
        <w:t>«</w:t>
      </w:r>
      <w:r w:rsidR="00B825FC">
        <w:rPr>
          <w:lang w:val="en-US"/>
        </w:rPr>
        <w:t>pay</w:t>
      </w:r>
      <w:r w:rsidR="00B825FC" w:rsidRPr="00B825FC">
        <w:t xml:space="preserve"> </w:t>
      </w:r>
      <w:r w:rsidR="00B825FC">
        <w:rPr>
          <w:lang w:val="en-US"/>
        </w:rPr>
        <w:t>per</w:t>
      </w:r>
      <w:r w:rsidR="00B825FC" w:rsidRPr="00B825FC">
        <w:t xml:space="preserve"> </w:t>
      </w:r>
      <w:r w:rsidR="00B825FC">
        <w:rPr>
          <w:lang w:val="en-US"/>
        </w:rPr>
        <w:t>play</w:t>
      </w:r>
      <w:r w:rsidR="00814D78">
        <w:t>»</w:t>
      </w:r>
      <w:r w:rsidR="00B825FC">
        <w:t xml:space="preserve"> на данный момент являются очень нишевыми продуктами, которые по всем остальным важным потребительским характеристикам, кроме высоких роялти для артистов, значительно уступают </w:t>
      </w:r>
      <w:proofErr w:type="gramStart"/>
      <w:r w:rsidR="00B825FC">
        <w:t>лидерам рынка</w:t>
      </w:r>
      <w:proofErr w:type="gramEnd"/>
      <w:r w:rsidR="00B825FC">
        <w:t xml:space="preserve"> музыкального стриминга. Во-вторых, данные сервисы </w:t>
      </w:r>
      <w:r w:rsidR="00D319FE">
        <w:t xml:space="preserve">в своем ценообразовании зачастую полагаются на важность для потребителя в собственности на цифровой контент, однако, как показывает исследование, у российских потребителей </w:t>
      </w:r>
      <w:r w:rsidR="00BD0B95">
        <w:t xml:space="preserve">в целом </w:t>
      </w:r>
      <w:r w:rsidR="00D319FE">
        <w:t>такая потребность не выражена (80</w:t>
      </w:r>
      <w:r w:rsidR="00D319FE" w:rsidRPr="00D319FE">
        <w:t xml:space="preserve">% </w:t>
      </w:r>
      <w:r w:rsidR="00D319FE">
        <w:t>респондентов «устраивает» или «абсолютно устраивает» временный доступ без прав собственности и еще 13</w:t>
      </w:r>
      <w:r w:rsidR="00D319FE" w:rsidRPr="00D319FE">
        <w:t xml:space="preserve">% </w:t>
      </w:r>
      <w:r w:rsidR="00D319FE">
        <w:t>относ</w:t>
      </w:r>
      <w:r w:rsidR="00BD0B95">
        <w:t>я</w:t>
      </w:r>
      <w:r w:rsidR="00D319FE">
        <w:t>тся к нему нейтрально</w:t>
      </w:r>
      <w:r w:rsidR="00BD0B95">
        <w:t xml:space="preserve"> – среднее значение удовлетворенности доступом без прав собственности по выборке составляет 4,29) и она не имеет влияния на их готовность платить за музыкальные стриминги (незначимость всех коэффициентов в регрессионных моделях выше). Наконец, в-третьих, фокус данной исследовательской работы был направлен на выявление направлений развития именно модели подписки, а подобные революционные </w:t>
      </w:r>
      <w:r w:rsidR="00BD0B95">
        <w:lastRenderedPageBreak/>
        <w:t>решения зачастую подразумевают либо полный отказ, либо значительное отклонение от всех рассмотренных нами в первой главе типов подписочных моделей.</w:t>
      </w:r>
    </w:p>
    <w:p w14:paraId="320FF0FE" w14:textId="6F1D4F42" w:rsidR="00C9741C" w:rsidRDefault="00C9741C" w:rsidP="00D04A19">
      <w:pPr>
        <w:pStyle w:val="2"/>
        <w:jc w:val="both"/>
      </w:pPr>
      <w:bookmarkStart w:id="17" w:name="_Toc104979901"/>
      <w:r w:rsidRPr="003318A0">
        <w:t>§</w:t>
      </w:r>
      <w:r w:rsidR="00FA0139">
        <w:t>3</w:t>
      </w:r>
      <w:r w:rsidRPr="003318A0">
        <w:t>.</w:t>
      </w:r>
      <w:r>
        <w:t xml:space="preserve"> </w:t>
      </w:r>
      <w:r w:rsidR="00AF54F2">
        <w:t>Оценка эффективности предложенных решений</w:t>
      </w:r>
      <w:bookmarkEnd w:id="17"/>
    </w:p>
    <w:p w14:paraId="3A503541" w14:textId="4968FAC6" w:rsidR="00AF54F2" w:rsidRPr="00AF54F2" w:rsidRDefault="00AF54F2" w:rsidP="00D04A19">
      <w:pPr>
        <w:pStyle w:val="3"/>
        <w:jc w:val="both"/>
      </w:pPr>
      <w:r w:rsidRPr="00AB7B1F">
        <w:t>§</w:t>
      </w:r>
      <w:r>
        <w:t>3.1.</w:t>
      </w:r>
      <w:r w:rsidRPr="007259B0">
        <w:t xml:space="preserve"> </w:t>
      </w:r>
      <w:r w:rsidRPr="00F609A1">
        <w:t xml:space="preserve"> </w:t>
      </w:r>
      <w:r>
        <w:t>Перспективы</w:t>
      </w:r>
      <w:r w:rsidR="00A244B0">
        <w:t xml:space="preserve"> и риски реализации предложенных решений,</w:t>
      </w:r>
      <w:r>
        <w:t xml:space="preserve"> </w:t>
      </w:r>
      <w:r w:rsidR="00A244B0">
        <w:t>а также</w:t>
      </w:r>
      <w:r>
        <w:t xml:space="preserve"> их потенциал в достижении цели повышения общей доходности стриминговых сервисов</w:t>
      </w:r>
    </w:p>
    <w:p w14:paraId="287DCC81" w14:textId="4FE49FC2" w:rsidR="00AF54F2" w:rsidRDefault="00684E77" w:rsidP="00D04A19">
      <w:pPr>
        <w:jc w:val="both"/>
      </w:pPr>
      <w:r>
        <w:t xml:space="preserve">Поскольку данная исследовательская работа направлена на разработку направлений увеличения доходности музыкальных стримингов, необходимо </w:t>
      </w:r>
      <w:r w:rsidR="0030631C">
        <w:t>охарактеризовать</w:t>
      </w:r>
      <w:r w:rsidR="00AF54F2">
        <w:t xml:space="preserve">, насколько каждое из предложенных решений способно повлиять на </w:t>
      </w:r>
      <w:r w:rsidR="0030631C">
        <w:t xml:space="preserve">достижение обозначенной цели. Сразу сделаем оговорку, что количественно оценить затраты на внедрение каждого из предложенных решений сейчас невозможно ввиду отсутствия доступа к внутренним данным компаний. Поэтому в данном и следующем </w:t>
      </w:r>
      <w:proofErr w:type="spellStart"/>
      <w:r w:rsidR="0030631C">
        <w:t>подпараграфе</w:t>
      </w:r>
      <w:proofErr w:type="spellEnd"/>
      <w:r w:rsidR="0030631C">
        <w:t xml:space="preserve"> сфокусируемся на качественной характеристике перспектив и рисков каждого из решений, а также на разработке системы показателей, которые будут способны охарактеризовать эффективность данных предложений при их внедрении.</w:t>
      </w:r>
    </w:p>
    <w:p w14:paraId="5A0B47E5" w14:textId="69E3C9FD" w:rsidR="0030631C" w:rsidRDefault="00A244B0" w:rsidP="00D04A19">
      <w:pPr>
        <w:pStyle w:val="af0"/>
        <w:numPr>
          <w:ilvl w:val="0"/>
          <w:numId w:val="42"/>
        </w:numPr>
        <w:jc w:val="both"/>
      </w:pPr>
      <w:r>
        <w:t>Если говорить о прямом повышении цен на стриминги, то этот путь развития подразумевает нулевые прямые затраты на реализацию со стороны компании. Однако данное решение имеет под собой риск спровоцировать отток пользователей, которые окажутся не готовы платить новую более высокую цену</w:t>
      </w:r>
      <w:r w:rsidR="00580DE4" w:rsidRPr="00580DE4">
        <w:t>;</w:t>
      </w:r>
    </w:p>
    <w:p w14:paraId="60342D9F" w14:textId="5D1E8BAA" w:rsidR="00B60D75" w:rsidRDefault="00B60D75" w:rsidP="00D04A19">
      <w:pPr>
        <w:pStyle w:val="af0"/>
        <w:numPr>
          <w:ilvl w:val="0"/>
          <w:numId w:val="42"/>
        </w:numPr>
        <w:jc w:val="both"/>
      </w:pPr>
      <w:r>
        <w:t xml:space="preserve">Введение нового тарифного плана предполагает в первую очередь затраты на разработку/модификацию текущей системы рекомендаций в стриминговых сервисах. Учитывая то, что в данный момент развитость рекомендательных систем у разных стримингов между собой достаточно сильно отличается, а также то, что речь идет о технологически сложной работе, оценить затраты на внедрение такой системы сейчас не представляется возможным. Из </w:t>
      </w:r>
      <w:r w:rsidR="001D1F63">
        <w:t>достоинств данного решения можно выделить гораздо меньшие риски в сравнении с прямым повышением цен: поскольку мы говорим о создании более дорогого тарифного плана</w:t>
      </w:r>
      <w:r w:rsidR="001D1F63" w:rsidRPr="001D1F63">
        <w:t xml:space="preserve"> (</w:t>
      </w:r>
      <w:r w:rsidR="00FE1140">
        <w:t>то есть, по сути,</w:t>
      </w:r>
      <w:r w:rsidR="001D1F63">
        <w:t xml:space="preserve"> предлагаем </w:t>
      </w:r>
      <w:r w:rsidR="001D1F63">
        <w:rPr>
          <w:lang w:val="en-US"/>
        </w:rPr>
        <w:t>upsell</w:t>
      </w:r>
      <w:r w:rsidR="001D1F63">
        <w:t>, способный увеличить среднюю выручку от клиента</w:t>
      </w:r>
      <w:r w:rsidR="001D1F63" w:rsidRPr="001D1F63">
        <w:t>)</w:t>
      </w:r>
      <w:r w:rsidR="001D1F63">
        <w:t xml:space="preserve">, </w:t>
      </w:r>
      <w:proofErr w:type="spellStart"/>
      <w:r w:rsidR="001D1F63">
        <w:t>каннибализация</w:t>
      </w:r>
      <w:proofErr w:type="spellEnd"/>
      <w:r w:rsidR="001D1F63">
        <w:t xml:space="preserve"> им стандартной подписки будет компании только на руку, а установление цены на границе текущей предельной готовности </w:t>
      </w:r>
      <w:r w:rsidR="00580DE4">
        <w:t>потребителей платить более вероятно привлечет широкие массы</w:t>
      </w:r>
      <w:r w:rsidR="00580DE4" w:rsidRPr="00580DE4">
        <w:t>;</w:t>
      </w:r>
    </w:p>
    <w:p w14:paraId="0FCD3817" w14:textId="07C46D8F" w:rsidR="00891778" w:rsidRDefault="00580DE4" w:rsidP="00D04A19">
      <w:pPr>
        <w:pStyle w:val="af0"/>
        <w:numPr>
          <w:ilvl w:val="0"/>
          <w:numId w:val="42"/>
        </w:numPr>
        <w:jc w:val="both"/>
      </w:pPr>
      <w:r>
        <w:lastRenderedPageBreak/>
        <w:t xml:space="preserve">Говоря об интенсификации барьеров между платными и бесплатными версиями стримингах, можно выделить примерно те же риски, что и при прямом повышении цен на подписки: если сделать разрыв в ценности между платной и </w:t>
      </w:r>
      <w:proofErr w:type="spellStart"/>
      <w:r>
        <w:t>фримиум</w:t>
      </w:r>
      <w:proofErr w:type="spellEnd"/>
      <w:r>
        <w:t>-версией слишком большим, а в саму бесплатную версию включить более жесткие ограничения, есть вероятность, что большая часть пользователей просто уйдет из сервиса и тогда компания останется еще и без поступлений за рекламу от таких клиентов. Поэтому здесь имеет смысл подробнее изучить то, каков предел количества рекламы, которую можно показывать пользователям без риска отпугнуть их с платформы – исследовать это</w:t>
      </w:r>
      <w:r w:rsidR="00890804" w:rsidRPr="00890804">
        <w:t xml:space="preserve"> </w:t>
      </w:r>
      <w:r w:rsidR="00890804">
        <w:t>стриминги могут</w:t>
      </w:r>
      <w:r>
        <w:t xml:space="preserve"> путем </w:t>
      </w:r>
      <w:r>
        <w:rPr>
          <w:lang w:val="en-US"/>
        </w:rPr>
        <w:t>A</w:t>
      </w:r>
      <w:r w:rsidRPr="00580DE4">
        <w:t>/</w:t>
      </w:r>
      <w:r>
        <w:rPr>
          <w:lang w:val="en-US"/>
        </w:rPr>
        <w:t>B</w:t>
      </w:r>
      <w:r w:rsidRPr="00580DE4">
        <w:t>/</w:t>
      </w:r>
      <w:r>
        <w:rPr>
          <w:lang w:val="en-US"/>
        </w:rPr>
        <w:t>n</w:t>
      </w:r>
      <w:r w:rsidRPr="00580DE4">
        <w:t xml:space="preserve"> </w:t>
      </w:r>
      <w:r>
        <w:t xml:space="preserve">тестирования </w:t>
      </w:r>
      <w:r w:rsidR="00890804">
        <w:t xml:space="preserve">с привлечением текущих реальных пользователей платформ. </w:t>
      </w:r>
      <w:r w:rsidR="00891778">
        <w:t>Кроме того, увеличение количества рекламы на платформе потенциально может повысить выручку сервиса от поступлений рекламодателей.</w:t>
      </w:r>
    </w:p>
    <w:p w14:paraId="4FD230FE" w14:textId="5C59F7DA" w:rsidR="00580DE4" w:rsidRDefault="00890804" w:rsidP="00D04A19">
      <w:pPr>
        <w:pStyle w:val="af0"/>
        <w:ind w:left="1429" w:firstLine="0"/>
        <w:jc w:val="both"/>
      </w:pPr>
      <w:r>
        <w:t xml:space="preserve">Если говорить о рисках усиления ограничений фонового прослушивания для сервисов, еще не использующих данные барьеры, то оценить риски данного изменения можно при помощи аналогичного эксперимента с учетом предварительного расчета доходов с рекламы от пользовательской базы, на которой компания решит поставить эксперимент (так будет ясно, какими деньгами рискует компания в случае отрицательного результата и ухода всех пользователей с платформы и в то же время возникнет база для сравнения </w:t>
      </w:r>
      <w:r w:rsidR="00891778">
        <w:t>доходов сервиса от выбранных пользователей до эксперимента и после, когда часть из них уйдет, а часть, напротив, станет платить за подписку)</w:t>
      </w:r>
      <w:r w:rsidR="00891778" w:rsidRPr="00891778">
        <w:t>;</w:t>
      </w:r>
    </w:p>
    <w:p w14:paraId="02864B6D" w14:textId="7B76F87A" w:rsidR="00891778" w:rsidRDefault="00891778" w:rsidP="00D04A19">
      <w:pPr>
        <w:pStyle w:val="af0"/>
        <w:numPr>
          <w:ilvl w:val="0"/>
          <w:numId w:val="42"/>
        </w:numPr>
        <w:jc w:val="both"/>
      </w:pPr>
      <w:r>
        <w:t>Затраты на введение отдельных элементов для ценообразования по меню</w:t>
      </w:r>
      <w:r w:rsidR="003F47CC">
        <w:t xml:space="preserve"> </w:t>
      </w:r>
      <w:r>
        <w:t>подсчитать сейчас так же сложно, как и на разработку нового тарифного плана: затраты на производство эксклюзивного контента уже был</w:t>
      </w:r>
      <w:r w:rsidR="003F47CC">
        <w:t>и</w:t>
      </w:r>
      <w:r>
        <w:t xml:space="preserve"> рассмотрены ранее</w:t>
      </w:r>
      <w:r w:rsidRPr="00891778">
        <w:t xml:space="preserve">; </w:t>
      </w:r>
      <w:r>
        <w:t>введение дополнительного контента может потребовать</w:t>
      </w:r>
      <w:r w:rsidR="003F47CC">
        <w:t xml:space="preserve"> изменения условий договоров с правообладателями, спрогнозировать которые сейчас так же тяжело</w:t>
      </w:r>
      <w:r w:rsidR="003F47CC" w:rsidRPr="003F47CC">
        <w:t xml:space="preserve">; </w:t>
      </w:r>
      <w:r w:rsidR="003F47CC">
        <w:t xml:space="preserve">улучшение звука на платформе потенциально может быть самым </w:t>
      </w:r>
      <w:r w:rsidR="00814D78">
        <w:t>«</w:t>
      </w:r>
      <w:r w:rsidR="003F47CC">
        <w:t>недорогим</w:t>
      </w:r>
      <w:r w:rsidR="00814D78">
        <w:t>»</w:t>
      </w:r>
      <w:r w:rsidR="003F47CC" w:rsidRPr="003F47CC">
        <w:t xml:space="preserve"> </w:t>
      </w:r>
      <w:r w:rsidR="003F47CC">
        <w:t>нововведением, поскольку сервисам будет необходимо только разместить новые файлы в своих системах, однако повышенная нагрузка на них из-за увеличения интернет-траффика (</w:t>
      </w:r>
      <w:r w:rsidR="003F47CC">
        <w:rPr>
          <w:lang w:val="en-US"/>
        </w:rPr>
        <w:t>Hi</w:t>
      </w:r>
      <w:r w:rsidR="003F47CC" w:rsidRPr="003F47CC">
        <w:t>-</w:t>
      </w:r>
      <w:r w:rsidR="003F47CC">
        <w:rPr>
          <w:lang w:val="en-US"/>
        </w:rPr>
        <w:t>Fi</w:t>
      </w:r>
      <w:r w:rsidR="003F47CC" w:rsidRPr="003F47CC">
        <w:t xml:space="preserve"> </w:t>
      </w:r>
      <w:r w:rsidR="003F47CC">
        <w:t xml:space="preserve">весит значительно больше стандартного </w:t>
      </w:r>
      <w:r w:rsidR="003F47CC">
        <w:rPr>
          <w:lang w:val="en-US"/>
        </w:rPr>
        <w:t>MP</w:t>
      </w:r>
      <w:r w:rsidR="003F47CC" w:rsidRPr="003F47CC">
        <w:t>3)</w:t>
      </w:r>
      <w:r w:rsidR="003F47CC">
        <w:t xml:space="preserve"> может повлечь необходимость в улучшении серверной инфраструктуры</w:t>
      </w:r>
      <w:r w:rsidR="003F47CC" w:rsidRPr="003F47CC">
        <w:t>;</w:t>
      </w:r>
    </w:p>
    <w:p w14:paraId="04A5868A" w14:textId="7AD6766B" w:rsidR="00AF54F2" w:rsidRPr="00A3766D" w:rsidRDefault="003F47CC" w:rsidP="00D04A19">
      <w:pPr>
        <w:pStyle w:val="af0"/>
        <w:numPr>
          <w:ilvl w:val="0"/>
          <w:numId w:val="42"/>
        </w:numPr>
        <w:jc w:val="both"/>
      </w:pPr>
      <w:r>
        <w:t xml:space="preserve">Наконец, </w:t>
      </w:r>
      <w:proofErr w:type="spellStart"/>
      <w:r w:rsidR="00A3766D">
        <w:t>микротранзакции</w:t>
      </w:r>
      <w:proofErr w:type="spellEnd"/>
      <w:r w:rsidR="00A3766D">
        <w:t xml:space="preserve"> являются одним из наиболее </w:t>
      </w:r>
      <w:r w:rsidR="00A3766D" w:rsidRPr="00A3766D">
        <w:t>“</w:t>
      </w:r>
      <w:r w:rsidR="00A3766D">
        <w:t>безопасных</w:t>
      </w:r>
      <w:r w:rsidR="00A3766D" w:rsidRPr="00A3766D">
        <w:t>”</w:t>
      </w:r>
      <w:r w:rsidR="00A3766D">
        <w:t xml:space="preserve"> (с точки зрения затрат и рисков) путей развития стриминговых сервисов – </w:t>
      </w:r>
      <w:r w:rsidR="00A3766D">
        <w:lastRenderedPageBreak/>
        <w:t xml:space="preserve">разместить дополнительные ссылки в профилях артистов технологически не очень сложно, и множество стримингов уже предлагают возможности для персонализации страниц музыкантов. При этом стриминги в случае введения </w:t>
      </w:r>
      <w:proofErr w:type="spellStart"/>
      <w:r w:rsidR="00A3766D">
        <w:t>микротранзакций</w:t>
      </w:r>
      <w:proofErr w:type="spellEnd"/>
      <w:r w:rsidR="00A3766D">
        <w:t xml:space="preserve"> могут брать определенный процент с продажи и тем самым получить дополнительный источник выручки (как сейчас это делают музыкальные стриминги в Китае).</w:t>
      </w:r>
    </w:p>
    <w:p w14:paraId="3C899345" w14:textId="1089DB04" w:rsidR="00393CAA" w:rsidRDefault="00AF54F2" w:rsidP="00D04A19">
      <w:pPr>
        <w:pStyle w:val="3"/>
        <w:jc w:val="both"/>
      </w:pPr>
      <w:r w:rsidRPr="00AB7B1F">
        <w:t>§</w:t>
      </w:r>
      <w:r>
        <w:t>3.2.</w:t>
      </w:r>
      <w:r w:rsidRPr="007259B0">
        <w:t xml:space="preserve"> </w:t>
      </w:r>
      <w:r w:rsidRPr="00F609A1">
        <w:t xml:space="preserve"> </w:t>
      </w:r>
      <w:r>
        <w:t>Разработка системы показателей оценки результативности изменений в подписочной модели музыкальных стримингов</w:t>
      </w:r>
    </w:p>
    <w:p w14:paraId="13A3D5F0" w14:textId="0A2BEDEB" w:rsidR="00A3766D" w:rsidRPr="00A3766D" w:rsidRDefault="008F4FEF" w:rsidP="00D04A19">
      <w:pPr>
        <w:jc w:val="both"/>
      </w:pPr>
      <w:r>
        <w:t xml:space="preserve">Ниже предложена </w:t>
      </w:r>
      <w:r w:rsidR="00A3766D">
        <w:t>систем</w:t>
      </w:r>
      <w:r>
        <w:t>а</w:t>
      </w:r>
      <w:r w:rsidR="00A3766D">
        <w:t xml:space="preserve"> показателей, которая </w:t>
      </w:r>
      <w:r>
        <w:t>способна измерять</w:t>
      </w:r>
      <w:r w:rsidR="00A3766D">
        <w:t xml:space="preserve"> эффективность предложенных нововведений при их реализации. Как уже было отмечено, </w:t>
      </w:r>
      <w:r>
        <w:t>ключевым критерием эффективности введения предложенных решений является положительный эффект на общую доходность музыкальных стриминговых сервисов.</w:t>
      </w:r>
    </w:p>
    <w:p w14:paraId="583A215B" w14:textId="77777777" w:rsidR="00C9741C" w:rsidRPr="00CF3526" w:rsidRDefault="00C9741C" w:rsidP="00D04A19">
      <w:pPr>
        <w:jc w:val="both"/>
      </w:pPr>
      <w:r>
        <w:t>Отметим заранее, что в данные метрики намеренно не были включены целевые показатели, поскольку данные цифры могут сильно отличаться в зависимости от сервиса, а также принимая ввиду тот факт, что данное исследование носит скорее экспериментальный характер, а потому никаких конкретных данных о том, какими эти показатели должны быть в численном выражении, не существует – можно лишь относительно сравнивать их с аналогичными цифрами для текущих подписок компании.</w:t>
      </w:r>
    </w:p>
    <w:p w14:paraId="491E8B81" w14:textId="77777777" w:rsidR="00C9741C" w:rsidRDefault="00C9741C" w:rsidP="00D04A19">
      <w:pPr>
        <w:jc w:val="both"/>
      </w:pPr>
      <w:r>
        <w:t>Система включает в себя следующие показатели:</w:t>
      </w:r>
    </w:p>
    <w:p w14:paraId="33DABFD6" w14:textId="77777777" w:rsidR="00C9741C" w:rsidRDefault="00C9741C" w:rsidP="00D04A19">
      <w:pPr>
        <w:jc w:val="both"/>
        <w:rPr>
          <w:b/>
          <w:bCs/>
          <w:i/>
          <w:iCs/>
        </w:rPr>
      </w:pPr>
      <w:r>
        <w:rPr>
          <w:b/>
          <w:bCs/>
          <w:i/>
          <w:iCs/>
        </w:rPr>
        <w:t>Количество новых пользователей</w:t>
      </w:r>
    </w:p>
    <w:p w14:paraId="69FE44C3" w14:textId="77777777" w:rsidR="00C9741C" w:rsidRDefault="00C9741C" w:rsidP="00D04A19">
      <w:pPr>
        <w:jc w:val="both"/>
      </w:pPr>
      <w:r>
        <w:t>Самые базовые и очевидные показатели для анализа эффективности нововведений в модели подписки связаны с числом заинтересовавшихся в ней потребителей и включают в себя следующие цифры:</w:t>
      </w:r>
    </w:p>
    <w:p w14:paraId="5AA0ECBE" w14:textId="52530F3C" w:rsidR="00C9741C" w:rsidRDefault="00C9741C" w:rsidP="00D04A19">
      <w:pPr>
        <w:pStyle w:val="af0"/>
        <w:numPr>
          <w:ilvl w:val="0"/>
          <w:numId w:val="34"/>
        </w:numPr>
        <w:jc w:val="both"/>
        <w:rPr>
          <w:i/>
          <w:iCs/>
        </w:rPr>
      </w:pPr>
      <w:r w:rsidRPr="00D1174F">
        <w:rPr>
          <w:i/>
          <w:iCs/>
        </w:rPr>
        <w:t>Число</w:t>
      </w:r>
      <w:r>
        <w:rPr>
          <w:i/>
          <w:iCs/>
        </w:rPr>
        <w:t xml:space="preserve"> «чистых»</w:t>
      </w:r>
      <w:r w:rsidRPr="00D1174F">
        <w:rPr>
          <w:i/>
          <w:iCs/>
        </w:rPr>
        <w:t xml:space="preserve"> новых подписчиков</w:t>
      </w:r>
      <w:r>
        <w:rPr>
          <w:i/>
          <w:iCs/>
        </w:rPr>
        <w:t xml:space="preserve"> </w:t>
      </w:r>
      <w:r>
        <w:t xml:space="preserve">представляет собой число слушателей, впервые зарегистрировавшихся на сервисе и сразу оформивших новый тарифный план – необходимо для понимания того, насколько новый тариф имеет способность привлекать совершенно новых пользователей в стриминг. </w:t>
      </w:r>
    </w:p>
    <w:p w14:paraId="6AA7112F" w14:textId="77777777" w:rsidR="00C9741C" w:rsidRDefault="00C9741C" w:rsidP="00D04A19">
      <w:pPr>
        <w:pStyle w:val="af0"/>
        <w:numPr>
          <w:ilvl w:val="0"/>
          <w:numId w:val="34"/>
        </w:numPr>
        <w:jc w:val="both"/>
        <w:rPr>
          <w:i/>
          <w:iCs/>
        </w:rPr>
      </w:pPr>
      <w:r>
        <w:rPr>
          <w:i/>
          <w:iCs/>
        </w:rPr>
        <w:t xml:space="preserve">Число новых подписчиков, перешедших с других платформ, </w:t>
      </w:r>
      <w:r>
        <w:t xml:space="preserve">представляет собой число клиентов, которые ранее пользовались другим стриминговым сервисом, но при возникновении новой подписки решили перейти на нашу платформу – показатель важен с точки зрения понимания конкурентоспособности разработанного решения и его способности переманивать клиентов от конкурентов. Можно считать его, исходя из </w:t>
      </w:r>
      <w:r>
        <w:lastRenderedPageBreak/>
        <w:t>информации о том, переносил ли пользователь свои плейлисты и музыку из других сервисов во время оформления новой подписки.</w:t>
      </w:r>
    </w:p>
    <w:p w14:paraId="588FA6A2" w14:textId="1E276B17" w:rsidR="008F4FEF" w:rsidRPr="008F4FEF" w:rsidRDefault="00C9741C" w:rsidP="00D04A19">
      <w:pPr>
        <w:pStyle w:val="af0"/>
        <w:numPr>
          <w:ilvl w:val="0"/>
          <w:numId w:val="34"/>
        </w:numPr>
        <w:jc w:val="both"/>
        <w:rPr>
          <w:i/>
          <w:iCs/>
        </w:rPr>
      </w:pPr>
      <w:r>
        <w:rPr>
          <w:i/>
          <w:iCs/>
        </w:rPr>
        <w:t xml:space="preserve">Число новых подписчиков, перешедших с других тарифов, </w:t>
      </w:r>
      <w:r>
        <w:t>говорит нам о количестве текущих клиентов компании, которые были готов совершить «апгрейд» и в итоге перешли на новый, более дорогой тариф. Именно эта цифра представляет для нас наибольший интерес, поскольку она наилучшим образом говорит об имевшейся у потребителей готовности платить больше за определенные услуги. В рамках данного показателя отдельно можно считать и число потребителей, перешедших с бесплатной подписки, если такая существует в рассматриваемом сервисе.</w:t>
      </w:r>
    </w:p>
    <w:p w14:paraId="2B623401" w14:textId="77777777" w:rsidR="00C9741C" w:rsidRPr="007168AA" w:rsidRDefault="00C9741C" w:rsidP="00D04A19">
      <w:pPr>
        <w:jc w:val="both"/>
        <w:rPr>
          <w:b/>
          <w:bCs/>
          <w:i/>
          <w:iCs/>
        </w:rPr>
      </w:pPr>
      <w:r>
        <w:rPr>
          <w:b/>
          <w:bCs/>
          <w:i/>
          <w:iCs/>
        </w:rPr>
        <w:t>Коэффициент</w:t>
      </w:r>
      <w:r w:rsidRPr="007168AA">
        <w:rPr>
          <w:b/>
          <w:bCs/>
          <w:i/>
          <w:iCs/>
        </w:rPr>
        <w:t xml:space="preserve"> </w:t>
      </w:r>
      <w:r>
        <w:rPr>
          <w:b/>
          <w:bCs/>
          <w:i/>
          <w:iCs/>
        </w:rPr>
        <w:t>удержания</w:t>
      </w:r>
      <w:r w:rsidRPr="007168AA">
        <w:rPr>
          <w:b/>
          <w:bCs/>
          <w:i/>
          <w:iCs/>
        </w:rPr>
        <w:t xml:space="preserve"> (</w:t>
      </w:r>
      <w:r>
        <w:rPr>
          <w:b/>
          <w:bCs/>
          <w:i/>
          <w:iCs/>
          <w:lang w:val="en-US"/>
        </w:rPr>
        <w:t>Retention</w:t>
      </w:r>
      <w:r w:rsidRPr="007168AA">
        <w:rPr>
          <w:b/>
          <w:bCs/>
          <w:i/>
          <w:iCs/>
        </w:rPr>
        <w:t xml:space="preserve"> </w:t>
      </w:r>
      <w:r>
        <w:rPr>
          <w:b/>
          <w:bCs/>
          <w:i/>
          <w:iCs/>
          <w:lang w:val="en-US"/>
        </w:rPr>
        <w:t>Rate</w:t>
      </w:r>
      <w:r w:rsidRPr="007168AA">
        <w:rPr>
          <w:b/>
          <w:bCs/>
          <w:i/>
          <w:iCs/>
        </w:rPr>
        <w:t>)</w:t>
      </w:r>
    </w:p>
    <w:p w14:paraId="7171E433" w14:textId="77777777" w:rsidR="00C9741C" w:rsidRDefault="00C9741C" w:rsidP="00D04A19">
      <w:pPr>
        <w:jc w:val="both"/>
        <w:rPr>
          <w:i/>
          <w:iCs/>
        </w:rPr>
      </w:pPr>
      <w:r w:rsidRPr="007168AA">
        <w:rPr>
          <w:i/>
          <w:iCs/>
          <w:lang w:val="en-US"/>
        </w:rPr>
        <w:t>RR</w:t>
      </w:r>
      <w:r w:rsidRPr="007168AA">
        <w:rPr>
          <w:i/>
          <w:iCs/>
        </w:rPr>
        <w:t xml:space="preserve"> = (Количество клиентов на конец периода – Количество новых клиентов за период времени) / Количество клиентов в начале периода</w:t>
      </w:r>
    </w:p>
    <w:p w14:paraId="394C7090" w14:textId="77777777" w:rsidR="00C9741C" w:rsidRDefault="00C9741C" w:rsidP="00D04A19">
      <w:pPr>
        <w:jc w:val="both"/>
      </w:pPr>
      <w:r>
        <w:t xml:space="preserve">Данный показатель позволит нам оценить успешность нового тарифа с позиции удержания слушателей в долгосрочной перспективе – именно он будет говорить о том, насколько оправданной с точки зрения слушателей является более дорогая подписка и как они в действительности оценивают все новые выгоды. Здесь необходимо рассматривать данный показатель по подписке в целом (рассчитывая его по формуле выше для всего сервиса ежемесячно и ежегодно), но также имеет смысл воспользоваться </w:t>
      </w:r>
      <w:proofErr w:type="spellStart"/>
      <w:r>
        <w:t>когортным</w:t>
      </w:r>
      <w:proofErr w:type="spellEnd"/>
      <w:r>
        <w:t xml:space="preserve"> анализом и проанализировать, например, группу всех пользователей, подключивших себе подписку в первый месяц после ее запуска. В таком случае формула примет вид:</w:t>
      </w:r>
    </w:p>
    <w:p w14:paraId="44871DDA" w14:textId="77777777" w:rsidR="00C9741C" w:rsidRPr="00CD1C5A" w:rsidRDefault="00C9741C" w:rsidP="00D04A19">
      <w:pPr>
        <w:jc w:val="both"/>
        <w:rPr>
          <w:i/>
          <w:iCs/>
        </w:rPr>
      </w:pPr>
      <w:r w:rsidRPr="00CD1C5A">
        <w:rPr>
          <w:i/>
          <w:iCs/>
          <w:lang w:val="en-US"/>
        </w:rPr>
        <w:t>RR</w:t>
      </w:r>
      <w:r w:rsidRPr="00CD1C5A">
        <w:rPr>
          <w:i/>
          <w:iCs/>
        </w:rPr>
        <w:t xml:space="preserve"> для когорты = Количество клиентов из начальной когорты, продолжающих платить за подписку в периоде / Количество клиентов в начале анализа</w:t>
      </w:r>
    </w:p>
    <w:p w14:paraId="0E91105C" w14:textId="0F1316B8" w:rsidR="00C9741C" w:rsidRPr="00B37B0E" w:rsidRDefault="00C9741C" w:rsidP="00D04A19">
      <w:pPr>
        <w:jc w:val="both"/>
      </w:pPr>
      <w:r>
        <w:t xml:space="preserve"> Смотреть необходимо на то, насколько стремительно данный показатель будет падать с каждым месяцем (особенно полезно сравнить это с аналогичным коэффициентом для когорты, оформившей более дешевую подписку).</w:t>
      </w:r>
      <w:r w:rsidRPr="00B37B0E">
        <w:t xml:space="preserve"> </w:t>
      </w:r>
      <w:r>
        <w:t xml:space="preserve">В зависимости от фокуса менеджеров, можно также рассматривать показатель </w:t>
      </w:r>
      <w:r>
        <w:rPr>
          <w:lang w:val="en-US"/>
        </w:rPr>
        <w:t>Churn</w:t>
      </w:r>
      <w:r w:rsidRPr="00B37B0E">
        <w:t xml:space="preserve"> </w:t>
      </w:r>
      <w:r>
        <w:rPr>
          <w:lang w:val="en-US"/>
        </w:rPr>
        <w:t>Rate</w:t>
      </w:r>
      <w:r>
        <w:t xml:space="preserve">, описывающий отток клиентов, однако, поскольку он заменяет и является полной противоположностью </w:t>
      </w:r>
      <w:r>
        <w:rPr>
          <w:lang w:val="en-US"/>
        </w:rPr>
        <w:t>Retention</w:t>
      </w:r>
      <w:r w:rsidRPr="00D03D49">
        <w:t xml:space="preserve"> </w:t>
      </w:r>
      <w:r>
        <w:rPr>
          <w:lang w:val="en-US"/>
        </w:rPr>
        <w:t>Rate</w:t>
      </w:r>
      <w:r w:rsidRPr="00D03D49">
        <w:t>,</w:t>
      </w:r>
      <w:r>
        <w:t xml:space="preserve"> не будем выносить его в отдельный пункт.</w:t>
      </w:r>
      <w:r w:rsidR="00FE1140">
        <w:t xml:space="preserve"> Отметим, что именно данный показатель будет играть решающую роль при оценке эффективности прямого повышения цен или ужесточения ограничений бесплатных версий. </w:t>
      </w:r>
    </w:p>
    <w:p w14:paraId="6E2D5CEE" w14:textId="77777777" w:rsidR="00C9741C" w:rsidRPr="00FE1140" w:rsidRDefault="00C9741C" w:rsidP="00D04A19">
      <w:pPr>
        <w:jc w:val="both"/>
        <w:rPr>
          <w:b/>
          <w:bCs/>
          <w:i/>
          <w:iCs/>
          <w:lang w:val="en-US"/>
        </w:rPr>
      </w:pPr>
      <w:r>
        <w:rPr>
          <w:b/>
          <w:bCs/>
          <w:i/>
          <w:iCs/>
          <w:lang w:val="en-US"/>
        </w:rPr>
        <w:t>ARPU</w:t>
      </w:r>
      <w:r w:rsidRPr="00FE1140">
        <w:rPr>
          <w:b/>
          <w:bCs/>
          <w:i/>
          <w:iCs/>
          <w:lang w:val="en-US"/>
        </w:rPr>
        <w:t xml:space="preserve"> (</w:t>
      </w:r>
      <w:r>
        <w:rPr>
          <w:b/>
          <w:bCs/>
          <w:i/>
          <w:iCs/>
          <w:lang w:val="en-US"/>
        </w:rPr>
        <w:t>Average</w:t>
      </w:r>
      <w:r w:rsidRPr="00FE1140">
        <w:rPr>
          <w:b/>
          <w:bCs/>
          <w:i/>
          <w:iCs/>
          <w:lang w:val="en-US"/>
        </w:rPr>
        <w:t xml:space="preserve"> </w:t>
      </w:r>
      <w:r>
        <w:rPr>
          <w:b/>
          <w:bCs/>
          <w:i/>
          <w:iCs/>
          <w:lang w:val="en-US"/>
        </w:rPr>
        <w:t>Revenue</w:t>
      </w:r>
      <w:r w:rsidRPr="00FE1140">
        <w:rPr>
          <w:b/>
          <w:bCs/>
          <w:i/>
          <w:iCs/>
          <w:lang w:val="en-US"/>
        </w:rPr>
        <w:t xml:space="preserve"> </w:t>
      </w:r>
      <w:r>
        <w:rPr>
          <w:b/>
          <w:bCs/>
          <w:i/>
          <w:iCs/>
          <w:lang w:val="en-US"/>
        </w:rPr>
        <w:t>Per</w:t>
      </w:r>
      <w:r w:rsidRPr="00FE1140">
        <w:rPr>
          <w:b/>
          <w:bCs/>
          <w:i/>
          <w:iCs/>
          <w:lang w:val="en-US"/>
        </w:rPr>
        <w:t xml:space="preserve"> </w:t>
      </w:r>
      <w:r>
        <w:rPr>
          <w:b/>
          <w:bCs/>
          <w:i/>
          <w:iCs/>
          <w:lang w:val="en-US"/>
        </w:rPr>
        <w:t>User</w:t>
      </w:r>
      <w:r w:rsidRPr="00FE1140">
        <w:rPr>
          <w:b/>
          <w:bCs/>
          <w:i/>
          <w:iCs/>
          <w:lang w:val="en-US"/>
        </w:rPr>
        <w:t>)</w:t>
      </w:r>
    </w:p>
    <w:p w14:paraId="55A24010" w14:textId="38CFA70D" w:rsidR="00C9741C" w:rsidRPr="00C9741C" w:rsidRDefault="00C9741C" w:rsidP="00D04A19">
      <w:pPr>
        <w:jc w:val="both"/>
        <w:rPr>
          <w:i/>
          <w:iCs/>
        </w:rPr>
      </w:pPr>
      <w:r>
        <w:rPr>
          <w:i/>
          <w:iCs/>
          <w:lang w:val="en-US"/>
        </w:rPr>
        <w:t>ARPU</w:t>
      </w:r>
      <w:r w:rsidRPr="00382A59">
        <w:rPr>
          <w:i/>
          <w:iCs/>
        </w:rPr>
        <w:t xml:space="preserve"> = </w:t>
      </w:r>
      <w:r>
        <w:rPr>
          <w:i/>
          <w:iCs/>
        </w:rPr>
        <w:t xml:space="preserve">Общий доход за период </w:t>
      </w:r>
      <w:r w:rsidRPr="00382A59">
        <w:rPr>
          <w:i/>
          <w:iCs/>
        </w:rPr>
        <w:t xml:space="preserve">/ </w:t>
      </w:r>
      <w:r>
        <w:rPr>
          <w:i/>
          <w:iCs/>
        </w:rPr>
        <w:t>Число пользователей за период</w:t>
      </w:r>
    </w:p>
    <w:p w14:paraId="4C80777C" w14:textId="77777777" w:rsidR="00C9741C" w:rsidRDefault="00C9741C" w:rsidP="00D04A19">
      <w:pPr>
        <w:jc w:val="both"/>
      </w:pPr>
      <w:r>
        <w:lastRenderedPageBreak/>
        <w:t>Для стриминговых сервисов</w:t>
      </w:r>
      <w:r w:rsidRPr="000E1222">
        <w:t xml:space="preserve"> </w:t>
      </w:r>
      <w:r>
        <w:rPr>
          <w:lang w:val="en-US"/>
        </w:rPr>
        <w:t>ARPU</w:t>
      </w:r>
      <w:r w:rsidRPr="000E1222">
        <w:t xml:space="preserve"> </w:t>
      </w:r>
      <w:r>
        <w:t>является традиционным способом измерить доходность каждого пользователя</w:t>
      </w:r>
      <w:r>
        <w:rPr>
          <w:rStyle w:val="af9"/>
        </w:rPr>
        <w:footnoteReference w:id="121"/>
      </w:r>
      <w:r>
        <w:t xml:space="preserve"> для всего сервиса в целом. Данный показатель зачастую является приоритетным для партнеров, правообладателей и акционеров подписочного бизнеса, в отличие от общего числа подписок, поскольку он показывает, как много денег компания в действительности получает с каждого подписчика. Также он достаточно хорош для оценивания общего портфеля подписок компании (поскольку он «уравновешивает» доход от различных платных и бесплатной подписки в зависимости от их долей в пользовательской базе) – таким образом, если введение новой более дорого подписки сможет значимо увеличить значимо увеличить </w:t>
      </w:r>
      <w:r>
        <w:rPr>
          <w:lang w:val="en-US"/>
        </w:rPr>
        <w:t>ARPU</w:t>
      </w:r>
      <w:r>
        <w:t>, можно будет говорить о целесообразности данного нововведения.</w:t>
      </w:r>
    </w:p>
    <w:p w14:paraId="7774A96F" w14:textId="77777777" w:rsidR="00C9741C" w:rsidRDefault="00C9741C" w:rsidP="00D04A19">
      <w:pPr>
        <w:jc w:val="both"/>
        <w:rPr>
          <w:b/>
          <w:bCs/>
          <w:i/>
          <w:iCs/>
        </w:rPr>
      </w:pPr>
      <w:r>
        <w:rPr>
          <w:b/>
          <w:bCs/>
          <w:i/>
          <w:iCs/>
        </w:rPr>
        <w:t>Срок жизни клиентов</w:t>
      </w:r>
    </w:p>
    <w:p w14:paraId="5194FBE9" w14:textId="5C1B4A53" w:rsidR="00C9741C" w:rsidRPr="000E1222" w:rsidRDefault="00C9741C" w:rsidP="00D04A19">
      <w:pPr>
        <w:jc w:val="both"/>
      </w:pPr>
      <w:r>
        <w:t xml:space="preserve">Данный показатель позволяет понять, как долго слушатели будут пользоваться новой подпиской до тех пор, пока не перестанут платить за нее. Поскольку он рассчитан на более долгую перспективу, имеет смысл рассчитывать его ежегодно, а также ежемесячно по когортам новых клиентов. Его также можно сравнивать со сроком жизни пользователей более дешевых подписок для относительной оценки. Также немаловажно смотреть, куда клиент уходит по завершении своей «жизни» на текущем тарифном плане: если слушатели в целом перестают пользоваться платформой, то здесь можно говорить об общем оттоке клиентов, но в случае, если потребитель выбирает более дешевый </w:t>
      </w:r>
      <w:r w:rsidR="008F4FEF">
        <w:t xml:space="preserve">(или бесплатный) </w:t>
      </w:r>
      <w:r>
        <w:t xml:space="preserve">тарифный план на замену текущего, то мы можем говорить о своего рода </w:t>
      </w:r>
      <w:proofErr w:type="spellStart"/>
      <w:r>
        <w:t>каннибализации</w:t>
      </w:r>
      <w:proofErr w:type="spellEnd"/>
      <w:r>
        <w:t xml:space="preserve"> дорогого продукта более дешевым. В этом случае, если число перешедших на более дешевый план больше числа в принципе ушедших с платформы пользователей – возникает повод предположить необходимость большей дифференциации тарифных планов относительно друг друга.</w:t>
      </w:r>
    </w:p>
    <w:p w14:paraId="5B910BC2" w14:textId="77777777" w:rsidR="00C9741C" w:rsidRPr="000E1222" w:rsidRDefault="00C9741C" w:rsidP="00D04A19">
      <w:pPr>
        <w:jc w:val="both"/>
        <w:rPr>
          <w:b/>
          <w:bCs/>
          <w:i/>
          <w:iCs/>
        </w:rPr>
      </w:pPr>
      <w:r w:rsidRPr="000E1222">
        <w:rPr>
          <w:b/>
          <w:bCs/>
          <w:i/>
          <w:iCs/>
        </w:rPr>
        <w:t>Число прослушиваний</w:t>
      </w:r>
    </w:p>
    <w:p w14:paraId="667D03D1" w14:textId="77777777" w:rsidR="00C9741C" w:rsidRDefault="00C9741C" w:rsidP="00D04A19">
      <w:pPr>
        <w:jc w:val="both"/>
      </w:pPr>
      <w:r>
        <w:t xml:space="preserve">Данная цифра важна правообладателям, поскольку от количества прослушиваний напрямую зависят роялти, которые им платят стриминги. Кроме того, она позволяет оценить паттерны потребления пользователей более дорогой подписки – если они слушают музыку значительно чаще пользователей других подписок (для этого необходимо будет сравнивать показатель для новой подписки с другими тарифными планами), то значит они приносят и больший доход звукозаписывающим компаниям (поскольку роялти платится за каждое прослушивание). Если данная цифра значимо отличается от аналогичных </w:t>
      </w:r>
      <w:r>
        <w:lastRenderedPageBreak/>
        <w:t>показателей для других подписок, то стримингам будет гораздо проще аргументировать лейблам необходимость дополнительных затрат (например, на создание эксклюзивного контента для нового тарифного плана).</w:t>
      </w:r>
    </w:p>
    <w:p w14:paraId="650849CE" w14:textId="77777777" w:rsidR="00C9741C" w:rsidRPr="00D03D49" w:rsidRDefault="00C9741C" w:rsidP="00D04A19">
      <w:pPr>
        <w:jc w:val="both"/>
        <w:rPr>
          <w:b/>
          <w:bCs/>
          <w:i/>
          <w:iCs/>
        </w:rPr>
      </w:pPr>
      <w:r>
        <w:rPr>
          <w:b/>
          <w:bCs/>
          <w:i/>
          <w:iCs/>
          <w:lang w:val="en-US"/>
        </w:rPr>
        <w:t>ROI</w:t>
      </w:r>
    </w:p>
    <w:p w14:paraId="0A045EB9" w14:textId="09729CCF" w:rsidR="00C9741C" w:rsidRDefault="00C9741C" w:rsidP="00D04A19">
      <w:pPr>
        <w:jc w:val="both"/>
      </w:pPr>
      <w:r>
        <w:t xml:space="preserve">Для корректного расчета дополнительного дохода, который принесет компании введение нового тарифного плана, </w:t>
      </w:r>
      <w:r w:rsidR="00FE1140">
        <w:t xml:space="preserve">ценообразования по меню и </w:t>
      </w:r>
      <w:proofErr w:type="spellStart"/>
      <w:r w:rsidR="00FE1140">
        <w:t>микротранзакций</w:t>
      </w:r>
      <w:proofErr w:type="spellEnd"/>
      <w:r w:rsidR="00FE1140">
        <w:t xml:space="preserve">. </w:t>
      </w:r>
      <w:r>
        <w:t>обратимся к показателям численности пользователей новой подписки, приведенным в самом начале. Поскольку клиенты, перешедшие на новую подписку с других тарифных планов этого же стриминга, уже приносили компании доход, для экономической оценки эффективности имеет смысл рассматривать не полную выручку от этих клиентов, а лишь «дополнительную стоимость», которую слушатели платят в результате перехода на более дорогой план. В случае со всеми остальными категориями слушателей, в расчет можно принимать общую выручку. Таким образом, показатель рентабельности данного тарифного плана, позволяющий оценить его экономическую целесообразность, можно будет рассчитать по формуле:</w:t>
      </w:r>
    </w:p>
    <w:p w14:paraId="64B28E7C" w14:textId="77777777" w:rsidR="00C9741C" w:rsidRDefault="00C9741C" w:rsidP="00D04A19">
      <w:pPr>
        <w:jc w:val="both"/>
        <w:rPr>
          <w:i/>
          <w:iCs/>
        </w:rPr>
      </w:pPr>
      <w:r>
        <w:rPr>
          <w:i/>
          <w:iCs/>
          <w:lang w:val="en-US"/>
        </w:rPr>
        <w:t>ROI</w:t>
      </w:r>
      <w:r w:rsidRPr="00102355">
        <w:rPr>
          <w:i/>
          <w:iCs/>
        </w:rPr>
        <w:t xml:space="preserve"> =</w:t>
      </w:r>
      <w:r>
        <w:rPr>
          <w:i/>
          <w:iCs/>
        </w:rPr>
        <w:t xml:space="preserve"> (</w:t>
      </w:r>
      <w:r w:rsidRPr="00102355">
        <w:rPr>
          <w:i/>
          <w:iCs/>
        </w:rPr>
        <w:t>(</w:t>
      </w:r>
      <w:r>
        <w:rPr>
          <w:i/>
          <w:iCs/>
        </w:rPr>
        <w:t xml:space="preserve">Количество клиентов, перешедших с более дешевого плана </w:t>
      </w:r>
      <w:r w:rsidRPr="00102355">
        <w:rPr>
          <w:i/>
          <w:iCs/>
        </w:rPr>
        <w:t xml:space="preserve">* </w:t>
      </w:r>
      <w:r>
        <w:rPr>
          <w:i/>
          <w:iCs/>
        </w:rPr>
        <w:t xml:space="preserve">Разница в стоимости подписки данных планов + Количество новых клиентов </w:t>
      </w:r>
      <w:r w:rsidRPr="00102355">
        <w:rPr>
          <w:i/>
          <w:iCs/>
        </w:rPr>
        <w:t xml:space="preserve">* </w:t>
      </w:r>
      <w:r>
        <w:rPr>
          <w:i/>
          <w:iCs/>
        </w:rPr>
        <w:t>Стоимость новой подписки) – Затраты новый тарифный план) / (Затраты на новый тарифный план)</w:t>
      </w:r>
    </w:p>
    <w:p w14:paraId="31111C7D" w14:textId="77777777" w:rsidR="00C9741C" w:rsidRPr="00B37B0E" w:rsidRDefault="00C9741C" w:rsidP="00D04A19">
      <w:pPr>
        <w:jc w:val="both"/>
      </w:pPr>
      <w:r w:rsidRPr="00102355">
        <w:t>При этом под зат</w:t>
      </w:r>
      <w:r>
        <w:t xml:space="preserve">ратами понимаем все расходы, связанные с введением нового тарифного плана, будь то: увеличение технических мощностей сервиса, создание эксклюзивного контента, расходы на продвижение новой подписки и </w:t>
      </w:r>
      <w:proofErr w:type="gramStart"/>
      <w:r>
        <w:t>т.д.</w:t>
      </w:r>
      <w:proofErr w:type="gramEnd"/>
    </w:p>
    <w:p w14:paraId="787EC165" w14:textId="77777777" w:rsidR="00C9741C" w:rsidRDefault="00C9741C" w:rsidP="00D04A19">
      <w:pPr>
        <w:jc w:val="both"/>
        <w:rPr>
          <w:b/>
          <w:bCs/>
          <w:i/>
          <w:iCs/>
        </w:rPr>
      </w:pPr>
      <w:r>
        <w:rPr>
          <w:b/>
          <w:bCs/>
          <w:i/>
          <w:iCs/>
        </w:rPr>
        <w:t>Удовлетворенность клиентов</w:t>
      </w:r>
    </w:p>
    <w:p w14:paraId="51535BE8" w14:textId="22805CBF" w:rsidR="00C9741C" w:rsidRDefault="00C9741C" w:rsidP="00D04A19">
      <w:pPr>
        <w:jc w:val="both"/>
      </w:pPr>
      <w:r>
        <w:t>Наконец, последний показатель связан с общей оценкой самими пользователями нового тарифного плана. Его можно измерять, предлагая небольшой опрос в самом приложении, где слушателям будет предложено оценить ключевые функции новой подписки по пятибалльной шкале. На основе этих оценок будет сформирован средний балл, который можно будет демонстрировать стейкхолдерам, а более подробные оценки каждой функции можно передавать в продуктовую команду для дальнейшей доработки функционала сервиса.</w:t>
      </w:r>
    </w:p>
    <w:p w14:paraId="05F9A242" w14:textId="6FF42B6A" w:rsidR="00C9741C" w:rsidRDefault="00C9741C" w:rsidP="00D04A19">
      <w:pPr>
        <w:jc w:val="both"/>
      </w:pPr>
      <w:r>
        <w:t xml:space="preserve">Говоря о частоте оценки данных показателей (если иного не было сказано в описании самих показателей выше), имеет смысл измерять их ежемесячно, ежеквартально и ежегодно, что является обычной практикой для подобных сервисов. Поскольку все эти показатели основаны на внутренних данных компании и напрямую завязаны на продукте, то их измерение обычно попадает в сферу ответственности продуктовых команд, которые учитывают данные цифры при оценке текущего положения продукта и для его дальнейшего </w:t>
      </w:r>
      <w:r>
        <w:lastRenderedPageBreak/>
        <w:t>развития. Наконец, решения на основе данных цифр обычно принимаются людьми, отвечающими за развитие продукта при непосредственном согласовании с топ-менеджментом компании, поскольку часть этих метрик описывает бизнес компании в принципе и представляет интерес для ключевых партнеров, стейкхолдеров и акционеров. В данном случае, по результатам периода (предположим, года, чтобы более объективно оценить эффективность нового тарифа и успеть окупить инвестиции) директором по развитию сервиса может быть принято решение перевести всех новых пользователей на более дешевый тариф и ликвидировать новый тарифный план</w:t>
      </w:r>
      <w:r w:rsidR="00A23A9F">
        <w:t xml:space="preserve">, либо же какой-то конкретный дополнительный функционал </w:t>
      </w:r>
      <w:r w:rsidR="001A4EBC">
        <w:t xml:space="preserve">из предлагаемого по модульному </w:t>
      </w:r>
      <w:proofErr w:type="spellStart"/>
      <w:r w:rsidR="001A4EBC">
        <w:t>ценообраованию</w:t>
      </w:r>
      <w:proofErr w:type="spellEnd"/>
      <w:r>
        <w:t xml:space="preserve"> (в случае недостаточных показателей </w:t>
      </w:r>
      <w:r>
        <w:rPr>
          <w:lang w:val="en-US"/>
        </w:rPr>
        <w:t>ROI</w:t>
      </w:r>
      <w:r>
        <w:t xml:space="preserve">). Если же модель окажется рентабельной, общий </w:t>
      </w:r>
      <w:r>
        <w:rPr>
          <w:lang w:val="en-US"/>
        </w:rPr>
        <w:t>ARPU</w:t>
      </w:r>
      <w:r>
        <w:t xml:space="preserve"> и число новых пользователей значительно возрастут, это может указать на успешность дифференцированного подхода к подпискам, и в таком случае команде по развитию продукта может быть поставлена задача искать дополнительные источники роста </w:t>
      </w:r>
      <w:r>
        <w:rPr>
          <w:lang w:val="en-US"/>
        </w:rPr>
        <w:t>ARPU</w:t>
      </w:r>
      <w:r>
        <w:t xml:space="preserve"> путем разработки решений, позволяющих более эффективно работать с индивидуальной готовностью платить у клиентов, давая возможность заплатить больше тем, кто готов платить больше.</w:t>
      </w:r>
    </w:p>
    <w:p w14:paraId="54D282AF" w14:textId="77777777" w:rsidR="00C9741C" w:rsidRDefault="00C9741C" w:rsidP="00D04A19">
      <w:pPr>
        <w:jc w:val="both"/>
      </w:pPr>
      <w:r>
        <w:t>Взаимосвязь показателей между собой уже частично была рассмотрена выше, ниже приведем краткую сводку и связь с общими показателями развития бизнеса:</w:t>
      </w:r>
    </w:p>
    <w:p w14:paraId="2AEC6312" w14:textId="77777777" w:rsidR="00C9741C" w:rsidRPr="00E643E7" w:rsidRDefault="00C9741C" w:rsidP="00D04A19">
      <w:pPr>
        <w:pStyle w:val="af0"/>
        <w:numPr>
          <w:ilvl w:val="0"/>
          <w:numId w:val="35"/>
        </w:numPr>
        <w:jc w:val="both"/>
      </w:pPr>
      <w:r w:rsidRPr="00E643E7">
        <w:t>Количество новых пользователей</w:t>
      </w:r>
      <w:r>
        <w:t xml:space="preserve"> – оказывает прямое влияние на общую выручку компании, а также учитывается при подсчете </w:t>
      </w:r>
      <w:r>
        <w:rPr>
          <w:lang w:val="en-US"/>
        </w:rPr>
        <w:t>ROI</w:t>
      </w:r>
      <w:r w:rsidRPr="00E643E7">
        <w:t xml:space="preserve"> </w:t>
      </w:r>
      <w:r>
        <w:t>нового тарифного плана и показателе удержания</w:t>
      </w:r>
    </w:p>
    <w:p w14:paraId="49A167CE" w14:textId="77777777" w:rsidR="00C9741C" w:rsidRPr="00E643E7" w:rsidRDefault="00C9741C" w:rsidP="00D04A19">
      <w:pPr>
        <w:pStyle w:val="af0"/>
        <w:numPr>
          <w:ilvl w:val="0"/>
          <w:numId w:val="35"/>
        </w:numPr>
        <w:jc w:val="both"/>
      </w:pPr>
      <w:r>
        <w:rPr>
          <w:lang w:val="en-US"/>
        </w:rPr>
        <w:t>Retention</w:t>
      </w:r>
      <w:r w:rsidRPr="00E643E7">
        <w:t xml:space="preserve"> </w:t>
      </w:r>
      <w:r>
        <w:rPr>
          <w:lang w:val="en-US"/>
        </w:rPr>
        <w:t>Rate</w:t>
      </w:r>
      <w:r>
        <w:t xml:space="preserve"> – взаимосвязан со сроком жизни клиентов, высокие значения в долгосрочной перспективе оказывают положительное влияние на общие экономические показатели компании</w:t>
      </w:r>
    </w:p>
    <w:p w14:paraId="50182180" w14:textId="77777777" w:rsidR="00C9741C" w:rsidRPr="00E643E7" w:rsidRDefault="00C9741C" w:rsidP="00D04A19">
      <w:pPr>
        <w:pStyle w:val="af0"/>
        <w:numPr>
          <w:ilvl w:val="0"/>
          <w:numId w:val="35"/>
        </w:numPr>
        <w:jc w:val="both"/>
      </w:pPr>
      <w:r w:rsidRPr="00E643E7">
        <w:rPr>
          <w:lang w:val="en-US"/>
        </w:rPr>
        <w:t>ARPU</w:t>
      </w:r>
      <w:r>
        <w:t xml:space="preserve"> – связан с общими показателями выручки и клиентской базы</w:t>
      </w:r>
    </w:p>
    <w:p w14:paraId="48CA1945" w14:textId="77777777" w:rsidR="00C9741C" w:rsidRPr="00E643E7" w:rsidRDefault="00C9741C" w:rsidP="00D04A19">
      <w:pPr>
        <w:pStyle w:val="af0"/>
        <w:numPr>
          <w:ilvl w:val="0"/>
          <w:numId w:val="35"/>
        </w:numPr>
        <w:jc w:val="both"/>
      </w:pPr>
      <w:r w:rsidRPr="00E643E7">
        <w:t>Срок жизни клиентов</w:t>
      </w:r>
      <w:r>
        <w:t xml:space="preserve"> – влияет на </w:t>
      </w:r>
      <w:r>
        <w:rPr>
          <w:lang w:val="en-US"/>
        </w:rPr>
        <w:t>Retention</w:t>
      </w:r>
      <w:r w:rsidRPr="00E643E7">
        <w:t xml:space="preserve"> </w:t>
      </w:r>
      <w:r>
        <w:rPr>
          <w:lang w:val="en-US"/>
        </w:rPr>
        <w:t>Rate</w:t>
      </w:r>
      <w:r w:rsidRPr="00E643E7">
        <w:t xml:space="preserve"> </w:t>
      </w:r>
      <w:r>
        <w:t>и объем клиентской базы в долгосрочной перспективе</w:t>
      </w:r>
    </w:p>
    <w:p w14:paraId="0C3849E1" w14:textId="77777777" w:rsidR="00C9741C" w:rsidRPr="00E643E7" w:rsidRDefault="00C9741C" w:rsidP="00D04A19">
      <w:pPr>
        <w:pStyle w:val="af0"/>
        <w:numPr>
          <w:ilvl w:val="0"/>
          <w:numId w:val="35"/>
        </w:numPr>
        <w:jc w:val="both"/>
      </w:pPr>
      <w:r w:rsidRPr="00E643E7">
        <w:t>Число прослушиваний</w:t>
      </w:r>
      <w:r>
        <w:t xml:space="preserve"> – в текущей модели распределения доходов оказывает влияние на величину роялти, передаваемых звукозаписывающим компаниям за использование музыкального каталога</w:t>
      </w:r>
    </w:p>
    <w:p w14:paraId="66770019" w14:textId="77777777" w:rsidR="00C9741C" w:rsidRPr="00701025" w:rsidRDefault="00C9741C" w:rsidP="00D04A19">
      <w:pPr>
        <w:pStyle w:val="af0"/>
        <w:numPr>
          <w:ilvl w:val="0"/>
          <w:numId w:val="35"/>
        </w:numPr>
        <w:jc w:val="both"/>
      </w:pPr>
      <w:r w:rsidRPr="00E643E7">
        <w:rPr>
          <w:lang w:val="en-US"/>
        </w:rPr>
        <w:t>ROI</w:t>
      </w:r>
      <w:r>
        <w:t xml:space="preserve"> – оценивает экономическую эффективность принятого решения и оказывает прямое влияние на чистую прибыль</w:t>
      </w:r>
    </w:p>
    <w:p w14:paraId="21898814" w14:textId="7788A122" w:rsidR="0073470C" w:rsidRPr="00D55412" w:rsidRDefault="00C9741C" w:rsidP="00D04A19">
      <w:pPr>
        <w:pStyle w:val="af0"/>
        <w:numPr>
          <w:ilvl w:val="0"/>
          <w:numId w:val="35"/>
        </w:numPr>
        <w:jc w:val="both"/>
      </w:pPr>
      <w:r w:rsidRPr="00E643E7">
        <w:t xml:space="preserve">Удовлетворенность клиентов </w:t>
      </w:r>
      <w:r>
        <w:t xml:space="preserve">– косвенно может влиять на </w:t>
      </w:r>
      <w:r>
        <w:rPr>
          <w:lang w:val="en-US"/>
        </w:rPr>
        <w:t>Retention</w:t>
      </w:r>
      <w:r w:rsidRPr="00701025">
        <w:t xml:space="preserve"> </w:t>
      </w:r>
      <w:r>
        <w:rPr>
          <w:lang w:val="en-US"/>
        </w:rPr>
        <w:t>Rate</w:t>
      </w:r>
      <w:r>
        <w:t xml:space="preserve"> и срок жизни клиентов</w:t>
      </w:r>
      <w:r w:rsidR="00D04A19">
        <w:t>.</w:t>
      </w:r>
    </w:p>
    <w:p w14:paraId="4E2AC0DC" w14:textId="420DACC5" w:rsidR="00D55412" w:rsidRPr="00D55412" w:rsidRDefault="00D55412" w:rsidP="00D55412">
      <w:pPr>
        <w:jc w:val="both"/>
      </w:pPr>
      <w:r w:rsidRPr="00AE3109">
        <w:rPr>
          <w:b/>
          <w:bCs/>
        </w:rPr>
        <w:lastRenderedPageBreak/>
        <w:t>Вывод:</w:t>
      </w:r>
      <w:r>
        <w:rPr>
          <w:b/>
          <w:bCs/>
        </w:rPr>
        <w:t xml:space="preserve"> </w:t>
      </w:r>
      <w:r>
        <w:t xml:space="preserve">для оценки эффективности разработанных направлений развития подписочной модели стриминговых сервисов была разработана система показателей, направленная на получение информации о том, насколько данные изменения влияют на бизнес-модель и доходность стримингов. Предлагается оценивать эффективность при помощи показателей количества новых пользователей, </w:t>
      </w:r>
      <w:r>
        <w:rPr>
          <w:lang w:val="en-US"/>
        </w:rPr>
        <w:t>ARPU</w:t>
      </w:r>
      <w:r w:rsidRPr="00D55412">
        <w:t xml:space="preserve">, </w:t>
      </w:r>
      <w:r>
        <w:rPr>
          <w:lang w:val="en-US"/>
        </w:rPr>
        <w:t>Retention</w:t>
      </w:r>
      <w:r w:rsidRPr="00D55412">
        <w:t xml:space="preserve"> </w:t>
      </w:r>
      <w:r>
        <w:rPr>
          <w:lang w:val="en-US"/>
        </w:rPr>
        <w:t>Rate</w:t>
      </w:r>
      <w:r w:rsidRPr="00D55412">
        <w:t xml:space="preserve">, </w:t>
      </w:r>
      <w:r>
        <w:t>срока жизни клиентов, числа прослушиваний, а также за счет измерения</w:t>
      </w:r>
      <w:r w:rsidRPr="00D55412">
        <w:t xml:space="preserve"> </w:t>
      </w:r>
      <w:r>
        <w:rPr>
          <w:lang w:val="en-US"/>
        </w:rPr>
        <w:t>ROI</w:t>
      </w:r>
      <w:r w:rsidRPr="00D55412">
        <w:t xml:space="preserve"> </w:t>
      </w:r>
      <w:r>
        <w:t>на инвестиции и удовлетворенности клиентов новыми изменениями.</w:t>
      </w:r>
    </w:p>
    <w:p w14:paraId="6091A318" w14:textId="77777777" w:rsidR="00D55412" w:rsidRPr="00D55412" w:rsidRDefault="00D55412" w:rsidP="00D04A19">
      <w:pPr>
        <w:jc w:val="both"/>
        <w:rPr>
          <w:b/>
          <w:bCs/>
        </w:rPr>
      </w:pPr>
    </w:p>
    <w:p w14:paraId="469812A7" w14:textId="77777777" w:rsidR="00E30019" w:rsidRPr="002B26FB" w:rsidRDefault="00E30019" w:rsidP="00D04A19">
      <w:pPr>
        <w:jc w:val="both"/>
      </w:pPr>
    </w:p>
    <w:p w14:paraId="6B82D53D" w14:textId="70EBBA71" w:rsidR="00434278" w:rsidRDefault="00434278" w:rsidP="00D04A19">
      <w:pPr>
        <w:pStyle w:val="10"/>
        <w:jc w:val="both"/>
        <w:rPr>
          <w:rFonts w:eastAsia="Times New Roman"/>
          <w:lang w:eastAsia="ru-RU"/>
        </w:rPr>
      </w:pPr>
      <w:bookmarkStart w:id="18" w:name="_Toc527822369"/>
      <w:bookmarkStart w:id="19" w:name="_Toc104979902"/>
      <w:r>
        <w:rPr>
          <w:rFonts w:eastAsia="Times New Roman"/>
          <w:lang w:eastAsia="ru-RU"/>
        </w:rPr>
        <w:lastRenderedPageBreak/>
        <w:t>ЗАКЛЮЧЕНИЕ</w:t>
      </w:r>
      <w:bookmarkEnd w:id="19"/>
    </w:p>
    <w:p w14:paraId="63346BEE" w14:textId="77777777" w:rsidR="002E3828" w:rsidRDefault="005B6267" w:rsidP="00D04A19">
      <w:pPr>
        <w:jc w:val="both"/>
        <w:rPr>
          <w:lang w:eastAsia="ru-RU"/>
        </w:rPr>
      </w:pPr>
      <w:r>
        <w:rPr>
          <w:lang w:eastAsia="ru-RU"/>
        </w:rPr>
        <w:t xml:space="preserve">Целью данной исследовательской работы было выявление возможностей и целесообразности модификации текущей подписочной модели музыкальных стриминговых сервисов для повышения их общей доходности. По результатам </w:t>
      </w:r>
      <w:r w:rsidR="001F5C49">
        <w:rPr>
          <w:lang w:eastAsia="ru-RU"/>
        </w:rPr>
        <w:t>теоретического анализа модели подписки и ее предпосылок была разработана классификация типов подписочных моделей, в соответствии с которой был проведен сравнительный анализ моделей подписки крупнейших рыночных игроков глобального и российского рынка музыкального стриминга. На основании данного анализа, а также изучения ключевых трендов рынка звукозаписи в целом и музыкальных стримингов в частности</w:t>
      </w:r>
      <w:r w:rsidR="00C00D31">
        <w:rPr>
          <w:lang w:eastAsia="ru-RU"/>
        </w:rPr>
        <w:t xml:space="preserve"> были выделены ключевые предпосылки для проведения дальнейшего исследования, в число которых вошли: 1) широкая представленность </w:t>
      </w:r>
      <w:r w:rsidR="00C00D31">
        <w:rPr>
          <w:lang w:val="en-US" w:eastAsia="ru-RU"/>
        </w:rPr>
        <w:t>freemium</w:t>
      </w:r>
      <w:r w:rsidR="00C00D31">
        <w:rPr>
          <w:lang w:eastAsia="ru-RU"/>
        </w:rPr>
        <w:t>-модели на глобальном рынке и практически повсеместная – на российском</w:t>
      </w:r>
      <w:r w:rsidR="00C00D31" w:rsidRPr="00C00D31">
        <w:rPr>
          <w:lang w:eastAsia="ru-RU"/>
        </w:rPr>
        <w:t xml:space="preserve">; 2) </w:t>
      </w:r>
      <w:r w:rsidR="00C00D31">
        <w:rPr>
          <w:lang w:eastAsia="ru-RU"/>
        </w:rPr>
        <w:t>наличие скидок и специальных тарифных планов, использующих ценовую дискриминацию по формальному</w:t>
      </w:r>
      <w:r w:rsidR="00C00D31" w:rsidRPr="00C00D31">
        <w:rPr>
          <w:lang w:eastAsia="ru-RU"/>
        </w:rPr>
        <w:t xml:space="preserve"> </w:t>
      </w:r>
      <w:r w:rsidR="00C00D31">
        <w:rPr>
          <w:lang w:eastAsia="ru-RU"/>
        </w:rPr>
        <w:t>демографическому признаку (чаще всего – специальные тарифы для студентов)</w:t>
      </w:r>
      <w:r w:rsidR="00C00D31" w:rsidRPr="00C00D31">
        <w:rPr>
          <w:lang w:eastAsia="ru-RU"/>
        </w:rPr>
        <w:t xml:space="preserve">; 3) </w:t>
      </w:r>
      <w:r w:rsidR="00C00D31">
        <w:rPr>
          <w:lang w:eastAsia="ru-RU"/>
        </w:rPr>
        <w:t>практически полное отсутствие дифференцированного ценообразования у всех игроков как глобального, так и российского рынка при доминировании единых тарифных планов по модели «всё включено»</w:t>
      </w:r>
      <w:r w:rsidR="002E3828" w:rsidRPr="002E3828">
        <w:rPr>
          <w:lang w:eastAsia="ru-RU"/>
        </w:rPr>
        <w:t>; 4)</w:t>
      </w:r>
      <w:r w:rsidR="002E3828">
        <w:rPr>
          <w:lang w:eastAsia="ru-RU"/>
        </w:rPr>
        <w:t xml:space="preserve"> низкие и стабильно неизменные цены на музыкальные стриминги. </w:t>
      </w:r>
    </w:p>
    <w:p w14:paraId="0068952A" w14:textId="254F93B2" w:rsidR="002E3828" w:rsidRDefault="002E3828" w:rsidP="00D04A19">
      <w:pPr>
        <w:jc w:val="both"/>
        <w:rPr>
          <w:lang w:eastAsia="ru-RU"/>
        </w:rPr>
      </w:pPr>
      <w:r>
        <w:rPr>
          <w:lang w:eastAsia="ru-RU"/>
        </w:rPr>
        <w:t xml:space="preserve">Таким образом, для разрешения широко обсуждаемой как профессионалами индустрии, так и академическими экспертами проблемы были сформированы несколько возможных путей решения, среди которых: </w:t>
      </w:r>
    </w:p>
    <w:p w14:paraId="342E5A08" w14:textId="77777777" w:rsidR="002E3828" w:rsidRDefault="002E3828" w:rsidP="00D04A19">
      <w:pPr>
        <w:pStyle w:val="af0"/>
        <w:numPr>
          <w:ilvl w:val="0"/>
          <w:numId w:val="43"/>
        </w:numPr>
        <w:jc w:val="both"/>
        <w:rPr>
          <w:lang w:eastAsia="ru-RU"/>
        </w:rPr>
      </w:pPr>
      <w:r>
        <w:rPr>
          <w:lang w:eastAsia="ru-RU"/>
        </w:rPr>
        <w:t>повышение цен на стриминги</w:t>
      </w:r>
      <w:r w:rsidRPr="002E3828">
        <w:rPr>
          <w:lang w:eastAsia="ru-RU"/>
        </w:rPr>
        <w:t xml:space="preserve">; </w:t>
      </w:r>
    </w:p>
    <w:p w14:paraId="58D49A3C" w14:textId="77777777" w:rsidR="002E3828" w:rsidRDefault="002E3828" w:rsidP="00D04A19">
      <w:pPr>
        <w:pStyle w:val="af0"/>
        <w:numPr>
          <w:ilvl w:val="0"/>
          <w:numId w:val="43"/>
        </w:numPr>
        <w:jc w:val="both"/>
        <w:rPr>
          <w:lang w:eastAsia="ru-RU"/>
        </w:rPr>
      </w:pPr>
      <w:r>
        <w:rPr>
          <w:lang w:eastAsia="ru-RU"/>
        </w:rPr>
        <w:t>введение многоуровневого ценообразования</w:t>
      </w:r>
      <w:r w:rsidRPr="002E3828">
        <w:rPr>
          <w:lang w:eastAsia="ru-RU"/>
        </w:rPr>
        <w:t xml:space="preserve">; </w:t>
      </w:r>
    </w:p>
    <w:p w14:paraId="1E5C6768" w14:textId="10A88301" w:rsidR="005B6267" w:rsidRDefault="002E3828" w:rsidP="00D04A19">
      <w:pPr>
        <w:pStyle w:val="af0"/>
        <w:numPr>
          <w:ilvl w:val="0"/>
          <w:numId w:val="43"/>
        </w:numPr>
        <w:jc w:val="both"/>
        <w:rPr>
          <w:lang w:eastAsia="ru-RU"/>
        </w:rPr>
      </w:pPr>
      <w:r>
        <w:rPr>
          <w:lang w:eastAsia="ru-RU"/>
        </w:rPr>
        <w:t>стимулирование перехода потребителей с бесплатной подписки на платную</w:t>
      </w:r>
      <w:r w:rsidRPr="002E3828">
        <w:rPr>
          <w:lang w:eastAsia="ru-RU"/>
        </w:rPr>
        <w:t>;</w:t>
      </w:r>
    </w:p>
    <w:p w14:paraId="2BB681D9" w14:textId="6D99E3E1" w:rsidR="002E3828" w:rsidRPr="002E3828" w:rsidRDefault="002E3828" w:rsidP="00D04A19">
      <w:pPr>
        <w:pStyle w:val="af0"/>
        <w:numPr>
          <w:ilvl w:val="0"/>
          <w:numId w:val="43"/>
        </w:numPr>
        <w:jc w:val="both"/>
        <w:rPr>
          <w:lang w:eastAsia="ru-RU"/>
        </w:rPr>
      </w:pPr>
      <w:r>
        <w:rPr>
          <w:lang w:eastAsia="ru-RU"/>
        </w:rPr>
        <w:t>использование альтернативных подписочных моделей.</w:t>
      </w:r>
    </w:p>
    <w:p w14:paraId="43C81F35" w14:textId="63336595" w:rsidR="002E3828" w:rsidRDefault="002E3828" w:rsidP="00D04A19">
      <w:pPr>
        <w:jc w:val="both"/>
        <w:rPr>
          <w:lang w:eastAsia="ru-RU"/>
        </w:rPr>
      </w:pPr>
      <w:r>
        <w:rPr>
          <w:lang w:eastAsia="ru-RU"/>
        </w:rPr>
        <w:t xml:space="preserve">Для оценки перспектив каждого направления развития </w:t>
      </w:r>
      <w:r w:rsidR="00A05178">
        <w:rPr>
          <w:lang w:eastAsia="ru-RU"/>
        </w:rPr>
        <w:t>подписочной модели была разработана программа исследования, включающая в себя качественное изучение потребительского опыта методом глубинных интервью и две онлайн-анкеты, направленных на получение количественных данных. На основании глубинных интервью были выделены основные потребительские драйверы ценности, в число которых вошли:</w:t>
      </w:r>
    </w:p>
    <w:p w14:paraId="45CCEAE2" w14:textId="7BE0D665" w:rsidR="00A05178" w:rsidRPr="00A05178" w:rsidRDefault="00A05178" w:rsidP="00D04A19">
      <w:pPr>
        <w:pStyle w:val="af0"/>
        <w:numPr>
          <w:ilvl w:val="0"/>
          <w:numId w:val="44"/>
        </w:numPr>
        <w:jc w:val="both"/>
        <w:rPr>
          <w:lang w:eastAsia="ru-RU"/>
        </w:rPr>
      </w:pPr>
      <w:r>
        <w:rPr>
          <w:lang w:eastAsia="ru-RU"/>
        </w:rPr>
        <w:t>эксклюзивный контент</w:t>
      </w:r>
      <w:r>
        <w:rPr>
          <w:lang w:val="en-US" w:eastAsia="ru-RU"/>
        </w:rPr>
        <w:t>;</w:t>
      </w:r>
    </w:p>
    <w:p w14:paraId="53FB4898" w14:textId="4AF15D93" w:rsidR="00A05178" w:rsidRPr="00A05178" w:rsidRDefault="00A05178" w:rsidP="00D04A19">
      <w:pPr>
        <w:pStyle w:val="af0"/>
        <w:numPr>
          <w:ilvl w:val="0"/>
          <w:numId w:val="44"/>
        </w:numPr>
        <w:jc w:val="both"/>
        <w:rPr>
          <w:lang w:eastAsia="ru-RU"/>
        </w:rPr>
      </w:pPr>
      <w:r>
        <w:rPr>
          <w:lang w:eastAsia="ru-RU"/>
        </w:rPr>
        <w:t>алгоритмы и система рекомендаций</w:t>
      </w:r>
      <w:r>
        <w:rPr>
          <w:lang w:val="en-US" w:eastAsia="ru-RU"/>
        </w:rPr>
        <w:t>;</w:t>
      </w:r>
    </w:p>
    <w:p w14:paraId="289FB196" w14:textId="16524918" w:rsidR="00A05178" w:rsidRPr="00A05178" w:rsidRDefault="00A05178" w:rsidP="00D04A19">
      <w:pPr>
        <w:pStyle w:val="af0"/>
        <w:numPr>
          <w:ilvl w:val="0"/>
          <w:numId w:val="44"/>
        </w:numPr>
        <w:jc w:val="both"/>
        <w:rPr>
          <w:lang w:eastAsia="ru-RU"/>
        </w:rPr>
      </w:pPr>
      <w:r>
        <w:rPr>
          <w:lang w:eastAsia="ru-RU"/>
        </w:rPr>
        <w:t>широта музыкального каталога</w:t>
      </w:r>
      <w:r>
        <w:rPr>
          <w:lang w:val="en-US" w:eastAsia="ru-RU"/>
        </w:rPr>
        <w:t>;</w:t>
      </w:r>
    </w:p>
    <w:p w14:paraId="6DCAE3D9" w14:textId="6D066228" w:rsidR="00A05178" w:rsidRDefault="00A05178" w:rsidP="00D04A19">
      <w:pPr>
        <w:pStyle w:val="af0"/>
        <w:numPr>
          <w:ilvl w:val="0"/>
          <w:numId w:val="44"/>
        </w:numPr>
        <w:jc w:val="both"/>
        <w:rPr>
          <w:lang w:eastAsia="ru-RU"/>
        </w:rPr>
      </w:pPr>
      <w:r>
        <w:rPr>
          <w:lang w:eastAsia="ru-RU"/>
        </w:rPr>
        <w:lastRenderedPageBreak/>
        <w:t>авторские плейлисты, подборки и радиошоу</w:t>
      </w:r>
      <w:r w:rsidRPr="00A05178">
        <w:rPr>
          <w:lang w:eastAsia="ru-RU"/>
        </w:rPr>
        <w:t>;</w:t>
      </w:r>
    </w:p>
    <w:p w14:paraId="28F08EEB" w14:textId="10C0246F" w:rsidR="00A05178" w:rsidRPr="00A05178" w:rsidRDefault="00A05178" w:rsidP="00D04A19">
      <w:pPr>
        <w:pStyle w:val="af0"/>
        <w:numPr>
          <w:ilvl w:val="0"/>
          <w:numId w:val="44"/>
        </w:numPr>
        <w:jc w:val="both"/>
        <w:rPr>
          <w:lang w:eastAsia="ru-RU"/>
        </w:rPr>
      </w:pPr>
      <w:r>
        <w:rPr>
          <w:lang w:eastAsia="ru-RU"/>
        </w:rPr>
        <w:t>качество звука и наличие пространственных форматов аудио</w:t>
      </w:r>
      <w:r w:rsidRPr="00A05178">
        <w:rPr>
          <w:lang w:eastAsia="ru-RU"/>
        </w:rPr>
        <w:t>;</w:t>
      </w:r>
    </w:p>
    <w:p w14:paraId="3642695A" w14:textId="322E29A3" w:rsidR="00A05178" w:rsidRDefault="00A05178" w:rsidP="00D04A19">
      <w:pPr>
        <w:pStyle w:val="af0"/>
        <w:numPr>
          <w:ilvl w:val="0"/>
          <w:numId w:val="44"/>
        </w:numPr>
        <w:jc w:val="both"/>
        <w:rPr>
          <w:lang w:eastAsia="ru-RU"/>
        </w:rPr>
      </w:pPr>
      <w:r>
        <w:rPr>
          <w:lang w:eastAsia="ru-RU"/>
        </w:rPr>
        <w:t>система распределения доходов между артистами</w:t>
      </w:r>
      <w:r w:rsidRPr="00A05178">
        <w:rPr>
          <w:lang w:eastAsia="ru-RU"/>
        </w:rPr>
        <w:t>;</w:t>
      </w:r>
    </w:p>
    <w:p w14:paraId="300010EE" w14:textId="409DAF5E" w:rsidR="00A05178" w:rsidRPr="00A05178" w:rsidRDefault="00A05178" w:rsidP="00D04A19">
      <w:pPr>
        <w:pStyle w:val="af0"/>
        <w:numPr>
          <w:ilvl w:val="0"/>
          <w:numId w:val="44"/>
        </w:numPr>
        <w:jc w:val="both"/>
        <w:rPr>
          <w:lang w:eastAsia="ru-RU"/>
        </w:rPr>
      </w:pPr>
      <w:r>
        <w:rPr>
          <w:lang w:eastAsia="ru-RU"/>
        </w:rPr>
        <w:t>социальные функции</w:t>
      </w:r>
      <w:r>
        <w:rPr>
          <w:lang w:val="en-US" w:eastAsia="ru-RU"/>
        </w:rPr>
        <w:t>;</w:t>
      </w:r>
    </w:p>
    <w:p w14:paraId="7C5D71AD" w14:textId="15273601" w:rsidR="00A05178" w:rsidRPr="00A05178" w:rsidRDefault="00A05178" w:rsidP="00D04A19">
      <w:pPr>
        <w:pStyle w:val="af0"/>
        <w:numPr>
          <w:ilvl w:val="0"/>
          <w:numId w:val="44"/>
        </w:numPr>
        <w:jc w:val="both"/>
        <w:rPr>
          <w:lang w:eastAsia="ru-RU"/>
        </w:rPr>
      </w:pPr>
      <w:r>
        <w:rPr>
          <w:lang w:eastAsia="ru-RU"/>
        </w:rPr>
        <w:t>наличие прочего контента на платформе</w:t>
      </w:r>
      <w:r w:rsidRPr="00A05178">
        <w:rPr>
          <w:lang w:eastAsia="ru-RU"/>
        </w:rPr>
        <w:t>;</w:t>
      </w:r>
    </w:p>
    <w:p w14:paraId="1C4F82B5" w14:textId="60B07877" w:rsidR="00A05178" w:rsidRDefault="00A05178" w:rsidP="00D04A19">
      <w:pPr>
        <w:pStyle w:val="af0"/>
        <w:numPr>
          <w:ilvl w:val="0"/>
          <w:numId w:val="44"/>
        </w:numPr>
        <w:jc w:val="both"/>
        <w:rPr>
          <w:lang w:eastAsia="ru-RU"/>
        </w:rPr>
      </w:pPr>
      <w:r>
        <w:rPr>
          <w:lang w:eastAsia="ru-RU"/>
        </w:rPr>
        <w:t>прочий функционал стриминговых платформ</w:t>
      </w:r>
      <w:r>
        <w:rPr>
          <w:lang w:val="en-US" w:eastAsia="ru-RU"/>
        </w:rPr>
        <w:t>.</w:t>
      </w:r>
    </w:p>
    <w:p w14:paraId="6D0A5EBF" w14:textId="5937AA0F" w:rsidR="00A05178" w:rsidRDefault="00A05178" w:rsidP="00D04A19">
      <w:pPr>
        <w:jc w:val="both"/>
        <w:rPr>
          <w:lang w:eastAsia="ru-RU"/>
        </w:rPr>
      </w:pPr>
      <w:r>
        <w:rPr>
          <w:lang w:eastAsia="ru-RU"/>
        </w:rPr>
        <w:t xml:space="preserve">Далее на основании </w:t>
      </w:r>
      <w:r w:rsidR="00247F6C">
        <w:rPr>
          <w:lang w:eastAsia="ru-RU"/>
        </w:rPr>
        <w:t xml:space="preserve">сформированного выше списка основных драйверов ценности была сформирована первая анкета онлайн-опроса, где потребителям также были предложены вопросы об их опыте использования музыкальных стримингов, а также оценке их внутренних цен и готовности платить за стриминговые сервисы. При помощи метода Ван </w:t>
      </w:r>
      <w:proofErr w:type="spellStart"/>
      <w:r w:rsidR="00247F6C">
        <w:rPr>
          <w:lang w:eastAsia="ru-RU"/>
        </w:rPr>
        <w:t>Вестендорпа</w:t>
      </w:r>
      <w:proofErr w:type="spellEnd"/>
      <w:r w:rsidR="00247F6C">
        <w:rPr>
          <w:lang w:eastAsia="ru-RU"/>
        </w:rPr>
        <w:t xml:space="preserve"> был сделан вывод о сильной рыночной недооценке студенческих тарифных планов и наличии запаса для увеличения цены на подписку у потребителей, пользующихся полным тарифным планом. Также на данном этапе были выделены три наиболее важных для потребителей атрибута стриминговых сервисов, которые в дальнейшем были использованы при проектировании дизайна </w:t>
      </w:r>
      <w:r w:rsidR="00247F6C">
        <w:rPr>
          <w:lang w:val="en-US" w:eastAsia="ru-RU"/>
        </w:rPr>
        <w:t>conjoint</w:t>
      </w:r>
      <w:r w:rsidR="00247F6C" w:rsidRPr="00247F6C">
        <w:rPr>
          <w:lang w:eastAsia="ru-RU"/>
        </w:rPr>
        <w:t>-</w:t>
      </w:r>
      <w:r w:rsidR="00247F6C">
        <w:rPr>
          <w:lang w:eastAsia="ru-RU"/>
        </w:rPr>
        <w:t xml:space="preserve">анализа: </w:t>
      </w:r>
      <w:r w:rsidR="00412A2E">
        <w:rPr>
          <w:lang w:eastAsia="ru-RU"/>
        </w:rPr>
        <w:t>алгоритмы и система рекомендаций, широта музыкального каталога и качество звука.</w:t>
      </w:r>
    </w:p>
    <w:p w14:paraId="4783ECF9" w14:textId="1E8438B2" w:rsidR="00412A2E" w:rsidRDefault="00412A2E" w:rsidP="00D04A19">
      <w:pPr>
        <w:jc w:val="both"/>
        <w:rPr>
          <w:lang w:eastAsia="ru-RU"/>
        </w:rPr>
      </w:pPr>
      <w:r>
        <w:rPr>
          <w:lang w:eastAsia="ru-RU"/>
        </w:rPr>
        <w:t xml:space="preserve">По результатам последующего </w:t>
      </w:r>
      <w:r>
        <w:rPr>
          <w:lang w:val="en-US" w:eastAsia="ru-RU"/>
        </w:rPr>
        <w:t>conjoint</w:t>
      </w:r>
      <w:r w:rsidRPr="00412A2E">
        <w:rPr>
          <w:lang w:eastAsia="ru-RU"/>
        </w:rPr>
        <w:t>-</w:t>
      </w:r>
      <w:r>
        <w:rPr>
          <w:lang w:eastAsia="ru-RU"/>
        </w:rPr>
        <w:t>анализа был сделан вывод об очень высокой относительной важности алгоритмов и продвинутых рекомендательных систем для пользователей как студенческого, так и полного тарифного плана, а также о готовности респондентов платить выше текущей рыночной цены на стриминги за наличие в них данного атрибута.</w:t>
      </w:r>
    </w:p>
    <w:p w14:paraId="517FB511" w14:textId="6256FC4A" w:rsidR="00412A2E" w:rsidRDefault="00412A2E" w:rsidP="00D04A19">
      <w:pPr>
        <w:jc w:val="both"/>
        <w:rPr>
          <w:lang w:eastAsia="ru-RU"/>
        </w:rPr>
      </w:pPr>
      <w:r>
        <w:rPr>
          <w:lang w:eastAsia="ru-RU"/>
        </w:rPr>
        <w:t>Также</w:t>
      </w:r>
      <w:r w:rsidR="007839EE">
        <w:rPr>
          <w:lang w:eastAsia="ru-RU"/>
        </w:rPr>
        <w:t xml:space="preserve"> был проведен статистический анализ выборки путем построения регрессионных моделей для выявления влияния важности определенных атрибутов стримингов на готовность потребителей платить. По его результатам был сделан вывод о том, что пользователи, для которых важен эксклюзивный контент, качество звука, система распределения доходов, а также наличие на платформе прочего контента, в среднем указывали более высокие значения своих предельных внутренних цен в рамках ответов на вопросы </w:t>
      </w:r>
      <w:r w:rsidR="007839EE">
        <w:rPr>
          <w:lang w:val="en-US" w:eastAsia="ru-RU"/>
        </w:rPr>
        <w:t>PSM</w:t>
      </w:r>
      <w:r w:rsidR="007839EE" w:rsidRPr="007839EE">
        <w:rPr>
          <w:lang w:eastAsia="ru-RU"/>
        </w:rPr>
        <w:t>-</w:t>
      </w:r>
      <w:r w:rsidR="007839EE">
        <w:rPr>
          <w:lang w:eastAsia="ru-RU"/>
        </w:rPr>
        <w:t xml:space="preserve">анализа. </w:t>
      </w:r>
    </w:p>
    <w:p w14:paraId="28A5A28D" w14:textId="33B22B0F" w:rsidR="0024293A" w:rsidRDefault="007839EE" w:rsidP="00D04A19">
      <w:pPr>
        <w:jc w:val="both"/>
        <w:rPr>
          <w:lang w:eastAsia="ru-RU"/>
        </w:rPr>
      </w:pPr>
      <w:r>
        <w:rPr>
          <w:lang w:eastAsia="ru-RU"/>
        </w:rPr>
        <w:t>Таким образом, на основе количественных данных, собранных в ходе данного исследования, а такж</w:t>
      </w:r>
      <w:r w:rsidR="0024293A">
        <w:rPr>
          <w:lang w:eastAsia="ru-RU"/>
        </w:rPr>
        <w:t>е по результатам анализа ведущих рыночных практик и трендов, были сформированы следующие рекомендации по развитию подписочной модели на рынке музыкальных стриминговых сервисов:</w:t>
      </w:r>
    </w:p>
    <w:p w14:paraId="184A8D3F" w14:textId="56DEF3EA" w:rsidR="002E3828" w:rsidRPr="0024293A" w:rsidRDefault="0024293A" w:rsidP="00D04A19">
      <w:pPr>
        <w:pStyle w:val="af0"/>
        <w:numPr>
          <w:ilvl w:val="0"/>
          <w:numId w:val="45"/>
        </w:numPr>
        <w:jc w:val="both"/>
        <w:rPr>
          <w:lang w:eastAsia="ru-RU"/>
        </w:rPr>
      </w:pPr>
      <w:r>
        <w:rPr>
          <w:lang w:eastAsia="ru-RU"/>
        </w:rPr>
        <w:t>повышение цен на текущие студенческие тарифные планы</w:t>
      </w:r>
      <w:r w:rsidRPr="0024293A">
        <w:rPr>
          <w:lang w:eastAsia="ru-RU"/>
        </w:rPr>
        <w:t>;</w:t>
      </w:r>
    </w:p>
    <w:p w14:paraId="42404DCC" w14:textId="2D70C196" w:rsidR="0024293A" w:rsidRDefault="0024293A" w:rsidP="00D04A19">
      <w:pPr>
        <w:pStyle w:val="af0"/>
        <w:numPr>
          <w:ilvl w:val="0"/>
          <w:numId w:val="45"/>
        </w:numPr>
        <w:jc w:val="both"/>
        <w:rPr>
          <w:lang w:eastAsia="ru-RU"/>
        </w:rPr>
      </w:pPr>
      <w:r>
        <w:rPr>
          <w:lang w:eastAsia="ru-RU"/>
        </w:rPr>
        <w:lastRenderedPageBreak/>
        <w:t>создание расширенной премиум-подписки с более продвинутой системой рекомендаций и алгоритмами</w:t>
      </w:r>
      <w:r w:rsidRPr="0024293A">
        <w:rPr>
          <w:lang w:eastAsia="ru-RU"/>
        </w:rPr>
        <w:t>;</w:t>
      </w:r>
    </w:p>
    <w:p w14:paraId="59BF68DD" w14:textId="304EBF5D" w:rsidR="0024293A" w:rsidRDefault="0024293A" w:rsidP="00D04A19">
      <w:pPr>
        <w:pStyle w:val="af0"/>
        <w:numPr>
          <w:ilvl w:val="0"/>
          <w:numId w:val="45"/>
        </w:numPr>
        <w:jc w:val="both"/>
        <w:rPr>
          <w:lang w:eastAsia="ru-RU"/>
        </w:rPr>
      </w:pPr>
      <w:r>
        <w:rPr>
          <w:lang w:eastAsia="ru-RU"/>
        </w:rPr>
        <w:t>ужесточение ограничений бесплатных версий путем увеличения в них количества рекламы и введения запрета на фоновое воспроизведение для стимулирования перехода потребителей на платные подписки</w:t>
      </w:r>
      <w:r w:rsidRPr="0024293A">
        <w:rPr>
          <w:lang w:eastAsia="ru-RU"/>
        </w:rPr>
        <w:t>;</w:t>
      </w:r>
    </w:p>
    <w:p w14:paraId="581032FE" w14:textId="759BB58F" w:rsidR="0024293A" w:rsidRPr="00BE7765" w:rsidRDefault="0024293A" w:rsidP="00D04A19">
      <w:pPr>
        <w:pStyle w:val="af0"/>
        <w:numPr>
          <w:ilvl w:val="0"/>
          <w:numId w:val="45"/>
        </w:numPr>
        <w:jc w:val="both"/>
        <w:rPr>
          <w:lang w:eastAsia="ru-RU"/>
        </w:rPr>
      </w:pPr>
      <w:r>
        <w:rPr>
          <w:lang w:eastAsia="ru-RU"/>
        </w:rPr>
        <w:t>введение ценообразования по меню для продажи дополнительных функций, в числ</w:t>
      </w:r>
      <w:r w:rsidR="00BE7765">
        <w:rPr>
          <w:lang w:eastAsia="ru-RU"/>
        </w:rPr>
        <w:t>о которых вошли эксклюзивный контент, повышенное качество звука и наличие прочего контента на стриминговой платформе</w:t>
      </w:r>
      <w:r w:rsidR="00BE7765" w:rsidRPr="00BE7765">
        <w:rPr>
          <w:lang w:eastAsia="ru-RU"/>
        </w:rPr>
        <w:t>;</w:t>
      </w:r>
    </w:p>
    <w:p w14:paraId="71912329" w14:textId="555A1DFC" w:rsidR="00BE7765" w:rsidRDefault="00BE7765" w:rsidP="00D04A19">
      <w:pPr>
        <w:pStyle w:val="af0"/>
        <w:numPr>
          <w:ilvl w:val="0"/>
          <w:numId w:val="45"/>
        </w:numPr>
        <w:jc w:val="both"/>
        <w:rPr>
          <w:lang w:eastAsia="ru-RU"/>
        </w:rPr>
      </w:pPr>
      <w:r>
        <w:rPr>
          <w:lang w:eastAsia="ru-RU"/>
        </w:rPr>
        <w:t xml:space="preserve">введение дополнительных </w:t>
      </w:r>
      <w:proofErr w:type="spellStart"/>
      <w:r>
        <w:rPr>
          <w:lang w:eastAsia="ru-RU"/>
        </w:rPr>
        <w:t>микротранзакций</w:t>
      </w:r>
      <w:proofErr w:type="spellEnd"/>
      <w:r>
        <w:rPr>
          <w:lang w:eastAsia="ru-RU"/>
        </w:rPr>
        <w:t xml:space="preserve"> для стимулирования прямых выплат исполнителям и создания дополнительного потока доходов для стриминговых сервисов</w:t>
      </w:r>
      <w:r w:rsidRPr="00BE7765">
        <w:rPr>
          <w:lang w:eastAsia="ru-RU"/>
        </w:rPr>
        <w:t>.</w:t>
      </w:r>
    </w:p>
    <w:p w14:paraId="7D3D2841" w14:textId="031CB028" w:rsidR="00BE7765" w:rsidRPr="002E3828" w:rsidRDefault="00BE7765" w:rsidP="00D04A19">
      <w:pPr>
        <w:jc w:val="both"/>
        <w:rPr>
          <w:lang w:eastAsia="ru-RU"/>
        </w:rPr>
      </w:pPr>
      <w:r>
        <w:rPr>
          <w:lang w:eastAsia="ru-RU"/>
        </w:rPr>
        <w:t xml:space="preserve">Наконец, были оценены перспективы и риски каждого из предложенных направлений развития подписочной модели, а также разработана система показателей, позволяющая оценить эффективность данных решений при их непосредственном внедрении. </w:t>
      </w:r>
    </w:p>
    <w:p w14:paraId="3187651E" w14:textId="2CF05073" w:rsidR="007320EE" w:rsidRPr="007320EE" w:rsidRDefault="002138E5" w:rsidP="007320EE">
      <w:pPr>
        <w:pStyle w:val="10"/>
        <w:rPr>
          <w:rFonts w:eastAsia="Times New Roman"/>
          <w:lang w:eastAsia="ru-RU"/>
        </w:rPr>
      </w:pPr>
      <w:bookmarkStart w:id="20" w:name="_Toc104979903"/>
      <w:r>
        <w:rPr>
          <w:rFonts w:eastAsia="Times New Roman"/>
          <w:lang w:eastAsia="ru-RU"/>
        </w:rPr>
        <w:lastRenderedPageBreak/>
        <w:t>С</w:t>
      </w:r>
      <w:bookmarkEnd w:id="18"/>
      <w:r w:rsidR="00CE2711">
        <w:rPr>
          <w:rFonts w:eastAsia="Times New Roman"/>
          <w:lang w:eastAsia="ru-RU"/>
        </w:rPr>
        <w:t>писок литературы</w:t>
      </w:r>
      <w:bookmarkEnd w:id="20"/>
    </w:p>
    <w:p w14:paraId="34F771D3" w14:textId="77777777" w:rsidR="007320EE" w:rsidRPr="000B43C0" w:rsidRDefault="007320EE" w:rsidP="007320EE">
      <w:pPr>
        <w:pStyle w:val="af0"/>
        <w:numPr>
          <w:ilvl w:val="0"/>
          <w:numId w:val="4"/>
        </w:numPr>
        <w:rPr>
          <w:rFonts w:cs="Times New Roman"/>
          <w:color w:val="000000" w:themeColor="text1"/>
          <w:szCs w:val="24"/>
        </w:rPr>
      </w:pPr>
      <w:r w:rsidRPr="000B43C0">
        <w:rPr>
          <w:rFonts w:cs="Times New Roman"/>
          <w:color w:val="000000" w:themeColor="text1"/>
          <w:szCs w:val="24"/>
        </w:rPr>
        <w:t xml:space="preserve">Гладких, И.В. Стратегии ценообразования / </w:t>
      </w:r>
      <w:proofErr w:type="gramStart"/>
      <w:r w:rsidRPr="000B43C0">
        <w:rPr>
          <w:rFonts w:cs="Times New Roman"/>
          <w:color w:val="000000" w:themeColor="text1"/>
          <w:szCs w:val="24"/>
        </w:rPr>
        <w:t>И.В.</w:t>
      </w:r>
      <w:proofErr w:type="gramEnd"/>
      <w:r w:rsidRPr="000B43C0">
        <w:rPr>
          <w:rFonts w:cs="Times New Roman"/>
          <w:color w:val="000000" w:themeColor="text1"/>
          <w:szCs w:val="24"/>
        </w:rPr>
        <w:t xml:space="preserve"> Гладких. – СПб.: Изд-во «Высшая школа менеджмента», 2020. – 165 с.</w:t>
      </w:r>
    </w:p>
    <w:p w14:paraId="13D68BCA" w14:textId="77777777" w:rsidR="007320EE" w:rsidRPr="000B43C0" w:rsidRDefault="007320EE" w:rsidP="007320EE">
      <w:pPr>
        <w:pStyle w:val="af0"/>
        <w:numPr>
          <w:ilvl w:val="0"/>
          <w:numId w:val="4"/>
        </w:numPr>
        <w:rPr>
          <w:rFonts w:cs="Times New Roman"/>
          <w:color w:val="000000" w:themeColor="text1"/>
          <w:szCs w:val="24"/>
        </w:rPr>
      </w:pPr>
      <w:r w:rsidRPr="000B43C0">
        <w:rPr>
          <w:rFonts w:cs="Times New Roman"/>
          <w:color w:val="000000" w:themeColor="text1"/>
          <w:szCs w:val="24"/>
        </w:rPr>
        <w:t xml:space="preserve">Гладких, И.В. Ценовая стратегия компании: ориентация на потребителя: монография / </w:t>
      </w:r>
      <w:proofErr w:type="gramStart"/>
      <w:r w:rsidRPr="000B43C0">
        <w:rPr>
          <w:rFonts w:cs="Times New Roman"/>
          <w:color w:val="000000" w:themeColor="text1"/>
          <w:szCs w:val="24"/>
        </w:rPr>
        <w:t>И.В.</w:t>
      </w:r>
      <w:proofErr w:type="gramEnd"/>
      <w:r w:rsidRPr="000B43C0">
        <w:rPr>
          <w:rFonts w:cs="Times New Roman"/>
          <w:color w:val="000000" w:themeColor="text1"/>
          <w:szCs w:val="24"/>
        </w:rPr>
        <w:t xml:space="preserve"> Гладких. – СПб.: Изд-во «Высшая школа менеджмента», 2013. – 472 с.</w:t>
      </w:r>
    </w:p>
    <w:p w14:paraId="28BD7995" w14:textId="77777777" w:rsidR="007320EE" w:rsidRPr="000B43C0" w:rsidRDefault="007320EE" w:rsidP="007320EE">
      <w:pPr>
        <w:pStyle w:val="af0"/>
        <w:numPr>
          <w:ilvl w:val="0"/>
          <w:numId w:val="4"/>
        </w:numPr>
        <w:rPr>
          <w:rFonts w:cs="Times New Roman"/>
          <w:color w:val="000000" w:themeColor="text1"/>
          <w:szCs w:val="24"/>
        </w:rPr>
      </w:pPr>
      <w:r w:rsidRPr="000B43C0">
        <w:rPr>
          <w:rFonts w:cs="Times New Roman"/>
          <w:color w:val="000000" w:themeColor="text1"/>
          <w:szCs w:val="24"/>
        </w:rPr>
        <w:t xml:space="preserve">Деловой Петербург. — Музыкальная страна. Рынку стриминговых сервисов в России предсказали четырехкратный рост. </w:t>
      </w:r>
      <w:r w:rsidRPr="000B43C0">
        <w:rPr>
          <w:rFonts w:cs="Times New Roman"/>
          <w:color w:val="000000" w:themeColor="text1"/>
          <w:szCs w:val="24"/>
          <w:lang w:val="en-US"/>
        </w:rPr>
        <w:t>URL</w:t>
      </w:r>
      <w:r w:rsidRPr="000B43C0">
        <w:rPr>
          <w:rFonts w:cs="Times New Roman"/>
          <w:color w:val="000000" w:themeColor="text1"/>
          <w:szCs w:val="24"/>
        </w:rPr>
        <w:t xml:space="preserve">: </w:t>
      </w:r>
      <w:hyperlink r:id="rId31" w:history="1">
        <w:r w:rsidRPr="000B43C0">
          <w:rPr>
            <w:rStyle w:val="af1"/>
            <w:rFonts w:cs="Times New Roman"/>
            <w:color w:val="000000" w:themeColor="text1"/>
            <w:szCs w:val="24"/>
            <w:u w:val="none"/>
            <w:lang w:val="en-US"/>
          </w:rPr>
          <w:t>https</w:t>
        </w:r>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www</w:t>
        </w:r>
        <w:r w:rsidRPr="000B43C0">
          <w:rPr>
            <w:rStyle w:val="af1"/>
            <w:rFonts w:cs="Times New Roman"/>
            <w:color w:val="000000" w:themeColor="text1"/>
            <w:szCs w:val="24"/>
            <w:u w:val="none"/>
          </w:rPr>
          <w:t>.</w:t>
        </w:r>
        <w:proofErr w:type="spellStart"/>
        <w:r w:rsidRPr="000B43C0">
          <w:rPr>
            <w:rStyle w:val="af1"/>
            <w:rFonts w:cs="Times New Roman"/>
            <w:color w:val="000000" w:themeColor="text1"/>
            <w:szCs w:val="24"/>
            <w:u w:val="none"/>
            <w:lang w:val="en-US"/>
          </w:rPr>
          <w:t>dp</w:t>
        </w:r>
        <w:proofErr w:type="spellEnd"/>
        <w:r w:rsidRPr="000B43C0">
          <w:rPr>
            <w:rStyle w:val="af1"/>
            <w:rFonts w:cs="Times New Roman"/>
            <w:color w:val="000000" w:themeColor="text1"/>
            <w:szCs w:val="24"/>
            <w:u w:val="none"/>
          </w:rPr>
          <w:t>.</w:t>
        </w:r>
        <w:proofErr w:type="spellStart"/>
        <w:r w:rsidRPr="000B43C0">
          <w:rPr>
            <w:rStyle w:val="af1"/>
            <w:rFonts w:cs="Times New Roman"/>
            <w:color w:val="000000" w:themeColor="text1"/>
            <w:szCs w:val="24"/>
            <w:u w:val="none"/>
            <w:lang w:val="en-US"/>
          </w:rPr>
          <w:t>ru</w:t>
        </w:r>
        <w:proofErr w:type="spellEnd"/>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a</w:t>
        </w:r>
        <w:r w:rsidRPr="000B43C0">
          <w:rPr>
            <w:rStyle w:val="af1"/>
            <w:rFonts w:cs="Times New Roman"/>
            <w:color w:val="000000" w:themeColor="text1"/>
            <w:szCs w:val="24"/>
            <w:u w:val="none"/>
          </w:rPr>
          <w:t>/2019/05/17/</w:t>
        </w:r>
        <w:proofErr w:type="spellStart"/>
        <w:r w:rsidRPr="000B43C0">
          <w:rPr>
            <w:rStyle w:val="af1"/>
            <w:rFonts w:cs="Times New Roman"/>
            <w:color w:val="000000" w:themeColor="text1"/>
            <w:szCs w:val="24"/>
            <w:u w:val="none"/>
            <w:lang w:val="en-US"/>
          </w:rPr>
          <w:t>Muzikalnaja</w:t>
        </w:r>
        <w:proofErr w:type="spellEnd"/>
        <w:r w:rsidRPr="000B43C0">
          <w:rPr>
            <w:rStyle w:val="af1"/>
            <w:rFonts w:cs="Times New Roman"/>
            <w:color w:val="000000" w:themeColor="text1"/>
            <w:szCs w:val="24"/>
            <w:u w:val="none"/>
          </w:rPr>
          <w:t>_</w:t>
        </w:r>
        <w:proofErr w:type="spellStart"/>
        <w:r w:rsidRPr="000B43C0">
          <w:rPr>
            <w:rStyle w:val="af1"/>
            <w:rFonts w:cs="Times New Roman"/>
            <w:color w:val="000000" w:themeColor="text1"/>
            <w:szCs w:val="24"/>
            <w:u w:val="none"/>
            <w:lang w:val="en-US"/>
          </w:rPr>
          <w:t>strana</w:t>
        </w:r>
        <w:proofErr w:type="spellEnd"/>
        <w:r w:rsidRPr="000B43C0">
          <w:rPr>
            <w:rStyle w:val="af1"/>
            <w:rFonts w:cs="Times New Roman"/>
            <w:color w:val="000000" w:themeColor="text1"/>
            <w:szCs w:val="24"/>
            <w:u w:val="none"/>
          </w:rPr>
          <w:t>__</w:t>
        </w:r>
        <w:r w:rsidRPr="000B43C0">
          <w:rPr>
            <w:rStyle w:val="af1"/>
            <w:rFonts w:cs="Times New Roman"/>
            <w:color w:val="000000" w:themeColor="text1"/>
            <w:szCs w:val="24"/>
            <w:u w:val="none"/>
            <w:lang w:val="en-US"/>
          </w:rPr>
          <w:t>Rinku</w:t>
        </w:r>
      </w:hyperlink>
      <w:r w:rsidRPr="000B43C0">
        <w:rPr>
          <w:rFonts w:cs="Times New Roman"/>
          <w:color w:val="000000" w:themeColor="text1"/>
          <w:szCs w:val="24"/>
        </w:rPr>
        <w:t xml:space="preserve"> </w:t>
      </w:r>
    </w:p>
    <w:p w14:paraId="07EE219F" w14:textId="77777777" w:rsidR="007320EE" w:rsidRPr="000B43C0" w:rsidRDefault="007320EE" w:rsidP="007320EE">
      <w:pPr>
        <w:pStyle w:val="af0"/>
        <w:numPr>
          <w:ilvl w:val="0"/>
          <w:numId w:val="4"/>
        </w:numPr>
        <w:rPr>
          <w:rFonts w:cs="Times New Roman"/>
          <w:color w:val="000000" w:themeColor="text1"/>
          <w:szCs w:val="24"/>
          <w:lang w:val="en-US"/>
        </w:rPr>
      </w:pPr>
      <w:proofErr w:type="spellStart"/>
      <w:r w:rsidRPr="000B43C0">
        <w:rPr>
          <w:rFonts w:cs="Times New Roman"/>
          <w:color w:val="000000" w:themeColor="text1"/>
          <w:szCs w:val="24"/>
        </w:rPr>
        <w:t>Зебра.ТВ</w:t>
      </w:r>
      <w:proofErr w:type="spellEnd"/>
      <w:r w:rsidRPr="000B43C0">
        <w:rPr>
          <w:rFonts w:cs="Times New Roman"/>
          <w:color w:val="000000" w:themeColor="text1"/>
          <w:szCs w:val="24"/>
        </w:rPr>
        <w:t xml:space="preserve">. — МегаФон определил рейтинг самых популярных стриминговых сервисов для прослушивания музыки в России. </w:t>
      </w:r>
      <w:r w:rsidRPr="000B43C0">
        <w:rPr>
          <w:rFonts w:cs="Times New Roman"/>
          <w:color w:val="000000" w:themeColor="text1"/>
          <w:szCs w:val="24"/>
          <w:lang w:val="en-US"/>
        </w:rPr>
        <w:t xml:space="preserve">URL: </w:t>
      </w:r>
      <w:hyperlink r:id="rId32" w:history="1">
        <w:r w:rsidRPr="000B43C0">
          <w:rPr>
            <w:rStyle w:val="af1"/>
            <w:rFonts w:cs="Times New Roman"/>
            <w:color w:val="000000" w:themeColor="text1"/>
            <w:szCs w:val="24"/>
            <w:u w:val="none"/>
            <w:lang w:val="en-US"/>
          </w:rPr>
          <w:t>https://zebra-tv.ru/novosti/biznes/megafon-opredelil-reyting-samykh-populyarnykh-strimingovykh-servisov-dlya-proslushivaniya-muzyki-v-r/</w:t>
        </w:r>
      </w:hyperlink>
    </w:p>
    <w:p w14:paraId="558C9818" w14:textId="77777777" w:rsidR="007320EE" w:rsidRPr="000B43C0" w:rsidRDefault="007320EE" w:rsidP="007320EE">
      <w:pPr>
        <w:pStyle w:val="af0"/>
        <w:numPr>
          <w:ilvl w:val="0"/>
          <w:numId w:val="4"/>
        </w:numPr>
        <w:rPr>
          <w:rFonts w:cs="Times New Roman"/>
          <w:color w:val="000000" w:themeColor="text1"/>
          <w:szCs w:val="24"/>
        </w:rPr>
      </w:pPr>
      <w:r w:rsidRPr="000B43C0">
        <w:rPr>
          <w:rFonts w:cs="Times New Roman"/>
          <w:color w:val="000000" w:themeColor="text1"/>
          <w:szCs w:val="24"/>
        </w:rPr>
        <w:t xml:space="preserve">Институт исследований культуры ВШЭ. — Практики музыкального потребления россиян. Основные особенности и тренды (2022). </w:t>
      </w:r>
      <w:r w:rsidRPr="000B43C0">
        <w:rPr>
          <w:rFonts w:cs="Times New Roman"/>
          <w:color w:val="000000" w:themeColor="text1"/>
          <w:szCs w:val="24"/>
          <w:lang w:val="en-US"/>
        </w:rPr>
        <w:t>URL</w:t>
      </w:r>
      <w:r w:rsidRPr="000B43C0">
        <w:rPr>
          <w:rFonts w:cs="Times New Roman"/>
          <w:color w:val="000000" w:themeColor="text1"/>
          <w:szCs w:val="24"/>
        </w:rPr>
        <w:t xml:space="preserve">: </w:t>
      </w:r>
      <w:hyperlink r:id="rId33" w:history="1">
        <w:r w:rsidRPr="000B43C0">
          <w:rPr>
            <w:rStyle w:val="af1"/>
            <w:rFonts w:cs="Times New Roman"/>
            <w:color w:val="000000" w:themeColor="text1"/>
            <w:szCs w:val="24"/>
            <w:u w:val="none"/>
          </w:rPr>
          <w:t>https://ics.hse.ru/mirror/pubs/share/560626484.pdf</w:t>
        </w:r>
      </w:hyperlink>
      <w:r w:rsidRPr="000B43C0">
        <w:rPr>
          <w:rFonts w:cs="Times New Roman"/>
          <w:color w:val="000000" w:themeColor="text1"/>
          <w:szCs w:val="24"/>
        </w:rPr>
        <w:t xml:space="preserve"> </w:t>
      </w:r>
    </w:p>
    <w:p w14:paraId="0DB3A790" w14:textId="77777777" w:rsidR="007320EE" w:rsidRPr="000B43C0" w:rsidRDefault="007320EE" w:rsidP="007320EE">
      <w:pPr>
        <w:pStyle w:val="af0"/>
        <w:numPr>
          <w:ilvl w:val="0"/>
          <w:numId w:val="4"/>
        </w:numPr>
        <w:rPr>
          <w:rFonts w:cs="Times New Roman"/>
          <w:color w:val="000000" w:themeColor="text1"/>
          <w:szCs w:val="24"/>
        </w:rPr>
      </w:pPr>
      <w:r w:rsidRPr="000B43C0">
        <w:rPr>
          <w:rFonts w:cs="Times New Roman"/>
          <w:color w:val="000000" w:themeColor="text1"/>
          <w:szCs w:val="24"/>
        </w:rPr>
        <w:t xml:space="preserve">Институт Музыкальных Инициатив. — Музыканты против стримингов. Что не устраивало звезд в </w:t>
      </w:r>
      <w:r w:rsidRPr="000B43C0">
        <w:rPr>
          <w:rFonts w:cs="Times New Roman"/>
          <w:color w:val="000000" w:themeColor="text1"/>
          <w:szCs w:val="24"/>
          <w:lang w:val="en-US"/>
        </w:rPr>
        <w:t>Spotify</w:t>
      </w:r>
      <w:r w:rsidRPr="000B43C0">
        <w:rPr>
          <w:rFonts w:cs="Times New Roman"/>
          <w:color w:val="000000" w:themeColor="text1"/>
          <w:szCs w:val="24"/>
        </w:rPr>
        <w:t xml:space="preserve">, </w:t>
      </w:r>
      <w:r w:rsidRPr="000B43C0">
        <w:rPr>
          <w:rFonts w:cs="Times New Roman"/>
          <w:color w:val="000000" w:themeColor="text1"/>
          <w:szCs w:val="24"/>
          <w:lang w:val="en-US"/>
        </w:rPr>
        <w:t>Apple</w:t>
      </w:r>
      <w:r w:rsidRPr="000B43C0">
        <w:rPr>
          <w:rFonts w:cs="Times New Roman"/>
          <w:color w:val="000000" w:themeColor="text1"/>
          <w:szCs w:val="24"/>
        </w:rPr>
        <w:t xml:space="preserve"> </w:t>
      </w:r>
      <w:r w:rsidRPr="000B43C0">
        <w:rPr>
          <w:rFonts w:cs="Times New Roman"/>
          <w:color w:val="000000" w:themeColor="text1"/>
          <w:szCs w:val="24"/>
          <w:lang w:val="en-US"/>
        </w:rPr>
        <w:t>Music</w:t>
      </w:r>
      <w:r w:rsidRPr="000B43C0">
        <w:rPr>
          <w:rFonts w:cs="Times New Roman"/>
          <w:color w:val="000000" w:themeColor="text1"/>
          <w:szCs w:val="24"/>
        </w:rPr>
        <w:t xml:space="preserve">, </w:t>
      </w:r>
      <w:r w:rsidRPr="000B43C0">
        <w:rPr>
          <w:rFonts w:cs="Times New Roman"/>
          <w:color w:val="000000" w:themeColor="text1"/>
          <w:szCs w:val="24"/>
          <w:lang w:val="en-US"/>
        </w:rPr>
        <w:t>Tidal</w:t>
      </w:r>
      <w:r w:rsidRPr="000B43C0">
        <w:rPr>
          <w:rFonts w:cs="Times New Roman"/>
          <w:color w:val="000000" w:themeColor="text1"/>
          <w:szCs w:val="24"/>
        </w:rPr>
        <w:t xml:space="preserve"> и не только. </w:t>
      </w:r>
      <w:r w:rsidRPr="000B43C0">
        <w:rPr>
          <w:rFonts w:cs="Times New Roman"/>
          <w:color w:val="000000" w:themeColor="text1"/>
          <w:szCs w:val="24"/>
          <w:lang w:val="en-US"/>
        </w:rPr>
        <w:t>URL</w:t>
      </w:r>
      <w:r w:rsidRPr="000B43C0">
        <w:rPr>
          <w:rFonts w:cs="Times New Roman"/>
          <w:color w:val="000000" w:themeColor="text1"/>
          <w:szCs w:val="24"/>
        </w:rPr>
        <w:t xml:space="preserve">: </w:t>
      </w:r>
      <w:hyperlink r:id="rId34" w:history="1">
        <w:r w:rsidRPr="000B43C0">
          <w:rPr>
            <w:rStyle w:val="af1"/>
            <w:rFonts w:cs="Times New Roman"/>
            <w:color w:val="000000" w:themeColor="text1"/>
            <w:szCs w:val="24"/>
            <w:u w:val="none"/>
            <w:lang w:val="en-US"/>
          </w:rPr>
          <w:t>https</w:t>
        </w:r>
        <w:r w:rsidRPr="000B43C0">
          <w:rPr>
            <w:rStyle w:val="af1"/>
            <w:rFonts w:cs="Times New Roman"/>
            <w:color w:val="000000" w:themeColor="text1"/>
            <w:szCs w:val="24"/>
            <w:u w:val="none"/>
          </w:rPr>
          <w:t>://</w:t>
        </w:r>
        <w:proofErr w:type="spellStart"/>
        <w:r w:rsidRPr="000B43C0">
          <w:rPr>
            <w:rStyle w:val="af1"/>
            <w:rFonts w:cs="Times New Roman"/>
            <w:color w:val="000000" w:themeColor="text1"/>
            <w:szCs w:val="24"/>
            <w:u w:val="none"/>
            <w:lang w:val="en-US"/>
          </w:rPr>
          <w:t>i</w:t>
        </w:r>
        <w:proofErr w:type="spellEnd"/>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m</w:t>
        </w:r>
        <w:r w:rsidRPr="000B43C0">
          <w:rPr>
            <w:rStyle w:val="af1"/>
            <w:rFonts w:cs="Times New Roman"/>
            <w:color w:val="000000" w:themeColor="text1"/>
            <w:szCs w:val="24"/>
            <w:u w:val="none"/>
          </w:rPr>
          <w:t>-</w:t>
        </w:r>
        <w:proofErr w:type="spellStart"/>
        <w:r w:rsidRPr="000B43C0">
          <w:rPr>
            <w:rStyle w:val="af1"/>
            <w:rFonts w:cs="Times New Roman"/>
            <w:color w:val="000000" w:themeColor="text1"/>
            <w:szCs w:val="24"/>
            <w:u w:val="none"/>
            <w:lang w:val="en-US"/>
          </w:rPr>
          <w:t>i</w:t>
        </w:r>
        <w:proofErr w:type="spellEnd"/>
        <w:r w:rsidRPr="000B43C0">
          <w:rPr>
            <w:rStyle w:val="af1"/>
            <w:rFonts w:cs="Times New Roman"/>
            <w:color w:val="000000" w:themeColor="text1"/>
            <w:szCs w:val="24"/>
            <w:u w:val="none"/>
          </w:rPr>
          <w:t>.</w:t>
        </w:r>
        <w:proofErr w:type="spellStart"/>
        <w:r w:rsidRPr="000B43C0">
          <w:rPr>
            <w:rStyle w:val="af1"/>
            <w:rFonts w:cs="Times New Roman"/>
            <w:color w:val="000000" w:themeColor="text1"/>
            <w:szCs w:val="24"/>
            <w:u w:val="none"/>
            <w:lang w:val="en-US"/>
          </w:rPr>
          <w:t>ru</w:t>
        </w:r>
        <w:proofErr w:type="spellEnd"/>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post</w:t>
        </w:r>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against</w:t>
        </w:r>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the</w:t>
        </w:r>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stream</w:t>
        </w:r>
      </w:hyperlink>
      <w:r w:rsidRPr="000B43C0">
        <w:rPr>
          <w:rFonts w:cs="Times New Roman"/>
          <w:color w:val="000000" w:themeColor="text1"/>
          <w:szCs w:val="24"/>
        </w:rPr>
        <w:t xml:space="preserve"> </w:t>
      </w:r>
    </w:p>
    <w:p w14:paraId="403006CB" w14:textId="77777777" w:rsidR="007320EE" w:rsidRPr="000B43C0" w:rsidRDefault="007320EE" w:rsidP="007320EE">
      <w:pPr>
        <w:pStyle w:val="af0"/>
        <w:numPr>
          <w:ilvl w:val="0"/>
          <w:numId w:val="4"/>
        </w:numPr>
        <w:rPr>
          <w:rFonts w:cs="Times New Roman"/>
          <w:color w:val="000000" w:themeColor="text1"/>
          <w:szCs w:val="24"/>
        </w:rPr>
      </w:pPr>
      <w:proofErr w:type="spellStart"/>
      <w:r w:rsidRPr="000B43C0">
        <w:rPr>
          <w:rFonts w:cs="Times New Roman"/>
          <w:color w:val="000000" w:themeColor="text1"/>
          <w:szCs w:val="24"/>
        </w:rPr>
        <w:t>Карлссон</w:t>
      </w:r>
      <w:proofErr w:type="spellEnd"/>
      <w:r w:rsidRPr="000B43C0">
        <w:rPr>
          <w:rFonts w:cs="Times New Roman"/>
          <w:color w:val="000000" w:themeColor="text1"/>
          <w:szCs w:val="24"/>
        </w:rPr>
        <w:t xml:space="preserve"> С. Против гигантов</w:t>
      </w:r>
      <w:proofErr w:type="gramStart"/>
      <w:r w:rsidRPr="000B43C0">
        <w:rPr>
          <w:rFonts w:cs="Times New Roman"/>
          <w:color w:val="000000" w:themeColor="text1"/>
          <w:szCs w:val="24"/>
        </w:rPr>
        <w:t>: Как</w:t>
      </w:r>
      <w:proofErr w:type="gramEnd"/>
      <w:r w:rsidRPr="000B43C0">
        <w:rPr>
          <w:rFonts w:cs="Times New Roman"/>
          <w:color w:val="000000" w:themeColor="text1"/>
          <w:szCs w:val="24"/>
        </w:rPr>
        <w:t xml:space="preserve"> </w:t>
      </w:r>
      <w:r w:rsidRPr="000B43C0">
        <w:rPr>
          <w:rFonts w:cs="Times New Roman"/>
          <w:color w:val="000000" w:themeColor="text1"/>
          <w:szCs w:val="24"/>
          <w:lang w:val="en-US"/>
        </w:rPr>
        <w:t>Spotify</w:t>
      </w:r>
      <w:r w:rsidRPr="000B43C0">
        <w:rPr>
          <w:rFonts w:cs="Times New Roman"/>
          <w:color w:val="000000" w:themeColor="text1"/>
          <w:szCs w:val="24"/>
        </w:rPr>
        <w:t xml:space="preserve"> подвинул </w:t>
      </w:r>
      <w:r w:rsidRPr="000B43C0">
        <w:rPr>
          <w:rFonts w:cs="Times New Roman"/>
          <w:color w:val="000000" w:themeColor="text1"/>
          <w:szCs w:val="24"/>
          <w:lang w:val="en-US"/>
        </w:rPr>
        <w:t>Apple</w:t>
      </w:r>
      <w:r w:rsidRPr="000B43C0">
        <w:rPr>
          <w:rFonts w:cs="Times New Roman"/>
          <w:color w:val="000000" w:themeColor="text1"/>
          <w:szCs w:val="24"/>
        </w:rPr>
        <w:t xml:space="preserve"> и изменил музыкальную индустрию / Свен </w:t>
      </w:r>
      <w:proofErr w:type="spellStart"/>
      <w:r w:rsidRPr="000B43C0">
        <w:rPr>
          <w:rFonts w:cs="Times New Roman"/>
          <w:color w:val="000000" w:themeColor="text1"/>
          <w:szCs w:val="24"/>
        </w:rPr>
        <w:t>Карлссон</w:t>
      </w:r>
      <w:proofErr w:type="spellEnd"/>
      <w:r w:rsidRPr="000B43C0">
        <w:rPr>
          <w:rFonts w:cs="Times New Roman"/>
          <w:color w:val="000000" w:themeColor="text1"/>
          <w:szCs w:val="24"/>
        </w:rPr>
        <w:t xml:space="preserve">, </w:t>
      </w:r>
      <w:proofErr w:type="spellStart"/>
      <w:r w:rsidRPr="000B43C0">
        <w:rPr>
          <w:rFonts w:cs="Times New Roman"/>
          <w:color w:val="000000" w:themeColor="text1"/>
          <w:szCs w:val="24"/>
        </w:rPr>
        <w:t>Юнас</w:t>
      </w:r>
      <w:proofErr w:type="spellEnd"/>
      <w:r w:rsidRPr="000B43C0">
        <w:rPr>
          <w:rFonts w:cs="Times New Roman"/>
          <w:color w:val="000000" w:themeColor="text1"/>
          <w:szCs w:val="24"/>
        </w:rPr>
        <w:t xml:space="preserve"> </w:t>
      </w:r>
      <w:proofErr w:type="spellStart"/>
      <w:r w:rsidRPr="000B43C0">
        <w:rPr>
          <w:rFonts w:cs="Times New Roman"/>
          <w:color w:val="000000" w:themeColor="text1"/>
          <w:szCs w:val="24"/>
        </w:rPr>
        <w:t>Лейонхуфвуд</w:t>
      </w:r>
      <w:proofErr w:type="spellEnd"/>
      <w:r w:rsidRPr="000B43C0">
        <w:rPr>
          <w:rFonts w:cs="Times New Roman"/>
          <w:color w:val="000000" w:themeColor="text1"/>
          <w:szCs w:val="24"/>
        </w:rPr>
        <w:t xml:space="preserve">; Пер. со швед. – М.: Альпина </w:t>
      </w:r>
      <w:proofErr w:type="spellStart"/>
      <w:r w:rsidRPr="000B43C0">
        <w:rPr>
          <w:rFonts w:cs="Times New Roman"/>
          <w:color w:val="000000" w:themeColor="text1"/>
          <w:szCs w:val="24"/>
        </w:rPr>
        <w:t>Паблишер</w:t>
      </w:r>
      <w:proofErr w:type="spellEnd"/>
      <w:r w:rsidRPr="000B43C0">
        <w:rPr>
          <w:rFonts w:cs="Times New Roman"/>
          <w:color w:val="000000" w:themeColor="text1"/>
          <w:szCs w:val="24"/>
        </w:rPr>
        <w:t>, 2020. – 320 с.</w:t>
      </w:r>
    </w:p>
    <w:p w14:paraId="0D817E87" w14:textId="77777777" w:rsidR="007320EE" w:rsidRPr="000B43C0" w:rsidRDefault="007320EE" w:rsidP="007320EE">
      <w:pPr>
        <w:pStyle w:val="af0"/>
        <w:numPr>
          <w:ilvl w:val="0"/>
          <w:numId w:val="4"/>
        </w:numPr>
        <w:rPr>
          <w:rFonts w:cs="Times New Roman"/>
          <w:color w:val="000000" w:themeColor="text1"/>
          <w:szCs w:val="24"/>
        </w:rPr>
      </w:pPr>
      <w:r w:rsidRPr="000B43C0">
        <w:rPr>
          <w:rFonts w:cs="Times New Roman"/>
          <w:color w:val="000000" w:themeColor="text1"/>
          <w:szCs w:val="24"/>
        </w:rPr>
        <w:t xml:space="preserve">Коммерсантъ. — </w:t>
      </w:r>
      <w:r w:rsidRPr="000B43C0">
        <w:rPr>
          <w:rFonts w:cs="Times New Roman"/>
          <w:color w:val="000000" w:themeColor="text1"/>
          <w:szCs w:val="24"/>
          <w:lang w:val="en-US"/>
        </w:rPr>
        <w:t>Spotify</w:t>
      </w:r>
      <w:r w:rsidRPr="000B43C0">
        <w:rPr>
          <w:rFonts w:cs="Times New Roman"/>
          <w:color w:val="000000" w:themeColor="text1"/>
          <w:szCs w:val="24"/>
        </w:rPr>
        <w:t xml:space="preserve"> добавили в плейлист. Пользователи стриминговых сервисов определились с предпочтениями. </w:t>
      </w:r>
      <w:r w:rsidRPr="000B43C0">
        <w:rPr>
          <w:rFonts w:cs="Times New Roman"/>
          <w:color w:val="000000" w:themeColor="text1"/>
          <w:szCs w:val="24"/>
          <w:lang w:val="en-US"/>
        </w:rPr>
        <w:t>URL</w:t>
      </w:r>
      <w:r w:rsidRPr="000B43C0">
        <w:rPr>
          <w:rFonts w:cs="Times New Roman"/>
          <w:color w:val="000000" w:themeColor="text1"/>
          <w:szCs w:val="24"/>
        </w:rPr>
        <w:t xml:space="preserve">: </w:t>
      </w:r>
      <w:hyperlink r:id="rId35" w:history="1">
        <w:r w:rsidRPr="000B43C0">
          <w:rPr>
            <w:rStyle w:val="af1"/>
            <w:rFonts w:cs="Times New Roman"/>
            <w:color w:val="000000" w:themeColor="text1"/>
            <w:szCs w:val="24"/>
            <w:u w:val="none"/>
          </w:rPr>
          <w:t>https://www.kommersant.ru/doc/5006900</w:t>
        </w:r>
      </w:hyperlink>
      <w:r w:rsidRPr="000B43C0">
        <w:rPr>
          <w:rFonts w:cs="Times New Roman"/>
          <w:color w:val="000000" w:themeColor="text1"/>
          <w:szCs w:val="24"/>
        </w:rPr>
        <w:t xml:space="preserve"> </w:t>
      </w:r>
    </w:p>
    <w:p w14:paraId="3BDFC048"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rPr>
        <w:t xml:space="preserve">Коммерсантъ. — Слушай меня. Во что к концу 2020 года превратился рынок легальной музыки в </w:t>
      </w:r>
      <w:proofErr w:type="spellStart"/>
      <w:r w:rsidRPr="000B43C0">
        <w:rPr>
          <w:rFonts w:cs="Times New Roman"/>
          <w:color w:val="000000" w:themeColor="text1"/>
          <w:szCs w:val="24"/>
        </w:rPr>
        <w:t>онлайне</w:t>
      </w:r>
      <w:proofErr w:type="spellEnd"/>
      <w:r w:rsidRPr="000B43C0">
        <w:rPr>
          <w:rFonts w:cs="Times New Roman"/>
          <w:color w:val="000000" w:themeColor="text1"/>
          <w:szCs w:val="24"/>
        </w:rPr>
        <w:t xml:space="preserve">. </w:t>
      </w:r>
      <w:r w:rsidRPr="000B43C0">
        <w:rPr>
          <w:rFonts w:cs="Times New Roman"/>
          <w:color w:val="000000" w:themeColor="text1"/>
          <w:szCs w:val="24"/>
          <w:lang w:val="en-US"/>
        </w:rPr>
        <w:t xml:space="preserve">URL: </w:t>
      </w:r>
      <w:hyperlink r:id="rId36" w:history="1">
        <w:r w:rsidRPr="000B43C0">
          <w:rPr>
            <w:rStyle w:val="af1"/>
            <w:rFonts w:cs="Times New Roman"/>
            <w:color w:val="000000" w:themeColor="text1"/>
            <w:szCs w:val="24"/>
            <w:u w:val="none"/>
            <w:lang w:val="en-US"/>
          </w:rPr>
          <w:t>https://www.kommersant.ru/doc/4585764</w:t>
        </w:r>
      </w:hyperlink>
      <w:r w:rsidRPr="000B43C0">
        <w:rPr>
          <w:rFonts w:cs="Times New Roman"/>
          <w:color w:val="000000" w:themeColor="text1"/>
          <w:szCs w:val="24"/>
          <w:lang w:val="en-US"/>
        </w:rPr>
        <w:t xml:space="preserve"> </w:t>
      </w:r>
    </w:p>
    <w:p w14:paraId="11E06FB0" w14:textId="77777777" w:rsidR="007320EE" w:rsidRPr="000B43C0" w:rsidRDefault="007320EE" w:rsidP="007320EE">
      <w:pPr>
        <w:pStyle w:val="af0"/>
        <w:numPr>
          <w:ilvl w:val="0"/>
          <w:numId w:val="4"/>
        </w:numPr>
        <w:rPr>
          <w:rFonts w:cs="Times New Roman"/>
          <w:color w:val="000000" w:themeColor="text1"/>
          <w:szCs w:val="24"/>
        </w:rPr>
      </w:pPr>
      <w:r w:rsidRPr="000B43C0">
        <w:rPr>
          <w:rFonts w:cs="Times New Roman"/>
          <w:color w:val="000000" w:themeColor="text1"/>
          <w:szCs w:val="24"/>
        </w:rPr>
        <w:t xml:space="preserve">Коммерсантъ. — Слушай меня. Во что к концу 2020 года превратился рынок легальной музыки в </w:t>
      </w:r>
      <w:proofErr w:type="spellStart"/>
      <w:r w:rsidRPr="000B43C0">
        <w:rPr>
          <w:rFonts w:cs="Times New Roman"/>
          <w:color w:val="000000" w:themeColor="text1"/>
          <w:szCs w:val="24"/>
        </w:rPr>
        <w:t>онлайне</w:t>
      </w:r>
      <w:proofErr w:type="spellEnd"/>
      <w:r w:rsidRPr="000B43C0">
        <w:rPr>
          <w:rFonts w:cs="Times New Roman"/>
          <w:color w:val="000000" w:themeColor="text1"/>
          <w:szCs w:val="24"/>
        </w:rPr>
        <w:t xml:space="preserve">. </w:t>
      </w:r>
      <w:r w:rsidRPr="000B43C0">
        <w:rPr>
          <w:rFonts w:cs="Times New Roman"/>
          <w:color w:val="000000" w:themeColor="text1"/>
          <w:szCs w:val="24"/>
          <w:lang w:val="en-US"/>
        </w:rPr>
        <w:t>URL</w:t>
      </w:r>
      <w:r w:rsidRPr="000B43C0">
        <w:rPr>
          <w:rFonts w:cs="Times New Roman"/>
          <w:color w:val="000000" w:themeColor="text1"/>
          <w:szCs w:val="24"/>
        </w:rPr>
        <w:t xml:space="preserve">: </w:t>
      </w:r>
      <w:hyperlink r:id="rId37" w:history="1">
        <w:r w:rsidRPr="000B43C0">
          <w:rPr>
            <w:rStyle w:val="af1"/>
            <w:rFonts w:cs="Times New Roman"/>
            <w:color w:val="000000" w:themeColor="text1"/>
            <w:szCs w:val="24"/>
            <w:u w:val="none"/>
            <w:lang w:val="en-US"/>
          </w:rPr>
          <w:t>https</w:t>
        </w:r>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www</w:t>
        </w:r>
        <w:r w:rsidRPr="000B43C0">
          <w:rPr>
            <w:rStyle w:val="af1"/>
            <w:rFonts w:cs="Times New Roman"/>
            <w:color w:val="000000" w:themeColor="text1"/>
            <w:szCs w:val="24"/>
            <w:u w:val="none"/>
          </w:rPr>
          <w:t>.</w:t>
        </w:r>
        <w:proofErr w:type="spellStart"/>
        <w:r w:rsidRPr="000B43C0">
          <w:rPr>
            <w:rStyle w:val="af1"/>
            <w:rFonts w:cs="Times New Roman"/>
            <w:color w:val="000000" w:themeColor="text1"/>
            <w:szCs w:val="24"/>
            <w:u w:val="none"/>
            <w:lang w:val="en-US"/>
          </w:rPr>
          <w:t>kommersant</w:t>
        </w:r>
        <w:proofErr w:type="spellEnd"/>
        <w:r w:rsidRPr="000B43C0">
          <w:rPr>
            <w:rStyle w:val="af1"/>
            <w:rFonts w:cs="Times New Roman"/>
            <w:color w:val="000000" w:themeColor="text1"/>
            <w:szCs w:val="24"/>
            <w:u w:val="none"/>
          </w:rPr>
          <w:t>.</w:t>
        </w:r>
        <w:proofErr w:type="spellStart"/>
        <w:r w:rsidRPr="000B43C0">
          <w:rPr>
            <w:rStyle w:val="af1"/>
            <w:rFonts w:cs="Times New Roman"/>
            <w:color w:val="000000" w:themeColor="text1"/>
            <w:szCs w:val="24"/>
            <w:u w:val="none"/>
            <w:lang w:val="en-US"/>
          </w:rPr>
          <w:t>ru</w:t>
        </w:r>
        <w:proofErr w:type="spellEnd"/>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doc</w:t>
        </w:r>
        <w:r w:rsidRPr="000B43C0">
          <w:rPr>
            <w:rStyle w:val="af1"/>
            <w:rFonts w:cs="Times New Roman"/>
            <w:color w:val="000000" w:themeColor="text1"/>
            <w:szCs w:val="24"/>
            <w:u w:val="none"/>
          </w:rPr>
          <w:t>/4585764</w:t>
        </w:r>
      </w:hyperlink>
    </w:p>
    <w:p w14:paraId="6A296B22" w14:textId="77777777" w:rsidR="007320EE" w:rsidRPr="000B43C0" w:rsidRDefault="007320EE" w:rsidP="007320EE">
      <w:pPr>
        <w:pStyle w:val="af0"/>
        <w:numPr>
          <w:ilvl w:val="0"/>
          <w:numId w:val="4"/>
        </w:numPr>
        <w:rPr>
          <w:rFonts w:cs="Times New Roman"/>
          <w:color w:val="000000" w:themeColor="text1"/>
          <w:szCs w:val="24"/>
        </w:rPr>
      </w:pPr>
      <w:r w:rsidRPr="000B43C0">
        <w:rPr>
          <w:rFonts w:cs="Times New Roman"/>
          <w:color w:val="000000" w:themeColor="text1"/>
          <w:szCs w:val="24"/>
        </w:rPr>
        <w:t xml:space="preserve">Магазин исследований РБК. — Рынок музыкального стриминга в России составил почти $250 млн. </w:t>
      </w:r>
      <w:r w:rsidRPr="000B43C0">
        <w:rPr>
          <w:rFonts w:cs="Times New Roman"/>
          <w:color w:val="000000" w:themeColor="text1"/>
          <w:szCs w:val="24"/>
          <w:lang w:val="en-US"/>
        </w:rPr>
        <w:t>URL</w:t>
      </w:r>
      <w:r w:rsidRPr="000B43C0">
        <w:rPr>
          <w:rFonts w:cs="Times New Roman"/>
          <w:color w:val="000000" w:themeColor="text1"/>
          <w:szCs w:val="24"/>
        </w:rPr>
        <w:t xml:space="preserve">: </w:t>
      </w:r>
      <w:hyperlink r:id="rId38" w:history="1">
        <w:r w:rsidRPr="000B43C0">
          <w:rPr>
            <w:rStyle w:val="af1"/>
            <w:rFonts w:cs="Times New Roman"/>
            <w:color w:val="000000" w:themeColor="text1"/>
            <w:szCs w:val="24"/>
            <w:u w:val="none"/>
            <w:lang w:val="en-US"/>
          </w:rPr>
          <w:t>https</w:t>
        </w:r>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marketing</w:t>
        </w:r>
        <w:r w:rsidRPr="000B43C0">
          <w:rPr>
            <w:rStyle w:val="af1"/>
            <w:rFonts w:cs="Times New Roman"/>
            <w:color w:val="000000" w:themeColor="text1"/>
            <w:szCs w:val="24"/>
            <w:u w:val="none"/>
          </w:rPr>
          <w:t>.</w:t>
        </w:r>
        <w:proofErr w:type="spellStart"/>
        <w:r w:rsidRPr="000B43C0">
          <w:rPr>
            <w:rStyle w:val="af1"/>
            <w:rFonts w:cs="Times New Roman"/>
            <w:color w:val="000000" w:themeColor="text1"/>
            <w:szCs w:val="24"/>
            <w:u w:val="none"/>
            <w:lang w:val="en-US"/>
          </w:rPr>
          <w:t>rbc</w:t>
        </w:r>
        <w:proofErr w:type="spellEnd"/>
        <w:r w:rsidRPr="000B43C0">
          <w:rPr>
            <w:rStyle w:val="af1"/>
            <w:rFonts w:cs="Times New Roman"/>
            <w:color w:val="000000" w:themeColor="text1"/>
            <w:szCs w:val="24"/>
            <w:u w:val="none"/>
          </w:rPr>
          <w:t>.</w:t>
        </w:r>
        <w:proofErr w:type="spellStart"/>
        <w:r w:rsidRPr="000B43C0">
          <w:rPr>
            <w:rStyle w:val="af1"/>
            <w:rFonts w:cs="Times New Roman"/>
            <w:color w:val="000000" w:themeColor="text1"/>
            <w:szCs w:val="24"/>
            <w:u w:val="none"/>
            <w:lang w:val="en-US"/>
          </w:rPr>
          <w:t>ru</w:t>
        </w:r>
        <w:proofErr w:type="spellEnd"/>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articles</w:t>
        </w:r>
        <w:r w:rsidRPr="000B43C0">
          <w:rPr>
            <w:rStyle w:val="af1"/>
            <w:rFonts w:cs="Times New Roman"/>
            <w:color w:val="000000" w:themeColor="text1"/>
            <w:szCs w:val="24"/>
            <w:u w:val="none"/>
          </w:rPr>
          <w:t>/13064/</w:t>
        </w:r>
      </w:hyperlink>
    </w:p>
    <w:p w14:paraId="51FFDA08"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rPr>
        <w:t xml:space="preserve">НАФИ. — Трудовая мобильность россиян растет. </w:t>
      </w:r>
      <w:r w:rsidRPr="000B43C0">
        <w:rPr>
          <w:rFonts w:cs="Times New Roman"/>
          <w:color w:val="000000" w:themeColor="text1"/>
          <w:szCs w:val="24"/>
          <w:lang w:val="en-US"/>
        </w:rPr>
        <w:t xml:space="preserve">URL: </w:t>
      </w:r>
      <w:hyperlink r:id="rId39" w:history="1">
        <w:r w:rsidRPr="000B43C0">
          <w:rPr>
            <w:rStyle w:val="af1"/>
            <w:rFonts w:cs="Times New Roman"/>
            <w:color w:val="000000" w:themeColor="text1"/>
            <w:szCs w:val="24"/>
            <w:u w:val="none"/>
            <w:lang w:val="en-US"/>
          </w:rPr>
          <w:t>https://nafi.ru/analytics/trudovaya-mobilnost-rossiyan-rastet/</w:t>
        </w:r>
      </w:hyperlink>
    </w:p>
    <w:p w14:paraId="5F5C4736" w14:textId="77777777" w:rsidR="007320EE" w:rsidRPr="000B43C0" w:rsidRDefault="007320EE" w:rsidP="007320EE">
      <w:pPr>
        <w:pStyle w:val="af0"/>
        <w:numPr>
          <w:ilvl w:val="0"/>
          <w:numId w:val="4"/>
        </w:numPr>
        <w:rPr>
          <w:rFonts w:cs="Times New Roman"/>
          <w:color w:val="000000" w:themeColor="text1"/>
          <w:szCs w:val="24"/>
          <w:lang w:val="en-US"/>
        </w:rPr>
      </w:pPr>
      <w:proofErr w:type="spellStart"/>
      <w:r w:rsidRPr="000B43C0">
        <w:rPr>
          <w:rFonts w:cs="Times New Roman"/>
          <w:color w:val="000000" w:themeColor="text1"/>
          <w:szCs w:val="24"/>
        </w:rPr>
        <w:t>СберАвтоподписка</w:t>
      </w:r>
      <w:proofErr w:type="spellEnd"/>
      <w:r w:rsidRPr="000B43C0">
        <w:rPr>
          <w:rFonts w:cs="Times New Roman"/>
          <w:color w:val="000000" w:themeColor="text1"/>
          <w:szCs w:val="24"/>
        </w:rPr>
        <w:t xml:space="preserve">. — </w:t>
      </w:r>
      <w:proofErr w:type="spellStart"/>
      <w:r w:rsidRPr="000B43C0">
        <w:rPr>
          <w:rFonts w:cs="Times New Roman"/>
          <w:color w:val="000000" w:themeColor="text1"/>
          <w:szCs w:val="24"/>
        </w:rPr>
        <w:t>СберАвтоподписка</w:t>
      </w:r>
      <w:proofErr w:type="spellEnd"/>
      <w:r w:rsidRPr="000B43C0">
        <w:rPr>
          <w:rFonts w:cs="Times New Roman"/>
          <w:color w:val="000000" w:themeColor="text1"/>
          <w:szCs w:val="24"/>
        </w:rPr>
        <w:t xml:space="preserve"> | Сервис подписки на авто от 6 мес. до 3 лет. </w:t>
      </w:r>
      <w:r w:rsidRPr="000B43C0">
        <w:rPr>
          <w:rFonts w:cs="Times New Roman"/>
          <w:color w:val="000000" w:themeColor="text1"/>
          <w:szCs w:val="24"/>
          <w:lang w:val="en-US"/>
        </w:rPr>
        <w:t xml:space="preserve">URL: </w:t>
      </w:r>
      <w:hyperlink r:id="rId40" w:history="1">
        <w:r w:rsidRPr="000B43C0">
          <w:rPr>
            <w:rStyle w:val="af1"/>
            <w:rFonts w:cs="Times New Roman"/>
            <w:color w:val="000000" w:themeColor="text1"/>
            <w:szCs w:val="24"/>
            <w:u w:val="none"/>
            <w:lang w:val="en-US"/>
          </w:rPr>
          <w:t>https://podpiska.sberauto.com</w:t>
        </w:r>
      </w:hyperlink>
      <w:r w:rsidRPr="000B43C0">
        <w:rPr>
          <w:rFonts w:cs="Times New Roman"/>
          <w:color w:val="000000" w:themeColor="text1"/>
          <w:szCs w:val="24"/>
          <w:lang w:val="en-US"/>
        </w:rPr>
        <w:t xml:space="preserve"> </w:t>
      </w:r>
    </w:p>
    <w:p w14:paraId="7224C871" w14:textId="77777777" w:rsidR="007320EE" w:rsidRPr="000B43C0" w:rsidRDefault="007320EE" w:rsidP="007320EE">
      <w:pPr>
        <w:pStyle w:val="af0"/>
        <w:numPr>
          <w:ilvl w:val="0"/>
          <w:numId w:val="4"/>
        </w:numPr>
        <w:rPr>
          <w:rFonts w:cs="Times New Roman"/>
          <w:color w:val="000000" w:themeColor="text1"/>
          <w:szCs w:val="24"/>
        </w:rPr>
      </w:pPr>
      <w:r w:rsidRPr="000B43C0">
        <w:rPr>
          <w:rFonts w:cs="Times New Roman"/>
          <w:color w:val="000000" w:themeColor="text1"/>
          <w:szCs w:val="24"/>
        </w:rPr>
        <w:lastRenderedPageBreak/>
        <w:t xml:space="preserve">Симон, Г. Признания мастера ценообразования. Как цена влияет на прибыль, выручку, долю рынка, объем продаж: пер. с англ. / Г. Симон. – </w:t>
      </w:r>
      <w:proofErr w:type="gramStart"/>
      <w:r w:rsidRPr="000B43C0">
        <w:rPr>
          <w:rFonts w:cs="Times New Roman"/>
          <w:color w:val="000000" w:themeColor="text1"/>
          <w:szCs w:val="24"/>
        </w:rPr>
        <w:t>М. :</w:t>
      </w:r>
      <w:proofErr w:type="gramEnd"/>
      <w:r w:rsidRPr="000B43C0">
        <w:rPr>
          <w:rFonts w:cs="Times New Roman"/>
          <w:color w:val="000000" w:themeColor="text1"/>
          <w:szCs w:val="24"/>
        </w:rPr>
        <w:t xml:space="preserve"> </w:t>
      </w:r>
      <w:proofErr w:type="spellStart"/>
      <w:r w:rsidRPr="000B43C0">
        <w:rPr>
          <w:rFonts w:cs="Times New Roman"/>
          <w:color w:val="000000" w:themeColor="text1"/>
          <w:szCs w:val="24"/>
        </w:rPr>
        <w:t>Библос</w:t>
      </w:r>
      <w:proofErr w:type="spellEnd"/>
      <w:r w:rsidRPr="000B43C0">
        <w:rPr>
          <w:rFonts w:cs="Times New Roman"/>
          <w:color w:val="000000" w:themeColor="text1"/>
          <w:szCs w:val="24"/>
        </w:rPr>
        <w:t>, 2017. – 208 с.</w:t>
      </w:r>
    </w:p>
    <w:p w14:paraId="082A917D" w14:textId="7991978E" w:rsidR="007320EE" w:rsidRPr="000B43C0" w:rsidRDefault="007320EE" w:rsidP="007320EE">
      <w:pPr>
        <w:pStyle w:val="af0"/>
        <w:numPr>
          <w:ilvl w:val="0"/>
          <w:numId w:val="4"/>
        </w:numPr>
        <w:rPr>
          <w:rFonts w:cs="Times New Roman"/>
          <w:color w:val="000000" w:themeColor="text1"/>
          <w:szCs w:val="24"/>
        </w:rPr>
      </w:pPr>
      <w:r w:rsidRPr="000B43C0">
        <w:rPr>
          <w:rFonts w:cs="Times New Roman"/>
          <w:color w:val="000000" w:themeColor="text1"/>
          <w:szCs w:val="24"/>
        </w:rPr>
        <w:t xml:space="preserve">Центр управленческих решений </w:t>
      </w:r>
      <w:proofErr w:type="spellStart"/>
      <w:r w:rsidRPr="000B43C0">
        <w:rPr>
          <w:rFonts w:cs="Times New Roman"/>
          <w:color w:val="000000" w:themeColor="text1"/>
          <w:szCs w:val="24"/>
          <w:lang w:val="en-US"/>
        </w:rPr>
        <w:t>Sarmont</w:t>
      </w:r>
      <w:proofErr w:type="spellEnd"/>
      <w:r w:rsidRPr="000B43C0">
        <w:rPr>
          <w:rFonts w:cs="Times New Roman"/>
          <w:color w:val="000000" w:themeColor="text1"/>
          <w:szCs w:val="24"/>
        </w:rPr>
        <w:t xml:space="preserve">. — Глубинные интервью – когда применять? </w:t>
      </w:r>
      <w:r w:rsidRPr="000B43C0">
        <w:rPr>
          <w:rFonts w:cs="Times New Roman"/>
          <w:color w:val="000000" w:themeColor="text1"/>
          <w:szCs w:val="24"/>
          <w:lang w:val="en-US"/>
        </w:rPr>
        <w:t>URL</w:t>
      </w:r>
      <w:r w:rsidRPr="000B43C0">
        <w:rPr>
          <w:rFonts w:cs="Times New Roman"/>
          <w:color w:val="000000" w:themeColor="text1"/>
          <w:szCs w:val="24"/>
        </w:rPr>
        <w:t xml:space="preserve">:  </w:t>
      </w:r>
      <w:hyperlink r:id="rId41" w:history="1">
        <w:r w:rsidRPr="000B43C0">
          <w:rPr>
            <w:rStyle w:val="af1"/>
            <w:rFonts w:cs="Times New Roman"/>
            <w:color w:val="000000" w:themeColor="text1"/>
            <w:szCs w:val="24"/>
            <w:u w:val="none"/>
            <w:lang w:val="en-US"/>
          </w:rPr>
          <w:t>https</w:t>
        </w:r>
        <w:r w:rsidRPr="000B43C0">
          <w:rPr>
            <w:rStyle w:val="af1"/>
            <w:rFonts w:cs="Times New Roman"/>
            <w:color w:val="000000" w:themeColor="text1"/>
            <w:szCs w:val="24"/>
            <w:u w:val="none"/>
          </w:rPr>
          <w:t>://</w:t>
        </w:r>
        <w:proofErr w:type="spellStart"/>
        <w:r w:rsidRPr="000B43C0">
          <w:rPr>
            <w:rStyle w:val="af1"/>
            <w:rFonts w:cs="Times New Roman"/>
            <w:color w:val="000000" w:themeColor="text1"/>
            <w:szCs w:val="24"/>
            <w:u w:val="none"/>
            <w:lang w:val="en-US"/>
          </w:rPr>
          <w:t>sarmont</w:t>
        </w:r>
        <w:proofErr w:type="spellEnd"/>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by</w:t>
        </w:r>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blog</w:t>
        </w:r>
        <w:r w:rsidRPr="000B43C0">
          <w:rPr>
            <w:rStyle w:val="af1"/>
            <w:rFonts w:cs="Times New Roman"/>
            <w:color w:val="000000" w:themeColor="text1"/>
            <w:szCs w:val="24"/>
            <w:u w:val="none"/>
          </w:rPr>
          <w:t>/</w:t>
        </w:r>
        <w:proofErr w:type="spellStart"/>
        <w:r w:rsidRPr="000B43C0">
          <w:rPr>
            <w:rStyle w:val="af1"/>
            <w:rFonts w:cs="Times New Roman"/>
            <w:color w:val="000000" w:themeColor="text1"/>
            <w:szCs w:val="24"/>
            <w:u w:val="none"/>
            <w:lang w:val="en-US"/>
          </w:rPr>
          <w:t>glubinnye</w:t>
        </w:r>
        <w:proofErr w:type="spellEnd"/>
        <w:r w:rsidRPr="000B43C0">
          <w:rPr>
            <w:rStyle w:val="af1"/>
            <w:rFonts w:cs="Times New Roman"/>
            <w:color w:val="000000" w:themeColor="text1"/>
            <w:szCs w:val="24"/>
            <w:u w:val="none"/>
          </w:rPr>
          <w:t>-</w:t>
        </w:r>
        <w:proofErr w:type="spellStart"/>
        <w:r w:rsidRPr="000B43C0">
          <w:rPr>
            <w:rStyle w:val="af1"/>
            <w:rFonts w:cs="Times New Roman"/>
            <w:color w:val="000000" w:themeColor="text1"/>
            <w:szCs w:val="24"/>
            <w:u w:val="none"/>
            <w:lang w:val="en-US"/>
          </w:rPr>
          <w:t>intervyu</w:t>
        </w:r>
        <w:proofErr w:type="spellEnd"/>
        <w:r w:rsidRPr="000B43C0">
          <w:rPr>
            <w:rStyle w:val="af1"/>
            <w:rFonts w:cs="Times New Roman"/>
            <w:color w:val="000000" w:themeColor="text1"/>
            <w:szCs w:val="24"/>
            <w:u w:val="none"/>
          </w:rPr>
          <w:t>-</w:t>
        </w:r>
        <w:proofErr w:type="spellStart"/>
        <w:r w:rsidRPr="000B43C0">
          <w:rPr>
            <w:rStyle w:val="af1"/>
            <w:rFonts w:cs="Times New Roman"/>
            <w:color w:val="000000" w:themeColor="text1"/>
            <w:szCs w:val="24"/>
            <w:u w:val="none"/>
            <w:lang w:val="en-US"/>
          </w:rPr>
          <w:t>kogda</w:t>
        </w:r>
        <w:proofErr w:type="spellEnd"/>
        <w:r w:rsidRPr="000B43C0">
          <w:rPr>
            <w:rStyle w:val="af1"/>
            <w:rFonts w:cs="Times New Roman"/>
            <w:color w:val="000000" w:themeColor="text1"/>
            <w:szCs w:val="24"/>
            <w:u w:val="none"/>
          </w:rPr>
          <w:t>-</w:t>
        </w:r>
        <w:proofErr w:type="spellStart"/>
        <w:r w:rsidRPr="000B43C0">
          <w:rPr>
            <w:rStyle w:val="af1"/>
            <w:rFonts w:cs="Times New Roman"/>
            <w:color w:val="000000" w:themeColor="text1"/>
            <w:szCs w:val="24"/>
            <w:u w:val="none"/>
            <w:lang w:val="en-US"/>
          </w:rPr>
          <w:t>primenyat</w:t>
        </w:r>
        <w:proofErr w:type="spellEnd"/>
        <w:r w:rsidRPr="000B43C0">
          <w:rPr>
            <w:rStyle w:val="af1"/>
            <w:rFonts w:cs="Times New Roman"/>
            <w:color w:val="000000" w:themeColor="text1"/>
            <w:szCs w:val="24"/>
            <w:u w:val="none"/>
          </w:rPr>
          <w:t>/</w:t>
        </w:r>
      </w:hyperlink>
      <w:r w:rsidRPr="000B43C0">
        <w:rPr>
          <w:rFonts w:cs="Times New Roman"/>
          <w:color w:val="000000" w:themeColor="text1"/>
          <w:szCs w:val="24"/>
        </w:rPr>
        <w:t xml:space="preserve"> </w:t>
      </w:r>
    </w:p>
    <w:p w14:paraId="22501B09" w14:textId="77777777" w:rsidR="00814E70" w:rsidRPr="000B43C0" w:rsidRDefault="00631BCD" w:rsidP="00814E70">
      <w:pPr>
        <w:numPr>
          <w:ilvl w:val="0"/>
          <w:numId w:val="4"/>
        </w:numPr>
        <w:rPr>
          <w:rFonts w:eastAsia="Calibri" w:cs="Times New Roman"/>
          <w:color w:val="000000"/>
          <w:szCs w:val="24"/>
        </w:rPr>
      </w:pPr>
      <w:proofErr w:type="spellStart"/>
      <w:r w:rsidRPr="00E45515">
        <w:rPr>
          <w:rFonts w:eastAsia="Calibri" w:cs="Times New Roman"/>
          <w:color w:val="000000"/>
          <w:szCs w:val="24"/>
          <w:lang w:val="en-US"/>
        </w:rPr>
        <w:t>Audiomania</w:t>
      </w:r>
      <w:proofErr w:type="spellEnd"/>
      <w:r w:rsidRPr="00E45515">
        <w:rPr>
          <w:rFonts w:eastAsia="Calibri" w:cs="Times New Roman"/>
          <w:color w:val="000000"/>
          <w:szCs w:val="24"/>
        </w:rPr>
        <w:t xml:space="preserve">. </w:t>
      </w:r>
      <w:r w:rsidRPr="00E45515">
        <w:rPr>
          <w:rFonts w:eastAsia="Calibri" w:cs="Times New Roman"/>
          <w:color w:val="000000"/>
          <w:szCs w:val="24"/>
        </w:rPr>
        <w:t>—</w:t>
      </w:r>
      <w:r w:rsidRPr="00E45515">
        <w:rPr>
          <w:rFonts w:eastAsia="Calibri" w:cs="Times New Roman"/>
          <w:color w:val="000000"/>
          <w:szCs w:val="24"/>
        </w:rPr>
        <w:t xml:space="preserve"> </w:t>
      </w:r>
      <w:r w:rsidRPr="00E45515">
        <w:rPr>
          <w:rFonts w:eastAsia="Calibri" w:cs="Times New Roman"/>
          <w:color w:val="000000"/>
          <w:szCs w:val="24"/>
        </w:rPr>
        <w:t>Первая прибыль в истории западных стриминговых сервисов: почему это – не такая хорошая новость.</w:t>
      </w:r>
      <w:r w:rsidRPr="00E45515">
        <w:rPr>
          <w:rFonts w:eastAsia="Calibri" w:cs="Times New Roman"/>
          <w:color w:val="000000"/>
          <w:szCs w:val="24"/>
        </w:rPr>
        <w:t xml:space="preserve"> </w:t>
      </w:r>
      <w:r w:rsidRPr="00E45515">
        <w:rPr>
          <w:rFonts w:eastAsia="Calibri" w:cs="Times New Roman"/>
          <w:color w:val="000000"/>
          <w:szCs w:val="24"/>
          <w:lang w:val="en-US"/>
        </w:rPr>
        <w:t>URL</w:t>
      </w:r>
      <w:r w:rsidRPr="00E45515">
        <w:rPr>
          <w:rFonts w:eastAsia="Calibri" w:cs="Times New Roman"/>
          <w:color w:val="000000"/>
          <w:szCs w:val="24"/>
        </w:rPr>
        <w:t xml:space="preserve">: </w:t>
      </w:r>
      <w:hyperlink r:id="rId42" w:history="1">
        <w:r w:rsidRPr="00E45515">
          <w:rPr>
            <w:rFonts w:eastAsia="Calibri" w:cs="Times New Roman"/>
            <w:color w:val="000000"/>
            <w:szCs w:val="24"/>
            <w:lang w:val="en-US"/>
          </w:rPr>
          <w:t>https</w:t>
        </w:r>
        <w:r w:rsidRPr="00E45515">
          <w:rPr>
            <w:rFonts w:eastAsia="Calibri" w:cs="Times New Roman"/>
            <w:color w:val="000000"/>
            <w:szCs w:val="24"/>
          </w:rPr>
          <w:t>://</w:t>
        </w:r>
        <w:r w:rsidRPr="00E45515">
          <w:rPr>
            <w:rFonts w:eastAsia="Calibri" w:cs="Times New Roman"/>
            <w:color w:val="000000"/>
            <w:szCs w:val="24"/>
            <w:lang w:val="en-US"/>
          </w:rPr>
          <w:t>www</w:t>
        </w:r>
        <w:r w:rsidRPr="00E45515">
          <w:rPr>
            <w:rFonts w:eastAsia="Calibri" w:cs="Times New Roman"/>
            <w:color w:val="000000"/>
            <w:szCs w:val="24"/>
          </w:rPr>
          <w:t>.</w:t>
        </w:r>
        <w:proofErr w:type="spellStart"/>
        <w:r w:rsidRPr="00E45515">
          <w:rPr>
            <w:rFonts w:eastAsia="Calibri" w:cs="Times New Roman"/>
            <w:color w:val="000000"/>
            <w:szCs w:val="24"/>
            <w:lang w:val="en-US"/>
          </w:rPr>
          <w:t>audiomania</w:t>
        </w:r>
        <w:proofErr w:type="spellEnd"/>
        <w:r w:rsidRPr="00E45515">
          <w:rPr>
            <w:rFonts w:eastAsia="Calibri" w:cs="Times New Roman"/>
            <w:color w:val="000000"/>
            <w:szCs w:val="24"/>
          </w:rPr>
          <w:t>.</w:t>
        </w:r>
        <w:proofErr w:type="spellStart"/>
        <w:r w:rsidRPr="00E45515">
          <w:rPr>
            <w:rFonts w:eastAsia="Calibri" w:cs="Times New Roman"/>
            <w:color w:val="000000"/>
            <w:szCs w:val="24"/>
            <w:lang w:val="en-US"/>
          </w:rPr>
          <w:t>ru</w:t>
        </w:r>
        <w:proofErr w:type="spellEnd"/>
        <w:r w:rsidRPr="00E45515">
          <w:rPr>
            <w:rFonts w:eastAsia="Calibri" w:cs="Times New Roman"/>
            <w:color w:val="000000"/>
            <w:szCs w:val="24"/>
          </w:rPr>
          <w:t>/</w:t>
        </w:r>
        <w:r w:rsidRPr="00E45515">
          <w:rPr>
            <w:rFonts w:eastAsia="Calibri" w:cs="Times New Roman"/>
            <w:color w:val="000000"/>
            <w:szCs w:val="24"/>
            <w:lang w:val="en-US"/>
          </w:rPr>
          <w:t>content</w:t>
        </w:r>
        <w:r w:rsidRPr="00E45515">
          <w:rPr>
            <w:rFonts w:eastAsia="Calibri" w:cs="Times New Roman"/>
            <w:color w:val="000000"/>
            <w:szCs w:val="24"/>
          </w:rPr>
          <w:t>/</w:t>
        </w:r>
        <w:r w:rsidRPr="00E45515">
          <w:rPr>
            <w:rFonts w:eastAsia="Calibri" w:cs="Times New Roman"/>
            <w:color w:val="000000"/>
            <w:szCs w:val="24"/>
            <w:lang w:val="en-US"/>
          </w:rPr>
          <w:t>art</w:t>
        </w:r>
        <w:r w:rsidRPr="00E45515">
          <w:rPr>
            <w:rFonts w:eastAsia="Calibri" w:cs="Times New Roman"/>
            <w:color w:val="000000"/>
            <w:szCs w:val="24"/>
          </w:rPr>
          <w:t>-637</w:t>
        </w:r>
        <w:r w:rsidRPr="00E45515">
          <w:rPr>
            <w:rFonts w:eastAsia="Calibri" w:cs="Times New Roman"/>
            <w:color w:val="000000"/>
            <w:szCs w:val="24"/>
          </w:rPr>
          <w:t>6</w:t>
        </w:r>
        <w:r w:rsidRPr="00E45515">
          <w:rPr>
            <w:rFonts w:eastAsia="Calibri" w:cs="Times New Roman"/>
            <w:color w:val="000000"/>
            <w:szCs w:val="24"/>
          </w:rPr>
          <w:t>.</w:t>
        </w:r>
        <w:r w:rsidRPr="00E45515">
          <w:rPr>
            <w:rFonts w:eastAsia="Calibri" w:cs="Times New Roman"/>
            <w:color w:val="000000"/>
            <w:szCs w:val="24"/>
            <w:lang w:val="en-US"/>
          </w:rPr>
          <w:t>html</w:t>
        </w:r>
      </w:hyperlink>
    </w:p>
    <w:p w14:paraId="7629DAC5" w14:textId="77777777" w:rsidR="00814E70" w:rsidRPr="000B43C0" w:rsidRDefault="00814E70" w:rsidP="00814E70">
      <w:pPr>
        <w:pStyle w:val="af0"/>
        <w:numPr>
          <w:ilvl w:val="0"/>
          <w:numId w:val="4"/>
        </w:numPr>
        <w:rPr>
          <w:rFonts w:cs="Times New Roman"/>
          <w:color w:val="000000" w:themeColor="text1"/>
          <w:szCs w:val="24"/>
        </w:rPr>
      </w:pPr>
      <w:r w:rsidRPr="000B43C0">
        <w:rPr>
          <w:rFonts w:cs="Times New Roman"/>
          <w:color w:val="000000" w:themeColor="text1"/>
          <w:szCs w:val="24"/>
          <w:lang w:val="en-US"/>
        </w:rPr>
        <w:t>BBC</w:t>
      </w:r>
      <w:r w:rsidRPr="000B43C0">
        <w:rPr>
          <w:rFonts w:cs="Times New Roman"/>
          <w:color w:val="000000" w:themeColor="text1"/>
          <w:szCs w:val="24"/>
        </w:rPr>
        <w:t xml:space="preserve"> </w:t>
      </w:r>
      <w:r w:rsidRPr="000B43C0">
        <w:rPr>
          <w:rFonts w:cs="Times New Roman"/>
          <w:color w:val="000000" w:themeColor="text1"/>
          <w:szCs w:val="24"/>
          <w:lang w:val="en-US"/>
        </w:rPr>
        <w:t>News</w:t>
      </w:r>
      <w:r w:rsidRPr="000B43C0">
        <w:rPr>
          <w:rFonts w:cs="Times New Roman"/>
          <w:color w:val="000000" w:themeColor="text1"/>
          <w:szCs w:val="24"/>
        </w:rPr>
        <w:t xml:space="preserve">. Русская служба. — Доходы россиян продолжили падать. Данные опубликовали только после послания Путина. </w:t>
      </w:r>
      <w:r w:rsidRPr="000B43C0">
        <w:rPr>
          <w:rFonts w:cs="Times New Roman"/>
          <w:color w:val="000000" w:themeColor="text1"/>
          <w:szCs w:val="24"/>
          <w:lang w:val="en-US"/>
        </w:rPr>
        <w:t>URL</w:t>
      </w:r>
      <w:r w:rsidRPr="000B43C0">
        <w:rPr>
          <w:rFonts w:cs="Times New Roman"/>
          <w:color w:val="000000" w:themeColor="text1"/>
          <w:szCs w:val="24"/>
        </w:rPr>
        <w:t xml:space="preserve">: </w:t>
      </w:r>
      <w:hyperlink r:id="rId43" w:history="1">
        <w:r w:rsidRPr="000B43C0">
          <w:rPr>
            <w:rStyle w:val="af1"/>
            <w:rFonts w:cs="Times New Roman"/>
            <w:color w:val="000000" w:themeColor="text1"/>
            <w:szCs w:val="24"/>
            <w:u w:val="none"/>
            <w:lang w:val="en-US"/>
          </w:rPr>
          <w:t>https</w:t>
        </w:r>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www</w:t>
        </w:r>
        <w:r w:rsidRPr="000B43C0">
          <w:rPr>
            <w:rStyle w:val="af1"/>
            <w:rFonts w:cs="Times New Roman"/>
            <w:color w:val="000000" w:themeColor="text1"/>
            <w:szCs w:val="24"/>
            <w:u w:val="none"/>
          </w:rPr>
          <w:t>.</w:t>
        </w:r>
        <w:proofErr w:type="spellStart"/>
        <w:r w:rsidRPr="000B43C0">
          <w:rPr>
            <w:rStyle w:val="af1"/>
            <w:rFonts w:cs="Times New Roman"/>
            <w:color w:val="000000" w:themeColor="text1"/>
            <w:szCs w:val="24"/>
            <w:u w:val="none"/>
            <w:lang w:val="en-US"/>
          </w:rPr>
          <w:t>bbcrussian</w:t>
        </w:r>
        <w:proofErr w:type="spellEnd"/>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com</w:t>
        </w:r>
        <w:r w:rsidRPr="000B43C0">
          <w:rPr>
            <w:rStyle w:val="af1"/>
            <w:rFonts w:cs="Times New Roman"/>
            <w:color w:val="000000" w:themeColor="text1"/>
            <w:szCs w:val="24"/>
            <w:u w:val="none"/>
          </w:rPr>
          <w:t>/</w:t>
        </w:r>
        <w:proofErr w:type="spellStart"/>
        <w:r w:rsidRPr="000B43C0">
          <w:rPr>
            <w:rStyle w:val="af1"/>
            <w:rFonts w:cs="Times New Roman"/>
            <w:color w:val="000000" w:themeColor="text1"/>
            <w:szCs w:val="24"/>
            <w:u w:val="none"/>
            <w:lang w:val="en-US"/>
          </w:rPr>
          <w:t>russian</w:t>
        </w:r>
        <w:proofErr w:type="spellEnd"/>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news</w:t>
        </w:r>
        <w:r w:rsidRPr="000B43C0">
          <w:rPr>
            <w:rStyle w:val="af1"/>
            <w:rFonts w:cs="Times New Roman"/>
            <w:color w:val="000000" w:themeColor="text1"/>
            <w:szCs w:val="24"/>
            <w:u w:val="none"/>
          </w:rPr>
          <w:t>-56934054</w:t>
        </w:r>
      </w:hyperlink>
      <w:r w:rsidRPr="000B43C0">
        <w:rPr>
          <w:rFonts w:cs="Times New Roman"/>
          <w:color w:val="000000" w:themeColor="text1"/>
          <w:szCs w:val="24"/>
        </w:rPr>
        <w:t xml:space="preserve"> </w:t>
      </w:r>
    </w:p>
    <w:p w14:paraId="3EBAA1BD" w14:textId="77777777" w:rsidR="00814E70" w:rsidRPr="000B43C0" w:rsidRDefault="00814E70" w:rsidP="00814E70">
      <w:pPr>
        <w:pStyle w:val="af0"/>
        <w:numPr>
          <w:ilvl w:val="0"/>
          <w:numId w:val="4"/>
        </w:numPr>
        <w:rPr>
          <w:rFonts w:cs="Times New Roman"/>
          <w:color w:val="000000" w:themeColor="text1"/>
          <w:szCs w:val="24"/>
          <w:lang w:val="en-US"/>
        </w:rPr>
      </w:pPr>
      <w:proofErr w:type="spellStart"/>
      <w:r w:rsidRPr="000B43C0">
        <w:rPr>
          <w:rFonts w:cs="Times New Roman"/>
          <w:color w:val="000000" w:themeColor="text1"/>
          <w:szCs w:val="24"/>
          <w:lang w:val="en-US"/>
        </w:rPr>
        <w:t>CoinKeeper</w:t>
      </w:r>
      <w:proofErr w:type="spellEnd"/>
      <w:r w:rsidRPr="000B43C0">
        <w:rPr>
          <w:rFonts w:cs="Times New Roman"/>
          <w:color w:val="000000" w:themeColor="text1"/>
          <w:szCs w:val="24"/>
        </w:rPr>
        <w:t xml:space="preserve">. — </w:t>
      </w:r>
      <w:proofErr w:type="spellStart"/>
      <w:r w:rsidRPr="000B43C0">
        <w:rPr>
          <w:rFonts w:cs="Times New Roman"/>
          <w:color w:val="000000" w:themeColor="text1"/>
          <w:szCs w:val="24"/>
          <w:lang w:val="en-US"/>
        </w:rPr>
        <w:t>CoinKeeper</w:t>
      </w:r>
      <w:proofErr w:type="spellEnd"/>
      <w:r w:rsidRPr="000B43C0">
        <w:rPr>
          <w:rFonts w:cs="Times New Roman"/>
          <w:color w:val="000000" w:themeColor="text1"/>
          <w:szCs w:val="24"/>
        </w:rPr>
        <w:t xml:space="preserve">: учет расходов и доходов, бюджет семьи, личные финансы. </w:t>
      </w:r>
      <w:r w:rsidRPr="000B43C0">
        <w:rPr>
          <w:rFonts w:cs="Times New Roman"/>
          <w:color w:val="000000" w:themeColor="text1"/>
          <w:szCs w:val="24"/>
          <w:lang w:val="en-US"/>
        </w:rPr>
        <w:t xml:space="preserve">URL: </w:t>
      </w:r>
      <w:hyperlink r:id="rId44" w:history="1">
        <w:r w:rsidRPr="000B43C0">
          <w:rPr>
            <w:rStyle w:val="af1"/>
            <w:rFonts w:cs="Times New Roman"/>
            <w:color w:val="000000" w:themeColor="text1"/>
            <w:szCs w:val="24"/>
            <w:u w:val="none"/>
            <w:lang w:val="en-US"/>
          </w:rPr>
          <w:t>https://about.coinkeeper.me</w:t>
        </w:r>
      </w:hyperlink>
    </w:p>
    <w:p w14:paraId="18DBB856" w14:textId="77777777" w:rsidR="00814E70" w:rsidRPr="000B43C0" w:rsidRDefault="00814E70" w:rsidP="00814E70">
      <w:pPr>
        <w:pStyle w:val="af0"/>
        <w:numPr>
          <w:ilvl w:val="0"/>
          <w:numId w:val="4"/>
        </w:numPr>
        <w:rPr>
          <w:rFonts w:cs="Times New Roman"/>
          <w:color w:val="000000" w:themeColor="text1"/>
          <w:szCs w:val="24"/>
        </w:rPr>
      </w:pPr>
      <w:r w:rsidRPr="000B43C0">
        <w:rPr>
          <w:rFonts w:cs="Times New Roman"/>
          <w:color w:val="000000" w:themeColor="text1"/>
          <w:szCs w:val="24"/>
          <w:lang w:val="en-US"/>
        </w:rPr>
        <w:t>Inc</w:t>
      </w:r>
      <w:r w:rsidRPr="000B43C0">
        <w:rPr>
          <w:rFonts w:cs="Times New Roman"/>
          <w:color w:val="000000" w:themeColor="text1"/>
          <w:szCs w:val="24"/>
        </w:rPr>
        <w:t xml:space="preserve"> Россия. — Гендиректор </w:t>
      </w:r>
      <w:r w:rsidRPr="000B43C0">
        <w:rPr>
          <w:rFonts w:cs="Times New Roman"/>
          <w:color w:val="000000" w:themeColor="text1"/>
          <w:szCs w:val="24"/>
          <w:lang w:val="en-US"/>
        </w:rPr>
        <w:t>Spotify</w:t>
      </w:r>
      <w:r w:rsidRPr="000B43C0">
        <w:rPr>
          <w:rFonts w:cs="Times New Roman"/>
          <w:color w:val="000000" w:themeColor="text1"/>
          <w:szCs w:val="24"/>
        </w:rPr>
        <w:t xml:space="preserve"> в России и СНГ Илья Алексеев: «По статистике прослушиваний по всей России лидирует Моргенштерн, а в Уфе – </w:t>
      </w:r>
      <w:r w:rsidRPr="000B43C0">
        <w:rPr>
          <w:rFonts w:cs="Times New Roman"/>
          <w:color w:val="000000" w:themeColor="text1"/>
          <w:szCs w:val="24"/>
          <w:lang w:val="en-US"/>
        </w:rPr>
        <w:t>BTS</w:t>
      </w:r>
      <w:r w:rsidRPr="000B43C0">
        <w:rPr>
          <w:rFonts w:cs="Times New Roman"/>
          <w:color w:val="000000" w:themeColor="text1"/>
          <w:szCs w:val="24"/>
        </w:rPr>
        <w:t xml:space="preserve">». </w:t>
      </w:r>
      <w:r w:rsidRPr="000B43C0">
        <w:rPr>
          <w:rFonts w:cs="Times New Roman"/>
          <w:color w:val="000000" w:themeColor="text1"/>
          <w:szCs w:val="24"/>
          <w:lang w:val="en-US"/>
        </w:rPr>
        <w:t>URL</w:t>
      </w:r>
      <w:r w:rsidRPr="000B43C0">
        <w:rPr>
          <w:rFonts w:cs="Times New Roman"/>
          <w:color w:val="000000" w:themeColor="text1"/>
          <w:szCs w:val="24"/>
        </w:rPr>
        <w:t xml:space="preserve">: </w:t>
      </w:r>
      <w:hyperlink r:id="rId45" w:history="1">
        <w:r w:rsidRPr="000B43C0">
          <w:rPr>
            <w:rStyle w:val="af1"/>
            <w:rFonts w:cs="Times New Roman"/>
            <w:color w:val="000000" w:themeColor="text1"/>
            <w:szCs w:val="24"/>
            <w:u w:val="none"/>
            <w:lang w:val="en-US"/>
          </w:rPr>
          <w:t>https</w:t>
        </w:r>
        <w:r w:rsidRPr="000B43C0">
          <w:rPr>
            <w:rStyle w:val="af1"/>
            <w:rFonts w:cs="Times New Roman"/>
            <w:color w:val="000000" w:themeColor="text1"/>
            <w:szCs w:val="24"/>
            <w:u w:val="none"/>
          </w:rPr>
          <w:t>://</w:t>
        </w:r>
        <w:proofErr w:type="spellStart"/>
        <w:r w:rsidRPr="000B43C0">
          <w:rPr>
            <w:rStyle w:val="af1"/>
            <w:rFonts w:cs="Times New Roman"/>
            <w:color w:val="000000" w:themeColor="text1"/>
            <w:szCs w:val="24"/>
            <w:u w:val="none"/>
            <w:lang w:val="en-US"/>
          </w:rPr>
          <w:t>incrussia</w:t>
        </w:r>
        <w:proofErr w:type="spellEnd"/>
        <w:r w:rsidRPr="000B43C0">
          <w:rPr>
            <w:rStyle w:val="af1"/>
            <w:rFonts w:cs="Times New Roman"/>
            <w:color w:val="000000" w:themeColor="text1"/>
            <w:szCs w:val="24"/>
            <w:u w:val="none"/>
          </w:rPr>
          <w:t>.</w:t>
        </w:r>
        <w:proofErr w:type="spellStart"/>
        <w:r w:rsidRPr="000B43C0">
          <w:rPr>
            <w:rStyle w:val="af1"/>
            <w:rFonts w:cs="Times New Roman"/>
            <w:color w:val="000000" w:themeColor="text1"/>
            <w:szCs w:val="24"/>
            <w:u w:val="none"/>
            <w:lang w:val="en-US"/>
          </w:rPr>
          <w:t>ru</w:t>
        </w:r>
        <w:proofErr w:type="spellEnd"/>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understand</w:t>
        </w:r>
        <w:r w:rsidRPr="000B43C0">
          <w:rPr>
            <w:rStyle w:val="af1"/>
            <w:rFonts w:cs="Times New Roman"/>
            <w:color w:val="000000" w:themeColor="text1"/>
            <w:szCs w:val="24"/>
            <w:u w:val="none"/>
          </w:rPr>
          <w:t>/</w:t>
        </w:r>
        <w:proofErr w:type="spellStart"/>
        <w:r w:rsidRPr="000B43C0">
          <w:rPr>
            <w:rStyle w:val="af1"/>
            <w:rFonts w:cs="Times New Roman"/>
            <w:color w:val="000000" w:themeColor="text1"/>
            <w:szCs w:val="24"/>
            <w:u w:val="none"/>
            <w:lang w:val="en-US"/>
          </w:rPr>
          <w:t>spotify</w:t>
        </w:r>
        <w:proofErr w:type="spellEnd"/>
        <w:r w:rsidRPr="000B43C0">
          <w:rPr>
            <w:rStyle w:val="af1"/>
            <w:rFonts w:cs="Times New Roman"/>
            <w:color w:val="000000" w:themeColor="text1"/>
            <w:szCs w:val="24"/>
            <w:u w:val="none"/>
          </w:rPr>
          <w:t>-</w:t>
        </w:r>
        <w:proofErr w:type="spellStart"/>
        <w:r w:rsidRPr="000B43C0">
          <w:rPr>
            <w:rStyle w:val="af1"/>
            <w:rFonts w:cs="Times New Roman"/>
            <w:color w:val="000000" w:themeColor="text1"/>
            <w:szCs w:val="24"/>
            <w:u w:val="none"/>
            <w:lang w:val="en-US"/>
          </w:rPr>
          <w:t>alekseev</w:t>
        </w:r>
        <w:proofErr w:type="spellEnd"/>
        <w:r w:rsidRPr="000B43C0">
          <w:rPr>
            <w:rStyle w:val="af1"/>
            <w:rFonts w:cs="Times New Roman"/>
            <w:color w:val="000000" w:themeColor="text1"/>
            <w:szCs w:val="24"/>
            <w:u w:val="none"/>
          </w:rPr>
          <w:t>/</w:t>
        </w:r>
      </w:hyperlink>
      <w:r w:rsidRPr="000B43C0">
        <w:rPr>
          <w:rFonts w:cs="Times New Roman"/>
          <w:color w:val="000000" w:themeColor="text1"/>
          <w:szCs w:val="24"/>
        </w:rPr>
        <w:t xml:space="preserve"> </w:t>
      </w:r>
    </w:p>
    <w:p w14:paraId="403B8B91" w14:textId="77777777" w:rsidR="00814E70" w:rsidRPr="000B43C0" w:rsidRDefault="00814E70" w:rsidP="00814E70">
      <w:pPr>
        <w:pStyle w:val="af0"/>
        <w:numPr>
          <w:ilvl w:val="0"/>
          <w:numId w:val="4"/>
        </w:numPr>
        <w:rPr>
          <w:rFonts w:cs="Times New Roman"/>
          <w:color w:val="000000" w:themeColor="text1"/>
          <w:szCs w:val="24"/>
        </w:rPr>
      </w:pPr>
      <w:r w:rsidRPr="000B43C0">
        <w:rPr>
          <w:rFonts w:cs="Times New Roman"/>
          <w:color w:val="000000" w:themeColor="text1"/>
          <w:szCs w:val="24"/>
          <w:lang w:val="en-US"/>
        </w:rPr>
        <w:t>MEL</w:t>
      </w:r>
      <w:r w:rsidRPr="000B43C0">
        <w:rPr>
          <w:rFonts w:cs="Times New Roman"/>
          <w:color w:val="000000" w:themeColor="text1"/>
          <w:szCs w:val="24"/>
        </w:rPr>
        <w:t xml:space="preserve"> </w:t>
      </w:r>
      <w:r w:rsidRPr="000B43C0">
        <w:rPr>
          <w:rFonts w:cs="Times New Roman"/>
          <w:color w:val="000000" w:themeColor="text1"/>
          <w:szCs w:val="24"/>
          <w:lang w:val="en-US"/>
        </w:rPr>
        <w:t>Science</w:t>
      </w:r>
      <w:r w:rsidRPr="000B43C0">
        <w:rPr>
          <w:rFonts w:cs="Times New Roman"/>
          <w:color w:val="000000" w:themeColor="text1"/>
          <w:szCs w:val="24"/>
        </w:rPr>
        <w:t xml:space="preserve">. — Подписка на науку с доставкой на дом. </w:t>
      </w:r>
      <w:r w:rsidRPr="000B43C0">
        <w:rPr>
          <w:rFonts w:cs="Times New Roman"/>
          <w:color w:val="000000" w:themeColor="text1"/>
          <w:szCs w:val="24"/>
          <w:lang w:val="en-US"/>
        </w:rPr>
        <w:t>URL</w:t>
      </w:r>
      <w:r w:rsidRPr="000B43C0">
        <w:rPr>
          <w:rFonts w:cs="Times New Roman"/>
          <w:color w:val="000000" w:themeColor="text1"/>
          <w:szCs w:val="24"/>
        </w:rPr>
        <w:t xml:space="preserve">: </w:t>
      </w:r>
      <w:hyperlink r:id="rId46" w:history="1">
        <w:r w:rsidRPr="000B43C0">
          <w:rPr>
            <w:rStyle w:val="af1"/>
            <w:rFonts w:cs="Times New Roman"/>
            <w:color w:val="000000" w:themeColor="text1"/>
            <w:szCs w:val="24"/>
            <w:u w:val="none"/>
            <w:lang w:val="en-US"/>
          </w:rPr>
          <w:t>https</w:t>
        </w:r>
        <w:r w:rsidRPr="000B43C0">
          <w:rPr>
            <w:rStyle w:val="af1"/>
            <w:rFonts w:cs="Times New Roman"/>
            <w:color w:val="000000" w:themeColor="text1"/>
            <w:szCs w:val="24"/>
            <w:u w:val="none"/>
          </w:rPr>
          <w:t>://</w:t>
        </w:r>
        <w:proofErr w:type="spellStart"/>
        <w:r w:rsidRPr="000B43C0">
          <w:rPr>
            <w:rStyle w:val="af1"/>
            <w:rFonts w:cs="Times New Roman"/>
            <w:color w:val="000000" w:themeColor="text1"/>
            <w:szCs w:val="24"/>
            <w:u w:val="none"/>
            <w:lang w:val="en-US"/>
          </w:rPr>
          <w:t>melscience</w:t>
        </w:r>
        <w:proofErr w:type="spellEnd"/>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com</w:t>
        </w:r>
        <w:r w:rsidRPr="000B43C0">
          <w:rPr>
            <w:rStyle w:val="af1"/>
            <w:rFonts w:cs="Times New Roman"/>
            <w:color w:val="000000" w:themeColor="text1"/>
            <w:szCs w:val="24"/>
            <w:u w:val="none"/>
          </w:rPr>
          <w:t>/</w:t>
        </w:r>
      </w:hyperlink>
    </w:p>
    <w:p w14:paraId="476608BA" w14:textId="77777777" w:rsidR="00814E70" w:rsidRPr="000B43C0" w:rsidRDefault="00814E70" w:rsidP="00814E70">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PwC</w:t>
      </w:r>
      <w:r w:rsidRPr="000B43C0">
        <w:rPr>
          <w:rFonts w:cs="Times New Roman"/>
          <w:color w:val="000000" w:themeColor="text1"/>
          <w:szCs w:val="24"/>
        </w:rPr>
        <w:t xml:space="preserve">. — </w:t>
      </w:r>
      <w:r w:rsidRPr="000B43C0">
        <w:rPr>
          <w:rFonts w:cs="Times New Roman"/>
          <w:color w:val="000000" w:themeColor="text1"/>
          <w:szCs w:val="24"/>
          <w:lang w:val="en-US"/>
        </w:rPr>
        <w:t>Media</w:t>
      </w:r>
      <w:r w:rsidRPr="000B43C0">
        <w:rPr>
          <w:rFonts w:cs="Times New Roman"/>
          <w:color w:val="000000" w:themeColor="text1"/>
          <w:szCs w:val="24"/>
        </w:rPr>
        <w:t xml:space="preserve"> </w:t>
      </w:r>
      <w:r w:rsidRPr="000B43C0">
        <w:rPr>
          <w:rFonts w:cs="Times New Roman"/>
          <w:color w:val="000000" w:themeColor="text1"/>
          <w:szCs w:val="24"/>
          <w:lang w:val="en-US"/>
        </w:rPr>
        <w:t>Outlook</w:t>
      </w:r>
      <w:r w:rsidRPr="000B43C0">
        <w:rPr>
          <w:rFonts w:cs="Times New Roman"/>
          <w:color w:val="000000" w:themeColor="text1"/>
          <w:szCs w:val="24"/>
        </w:rPr>
        <w:t xml:space="preserve">: Медиаиндустрия в 2020-2024 гг. </w:t>
      </w:r>
      <w:r w:rsidRPr="000B43C0">
        <w:rPr>
          <w:rFonts w:cs="Times New Roman"/>
          <w:color w:val="000000" w:themeColor="text1"/>
          <w:szCs w:val="24"/>
          <w:lang w:val="en-US"/>
        </w:rPr>
        <w:t xml:space="preserve">URL: </w:t>
      </w:r>
      <w:hyperlink r:id="rId47" w:history="1">
        <w:r w:rsidRPr="000B43C0">
          <w:rPr>
            <w:rStyle w:val="af1"/>
            <w:rFonts w:cs="Times New Roman"/>
            <w:color w:val="000000" w:themeColor="text1"/>
            <w:szCs w:val="24"/>
            <w:u w:val="none"/>
            <w:lang w:val="en-US"/>
          </w:rPr>
          <w:t>https://get-investor.ru/analytics/tproduct/357049947-546405941201-mediaindustriya-v-20202024-gg</w:t>
        </w:r>
      </w:hyperlink>
      <w:r w:rsidRPr="000B43C0">
        <w:rPr>
          <w:rFonts w:cs="Times New Roman"/>
          <w:color w:val="000000" w:themeColor="text1"/>
          <w:szCs w:val="24"/>
          <w:lang w:val="en-US"/>
        </w:rPr>
        <w:t xml:space="preserve"> </w:t>
      </w:r>
    </w:p>
    <w:p w14:paraId="30699340" w14:textId="77777777" w:rsidR="00814E70" w:rsidRPr="000B43C0" w:rsidRDefault="00814E70" w:rsidP="00814E70">
      <w:pPr>
        <w:pStyle w:val="af0"/>
        <w:numPr>
          <w:ilvl w:val="0"/>
          <w:numId w:val="4"/>
        </w:numPr>
        <w:rPr>
          <w:rFonts w:cs="Times New Roman"/>
          <w:color w:val="000000" w:themeColor="text1"/>
          <w:szCs w:val="24"/>
          <w:lang w:val="en-US"/>
        </w:rPr>
      </w:pPr>
      <w:proofErr w:type="spellStart"/>
      <w:r w:rsidRPr="000B43C0">
        <w:rPr>
          <w:rFonts w:cs="Times New Roman"/>
          <w:color w:val="000000" w:themeColor="text1"/>
          <w:szCs w:val="24"/>
          <w:lang w:val="en-US"/>
        </w:rPr>
        <w:t>Sostav</w:t>
      </w:r>
      <w:proofErr w:type="spellEnd"/>
      <w:r w:rsidRPr="000B43C0">
        <w:rPr>
          <w:rFonts w:cs="Times New Roman"/>
          <w:color w:val="000000" w:themeColor="text1"/>
          <w:szCs w:val="24"/>
        </w:rPr>
        <w:t xml:space="preserve">. — </w:t>
      </w:r>
      <w:r w:rsidRPr="000B43C0">
        <w:rPr>
          <w:rFonts w:cs="Times New Roman"/>
          <w:color w:val="000000" w:themeColor="text1"/>
          <w:szCs w:val="24"/>
          <w:lang w:val="en-US"/>
        </w:rPr>
        <w:t>Spotify</w:t>
      </w:r>
      <w:r w:rsidRPr="000B43C0">
        <w:rPr>
          <w:rFonts w:cs="Times New Roman"/>
          <w:color w:val="000000" w:themeColor="text1"/>
          <w:szCs w:val="24"/>
        </w:rPr>
        <w:t xml:space="preserve"> добавит </w:t>
      </w:r>
      <w:r w:rsidRPr="000B43C0">
        <w:rPr>
          <w:rFonts w:cs="Times New Roman"/>
          <w:color w:val="000000" w:themeColor="text1"/>
          <w:szCs w:val="24"/>
          <w:lang w:val="en-US"/>
        </w:rPr>
        <w:t>NFT</w:t>
      </w:r>
      <w:r w:rsidRPr="000B43C0">
        <w:rPr>
          <w:rFonts w:cs="Times New Roman"/>
          <w:color w:val="000000" w:themeColor="text1"/>
          <w:szCs w:val="24"/>
        </w:rPr>
        <w:t xml:space="preserve"> в профили исполнителей. </w:t>
      </w:r>
      <w:r w:rsidRPr="000B43C0">
        <w:rPr>
          <w:rFonts w:cs="Times New Roman"/>
          <w:color w:val="000000" w:themeColor="text1"/>
          <w:szCs w:val="24"/>
          <w:lang w:val="en-US"/>
        </w:rPr>
        <w:t xml:space="preserve">URL: </w:t>
      </w:r>
      <w:hyperlink r:id="rId48" w:history="1">
        <w:r w:rsidRPr="000B43C0">
          <w:rPr>
            <w:rStyle w:val="af1"/>
            <w:rFonts w:cs="Times New Roman"/>
            <w:color w:val="000000" w:themeColor="text1"/>
            <w:szCs w:val="24"/>
            <w:u w:val="none"/>
            <w:lang w:val="en-US"/>
          </w:rPr>
          <w:t>https://www.sostav.ru/publication/spotify-dobavit-nft-v-profili-ispolnitelej-54434.html</w:t>
        </w:r>
      </w:hyperlink>
      <w:r w:rsidRPr="000B43C0">
        <w:rPr>
          <w:rFonts w:cs="Times New Roman"/>
          <w:color w:val="000000" w:themeColor="text1"/>
          <w:szCs w:val="24"/>
          <w:lang w:val="en-US"/>
        </w:rPr>
        <w:t xml:space="preserve"> </w:t>
      </w:r>
    </w:p>
    <w:p w14:paraId="5D42C342" w14:textId="77777777" w:rsidR="00814E70" w:rsidRPr="000B43C0" w:rsidRDefault="00814E70" w:rsidP="00814E70">
      <w:pPr>
        <w:pStyle w:val="af0"/>
        <w:numPr>
          <w:ilvl w:val="0"/>
          <w:numId w:val="4"/>
        </w:numPr>
        <w:rPr>
          <w:rFonts w:cs="Times New Roman"/>
          <w:color w:val="000000" w:themeColor="text1"/>
          <w:szCs w:val="24"/>
        </w:rPr>
      </w:pPr>
      <w:r w:rsidRPr="000B43C0">
        <w:rPr>
          <w:rFonts w:cs="Times New Roman"/>
          <w:color w:val="000000" w:themeColor="text1"/>
          <w:szCs w:val="24"/>
          <w:lang w:val="en-US"/>
        </w:rPr>
        <w:t>Tele</w:t>
      </w:r>
      <w:r w:rsidRPr="000B43C0">
        <w:rPr>
          <w:rFonts w:cs="Times New Roman"/>
          <w:color w:val="000000" w:themeColor="text1"/>
          <w:szCs w:val="24"/>
        </w:rPr>
        <w:t xml:space="preserve">2. — Тарифы для смартфонов. </w:t>
      </w:r>
      <w:r w:rsidRPr="000B43C0">
        <w:rPr>
          <w:rFonts w:cs="Times New Roman"/>
          <w:color w:val="000000" w:themeColor="text1"/>
          <w:szCs w:val="24"/>
          <w:lang w:val="en-US"/>
        </w:rPr>
        <w:t>URL</w:t>
      </w:r>
      <w:r w:rsidRPr="000B43C0">
        <w:rPr>
          <w:rFonts w:cs="Times New Roman"/>
          <w:color w:val="000000" w:themeColor="text1"/>
          <w:szCs w:val="24"/>
        </w:rPr>
        <w:t xml:space="preserve">: </w:t>
      </w:r>
      <w:hyperlink r:id="rId49" w:history="1">
        <w:r w:rsidRPr="000B43C0">
          <w:rPr>
            <w:rStyle w:val="af1"/>
            <w:rFonts w:cs="Times New Roman"/>
            <w:color w:val="000000" w:themeColor="text1"/>
            <w:szCs w:val="24"/>
            <w:u w:val="none"/>
            <w:lang w:val="en-US"/>
          </w:rPr>
          <w:t>https</w:t>
        </w:r>
        <w:r w:rsidRPr="000B43C0">
          <w:rPr>
            <w:rStyle w:val="af1"/>
            <w:rFonts w:cs="Times New Roman"/>
            <w:color w:val="000000" w:themeColor="text1"/>
            <w:szCs w:val="24"/>
            <w:u w:val="none"/>
          </w:rPr>
          <w:t>://</w:t>
        </w:r>
        <w:proofErr w:type="spellStart"/>
        <w:r w:rsidRPr="000B43C0">
          <w:rPr>
            <w:rStyle w:val="af1"/>
            <w:rFonts w:cs="Times New Roman"/>
            <w:color w:val="000000" w:themeColor="text1"/>
            <w:szCs w:val="24"/>
            <w:u w:val="none"/>
            <w:lang w:val="en-US"/>
          </w:rPr>
          <w:t>spb</w:t>
        </w:r>
        <w:proofErr w:type="spellEnd"/>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tele</w:t>
        </w:r>
        <w:r w:rsidRPr="000B43C0">
          <w:rPr>
            <w:rStyle w:val="af1"/>
            <w:rFonts w:cs="Times New Roman"/>
            <w:color w:val="000000" w:themeColor="text1"/>
            <w:szCs w:val="24"/>
            <w:u w:val="none"/>
          </w:rPr>
          <w:t>2.</w:t>
        </w:r>
        <w:proofErr w:type="spellStart"/>
        <w:r w:rsidRPr="000B43C0">
          <w:rPr>
            <w:rStyle w:val="af1"/>
            <w:rFonts w:cs="Times New Roman"/>
            <w:color w:val="000000" w:themeColor="text1"/>
            <w:szCs w:val="24"/>
            <w:u w:val="none"/>
            <w:lang w:val="en-US"/>
          </w:rPr>
          <w:t>ru</w:t>
        </w:r>
        <w:proofErr w:type="spellEnd"/>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tariffs</w:t>
        </w:r>
      </w:hyperlink>
      <w:r w:rsidRPr="000B43C0">
        <w:rPr>
          <w:rFonts w:cs="Times New Roman"/>
          <w:color w:val="000000" w:themeColor="text1"/>
          <w:szCs w:val="24"/>
        </w:rPr>
        <w:t xml:space="preserve"> </w:t>
      </w:r>
    </w:p>
    <w:p w14:paraId="65499FFA" w14:textId="77777777" w:rsidR="00814E70" w:rsidRPr="000B43C0" w:rsidRDefault="00814E70" w:rsidP="00814E70">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Tilda Publishing. — </w:t>
      </w:r>
      <w:r w:rsidRPr="000B43C0">
        <w:rPr>
          <w:rFonts w:cs="Times New Roman"/>
          <w:color w:val="000000" w:themeColor="text1"/>
          <w:szCs w:val="24"/>
        </w:rPr>
        <w:t>Тарифные</w:t>
      </w:r>
      <w:r w:rsidRPr="000B43C0">
        <w:rPr>
          <w:rFonts w:cs="Times New Roman"/>
          <w:color w:val="000000" w:themeColor="text1"/>
          <w:szCs w:val="24"/>
          <w:lang w:val="en-US"/>
        </w:rPr>
        <w:t xml:space="preserve"> </w:t>
      </w:r>
      <w:r w:rsidRPr="000B43C0">
        <w:rPr>
          <w:rFonts w:cs="Times New Roman"/>
          <w:color w:val="000000" w:themeColor="text1"/>
          <w:szCs w:val="24"/>
        </w:rPr>
        <w:t>планы</w:t>
      </w:r>
      <w:r w:rsidRPr="000B43C0">
        <w:rPr>
          <w:rFonts w:cs="Times New Roman"/>
          <w:color w:val="000000" w:themeColor="text1"/>
          <w:szCs w:val="24"/>
          <w:lang w:val="en-US"/>
        </w:rPr>
        <w:t xml:space="preserve"> Tilda Publishing. URL: </w:t>
      </w:r>
      <w:hyperlink r:id="rId50" w:history="1">
        <w:r w:rsidRPr="000B43C0">
          <w:rPr>
            <w:rStyle w:val="af1"/>
            <w:rFonts w:cs="Times New Roman"/>
            <w:color w:val="000000" w:themeColor="text1"/>
            <w:szCs w:val="24"/>
            <w:u w:val="none"/>
            <w:lang w:val="en-US"/>
          </w:rPr>
          <w:t>https://tilda.cc/ru/pricing/</w:t>
        </w:r>
      </w:hyperlink>
    </w:p>
    <w:p w14:paraId="548B3454" w14:textId="77777777" w:rsidR="00814E70" w:rsidRPr="000B43C0" w:rsidRDefault="00814E70" w:rsidP="00814E70">
      <w:pPr>
        <w:pStyle w:val="af0"/>
        <w:numPr>
          <w:ilvl w:val="0"/>
          <w:numId w:val="4"/>
        </w:numPr>
        <w:rPr>
          <w:rFonts w:cs="Times New Roman"/>
          <w:color w:val="000000" w:themeColor="text1"/>
          <w:szCs w:val="24"/>
          <w:lang w:val="en-US"/>
        </w:rPr>
      </w:pPr>
      <w:proofErr w:type="spellStart"/>
      <w:r w:rsidRPr="000B43C0">
        <w:rPr>
          <w:rFonts w:cs="Times New Roman"/>
          <w:color w:val="000000" w:themeColor="text1"/>
          <w:szCs w:val="24"/>
          <w:lang w:val="en-US"/>
        </w:rPr>
        <w:t>Vc</w:t>
      </w:r>
      <w:proofErr w:type="spellEnd"/>
      <w:r w:rsidRPr="000B43C0">
        <w:rPr>
          <w:rFonts w:cs="Times New Roman"/>
          <w:color w:val="000000" w:themeColor="text1"/>
          <w:szCs w:val="24"/>
        </w:rPr>
        <w:t>.</w:t>
      </w:r>
      <w:proofErr w:type="spellStart"/>
      <w:r w:rsidRPr="000B43C0">
        <w:rPr>
          <w:rFonts w:cs="Times New Roman"/>
          <w:color w:val="000000" w:themeColor="text1"/>
          <w:szCs w:val="24"/>
          <w:lang w:val="en-US"/>
        </w:rPr>
        <w:t>ru</w:t>
      </w:r>
      <w:proofErr w:type="spellEnd"/>
      <w:r w:rsidRPr="000B43C0">
        <w:rPr>
          <w:rFonts w:cs="Times New Roman"/>
          <w:color w:val="000000" w:themeColor="text1"/>
          <w:szCs w:val="24"/>
        </w:rPr>
        <w:t xml:space="preserve">. — </w:t>
      </w:r>
      <w:r w:rsidRPr="000B43C0">
        <w:rPr>
          <w:rFonts w:cs="Times New Roman"/>
          <w:color w:val="000000" w:themeColor="text1"/>
          <w:szCs w:val="24"/>
          <w:lang w:val="en-US"/>
        </w:rPr>
        <w:t>Conjoint</w:t>
      </w:r>
      <w:r w:rsidRPr="000B43C0">
        <w:rPr>
          <w:rFonts w:cs="Times New Roman"/>
          <w:color w:val="000000" w:themeColor="text1"/>
          <w:szCs w:val="24"/>
        </w:rPr>
        <w:t xml:space="preserve">-анализ или как проникнуть в голову к потребителю. </w:t>
      </w:r>
      <w:r w:rsidRPr="000B43C0">
        <w:rPr>
          <w:rFonts w:cs="Times New Roman"/>
          <w:color w:val="000000" w:themeColor="text1"/>
          <w:szCs w:val="24"/>
          <w:lang w:val="en-US"/>
        </w:rPr>
        <w:t xml:space="preserve">URL:  </w:t>
      </w:r>
      <w:hyperlink r:id="rId51" w:history="1">
        <w:r w:rsidRPr="000B43C0">
          <w:rPr>
            <w:rStyle w:val="af1"/>
            <w:rFonts w:cs="Times New Roman"/>
            <w:color w:val="000000" w:themeColor="text1"/>
            <w:szCs w:val="24"/>
            <w:u w:val="none"/>
            <w:lang w:val="en-US"/>
          </w:rPr>
          <w:t>https://vc.ru/marketing/69686-conjoint-analiz-ili-kak-proniknut-v-golovu-k-potrebitelyu</w:t>
        </w:r>
      </w:hyperlink>
      <w:r w:rsidRPr="000B43C0">
        <w:rPr>
          <w:rFonts w:cs="Times New Roman"/>
          <w:color w:val="000000" w:themeColor="text1"/>
          <w:szCs w:val="24"/>
          <w:lang w:val="en-US"/>
        </w:rPr>
        <w:t xml:space="preserve"> </w:t>
      </w:r>
    </w:p>
    <w:p w14:paraId="7B6353AD" w14:textId="77777777" w:rsidR="00814E70" w:rsidRPr="000B43C0" w:rsidRDefault="00814E70" w:rsidP="00814E70">
      <w:pPr>
        <w:pStyle w:val="af0"/>
        <w:numPr>
          <w:ilvl w:val="0"/>
          <w:numId w:val="4"/>
        </w:numPr>
        <w:rPr>
          <w:rFonts w:cs="Times New Roman"/>
          <w:color w:val="000000" w:themeColor="text1"/>
          <w:szCs w:val="24"/>
          <w:lang w:val="en-US"/>
        </w:rPr>
      </w:pPr>
      <w:proofErr w:type="spellStart"/>
      <w:r w:rsidRPr="000B43C0">
        <w:rPr>
          <w:rFonts w:cs="Times New Roman"/>
          <w:color w:val="000000" w:themeColor="text1"/>
          <w:szCs w:val="24"/>
          <w:lang w:val="en-US"/>
        </w:rPr>
        <w:t>Vc</w:t>
      </w:r>
      <w:proofErr w:type="spellEnd"/>
      <w:r w:rsidRPr="000B43C0">
        <w:rPr>
          <w:rFonts w:cs="Times New Roman"/>
          <w:color w:val="000000" w:themeColor="text1"/>
          <w:szCs w:val="24"/>
        </w:rPr>
        <w:t>.</w:t>
      </w:r>
      <w:proofErr w:type="spellStart"/>
      <w:r w:rsidRPr="000B43C0">
        <w:rPr>
          <w:rFonts w:cs="Times New Roman"/>
          <w:color w:val="000000" w:themeColor="text1"/>
          <w:szCs w:val="24"/>
          <w:lang w:val="en-US"/>
        </w:rPr>
        <w:t>ru</w:t>
      </w:r>
      <w:proofErr w:type="spellEnd"/>
      <w:r w:rsidRPr="000B43C0">
        <w:rPr>
          <w:rFonts w:cs="Times New Roman"/>
          <w:color w:val="000000" w:themeColor="text1"/>
          <w:szCs w:val="24"/>
        </w:rPr>
        <w:t xml:space="preserve">. — </w:t>
      </w:r>
      <w:r w:rsidRPr="000B43C0">
        <w:rPr>
          <w:rFonts w:cs="Times New Roman"/>
          <w:color w:val="000000" w:themeColor="text1"/>
          <w:szCs w:val="24"/>
          <w:lang w:val="en-US"/>
        </w:rPr>
        <w:t>Spotify</w:t>
      </w:r>
      <w:r w:rsidRPr="000B43C0">
        <w:rPr>
          <w:rFonts w:cs="Times New Roman"/>
          <w:color w:val="000000" w:themeColor="text1"/>
          <w:szCs w:val="24"/>
        </w:rPr>
        <w:t xml:space="preserve"> впервые отчитался о прибыли по итогам квартала. </w:t>
      </w:r>
      <w:r w:rsidRPr="000B43C0">
        <w:rPr>
          <w:rFonts w:cs="Times New Roman"/>
          <w:color w:val="000000" w:themeColor="text1"/>
          <w:szCs w:val="24"/>
          <w:lang w:val="en-US"/>
        </w:rPr>
        <w:t xml:space="preserve">URL:  </w:t>
      </w:r>
      <w:hyperlink r:id="rId52" w:history="1">
        <w:r w:rsidRPr="000B43C0">
          <w:rPr>
            <w:rStyle w:val="af1"/>
            <w:rFonts w:cs="Times New Roman"/>
            <w:color w:val="000000" w:themeColor="text1"/>
            <w:szCs w:val="24"/>
            <w:u w:val="none"/>
            <w:lang w:val="en-US"/>
          </w:rPr>
          <w:t>https://vc.ru/services/49835-spotify-vpervye-otchitalsya-o-pribyli-po-itogam-kvartala</w:t>
        </w:r>
      </w:hyperlink>
      <w:r w:rsidRPr="000B43C0">
        <w:rPr>
          <w:rFonts w:cs="Times New Roman"/>
          <w:color w:val="000000" w:themeColor="text1"/>
          <w:szCs w:val="24"/>
          <w:lang w:val="en-US"/>
        </w:rPr>
        <w:t xml:space="preserve"> </w:t>
      </w:r>
    </w:p>
    <w:p w14:paraId="2C8E19E5" w14:textId="77777777" w:rsidR="00814E70" w:rsidRPr="000B43C0" w:rsidRDefault="00814E70" w:rsidP="00814E70">
      <w:pPr>
        <w:pStyle w:val="af0"/>
        <w:numPr>
          <w:ilvl w:val="0"/>
          <w:numId w:val="4"/>
        </w:numPr>
        <w:rPr>
          <w:rFonts w:cs="Times New Roman"/>
          <w:color w:val="000000" w:themeColor="text1"/>
          <w:szCs w:val="24"/>
          <w:lang w:val="en-US"/>
        </w:rPr>
      </w:pPr>
      <w:proofErr w:type="spellStart"/>
      <w:r w:rsidRPr="000B43C0">
        <w:rPr>
          <w:rFonts w:cs="Times New Roman"/>
          <w:color w:val="000000" w:themeColor="text1"/>
          <w:szCs w:val="24"/>
          <w:lang w:val="en-US"/>
        </w:rPr>
        <w:t>Vc</w:t>
      </w:r>
      <w:proofErr w:type="spellEnd"/>
      <w:r w:rsidRPr="000B43C0">
        <w:rPr>
          <w:rFonts w:cs="Times New Roman"/>
          <w:color w:val="000000" w:themeColor="text1"/>
          <w:szCs w:val="24"/>
        </w:rPr>
        <w:t>.</w:t>
      </w:r>
      <w:proofErr w:type="spellStart"/>
      <w:r w:rsidRPr="000B43C0">
        <w:rPr>
          <w:rFonts w:cs="Times New Roman"/>
          <w:color w:val="000000" w:themeColor="text1"/>
          <w:szCs w:val="24"/>
          <w:lang w:val="en-US"/>
        </w:rPr>
        <w:t>ru</w:t>
      </w:r>
      <w:proofErr w:type="spellEnd"/>
      <w:r w:rsidRPr="000B43C0">
        <w:rPr>
          <w:rFonts w:cs="Times New Roman"/>
          <w:color w:val="000000" w:themeColor="text1"/>
          <w:szCs w:val="24"/>
        </w:rPr>
        <w:t xml:space="preserve">. — Где слушают музыку в России и есть ли место </w:t>
      </w:r>
      <w:r w:rsidRPr="000B43C0">
        <w:rPr>
          <w:rFonts w:cs="Times New Roman"/>
          <w:color w:val="000000" w:themeColor="text1"/>
          <w:szCs w:val="24"/>
          <w:lang w:val="en-US"/>
        </w:rPr>
        <w:t>Spotify</w:t>
      </w:r>
      <w:r w:rsidRPr="000B43C0">
        <w:rPr>
          <w:rFonts w:cs="Times New Roman"/>
          <w:color w:val="000000" w:themeColor="text1"/>
          <w:szCs w:val="24"/>
        </w:rPr>
        <w:t xml:space="preserve">: главное о российском рынке и его игроках. </w:t>
      </w:r>
      <w:r w:rsidRPr="000B43C0">
        <w:rPr>
          <w:rFonts w:cs="Times New Roman"/>
          <w:color w:val="000000" w:themeColor="text1"/>
          <w:szCs w:val="24"/>
          <w:lang w:val="en-US"/>
        </w:rPr>
        <w:t xml:space="preserve">URL: </w:t>
      </w:r>
      <w:hyperlink r:id="rId53" w:history="1">
        <w:r w:rsidRPr="000B43C0">
          <w:rPr>
            <w:rStyle w:val="af1"/>
            <w:rFonts w:cs="Times New Roman"/>
            <w:color w:val="000000" w:themeColor="text1"/>
            <w:szCs w:val="24"/>
            <w:u w:val="none"/>
            <w:lang w:val="en-US"/>
          </w:rPr>
          <w:t>https://vc.ru/services/141928-gde-slushayut-muzyku-v-rossii-i-est-li-mesto-spotify-glavnoe-o-rossiyskom-rynke-i-ego-igrokah</w:t>
        </w:r>
      </w:hyperlink>
      <w:r w:rsidRPr="000B43C0">
        <w:rPr>
          <w:rFonts w:cs="Times New Roman"/>
          <w:color w:val="000000" w:themeColor="text1"/>
          <w:szCs w:val="24"/>
          <w:lang w:val="en-US"/>
        </w:rPr>
        <w:t xml:space="preserve"> </w:t>
      </w:r>
    </w:p>
    <w:p w14:paraId="61700A83" w14:textId="636F0233" w:rsidR="00814E70" w:rsidRPr="000B43C0" w:rsidRDefault="00814E70" w:rsidP="00814E70">
      <w:pPr>
        <w:pStyle w:val="af0"/>
        <w:numPr>
          <w:ilvl w:val="0"/>
          <w:numId w:val="4"/>
        </w:numPr>
        <w:rPr>
          <w:rFonts w:cs="Times New Roman"/>
          <w:color w:val="000000" w:themeColor="text1"/>
          <w:szCs w:val="24"/>
          <w:lang w:val="en-US"/>
        </w:rPr>
      </w:pPr>
      <w:proofErr w:type="spellStart"/>
      <w:r w:rsidRPr="000B43C0">
        <w:rPr>
          <w:rFonts w:cs="Times New Roman"/>
          <w:color w:val="000000" w:themeColor="text1"/>
          <w:szCs w:val="24"/>
          <w:lang w:val="en-US"/>
        </w:rPr>
        <w:lastRenderedPageBreak/>
        <w:t>Vc</w:t>
      </w:r>
      <w:proofErr w:type="spellEnd"/>
      <w:r w:rsidRPr="000B43C0">
        <w:rPr>
          <w:rFonts w:cs="Times New Roman"/>
          <w:color w:val="000000" w:themeColor="text1"/>
          <w:szCs w:val="24"/>
        </w:rPr>
        <w:t>.</w:t>
      </w:r>
      <w:proofErr w:type="spellStart"/>
      <w:r w:rsidRPr="000B43C0">
        <w:rPr>
          <w:rFonts w:cs="Times New Roman"/>
          <w:color w:val="000000" w:themeColor="text1"/>
          <w:szCs w:val="24"/>
          <w:lang w:val="en-US"/>
        </w:rPr>
        <w:t>ru</w:t>
      </w:r>
      <w:proofErr w:type="spellEnd"/>
      <w:r w:rsidRPr="000B43C0">
        <w:rPr>
          <w:rFonts w:cs="Times New Roman"/>
          <w:color w:val="000000" w:themeColor="text1"/>
          <w:szCs w:val="24"/>
        </w:rPr>
        <w:t xml:space="preserve">. — </w:t>
      </w:r>
      <w:proofErr w:type="spellStart"/>
      <w:r w:rsidRPr="000B43C0">
        <w:rPr>
          <w:rFonts w:cs="Times New Roman"/>
          <w:color w:val="000000" w:themeColor="text1"/>
          <w:szCs w:val="24"/>
        </w:rPr>
        <w:t>Супераппы</w:t>
      </w:r>
      <w:proofErr w:type="spellEnd"/>
      <w:r w:rsidRPr="000B43C0">
        <w:rPr>
          <w:rFonts w:cs="Times New Roman"/>
          <w:color w:val="000000" w:themeColor="text1"/>
          <w:szCs w:val="24"/>
        </w:rPr>
        <w:t xml:space="preserve">, </w:t>
      </w:r>
      <w:proofErr w:type="spellStart"/>
      <w:r w:rsidRPr="000B43C0">
        <w:rPr>
          <w:rFonts w:cs="Times New Roman"/>
          <w:color w:val="000000" w:themeColor="text1"/>
          <w:szCs w:val="24"/>
        </w:rPr>
        <w:t>супербандлы</w:t>
      </w:r>
      <w:proofErr w:type="spellEnd"/>
      <w:r w:rsidRPr="000B43C0">
        <w:rPr>
          <w:rFonts w:cs="Times New Roman"/>
          <w:color w:val="000000" w:themeColor="text1"/>
          <w:szCs w:val="24"/>
        </w:rPr>
        <w:t xml:space="preserve"> и </w:t>
      </w:r>
      <w:proofErr w:type="spellStart"/>
      <w:r w:rsidRPr="000B43C0">
        <w:rPr>
          <w:rFonts w:cs="Times New Roman"/>
          <w:color w:val="000000" w:themeColor="text1"/>
          <w:szCs w:val="24"/>
        </w:rPr>
        <w:t>суперфанаты</w:t>
      </w:r>
      <w:proofErr w:type="spellEnd"/>
      <w:r w:rsidRPr="000B43C0">
        <w:rPr>
          <w:rFonts w:cs="Times New Roman"/>
          <w:color w:val="000000" w:themeColor="text1"/>
          <w:szCs w:val="24"/>
        </w:rPr>
        <w:t xml:space="preserve">: пути развития музыкального стриминга на мировых рынках. </w:t>
      </w:r>
      <w:r w:rsidRPr="000B43C0">
        <w:rPr>
          <w:rFonts w:cs="Times New Roman"/>
          <w:color w:val="000000" w:themeColor="text1"/>
          <w:szCs w:val="24"/>
          <w:lang w:val="en-US"/>
        </w:rPr>
        <w:t xml:space="preserve">URL: </w:t>
      </w:r>
      <w:hyperlink r:id="rId54" w:history="1">
        <w:r w:rsidRPr="000B43C0">
          <w:rPr>
            <w:rStyle w:val="af1"/>
            <w:rFonts w:cs="Times New Roman"/>
            <w:color w:val="000000" w:themeColor="text1"/>
            <w:szCs w:val="24"/>
            <w:u w:val="none"/>
            <w:lang w:val="en-US"/>
          </w:rPr>
          <w:t>https://vc.ru/services/166467-superappy-superbandly-i-superfanaty-puti-razvitiya-muzykalnogo-striminga-na-mirovyh-rynkah</w:t>
        </w:r>
      </w:hyperlink>
      <w:r w:rsidRPr="000B43C0">
        <w:rPr>
          <w:rFonts w:cs="Times New Roman"/>
          <w:color w:val="000000" w:themeColor="text1"/>
          <w:szCs w:val="24"/>
          <w:lang w:val="en-US"/>
        </w:rPr>
        <w:t xml:space="preserve"> </w:t>
      </w:r>
    </w:p>
    <w:p w14:paraId="641C1464" w14:textId="77777777" w:rsidR="007320EE" w:rsidRPr="000B43C0" w:rsidRDefault="007320EE" w:rsidP="007320EE">
      <w:pPr>
        <w:pStyle w:val="af0"/>
        <w:numPr>
          <w:ilvl w:val="0"/>
          <w:numId w:val="4"/>
        </w:numPr>
        <w:rPr>
          <w:rFonts w:cs="Times New Roman"/>
          <w:color w:val="000000" w:themeColor="text1"/>
          <w:szCs w:val="24"/>
        </w:rPr>
      </w:pPr>
      <w:proofErr w:type="spellStart"/>
      <w:r w:rsidRPr="000B43C0">
        <w:rPr>
          <w:rFonts w:cs="Times New Roman"/>
          <w:color w:val="000000" w:themeColor="text1"/>
          <w:szCs w:val="24"/>
          <w:lang w:val="en-US"/>
        </w:rPr>
        <w:t>AdIndex</w:t>
      </w:r>
      <w:proofErr w:type="spellEnd"/>
      <w:r w:rsidRPr="000B43C0">
        <w:rPr>
          <w:rFonts w:cs="Times New Roman"/>
          <w:color w:val="000000" w:themeColor="text1"/>
          <w:szCs w:val="24"/>
        </w:rPr>
        <w:t xml:space="preserve">. — России предложат только эконом-версию подписки </w:t>
      </w:r>
      <w:r w:rsidRPr="000B43C0">
        <w:rPr>
          <w:rFonts w:cs="Times New Roman"/>
          <w:color w:val="000000" w:themeColor="text1"/>
          <w:szCs w:val="24"/>
          <w:lang w:val="en-US"/>
        </w:rPr>
        <w:t>Apple</w:t>
      </w:r>
      <w:r w:rsidRPr="000B43C0">
        <w:rPr>
          <w:rFonts w:cs="Times New Roman"/>
          <w:color w:val="000000" w:themeColor="text1"/>
          <w:szCs w:val="24"/>
        </w:rPr>
        <w:t xml:space="preserve"> </w:t>
      </w:r>
      <w:r w:rsidRPr="000B43C0">
        <w:rPr>
          <w:rFonts w:cs="Times New Roman"/>
          <w:color w:val="000000" w:themeColor="text1"/>
          <w:szCs w:val="24"/>
          <w:lang w:val="en-US"/>
        </w:rPr>
        <w:t>One</w:t>
      </w:r>
      <w:r w:rsidRPr="000B43C0">
        <w:rPr>
          <w:rFonts w:cs="Times New Roman"/>
          <w:color w:val="000000" w:themeColor="text1"/>
          <w:szCs w:val="24"/>
        </w:rPr>
        <w:t xml:space="preserve">. </w:t>
      </w:r>
      <w:r w:rsidRPr="000B43C0">
        <w:rPr>
          <w:rFonts w:cs="Times New Roman"/>
          <w:color w:val="000000" w:themeColor="text1"/>
          <w:szCs w:val="24"/>
          <w:lang w:val="en-US"/>
        </w:rPr>
        <w:t>URL</w:t>
      </w:r>
      <w:r w:rsidRPr="000B43C0">
        <w:rPr>
          <w:rFonts w:cs="Times New Roman"/>
          <w:color w:val="000000" w:themeColor="text1"/>
          <w:szCs w:val="24"/>
        </w:rPr>
        <w:t xml:space="preserve">: </w:t>
      </w:r>
      <w:hyperlink r:id="rId55" w:history="1">
        <w:r w:rsidRPr="000B43C0">
          <w:rPr>
            <w:rStyle w:val="af1"/>
            <w:rFonts w:cs="Times New Roman"/>
            <w:color w:val="000000" w:themeColor="text1"/>
            <w:szCs w:val="24"/>
            <w:u w:val="none"/>
            <w:lang w:val="en-US"/>
          </w:rPr>
          <w:t>https</w:t>
        </w:r>
        <w:r w:rsidRPr="000B43C0">
          <w:rPr>
            <w:rStyle w:val="af1"/>
            <w:rFonts w:cs="Times New Roman"/>
            <w:color w:val="000000" w:themeColor="text1"/>
            <w:szCs w:val="24"/>
            <w:u w:val="none"/>
          </w:rPr>
          <w:t>://</w:t>
        </w:r>
        <w:proofErr w:type="spellStart"/>
        <w:r w:rsidRPr="000B43C0">
          <w:rPr>
            <w:rStyle w:val="af1"/>
            <w:rFonts w:cs="Times New Roman"/>
            <w:color w:val="000000" w:themeColor="text1"/>
            <w:szCs w:val="24"/>
            <w:u w:val="none"/>
            <w:lang w:val="en-US"/>
          </w:rPr>
          <w:t>adindex</w:t>
        </w:r>
        <w:proofErr w:type="spellEnd"/>
        <w:r w:rsidRPr="000B43C0">
          <w:rPr>
            <w:rStyle w:val="af1"/>
            <w:rFonts w:cs="Times New Roman"/>
            <w:color w:val="000000" w:themeColor="text1"/>
            <w:szCs w:val="24"/>
            <w:u w:val="none"/>
          </w:rPr>
          <w:t>.</w:t>
        </w:r>
        <w:proofErr w:type="spellStart"/>
        <w:r w:rsidRPr="000B43C0">
          <w:rPr>
            <w:rStyle w:val="af1"/>
            <w:rFonts w:cs="Times New Roman"/>
            <w:color w:val="000000" w:themeColor="text1"/>
            <w:szCs w:val="24"/>
            <w:u w:val="none"/>
            <w:lang w:val="en-US"/>
          </w:rPr>
          <w:t>ru</w:t>
        </w:r>
        <w:proofErr w:type="spellEnd"/>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news</w:t>
        </w:r>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digital</w:t>
        </w:r>
        <w:r w:rsidRPr="000B43C0">
          <w:rPr>
            <w:rStyle w:val="af1"/>
            <w:rFonts w:cs="Times New Roman"/>
            <w:color w:val="000000" w:themeColor="text1"/>
            <w:szCs w:val="24"/>
            <w:u w:val="none"/>
          </w:rPr>
          <w:t>/2020/09/16/285233.</w:t>
        </w:r>
        <w:proofErr w:type="spellStart"/>
        <w:r w:rsidRPr="000B43C0">
          <w:rPr>
            <w:rStyle w:val="af1"/>
            <w:rFonts w:cs="Times New Roman"/>
            <w:color w:val="000000" w:themeColor="text1"/>
            <w:szCs w:val="24"/>
            <w:u w:val="none"/>
            <w:lang w:val="en-US"/>
          </w:rPr>
          <w:t>phtml</w:t>
        </w:r>
        <w:proofErr w:type="spellEnd"/>
      </w:hyperlink>
    </w:p>
    <w:p w14:paraId="24473212"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Adobe. — Adobe Creative Cloud Plans, Pricing, and Membership. URL: </w:t>
      </w:r>
      <w:hyperlink r:id="rId56" w:history="1">
        <w:r w:rsidRPr="000B43C0">
          <w:rPr>
            <w:rStyle w:val="af1"/>
            <w:rFonts w:cs="Times New Roman"/>
            <w:color w:val="000000" w:themeColor="text1"/>
            <w:szCs w:val="24"/>
            <w:u w:val="none"/>
            <w:lang w:val="en-US"/>
          </w:rPr>
          <w:t>https://www.adobe.com/creativecloud/plans.html</w:t>
        </w:r>
      </w:hyperlink>
    </w:p>
    <w:p w14:paraId="5A58AC09"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Aly-Tovar R. et al. Should I Stay or Should I Go: Artists and Free-Streaming / R. Aly-Tovar, M. </w:t>
      </w:r>
      <w:proofErr w:type="spellStart"/>
      <w:r w:rsidRPr="000B43C0">
        <w:rPr>
          <w:rFonts w:cs="Times New Roman"/>
          <w:color w:val="000000" w:themeColor="text1"/>
          <w:szCs w:val="24"/>
          <w:lang w:val="en-US"/>
        </w:rPr>
        <w:t>Bacache-Beauvallet</w:t>
      </w:r>
      <w:proofErr w:type="spellEnd"/>
      <w:r w:rsidRPr="000B43C0">
        <w:rPr>
          <w:rFonts w:cs="Times New Roman"/>
          <w:color w:val="000000" w:themeColor="text1"/>
          <w:szCs w:val="24"/>
          <w:lang w:val="en-US"/>
        </w:rPr>
        <w:t xml:space="preserve">, M. </w:t>
      </w:r>
      <w:proofErr w:type="spellStart"/>
      <w:r w:rsidRPr="000B43C0">
        <w:rPr>
          <w:rFonts w:cs="Times New Roman"/>
          <w:color w:val="000000" w:themeColor="text1"/>
          <w:szCs w:val="24"/>
          <w:lang w:val="en-US"/>
        </w:rPr>
        <w:t>Bourreau</w:t>
      </w:r>
      <w:proofErr w:type="spellEnd"/>
      <w:r w:rsidRPr="000B43C0">
        <w:rPr>
          <w:rFonts w:cs="Times New Roman"/>
          <w:color w:val="000000" w:themeColor="text1"/>
          <w:szCs w:val="24"/>
          <w:lang w:val="en-US"/>
        </w:rPr>
        <w:t>, F. Moreau // – 2018.</w:t>
      </w:r>
    </w:p>
    <w:p w14:paraId="16CCCAC3"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Apple Music. — Apple Music Home Session Highlights. URL:  </w:t>
      </w:r>
      <w:hyperlink r:id="rId57" w:history="1">
        <w:r w:rsidRPr="000B43C0">
          <w:rPr>
            <w:rStyle w:val="af1"/>
            <w:rFonts w:cs="Times New Roman"/>
            <w:color w:val="000000" w:themeColor="text1"/>
            <w:szCs w:val="24"/>
            <w:u w:val="none"/>
            <w:lang w:val="en-US"/>
          </w:rPr>
          <w:t>https://music.apple.com/us/playlist/apple-music-home-session-highlights/pl.c06ee6c5efe44e659f2c652af006d561</w:t>
        </w:r>
      </w:hyperlink>
      <w:r w:rsidRPr="000B43C0">
        <w:rPr>
          <w:rFonts w:cs="Times New Roman"/>
          <w:color w:val="000000" w:themeColor="text1"/>
          <w:szCs w:val="24"/>
          <w:lang w:val="en-US"/>
        </w:rPr>
        <w:t xml:space="preserve"> </w:t>
      </w:r>
    </w:p>
    <w:p w14:paraId="498B471F" w14:textId="77777777" w:rsidR="007320EE" w:rsidRPr="000B43C0" w:rsidRDefault="007320EE" w:rsidP="007320EE">
      <w:pPr>
        <w:pStyle w:val="af0"/>
        <w:numPr>
          <w:ilvl w:val="0"/>
          <w:numId w:val="4"/>
        </w:numPr>
        <w:rPr>
          <w:rFonts w:cs="Times New Roman"/>
          <w:color w:val="000000" w:themeColor="text1"/>
          <w:szCs w:val="24"/>
          <w:lang w:val="en-US"/>
        </w:rPr>
      </w:pPr>
      <w:proofErr w:type="spellStart"/>
      <w:r w:rsidRPr="000B43C0">
        <w:rPr>
          <w:rFonts w:cs="Times New Roman"/>
          <w:color w:val="000000" w:themeColor="text1"/>
          <w:szCs w:val="24"/>
          <w:lang w:val="en-US"/>
        </w:rPr>
        <w:t>Asioli</w:t>
      </w:r>
      <w:proofErr w:type="spellEnd"/>
      <w:r w:rsidRPr="000B43C0">
        <w:rPr>
          <w:rFonts w:cs="Times New Roman"/>
          <w:color w:val="000000" w:themeColor="text1"/>
          <w:szCs w:val="24"/>
          <w:lang w:val="en-US"/>
        </w:rPr>
        <w:t xml:space="preserve"> D. et al. Comparison of rating-based and choice-based conjoint analysis models. A case study based on preferences for iced coffee in Norway / D. </w:t>
      </w:r>
      <w:proofErr w:type="spellStart"/>
      <w:r w:rsidRPr="000B43C0">
        <w:rPr>
          <w:rFonts w:cs="Times New Roman"/>
          <w:color w:val="000000" w:themeColor="text1"/>
          <w:szCs w:val="24"/>
          <w:lang w:val="en-US"/>
        </w:rPr>
        <w:t>Asioli</w:t>
      </w:r>
      <w:proofErr w:type="spellEnd"/>
      <w:r w:rsidRPr="000B43C0">
        <w:rPr>
          <w:rFonts w:cs="Times New Roman"/>
          <w:color w:val="000000" w:themeColor="text1"/>
          <w:szCs w:val="24"/>
          <w:lang w:val="en-US"/>
        </w:rPr>
        <w:t xml:space="preserve">, T. </w:t>
      </w:r>
      <w:proofErr w:type="spellStart"/>
      <w:r w:rsidRPr="000B43C0">
        <w:rPr>
          <w:rFonts w:cs="Times New Roman"/>
          <w:color w:val="000000" w:themeColor="text1"/>
          <w:szCs w:val="24"/>
          <w:lang w:val="en-US"/>
        </w:rPr>
        <w:t>Næs</w:t>
      </w:r>
      <w:proofErr w:type="spellEnd"/>
      <w:r w:rsidRPr="000B43C0">
        <w:rPr>
          <w:rFonts w:cs="Times New Roman"/>
          <w:color w:val="000000" w:themeColor="text1"/>
          <w:szCs w:val="24"/>
          <w:lang w:val="en-US"/>
        </w:rPr>
        <w:t xml:space="preserve">, A. </w:t>
      </w:r>
      <w:proofErr w:type="spellStart"/>
      <w:r w:rsidRPr="000B43C0">
        <w:rPr>
          <w:rFonts w:cs="Times New Roman"/>
          <w:color w:val="000000" w:themeColor="text1"/>
          <w:szCs w:val="24"/>
          <w:lang w:val="en-US"/>
        </w:rPr>
        <w:t>Øvrum</w:t>
      </w:r>
      <w:proofErr w:type="spellEnd"/>
      <w:r w:rsidRPr="000B43C0">
        <w:rPr>
          <w:rFonts w:cs="Times New Roman"/>
          <w:color w:val="000000" w:themeColor="text1"/>
          <w:szCs w:val="24"/>
          <w:lang w:val="en-US"/>
        </w:rPr>
        <w:t xml:space="preserve">, V.L. </w:t>
      </w:r>
      <w:proofErr w:type="spellStart"/>
      <w:r w:rsidRPr="000B43C0">
        <w:rPr>
          <w:rFonts w:cs="Times New Roman"/>
          <w:color w:val="000000" w:themeColor="text1"/>
          <w:szCs w:val="24"/>
          <w:lang w:val="en-US"/>
        </w:rPr>
        <w:t>Almli</w:t>
      </w:r>
      <w:proofErr w:type="spellEnd"/>
      <w:r w:rsidRPr="000B43C0">
        <w:rPr>
          <w:rFonts w:cs="Times New Roman"/>
          <w:color w:val="000000" w:themeColor="text1"/>
          <w:szCs w:val="24"/>
          <w:lang w:val="en-US"/>
        </w:rPr>
        <w:t xml:space="preserve"> // Food Quality and Preference. – 2016. – Vol. 48. – P. 174-184.</w:t>
      </w:r>
    </w:p>
    <w:p w14:paraId="7F345782" w14:textId="77777777" w:rsidR="007320EE" w:rsidRPr="000B43C0" w:rsidRDefault="007320EE" w:rsidP="007320EE">
      <w:pPr>
        <w:pStyle w:val="af0"/>
        <w:numPr>
          <w:ilvl w:val="0"/>
          <w:numId w:val="4"/>
        </w:numPr>
        <w:rPr>
          <w:rFonts w:cs="Times New Roman"/>
          <w:color w:val="000000" w:themeColor="text1"/>
          <w:szCs w:val="24"/>
          <w:lang w:val="en-US"/>
        </w:rPr>
      </w:pPr>
      <w:proofErr w:type="spellStart"/>
      <w:r w:rsidRPr="000B43C0">
        <w:rPr>
          <w:rFonts w:cs="Times New Roman"/>
          <w:color w:val="000000" w:themeColor="text1"/>
          <w:szCs w:val="24"/>
          <w:lang w:val="en-US"/>
        </w:rPr>
        <w:t>Atasoy</w:t>
      </w:r>
      <w:proofErr w:type="spellEnd"/>
      <w:r w:rsidRPr="000B43C0">
        <w:rPr>
          <w:rFonts w:cs="Times New Roman"/>
          <w:color w:val="000000" w:themeColor="text1"/>
          <w:szCs w:val="24"/>
          <w:lang w:val="en-US"/>
        </w:rPr>
        <w:t xml:space="preserve"> O., </w:t>
      </w:r>
      <w:proofErr w:type="spellStart"/>
      <w:r w:rsidRPr="000B43C0">
        <w:rPr>
          <w:rFonts w:cs="Times New Roman"/>
          <w:color w:val="000000" w:themeColor="text1"/>
          <w:szCs w:val="24"/>
          <w:lang w:val="en-US"/>
        </w:rPr>
        <w:t>Morewedge</w:t>
      </w:r>
      <w:proofErr w:type="spellEnd"/>
      <w:r w:rsidRPr="000B43C0">
        <w:rPr>
          <w:rFonts w:cs="Times New Roman"/>
          <w:color w:val="000000" w:themeColor="text1"/>
          <w:szCs w:val="24"/>
          <w:lang w:val="en-US"/>
        </w:rPr>
        <w:t xml:space="preserve"> C. K. Digital goods are valued less than physical goods / O. </w:t>
      </w:r>
      <w:proofErr w:type="spellStart"/>
      <w:r w:rsidRPr="000B43C0">
        <w:rPr>
          <w:rFonts w:cs="Times New Roman"/>
          <w:color w:val="000000" w:themeColor="text1"/>
          <w:szCs w:val="24"/>
          <w:lang w:val="en-US"/>
        </w:rPr>
        <w:t>Atasoy</w:t>
      </w:r>
      <w:proofErr w:type="spellEnd"/>
      <w:r w:rsidRPr="000B43C0">
        <w:rPr>
          <w:rFonts w:cs="Times New Roman"/>
          <w:color w:val="000000" w:themeColor="text1"/>
          <w:szCs w:val="24"/>
          <w:lang w:val="en-US"/>
        </w:rPr>
        <w:t xml:space="preserve">, C. K. </w:t>
      </w:r>
      <w:proofErr w:type="spellStart"/>
      <w:r w:rsidRPr="000B43C0">
        <w:rPr>
          <w:rFonts w:cs="Times New Roman"/>
          <w:color w:val="000000" w:themeColor="text1"/>
          <w:szCs w:val="24"/>
          <w:lang w:val="en-US"/>
        </w:rPr>
        <w:t>Morewedge</w:t>
      </w:r>
      <w:proofErr w:type="spellEnd"/>
      <w:r w:rsidRPr="000B43C0">
        <w:rPr>
          <w:rFonts w:cs="Times New Roman"/>
          <w:color w:val="000000" w:themeColor="text1"/>
          <w:szCs w:val="24"/>
          <w:lang w:val="en-US"/>
        </w:rPr>
        <w:t xml:space="preserve"> //Journal of Consumer Research. – 2018. – Vol. 44. – N 6. – P. 1343-1357. </w:t>
      </w:r>
    </w:p>
    <w:p w14:paraId="3739F7CB" w14:textId="77777777" w:rsidR="007320EE" w:rsidRPr="000B43C0" w:rsidRDefault="007320EE" w:rsidP="007320EE">
      <w:pPr>
        <w:pStyle w:val="af0"/>
        <w:numPr>
          <w:ilvl w:val="0"/>
          <w:numId w:val="4"/>
        </w:numPr>
        <w:rPr>
          <w:rFonts w:cs="Times New Roman"/>
          <w:color w:val="000000" w:themeColor="text1"/>
          <w:szCs w:val="24"/>
          <w:lang w:val="en-US"/>
        </w:rPr>
      </w:pPr>
      <w:proofErr w:type="spellStart"/>
      <w:r w:rsidRPr="000B43C0">
        <w:rPr>
          <w:rFonts w:cs="Times New Roman"/>
          <w:color w:val="000000" w:themeColor="text1"/>
          <w:szCs w:val="24"/>
          <w:lang w:val="en-US"/>
        </w:rPr>
        <w:t>Backlinko</w:t>
      </w:r>
      <w:proofErr w:type="spellEnd"/>
      <w:r w:rsidRPr="000B43C0">
        <w:rPr>
          <w:rFonts w:cs="Times New Roman"/>
          <w:color w:val="000000" w:themeColor="text1"/>
          <w:szCs w:val="24"/>
          <w:lang w:val="en-US"/>
        </w:rPr>
        <w:t xml:space="preserve">. — </w:t>
      </w:r>
      <w:proofErr w:type="spellStart"/>
      <w:r w:rsidRPr="000B43C0">
        <w:rPr>
          <w:rFonts w:cs="Times New Roman"/>
          <w:color w:val="000000" w:themeColor="text1"/>
          <w:szCs w:val="24"/>
          <w:lang w:val="en-US"/>
        </w:rPr>
        <w:t>Patreon</w:t>
      </w:r>
      <w:proofErr w:type="spellEnd"/>
      <w:r w:rsidRPr="000B43C0">
        <w:rPr>
          <w:rFonts w:cs="Times New Roman"/>
          <w:color w:val="000000" w:themeColor="text1"/>
          <w:szCs w:val="24"/>
          <w:lang w:val="en-US"/>
        </w:rPr>
        <w:t xml:space="preserve">: Subscriber and Creator Statistics for 2022. URL:  </w:t>
      </w:r>
      <w:hyperlink r:id="rId58" w:history="1">
        <w:r w:rsidRPr="000B43C0">
          <w:rPr>
            <w:rStyle w:val="af1"/>
            <w:rFonts w:cs="Times New Roman"/>
            <w:color w:val="000000" w:themeColor="text1"/>
            <w:szCs w:val="24"/>
            <w:u w:val="none"/>
            <w:lang w:val="en-US"/>
          </w:rPr>
          <w:t>https://backlinko.com/patreon-users</w:t>
        </w:r>
      </w:hyperlink>
      <w:r w:rsidRPr="000B43C0">
        <w:rPr>
          <w:rFonts w:cs="Times New Roman"/>
          <w:color w:val="000000" w:themeColor="text1"/>
          <w:szCs w:val="24"/>
          <w:lang w:val="en-US"/>
        </w:rPr>
        <w:t xml:space="preserve"> </w:t>
      </w:r>
    </w:p>
    <w:p w14:paraId="45E3F246" w14:textId="77777777" w:rsidR="007320EE" w:rsidRPr="000B43C0" w:rsidRDefault="007320EE" w:rsidP="007320EE">
      <w:pPr>
        <w:pStyle w:val="af0"/>
        <w:numPr>
          <w:ilvl w:val="0"/>
          <w:numId w:val="4"/>
        </w:numPr>
        <w:rPr>
          <w:rFonts w:cs="Times New Roman"/>
          <w:color w:val="000000" w:themeColor="text1"/>
          <w:szCs w:val="24"/>
          <w:lang w:val="en-US"/>
        </w:rPr>
      </w:pPr>
      <w:proofErr w:type="spellStart"/>
      <w:r w:rsidRPr="000B43C0">
        <w:rPr>
          <w:rFonts w:cs="Times New Roman"/>
          <w:color w:val="000000" w:themeColor="text1"/>
          <w:szCs w:val="24"/>
          <w:lang w:val="en-US"/>
        </w:rPr>
        <w:t>bandcamp</w:t>
      </w:r>
      <w:proofErr w:type="spellEnd"/>
      <w:r w:rsidRPr="000B43C0">
        <w:rPr>
          <w:rFonts w:cs="Times New Roman"/>
          <w:color w:val="000000" w:themeColor="text1"/>
          <w:szCs w:val="24"/>
          <w:lang w:val="en-US"/>
        </w:rPr>
        <w:t xml:space="preserve">. — Bandcamp Fridays in 2022. URL: </w:t>
      </w:r>
      <w:hyperlink r:id="rId59" w:history="1">
        <w:r w:rsidRPr="000B43C0">
          <w:rPr>
            <w:rStyle w:val="af1"/>
            <w:rFonts w:cs="Times New Roman"/>
            <w:color w:val="000000" w:themeColor="text1"/>
            <w:szCs w:val="24"/>
            <w:u w:val="none"/>
            <w:lang w:val="en-US"/>
          </w:rPr>
          <w:t>https://daily.bandcamp.com/features/bandcamp-fridays-update</w:t>
        </w:r>
      </w:hyperlink>
      <w:r w:rsidRPr="000B43C0">
        <w:rPr>
          <w:rFonts w:cs="Times New Roman"/>
          <w:color w:val="000000" w:themeColor="text1"/>
          <w:szCs w:val="24"/>
          <w:lang w:val="en-US"/>
        </w:rPr>
        <w:t xml:space="preserve"> </w:t>
      </w:r>
    </w:p>
    <w:p w14:paraId="54D244DD" w14:textId="77777777" w:rsidR="007320EE" w:rsidRPr="000B43C0" w:rsidRDefault="007320EE" w:rsidP="007320EE">
      <w:pPr>
        <w:pStyle w:val="af0"/>
        <w:numPr>
          <w:ilvl w:val="0"/>
          <w:numId w:val="4"/>
        </w:numPr>
        <w:rPr>
          <w:rFonts w:cs="Times New Roman"/>
          <w:color w:val="000000" w:themeColor="text1"/>
          <w:szCs w:val="24"/>
          <w:lang w:val="en-US"/>
        </w:rPr>
      </w:pPr>
      <w:proofErr w:type="spellStart"/>
      <w:r w:rsidRPr="000B43C0">
        <w:rPr>
          <w:rFonts w:cs="Times New Roman"/>
          <w:color w:val="000000" w:themeColor="text1"/>
          <w:szCs w:val="24"/>
          <w:lang w:val="en-US"/>
        </w:rPr>
        <w:t>bandcamp</w:t>
      </w:r>
      <w:proofErr w:type="spellEnd"/>
      <w:r w:rsidRPr="000B43C0">
        <w:rPr>
          <w:rFonts w:cs="Times New Roman"/>
          <w:color w:val="000000" w:themeColor="text1"/>
          <w:szCs w:val="24"/>
          <w:lang w:val="en-US"/>
        </w:rPr>
        <w:t xml:space="preserve">. — Bandcamp. URL: </w:t>
      </w:r>
      <w:hyperlink r:id="rId60" w:history="1">
        <w:r w:rsidRPr="000B43C0">
          <w:rPr>
            <w:rStyle w:val="af1"/>
            <w:rFonts w:cs="Times New Roman"/>
            <w:color w:val="000000" w:themeColor="text1"/>
            <w:szCs w:val="24"/>
            <w:u w:val="none"/>
            <w:lang w:val="en-US"/>
          </w:rPr>
          <w:t>https://bandcamp.com/</w:t>
        </w:r>
      </w:hyperlink>
    </w:p>
    <w:p w14:paraId="21A8BF88" w14:textId="77777777" w:rsidR="007320EE" w:rsidRPr="000B43C0" w:rsidRDefault="007320EE" w:rsidP="007320EE">
      <w:pPr>
        <w:pStyle w:val="af0"/>
        <w:numPr>
          <w:ilvl w:val="0"/>
          <w:numId w:val="4"/>
        </w:numPr>
        <w:rPr>
          <w:rFonts w:cs="Times New Roman"/>
          <w:color w:val="000000" w:themeColor="text1"/>
          <w:szCs w:val="24"/>
          <w:lang w:val="en-US"/>
        </w:rPr>
      </w:pPr>
      <w:proofErr w:type="spellStart"/>
      <w:r w:rsidRPr="000B43C0">
        <w:rPr>
          <w:rFonts w:cs="Times New Roman"/>
          <w:color w:val="000000" w:themeColor="text1"/>
          <w:szCs w:val="24"/>
          <w:lang w:val="en-US"/>
        </w:rPr>
        <w:t>bandcamp</w:t>
      </w:r>
      <w:proofErr w:type="spellEnd"/>
      <w:r w:rsidRPr="000B43C0">
        <w:rPr>
          <w:rFonts w:cs="Times New Roman"/>
          <w:color w:val="000000" w:themeColor="text1"/>
          <w:szCs w:val="24"/>
          <w:lang w:val="en-US"/>
        </w:rPr>
        <w:t xml:space="preserve">. — In/Out/In | Sonic Youth | Three Lobed Recordings. URL: </w:t>
      </w:r>
      <w:hyperlink r:id="rId61" w:history="1">
        <w:r w:rsidRPr="000B43C0">
          <w:rPr>
            <w:rStyle w:val="af1"/>
            <w:rFonts w:cs="Times New Roman"/>
            <w:color w:val="000000" w:themeColor="text1"/>
            <w:szCs w:val="24"/>
            <w:u w:val="none"/>
            <w:lang w:val="en-US"/>
          </w:rPr>
          <w:t>https://threelobed.bandcamp.com/album/in-out-in-2</w:t>
        </w:r>
      </w:hyperlink>
    </w:p>
    <w:p w14:paraId="61C897CD" w14:textId="77777777" w:rsidR="007320EE" w:rsidRPr="000B43C0" w:rsidRDefault="007320EE" w:rsidP="007320EE">
      <w:pPr>
        <w:pStyle w:val="af0"/>
        <w:numPr>
          <w:ilvl w:val="0"/>
          <w:numId w:val="4"/>
        </w:numPr>
        <w:rPr>
          <w:rFonts w:cs="Times New Roman"/>
          <w:color w:val="000000" w:themeColor="text1"/>
          <w:szCs w:val="24"/>
          <w:lang w:val="en-US"/>
        </w:rPr>
      </w:pPr>
      <w:proofErr w:type="spellStart"/>
      <w:r w:rsidRPr="000B43C0">
        <w:rPr>
          <w:rFonts w:cs="Times New Roman"/>
          <w:color w:val="000000" w:themeColor="text1"/>
          <w:szCs w:val="24"/>
          <w:lang w:val="en-US"/>
        </w:rPr>
        <w:t>bandcamp</w:t>
      </w:r>
      <w:proofErr w:type="spellEnd"/>
      <w:r w:rsidRPr="000B43C0">
        <w:rPr>
          <w:rFonts w:cs="Times New Roman"/>
          <w:color w:val="000000" w:themeColor="text1"/>
          <w:szCs w:val="24"/>
          <w:lang w:val="en-US"/>
        </w:rPr>
        <w:t xml:space="preserve">. — Mustard After Dinner – An Anthology of Fighting Kites | Fighting Kites. URL: </w:t>
      </w:r>
      <w:hyperlink r:id="rId62" w:history="1">
        <w:r w:rsidRPr="000B43C0">
          <w:rPr>
            <w:rStyle w:val="af1"/>
            <w:rFonts w:cs="Times New Roman"/>
            <w:color w:val="000000" w:themeColor="text1"/>
            <w:szCs w:val="24"/>
            <w:u w:val="none"/>
            <w:lang w:val="en-US"/>
          </w:rPr>
          <w:t>https://damnrightfightingkites.bandcamp.com/album/mustard-after-dinner-an-anthology-of-fighting-kites?from=hp</w:t>
        </w:r>
      </w:hyperlink>
    </w:p>
    <w:p w14:paraId="7986BCBD"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Billboard. — Upside/Downside: As Spotify’s ARPU Drops, Subscriber ‘Lifetime Value’ Has Grown. URL: </w:t>
      </w:r>
      <w:hyperlink r:id="rId63" w:history="1">
        <w:r w:rsidRPr="000B43C0">
          <w:rPr>
            <w:rStyle w:val="af1"/>
            <w:rFonts w:cs="Times New Roman"/>
            <w:color w:val="000000" w:themeColor="text1"/>
            <w:szCs w:val="24"/>
            <w:u w:val="none"/>
            <w:lang w:val="en-US"/>
          </w:rPr>
          <w:t>https://www.billboard.com/pro/spotify-average-revenue-per-user-arpu-creators-value/</w:t>
        </w:r>
      </w:hyperlink>
    </w:p>
    <w:p w14:paraId="41039965" w14:textId="77777777" w:rsidR="007320EE" w:rsidRPr="000B43C0" w:rsidRDefault="007320EE" w:rsidP="007320EE">
      <w:pPr>
        <w:pStyle w:val="af0"/>
        <w:numPr>
          <w:ilvl w:val="0"/>
          <w:numId w:val="4"/>
        </w:numPr>
        <w:rPr>
          <w:rFonts w:eastAsia="Times New Roman" w:cs="Times New Roman"/>
          <w:color w:val="000000" w:themeColor="text1"/>
          <w:szCs w:val="24"/>
          <w:lang w:val="en-US" w:eastAsia="ru-RU"/>
        </w:rPr>
      </w:pPr>
      <w:r w:rsidRPr="000B43C0">
        <w:rPr>
          <w:rFonts w:cs="Times New Roman"/>
          <w:color w:val="000000" w:themeColor="text1"/>
          <w:szCs w:val="24"/>
          <w:lang w:val="en-US"/>
        </w:rPr>
        <w:t xml:space="preserve">Borja K., </w:t>
      </w:r>
      <w:proofErr w:type="spellStart"/>
      <w:r w:rsidRPr="000B43C0">
        <w:rPr>
          <w:rFonts w:cs="Times New Roman"/>
          <w:color w:val="000000" w:themeColor="text1"/>
          <w:szCs w:val="24"/>
          <w:lang w:val="en-US"/>
        </w:rPr>
        <w:t>Dieringer</w:t>
      </w:r>
      <w:proofErr w:type="spellEnd"/>
      <w:r w:rsidRPr="000B43C0">
        <w:rPr>
          <w:rFonts w:cs="Times New Roman"/>
          <w:color w:val="000000" w:themeColor="text1"/>
          <w:szCs w:val="24"/>
          <w:lang w:val="en-US"/>
        </w:rPr>
        <w:t xml:space="preserve"> S. </w:t>
      </w:r>
      <w:r w:rsidRPr="000B43C0">
        <w:rPr>
          <w:rFonts w:eastAsia="Times New Roman" w:cs="Times New Roman"/>
          <w:color w:val="000000" w:themeColor="text1"/>
          <w:szCs w:val="24"/>
          <w:lang w:val="en-US" w:eastAsia="ru-RU"/>
        </w:rPr>
        <w:t xml:space="preserve">Streaming or stealing? The complementary features between music streaming and music piracy </w:t>
      </w:r>
      <w:r w:rsidRPr="000B43C0">
        <w:rPr>
          <w:rFonts w:cs="Times New Roman"/>
          <w:color w:val="000000" w:themeColor="text1"/>
          <w:szCs w:val="24"/>
          <w:lang w:val="en-US"/>
        </w:rPr>
        <w:t xml:space="preserve">/ K. Borja, S. </w:t>
      </w:r>
      <w:proofErr w:type="spellStart"/>
      <w:r w:rsidRPr="000B43C0">
        <w:rPr>
          <w:rFonts w:cs="Times New Roman"/>
          <w:color w:val="000000" w:themeColor="text1"/>
          <w:szCs w:val="24"/>
          <w:lang w:val="en-US"/>
        </w:rPr>
        <w:t>Dieringer</w:t>
      </w:r>
      <w:proofErr w:type="spellEnd"/>
      <w:r w:rsidRPr="000B43C0">
        <w:rPr>
          <w:rFonts w:cs="Times New Roman"/>
          <w:color w:val="000000" w:themeColor="text1"/>
          <w:szCs w:val="24"/>
          <w:lang w:val="en-US"/>
        </w:rPr>
        <w:t xml:space="preserve"> // Journal of Retailing and Consumer Services. – 2016. – N 32. – P. 89-95.</w:t>
      </w:r>
    </w:p>
    <w:p w14:paraId="42207F8C" w14:textId="77777777" w:rsidR="007320EE" w:rsidRPr="000B43C0" w:rsidRDefault="007320EE" w:rsidP="007320EE">
      <w:pPr>
        <w:pStyle w:val="af0"/>
        <w:numPr>
          <w:ilvl w:val="0"/>
          <w:numId w:val="4"/>
        </w:numPr>
        <w:rPr>
          <w:rFonts w:eastAsia="Times New Roman" w:cs="Times New Roman"/>
          <w:color w:val="000000" w:themeColor="text1"/>
          <w:szCs w:val="24"/>
          <w:lang w:val="en-US" w:eastAsia="ru-RU"/>
        </w:rPr>
      </w:pPr>
      <w:r w:rsidRPr="000B43C0">
        <w:rPr>
          <w:rFonts w:cs="Times New Roman"/>
          <w:color w:val="000000" w:themeColor="text1"/>
          <w:szCs w:val="24"/>
          <w:lang w:val="en-US"/>
        </w:rPr>
        <w:lastRenderedPageBreak/>
        <w:t xml:space="preserve">Borja K., </w:t>
      </w:r>
      <w:proofErr w:type="spellStart"/>
      <w:r w:rsidRPr="000B43C0">
        <w:rPr>
          <w:rFonts w:cs="Times New Roman"/>
          <w:color w:val="000000" w:themeColor="text1"/>
          <w:szCs w:val="24"/>
          <w:lang w:val="en-US"/>
        </w:rPr>
        <w:t>Dieringer</w:t>
      </w:r>
      <w:proofErr w:type="spellEnd"/>
      <w:r w:rsidRPr="000B43C0">
        <w:rPr>
          <w:rFonts w:cs="Times New Roman"/>
          <w:color w:val="000000" w:themeColor="text1"/>
          <w:szCs w:val="24"/>
          <w:lang w:val="en-US"/>
        </w:rPr>
        <w:t xml:space="preserve"> S., </w:t>
      </w:r>
      <w:proofErr w:type="spellStart"/>
      <w:r w:rsidRPr="000B43C0">
        <w:rPr>
          <w:rFonts w:cs="Times New Roman"/>
          <w:color w:val="000000" w:themeColor="text1"/>
          <w:szCs w:val="24"/>
          <w:lang w:val="en-US"/>
        </w:rPr>
        <w:t>Daw</w:t>
      </w:r>
      <w:proofErr w:type="spellEnd"/>
      <w:r w:rsidRPr="000B43C0">
        <w:rPr>
          <w:rFonts w:cs="Times New Roman"/>
          <w:color w:val="000000" w:themeColor="text1"/>
          <w:szCs w:val="24"/>
          <w:lang w:val="en-US"/>
        </w:rPr>
        <w:t xml:space="preserve"> J. </w:t>
      </w:r>
      <w:r w:rsidRPr="000B43C0">
        <w:rPr>
          <w:rFonts w:eastAsia="Times New Roman" w:cs="Times New Roman"/>
          <w:color w:val="000000" w:themeColor="text1"/>
          <w:szCs w:val="24"/>
          <w:lang w:val="en-US" w:eastAsia="ru-RU"/>
        </w:rPr>
        <w:t xml:space="preserve">The effect of music streaming services on music piracy among college students </w:t>
      </w:r>
      <w:r w:rsidRPr="000B43C0">
        <w:rPr>
          <w:rFonts w:cs="Times New Roman"/>
          <w:color w:val="000000" w:themeColor="text1"/>
          <w:szCs w:val="24"/>
          <w:lang w:val="en-US"/>
        </w:rPr>
        <w:t xml:space="preserve">/ K. Borja, S. </w:t>
      </w:r>
      <w:proofErr w:type="spellStart"/>
      <w:r w:rsidRPr="000B43C0">
        <w:rPr>
          <w:rFonts w:cs="Times New Roman"/>
          <w:color w:val="000000" w:themeColor="text1"/>
          <w:szCs w:val="24"/>
          <w:lang w:val="en-US"/>
        </w:rPr>
        <w:t>Dieringer</w:t>
      </w:r>
      <w:proofErr w:type="spellEnd"/>
      <w:r w:rsidRPr="000B43C0">
        <w:rPr>
          <w:rFonts w:cs="Times New Roman"/>
          <w:color w:val="000000" w:themeColor="text1"/>
          <w:szCs w:val="24"/>
          <w:lang w:val="en-US"/>
        </w:rPr>
        <w:t xml:space="preserve">, J. </w:t>
      </w:r>
      <w:proofErr w:type="spellStart"/>
      <w:r w:rsidRPr="000B43C0">
        <w:rPr>
          <w:rFonts w:cs="Times New Roman"/>
          <w:color w:val="000000" w:themeColor="text1"/>
          <w:szCs w:val="24"/>
          <w:lang w:val="en-US"/>
        </w:rPr>
        <w:t>Daw</w:t>
      </w:r>
      <w:proofErr w:type="spellEnd"/>
      <w:r w:rsidRPr="000B43C0">
        <w:rPr>
          <w:rFonts w:cs="Times New Roman"/>
          <w:color w:val="000000" w:themeColor="text1"/>
          <w:szCs w:val="24"/>
          <w:lang w:val="en-US"/>
        </w:rPr>
        <w:t xml:space="preserve"> // Computers in Human Behavior. – 2015. – N 45. – P. 69-76.</w:t>
      </w:r>
    </w:p>
    <w:p w14:paraId="73C9FF1D" w14:textId="77777777" w:rsidR="007320EE" w:rsidRPr="000B43C0" w:rsidRDefault="007320EE" w:rsidP="007320EE">
      <w:pPr>
        <w:pStyle w:val="af0"/>
        <w:numPr>
          <w:ilvl w:val="0"/>
          <w:numId w:val="4"/>
        </w:numPr>
        <w:rPr>
          <w:rFonts w:cs="Times New Roman"/>
          <w:color w:val="000000" w:themeColor="text1"/>
          <w:szCs w:val="24"/>
          <w:lang w:val="en-US"/>
        </w:rPr>
      </w:pPr>
      <w:proofErr w:type="spellStart"/>
      <w:r w:rsidRPr="000B43C0">
        <w:rPr>
          <w:rFonts w:cs="Times New Roman"/>
          <w:color w:val="000000" w:themeColor="text1"/>
          <w:szCs w:val="24"/>
          <w:lang w:val="en-US"/>
        </w:rPr>
        <w:t>Carroni</w:t>
      </w:r>
      <w:proofErr w:type="spellEnd"/>
      <w:r w:rsidRPr="000B43C0">
        <w:rPr>
          <w:rFonts w:cs="Times New Roman"/>
          <w:color w:val="000000" w:themeColor="text1"/>
          <w:szCs w:val="24"/>
          <w:lang w:val="en-US"/>
        </w:rPr>
        <w:t xml:space="preserve"> E., </w:t>
      </w:r>
      <w:proofErr w:type="spellStart"/>
      <w:r w:rsidRPr="000B43C0">
        <w:rPr>
          <w:rFonts w:cs="Times New Roman"/>
          <w:color w:val="000000" w:themeColor="text1"/>
          <w:szCs w:val="24"/>
          <w:lang w:val="en-US"/>
        </w:rPr>
        <w:t>Paolini</w:t>
      </w:r>
      <w:proofErr w:type="spellEnd"/>
      <w:r w:rsidRPr="000B43C0">
        <w:rPr>
          <w:rFonts w:cs="Times New Roman"/>
          <w:color w:val="000000" w:themeColor="text1"/>
          <w:szCs w:val="24"/>
          <w:lang w:val="en-US"/>
        </w:rPr>
        <w:t xml:space="preserve"> D. Content acquisition by streaming platforms: premium vs. freemium / E. </w:t>
      </w:r>
      <w:proofErr w:type="spellStart"/>
      <w:r w:rsidRPr="000B43C0">
        <w:rPr>
          <w:rFonts w:cs="Times New Roman"/>
          <w:color w:val="000000" w:themeColor="text1"/>
          <w:szCs w:val="24"/>
          <w:lang w:val="en-US"/>
        </w:rPr>
        <w:t>Carroni</w:t>
      </w:r>
      <w:proofErr w:type="spellEnd"/>
      <w:r w:rsidRPr="000B43C0">
        <w:rPr>
          <w:rFonts w:cs="Times New Roman"/>
          <w:color w:val="000000" w:themeColor="text1"/>
          <w:szCs w:val="24"/>
          <w:lang w:val="en-US"/>
        </w:rPr>
        <w:t xml:space="preserve">, D. </w:t>
      </w:r>
      <w:proofErr w:type="spellStart"/>
      <w:r w:rsidRPr="000B43C0">
        <w:rPr>
          <w:rFonts w:cs="Times New Roman"/>
          <w:color w:val="000000" w:themeColor="text1"/>
          <w:szCs w:val="24"/>
          <w:lang w:val="en-US"/>
        </w:rPr>
        <w:t>Paolini</w:t>
      </w:r>
      <w:proofErr w:type="spellEnd"/>
      <w:r w:rsidRPr="000B43C0">
        <w:rPr>
          <w:rFonts w:cs="Times New Roman"/>
          <w:color w:val="000000" w:themeColor="text1"/>
          <w:szCs w:val="24"/>
          <w:lang w:val="en-US"/>
        </w:rPr>
        <w:t xml:space="preserve"> // – CORE, 2017. – №. UCL-Université </w:t>
      </w:r>
      <w:proofErr w:type="spellStart"/>
      <w:r w:rsidRPr="000B43C0">
        <w:rPr>
          <w:rFonts w:cs="Times New Roman"/>
          <w:color w:val="000000" w:themeColor="text1"/>
          <w:szCs w:val="24"/>
          <w:lang w:val="en-US"/>
        </w:rPr>
        <w:t>Catholique</w:t>
      </w:r>
      <w:proofErr w:type="spellEnd"/>
      <w:r w:rsidRPr="000B43C0">
        <w:rPr>
          <w:rFonts w:cs="Times New Roman"/>
          <w:color w:val="000000" w:themeColor="text1"/>
          <w:szCs w:val="24"/>
          <w:lang w:val="en-US"/>
        </w:rPr>
        <w:t xml:space="preserve"> de Louvain.</w:t>
      </w:r>
    </w:p>
    <w:p w14:paraId="274CF2E6"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Carson College of Business. — The Subscription Economy and the End of Ownership. URL: </w:t>
      </w:r>
      <w:hyperlink r:id="rId64" w:history="1">
        <w:r w:rsidRPr="000B43C0">
          <w:rPr>
            <w:rStyle w:val="af1"/>
            <w:rFonts w:cs="Times New Roman"/>
            <w:color w:val="000000" w:themeColor="text1"/>
            <w:szCs w:val="24"/>
            <w:u w:val="none"/>
            <w:lang w:val="en-US"/>
          </w:rPr>
          <w:t>https://onlinemba.wsu.edu/blog/the-subscription-economy-and-the-end-of-ownership/</w:t>
        </w:r>
      </w:hyperlink>
    </w:p>
    <w:p w14:paraId="4E0F22AB"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CO. — 4 Subscription Pricing Models for Small Businesses. URL: </w:t>
      </w:r>
      <w:hyperlink r:id="rId65" w:history="1">
        <w:r w:rsidRPr="000B43C0">
          <w:rPr>
            <w:rStyle w:val="af1"/>
            <w:rFonts w:cs="Times New Roman"/>
            <w:color w:val="000000" w:themeColor="text1"/>
            <w:szCs w:val="24"/>
            <w:u w:val="none"/>
            <w:lang w:val="en-US"/>
          </w:rPr>
          <w:t>https://www.uschamber.com/co/start/strategy/subscription-business-pricing-models</w:t>
        </w:r>
      </w:hyperlink>
    </w:p>
    <w:p w14:paraId="013A4043"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Communications For Research. — River Sampling vs. Panel Sampling: What’s the Difference? URL:  </w:t>
      </w:r>
      <w:hyperlink r:id="rId66" w:history="1">
        <w:r w:rsidRPr="000B43C0">
          <w:rPr>
            <w:rStyle w:val="af1"/>
            <w:rFonts w:cs="Times New Roman"/>
            <w:color w:val="000000" w:themeColor="text1"/>
            <w:szCs w:val="24"/>
            <w:u w:val="none"/>
            <w:lang w:val="en-US"/>
          </w:rPr>
          <w:t>https://www.cfrinc.net/cfrblog/river-sampling-vs.-panel-sampling-whats-the-difference#:~:text=Panel%20sampling%20provides%20a%20dedicated,blood%20in%20to%20the%20mix</w:t>
        </w:r>
      </w:hyperlink>
      <w:r w:rsidRPr="000B43C0">
        <w:rPr>
          <w:rFonts w:cs="Times New Roman"/>
          <w:color w:val="000000" w:themeColor="text1"/>
          <w:szCs w:val="24"/>
          <w:lang w:val="en-US"/>
        </w:rPr>
        <w:t xml:space="preserve"> </w:t>
      </w:r>
    </w:p>
    <w:p w14:paraId="32BFE9A9"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Conjoint.ly. — How to Interpret Marginal Willingness to Pay (MWTP). URL: </w:t>
      </w:r>
      <w:hyperlink r:id="rId67" w:history="1">
        <w:r w:rsidRPr="000B43C0">
          <w:rPr>
            <w:rStyle w:val="af1"/>
            <w:rFonts w:cs="Times New Roman"/>
            <w:color w:val="000000" w:themeColor="text1"/>
            <w:szCs w:val="24"/>
            <w:u w:val="none"/>
            <w:lang w:val="en-US"/>
          </w:rPr>
          <w:t>https://conjointly.com/guides/how-to-interpret-marginal-willingness-to-pay/</w:t>
        </w:r>
      </w:hyperlink>
      <w:r w:rsidRPr="000B43C0">
        <w:rPr>
          <w:rFonts w:cs="Times New Roman"/>
          <w:color w:val="000000" w:themeColor="text1"/>
          <w:szCs w:val="24"/>
          <w:lang w:val="en-US"/>
        </w:rPr>
        <w:t xml:space="preserve"> </w:t>
      </w:r>
    </w:p>
    <w:p w14:paraId="0773CF64"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Daily News. — The subscription economy claims another victim. But will people really buy cars this way? URL: </w:t>
      </w:r>
      <w:hyperlink r:id="rId68" w:history="1">
        <w:r w:rsidRPr="000B43C0">
          <w:rPr>
            <w:rStyle w:val="af1"/>
            <w:rFonts w:cs="Times New Roman"/>
            <w:color w:val="000000" w:themeColor="text1"/>
            <w:szCs w:val="24"/>
            <w:u w:val="none"/>
            <w:lang w:val="en-US"/>
          </w:rPr>
          <w:t>https://www.nydailynews.com/autos/street-smarts/subscribe-to-your-favorite-car-article-1.3701349</w:t>
        </w:r>
      </w:hyperlink>
    </w:p>
    <w:p w14:paraId="00E7E9E4"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Danaher P. J. Optimal Pricing of New Subscription Services: Analysis of a Market Experiment / P. J. Danaher // Marketing Science. – 2002. – Vol. 21. – N 2. – P. 119-138.</w:t>
      </w:r>
    </w:p>
    <w:p w14:paraId="5C046E49"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Deezer. — Deezer | Listen to music | Online music streaming platform. URL: </w:t>
      </w:r>
      <w:hyperlink r:id="rId69" w:history="1">
        <w:r w:rsidRPr="000B43C0">
          <w:rPr>
            <w:rStyle w:val="af1"/>
            <w:rFonts w:cs="Times New Roman"/>
            <w:color w:val="000000" w:themeColor="text1"/>
            <w:szCs w:val="24"/>
            <w:u w:val="none"/>
            <w:lang w:val="en-US"/>
          </w:rPr>
          <w:t>https://www.deezer.com/</w:t>
        </w:r>
      </w:hyperlink>
    </w:p>
    <w:p w14:paraId="3107CD49"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Deezer. — Pay who you play. URL: </w:t>
      </w:r>
      <w:hyperlink r:id="rId70" w:history="1">
        <w:r w:rsidRPr="000B43C0">
          <w:rPr>
            <w:rStyle w:val="af1"/>
            <w:rFonts w:cs="Times New Roman"/>
            <w:color w:val="000000" w:themeColor="text1"/>
            <w:szCs w:val="24"/>
            <w:u w:val="none"/>
            <w:lang w:val="en-US"/>
          </w:rPr>
          <w:t>https://www.deezer.com/en/ucps</w:t>
        </w:r>
      </w:hyperlink>
      <w:r w:rsidRPr="000B43C0">
        <w:rPr>
          <w:rFonts w:cs="Times New Roman"/>
          <w:color w:val="000000" w:themeColor="text1"/>
          <w:szCs w:val="24"/>
          <w:lang w:val="en-US"/>
        </w:rPr>
        <w:t xml:space="preserve"> </w:t>
      </w:r>
    </w:p>
    <w:p w14:paraId="135B404A" w14:textId="77777777" w:rsidR="007320EE" w:rsidRPr="000B43C0" w:rsidRDefault="007320EE" w:rsidP="007320EE">
      <w:pPr>
        <w:pStyle w:val="af0"/>
        <w:numPr>
          <w:ilvl w:val="0"/>
          <w:numId w:val="4"/>
        </w:numPr>
        <w:rPr>
          <w:rFonts w:cs="Times New Roman"/>
          <w:color w:val="000000" w:themeColor="text1"/>
          <w:szCs w:val="24"/>
        </w:rPr>
      </w:pPr>
      <w:r w:rsidRPr="000B43C0">
        <w:rPr>
          <w:rFonts w:cs="Times New Roman"/>
          <w:color w:val="000000" w:themeColor="text1"/>
          <w:szCs w:val="24"/>
          <w:lang w:val="en-US"/>
        </w:rPr>
        <w:t>Digital Music News. — A Spotify Price Hike Incoming – Here’s Every Streaming Music Plan Affected. URL</w:t>
      </w:r>
      <w:r w:rsidRPr="000B43C0">
        <w:rPr>
          <w:rFonts w:cs="Times New Roman"/>
          <w:color w:val="000000" w:themeColor="text1"/>
          <w:szCs w:val="24"/>
        </w:rPr>
        <w:t xml:space="preserve">:  </w:t>
      </w:r>
      <w:hyperlink r:id="rId71" w:history="1">
        <w:r w:rsidRPr="000B43C0">
          <w:rPr>
            <w:rStyle w:val="af1"/>
            <w:rFonts w:cs="Times New Roman"/>
            <w:color w:val="000000" w:themeColor="text1"/>
            <w:szCs w:val="24"/>
            <w:u w:val="none"/>
            <w:lang w:val="en-US"/>
          </w:rPr>
          <w:t>https</w:t>
        </w:r>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www</w:t>
        </w:r>
        <w:r w:rsidRPr="000B43C0">
          <w:rPr>
            <w:rStyle w:val="af1"/>
            <w:rFonts w:cs="Times New Roman"/>
            <w:color w:val="000000" w:themeColor="text1"/>
            <w:szCs w:val="24"/>
            <w:u w:val="none"/>
          </w:rPr>
          <w:t>.</w:t>
        </w:r>
        <w:proofErr w:type="spellStart"/>
        <w:r w:rsidRPr="000B43C0">
          <w:rPr>
            <w:rStyle w:val="af1"/>
            <w:rFonts w:cs="Times New Roman"/>
            <w:color w:val="000000" w:themeColor="text1"/>
            <w:szCs w:val="24"/>
            <w:u w:val="none"/>
            <w:lang w:val="en-US"/>
          </w:rPr>
          <w:t>digitalmusicnews</w:t>
        </w:r>
        <w:proofErr w:type="spellEnd"/>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com</w:t>
        </w:r>
        <w:r w:rsidRPr="000B43C0">
          <w:rPr>
            <w:rStyle w:val="af1"/>
            <w:rFonts w:cs="Times New Roman"/>
            <w:color w:val="000000" w:themeColor="text1"/>
            <w:szCs w:val="24"/>
            <w:u w:val="none"/>
          </w:rPr>
          <w:t>/2021/04/26/</w:t>
        </w:r>
        <w:proofErr w:type="spellStart"/>
        <w:r w:rsidRPr="000B43C0">
          <w:rPr>
            <w:rStyle w:val="af1"/>
            <w:rFonts w:cs="Times New Roman"/>
            <w:color w:val="000000" w:themeColor="text1"/>
            <w:szCs w:val="24"/>
            <w:u w:val="none"/>
            <w:lang w:val="en-US"/>
          </w:rPr>
          <w:t>spotify</w:t>
        </w:r>
        <w:proofErr w:type="spellEnd"/>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price</w:t>
        </w:r>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hike</w:t>
        </w:r>
        <w:r w:rsidRPr="000B43C0">
          <w:rPr>
            <w:rStyle w:val="af1"/>
            <w:rFonts w:cs="Times New Roman"/>
            <w:color w:val="000000" w:themeColor="text1"/>
            <w:szCs w:val="24"/>
            <w:u w:val="none"/>
          </w:rPr>
          <w:t>-2021/</w:t>
        </w:r>
      </w:hyperlink>
    </w:p>
    <w:p w14:paraId="2EBE1766"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DIMA. — Streaming Forward Report 2018. URL: </w:t>
      </w:r>
      <w:hyperlink r:id="rId72" w:history="1">
        <w:r w:rsidRPr="000B43C0">
          <w:rPr>
            <w:rStyle w:val="af1"/>
            <w:rFonts w:cs="Times New Roman"/>
            <w:color w:val="000000" w:themeColor="text1"/>
            <w:szCs w:val="24"/>
            <w:u w:val="none"/>
            <w:lang w:val="en-US"/>
          </w:rPr>
          <w:t>https://dima.org/wp-content/uploads/2020/07/DiMA-Streaming-Forward-Report-2018.pdf</w:t>
        </w:r>
      </w:hyperlink>
    </w:p>
    <w:p w14:paraId="4D946697"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Edmunds. — What Are Car Subscription Services? URL: </w:t>
      </w:r>
      <w:hyperlink r:id="rId73" w:history="1">
        <w:r w:rsidRPr="000B43C0">
          <w:rPr>
            <w:rStyle w:val="af1"/>
            <w:rFonts w:cs="Times New Roman"/>
            <w:color w:val="000000" w:themeColor="text1"/>
            <w:szCs w:val="24"/>
            <w:u w:val="none"/>
            <w:lang w:val="en-US"/>
          </w:rPr>
          <w:t>https://www.edmunds.com/car-leasing/what-are-car-subscription-services.html</w:t>
        </w:r>
      </w:hyperlink>
    </w:p>
    <w:p w14:paraId="51309415"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eMarketer. — Spotify’s ad business is booming, and it owes it all to podcasts. URL: </w:t>
      </w:r>
      <w:hyperlink r:id="rId74" w:history="1">
        <w:r w:rsidRPr="000B43C0">
          <w:rPr>
            <w:rStyle w:val="af1"/>
            <w:rFonts w:cs="Times New Roman"/>
            <w:color w:val="000000" w:themeColor="text1"/>
            <w:szCs w:val="24"/>
            <w:u w:val="none"/>
            <w:lang w:val="en-US"/>
          </w:rPr>
          <w:t>https://www.emarketer.com/content/spotify-s-ad-business-booming-owes-all-podcasts</w:t>
        </w:r>
      </w:hyperlink>
    </w:p>
    <w:p w14:paraId="4FADD2AE"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lastRenderedPageBreak/>
        <w:t>Express. —  Spotify users left facing huge price hike and music streaming fans are furious.</w:t>
      </w:r>
      <w:r w:rsidRPr="000B43C0">
        <w:rPr>
          <w:rFonts w:cs="Times New Roman"/>
          <w:b/>
          <w:bCs/>
          <w:color w:val="000000" w:themeColor="text1"/>
          <w:szCs w:val="24"/>
          <w:lang w:val="en-US"/>
        </w:rPr>
        <w:t xml:space="preserve"> </w:t>
      </w:r>
      <w:r w:rsidRPr="000B43C0">
        <w:rPr>
          <w:rFonts w:cs="Times New Roman"/>
          <w:color w:val="000000" w:themeColor="text1"/>
          <w:szCs w:val="24"/>
          <w:lang w:val="en-US"/>
        </w:rPr>
        <w:t xml:space="preserve">URL:  </w:t>
      </w:r>
      <w:hyperlink r:id="rId75" w:history="1">
        <w:r w:rsidRPr="000B43C0">
          <w:rPr>
            <w:rStyle w:val="af1"/>
            <w:rFonts w:cs="Times New Roman"/>
            <w:color w:val="000000" w:themeColor="text1"/>
            <w:szCs w:val="24"/>
            <w:u w:val="none"/>
            <w:lang w:val="en-US"/>
          </w:rPr>
          <w:t>https://www.express.co.uk/life-style/science-technology/1428142/Spotify-family-student-price-rise-music-streaming-service</w:t>
        </w:r>
      </w:hyperlink>
      <w:r w:rsidRPr="000B43C0">
        <w:rPr>
          <w:rFonts w:cs="Times New Roman"/>
          <w:color w:val="000000" w:themeColor="text1"/>
          <w:szCs w:val="24"/>
          <w:lang w:val="en-US"/>
        </w:rPr>
        <w:t xml:space="preserve"> </w:t>
      </w:r>
    </w:p>
    <w:p w14:paraId="5A782A03" w14:textId="77777777" w:rsidR="007320EE" w:rsidRPr="000B43C0" w:rsidRDefault="007320EE" w:rsidP="007320EE">
      <w:pPr>
        <w:pStyle w:val="af0"/>
        <w:numPr>
          <w:ilvl w:val="0"/>
          <w:numId w:val="4"/>
        </w:numPr>
        <w:rPr>
          <w:rFonts w:cs="Times New Roman"/>
          <w:color w:val="000000" w:themeColor="text1"/>
          <w:szCs w:val="24"/>
        </w:rPr>
      </w:pPr>
      <w:proofErr w:type="spellStart"/>
      <w:r w:rsidRPr="000B43C0">
        <w:rPr>
          <w:rFonts w:cs="Times New Roman"/>
          <w:color w:val="000000" w:themeColor="text1"/>
          <w:szCs w:val="24"/>
          <w:lang w:val="en-US"/>
        </w:rPr>
        <w:t>Firstleaf</w:t>
      </w:r>
      <w:proofErr w:type="spellEnd"/>
      <w:r w:rsidRPr="000B43C0">
        <w:rPr>
          <w:rFonts w:cs="Times New Roman"/>
          <w:color w:val="000000" w:themeColor="text1"/>
          <w:szCs w:val="24"/>
          <w:lang w:val="en-US"/>
        </w:rPr>
        <w:t xml:space="preserve">. — America’s #1 Awarded Wine Club Subscription - </w:t>
      </w:r>
      <w:proofErr w:type="spellStart"/>
      <w:r w:rsidRPr="000B43C0">
        <w:rPr>
          <w:rFonts w:cs="Times New Roman"/>
          <w:color w:val="000000" w:themeColor="text1"/>
          <w:szCs w:val="24"/>
          <w:lang w:val="en-US"/>
        </w:rPr>
        <w:t>Firstleaf</w:t>
      </w:r>
      <w:proofErr w:type="spellEnd"/>
      <w:r w:rsidRPr="000B43C0">
        <w:rPr>
          <w:rFonts w:cs="Times New Roman"/>
          <w:color w:val="000000" w:themeColor="text1"/>
          <w:szCs w:val="24"/>
          <w:lang w:val="en-US"/>
        </w:rPr>
        <w:t>. URL</w:t>
      </w:r>
      <w:r w:rsidRPr="000B43C0">
        <w:rPr>
          <w:rFonts w:cs="Times New Roman"/>
          <w:color w:val="000000" w:themeColor="text1"/>
          <w:szCs w:val="24"/>
        </w:rPr>
        <w:t xml:space="preserve">: </w:t>
      </w:r>
      <w:hyperlink r:id="rId76" w:history="1">
        <w:r w:rsidRPr="000B43C0">
          <w:rPr>
            <w:rStyle w:val="af1"/>
            <w:rFonts w:cs="Times New Roman"/>
            <w:color w:val="000000" w:themeColor="text1"/>
            <w:szCs w:val="24"/>
            <w:u w:val="none"/>
            <w:lang w:val="en-US"/>
          </w:rPr>
          <w:t>https</w:t>
        </w:r>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www</w:t>
        </w:r>
        <w:r w:rsidRPr="000B43C0">
          <w:rPr>
            <w:rStyle w:val="af1"/>
            <w:rFonts w:cs="Times New Roman"/>
            <w:color w:val="000000" w:themeColor="text1"/>
            <w:szCs w:val="24"/>
            <w:u w:val="none"/>
          </w:rPr>
          <w:t>.</w:t>
        </w:r>
        <w:proofErr w:type="spellStart"/>
        <w:r w:rsidRPr="000B43C0">
          <w:rPr>
            <w:rStyle w:val="af1"/>
            <w:rFonts w:cs="Times New Roman"/>
            <w:color w:val="000000" w:themeColor="text1"/>
            <w:szCs w:val="24"/>
            <w:u w:val="none"/>
            <w:lang w:val="en-US"/>
          </w:rPr>
          <w:t>firstleaf</w:t>
        </w:r>
        <w:proofErr w:type="spellEnd"/>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club</w:t>
        </w:r>
      </w:hyperlink>
    </w:p>
    <w:p w14:paraId="4EF095E6" w14:textId="77777777" w:rsidR="007320EE" w:rsidRPr="000B43C0" w:rsidRDefault="007320EE" w:rsidP="007320EE">
      <w:pPr>
        <w:pStyle w:val="af0"/>
        <w:numPr>
          <w:ilvl w:val="0"/>
          <w:numId w:val="4"/>
        </w:numPr>
        <w:rPr>
          <w:rFonts w:cs="Times New Roman"/>
          <w:color w:val="000000" w:themeColor="text1"/>
          <w:szCs w:val="24"/>
        </w:rPr>
      </w:pPr>
      <w:r w:rsidRPr="000B43C0">
        <w:rPr>
          <w:rFonts w:cs="Times New Roman"/>
          <w:color w:val="000000" w:themeColor="text1"/>
          <w:szCs w:val="24"/>
          <w:lang w:val="en-US"/>
        </w:rPr>
        <w:t>Fitness</w:t>
      </w:r>
      <w:r w:rsidRPr="000B43C0">
        <w:rPr>
          <w:rFonts w:cs="Times New Roman"/>
          <w:color w:val="000000" w:themeColor="text1"/>
          <w:szCs w:val="24"/>
        </w:rPr>
        <w:t xml:space="preserve"> </w:t>
      </w:r>
      <w:r w:rsidRPr="000B43C0">
        <w:rPr>
          <w:rFonts w:cs="Times New Roman"/>
          <w:color w:val="000000" w:themeColor="text1"/>
          <w:szCs w:val="24"/>
          <w:lang w:val="en-US"/>
        </w:rPr>
        <w:t>House</w:t>
      </w:r>
      <w:r w:rsidRPr="000B43C0">
        <w:rPr>
          <w:rFonts w:cs="Times New Roman"/>
          <w:color w:val="000000" w:themeColor="text1"/>
          <w:szCs w:val="24"/>
        </w:rPr>
        <w:t xml:space="preserve">. — </w:t>
      </w:r>
      <w:r w:rsidRPr="000B43C0">
        <w:rPr>
          <w:rFonts w:cs="Times New Roman"/>
          <w:color w:val="000000" w:themeColor="text1"/>
          <w:szCs w:val="24"/>
          <w:lang w:val="en-US"/>
        </w:rPr>
        <w:t>Fitness</w:t>
      </w:r>
      <w:r w:rsidRPr="000B43C0">
        <w:rPr>
          <w:rFonts w:cs="Times New Roman"/>
          <w:color w:val="000000" w:themeColor="text1"/>
          <w:szCs w:val="24"/>
        </w:rPr>
        <w:t xml:space="preserve"> </w:t>
      </w:r>
      <w:r w:rsidRPr="000B43C0">
        <w:rPr>
          <w:rFonts w:cs="Times New Roman"/>
          <w:color w:val="000000" w:themeColor="text1"/>
          <w:szCs w:val="24"/>
          <w:lang w:val="en-US"/>
        </w:rPr>
        <w:t>House</w:t>
      </w:r>
      <w:r w:rsidRPr="000B43C0">
        <w:rPr>
          <w:rFonts w:cs="Times New Roman"/>
          <w:color w:val="000000" w:themeColor="text1"/>
          <w:szCs w:val="24"/>
        </w:rPr>
        <w:t xml:space="preserve"> – </w:t>
      </w:r>
      <w:proofErr w:type="gramStart"/>
      <w:r w:rsidRPr="000B43C0">
        <w:rPr>
          <w:rFonts w:cs="Times New Roman"/>
          <w:color w:val="000000" w:themeColor="text1"/>
          <w:szCs w:val="24"/>
        </w:rPr>
        <w:t>Интернет магазин</w:t>
      </w:r>
      <w:proofErr w:type="gramEnd"/>
      <w:r w:rsidRPr="000B43C0">
        <w:rPr>
          <w:rFonts w:cs="Times New Roman"/>
          <w:color w:val="000000" w:themeColor="text1"/>
          <w:szCs w:val="24"/>
        </w:rPr>
        <w:t xml:space="preserve"> – Интернет магазин. </w:t>
      </w:r>
      <w:r w:rsidRPr="000B43C0">
        <w:rPr>
          <w:rFonts w:cs="Times New Roman"/>
          <w:color w:val="000000" w:themeColor="text1"/>
          <w:szCs w:val="24"/>
          <w:lang w:val="en-US"/>
        </w:rPr>
        <w:t>URL</w:t>
      </w:r>
      <w:r w:rsidRPr="000B43C0">
        <w:rPr>
          <w:rFonts w:cs="Times New Roman"/>
          <w:color w:val="000000" w:themeColor="text1"/>
          <w:szCs w:val="24"/>
        </w:rPr>
        <w:t xml:space="preserve">: </w:t>
      </w:r>
      <w:hyperlink r:id="rId77" w:history="1">
        <w:r w:rsidRPr="000B43C0">
          <w:rPr>
            <w:rStyle w:val="af1"/>
            <w:rFonts w:cs="Times New Roman"/>
            <w:color w:val="000000" w:themeColor="text1"/>
            <w:szCs w:val="24"/>
            <w:u w:val="none"/>
            <w:lang w:val="en-US"/>
          </w:rPr>
          <w:t>https</w:t>
        </w:r>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market</w:t>
        </w:r>
        <w:r w:rsidRPr="000B43C0">
          <w:rPr>
            <w:rStyle w:val="af1"/>
            <w:rFonts w:cs="Times New Roman"/>
            <w:color w:val="000000" w:themeColor="text1"/>
            <w:szCs w:val="24"/>
            <w:u w:val="none"/>
          </w:rPr>
          <w:t>.</w:t>
        </w:r>
        <w:proofErr w:type="spellStart"/>
        <w:r w:rsidRPr="000B43C0">
          <w:rPr>
            <w:rStyle w:val="af1"/>
            <w:rFonts w:cs="Times New Roman"/>
            <w:color w:val="000000" w:themeColor="text1"/>
            <w:szCs w:val="24"/>
            <w:u w:val="none"/>
            <w:lang w:val="en-US"/>
          </w:rPr>
          <w:t>fitnesshouse</w:t>
        </w:r>
        <w:proofErr w:type="spellEnd"/>
        <w:r w:rsidRPr="000B43C0">
          <w:rPr>
            <w:rStyle w:val="af1"/>
            <w:rFonts w:cs="Times New Roman"/>
            <w:color w:val="000000" w:themeColor="text1"/>
            <w:szCs w:val="24"/>
            <w:u w:val="none"/>
          </w:rPr>
          <w:t>.</w:t>
        </w:r>
        <w:proofErr w:type="spellStart"/>
        <w:r w:rsidRPr="000B43C0">
          <w:rPr>
            <w:rStyle w:val="af1"/>
            <w:rFonts w:cs="Times New Roman"/>
            <w:color w:val="000000" w:themeColor="text1"/>
            <w:szCs w:val="24"/>
            <w:u w:val="none"/>
            <w:lang w:val="en-US"/>
          </w:rPr>
          <w:t>ru</w:t>
        </w:r>
        <w:proofErr w:type="spellEnd"/>
      </w:hyperlink>
    </w:p>
    <w:p w14:paraId="7EB3661A"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Forbes. — How The Subscription Economy Is Disrupting </w:t>
      </w:r>
      <w:proofErr w:type="gramStart"/>
      <w:r w:rsidRPr="000B43C0">
        <w:rPr>
          <w:rFonts w:cs="Times New Roman"/>
          <w:color w:val="000000" w:themeColor="text1"/>
          <w:szCs w:val="24"/>
          <w:lang w:val="en-US"/>
        </w:rPr>
        <w:t>The</w:t>
      </w:r>
      <w:proofErr w:type="gramEnd"/>
      <w:r w:rsidRPr="000B43C0">
        <w:rPr>
          <w:rFonts w:cs="Times New Roman"/>
          <w:color w:val="000000" w:themeColor="text1"/>
          <w:szCs w:val="24"/>
          <w:lang w:val="en-US"/>
        </w:rPr>
        <w:t xml:space="preserve"> Traditional Business Model. URL: </w:t>
      </w:r>
      <w:hyperlink r:id="rId78" w:history="1">
        <w:r w:rsidRPr="000B43C0">
          <w:rPr>
            <w:rStyle w:val="af1"/>
            <w:rFonts w:cs="Times New Roman"/>
            <w:color w:val="000000" w:themeColor="text1"/>
            <w:szCs w:val="24"/>
            <w:u w:val="none"/>
            <w:lang w:val="en-US"/>
          </w:rPr>
          <w:t>https://www.forbes.com/sites/kimberlywhitler/2016/01/17/a-new-business-trend-shifting-from-a-service-model-to-a-subscription-based-model/?sh=5c14800c4a5f</w:t>
        </w:r>
      </w:hyperlink>
      <w:r w:rsidRPr="000B43C0">
        <w:rPr>
          <w:rFonts w:cs="Times New Roman"/>
          <w:color w:val="000000" w:themeColor="text1"/>
          <w:szCs w:val="24"/>
          <w:lang w:val="en-US"/>
        </w:rPr>
        <w:t xml:space="preserve"> </w:t>
      </w:r>
    </w:p>
    <w:p w14:paraId="4360F393"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Forth S. How to Introduce Usage-Based Pricing / S. Forth // The Journal of Professional Pricing. – 2021. – First Quarter. – P. 19-21.</w:t>
      </w:r>
    </w:p>
    <w:p w14:paraId="796D1941"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Goldman Sachs | Equity Research. — The show must go on. 2020. URL: </w:t>
      </w:r>
      <w:hyperlink r:id="rId79" w:history="1">
        <w:r w:rsidRPr="000B43C0">
          <w:rPr>
            <w:rStyle w:val="af1"/>
            <w:rFonts w:cs="Times New Roman"/>
            <w:color w:val="000000" w:themeColor="text1"/>
            <w:szCs w:val="24"/>
            <w:u w:val="none"/>
            <w:lang w:val="en-US"/>
          </w:rPr>
          <w:t>https://www.goldmansachs.com/s/music-in-the-air/index.html?heightOverride=8500&amp;mobileHeightOverride=9841</w:t>
        </w:r>
      </w:hyperlink>
    </w:p>
    <w:p w14:paraId="696EBE0F" w14:textId="77777777" w:rsidR="007320EE" w:rsidRPr="000B43C0" w:rsidRDefault="007320EE" w:rsidP="007320EE">
      <w:pPr>
        <w:pStyle w:val="af0"/>
        <w:numPr>
          <w:ilvl w:val="0"/>
          <w:numId w:val="4"/>
        </w:numPr>
        <w:rPr>
          <w:rFonts w:cs="Times New Roman"/>
          <w:color w:val="000000" w:themeColor="text1"/>
          <w:szCs w:val="24"/>
          <w:lang w:val="en-US"/>
        </w:rPr>
      </w:pPr>
      <w:proofErr w:type="spellStart"/>
      <w:r w:rsidRPr="000B43C0">
        <w:rPr>
          <w:rFonts w:cs="Times New Roman"/>
          <w:color w:val="000000" w:themeColor="text1"/>
          <w:szCs w:val="24"/>
          <w:lang w:val="en-US"/>
        </w:rPr>
        <w:t>Gourville</w:t>
      </w:r>
      <w:proofErr w:type="spellEnd"/>
      <w:r w:rsidRPr="000B43C0">
        <w:rPr>
          <w:rFonts w:cs="Times New Roman"/>
          <w:color w:val="000000" w:themeColor="text1"/>
          <w:szCs w:val="24"/>
          <w:lang w:val="en-US"/>
        </w:rPr>
        <w:t xml:space="preserve"> J. T. Pennies‐a‐Day: The Effect of Temporal Reframing on Transaction Evaluation / J. T. </w:t>
      </w:r>
      <w:proofErr w:type="spellStart"/>
      <w:r w:rsidRPr="000B43C0">
        <w:rPr>
          <w:rFonts w:cs="Times New Roman"/>
          <w:color w:val="000000" w:themeColor="text1"/>
          <w:szCs w:val="24"/>
          <w:lang w:val="en-US"/>
        </w:rPr>
        <w:t>Gourville</w:t>
      </w:r>
      <w:proofErr w:type="spellEnd"/>
      <w:r w:rsidRPr="000B43C0">
        <w:rPr>
          <w:rFonts w:cs="Times New Roman"/>
          <w:color w:val="000000" w:themeColor="text1"/>
          <w:szCs w:val="24"/>
          <w:lang w:val="en-US"/>
        </w:rPr>
        <w:t xml:space="preserve"> // Journal of Consumer Research. – 1998. – Vol. 24. – N 4. – P. 395-403.</w:t>
      </w:r>
    </w:p>
    <w:p w14:paraId="587E3192" w14:textId="77777777" w:rsidR="007320EE" w:rsidRPr="000B43C0" w:rsidRDefault="007320EE" w:rsidP="007320EE">
      <w:pPr>
        <w:pStyle w:val="af0"/>
        <w:numPr>
          <w:ilvl w:val="0"/>
          <w:numId w:val="4"/>
        </w:numPr>
        <w:rPr>
          <w:rFonts w:eastAsia="Times New Roman" w:cs="Times New Roman"/>
          <w:color w:val="000000" w:themeColor="text1"/>
          <w:szCs w:val="24"/>
          <w:lang w:val="en-US" w:eastAsia="ru-RU"/>
        </w:rPr>
      </w:pPr>
      <w:r w:rsidRPr="000B43C0">
        <w:rPr>
          <w:rFonts w:eastAsia="Times New Roman" w:cs="Times New Roman"/>
          <w:color w:val="000000" w:themeColor="text1"/>
          <w:szCs w:val="24"/>
          <w:lang w:val="en-US" w:eastAsia="ru-RU"/>
        </w:rPr>
        <w:t xml:space="preserve">Gu X., Kannan P.K., Ma L. Selling the Premium in Freemium </w:t>
      </w:r>
      <w:r w:rsidRPr="000B43C0">
        <w:rPr>
          <w:rFonts w:cs="Times New Roman"/>
          <w:color w:val="000000" w:themeColor="text1"/>
          <w:szCs w:val="24"/>
          <w:lang w:val="en-US"/>
        </w:rPr>
        <w:t xml:space="preserve">/ </w:t>
      </w:r>
      <w:r w:rsidRPr="000B43C0">
        <w:rPr>
          <w:rFonts w:eastAsia="Times New Roman" w:cs="Times New Roman"/>
          <w:color w:val="000000" w:themeColor="text1"/>
          <w:szCs w:val="24"/>
          <w:lang w:val="en-US" w:eastAsia="ru-RU"/>
        </w:rPr>
        <w:t xml:space="preserve">X. Gu, P.K. Kannan, L. Ma </w:t>
      </w:r>
      <w:r w:rsidRPr="000B43C0">
        <w:rPr>
          <w:rFonts w:cs="Times New Roman"/>
          <w:color w:val="000000" w:themeColor="text1"/>
          <w:szCs w:val="24"/>
          <w:lang w:val="en-US"/>
        </w:rPr>
        <w:t>// Journal of Marketing. – 2018. – Vol. 82. – N 6. – P. 10-27.</w:t>
      </w:r>
    </w:p>
    <w:p w14:paraId="7C408BFF" w14:textId="77777777" w:rsidR="007320EE" w:rsidRPr="000B43C0" w:rsidRDefault="007320EE" w:rsidP="007320EE">
      <w:pPr>
        <w:pStyle w:val="af0"/>
        <w:numPr>
          <w:ilvl w:val="0"/>
          <w:numId w:val="4"/>
        </w:numPr>
        <w:rPr>
          <w:rFonts w:cs="Times New Roman"/>
          <w:color w:val="000000" w:themeColor="text1"/>
          <w:szCs w:val="24"/>
          <w:lang w:val="en-US"/>
        </w:rPr>
      </w:pPr>
      <w:proofErr w:type="spellStart"/>
      <w:r w:rsidRPr="000B43C0">
        <w:rPr>
          <w:rFonts w:cs="Times New Roman"/>
          <w:color w:val="000000" w:themeColor="text1"/>
          <w:szCs w:val="24"/>
          <w:lang w:val="en-US"/>
        </w:rPr>
        <w:t>Haruvy</w:t>
      </w:r>
      <w:proofErr w:type="spellEnd"/>
      <w:r w:rsidRPr="000B43C0">
        <w:rPr>
          <w:rFonts w:cs="Times New Roman"/>
          <w:color w:val="000000" w:themeColor="text1"/>
          <w:szCs w:val="24"/>
          <w:lang w:val="en-US"/>
        </w:rPr>
        <w:t xml:space="preserve"> E., Mahajan V., Prasad A. The effect of piracy on the market penetration of subscription software / E. </w:t>
      </w:r>
      <w:proofErr w:type="spellStart"/>
      <w:r w:rsidRPr="000B43C0">
        <w:rPr>
          <w:rFonts w:cs="Times New Roman"/>
          <w:color w:val="000000" w:themeColor="text1"/>
          <w:szCs w:val="24"/>
          <w:lang w:val="en-US"/>
        </w:rPr>
        <w:t>Haruvy</w:t>
      </w:r>
      <w:proofErr w:type="spellEnd"/>
      <w:r w:rsidRPr="000B43C0">
        <w:rPr>
          <w:rFonts w:cs="Times New Roman"/>
          <w:color w:val="000000" w:themeColor="text1"/>
          <w:szCs w:val="24"/>
          <w:lang w:val="en-US"/>
        </w:rPr>
        <w:t>, V. Mahajan, A. Prasad // The Journal of Business. – 2004. – Vol. 77. – N S2. – P. S81-S107.</w:t>
      </w:r>
    </w:p>
    <w:p w14:paraId="5347AD4C" w14:textId="77777777" w:rsidR="007320EE" w:rsidRPr="000B43C0" w:rsidRDefault="007320EE" w:rsidP="007320EE">
      <w:pPr>
        <w:pStyle w:val="af0"/>
        <w:numPr>
          <w:ilvl w:val="0"/>
          <w:numId w:val="4"/>
        </w:numPr>
        <w:rPr>
          <w:rFonts w:eastAsia="Times New Roman" w:cs="Times New Roman"/>
          <w:color w:val="000000" w:themeColor="text1"/>
          <w:szCs w:val="24"/>
          <w:lang w:val="en-US" w:eastAsia="ru-RU"/>
        </w:rPr>
      </w:pPr>
      <w:r w:rsidRPr="000B43C0">
        <w:rPr>
          <w:rFonts w:eastAsia="Times New Roman" w:cs="Times New Roman"/>
          <w:color w:val="000000" w:themeColor="text1"/>
          <w:szCs w:val="24"/>
          <w:lang w:val="en-US" w:eastAsia="ru-RU"/>
        </w:rPr>
        <w:t xml:space="preserve">Holm A. B., </w:t>
      </w:r>
      <w:proofErr w:type="spellStart"/>
      <w:r w:rsidRPr="000B43C0">
        <w:rPr>
          <w:rFonts w:eastAsia="Times New Roman" w:cs="Times New Roman"/>
          <w:color w:val="000000" w:themeColor="text1"/>
          <w:szCs w:val="24"/>
          <w:lang w:val="en-US" w:eastAsia="ru-RU"/>
        </w:rPr>
        <w:t>Günzel</w:t>
      </w:r>
      <w:proofErr w:type="spellEnd"/>
      <w:r w:rsidRPr="000B43C0">
        <w:rPr>
          <w:rFonts w:eastAsia="Times New Roman" w:cs="Times New Roman"/>
          <w:color w:val="000000" w:themeColor="text1"/>
          <w:szCs w:val="24"/>
          <w:lang w:val="en-US" w:eastAsia="ru-RU"/>
        </w:rPr>
        <w:t xml:space="preserve">-Jensen F. Succeeding with freemium: strategies for implementation </w:t>
      </w:r>
      <w:r w:rsidRPr="000B43C0">
        <w:rPr>
          <w:rFonts w:cs="Times New Roman"/>
          <w:color w:val="000000" w:themeColor="text1"/>
          <w:szCs w:val="24"/>
          <w:lang w:val="en-US"/>
        </w:rPr>
        <w:t xml:space="preserve">/ </w:t>
      </w:r>
      <w:r w:rsidRPr="000B43C0">
        <w:rPr>
          <w:rFonts w:eastAsia="Times New Roman" w:cs="Times New Roman"/>
          <w:color w:val="000000" w:themeColor="text1"/>
          <w:szCs w:val="24"/>
          <w:lang w:val="en-US" w:eastAsia="ru-RU"/>
        </w:rPr>
        <w:t xml:space="preserve">A. B. Holm, F. </w:t>
      </w:r>
      <w:proofErr w:type="spellStart"/>
      <w:r w:rsidRPr="000B43C0">
        <w:rPr>
          <w:rFonts w:eastAsia="Times New Roman" w:cs="Times New Roman"/>
          <w:color w:val="000000" w:themeColor="text1"/>
          <w:szCs w:val="24"/>
          <w:lang w:val="en-US" w:eastAsia="ru-RU"/>
        </w:rPr>
        <w:t>Günzel</w:t>
      </w:r>
      <w:proofErr w:type="spellEnd"/>
      <w:r w:rsidRPr="000B43C0">
        <w:rPr>
          <w:rFonts w:eastAsia="Times New Roman" w:cs="Times New Roman"/>
          <w:color w:val="000000" w:themeColor="text1"/>
          <w:szCs w:val="24"/>
          <w:lang w:val="en-US" w:eastAsia="ru-RU"/>
        </w:rPr>
        <w:t>-Jensen // Journal of Business Strategy. – 2017.</w:t>
      </w:r>
    </w:p>
    <w:p w14:paraId="7FD01998"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Hunt P. Subscription Pricing: Benefits, Metrics &amp; Team Alignment / P. Hunt // Pricing Advisor. – 2019. – December. – P. 7-8. </w:t>
      </w:r>
    </w:p>
    <w:p w14:paraId="6D72C604"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Huygens M. et al. Co-evolution of firm capabilities and industry competition: Investigating the music industry, 1877-1997 / M. Huygens, F.A.J. Van Den Bosch, H.W. </w:t>
      </w:r>
      <w:proofErr w:type="spellStart"/>
      <w:r w:rsidRPr="000B43C0">
        <w:rPr>
          <w:rFonts w:cs="Times New Roman"/>
          <w:color w:val="000000" w:themeColor="text1"/>
          <w:szCs w:val="24"/>
          <w:lang w:val="en-US"/>
        </w:rPr>
        <w:t>Volberda</w:t>
      </w:r>
      <w:proofErr w:type="spellEnd"/>
      <w:r w:rsidRPr="000B43C0">
        <w:rPr>
          <w:rFonts w:cs="Times New Roman"/>
          <w:color w:val="000000" w:themeColor="text1"/>
          <w:szCs w:val="24"/>
          <w:lang w:val="en-US"/>
        </w:rPr>
        <w:t>, C. Baden-Fuller // Organization Studies. – 2001. – Vol. 22. – N 6. – P. 971-1011.</w:t>
      </w:r>
    </w:p>
    <w:p w14:paraId="67237393"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IFPI. — Engaging with Music Report 2021. URL: </w:t>
      </w:r>
      <w:hyperlink r:id="rId80" w:history="1">
        <w:r w:rsidRPr="000B43C0">
          <w:rPr>
            <w:rStyle w:val="af1"/>
            <w:rFonts w:cs="Times New Roman"/>
            <w:color w:val="000000" w:themeColor="text1"/>
            <w:szCs w:val="24"/>
            <w:u w:val="none"/>
            <w:lang w:val="en-US"/>
          </w:rPr>
          <w:t>https://www.ifpi.org/ifpi-releases-engaging-with-music-2021/</w:t>
        </w:r>
      </w:hyperlink>
      <w:r w:rsidRPr="000B43C0">
        <w:rPr>
          <w:rFonts w:cs="Times New Roman"/>
          <w:color w:val="000000" w:themeColor="text1"/>
          <w:szCs w:val="24"/>
          <w:lang w:val="en-US"/>
        </w:rPr>
        <w:t xml:space="preserve"> </w:t>
      </w:r>
    </w:p>
    <w:p w14:paraId="5615AC70"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IFPI. — Global Music Report 2021. URL: </w:t>
      </w:r>
      <w:hyperlink r:id="rId81" w:history="1">
        <w:r w:rsidRPr="000B43C0">
          <w:rPr>
            <w:rStyle w:val="af1"/>
            <w:rFonts w:cs="Times New Roman"/>
            <w:color w:val="000000" w:themeColor="text1"/>
            <w:szCs w:val="24"/>
            <w:u w:val="none"/>
            <w:lang w:val="en-US"/>
          </w:rPr>
          <w:t>https://www.ifpi.org/ifpi-issues-annual-global-music-report-2021/</w:t>
        </w:r>
      </w:hyperlink>
    </w:p>
    <w:p w14:paraId="45B4956E"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lastRenderedPageBreak/>
        <w:t>Iyengar S. S., Lepper M. R. When choice is demotivating: Can one desire too much of a good thing? / S. S. Iyengar, M. R. Lepper // Journal of personality and social psychology. – 2000. – Vol. 79. – N 6. – P. 995.</w:t>
      </w:r>
    </w:p>
    <w:p w14:paraId="3BD5802B"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Iyengar, S; Lepper, M (2000) When Choice is Demotivating Journal of Personality and Social Psychology, 2000, Vol. 79</w:t>
      </w:r>
    </w:p>
    <w:p w14:paraId="08A2B7FC" w14:textId="77777777" w:rsidR="007320EE" w:rsidRPr="000B43C0" w:rsidRDefault="007320EE" w:rsidP="007320EE">
      <w:pPr>
        <w:pStyle w:val="af0"/>
        <w:numPr>
          <w:ilvl w:val="0"/>
          <w:numId w:val="4"/>
        </w:numPr>
        <w:rPr>
          <w:rFonts w:cs="Times New Roman"/>
          <w:color w:val="000000" w:themeColor="text1"/>
          <w:szCs w:val="24"/>
          <w:lang w:val="en-US"/>
        </w:rPr>
      </w:pPr>
      <w:proofErr w:type="spellStart"/>
      <w:r w:rsidRPr="000B43C0">
        <w:rPr>
          <w:rFonts w:cs="Times New Roman"/>
          <w:color w:val="000000" w:themeColor="text1"/>
          <w:szCs w:val="24"/>
          <w:lang w:val="en-US"/>
        </w:rPr>
        <w:t>Jackisch</w:t>
      </w:r>
      <w:proofErr w:type="spellEnd"/>
      <w:r w:rsidRPr="000B43C0">
        <w:rPr>
          <w:rFonts w:cs="Times New Roman"/>
          <w:color w:val="000000" w:themeColor="text1"/>
          <w:szCs w:val="24"/>
          <w:lang w:val="en-US"/>
        </w:rPr>
        <w:t xml:space="preserve"> K. This Is </w:t>
      </w:r>
      <w:proofErr w:type="gramStart"/>
      <w:r w:rsidRPr="000B43C0">
        <w:rPr>
          <w:rFonts w:cs="Times New Roman"/>
          <w:color w:val="000000" w:themeColor="text1"/>
          <w:szCs w:val="24"/>
          <w:lang w:val="en-US"/>
        </w:rPr>
        <w:t>The</w:t>
      </w:r>
      <w:proofErr w:type="gramEnd"/>
      <w:r w:rsidRPr="000B43C0">
        <w:rPr>
          <w:rFonts w:cs="Times New Roman"/>
          <w:color w:val="000000" w:themeColor="text1"/>
          <w:szCs w:val="24"/>
          <w:lang w:val="en-US"/>
        </w:rPr>
        <w:t xml:space="preserve"> Most Important Pricing Trend of 2021 / K. </w:t>
      </w:r>
      <w:proofErr w:type="spellStart"/>
      <w:r w:rsidRPr="000B43C0">
        <w:rPr>
          <w:rFonts w:cs="Times New Roman"/>
          <w:color w:val="000000" w:themeColor="text1"/>
          <w:szCs w:val="24"/>
          <w:lang w:val="en-US"/>
        </w:rPr>
        <w:t>Jackisch</w:t>
      </w:r>
      <w:proofErr w:type="spellEnd"/>
      <w:r w:rsidRPr="000B43C0">
        <w:rPr>
          <w:rFonts w:cs="Times New Roman"/>
          <w:color w:val="000000" w:themeColor="text1"/>
          <w:szCs w:val="24"/>
          <w:lang w:val="en-US"/>
        </w:rPr>
        <w:t xml:space="preserve"> // Pricing Advisor. – 2021. – March. – P. 5-6.</w:t>
      </w:r>
    </w:p>
    <w:p w14:paraId="6578E129"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Jonathan D. et al. Music as a Service as an Alternative to Music Piracy? - An Empirical Investigation of the Intention to Use Music Streaming Services / D. Jonathan, T.M. Wagner, T. Hess, A. </w:t>
      </w:r>
      <w:proofErr w:type="spellStart"/>
      <w:r w:rsidRPr="000B43C0">
        <w:rPr>
          <w:rFonts w:cs="Times New Roman"/>
          <w:color w:val="000000" w:themeColor="text1"/>
          <w:szCs w:val="24"/>
          <w:lang w:val="en-US"/>
        </w:rPr>
        <w:t>Benlian</w:t>
      </w:r>
      <w:proofErr w:type="spellEnd"/>
      <w:r w:rsidRPr="000B43C0">
        <w:rPr>
          <w:rFonts w:cs="Times New Roman"/>
          <w:color w:val="000000" w:themeColor="text1"/>
          <w:szCs w:val="24"/>
          <w:lang w:val="en-US"/>
        </w:rPr>
        <w:t xml:space="preserve"> // Business &amp; Information Systems Engineering. – 2013. – Vol. 5. – N 6. – P. 383-396.</w:t>
      </w:r>
    </w:p>
    <w:p w14:paraId="6962DEF3"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Kim J., Nam C., Ryu M. H. </w:t>
      </w:r>
      <w:r w:rsidRPr="000B43C0">
        <w:rPr>
          <w:rFonts w:eastAsia="Times New Roman" w:cs="Times New Roman"/>
          <w:color w:val="000000" w:themeColor="text1"/>
          <w:szCs w:val="24"/>
          <w:lang w:val="en-US" w:eastAsia="ru-RU"/>
        </w:rPr>
        <w:t xml:space="preserve">What do consumer prefer for music streaming </w:t>
      </w:r>
      <w:proofErr w:type="gramStart"/>
      <w:r w:rsidRPr="000B43C0">
        <w:rPr>
          <w:rFonts w:eastAsia="Times New Roman" w:cs="Times New Roman"/>
          <w:color w:val="000000" w:themeColor="text1"/>
          <w:szCs w:val="24"/>
          <w:lang w:val="en-US" w:eastAsia="ru-RU"/>
        </w:rPr>
        <w:t>services?:</w:t>
      </w:r>
      <w:proofErr w:type="gramEnd"/>
      <w:r w:rsidRPr="000B43C0">
        <w:rPr>
          <w:rFonts w:eastAsia="Times New Roman" w:cs="Times New Roman"/>
          <w:color w:val="000000" w:themeColor="text1"/>
          <w:szCs w:val="24"/>
          <w:lang w:val="en-US" w:eastAsia="ru-RU"/>
        </w:rPr>
        <w:t xml:space="preserve"> A comparative study between Korea and US </w:t>
      </w:r>
      <w:r w:rsidRPr="000B43C0">
        <w:rPr>
          <w:rFonts w:cs="Times New Roman"/>
          <w:color w:val="000000" w:themeColor="text1"/>
          <w:szCs w:val="24"/>
          <w:lang w:val="en-US"/>
        </w:rPr>
        <w:t>/ J. Kim, C. Nam, M. H. Ryu // Telecommunications Policy. – 2017. – N 41. – P. 263-272.</w:t>
      </w:r>
    </w:p>
    <w:p w14:paraId="110FF030" w14:textId="77777777" w:rsidR="007320EE" w:rsidRPr="000B43C0" w:rsidRDefault="007320EE" w:rsidP="007320EE">
      <w:pPr>
        <w:pStyle w:val="af0"/>
        <w:numPr>
          <w:ilvl w:val="0"/>
          <w:numId w:val="4"/>
        </w:numPr>
        <w:rPr>
          <w:rFonts w:eastAsia="Times New Roman" w:cs="Times New Roman"/>
          <w:color w:val="000000" w:themeColor="text1"/>
          <w:szCs w:val="24"/>
          <w:lang w:val="en-US" w:eastAsia="ru-RU"/>
        </w:rPr>
      </w:pPr>
      <w:r w:rsidRPr="000B43C0">
        <w:rPr>
          <w:rFonts w:eastAsia="Times New Roman" w:cs="Times New Roman"/>
          <w:color w:val="000000" w:themeColor="text1"/>
          <w:szCs w:val="24"/>
          <w:lang w:val="en-US" w:eastAsia="ru-RU"/>
        </w:rPr>
        <w:t xml:space="preserve">Koh B., </w:t>
      </w:r>
      <w:proofErr w:type="spellStart"/>
      <w:r w:rsidRPr="000B43C0">
        <w:rPr>
          <w:rFonts w:eastAsia="Times New Roman" w:cs="Times New Roman"/>
          <w:color w:val="000000" w:themeColor="text1"/>
          <w:szCs w:val="24"/>
          <w:lang w:val="en-US" w:eastAsia="ru-RU"/>
        </w:rPr>
        <w:t>Murthi</w:t>
      </w:r>
      <w:proofErr w:type="spellEnd"/>
      <w:r w:rsidRPr="000B43C0">
        <w:rPr>
          <w:rFonts w:eastAsia="Times New Roman" w:cs="Times New Roman"/>
          <w:color w:val="000000" w:themeColor="text1"/>
          <w:szCs w:val="24"/>
          <w:lang w:val="en-US" w:eastAsia="ru-RU"/>
        </w:rPr>
        <w:t xml:space="preserve"> B. P. S., Raghunathan S. Shifting demand: online music piracy, physical music sales, and digital music sales / B. Koh, B. P. S. </w:t>
      </w:r>
      <w:proofErr w:type="spellStart"/>
      <w:r w:rsidRPr="000B43C0">
        <w:rPr>
          <w:rFonts w:eastAsia="Times New Roman" w:cs="Times New Roman"/>
          <w:color w:val="000000" w:themeColor="text1"/>
          <w:szCs w:val="24"/>
          <w:lang w:val="en-US" w:eastAsia="ru-RU"/>
        </w:rPr>
        <w:t>Murthi</w:t>
      </w:r>
      <w:proofErr w:type="spellEnd"/>
      <w:r w:rsidRPr="000B43C0">
        <w:rPr>
          <w:rFonts w:eastAsia="Times New Roman" w:cs="Times New Roman"/>
          <w:color w:val="000000" w:themeColor="text1"/>
          <w:szCs w:val="24"/>
          <w:lang w:val="en-US" w:eastAsia="ru-RU"/>
        </w:rPr>
        <w:t>, S. Raghunathan // Journal of Organizational Computing and Electronic Commerce. – 2014. – Vol. 24. – N 4. – P. 366-387.</w:t>
      </w:r>
    </w:p>
    <w:p w14:paraId="2B7E2819"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Kumar V. Making" freemium" work / V. Kumar // Harvard Business Review. – 2014. – Vol. 92. – N 5. – P. 27-29.</w:t>
      </w:r>
    </w:p>
    <w:p w14:paraId="21D50593"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Lee M. et al. </w:t>
      </w:r>
      <w:r w:rsidRPr="000B43C0">
        <w:rPr>
          <w:rFonts w:eastAsia="Times New Roman" w:cs="Times New Roman"/>
          <w:color w:val="000000" w:themeColor="text1"/>
          <w:szCs w:val="24"/>
          <w:lang w:val="en-US" w:eastAsia="ru-RU"/>
        </w:rPr>
        <w:t>Can digital consumption boost physical consumption? The effect of online music streaming on record sales</w:t>
      </w:r>
      <w:r w:rsidRPr="000B43C0">
        <w:rPr>
          <w:rFonts w:cs="Times New Roman"/>
          <w:color w:val="000000" w:themeColor="text1"/>
          <w:szCs w:val="24"/>
          <w:lang w:val="en-US"/>
        </w:rPr>
        <w:t xml:space="preserve"> / M. Lee, H. S. Choi, D. Cho, H. Lee // Decision Support Systems. – 2020. – N 135. – P. 113337</w:t>
      </w:r>
    </w:p>
    <w:p w14:paraId="04439E9D"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Lee M. et al. </w:t>
      </w:r>
      <w:r w:rsidRPr="000B43C0">
        <w:rPr>
          <w:rFonts w:eastAsia="Times New Roman" w:cs="Times New Roman"/>
          <w:color w:val="000000" w:themeColor="text1"/>
          <w:szCs w:val="24"/>
          <w:lang w:val="en-US" w:eastAsia="ru-RU"/>
        </w:rPr>
        <w:t xml:space="preserve">Cannibalizing or Complementing? The Impact of Online Streaming Services on Music Record Sales </w:t>
      </w:r>
      <w:r w:rsidRPr="000B43C0">
        <w:rPr>
          <w:rFonts w:cs="Times New Roman"/>
          <w:color w:val="000000" w:themeColor="text1"/>
          <w:szCs w:val="24"/>
          <w:lang w:val="en-US"/>
        </w:rPr>
        <w:t>/ M. Lee, H. Choi, D. Cho, H. Lee // Procedia Computer Science. – 2016. – N 91. – P. 662-671.</w:t>
      </w:r>
    </w:p>
    <w:p w14:paraId="3128A814"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Los Angeles Times. — Column: As Hulu’s price rises, how much is too much for a streaming service? URL:  </w:t>
      </w:r>
      <w:hyperlink r:id="rId82" w:history="1">
        <w:r w:rsidRPr="000B43C0">
          <w:rPr>
            <w:rStyle w:val="af1"/>
            <w:rFonts w:cs="Times New Roman"/>
            <w:color w:val="000000" w:themeColor="text1"/>
            <w:szCs w:val="24"/>
            <w:u w:val="none"/>
            <w:lang w:val="en-US"/>
          </w:rPr>
          <w:t>https://www.latimes.com/business/story/2021-09-09/column-hulu-streaming-services</w:t>
        </w:r>
      </w:hyperlink>
      <w:r w:rsidRPr="000B43C0">
        <w:rPr>
          <w:rFonts w:cs="Times New Roman"/>
          <w:color w:val="000000" w:themeColor="text1"/>
          <w:szCs w:val="24"/>
          <w:lang w:val="en-US"/>
        </w:rPr>
        <w:t xml:space="preserve"> </w:t>
      </w:r>
    </w:p>
    <w:p w14:paraId="7FC4E632"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Mailchimp. — Pricing: Mailchimp Marketing Plans | Mailchimp. URL: </w:t>
      </w:r>
      <w:hyperlink r:id="rId83" w:history="1">
        <w:r w:rsidRPr="000B43C0">
          <w:rPr>
            <w:rStyle w:val="af1"/>
            <w:rFonts w:cs="Times New Roman"/>
            <w:color w:val="000000" w:themeColor="text1"/>
            <w:szCs w:val="24"/>
            <w:u w:val="none"/>
            <w:lang w:val="en-US"/>
          </w:rPr>
          <w:t>https://mailchimp.com/pricing/marketing/</w:t>
        </w:r>
      </w:hyperlink>
    </w:p>
    <w:p w14:paraId="3FC011B0" w14:textId="77777777" w:rsidR="007320EE" w:rsidRPr="000B43C0" w:rsidRDefault="007320EE" w:rsidP="007320EE">
      <w:pPr>
        <w:pStyle w:val="af0"/>
        <w:numPr>
          <w:ilvl w:val="0"/>
          <w:numId w:val="4"/>
        </w:numPr>
        <w:rPr>
          <w:rFonts w:cs="Times New Roman"/>
          <w:color w:val="000000" w:themeColor="text1"/>
          <w:szCs w:val="24"/>
          <w:lang w:val="en-US"/>
        </w:rPr>
      </w:pPr>
      <w:proofErr w:type="spellStart"/>
      <w:r w:rsidRPr="000B43C0">
        <w:rPr>
          <w:rFonts w:cs="Times New Roman"/>
          <w:color w:val="000000" w:themeColor="text1"/>
          <w:szCs w:val="24"/>
          <w:lang w:val="en-US"/>
        </w:rPr>
        <w:t>Marketline</w:t>
      </w:r>
      <w:proofErr w:type="spellEnd"/>
      <w:r w:rsidRPr="000B43C0">
        <w:rPr>
          <w:rFonts w:cs="Times New Roman"/>
          <w:color w:val="000000" w:themeColor="text1"/>
          <w:szCs w:val="24"/>
          <w:lang w:val="en-US"/>
        </w:rPr>
        <w:t xml:space="preserve">. — </w:t>
      </w:r>
      <w:proofErr w:type="spellStart"/>
      <w:r w:rsidRPr="000B43C0">
        <w:rPr>
          <w:rFonts w:cs="Times New Roman"/>
          <w:color w:val="000000" w:themeColor="text1"/>
          <w:szCs w:val="24"/>
          <w:lang w:val="en-US"/>
        </w:rPr>
        <w:t>Marketline</w:t>
      </w:r>
      <w:proofErr w:type="spellEnd"/>
      <w:r w:rsidRPr="000B43C0">
        <w:rPr>
          <w:rFonts w:cs="Times New Roman"/>
          <w:color w:val="000000" w:themeColor="text1"/>
          <w:szCs w:val="24"/>
          <w:lang w:val="en-US"/>
        </w:rPr>
        <w:t xml:space="preserve"> Industry Profile. Global Online Music Streaming, March 2021. URL: </w:t>
      </w:r>
      <w:hyperlink r:id="rId84" w:history="1">
        <w:r w:rsidRPr="000B43C0">
          <w:rPr>
            <w:rStyle w:val="af1"/>
            <w:rFonts w:cs="Times New Roman"/>
            <w:color w:val="000000" w:themeColor="text1"/>
            <w:szCs w:val="24"/>
            <w:u w:val="none"/>
            <w:lang w:val="en-US"/>
          </w:rPr>
          <w:t>https://store.marketline.com/report/global-online-music-streaming-market-summary-competitive-analysis-and-forecast-to-2025-2/</w:t>
        </w:r>
      </w:hyperlink>
    </w:p>
    <w:p w14:paraId="526EC6A8" w14:textId="77777777" w:rsidR="007320EE" w:rsidRPr="000B43C0" w:rsidRDefault="007320EE" w:rsidP="007320EE">
      <w:pPr>
        <w:pStyle w:val="af0"/>
        <w:numPr>
          <w:ilvl w:val="0"/>
          <w:numId w:val="4"/>
        </w:numPr>
        <w:rPr>
          <w:rFonts w:cs="Times New Roman"/>
          <w:color w:val="000000" w:themeColor="text1"/>
          <w:szCs w:val="24"/>
          <w:lang w:val="en-US"/>
        </w:rPr>
      </w:pPr>
      <w:proofErr w:type="spellStart"/>
      <w:r w:rsidRPr="000B43C0">
        <w:rPr>
          <w:rFonts w:cs="Times New Roman"/>
          <w:color w:val="000000" w:themeColor="text1"/>
          <w:szCs w:val="24"/>
          <w:lang w:val="en-US"/>
        </w:rPr>
        <w:lastRenderedPageBreak/>
        <w:t>MIDiA</w:t>
      </w:r>
      <w:proofErr w:type="spellEnd"/>
      <w:r w:rsidRPr="000B43C0">
        <w:rPr>
          <w:rFonts w:cs="Times New Roman"/>
          <w:color w:val="000000" w:themeColor="text1"/>
          <w:szCs w:val="24"/>
          <w:lang w:val="en-US"/>
        </w:rPr>
        <w:t xml:space="preserve">. — Music subscriber market shares Q2 2021. URL:  </w:t>
      </w:r>
      <w:hyperlink r:id="rId85" w:history="1">
        <w:r w:rsidRPr="000B43C0">
          <w:rPr>
            <w:rStyle w:val="af1"/>
            <w:rFonts w:cs="Times New Roman"/>
            <w:color w:val="000000" w:themeColor="text1"/>
            <w:szCs w:val="24"/>
            <w:u w:val="none"/>
            <w:lang w:val="en-US"/>
          </w:rPr>
          <w:t>https://www.midiaresearch.com/blog/music-subscriber-market-shares-q2-2021</w:t>
        </w:r>
      </w:hyperlink>
      <w:r w:rsidRPr="000B43C0">
        <w:rPr>
          <w:rStyle w:val="af1"/>
          <w:rFonts w:cs="Times New Roman"/>
          <w:color w:val="000000" w:themeColor="text1"/>
          <w:szCs w:val="24"/>
          <w:u w:val="none"/>
          <w:lang w:val="en-US"/>
        </w:rPr>
        <w:t xml:space="preserve"> </w:t>
      </w:r>
    </w:p>
    <w:p w14:paraId="7EC7FB9C" w14:textId="77777777" w:rsidR="007320EE" w:rsidRPr="000B43C0" w:rsidRDefault="007320EE" w:rsidP="007320EE">
      <w:pPr>
        <w:pStyle w:val="af0"/>
        <w:numPr>
          <w:ilvl w:val="0"/>
          <w:numId w:val="4"/>
        </w:numPr>
        <w:rPr>
          <w:rFonts w:cs="Times New Roman"/>
          <w:color w:val="000000" w:themeColor="text1"/>
          <w:szCs w:val="24"/>
          <w:lang w:val="en-US"/>
        </w:rPr>
      </w:pPr>
      <w:proofErr w:type="spellStart"/>
      <w:r w:rsidRPr="000B43C0">
        <w:rPr>
          <w:rFonts w:cs="Times New Roman"/>
          <w:color w:val="000000" w:themeColor="text1"/>
          <w:szCs w:val="24"/>
          <w:lang w:val="en-US"/>
        </w:rPr>
        <w:t>MIDiA</w:t>
      </w:r>
      <w:proofErr w:type="spellEnd"/>
      <w:r w:rsidRPr="000B43C0">
        <w:rPr>
          <w:rFonts w:cs="Times New Roman"/>
          <w:color w:val="000000" w:themeColor="text1"/>
          <w:szCs w:val="24"/>
          <w:lang w:val="en-US"/>
        </w:rPr>
        <w:t xml:space="preserve">. — Recorded music revenues hit $23.1 billion in 2020, with artists direct the winners – again. URL: </w:t>
      </w:r>
      <w:hyperlink r:id="rId86" w:history="1">
        <w:r w:rsidRPr="000B43C0">
          <w:rPr>
            <w:rStyle w:val="af1"/>
            <w:rFonts w:cs="Times New Roman"/>
            <w:color w:val="000000" w:themeColor="text1"/>
            <w:szCs w:val="24"/>
            <w:u w:val="none"/>
            <w:lang w:val="en-US"/>
          </w:rPr>
          <w:t>https://midiaresearch.com/blog/recorded-music-revenues-hit-231-billion-in-2020-with-artists-direct-the-winners-again</w:t>
        </w:r>
      </w:hyperlink>
    </w:p>
    <w:p w14:paraId="590C950B"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Mohammed R. Why Is Every Streaming Service Using the Same Pricing Model? / R. Mohammed // Pricing Advisor. – 2019. – December. – P. 5-6.</w:t>
      </w:r>
    </w:p>
    <w:p w14:paraId="52BEAD1F"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Music Business Worldwide. — US Recorded Music Revenues Grow $1.5BN in H1 2021 Compared to the First Half of Last Year. URL: </w:t>
      </w:r>
      <w:hyperlink r:id="rId87" w:history="1">
        <w:r w:rsidRPr="000B43C0">
          <w:rPr>
            <w:rStyle w:val="af1"/>
            <w:rFonts w:cs="Times New Roman"/>
            <w:color w:val="000000" w:themeColor="text1"/>
            <w:szCs w:val="24"/>
            <w:u w:val="none"/>
            <w:lang w:val="en-US"/>
          </w:rPr>
          <w:t>https://www.musicbusinessworldwide.com/us-recorded-music-revenues-grew-1-5bn-in-h1-2021-compared-to-last-year/</w:t>
        </w:r>
      </w:hyperlink>
      <w:r w:rsidRPr="000B43C0">
        <w:rPr>
          <w:rFonts w:cs="Times New Roman"/>
          <w:color w:val="000000" w:themeColor="text1"/>
          <w:szCs w:val="24"/>
          <w:lang w:val="en-US"/>
        </w:rPr>
        <w:t xml:space="preserve"> </w:t>
      </w:r>
    </w:p>
    <w:p w14:paraId="78046E34"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Musical Pursuits. — Music Streaming Statistics in 2022 (US &amp; Global Data). URL:  </w:t>
      </w:r>
      <w:hyperlink r:id="rId88" w:history="1">
        <w:r w:rsidRPr="000B43C0">
          <w:rPr>
            <w:rStyle w:val="af1"/>
            <w:rFonts w:cs="Times New Roman"/>
            <w:color w:val="000000" w:themeColor="text1"/>
            <w:szCs w:val="24"/>
            <w:u w:val="none"/>
            <w:lang w:val="en-US"/>
          </w:rPr>
          <w:t>https://musicalpursuits.com/music-streaming/</w:t>
        </w:r>
      </w:hyperlink>
    </w:p>
    <w:p w14:paraId="5D04A8F7"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Musically. — How many users do Spotify, Apple Music and other streaming services </w:t>
      </w:r>
      <w:proofErr w:type="gramStart"/>
      <w:r w:rsidRPr="000B43C0">
        <w:rPr>
          <w:rFonts w:cs="Times New Roman"/>
          <w:color w:val="000000" w:themeColor="text1"/>
          <w:szCs w:val="24"/>
          <w:lang w:val="en-US"/>
        </w:rPr>
        <w:t>have?.</w:t>
      </w:r>
      <w:proofErr w:type="gramEnd"/>
      <w:r w:rsidRPr="000B43C0">
        <w:rPr>
          <w:rFonts w:cs="Times New Roman"/>
          <w:color w:val="000000" w:themeColor="text1"/>
          <w:szCs w:val="24"/>
          <w:lang w:val="en-US"/>
        </w:rPr>
        <w:t xml:space="preserve"> URL: </w:t>
      </w:r>
      <w:hyperlink r:id="rId89" w:history="1">
        <w:r w:rsidRPr="000B43C0">
          <w:rPr>
            <w:rStyle w:val="af1"/>
            <w:rFonts w:cs="Times New Roman"/>
            <w:color w:val="000000" w:themeColor="text1"/>
            <w:szCs w:val="24"/>
            <w:u w:val="none"/>
            <w:lang w:val="en-US"/>
          </w:rPr>
          <w:t>https://musically.com/2022/02/03/spotify-apple-how-many-users-big-music-streaming-services/</w:t>
        </w:r>
      </w:hyperlink>
    </w:p>
    <w:p w14:paraId="16D2F11C"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Musically. — Music marketing focus: Russia and Eastern Europe. URL: </w:t>
      </w:r>
      <w:hyperlink r:id="rId90" w:history="1">
        <w:r w:rsidRPr="000B43C0">
          <w:rPr>
            <w:rStyle w:val="af1"/>
            <w:rFonts w:cs="Times New Roman"/>
            <w:color w:val="000000" w:themeColor="text1"/>
            <w:szCs w:val="24"/>
            <w:u w:val="none"/>
            <w:lang w:val="en-US"/>
          </w:rPr>
          <w:t>https://musically.com/2021/06/02/music-marketing-focus-russia-and-eastern-europe/</w:t>
        </w:r>
      </w:hyperlink>
    </w:p>
    <w:p w14:paraId="35788FCC"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Musically. — YouTube now has more than 2bn monthly music users. URL:  </w:t>
      </w:r>
      <w:hyperlink r:id="rId91" w:history="1">
        <w:r w:rsidRPr="000B43C0">
          <w:rPr>
            <w:rStyle w:val="af1"/>
            <w:rFonts w:cs="Times New Roman"/>
            <w:color w:val="000000" w:themeColor="text1"/>
            <w:szCs w:val="24"/>
            <w:u w:val="none"/>
            <w:lang w:val="en-US"/>
          </w:rPr>
          <w:t>https://musically.com/2020/11/17/youtube-now-has-more-than-2bn-monthly-music-users/</w:t>
        </w:r>
      </w:hyperlink>
      <w:r w:rsidRPr="000B43C0">
        <w:rPr>
          <w:rFonts w:cs="Times New Roman"/>
          <w:color w:val="000000" w:themeColor="text1"/>
          <w:szCs w:val="24"/>
          <w:lang w:val="en-US"/>
        </w:rPr>
        <w:t xml:space="preserve"> </w:t>
      </w:r>
    </w:p>
    <w:p w14:paraId="6D3149AB" w14:textId="77777777" w:rsidR="007320EE" w:rsidRPr="000B43C0" w:rsidRDefault="007320EE" w:rsidP="007320EE">
      <w:pPr>
        <w:pStyle w:val="af0"/>
        <w:numPr>
          <w:ilvl w:val="0"/>
          <w:numId w:val="4"/>
        </w:numPr>
        <w:rPr>
          <w:rFonts w:cs="Times New Roman"/>
          <w:color w:val="000000" w:themeColor="text1"/>
          <w:szCs w:val="24"/>
          <w:lang w:val="en-US"/>
        </w:rPr>
      </w:pPr>
      <w:proofErr w:type="spellStart"/>
      <w:r w:rsidRPr="000B43C0">
        <w:rPr>
          <w:rFonts w:cs="Times New Roman"/>
          <w:color w:val="000000" w:themeColor="text1"/>
          <w:szCs w:val="24"/>
          <w:lang w:val="en-US"/>
        </w:rPr>
        <w:t>MusicBusiness</w:t>
      </w:r>
      <w:proofErr w:type="spellEnd"/>
      <w:r w:rsidRPr="000B43C0">
        <w:rPr>
          <w:rFonts w:cs="Times New Roman"/>
          <w:color w:val="000000" w:themeColor="text1"/>
          <w:szCs w:val="24"/>
          <w:lang w:val="en-US"/>
        </w:rPr>
        <w:t xml:space="preserve"> Worldwide. — </w:t>
      </w:r>
      <w:r w:rsidRPr="000B43C0">
        <w:rPr>
          <w:rFonts w:cs="Times New Roman"/>
          <w:b/>
          <w:bCs/>
          <w:color w:val="000000" w:themeColor="text1"/>
          <w:szCs w:val="24"/>
          <w:lang w:val="en-US"/>
        </w:rPr>
        <w:t xml:space="preserve"> </w:t>
      </w:r>
      <w:r w:rsidRPr="000B43C0">
        <w:rPr>
          <w:rFonts w:cs="Times New Roman"/>
          <w:color w:val="000000" w:themeColor="text1"/>
          <w:szCs w:val="24"/>
          <w:lang w:val="en-US"/>
        </w:rPr>
        <w:t>After Spotify’s (slight) price hike Warner Music Group boss Steve Cooper expects music streaming prices will begin ‘closing the gap’ on video services.</w:t>
      </w:r>
      <w:r w:rsidRPr="000B43C0">
        <w:rPr>
          <w:rFonts w:cs="Times New Roman"/>
          <w:b/>
          <w:bCs/>
          <w:color w:val="000000" w:themeColor="text1"/>
          <w:szCs w:val="24"/>
          <w:lang w:val="en-US"/>
        </w:rPr>
        <w:t xml:space="preserve"> </w:t>
      </w:r>
      <w:r w:rsidRPr="000B43C0">
        <w:rPr>
          <w:rFonts w:cs="Times New Roman"/>
          <w:color w:val="000000" w:themeColor="text1"/>
          <w:szCs w:val="24"/>
          <w:lang w:val="en-US"/>
        </w:rPr>
        <w:t xml:space="preserve">URL:  </w:t>
      </w:r>
      <w:hyperlink r:id="rId92" w:history="1">
        <w:r w:rsidRPr="000B43C0">
          <w:rPr>
            <w:rStyle w:val="af1"/>
            <w:rFonts w:cs="Times New Roman"/>
            <w:color w:val="000000" w:themeColor="text1"/>
            <w:szCs w:val="24"/>
            <w:u w:val="none"/>
            <w:lang w:val="en-US"/>
          </w:rPr>
          <w:t>https://www.musicbusinessworldwide.com/after-spotifys-slight-price-hike-warner-music-group-boss-steve-cooper-expects-music-streaming-prices-will-now-close-the-gap-on-video-services/</w:t>
        </w:r>
      </w:hyperlink>
    </w:p>
    <w:p w14:paraId="16E406AE" w14:textId="77777777" w:rsidR="007320EE" w:rsidRPr="000B43C0" w:rsidRDefault="007320EE" w:rsidP="007320EE">
      <w:pPr>
        <w:pStyle w:val="af0"/>
        <w:numPr>
          <w:ilvl w:val="0"/>
          <w:numId w:val="4"/>
        </w:numPr>
        <w:rPr>
          <w:rFonts w:cs="Times New Roman"/>
          <w:color w:val="000000" w:themeColor="text1"/>
          <w:szCs w:val="24"/>
          <w:lang w:val="en-US"/>
        </w:rPr>
      </w:pPr>
      <w:proofErr w:type="spellStart"/>
      <w:r w:rsidRPr="000B43C0">
        <w:rPr>
          <w:rFonts w:cs="Times New Roman"/>
          <w:color w:val="000000" w:themeColor="text1"/>
          <w:szCs w:val="24"/>
          <w:lang w:val="en-US"/>
        </w:rPr>
        <w:t>MusicBusiness</w:t>
      </w:r>
      <w:proofErr w:type="spellEnd"/>
      <w:r w:rsidRPr="000B43C0">
        <w:rPr>
          <w:rFonts w:cs="Times New Roman"/>
          <w:color w:val="000000" w:themeColor="text1"/>
          <w:szCs w:val="24"/>
          <w:lang w:val="en-US"/>
        </w:rPr>
        <w:t xml:space="preserve"> Worldwide. —  Is it time for Spotify and other streaming services to increase their prices?</w:t>
      </w:r>
      <w:r w:rsidRPr="000B43C0">
        <w:rPr>
          <w:rFonts w:cs="Times New Roman"/>
          <w:b/>
          <w:bCs/>
          <w:color w:val="000000" w:themeColor="text1"/>
          <w:szCs w:val="24"/>
          <w:lang w:val="en-US"/>
        </w:rPr>
        <w:t xml:space="preserve"> </w:t>
      </w:r>
      <w:r w:rsidRPr="000B43C0">
        <w:rPr>
          <w:rFonts w:cs="Times New Roman"/>
          <w:color w:val="000000" w:themeColor="text1"/>
          <w:szCs w:val="24"/>
          <w:lang w:val="en-US"/>
        </w:rPr>
        <w:t xml:space="preserve">URL:  </w:t>
      </w:r>
      <w:hyperlink r:id="rId93" w:history="1">
        <w:r w:rsidRPr="000B43C0">
          <w:rPr>
            <w:rStyle w:val="af1"/>
            <w:rFonts w:cs="Times New Roman"/>
            <w:color w:val="000000" w:themeColor="text1"/>
            <w:szCs w:val="24"/>
            <w:u w:val="none"/>
            <w:lang w:val="en-US"/>
          </w:rPr>
          <w:t>https://www.musicbusinessworldwide.com/is-it-time-for-spotify-and-other-streaming-services-to-increase-their-prices/</w:t>
        </w:r>
      </w:hyperlink>
      <w:r w:rsidRPr="000B43C0">
        <w:rPr>
          <w:rFonts w:cs="Times New Roman"/>
          <w:color w:val="000000" w:themeColor="text1"/>
          <w:szCs w:val="24"/>
          <w:lang w:val="en-US"/>
        </w:rPr>
        <w:t xml:space="preserve"> </w:t>
      </w:r>
    </w:p>
    <w:p w14:paraId="44E107DE"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Native Instruments. — Komplete Now. URL: </w:t>
      </w:r>
      <w:hyperlink r:id="rId94" w:history="1">
        <w:r w:rsidRPr="000B43C0">
          <w:rPr>
            <w:rStyle w:val="af1"/>
            <w:rFonts w:cs="Times New Roman"/>
            <w:color w:val="000000" w:themeColor="text1"/>
            <w:szCs w:val="24"/>
            <w:u w:val="none"/>
            <w:lang w:val="en-US"/>
          </w:rPr>
          <w:t>https://www.native-instruments.com/en/specials/komplete/komplete-now/</w:t>
        </w:r>
      </w:hyperlink>
      <w:r w:rsidRPr="000B43C0">
        <w:rPr>
          <w:rFonts w:cs="Times New Roman"/>
          <w:color w:val="000000" w:themeColor="text1"/>
          <w:szCs w:val="24"/>
          <w:lang w:val="en-US"/>
        </w:rPr>
        <w:t xml:space="preserve"> </w:t>
      </w:r>
    </w:p>
    <w:p w14:paraId="07F7B481"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Observer. —  Why Consumers Will Adjust to Higher Streaming Service Prices. URL:  </w:t>
      </w:r>
      <w:hyperlink r:id="rId95" w:history="1">
        <w:r w:rsidRPr="000B43C0">
          <w:rPr>
            <w:rStyle w:val="af1"/>
            <w:rFonts w:cs="Times New Roman"/>
            <w:color w:val="000000" w:themeColor="text1"/>
            <w:szCs w:val="24"/>
            <w:u w:val="none"/>
            <w:lang w:val="en-US"/>
          </w:rPr>
          <w:t>https://observer.com/2019/07/higher-streaming-service-prices-consumer-adjustment/</w:t>
        </w:r>
      </w:hyperlink>
      <w:r w:rsidRPr="000B43C0">
        <w:rPr>
          <w:rFonts w:cs="Times New Roman"/>
          <w:color w:val="000000" w:themeColor="text1"/>
          <w:szCs w:val="24"/>
          <w:lang w:val="en-US"/>
        </w:rPr>
        <w:t xml:space="preserve"> </w:t>
      </w:r>
    </w:p>
    <w:p w14:paraId="44D47F12"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lastRenderedPageBreak/>
        <w:t xml:space="preserve">Oracle NetSuite. — 5 Subscription-Based Pricing Models, and How to Choose the Right One. URL: </w:t>
      </w:r>
      <w:hyperlink r:id="rId96" w:history="1">
        <w:r w:rsidRPr="000B43C0">
          <w:rPr>
            <w:rStyle w:val="af1"/>
            <w:rFonts w:cs="Times New Roman"/>
            <w:color w:val="000000" w:themeColor="text1"/>
            <w:szCs w:val="24"/>
            <w:u w:val="none"/>
            <w:lang w:val="en-US"/>
          </w:rPr>
          <w:t>https://www.netsuite.com/portal/business-benchmark-brainyard/industries/articles/cfo-central/subscription-based-pricing-models.shtml</w:t>
        </w:r>
      </w:hyperlink>
      <w:r w:rsidRPr="000B43C0">
        <w:rPr>
          <w:rFonts w:cs="Times New Roman"/>
          <w:color w:val="000000" w:themeColor="text1"/>
          <w:szCs w:val="24"/>
          <w:lang w:val="en-US"/>
        </w:rPr>
        <w:t xml:space="preserve"> </w:t>
      </w:r>
    </w:p>
    <w:p w14:paraId="271BB6F3"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Oracle NetSuite. — 5 Subscription-Based Pricing Models, and How to Choose the Right One. URL: </w:t>
      </w:r>
      <w:hyperlink r:id="rId97" w:history="1">
        <w:r w:rsidRPr="000B43C0">
          <w:rPr>
            <w:rStyle w:val="af1"/>
            <w:rFonts w:cs="Times New Roman"/>
            <w:color w:val="000000" w:themeColor="text1"/>
            <w:szCs w:val="24"/>
            <w:u w:val="none"/>
            <w:lang w:val="en-US"/>
          </w:rPr>
          <w:t>https://www.netsuite.com/portal/business-benchmark-brainyard/industries/articles/cfo-central/subscription-based-pricing-models.shtml</w:t>
        </w:r>
      </w:hyperlink>
    </w:p>
    <w:p w14:paraId="6D4640D9" w14:textId="77777777" w:rsidR="007320EE" w:rsidRPr="000B43C0" w:rsidRDefault="007320EE" w:rsidP="007320EE">
      <w:pPr>
        <w:pStyle w:val="af0"/>
        <w:numPr>
          <w:ilvl w:val="0"/>
          <w:numId w:val="4"/>
        </w:numPr>
        <w:rPr>
          <w:rFonts w:cs="Times New Roman"/>
          <w:color w:val="000000" w:themeColor="text1"/>
          <w:szCs w:val="24"/>
        </w:rPr>
      </w:pPr>
      <w:proofErr w:type="spellStart"/>
      <w:r w:rsidRPr="000B43C0">
        <w:rPr>
          <w:rFonts w:cs="Times New Roman"/>
          <w:color w:val="000000" w:themeColor="text1"/>
          <w:szCs w:val="24"/>
          <w:lang w:val="en-US"/>
        </w:rPr>
        <w:t>ProfitWell</w:t>
      </w:r>
      <w:proofErr w:type="spellEnd"/>
      <w:r w:rsidRPr="000B43C0">
        <w:rPr>
          <w:rFonts w:cs="Times New Roman"/>
          <w:color w:val="000000" w:themeColor="text1"/>
          <w:szCs w:val="24"/>
          <w:lang w:val="en-US"/>
        </w:rPr>
        <w:t xml:space="preserve">. — The Most Common Subscription Pricing Models, And </w:t>
      </w:r>
      <w:proofErr w:type="gramStart"/>
      <w:r w:rsidRPr="000B43C0">
        <w:rPr>
          <w:rFonts w:cs="Times New Roman"/>
          <w:color w:val="000000" w:themeColor="text1"/>
          <w:szCs w:val="24"/>
          <w:lang w:val="en-US"/>
        </w:rPr>
        <w:t>The</w:t>
      </w:r>
      <w:proofErr w:type="gramEnd"/>
      <w:r w:rsidRPr="000B43C0">
        <w:rPr>
          <w:rFonts w:cs="Times New Roman"/>
          <w:color w:val="000000" w:themeColor="text1"/>
          <w:szCs w:val="24"/>
          <w:lang w:val="en-US"/>
        </w:rPr>
        <w:t xml:space="preserve"> Only One You Should Be Using. URL</w:t>
      </w:r>
      <w:r w:rsidRPr="000B43C0">
        <w:rPr>
          <w:rFonts w:cs="Times New Roman"/>
          <w:color w:val="000000" w:themeColor="text1"/>
          <w:szCs w:val="24"/>
        </w:rPr>
        <w:t xml:space="preserve">: </w:t>
      </w:r>
      <w:hyperlink r:id="rId98" w:history="1">
        <w:r w:rsidRPr="000B43C0">
          <w:rPr>
            <w:rStyle w:val="af1"/>
            <w:rFonts w:cs="Times New Roman"/>
            <w:color w:val="000000" w:themeColor="text1"/>
            <w:szCs w:val="24"/>
            <w:u w:val="none"/>
            <w:lang w:val="en-US"/>
          </w:rPr>
          <w:t>https</w:t>
        </w:r>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www</w:t>
        </w:r>
        <w:r w:rsidRPr="000B43C0">
          <w:rPr>
            <w:rStyle w:val="af1"/>
            <w:rFonts w:cs="Times New Roman"/>
            <w:color w:val="000000" w:themeColor="text1"/>
            <w:szCs w:val="24"/>
            <w:u w:val="none"/>
          </w:rPr>
          <w:t>.</w:t>
        </w:r>
        <w:proofErr w:type="spellStart"/>
        <w:r w:rsidRPr="000B43C0">
          <w:rPr>
            <w:rStyle w:val="af1"/>
            <w:rFonts w:cs="Times New Roman"/>
            <w:color w:val="000000" w:themeColor="text1"/>
            <w:szCs w:val="24"/>
            <w:u w:val="none"/>
            <w:lang w:val="en-US"/>
          </w:rPr>
          <w:t>priceintelligently</w:t>
        </w:r>
        <w:proofErr w:type="spellEnd"/>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com</w:t>
        </w:r>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blog</w:t>
        </w:r>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subscription</w:t>
        </w:r>
        <w:r w:rsidRPr="000B43C0">
          <w:rPr>
            <w:rStyle w:val="af1"/>
            <w:rFonts w:cs="Times New Roman"/>
            <w:color w:val="000000" w:themeColor="text1"/>
            <w:szCs w:val="24"/>
            <w:u w:val="none"/>
          </w:rPr>
          <w:t>-</w:t>
        </w:r>
        <w:r w:rsidRPr="000B43C0">
          <w:rPr>
            <w:rStyle w:val="af1"/>
            <w:rFonts w:cs="Times New Roman"/>
            <w:color w:val="000000" w:themeColor="text1"/>
            <w:szCs w:val="24"/>
            <w:u w:val="none"/>
            <w:lang w:val="en-US"/>
          </w:rPr>
          <w:t>pricing</w:t>
        </w:r>
      </w:hyperlink>
    </w:p>
    <w:p w14:paraId="20CA1520"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Reisman R., Payne A., Frow P. Pricing in consumer digital markets: A dynamic framework / R. Reisman, A. Payne, P. Frow // Australasian Marketing Journal. – 2019. – N 27. – P. 139-148. </w:t>
      </w:r>
    </w:p>
    <w:p w14:paraId="03993BE7"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resonate. — Play fair, pay fair. URL: </w:t>
      </w:r>
      <w:hyperlink r:id="rId99" w:history="1">
        <w:r w:rsidRPr="000B43C0">
          <w:rPr>
            <w:rStyle w:val="af1"/>
            <w:rFonts w:cs="Times New Roman"/>
            <w:color w:val="000000" w:themeColor="text1"/>
            <w:szCs w:val="24"/>
            <w:u w:val="none"/>
            <w:lang w:val="en-US"/>
          </w:rPr>
          <w:t>https://resonate.is/pricing/</w:t>
        </w:r>
      </w:hyperlink>
    </w:p>
    <w:p w14:paraId="289BC724"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Rolling Stone. —  Why Do We Still Pay </w:t>
      </w:r>
      <w:proofErr w:type="spellStart"/>
      <w:r w:rsidRPr="000B43C0">
        <w:rPr>
          <w:rFonts w:cs="Times New Roman"/>
          <w:color w:val="000000" w:themeColor="text1"/>
          <w:szCs w:val="24"/>
          <w:lang w:val="en-US"/>
        </w:rPr>
        <w:t>Pay</w:t>
      </w:r>
      <w:proofErr w:type="spellEnd"/>
      <w:r w:rsidRPr="000B43C0">
        <w:rPr>
          <w:rFonts w:cs="Times New Roman"/>
          <w:color w:val="000000" w:themeColor="text1"/>
          <w:szCs w:val="24"/>
          <w:lang w:val="en-US"/>
        </w:rPr>
        <w:t xml:space="preserve"> Only $10 a Month for Music? URL:  </w:t>
      </w:r>
      <w:hyperlink r:id="rId100" w:history="1">
        <w:r w:rsidRPr="000B43C0">
          <w:rPr>
            <w:rStyle w:val="af1"/>
            <w:rFonts w:cs="Times New Roman"/>
            <w:color w:val="000000" w:themeColor="text1"/>
            <w:szCs w:val="24"/>
            <w:u w:val="none"/>
            <w:lang w:val="en-US"/>
          </w:rPr>
          <w:t>https://www.rollingstone.com/pro/news/music-streaming-10-month-fee-924809/</w:t>
        </w:r>
      </w:hyperlink>
      <w:r w:rsidRPr="000B43C0">
        <w:rPr>
          <w:rFonts w:cs="Times New Roman"/>
          <w:color w:val="000000" w:themeColor="text1"/>
          <w:szCs w:val="24"/>
          <w:lang w:val="en-US"/>
        </w:rPr>
        <w:t xml:space="preserve"> </w:t>
      </w:r>
    </w:p>
    <w:p w14:paraId="7B3368B8"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Rolling Stone. — Subscribe to Rolling Stone. URL: </w:t>
      </w:r>
      <w:hyperlink r:id="rId101" w:history="1">
        <w:r w:rsidRPr="000B43C0">
          <w:rPr>
            <w:rStyle w:val="af1"/>
            <w:rFonts w:cs="Times New Roman"/>
            <w:color w:val="000000" w:themeColor="text1"/>
            <w:szCs w:val="24"/>
            <w:u w:val="none"/>
            <w:lang w:val="en-US"/>
          </w:rPr>
          <w:t>https://subscribe.rollingstone.com/</w:t>
        </w:r>
      </w:hyperlink>
    </w:p>
    <w:p w14:paraId="7E456755" w14:textId="77777777" w:rsidR="007320EE" w:rsidRPr="000B43C0" w:rsidRDefault="007320EE" w:rsidP="007320EE">
      <w:pPr>
        <w:pStyle w:val="af0"/>
        <w:numPr>
          <w:ilvl w:val="0"/>
          <w:numId w:val="4"/>
        </w:numPr>
        <w:rPr>
          <w:rFonts w:cs="Times New Roman"/>
          <w:color w:val="000000" w:themeColor="text1"/>
          <w:szCs w:val="24"/>
          <w:lang w:val="en-US"/>
        </w:rPr>
      </w:pPr>
      <w:proofErr w:type="spellStart"/>
      <w:r w:rsidRPr="000B43C0">
        <w:rPr>
          <w:rFonts w:cs="Times New Roman"/>
          <w:color w:val="000000" w:themeColor="text1"/>
          <w:szCs w:val="24"/>
          <w:lang w:val="en-US"/>
        </w:rPr>
        <w:t>RollingStone</w:t>
      </w:r>
      <w:proofErr w:type="spellEnd"/>
      <w:r w:rsidRPr="000B43C0">
        <w:rPr>
          <w:rFonts w:cs="Times New Roman"/>
          <w:color w:val="000000" w:themeColor="text1"/>
          <w:szCs w:val="24"/>
          <w:lang w:val="en-US"/>
        </w:rPr>
        <w:t xml:space="preserve">. — Why Do We Still Pay </w:t>
      </w:r>
      <w:proofErr w:type="spellStart"/>
      <w:r w:rsidRPr="000B43C0">
        <w:rPr>
          <w:rFonts w:cs="Times New Roman"/>
          <w:color w:val="000000" w:themeColor="text1"/>
          <w:szCs w:val="24"/>
          <w:lang w:val="en-US"/>
        </w:rPr>
        <w:t>Pay</w:t>
      </w:r>
      <w:proofErr w:type="spellEnd"/>
      <w:r w:rsidRPr="000B43C0">
        <w:rPr>
          <w:rFonts w:cs="Times New Roman"/>
          <w:color w:val="000000" w:themeColor="text1"/>
          <w:szCs w:val="24"/>
          <w:lang w:val="en-US"/>
        </w:rPr>
        <w:t xml:space="preserve"> Only $10 a Month for Music? URL:  </w:t>
      </w:r>
      <w:hyperlink r:id="rId102" w:history="1">
        <w:r w:rsidRPr="000B43C0">
          <w:rPr>
            <w:rStyle w:val="af1"/>
            <w:rFonts w:cs="Times New Roman"/>
            <w:color w:val="000000" w:themeColor="text1"/>
            <w:szCs w:val="24"/>
            <w:u w:val="none"/>
            <w:lang w:val="en-US"/>
          </w:rPr>
          <w:t>https://www.rollingstone.com/pro/news/music-streaming-10-month-fee-924809/</w:t>
        </w:r>
      </w:hyperlink>
      <w:r w:rsidRPr="000B43C0">
        <w:rPr>
          <w:rFonts w:cs="Times New Roman"/>
          <w:color w:val="000000" w:themeColor="text1"/>
          <w:szCs w:val="24"/>
          <w:lang w:val="en-US"/>
        </w:rPr>
        <w:t xml:space="preserve"> </w:t>
      </w:r>
    </w:p>
    <w:p w14:paraId="479A17E6" w14:textId="77777777" w:rsidR="007320EE" w:rsidRPr="000B43C0" w:rsidRDefault="007320EE" w:rsidP="007320EE">
      <w:pPr>
        <w:pStyle w:val="af0"/>
        <w:numPr>
          <w:ilvl w:val="0"/>
          <w:numId w:val="4"/>
        </w:numPr>
        <w:rPr>
          <w:rFonts w:eastAsia="Times New Roman" w:cs="Times New Roman"/>
          <w:color w:val="000000" w:themeColor="text1"/>
          <w:szCs w:val="24"/>
          <w:lang w:val="en-US" w:eastAsia="ru-RU"/>
        </w:rPr>
      </w:pPr>
      <w:r w:rsidRPr="000B43C0">
        <w:rPr>
          <w:rFonts w:eastAsia="Times New Roman" w:cs="Times New Roman"/>
          <w:color w:val="000000" w:themeColor="text1"/>
          <w:szCs w:val="24"/>
          <w:lang w:val="en-US" w:eastAsia="ru-RU"/>
        </w:rPr>
        <w:t>Ross N. Customer retention in freemium applications / N. Ross // Journal of Marketing Analytics. – 2018. – Vol. 6. – N 4. – P. 127-137.</w:t>
      </w:r>
    </w:p>
    <w:p w14:paraId="7D939B4E"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Royal Blood | The Official Store. — Typhoons Digital Album. URL: </w:t>
      </w:r>
      <w:hyperlink r:id="rId103" w:history="1">
        <w:r w:rsidRPr="000B43C0">
          <w:rPr>
            <w:rStyle w:val="af1"/>
            <w:rFonts w:cs="Times New Roman"/>
            <w:color w:val="000000" w:themeColor="text1"/>
            <w:szCs w:val="24"/>
            <w:u w:val="none"/>
            <w:lang w:val="en-US"/>
          </w:rPr>
          <w:t>https://usstore.royalbloodband.com/typhoons-digital-album.html</w:t>
        </w:r>
      </w:hyperlink>
    </w:p>
    <w:p w14:paraId="22BA0DDA" w14:textId="77777777" w:rsidR="007320EE" w:rsidRPr="000B43C0" w:rsidRDefault="007320EE" w:rsidP="007320EE">
      <w:pPr>
        <w:pStyle w:val="af0"/>
        <w:numPr>
          <w:ilvl w:val="0"/>
          <w:numId w:val="4"/>
        </w:numPr>
        <w:rPr>
          <w:rFonts w:cs="Times New Roman"/>
          <w:color w:val="000000" w:themeColor="text1"/>
          <w:szCs w:val="24"/>
          <w:lang w:val="en-US"/>
        </w:rPr>
      </w:pPr>
      <w:proofErr w:type="spellStart"/>
      <w:r w:rsidRPr="000B43C0">
        <w:rPr>
          <w:rFonts w:cs="Times New Roman"/>
          <w:color w:val="000000" w:themeColor="text1"/>
          <w:szCs w:val="24"/>
          <w:lang w:val="en-US"/>
        </w:rPr>
        <w:t>Sauerwein</w:t>
      </w:r>
      <w:proofErr w:type="spellEnd"/>
      <w:r w:rsidRPr="000B43C0">
        <w:rPr>
          <w:rFonts w:cs="Times New Roman"/>
          <w:color w:val="000000" w:themeColor="text1"/>
          <w:szCs w:val="24"/>
          <w:lang w:val="en-US"/>
        </w:rPr>
        <w:t xml:space="preserve"> E. et al. The Kano model: How to delight your customers / E. </w:t>
      </w:r>
      <w:proofErr w:type="spellStart"/>
      <w:r w:rsidRPr="000B43C0">
        <w:rPr>
          <w:rFonts w:cs="Times New Roman"/>
          <w:color w:val="000000" w:themeColor="text1"/>
          <w:szCs w:val="24"/>
          <w:lang w:val="en-US"/>
        </w:rPr>
        <w:t>Sauerwein</w:t>
      </w:r>
      <w:proofErr w:type="spellEnd"/>
      <w:r w:rsidRPr="000B43C0">
        <w:rPr>
          <w:rFonts w:cs="Times New Roman"/>
          <w:color w:val="000000" w:themeColor="text1"/>
          <w:szCs w:val="24"/>
          <w:lang w:val="en-US"/>
        </w:rPr>
        <w:t xml:space="preserve">, F. </w:t>
      </w:r>
      <w:proofErr w:type="spellStart"/>
      <w:r w:rsidRPr="000B43C0">
        <w:rPr>
          <w:rFonts w:cs="Times New Roman"/>
          <w:color w:val="000000" w:themeColor="text1"/>
          <w:szCs w:val="24"/>
          <w:lang w:val="en-US"/>
        </w:rPr>
        <w:t>Bailom</w:t>
      </w:r>
      <w:proofErr w:type="spellEnd"/>
      <w:r w:rsidRPr="000B43C0">
        <w:rPr>
          <w:rFonts w:cs="Times New Roman"/>
          <w:color w:val="000000" w:themeColor="text1"/>
          <w:szCs w:val="24"/>
          <w:lang w:val="en-US"/>
        </w:rPr>
        <w:t xml:space="preserve">, K. </w:t>
      </w:r>
      <w:proofErr w:type="spellStart"/>
      <w:r w:rsidRPr="000B43C0">
        <w:rPr>
          <w:rFonts w:cs="Times New Roman"/>
          <w:color w:val="000000" w:themeColor="text1"/>
          <w:szCs w:val="24"/>
          <w:lang w:val="en-US"/>
        </w:rPr>
        <w:t>Matzler</w:t>
      </w:r>
      <w:proofErr w:type="spellEnd"/>
      <w:r w:rsidRPr="000B43C0">
        <w:rPr>
          <w:rFonts w:cs="Times New Roman"/>
          <w:color w:val="000000" w:themeColor="text1"/>
          <w:szCs w:val="24"/>
          <w:lang w:val="en-US"/>
        </w:rPr>
        <w:t xml:space="preserve">, H.H. </w:t>
      </w:r>
      <w:proofErr w:type="spellStart"/>
      <w:r w:rsidRPr="000B43C0">
        <w:rPr>
          <w:rFonts w:cs="Times New Roman"/>
          <w:color w:val="000000" w:themeColor="text1"/>
          <w:szCs w:val="24"/>
          <w:lang w:val="en-US"/>
        </w:rPr>
        <w:t>Hinterhuber</w:t>
      </w:r>
      <w:proofErr w:type="spellEnd"/>
      <w:r w:rsidRPr="000B43C0">
        <w:rPr>
          <w:rFonts w:cs="Times New Roman"/>
          <w:color w:val="000000" w:themeColor="text1"/>
          <w:szCs w:val="24"/>
          <w:lang w:val="en-US"/>
        </w:rPr>
        <w:t xml:space="preserve"> // International Working Seminar on Production Economics. – 1996. – Vol. 1. – N 4. – P. 313-327.</w:t>
      </w:r>
    </w:p>
    <w:p w14:paraId="56B22A41" w14:textId="77777777" w:rsidR="007320EE" w:rsidRPr="000B43C0" w:rsidRDefault="007320EE" w:rsidP="007320EE">
      <w:pPr>
        <w:pStyle w:val="af0"/>
        <w:numPr>
          <w:ilvl w:val="0"/>
          <w:numId w:val="4"/>
        </w:numPr>
        <w:rPr>
          <w:rFonts w:eastAsia="Times New Roman" w:cs="Times New Roman"/>
          <w:color w:val="000000" w:themeColor="text1"/>
          <w:szCs w:val="24"/>
          <w:lang w:val="en-US" w:eastAsia="ru-RU"/>
        </w:rPr>
      </w:pPr>
      <w:r w:rsidRPr="000B43C0">
        <w:rPr>
          <w:rFonts w:eastAsia="Times New Roman" w:cs="Times New Roman"/>
          <w:color w:val="000000" w:themeColor="text1"/>
          <w:szCs w:val="24"/>
          <w:lang w:val="en-US" w:eastAsia="ru-RU"/>
        </w:rPr>
        <w:t xml:space="preserve">Simon H., </w:t>
      </w:r>
      <w:proofErr w:type="spellStart"/>
      <w:r w:rsidRPr="000B43C0">
        <w:rPr>
          <w:rFonts w:eastAsia="Times New Roman" w:cs="Times New Roman"/>
          <w:color w:val="000000" w:themeColor="text1"/>
          <w:szCs w:val="24"/>
          <w:lang w:val="en-US" w:eastAsia="ru-RU"/>
        </w:rPr>
        <w:t>Fassnacht</w:t>
      </w:r>
      <w:proofErr w:type="spellEnd"/>
      <w:r w:rsidRPr="000B43C0">
        <w:rPr>
          <w:rFonts w:eastAsia="Times New Roman" w:cs="Times New Roman"/>
          <w:color w:val="000000" w:themeColor="text1"/>
          <w:szCs w:val="24"/>
          <w:lang w:val="en-US" w:eastAsia="ru-RU"/>
        </w:rPr>
        <w:t xml:space="preserve"> M. Price Management. Strategy, Analysis, Decision, Implementation / H. Simon, M. </w:t>
      </w:r>
      <w:proofErr w:type="spellStart"/>
      <w:r w:rsidRPr="000B43C0">
        <w:rPr>
          <w:rFonts w:eastAsia="Times New Roman" w:cs="Times New Roman"/>
          <w:color w:val="000000" w:themeColor="text1"/>
          <w:szCs w:val="24"/>
          <w:lang w:val="en-US" w:eastAsia="ru-RU"/>
        </w:rPr>
        <w:t>Fassnacht</w:t>
      </w:r>
      <w:proofErr w:type="spellEnd"/>
      <w:r w:rsidRPr="000B43C0">
        <w:rPr>
          <w:rFonts w:eastAsia="Times New Roman" w:cs="Times New Roman"/>
          <w:color w:val="000000" w:themeColor="text1"/>
          <w:szCs w:val="24"/>
          <w:lang w:val="en-US" w:eastAsia="ru-RU"/>
        </w:rPr>
        <w:t>. – Springer, 2019. – p. 558.</w:t>
      </w:r>
    </w:p>
    <w:p w14:paraId="0C0BD316"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SLATE. — You Will No Longer Lease a Car. You Will Subscribe to It. URL: </w:t>
      </w:r>
      <w:hyperlink r:id="rId104" w:history="1">
        <w:r w:rsidRPr="000B43C0">
          <w:rPr>
            <w:rStyle w:val="af1"/>
            <w:rFonts w:cs="Times New Roman"/>
            <w:color w:val="000000" w:themeColor="text1"/>
            <w:szCs w:val="24"/>
            <w:u w:val="none"/>
            <w:lang w:val="en-US"/>
          </w:rPr>
          <w:t>https://slate.com/technology/2017/12/car-subscriptions-ford-volvo-porsche-and-cadillac-offer-lease-alternative.html</w:t>
        </w:r>
      </w:hyperlink>
    </w:p>
    <w:p w14:paraId="3CADB3CE" w14:textId="77777777" w:rsidR="007320EE" w:rsidRPr="000B43C0" w:rsidRDefault="007320EE" w:rsidP="007320EE">
      <w:pPr>
        <w:pStyle w:val="af0"/>
        <w:numPr>
          <w:ilvl w:val="0"/>
          <w:numId w:val="4"/>
        </w:numPr>
        <w:rPr>
          <w:rFonts w:cs="Times New Roman"/>
          <w:color w:val="000000" w:themeColor="text1"/>
          <w:szCs w:val="24"/>
        </w:rPr>
      </w:pPr>
      <w:proofErr w:type="spellStart"/>
      <w:r w:rsidRPr="000B43C0">
        <w:rPr>
          <w:rFonts w:cs="Times New Roman"/>
          <w:color w:val="000000" w:themeColor="text1"/>
          <w:szCs w:val="24"/>
          <w:lang w:val="en-US"/>
        </w:rPr>
        <w:t>SonStream</w:t>
      </w:r>
      <w:proofErr w:type="spellEnd"/>
      <w:r w:rsidRPr="000B43C0">
        <w:rPr>
          <w:rFonts w:cs="Times New Roman"/>
          <w:color w:val="000000" w:themeColor="text1"/>
          <w:szCs w:val="24"/>
          <w:lang w:val="en-US"/>
        </w:rPr>
        <w:t xml:space="preserve">. — No ads, no subscription. Just great pay-per-play music streaming. URL: </w:t>
      </w:r>
      <w:hyperlink r:id="rId105" w:history="1">
        <w:r w:rsidRPr="000B43C0">
          <w:rPr>
            <w:rStyle w:val="af1"/>
            <w:rFonts w:cs="Times New Roman"/>
            <w:color w:val="000000" w:themeColor="text1"/>
            <w:szCs w:val="24"/>
            <w:u w:val="none"/>
            <w:lang w:val="en-US"/>
          </w:rPr>
          <w:t>https://sonstream.com/rc21/auth/boarding</w:t>
        </w:r>
      </w:hyperlink>
      <w:r w:rsidRPr="000B43C0">
        <w:rPr>
          <w:rFonts w:cs="Times New Roman"/>
          <w:color w:val="000000" w:themeColor="text1"/>
          <w:szCs w:val="24"/>
          <w:lang w:val="en-US"/>
        </w:rPr>
        <w:t xml:space="preserve"> </w:t>
      </w:r>
    </w:p>
    <w:p w14:paraId="669079A1"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Statista. —  Live music industry revenue worldwide from 2014 to 2025. URL: </w:t>
      </w:r>
      <w:hyperlink r:id="rId106" w:history="1">
        <w:r w:rsidRPr="000B43C0">
          <w:rPr>
            <w:rStyle w:val="af1"/>
            <w:rFonts w:cs="Times New Roman"/>
            <w:color w:val="000000" w:themeColor="text1"/>
            <w:szCs w:val="24"/>
            <w:u w:val="none"/>
            <w:lang w:val="en-US"/>
          </w:rPr>
          <w:t>https://www.statista.com/statistics/1096424/live-music-industry-revenue-worldwide/#:~:text=Global%20live%20music%20industry%20revenue%202014%2D20</w:t>
        </w:r>
        <w:r w:rsidRPr="000B43C0">
          <w:rPr>
            <w:rStyle w:val="af1"/>
            <w:rFonts w:cs="Times New Roman"/>
            <w:color w:val="000000" w:themeColor="text1"/>
            <w:szCs w:val="24"/>
            <w:u w:val="none"/>
            <w:lang w:val="en-US"/>
          </w:rPr>
          <w:lastRenderedPageBreak/>
          <w:t>25&amp;text=Ticket%20sales%20for%202020%20amounted,billion%20in%20the%20previous%20year</w:t>
        </w:r>
      </w:hyperlink>
      <w:r w:rsidRPr="000B43C0">
        <w:rPr>
          <w:rFonts w:cs="Times New Roman"/>
          <w:color w:val="000000" w:themeColor="text1"/>
          <w:szCs w:val="24"/>
          <w:lang w:val="en-US"/>
        </w:rPr>
        <w:t xml:space="preserve"> </w:t>
      </w:r>
    </w:p>
    <w:p w14:paraId="4F97001C"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SurveyMonkey. — Sample size calculator. URL: </w:t>
      </w:r>
      <w:hyperlink r:id="rId107" w:history="1">
        <w:r w:rsidRPr="000B43C0">
          <w:rPr>
            <w:rStyle w:val="af1"/>
            <w:rFonts w:cs="Times New Roman"/>
            <w:color w:val="000000" w:themeColor="text1"/>
            <w:szCs w:val="24"/>
            <w:u w:val="none"/>
            <w:lang w:val="en-US"/>
          </w:rPr>
          <w:t>https://www.surveymonkey.com/mp/sample-size-calculator/</w:t>
        </w:r>
      </w:hyperlink>
      <w:r w:rsidRPr="000B43C0">
        <w:rPr>
          <w:rFonts w:cs="Times New Roman"/>
          <w:color w:val="000000" w:themeColor="text1"/>
          <w:szCs w:val="24"/>
          <w:lang w:val="en-US"/>
        </w:rPr>
        <w:t xml:space="preserve"> </w:t>
      </w:r>
    </w:p>
    <w:p w14:paraId="6EEC1E37"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TechCrunch. — Life, by subscription. URL: </w:t>
      </w:r>
      <w:hyperlink r:id="rId108" w:history="1">
        <w:r w:rsidRPr="000B43C0">
          <w:rPr>
            <w:rStyle w:val="af1"/>
            <w:rFonts w:cs="Times New Roman"/>
            <w:color w:val="000000" w:themeColor="text1"/>
            <w:szCs w:val="24"/>
            <w:u w:val="none"/>
            <w:lang w:val="en-US"/>
          </w:rPr>
          <w:t>https://techcrunch.com/2016/03/18/life-by-subscription/</w:t>
        </w:r>
      </w:hyperlink>
    </w:p>
    <w:p w14:paraId="73502155"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TechCrunch. — Life, by subscription. URL: </w:t>
      </w:r>
      <w:hyperlink r:id="rId109" w:history="1">
        <w:r w:rsidRPr="000B43C0">
          <w:rPr>
            <w:rStyle w:val="af1"/>
            <w:rFonts w:cs="Times New Roman"/>
            <w:color w:val="000000" w:themeColor="text1"/>
            <w:szCs w:val="24"/>
            <w:u w:val="none"/>
            <w:lang w:val="en-US"/>
          </w:rPr>
          <w:t>https://techcrunch.com/2016/03/18/life-by-subscription/</w:t>
        </w:r>
      </w:hyperlink>
      <w:r w:rsidRPr="000B43C0">
        <w:rPr>
          <w:rFonts w:cs="Times New Roman"/>
          <w:color w:val="000000" w:themeColor="text1"/>
          <w:szCs w:val="24"/>
          <w:lang w:val="en-US"/>
        </w:rPr>
        <w:t xml:space="preserve"> </w:t>
      </w:r>
    </w:p>
    <w:p w14:paraId="641BB5BC"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TechCrunch. — Life, by subscription. URL: </w:t>
      </w:r>
      <w:hyperlink r:id="rId110" w:history="1">
        <w:r w:rsidRPr="000B43C0">
          <w:rPr>
            <w:rStyle w:val="af1"/>
            <w:rFonts w:cs="Times New Roman"/>
            <w:color w:val="000000" w:themeColor="text1"/>
            <w:szCs w:val="24"/>
            <w:u w:val="none"/>
            <w:lang w:val="en-US"/>
          </w:rPr>
          <w:t>https://techcrunch.com/2016/03/18/life-by-subscription/</w:t>
        </w:r>
      </w:hyperlink>
    </w:p>
    <w:p w14:paraId="2AB50A93"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The Hollywood Reporter. — Spotify Hits 172M Paying Subs, Podcasts Help Boost Ad Revenue 75 Percent. URL: </w:t>
      </w:r>
      <w:hyperlink r:id="rId111" w:history="1">
        <w:r w:rsidRPr="000B43C0">
          <w:rPr>
            <w:rStyle w:val="af1"/>
            <w:rFonts w:cs="Times New Roman"/>
            <w:color w:val="000000" w:themeColor="text1"/>
            <w:szCs w:val="24"/>
            <w:u w:val="none"/>
            <w:lang w:val="en-US"/>
          </w:rPr>
          <w:t>https://www.hollywoodreporter.com/business/business-news/spotify-subscribers-third-quarter-advertising-revenue-podcasts-1235036314/</w:t>
        </w:r>
      </w:hyperlink>
    </w:p>
    <w:p w14:paraId="7E638423" w14:textId="77777777" w:rsidR="007320EE" w:rsidRPr="000B43C0" w:rsidRDefault="007320EE" w:rsidP="007320EE">
      <w:pPr>
        <w:pStyle w:val="af0"/>
        <w:numPr>
          <w:ilvl w:val="0"/>
          <w:numId w:val="4"/>
        </w:numPr>
        <w:rPr>
          <w:rStyle w:val="af1"/>
          <w:rFonts w:cs="Times New Roman"/>
          <w:color w:val="000000" w:themeColor="text1"/>
          <w:szCs w:val="24"/>
          <w:u w:val="none"/>
          <w:lang w:val="en-US"/>
        </w:rPr>
      </w:pPr>
      <w:r w:rsidRPr="000B43C0">
        <w:rPr>
          <w:rFonts w:cs="Times New Roman"/>
          <w:color w:val="000000" w:themeColor="text1"/>
          <w:szCs w:val="24"/>
          <w:lang w:val="en-US"/>
        </w:rPr>
        <w:t xml:space="preserve">The Verge. — Is Apple One a bargain? It’s complicated. URL: </w:t>
      </w:r>
      <w:hyperlink r:id="rId112" w:history="1">
        <w:r w:rsidRPr="000B43C0">
          <w:rPr>
            <w:rStyle w:val="af1"/>
            <w:rFonts w:cs="Times New Roman"/>
            <w:color w:val="000000" w:themeColor="text1"/>
            <w:szCs w:val="24"/>
            <w:u w:val="none"/>
            <w:lang w:val="en-US"/>
          </w:rPr>
          <w:t>https://www.theverge.com/21439083/apple-one-music-icloud-tv-plus-arcade-bundle-price-explained-deal-subscription-service</w:t>
        </w:r>
      </w:hyperlink>
    </w:p>
    <w:p w14:paraId="4AD131A5"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The Verge. — Radiohead, Nine Inch Nails, and other digital pioneers sour on ‘pay what you want’ music. URL: </w:t>
      </w:r>
      <w:hyperlink r:id="rId113" w:history="1">
        <w:r w:rsidRPr="000B43C0">
          <w:rPr>
            <w:rStyle w:val="af1"/>
            <w:rFonts w:cs="Times New Roman"/>
            <w:color w:val="000000" w:themeColor="text1"/>
            <w:szCs w:val="24"/>
            <w:u w:val="none"/>
            <w:lang w:val="en-US"/>
          </w:rPr>
          <w:t>https://www.theverge.com/2013/3/4/4054634/musics-pay-what-you-want-pioneers-sour-on-giving-away-songs</w:t>
        </w:r>
      </w:hyperlink>
    </w:p>
    <w:p w14:paraId="566A5564"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The World Bank. — Individuals using the Internet (% of population). URL:  </w:t>
      </w:r>
      <w:hyperlink r:id="rId114" w:history="1">
        <w:r w:rsidRPr="000B43C0">
          <w:rPr>
            <w:rStyle w:val="af1"/>
            <w:rFonts w:cs="Times New Roman"/>
            <w:color w:val="000000" w:themeColor="text1"/>
            <w:szCs w:val="24"/>
            <w:u w:val="none"/>
            <w:lang w:val="en-US"/>
          </w:rPr>
          <w:t>https://data.worldbank.org/indicator/IT.NET.USER.ZS?name_desc=false</w:t>
        </w:r>
      </w:hyperlink>
    </w:p>
    <w:p w14:paraId="485ABDFC"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The World Bank. — Population, total. URL: </w:t>
      </w:r>
      <w:hyperlink r:id="rId115" w:history="1">
        <w:r w:rsidRPr="000B43C0">
          <w:rPr>
            <w:rStyle w:val="af1"/>
            <w:rFonts w:cs="Times New Roman"/>
            <w:color w:val="000000" w:themeColor="text1"/>
            <w:szCs w:val="24"/>
            <w:u w:val="none"/>
            <w:lang w:val="en-US"/>
          </w:rPr>
          <w:t>https://data.worldbank.org/indicator/SP.POP.TOTL</w:t>
        </w:r>
      </w:hyperlink>
      <w:r w:rsidRPr="000B43C0">
        <w:rPr>
          <w:rFonts w:cs="Times New Roman"/>
          <w:color w:val="000000" w:themeColor="text1"/>
          <w:szCs w:val="24"/>
          <w:lang w:val="en-US"/>
        </w:rPr>
        <w:t xml:space="preserve"> </w:t>
      </w:r>
    </w:p>
    <w:p w14:paraId="5C375286"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TIDAL. — TIDAL Pricing | TIDAL. URL: </w:t>
      </w:r>
      <w:hyperlink r:id="rId116" w:history="1">
        <w:r w:rsidRPr="000B43C0">
          <w:rPr>
            <w:rStyle w:val="af1"/>
            <w:rFonts w:cs="Times New Roman"/>
            <w:color w:val="000000" w:themeColor="text1"/>
            <w:szCs w:val="24"/>
            <w:u w:val="none"/>
            <w:lang w:val="en-US"/>
          </w:rPr>
          <w:t>https://tidal.com/pricing</w:t>
        </w:r>
      </w:hyperlink>
    </w:p>
    <w:p w14:paraId="479DE9E4"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Towards Data Science. — Uncovering How the Spotify Algorithm Works. URL:  </w:t>
      </w:r>
      <w:hyperlink r:id="rId117" w:history="1">
        <w:r w:rsidRPr="000B43C0">
          <w:rPr>
            <w:rStyle w:val="af1"/>
            <w:rFonts w:cs="Times New Roman"/>
            <w:color w:val="000000" w:themeColor="text1"/>
            <w:szCs w:val="24"/>
            <w:u w:val="none"/>
            <w:lang w:val="en-US"/>
          </w:rPr>
          <w:t>https://towardsdatascience.com/uncovering-how-the-spotify-algorithm-works-4d3c021ebc0</w:t>
        </w:r>
      </w:hyperlink>
      <w:r w:rsidRPr="000B43C0">
        <w:rPr>
          <w:rFonts w:cs="Times New Roman"/>
          <w:color w:val="000000" w:themeColor="text1"/>
          <w:szCs w:val="24"/>
          <w:lang w:val="en-US"/>
        </w:rPr>
        <w:t xml:space="preserve"> </w:t>
      </w:r>
    </w:p>
    <w:p w14:paraId="1022B463" w14:textId="77777777" w:rsidR="007320EE" w:rsidRPr="000B43C0" w:rsidRDefault="007320EE" w:rsidP="007320EE">
      <w:pPr>
        <w:pStyle w:val="af0"/>
        <w:numPr>
          <w:ilvl w:val="0"/>
          <w:numId w:val="4"/>
        </w:numPr>
        <w:rPr>
          <w:rFonts w:cs="Times New Roman"/>
          <w:color w:val="000000" w:themeColor="text1"/>
          <w:szCs w:val="24"/>
          <w:lang w:val="en-US"/>
        </w:rPr>
      </w:pPr>
      <w:proofErr w:type="spellStart"/>
      <w:r w:rsidRPr="000B43C0">
        <w:rPr>
          <w:rFonts w:cs="Times New Roman"/>
          <w:color w:val="000000" w:themeColor="text1"/>
          <w:szCs w:val="24"/>
          <w:lang w:val="en-US"/>
        </w:rPr>
        <w:t>TownsendMusic</w:t>
      </w:r>
      <w:proofErr w:type="spellEnd"/>
      <w:r w:rsidRPr="000B43C0">
        <w:rPr>
          <w:rFonts w:cs="Times New Roman"/>
          <w:color w:val="000000" w:themeColor="text1"/>
          <w:szCs w:val="24"/>
          <w:lang w:val="en-US"/>
        </w:rPr>
        <w:t xml:space="preserve">. — Townsend Music Online Record Store – Vinyl, CDs, Cassettes, and Merch – Arctic Monkeys – Live </w:t>
      </w:r>
      <w:proofErr w:type="gramStart"/>
      <w:r w:rsidRPr="000B43C0">
        <w:rPr>
          <w:rFonts w:cs="Times New Roman"/>
          <w:color w:val="000000" w:themeColor="text1"/>
          <w:szCs w:val="24"/>
          <w:lang w:val="en-US"/>
        </w:rPr>
        <w:t>At</w:t>
      </w:r>
      <w:proofErr w:type="gramEnd"/>
      <w:r w:rsidRPr="000B43C0">
        <w:rPr>
          <w:rFonts w:cs="Times New Roman"/>
          <w:color w:val="000000" w:themeColor="text1"/>
          <w:szCs w:val="24"/>
          <w:lang w:val="en-US"/>
        </w:rPr>
        <w:t xml:space="preserve"> The Royal Albert Hall. URL: </w:t>
      </w:r>
      <w:hyperlink r:id="rId118" w:history="1">
        <w:r w:rsidRPr="000B43C0">
          <w:rPr>
            <w:rStyle w:val="af1"/>
            <w:rFonts w:cs="Times New Roman"/>
            <w:color w:val="000000" w:themeColor="text1"/>
            <w:szCs w:val="24"/>
            <w:u w:val="none"/>
            <w:lang w:val="en-US"/>
          </w:rPr>
          <w:t>https://townsendmusic.store/product/72485</w:t>
        </w:r>
      </w:hyperlink>
    </w:p>
    <w:p w14:paraId="1E6EE44D" w14:textId="77777777" w:rsidR="007320EE" w:rsidRPr="000B43C0" w:rsidRDefault="007320EE" w:rsidP="007320EE">
      <w:pPr>
        <w:pStyle w:val="af0"/>
        <w:numPr>
          <w:ilvl w:val="0"/>
          <w:numId w:val="4"/>
        </w:numPr>
        <w:rPr>
          <w:rFonts w:eastAsia="Times New Roman" w:cs="Times New Roman"/>
          <w:color w:val="000000" w:themeColor="text1"/>
          <w:szCs w:val="24"/>
          <w:lang w:val="en-US" w:eastAsia="ru-RU"/>
        </w:rPr>
      </w:pPr>
      <w:proofErr w:type="spellStart"/>
      <w:r w:rsidRPr="000B43C0">
        <w:rPr>
          <w:rFonts w:eastAsia="Times New Roman" w:cs="Times New Roman"/>
          <w:color w:val="000000" w:themeColor="text1"/>
          <w:szCs w:val="24"/>
          <w:lang w:val="en-US" w:eastAsia="ru-RU"/>
        </w:rPr>
        <w:t>Tzuo</w:t>
      </w:r>
      <w:proofErr w:type="spellEnd"/>
      <w:r w:rsidRPr="000B43C0">
        <w:rPr>
          <w:rFonts w:eastAsia="Times New Roman" w:cs="Times New Roman"/>
          <w:color w:val="000000" w:themeColor="text1"/>
          <w:szCs w:val="24"/>
          <w:lang w:val="en-US" w:eastAsia="ru-RU"/>
        </w:rPr>
        <w:t xml:space="preserve"> T., </w:t>
      </w:r>
      <w:proofErr w:type="spellStart"/>
      <w:r w:rsidRPr="000B43C0">
        <w:rPr>
          <w:rFonts w:eastAsia="Times New Roman" w:cs="Times New Roman"/>
          <w:color w:val="000000" w:themeColor="text1"/>
          <w:szCs w:val="24"/>
          <w:lang w:val="en-US" w:eastAsia="ru-RU"/>
        </w:rPr>
        <w:t>Weisert</w:t>
      </w:r>
      <w:proofErr w:type="spellEnd"/>
      <w:r w:rsidRPr="000B43C0">
        <w:rPr>
          <w:rFonts w:eastAsia="Times New Roman" w:cs="Times New Roman"/>
          <w:color w:val="000000" w:themeColor="text1"/>
          <w:szCs w:val="24"/>
          <w:lang w:val="en-US" w:eastAsia="ru-RU"/>
        </w:rPr>
        <w:t xml:space="preserve"> G. Subscribed: Why the subscription model will be your company's future-and what to do about it. / T. </w:t>
      </w:r>
      <w:proofErr w:type="spellStart"/>
      <w:r w:rsidRPr="000B43C0">
        <w:rPr>
          <w:rFonts w:eastAsia="Times New Roman" w:cs="Times New Roman"/>
          <w:color w:val="000000" w:themeColor="text1"/>
          <w:szCs w:val="24"/>
          <w:lang w:val="en-US" w:eastAsia="ru-RU"/>
        </w:rPr>
        <w:t>Tzuo</w:t>
      </w:r>
      <w:proofErr w:type="spellEnd"/>
      <w:r w:rsidRPr="000B43C0">
        <w:rPr>
          <w:rFonts w:eastAsia="Times New Roman" w:cs="Times New Roman"/>
          <w:color w:val="000000" w:themeColor="text1"/>
          <w:szCs w:val="24"/>
          <w:lang w:val="en-US" w:eastAsia="ru-RU"/>
        </w:rPr>
        <w:t xml:space="preserve">, G. </w:t>
      </w:r>
      <w:proofErr w:type="spellStart"/>
      <w:r w:rsidRPr="000B43C0">
        <w:rPr>
          <w:rFonts w:eastAsia="Times New Roman" w:cs="Times New Roman"/>
          <w:color w:val="000000" w:themeColor="text1"/>
          <w:szCs w:val="24"/>
          <w:lang w:val="en-US" w:eastAsia="ru-RU"/>
        </w:rPr>
        <w:t>Weisert</w:t>
      </w:r>
      <w:proofErr w:type="spellEnd"/>
      <w:r w:rsidRPr="000B43C0">
        <w:rPr>
          <w:rFonts w:eastAsia="Times New Roman" w:cs="Times New Roman"/>
          <w:color w:val="000000" w:themeColor="text1"/>
          <w:szCs w:val="24"/>
          <w:lang w:val="en-US" w:eastAsia="ru-RU"/>
        </w:rPr>
        <w:t xml:space="preserve"> – Penguin, 2018.</w:t>
      </w:r>
    </w:p>
    <w:p w14:paraId="13849FC7" w14:textId="77777777" w:rsidR="007320EE" w:rsidRPr="000B43C0" w:rsidRDefault="007320EE" w:rsidP="007320EE">
      <w:pPr>
        <w:pStyle w:val="af0"/>
        <w:numPr>
          <w:ilvl w:val="0"/>
          <w:numId w:val="4"/>
        </w:numPr>
        <w:rPr>
          <w:rFonts w:cs="Times New Roman"/>
          <w:color w:val="000000" w:themeColor="text1"/>
          <w:szCs w:val="24"/>
          <w:lang w:val="en-US"/>
        </w:rPr>
      </w:pPr>
      <w:proofErr w:type="spellStart"/>
      <w:r w:rsidRPr="000B43C0">
        <w:rPr>
          <w:rFonts w:cs="Times New Roman"/>
          <w:color w:val="000000" w:themeColor="text1"/>
          <w:szCs w:val="24"/>
          <w:lang w:val="en-US"/>
        </w:rPr>
        <w:t>Vlaskovitz</w:t>
      </w:r>
      <w:proofErr w:type="spellEnd"/>
      <w:r w:rsidRPr="000B43C0">
        <w:rPr>
          <w:rFonts w:cs="Times New Roman"/>
          <w:color w:val="000000" w:themeColor="text1"/>
          <w:szCs w:val="24"/>
          <w:lang w:val="en-US"/>
        </w:rPr>
        <w:t xml:space="preserve"> P., Cooper B. The Entrepreneurs Guide to Customer Development / P. </w:t>
      </w:r>
      <w:proofErr w:type="spellStart"/>
      <w:r w:rsidRPr="000B43C0">
        <w:rPr>
          <w:rFonts w:cs="Times New Roman"/>
          <w:color w:val="000000" w:themeColor="text1"/>
          <w:szCs w:val="24"/>
          <w:lang w:val="en-US"/>
        </w:rPr>
        <w:t>Vlaskovitz</w:t>
      </w:r>
      <w:proofErr w:type="spellEnd"/>
      <w:r w:rsidRPr="000B43C0">
        <w:rPr>
          <w:rFonts w:cs="Times New Roman"/>
          <w:color w:val="000000" w:themeColor="text1"/>
          <w:szCs w:val="24"/>
          <w:lang w:val="en-US"/>
        </w:rPr>
        <w:t>, B. Cooper – 2010.</w:t>
      </w:r>
    </w:p>
    <w:p w14:paraId="61F2495E" w14:textId="77777777" w:rsidR="007320EE" w:rsidRPr="000B43C0" w:rsidRDefault="007320EE" w:rsidP="007320EE">
      <w:pPr>
        <w:pStyle w:val="af0"/>
        <w:numPr>
          <w:ilvl w:val="0"/>
          <w:numId w:val="4"/>
        </w:numPr>
        <w:rPr>
          <w:rFonts w:cs="Times New Roman"/>
          <w:color w:val="000000" w:themeColor="text1"/>
          <w:szCs w:val="24"/>
          <w:lang w:val="en-US"/>
        </w:rPr>
      </w:pPr>
      <w:proofErr w:type="spellStart"/>
      <w:r w:rsidRPr="000B43C0">
        <w:rPr>
          <w:rFonts w:cs="Times New Roman"/>
          <w:color w:val="000000" w:themeColor="text1"/>
          <w:szCs w:val="24"/>
          <w:lang w:val="en-US"/>
        </w:rPr>
        <w:lastRenderedPageBreak/>
        <w:t>Westra</w:t>
      </w:r>
      <w:proofErr w:type="spellEnd"/>
      <w:r w:rsidRPr="000B43C0">
        <w:rPr>
          <w:rFonts w:cs="Times New Roman"/>
          <w:color w:val="000000" w:themeColor="text1"/>
          <w:szCs w:val="24"/>
          <w:lang w:val="en-US"/>
        </w:rPr>
        <w:t xml:space="preserve"> K.T. Does Spotify Deserve to be a Punching Bag? / K.T. </w:t>
      </w:r>
      <w:proofErr w:type="spellStart"/>
      <w:r w:rsidRPr="000B43C0">
        <w:rPr>
          <w:rFonts w:cs="Times New Roman"/>
          <w:color w:val="000000" w:themeColor="text1"/>
          <w:szCs w:val="24"/>
          <w:lang w:val="en-US"/>
        </w:rPr>
        <w:t>Westra</w:t>
      </w:r>
      <w:proofErr w:type="spellEnd"/>
      <w:r w:rsidRPr="000B43C0">
        <w:rPr>
          <w:rFonts w:cs="Times New Roman"/>
          <w:color w:val="000000" w:themeColor="text1"/>
          <w:szCs w:val="24"/>
          <w:lang w:val="en-US"/>
        </w:rPr>
        <w:t xml:space="preserve"> // Pricing Advisor. – 2020. – June. – P. 4-6.</w:t>
      </w:r>
    </w:p>
    <w:p w14:paraId="26F57E35" w14:textId="77777777" w:rsidR="007320EE" w:rsidRPr="000B43C0" w:rsidRDefault="007320EE" w:rsidP="007320EE">
      <w:pPr>
        <w:pStyle w:val="af0"/>
        <w:numPr>
          <w:ilvl w:val="0"/>
          <w:numId w:val="4"/>
        </w:numPr>
        <w:rPr>
          <w:rFonts w:cs="Times New Roman"/>
          <w:color w:val="000000" w:themeColor="text1"/>
          <w:szCs w:val="24"/>
          <w:lang w:val="en-US"/>
        </w:rPr>
      </w:pPr>
      <w:r w:rsidRPr="000B43C0">
        <w:rPr>
          <w:rFonts w:cs="Times New Roman"/>
          <w:color w:val="000000" w:themeColor="text1"/>
          <w:szCs w:val="24"/>
          <w:lang w:val="en-US"/>
        </w:rPr>
        <w:t xml:space="preserve">Zuora. — The End of Ownership Report. URL: </w:t>
      </w:r>
      <w:hyperlink r:id="rId119" w:history="1">
        <w:r w:rsidRPr="000B43C0">
          <w:rPr>
            <w:rStyle w:val="af1"/>
            <w:rFonts w:cs="Times New Roman"/>
            <w:color w:val="000000" w:themeColor="text1"/>
            <w:szCs w:val="24"/>
            <w:u w:val="none"/>
            <w:lang w:val="en-US"/>
          </w:rPr>
          <w:t>https://www.zuora.com/resource/the-end-of-ownership/</w:t>
        </w:r>
      </w:hyperlink>
    </w:p>
    <w:p w14:paraId="32F76FAD" w14:textId="77777777" w:rsidR="007320EE" w:rsidRPr="00814E70" w:rsidRDefault="007320EE" w:rsidP="007320EE">
      <w:pPr>
        <w:pStyle w:val="af0"/>
        <w:ind w:firstLine="0"/>
        <w:rPr>
          <w:rFonts w:cs="Times New Roman"/>
          <w:szCs w:val="24"/>
          <w:lang w:val="en-US"/>
        </w:rPr>
      </w:pPr>
    </w:p>
    <w:p w14:paraId="0ADAE3E0" w14:textId="77777777" w:rsidR="007320EE" w:rsidRPr="00814E70" w:rsidRDefault="007320EE" w:rsidP="007320EE">
      <w:pPr>
        <w:jc w:val="both"/>
        <w:rPr>
          <w:rFonts w:cs="Times New Roman"/>
          <w:szCs w:val="24"/>
          <w:lang w:val="en-US"/>
        </w:rPr>
      </w:pPr>
    </w:p>
    <w:p w14:paraId="74733ECE" w14:textId="3626D01D" w:rsidR="0049393B" w:rsidRDefault="0049393B" w:rsidP="0049393B">
      <w:pPr>
        <w:pStyle w:val="10"/>
      </w:pPr>
      <w:bookmarkStart w:id="21" w:name="_Toc104979904"/>
      <w:r>
        <w:lastRenderedPageBreak/>
        <w:t>Приложения</w:t>
      </w:r>
      <w:bookmarkEnd w:id="21"/>
    </w:p>
    <w:p w14:paraId="2BFD377F" w14:textId="45EC2451" w:rsidR="00F16F33" w:rsidRDefault="0049393B" w:rsidP="00FB04DD">
      <w:pPr>
        <w:pStyle w:val="2"/>
      </w:pPr>
      <w:bookmarkStart w:id="22" w:name="_Toc104979905"/>
      <w:r w:rsidRPr="00E46C30">
        <w:t>Приложение 1. Список вопросов для проведения глубинных интервью</w:t>
      </w:r>
      <w:bookmarkEnd w:id="22"/>
    </w:p>
    <w:p w14:paraId="0EA36066" w14:textId="5BE0B007" w:rsidR="0040513B" w:rsidRPr="00FC42EC" w:rsidRDefault="00736E18" w:rsidP="000B43C0">
      <w:pPr>
        <w:pStyle w:val="af0"/>
        <w:numPr>
          <w:ilvl w:val="0"/>
          <w:numId w:val="5"/>
        </w:numPr>
        <w:jc w:val="both"/>
      </w:pPr>
      <w:r>
        <w:t xml:space="preserve">Пожалуйста, расскажите немного о </w:t>
      </w:r>
      <w:r w:rsidR="0040513B">
        <w:t xml:space="preserve">себе. Сколько вам лет? Кем вы работаете? </w:t>
      </w:r>
      <w:r w:rsidR="005C4148">
        <w:t>Какие у вас интересы и увлечения?</w:t>
      </w:r>
      <w:r w:rsidR="0040513B">
        <w:t xml:space="preserve"> Как бы вы могли охарактеризовать ваше материальное положение? </w:t>
      </w:r>
      <w:r>
        <w:t xml:space="preserve">– </w:t>
      </w:r>
      <w:r>
        <w:rPr>
          <w:i/>
          <w:iCs/>
        </w:rPr>
        <w:t>в данном блоке мы узнаем демографические характеристики интервьюируемых респондентов</w:t>
      </w:r>
      <w:r w:rsidR="009F4CE8" w:rsidRPr="009F4CE8">
        <w:rPr>
          <w:i/>
          <w:iCs/>
        </w:rPr>
        <w:t>;</w:t>
      </w:r>
    </w:p>
    <w:p w14:paraId="1B35BABF" w14:textId="0BB3924E" w:rsidR="00FC42EC" w:rsidRPr="009F4CE8" w:rsidRDefault="00FC42EC" w:rsidP="000B43C0">
      <w:pPr>
        <w:pStyle w:val="af0"/>
        <w:numPr>
          <w:ilvl w:val="0"/>
          <w:numId w:val="5"/>
        </w:numPr>
        <w:jc w:val="both"/>
      </w:pPr>
      <w:r>
        <w:t xml:space="preserve">Расскажите, какую роль в вашей жизни в принципе играет музыка? Как часто вы её слушаете, при каких обстоятельствах и с какой целью? В каких ещё формах она присутствует в вашей жизни (ходите ли вы на концерты, играете ли на каких-нибудь инструментах и т. д.)? – </w:t>
      </w:r>
      <w:r>
        <w:rPr>
          <w:i/>
          <w:iCs/>
        </w:rPr>
        <w:t>в данном блоке вопросов изучается</w:t>
      </w:r>
      <w:r w:rsidR="009F4CE8">
        <w:t xml:space="preserve"> </w:t>
      </w:r>
      <w:r w:rsidR="009F4CE8">
        <w:rPr>
          <w:i/>
          <w:iCs/>
        </w:rPr>
        <w:t>уровень вовлеченности респондентов в тему музыки, а также общие поведенческие паттерны, связанные с потреблением музыки</w:t>
      </w:r>
      <w:r w:rsidR="009F4CE8" w:rsidRPr="009F4CE8">
        <w:rPr>
          <w:i/>
          <w:iCs/>
        </w:rPr>
        <w:t>;</w:t>
      </w:r>
    </w:p>
    <w:p w14:paraId="03008006" w14:textId="7C68CC94" w:rsidR="009F4CE8" w:rsidRPr="00832D5F" w:rsidRDefault="00877F83" w:rsidP="000B43C0">
      <w:pPr>
        <w:pStyle w:val="af0"/>
        <w:numPr>
          <w:ilvl w:val="0"/>
          <w:numId w:val="5"/>
        </w:numPr>
        <w:jc w:val="both"/>
      </w:pPr>
      <w:r>
        <w:t xml:space="preserve">Как вы обычно слушаете музыку? Пользуетесь ли вы стриминговыми сервисами? Если да, то какими? </w:t>
      </w:r>
      <w:r w:rsidR="00C817F5">
        <w:t xml:space="preserve">Что входит в вашу подписку? </w:t>
      </w:r>
      <w:r w:rsidR="00AD04BD">
        <w:t>Платите ли вы за н</w:t>
      </w:r>
      <w:r w:rsidR="00C817F5">
        <w:t>её</w:t>
      </w:r>
      <w:r w:rsidR="00AD04BD">
        <w:t xml:space="preserve"> или пользуетесь бесплатн</w:t>
      </w:r>
      <w:r w:rsidR="00C817F5">
        <w:t>ой</w:t>
      </w:r>
      <w:r w:rsidR="00547CFF">
        <w:t xml:space="preserve"> верси</w:t>
      </w:r>
      <w:r w:rsidR="00C817F5">
        <w:t>ей</w:t>
      </w:r>
      <w:r w:rsidR="00AD04BD">
        <w:t xml:space="preserve">? </w:t>
      </w:r>
      <w:r w:rsidR="005C4148">
        <w:t xml:space="preserve">Почему платите/пользуетесь бесплатно? </w:t>
      </w:r>
      <w:r>
        <w:t xml:space="preserve">– </w:t>
      </w:r>
      <w:r>
        <w:rPr>
          <w:i/>
          <w:iCs/>
        </w:rPr>
        <w:t xml:space="preserve">в данном блоке вопросов проверяется наличие у респондентов </w:t>
      </w:r>
      <w:r w:rsidR="00832D5F">
        <w:rPr>
          <w:i/>
          <w:iCs/>
        </w:rPr>
        <w:t>опыта использования музыкальных стримингов</w:t>
      </w:r>
      <w:r w:rsidR="005C4148">
        <w:rPr>
          <w:i/>
          <w:iCs/>
        </w:rPr>
        <w:t>, а также выявляются драйверы подписки на стриминговые сервисы и бесплатного потребления</w:t>
      </w:r>
      <w:r w:rsidR="00832D5F">
        <w:rPr>
          <w:i/>
          <w:iCs/>
        </w:rPr>
        <w:t>;</w:t>
      </w:r>
    </w:p>
    <w:p w14:paraId="369C180A" w14:textId="7CAEFBA3" w:rsidR="00832D5F" w:rsidRDefault="00832D5F" w:rsidP="000B43C0">
      <w:pPr>
        <w:pStyle w:val="af0"/>
        <w:numPr>
          <w:ilvl w:val="0"/>
          <w:numId w:val="5"/>
        </w:numPr>
        <w:jc w:val="both"/>
      </w:pPr>
      <w:r>
        <w:t xml:space="preserve">Покупаете ли вы музыку на иных торговых площадках (как цифровую онлайн, так и физическую на дисках/виниле/кассетах)? Если да, то </w:t>
      </w:r>
      <w:r w:rsidR="00FF110F">
        <w:t xml:space="preserve">где именно? </w:t>
      </w:r>
      <w:r w:rsidR="006668DF">
        <w:t>Что побуждает вас к покупке музык</w:t>
      </w:r>
      <w:r w:rsidR="00AD04BD">
        <w:t xml:space="preserve">и </w:t>
      </w:r>
      <w:r w:rsidR="006668DF">
        <w:t>вместо прослушивания её по подписке/бесплатно? Важно ли для вас «владеть» музыкой в осязаемом виде? В цифровом?</w:t>
      </w:r>
      <w:r w:rsidR="006668DF" w:rsidRPr="006668DF">
        <w:t xml:space="preserve"> </w:t>
      </w:r>
      <w:r w:rsidR="006668DF">
        <w:t xml:space="preserve">– </w:t>
      </w:r>
      <w:r w:rsidR="006668DF">
        <w:rPr>
          <w:i/>
          <w:iCs/>
        </w:rPr>
        <w:t xml:space="preserve">в данном блоке вопросов проверяется наличие у респондентов опыта </w:t>
      </w:r>
      <w:r w:rsidR="00AD04BD">
        <w:rPr>
          <w:i/>
          <w:iCs/>
        </w:rPr>
        <w:t>покупки</w:t>
      </w:r>
      <w:r w:rsidR="00B752E2">
        <w:rPr>
          <w:i/>
          <w:iCs/>
        </w:rPr>
        <w:t xml:space="preserve"> музыки в цифровом и физическом формате, а также драйверах таких покупок</w:t>
      </w:r>
      <w:r w:rsidR="009637E4" w:rsidRPr="009637E4">
        <w:rPr>
          <w:i/>
          <w:iCs/>
        </w:rPr>
        <w:t xml:space="preserve">, </w:t>
      </w:r>
      <w:r w:rsidR="009637E4">
        <w:rPr>
          <w:i/>
          <w:iCs/>
        </w:rPr>
        <w:t>поскольку их в определенной степени можно считать субститутами музыкальных стримингов</w:t>
      </w:r>
      <w:r w:rsidR="00FB0C09" w:rsidRPr="00FB0C09">
        <w:rPr>
          <w:i/>
          <w:iCs/>
        </w:rPr>
        <w:t>;</w:t>
      </w:r>
    </w:p>
    <w:p w14:paraId="39B5328C" w14:textId="008F5476" w:rsidR="006668DF" w:rsidRDefault="006668DF" w:rsidP="000B43C0">
      <w:pPr>
        <w:pStyle w:val="af0"/>
        <w:numPr>
          <w:ilvl w:val="0"/>
          <w:numId w:val="5"/>
        </w:numPr>
        <w:jc w:val="both"/>
      </w:pPr>
      <w:r>
        <w:t xml:space="preserve">Вернёмся к </w:t>
      </w:r>
      <w:r w:rsidR="009637E4">
        <w:t>стримингу</w:t>
      </w:r>
      <w:r w:rsidR="00FB0C09" w:rsidRPr="004B5591">
        <w:t>.</w:t>
      </w:r>
      <w:r>
        <w:t xml:space="preserve"> </w:t>
      </w:r>
      <w:r w:rsidR="009637E4">
        <w:t xml:space="preserve">Как вы в целом оцениваете свой опыт использования подобных сервисов? </w:t>
      </w:r>
      <w:r w:rsidR="00F048C0">
        <w:t>Что нравится больше всего? Что для вас важно при использовании музыкальных стримингов? Есть ли какие-то конкретные особенности или функции</w:t>
      </w:r>
      <w:r w:rsidR="00F62AD2">
        <w:t xml:space="preserve"> </w:t>
      </w:r>
      <w:r w:rsidR="00FB0C09">
        <w:t xml:space="preserve">стриминговых </w:t>
      </w:r>
      <w:r w:rsidR="00F62AD2">
        <w:t>сервисов</w:t>
      </w:r>
      <w:r w:rsidR="00F048C0">
        <w:t>, которым вы уделяете особое внимание?</w:t>
      </w:r>
      <w:r w:rsidR="00FB0C09" w:rsidRPr="00FB0C09">
        <w:t xml:space="preserve"> </w:t>
      </w:r>
      <w:r w:rsidR="005C4148">
        <w:t xml:space="preserve">Какие дополнительные функции вам особенно нравится? </w:t>
      </w:r>
      <w:r w:rsidR="00AE0797">
        <w:t xml:space="preserve">Опишите, как вы обычно пользуетесь стриминговыми сервисами (типичный день из вашей жизни)? </w:t>
      </w:r>
      <w:r w:rsidR="00FB0C09">
        <w:t>–</w:t>
      </w:r>
      <w:r w:rsidR="00296BBB">
        <w:rPr>
          <w:i/>
          <w:iCs/>
          <w:lang w:val="en-US"/>
        </w:rPr>
        <w:t> </w:t>
      </w:r>
      <w:r w:rsidR="00296BBB">
        <w:rPr>
          <w:i/>
          <w:iCs/>
        </w:rPr>
        <w:t>данный блок вопрос направлен на выявление</w:t>
      </w:r>
      <w:r w:rsidR="00FB0C09">
        <w:rPr>
          <w:i/>
          <w:iCs/>
        </w:rPr>
        <w:t xml:space="preserve"> наиболее </w:t>
      </w:r>
      <w:r w:rsidR="00040858">
        <w:rPr>
          <w:i/>
          <w:iCs/>
        </w:rPr>
        <w:t xml:space="preserve">привлекательных и </w:t>
      </w:r>
      <w:r w:rsidR="00FB0C09">
        <w:rPr>
          <w:i/>
          <w:iCs/>
        </w:rPr>
        <w:t>важны</w:t>
      </w:r>
      <w:r w:rsidR="00296BBB">
        <w:rPr>
          <w:i/>
          <w:iCs/>
        </w:rPr>
        <w:t>х</w:t>
      </w:r>
      <w:r w:rsidR="00FB0C09">
        <w:rPr>
          <w:i/>
          <w:iCs/>
        </w:rPr>
        <w:t xml:space="preserve"> для потребителей характеристик </w:t>
      </w:r>
      <w:r w:rsidR="00FB0C09">
        <w:rPr>
          <w:i/>
          <w:iCs/>
        </w:rPr>
        <w:lastRenderedPageBreak/>
        <w:t xml:space="preserve">музыкальных </w:t>
      </w:r>
      <w:proofErr w:type="spellStart"/>
      <w:r w:rsidR="00FB0C09">
        <w:rPr>
          <w:i/>
          <w:iCs/>
        </w:rPr>
        <w:t>стримингов</w:t>
      </w:r>
      <w:r w:rsidR="00296BBB">
        <w:rPr>
          <w:i/>
          <w:iCs/>
        </w:rPr>
        <w:t>вых</w:t>
      </w:r>
      <w:proofErr w:type="spellEnd"/>
      <w:r w:rsidR="00296BBB">
        <w:rPr>
          <w:i/>
          <w:iCs/>
        </w:rPr>
        <w:t xml:space="preserve"> сервисов</w:t>
      </w:r>
      <w:r w:rsidR="00AE0797">
        <w:rPr>
          <w:i/>
          <w:iCs/>
        </w:rPr>
        <w:t>, а также на понимание типичного пользовательского опыта</w:t>
      </w:r>
      <w:r w:rsidR="00145206" w:rsidRPr="00145206">
        <w:rPr>
          <w:i/>
          <w:iCs/>
        </w:rPr>
        <w:t>;</w:t>
      </w:r>
    </w:p>
    <w:p w14:paraId="27AB0C05" w14:textId="7B6F6C04" w:rsidR="00F048C0" w:rsidRDefault="00F048C0" w:rsidP="000B43C0">
      <w:pPr>
        <w:pStyle w:val="af0"/>
        <w:numPr>
          <w:ilvl w:val="0"/>
          <w:numId w:val="5"/>
        </w:numPr>
        <w:jc w:val="both"/>
      </w:pPr>
      <w:r>
        <w:t xml:space="preserve">Есть ли какие-то факторы стриминговых сервисов, которые вызывают ваше недовольство или раздражение? </w:t>
      </w:r>
      <w:r w:rsidR="00905CC1">
        <w:t>Возможно</w:t>
      </w:r>
      <w:r>
        <w:t xml:space="preserve">, был какой-то негативный опыт использования музыкальных стримингов в прошлом? </w:t>
      </w:r>
      <w:r w:rsidR="00040858">
        <w:t>–</w:t>
      </w:r>
      <w:r w:rsidR="00040858">
        <w:rPr>
          <w:i/>
          <w:iCs/>
          <w:lang w:val="en-US"/>
        </w:rPr>
        <w:t> </w:t>
      </w:r>
      <w:r w:rsidR="00040858">
        <w:rPr>
          <w:i/>
          <w:iCs/>
        </w:rPr>
        <w:t>данный блок вопрос направлен</w:t>
      </w:r>
      <w:r w:rsidR="000574BF" w:rsidRPr="000574BF">
        <w:rPr>
          <w:i/>
          <w:iCs/>
        </w:rPr>
        <w:t xml:space="preserve"> н</w:t>
      </w:r>
      <w:r w:rsidR="000574BF">
        <w:rPr>
          <w:i/>
          <w:iCs/>
        </w:rPr>
        <w:t>а выявление основных недовольств, связанных со стриминговыми сервисами</w:t>
      </w:r>
      <w:r w:rsidR="003A032F" w:rsidRPr="003A032F">
        <w:rPr>
          <w:i/>
          <w:iCs/>
        </w:rPr>
        <w:t>;</w:t>
      </w:r>
    </w:p>
    <w:p w14:paraId="18A7ED01" w14:textId="65DBC499" w:rsidR="00096FE5" w:rsidRDefault="00096FE5" w:rsidP="000B43C0">
      <w:pPr>
        <w:pStyle w:val="af0"/>
        <w:numPr>
          <w:ilvl w:val="0"/>
          <w:numId w:val="5"/>
        </w:numPr>
        <w:jc w:val="both"/>
      </w:pPr>
      <w:r>
        <w:t>Сколько вы платите за музыкальные стриминговые сервисы (месячная подписка)? За прочую музыку?</w:t>
      </w:r>
      <w:r w:rsidR="009B250B">
        <w:t xml:space="preserve"> Почему подписались и выбрали такой тарифный план (если их несколько?)</w:t>
      </w:r>
      <w:r w:rsidR="003A032F">
        <w:t xml:space="preserve"> </w:t>
      </w:r>
      <w:r w:rsidR="003A032F">
        <w:rPr>
          <w:i/>
          <w:iCs/>
        </w:rPr>
        <w:t>– в данном блоке вопросов выявляются основные драйверы подписки, а также денежные суммы, которые респондент тратит как на стриминговые сервисы, так и на прочую музыку;</w:t>
      </w:r>
    </w:p>
    <w:p w14:paraId="6BA17600" w14:textId="333D3712" w:rsidR="00096FE5" w:rsidRDefault="00096FE5" w:rsidP="000B43C0">
      <w:pPr>
        <w:pStyle w:val="af0"/>
        <w:numPr>
          <w:ilvl w:val="0"/>
          <w:numId w:val="5"/>
        </w:numPr>
        <w:jc w:val="both"/>
      </w:pPr>
      <w:r>
        <w:t>Устраивает ли вас цена подписки на музыкальные стриминговые сервисы (которыми пользуется респондент, либо же средняя по рынку)? Считаете ли вы такую цену справедливой по отношению к слушателям, компаниям, артистам? Какова наибольшая цена, которую вы бы были готовы платить за подписку на ваш текущий стриминговый сервис?</w:t>
      </w:r>
      <w:r w:rsidR="003A032F">
        <w:t xml:space="preserve"> – </w:t>
      </w:r>
      <w:r w:rsidR="003A032F">
        <w:rPr>
          <w:i/>
          <w:iCs/>
        </w:rPr>
        <w:t>данный блок вопросов позволяет оценить текущую удовлетворенность ценами на музыкальные стриминговые сервисы у респондентов, а также их готовность платить;</w:t>
      </w:r>
    </w:p>
    <w:p w14:paraId="62B34972" w14:textId="00837B8A" w:rsidR="00096FE5" w:rsidRDefault="00096FE5" w:rsidP="000B43C0">
      <w:pPr>
        <w:pStyle w:val="af0"/>
        <w:numPr>
          <w:ilvl w:val="0"/>
          <w:numId w:val="5"/>
        </w:numPr>
        <w:jc w:val="both"/>
      </w:pPr>
      <w:r>
        <w:t>Знаете ли вы о проблем</w:t>
      </w:r>
      <w:r w:rsidR="003A032F">
        <w:t>е низких в</w:t>
      </w:r>
      <w:r>
        <w:t xml:space="preserve">ыплат </w:t>
      </w:r>
      <w:r w:rsidR="003A032F">
        <w:t>стримингов</w:t>
      </w:r>
      <w:r w:rsidR="00B54C67">
        <w:t>ых сервисов</w:t>
      </w:r>
      <w:r w:rsidR="003A032F">
        <w:t xml:space="preserve"> </w:t>
      </w:r>
      <w:r>
        <w:t>музыкантам</w:t>
      </w:r>
      <w:r w:rsidR="003A032F">
        <w:t>?</w:t>
      </w:r>
      <w:r w:rsidR="00B54C67">
        <w:t xml:space="preserve"> А об убыточности самих стримингов?</w:t>
      </w:r>
      <w:r w:rsidR="003A032F">
        <w:t xml:space="preserve"> </w:t>
      </w:r>
      <w:r w:rsidR="00B54C67">
        <w:t xml:space="preserve">Беспокоят ли вас проблемы распределения доходов и рентабельности в музыкальной индустрии? – </w:t>
      </w:r>
      <w:r w:rsidR="00B54C67">
        <w:rPr>
          <w:i/>
          <w:iCs/>
        </w:rPr>
        <w:t xml:space="preserve">данный блок вопросов позволяет оценить, насколько респондентам </w:t>
      </w:r>
      <w:r w:rsidR="00D67B2D">
        <w:rPr>
          <w:i/>
          <w:iCs/>
        </w:rPr>
        <w:t>важно справедливое распределение его средств между игроками рынка, а также уровень его эмпатии и лояльности к ним, который потенциально может оказывать влияние на готовность респондента платить;</w:t>
      </w:r>
    </w:p>
    <w:p w14:paraId="30DC7F81" w14:textId="054E78F1" w:rsidR="00877F83" w:rsidRDefault="00877F83" w:rsidP="000B43C0">
      <w:pPr>
        <w:pStyle w:val="af0"/>
        <w:numPr>
          <w:ilvl w:val="0"/>
          <w:numId w:val="5"/>
        </w:numPr>
        <w:jc w:val="both"/>
      </w:pPr>
      <w:r>
        <w:t>Не хватает ли вам чего-нибудь в музыкальных стриминговых сервисах? Чего именно? Были бы вы готовы платить за дополнительные функции?</w:t>
      </w:r>
      <w:r w:rsidR="00D67B2D">
        <w:t xml:space="preserve"> – </w:t>
      </w:r>
      <w:r w:rsidR="00D67B2D">
        <w:rPr>
          <w:i/>
          <w:iCs/>
        </w:rPr>
        <w:t>данный блок вопросов направлен на выявление дополнительных атрибутов музыкальных стримингов, которые могли бы увеличить готовность респондентов платить за подписку на сервис в целом;</w:t>
      </w:r>
    </w:p>
    <w:p w14:paraId="363E49D6" w14:textId="1A1BB4F9" w:rsidR="0040513B" w:rsidRPr="00A30ACF" w:rsidRDefault="00FF110F" w:rsidP="000B43C0">
      <w:pPr>
        <w:pStyle w:val="af0"/>
        <w:numPr>
          <w:ilvl w:val="0"/>
          <w:numId w:val="5"/>
        </w:numPr>
        <w:jc w:val="both"/>
      </w:pPr>
      <w:r>
        <w:t>Пользуетесь ли вы какими-то иными подписками</w:t>
      </w:r>
      <w:r w:rsidR="006668DF">
        <w:t xml:space="preserve"> (кроме музыкальных)</w:t>
      </w:r>
      <w:r>
        <w:t>? Какими?</w:t>
      </w:r>
      <w:r w:rsidR="006668DF">
        <w:t xml:space="preserve"> Как в целом оцениваете удобство/выгодность и прочие преимущества тако</w:t>
      </w:r>
      <w:r w:rsidR="00D67B2D">
        <w:t>й модели?</w:t>
      </w:r>
      <w:r w:rsidR="005C4148">
        <w:t xml:space="preserve"> Считаете ли вы данную модель подходящей для </w:t>
      </w:r>
      <w:r w:rsidR="005C4148">
        <w:lastRenderedPageBreak/>
        <w:t xml:space="preserve">музыкального рынка? </w:t>
      </w:r>
      <w:r w:rsidR="00C817F5">
        <w:t xml:space="preserve">– </w:t>
      </w:r>
      <w:r w:rsidR="00C817F5">
        <w:rPr>
          <w:i/>
          <w:iCs/>
        </w:rPr>
        <w:t>данный блок вопросов</w:t>
      </w:r>
      <w:r w:rsidR="004D5AB9">
        <w:rPr>
          <w:i/>
          <w:iCs/>
        </w:rPr>
        <w:t xml:space="preserve"> направлен на выяснение общего отношения респондентов к модели подписки</w:t>
      </w:r>
      <w:r w:rsidR="00332560">
        <w:rPr>
          <w:i/>
          <w:iCs/>
        </w:rPr>
        <w:t>.</w:t>
      </w:r>
    </w:p>
    <w:p w14:paraId="33FA6F5A" w14:textId="3FEAADE1" w:rsidR="00A30ACF" w:rsidRDefault="00A30ACF" w:rsidP="000B43C0">
      <w:pPr>
        <w:spacing w:line="276" w:lineRule="auto"/>
        <w:ind w:firstLine="0"/>
        <w:contextualSpacing w:val="0"/>
        <w:jc w:val="both"/>
      </w:pPr>
      <w:r>
        <w:br w:type="page"/>
      </w:r>
    </w:p>
    <w:p w14:paraId="653BA7B7" w14:textId="3B3090DD" w:rsidR="00A30ACF" w:rsidRDefault="00A30ACF" w:rsidP="00A30ACF">
      <w:pPr>
        <w:pStyle w:val="2"/>
      </w:pPr>
      <w:bookmarkStart w:id="23" w:name="_Toc104979906"/>
      <w:r w:rsidRPr="00E46C30">
        <w:lastRenderedPageBreak/>
        <w:t xml:space="preserve">Приложение </w:t>
      </w:r>
      <w:r>
        <w:t>2</w:t>
      </w:r>
      <w:r w:rsidRPr="00E46C30">
        <w:t xml:space="preserve">. Список вопросов для </w:t>
      </w:r>
      <w:r w:rsidR="00C32E50">
        <w:t xml:space="preserve">первого этапа </w:t>
      </w:r>
      <w:r>
        <w:t>количественного исследования</w:t>
      </w:r>
      <w:bookmarkEnd w:id="23"/>
      <w:r>
        <w:t xml:space="preserve"> </w:t>
      </w:r>
    </w:p>
    <w:p w14:paraId="291D5466" w14:textId="6A56F546" w:rsidR="00A30ACF" w:rsidRDefault="00A30ACF" w:rsidP="00A30ACF"/>
    <w:p w14:paraId="250C6456" w14:textId="5DC0D467" w:rsidR="001F0B66" w:rsidRDefault="001F0B66" w:rsidP="000B43C0">
      <w:pPr>
        <w:jc w:val="center"/>
      </w:pPr>
      <w:r>
        <w:rPr>
          <w:noProof/>
        </w:rPr>
        <w:drawing>
          <wp:inline distT="0" distB="0" distL="0" distR="0" wp14:anchorId="46D26CD2" wp14:editId="489013BB">
            <wp:extent cx="3849899" cy="357540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120">
                      <a:extLst>
                        <a:ext uri="{28A0092B-C50C-407E-A947-70E740481C1C}">
                          <a14:useLocalDpi xmlns:a14="http://schemas.microsoft.com/office/drawing/2010/main" val="0"/>
                        </a:ext>
                      </a:extLst>
                    </a:blip>
                    <a:stretch>
                      <a:fillRect/>
                    </a:stretch>
                  </pic:blipFill>
                  <pic:spPr>
                    <a:xfrm>
                      <a:off x="0" y="0"/>
                      <a:ext cx="3869157" cy="3593291"/>
                    </a:xfrm>
                    <a:prstGeom prst="rect">
                      <a:avLst/>
                    </a:prstGeom>
                  </pic:spPr>
                </pic:pic>
              </a:graphicData>
            </a:graphic>
          </wp:inline>
        </w:drawing>
      </w:r>
    </w:p>
    <w:p w14:paraId="63C74616" w14:textId="618F59B1" w:rsidR="00A30ACF" w:rsidRDefault="000B43C0" w:rsidP="000B43C0">
      <w:pPr>
        <w:pStyle w:val="a"/>
      </w:pPr>
      <w:r>
        <w:t>Скриншот отборочного вопроса</w:t>
      </w:r>
    </w:p>
    <w:p w14:paraId="05261DE2" w14:textId="2A99416F" w:rsidR="001F0B66" w:rsidRDefault="0074721E" w:rsidP="000B43C0">
      <w:pPr>
        <w:jc w:val="center"/>
      </w:pPr>
      <w:r>
        <w:rPr>
          <w:noProof/>
        </w:rPr>
        <w:drawing>
          <wp:inline distT="0" distB="0" distL="0" distR="0" wp14:anchorId="7D5CCAEF" wp14:editId="6266CD5A">
            <wp:extent cx="3423513" cy="3078051"/>
            <wp:effectExtent l="0" t="0" r="5715" b="0"/>
            <wp:docPr id="22" name="Рисунок 2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текст&#10;&#10;Автоматически созданное описание"/>
                    <pic:cNvPicPr/>
                  </pic:nvPicPr>
                  <pic:blipFill>
                    <a:blip r:embed="rId121">
                      <a:extLst>
                        <a:ext uri="{28A0092B-C50C-407E-A947-70E740481C1C}">
                          <a14:useLocalDpi xmlns:a14="http://schemas.microsoft.com/office/drawing/2010/main" val="0"/>
                        </a:ext>
                      </a:extLst>
                    </a:blip>
                    <a:stretch>
                      <a:fillRect/>
                    </a:stretch>
                  </pic:blipFill>
                  <pic:spPr>
                    <a:xfrm>
                      <a:off x="0" y="0"/>
                      <a:ext cx="3464101" cy="3114543"/>
                    </a:xfrm>
                    <a:prstGeom prst="rect">
                      <a:avLst/>
                    </a:prstGeom>
                  </pic:spPr>
                </pic:pic>
              </a:graphicData>
            </a:graphic>
          </wp:inline>
        </w:drawing>
      </w:r>
    </w:p>
    <w:p w14:paraId="1114EB25" w14:textId="1CE0DF1F" w:rsidR="0074721E" w:rsidRDefault="000B43C0" w:rsidP="000B43C0">
      <w:pPr>
        <w:pStyle w:val="a"/>
      </w:pPr>
      <w:r>
        <w:t xml:space="preserve">Скриншот </w:t>
      </w:r>
      <w:r>
        <w:t>вопросов анкеты</w:t>
      </w:r>
    </w:p>
    <w:p w14:paraId="79DC718A" w14:textId="77777777" w:rsidR="009F46F1" w:rsidRPr="009F46F1" w:rsidRDefault="009F46F1" w:rsidP="009F46F1">
      <w:pPr>
        <w:pStyle w:val="a9"/>
      </w:pPr>
    </w:p>
    <w:p w14:paraId="5615705C" w14:textId="0FE983F3" w:rsidR="0074721E" w:rsidRDefault="0074721E" w:rsidP="000B43C0">
      <w:pPr>
        <w:jc w:val="center"/>
      </w:pPr>
      <w:r>
        <w:rPr>
          <w:noProof/>
        </w:rPr>
        <w:lastRenderedPageBreak/>
        <w:drawing>
          <wp:inline distT="0" distB="0" distL="0" distR="0" wp14:anchorId="331B2634" wp14:editId="6137373B">
            <wp:extent cx="4162995" cy="2599257"/>
            <wp:effectExtent l="0" t="0" r="3175" b="4445"/>
            <wp:docPr id="23" name="Рисунок 2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текст&#10;&#10;Автоматически созданное описание"/>
                    <pic:cNvPicPr/>
                  </pic:nvPicPr>
                  <pic:blipFill>
                    <a:blip r:embed="rId122">
                      <a:extLst>
                        <a:ext uri="{28A0092B-C50C-407E-A947-70E740481C1C}">
                          <a14:useLocalDpi xmlns:a14="http://schemas.microsoft.com/office/drawing/2010/main" val="0"/>
                        </a:ext>
                      </a:extLst>
                    </a:blip>
                    <a:stretch>
                      <a:fillRect/>
                    </a:stretch>
                  </pic:blipFill>
                  <pic:spPr>
                    <a:xfrm>
                      <a:off x="0" y="0"/>
                      <a:ext cx="4175348" cy="2606970"/>
                    </a:xfrm>
                    <a:prstGeom prst="rect">
                      <a:avLst/>
                    </a:prstGeom>
                  </pic:spPr>
                </pic:pic>
              </a:graphicData>
            </a:graphic>
          </wp:inline>
        </w:drawing>
      </w:r>
    </w:p>
    <w:p w14:paraId="4F24944F" w14:textId="54D3A9EC" w:rsidR="0074721E" w:rsidRDefault="000B43C0" w:rsidP="000B43C0">
      <w:pPr>
        <w:pStyle w:val="a"/>
      </w:pPr>
      <w:r>
        <w:t>Скриншот вопросов анкеты</w:t>
      </w:r>
    </w:p>
    <w:p w14:paraId="669A6430" w14:textId="572A947B" w:rsidR="00A30ACF" w:rsidRDefault="0074721E" w:rsidP="000B43C0">
      <w:pPr>
        <w:jc w:val="center"/>
      </w:pPr>
      <w:r>
        <w:rPr>
          <w:noProof/>
        </w:rPr>
        <w:drawing>
          <wp:inline distT="0" distB="0" distL="0" distR="0" wp14:anchorId="59C54227" wp14:editId="7ABE8949">
            <wp:extent cx="4224365" cy="4150760"/>
            <wp:effectExtent l="0" t="0" r="5080" b="2540"/>
            <wp:docPr id="24" name="Рисунок 2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текст&#10;&#10;Автоматически созданное описание"/>
                    <pic:cNvPicPr/>
                  </pic:nvPicPr>
                  <pic:blipFill>
                    <a:blip r:embed="rId123">
                      <a:extLst>
                        <a:ext uri="{28A0092B-C50C-407E-A947-70E740481C1C}">
                          <a14:useLocalDpi xmlns:a14="http://schemas.microsoft.com/office/drawing/2010/main" val="0"/>
                        </a:ext>
                      </a:extLst>
                    </a:blip>
                    <a:stretch>
                      <a:fillRect/>
                    </a:stretch>
                  </pic:blipFill>
                  <pic:spPr>
                    <a:xfrm>
                      <a:off x="0" y="0"/>
                      <a:ext cx="4232759" cy="4159008"/>
                    </a:xfrm>
                    <a:prstGeom prst="rect">
                      <a:avLst/>
                    </a:prstGeom>
                  </pic:spPr>
                </pic:pic>
              </a:graphicData>
            </a:graphic>
          </wp:inline>
        </w:drawing>
      </w:r>
    </w:p>
    <w:p w14:paraId="178F130B" w14:textId="28DD52B6" w:rsidR="000B43C0" w:rsidRDefault="000B43C0" w:rsidP="000B43C0">
      <w:pPr>
        <w:pStyle w:val="a"/>
      </w:pPr>
      <w:r>
        <w:t>Скриншот вопросов анкеты</w:t>
      </w:r>
    </w:p>
    <w:p w14:paraId="40002590" w14:textId="60ADC9B8" w:rsidR="0074721E" w:rsidRDefault="0074721E" w:rsidP="00A30ACF"/>
    <w:p w14:paraId="062091D5" w14:textId="4DBACD1C" w:rsidR="0074721E" w:rsidRDefault="0074721E" w:rsidP="000B43C0">
      <w:pPr>
        <w:jc w:val="center"/>
      </w:pPr>
      <w:r>
        <w:rPr>
          <w:noProof/>
        </w:rPr>
        <w:lastRenderedPageBreak/>
        <w:drawing>
          <wp:inline distT="0" distB="0" distL="0" distR="0" wp14:anchorId="6431D6E1" wp14:editId="74BD6B17">
            <wp:extent cx="3513762" cy="3270747"/>
            <wp:effectExtent l="0" t="0" r="4445" b="6350"/>
            <wp:docPr id="27" name="Рисунок 2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текст&#10;&#10;Автоматически созданное описание"/>
                    <pic:cNvPicPr/>
                  </pic:nvPicPr>
                  <pic:blipFill>
                    <a:blip r:embed="rId124">
                      <a:extLst>
                        <a:ext uri="{28A0092B-C50C-407E-A947-70E740481C1C}">
                          <a14:useLocalDpi xmlns:a14="http://schemas.microsoft.com/office/drawing/2010/main" val="0"/>
                        </a:ext>
                      </a:extLst>
                    </a:blip>
                    <a:stretch>
                      <a:fillRect/>
                    </a:stretch>
                  </pic:blipFill>
                  <pic:spPr>
                    <a:xfrm>
                      <a:off x="0" y="0"/>
                      <a:ext cx="3546762" cy="3301465"/>
                    </a:xfrm>
                    <a:prstGeom prst="rect">
                      <a:avLst/>
                    </a:prstGeom>
                  </pic:spPr>
                </pic:pic>
              </a:graphicData>
            </a:graphic>
          </wp:inline>
        </w:drawing>
      </w:r>
    </w:p>
    <w:p w14:paraId="5B35DF55" w14:textId="77777777" w:rsidR="000B43C0" w:rsidRDefault="000B43C0" w:rsidP="000B43C0">
      <w:pPr>
        <w:pStyle w:val="a"/>
      </w:pPr>
      <w:r>
        <w:t>Скриншот вопросов анкеты</w:t>
      </w:r>
    </w:p>
    <w:p w14:paraId="125B7F78" w14:textId="77777777" w:rsidR="000B43C0" w:rsidRDefault="000B43C0" w:rsidP="000B43C0">
      <w:pPr>
        <w:jc w:val="center"/>
      </w:pPr>
    </w:p>
    <w:p w14:paraId="0FC21044" w14:textId="22F6AEF0" w:rsidR="0074721E" w:rsidRDefault="0074721E" w:rsidP="00A30ACF"/>
    <w:p w14:paraId="6CA1E36F" w14:textId="099BC38D" w:rsidR="0074721E" w:rsidRDefault="0074721E" w:rsidP="000B43C0">
      <w:pPr>
        <w:jc w:val="center"/>
      </w:pPr>
      <w:r>
        <w:rPr>
          <w:noProof/>
        </w:rPr>
        <w:drawing>
          <wp:inline distT="0" distB="0" distL="0" distR="0" wp14:anchorId="27D5C621" wp14:editId="7EC4C4A7">
            <wp:extent cx="3163593" cy="3992451"/>
            <wp:effectExtent l="0" t="0" r="0" b="0"/>
            <wp:docPr id="28" name="Рисунок 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10;&#10;Автоматически созданное описание"/>
                    <pic:cNvPicPr/>
                  </pic:nvPicPr>
                  <pic:blipFill>
                    <a:blip r:embed="rId125">
                      <a:extLst>
                        <a:ext uri="{28A0092B-C50C-407E-A947-70E740481C1C}">
                          <a14:useLocalDpi xmlns:a14="http://schemas.microsoft.com/office/drawing/2010/main" val="0"/>
                        </a:ext>
                      </a:extLst>
                    </a:blip>
                    <a:stretch>
                      <a:fillRect/>
                    </a:stretch>
                  </pic:blipFill>
                  <pic:spPr>
                    <a:xfrm>
                      <a:off x="0" y="0"/>
                      <a:ext cx="3182401" cy="4016187"/>
                    </a:xfrm>
                    <a:prstGeom prst="rect">
                      <a:avLst/>
                    </a:prstGeom>
                  </pic:spPr>
                </pic:pic>
              </a:graphicData>
            </a:graphic>
          </wp:inline>
        </w:drawing>
      </w:r>
    </w:p>
    <w:p w14:paraId="02131061" w14:textId="7C97B0B8" w:rsidR="000B43C0" w:rsidRDefault="000B43C0" w:rsidP="000B43C0">
      <w:pPr>
        <w:pStyle w:val="a"/>
      </w:pPr>
      <w:r>
        <w:t>Скриншот вопросов анкеты</w:t>
      </w:r>
    </w:p>
    <w:p w14:paraId="626371D0" w14:textId="77777777" w:rsidR="009F46F1" w:rsidRPr="009F46F1" w:rsidRDefault="009F46F1" w:rsidP="009F46F1">
      <w:pPr>
        <w:pStyle w:val="a9"/>
      </w:pPr>
    </w:p>
    <w:p w14:paraId="37A9A45B" w14:textId="77777777" w:rsidR="000B43C0" w:rsidRDefault="000B43C0" w:rsidP="00A30ACF"/>
    <w:p w14:paraId="34C003B8" w14:textId="3067FA22" w:rsidR="0074721E" w:rsidRDefault="0074721E" w:rsidP="000B43C0">
      <w:pPr>
        <w:jc w:val="center"/>
      </w:pPr>
      <w:r>
        <w:rPr>
          <w:noProof/>
        </w:rPr>
        <w:drawing>
          <wp:inline distT="0" distB="0" distL="0" distR="0" wp14:anchorId="6154D69F" wp14:editId="5B6FC1F4">
            <wp:extent cx="3986736" cy="3215811"/>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126">
                      <a:extLst>
                        <a:ext uri="{28A0092B-C50C-407E-A947-70E740481C1C}">
                          <a14:useLocalDpi xmlns:a14="http://schemas.microsoft.com/office/drawing/2010/main" val="0"/>
                        </a:ext>
                      </a:extLst>
                    </a:blip>
                    <a:stretch>
                      <a:fillRect/>
                    </a:stretch>
                  </pic:blipFill>
                  <pic:spPr>
                    <a:xfrm>
                      <a:off x="0" y="0"/>
                      <a:ext cx="4001366" cy="3227612"/>
                    </a:xfrm>
                    <a:prstGeom prst="rect">
                      <a:avLst/>
                    </a:prstGeom>
                  </pic:spPr>
                </pic:pic>
              </a:graphicData>
            </a:graphic>
          </wp:inline>
        </w:drawing>
      </w:r>
    </w:p>
    <w:p w14:paraId="21CD1486" w14:textId="0023C8E3" w:rsidR="0074721E" w:rsidRDefault="000B43C0" w:rsidP="00A30ACF">
      <w:pPr>
        <w:pStyle w:val="a"/>
      </w:pPr>
      <w:r>
        <w:t>Скриншот вопросов анкеты</w:t>
      </w:r>
    </w:p>
    <w:p w14:paraId="33FDCEFA" w14:textId="77DE59DE" w:rsidR="0074721E" w:rsidRDefault="0074721E" w:rsidP="000B43C0">
      <w:pPr>
        <w:jc w:val="center"/>
      </w:pPr>
      <w:r>
        <w:rPr>
          <w:noProof/>
        </w:rPr>
        <w:drawing>
          <wp:inline distT="0" distB="0" distL="0" distR="0" wp14:anchorId="08BF5B10" wp14:editId="6B1539AD">
            <wp:extent cx="3988335" cy="3217101"/>
            <wp:effectExtent l="0" t="0" r="0" b="0"/>
            <wp:docPr id="30" name="Рисунок 3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текст&#10;&#10;Автоматически созданное описание"/>
                    <pic:cNvPicPr/>
                  </pic:nvPicPr>
                  <pic:blipFill>
                    <a:blip r:embed="rId127">
                      <a:extLst>
                        <a:ext uri="{28A0092B-C50C-407E-A947-70E740481C1C}">
                          <a14:useLocalDpi xmlns:a14="http://schemas.microsoft.com/office/drawing/2010/main" val="0"/>
                        </a:ext>
                      </a:extLst>
                    </a:blip>
                    <a:stretch>
                      <a:fillRect/>
                    </a:stretch>
                  </pic:blipFill>
                  <pic:spPr>
                    <a:xfrm>
                      <a:off x="0" y="0"/>
                      <a:ext cx="4000197" cy="3226669"/>
                    </a:xfrm>
                    <a:prstGeom prst="rect">
                      <a:avLst/>
                    </a:prstGeom>
                  </pic:spPr>
                </pic:pic>
              </a:graphicData>
            </a:graphic>
          </wp:inline>
        </w:drawing>
      </w:r>
    </w:p>
    <w:p w14:paraId="282A9CB4" w14:textId="10E19B2E" w:rsidR="000B43C0" w:rsidRDefault="000B43C0" w:rsidP="000B43C0">
      <w:pPr>
        <w:pStyle w:val="a"/>
      </w:pPr>
      <w:r>
        <w:t>Скриншот вопросов анкеты</w:t>
      </w:r>
    </w:p>
    <w:p w14:paraId="032B74FA" w14:textId="353348FA" w:rsidR="0074721E" w:rsidRDefault="0074721E" w:rsidP="00A30ACF"/>
    <w:p w14:paraId="0B837478" w14:textId="3A0AFF64" w:rsidR="0074721E" w:rsidRDefault="0074721E" w:rsidP="000B43C0">
      <w:pPr>
        <w:jc w:val="center"/>
      </w:pPr>
      <w:r>
        <w:rPr>
          <w:noProof/>
        </w:rPr>
        <w:lastRenderedPageBreak/>
        <w:drawing>
          <wp:inline distT="0" distB="0" distL="0" distR="0" wp14:anchorId="1B1068FC" wp14:editId="4859D4D3">
            <wp:extent cx="3998735" cy="5095982"/>
            <wp:effectExtent l="0" t="0" r="1905" b="0"/>
            <wp:docPr id="31" name="Рисунок 3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Изображение выглядит как текст&#10;&#10;Автоматически созданное описание"/>
                    <pic:cNvPicPr/>
                  </pic:nvPicPr>
                  <pic:blipFill>
                    <a:blip r:embed="rId128">
                      <a:extLst>
                        <a:ext uri="{28A0092B-C50C-407E-A947-70E740481C1C}">
                          <a14:useLocalDpi xmlns:a14="http://schemas.microsoft.com/office/drawing/2010/main" val="0"/>
                        </a:ext>
                      </a:extLst>
                    </a:blip>
                    <a:stretch>
                      <a:fillRect/>
                    </a:stretch>
                  </pic:blipFill>
                  <pic:spPr>
                    <a:xfrm>
                      <a:off x="0" y="0"/>
                      <a:ext cx="4011273" cy="5111961"/>
                    </a:xfrm>
                    <a:prstGeom prst="rect">
                      <a:avLst/>
                    </a:prstGeom>
                  </pic:spPr>
                </pic:pic>
              </a:graphicData>
            </a:graphic>
          </wp:inline>
        </w:drawing>
      </w:r>
    </w:p>
    <w:p w14:paraId="04BA1C40" w14:textId="77777777" w:rsidR="000B43C0" w:rsidRDefault="000B43C0" w:rsidP="000B43C0">
      <w:pPr>
        <w:pStyle w:val="a"/>
      </w:pPr>
      <w:r>
        <w:t>Скриншот вопросов анкеты</w:t>
      </w:r>
    </w:p>
    <w:p w14:paraId="52F46456" w14:textId="77777777" w:rsidR="000B43C0" w:rsidRDefault="000B43C0" w:rsidP="00A30ACF"/>
    <w:p w14:paraId="5EAE8027" w14:textId="67775106" w:rsidR="0074721E" w:rsidRDefault="0074721E" w:rsidP="00A30ACF"/>
    <w:p w14:paraId="676C52DB" w14:textId="42136BDC" w:rsidR="0074721E" w:rsidRDefault="0074721E" w:rsidP="000B43C0">
      <w:pPr>
        <w:jc w:val="center"/>
      </w:pPr>
      <w:r>
        <w:rPr>
          <w:noProof/>
        </w:rPr>
        <w:lastRenderedPageBreak/>
        <w:drawing>
          <wp:inline distT="0" distB="0" distL="0" distR="0" wp14:anchorId="3DB14A63" wp14:editId="58A80D4F">
            <wp:extent cx="3405505" cy="3667606"/>
            <wp:effectExtent l="0" t="0" r="0" b="3175"/>
            <wp:docPr id="32" name="Рисунок 3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10;&#10;Автоматически созданное описание"/>
                    <pic:cNvPicPr/>
                  </pic:nvPicPr>
                  <pic:blipFill>
                    <a:blip r:embed="rId129">
                      <a:extLst>
                        <a:ext uri="{28A0092B-C50C-407E-A947-70E740481C1C}">
                          <a14:useLocalDpi xmlns:a14="http://schemas.microsoft.com/office/drawing/2010/main" val="0"/>
                        </a:ext>
                      </a:extLst>
                    </a:blip>
                    <a:stretch>
                      <a:fillRect/>
                    </a:stretch>
                  </pic:blipFill>
                  <pic:spPr>
                    <a:xfrm>
                      <a:off x="0" y="0"/>
                      <a:ext cx="3425131" cy="3688743"/>
                    </a:xfrm>
                    <a:prstGeom prst="rect">
                      <a:avLst/>
                    </a:prstGeom>
                  </pic:spPr>
                </pic:pic>
              </a:graphicData>
            </a:graphic>
          </wp:inline>
        </w:drawing>
      </w:r>
    </w:p>
    <w:p w14:paraId="7E1DC0CB" w14:textId="378667F2" w:rsidR="000B43C0" w:rsidRDefault="000B43C0" w:rsidP="000B43C0">
      <w:pPr>
        <w:pStyle w:val="a"/>
      </w:pPr>
      <w:r>
        <w:t>Скриншот вопросов анкеты</w:t>
      </w:r>
    </w:p>
    <w:p w14:paraId="00FB1B59" w14:textId="3A4E8FCC" w:rsidR="0074721E" w:rsidRDefault="0074721E" w:rsidP="000B43C0">
      <w:pPr>
        <w:jc w:val="center"/>
      </w:pPr>
      <w:r>
        <w:rPr>
          <w:noProof/>
        </w:rPr>
        <w:drawing>
          <wp:inline distT="0" distB="0" distL="0" distR="0" wp14:anchorId="5486B45C" wp14:editId="4BAF57A7">
            <wp:extent cx="4091076" cy="1496927"/>
            <wp:effectExtent l="0" t="0" r="0" b="1905"/>
            <wp:docPr id="33" name="Рисунок 3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текст&#10;&#10;Автоматически созданное описание"/>
                    <pic:cNvPicPr/>
                  </pic:nvPicPr>
                  <pic:blipFill>
                    <a:blip r:embed="rId130">
                      <a:extLst>
                        <a:ext uri="{28A0092B-C50C-407E-A947-70E740481C1C}">
                          <a14:useLocalDpi xmlns:a14="http://schemas.microsoft.com/office/drawing/2010/main" val="0"/>
                        </a:ext>
                      </a:extLst>
                    </a:blip>
                    <a:stretch>
                      <a:fillRect/>
                    </a:stretch>
                  </pic:blipFill>
                  <pic:spPr>
                    <a:xfrm>
                      <a:off x="0" y="0"/>
                      <a:ext cx="4125779" cy="1509625"/>
                    </a:xfrm>
                    <a:prstGeom prst="rect">
                      <a:avLst/>
                    </a:prstGeom>
                  </pic:spPr>
                </pic:pic>
              </a:graphicData>
            </a:graphic>
          </wp:inline>
        </w:drawing>
      </w:r>
    </w:p>
    <w:p w14:paraId="72EF59A0" w14:textId="016D41B6" w:rsidR="000B43C0" w:rsidRDefault="000B43C0" w:rsidP="000B43C0">
      <w:pPr>
        <w:pStyle w:val="a"/>
      </w:pPr>
      <w:r>
        <w:t>Скриншот вопросов анкеты</w:t>
      </w:r>
    </w:p>
    <w:p w14:paraId="4C505E4C" w14:textId="577E87C2" w:rsidR="0074721E" w:rsidRDefault="00C50C21" w:rsidP="000B43C0">
      <w:pPr>
        <w:jc w:val="center"/>
      </w:pPr>
      <w:r>
        <w:rPr>
          <w:noProof/>
        </w:rPr>
        <w:drawing>
          <wp:inline distT="0" distB="0" distL="0" distR="0" wp14:anchorId="614BA3EF" wp14:editId="2A5D54F0">
            <wp:extent cx="3168202" cy="1903630"/>
            <wp:effectExtent l="0" t="0" r="0" b="1905"/>
            <wp:docPr id="34" name="Рисунок 3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Изображение выглядит как текст&#10;&#10;Автоматически созданное описание"/>
                    <pic:cNvPicPr/>
                  </pic:nvPicPr>
                  <pic:blipFill>
                    <a:blip r:embed="rId131">
                      <a:extLst>
                        <a:ext uri="{28A0092B-C50C-407E-A947-70E740481C1C}">
                          <a14:useLocalDpi xmlns:a14="http://schemas.microsoft.com/office/drawing/2010/main" val="0"/>
                        </a:ext>
                      </a:extLst>
                    </a:blip>
                    <a:stretch>
                      <a:fillRect/>
                    </a:stretch>
                  </pic:blipFill>
                  <pic:spPr>
                    <a:xfrm>
                      <a:off x="0" y="0"/>
                      <a:ext cx="3193045" cy="1918557"/>
                    </a:xfrm>
                    <a:prstGeom prst="rect">
                      <a:avLst/>
                    </a:prstGeom>
                  </pic:spPr>
                </pic:pic>
              </a:graphicData>
            </a:graphic>
          </wp:inline>
        </w:drawing>
      </w:r>
    </w:p>
    <w:p w14:paraId="2C2AF080" w14:textId="7C851124" w:rsidR="000B43C0" w:rsidRDefault="000B43C0" w:rsidP="00A30ACF">
      <w:pPr>
        <w:pStyle w:val="a"/>
      </w:pPr>
      <w:r>
        <w:t xml:space="preserve">Скриншот вопросов </w:t>
      </w:r>
      <w:r>
        <w:t xml:space="preserve">из раздела для </w:t>
      </w:r>
      <w:proofErr w:type="spellStart"/>
      <w:r>
        <w:t>неплатящих</w:t>
      </w:r>
      <w:proofErr w:type="spellEnd"/>
      <w:r>
        <w:t xml:space="preserve"> подписчиков</w:t>
      </w:r>
    </w:p>
    <w:p w14:paraId="17EF9FB2" w14:textId="77777777" w:rsidR="009F46F1" w:rsidRPr="009F46F1" w:rsidRDefault="009F46F1" w:rsidP="009F46F1">
      <w:pPr>
        <w:pStyle w:val="a9"/>
      </w:pPr>
    </w:p>
    <w:p w14:paraId="220B6E36" w14:textId="798ADE5F" w:rsidR="007B3412" w:rsidRDefault="007B3412" w:rsidP="000B43C0">
      <w:pPr>
        <w:jc w:val="center"/>
      </w:pPr>
      <w:r>
        <w:rPr>
          <w:noProof/>
        </w:rPr>
        <w:lastRenderedPageBreak/>
        <w:drawing>
          <wp:inline distT="0" distB="0" distL="0" distR="0" wp14:anchorId="75332E1A" wp14:editId="16E43111">
            <wp:extent cx="3661533" cy="4597758"/>
            <wp:effectExtent l="0" t="0" r="0" b="0"/>
            <wp:docPr id="35" name="Рисунок 3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Изображение выглядит как текст&#10;&#10;Автоматически созданное описание"/>
                    <pic:cNvPicPr/>
                  </pic:nvPicPr>
                  <pic:blipFill>
                    <a:blip r:embed="rId132">
                      <a:extLst>
                        <a:ext uri="{28A0092B-C50C-407E-A947-70E740481C1C}">
                          <a14:useLocalDpi xmlns:a14="http://schemas.microsoft.com/office/drawing/2010/main" val="0"/>
                        </a:ext>
                      </a:extLst>
                    </a:blip>
                    <a:stretch>
                      <a:fillRect/>
                    </a:stretch>
                  </pic:blipFill>
                  <pic:spPr>
                    <a:xfrm>
                      <a:off x="0" y="0"/>
                      <a:ext cx="3673209" cy="4612419"/>
                    </a:xfrm>
                    <a:prstGeom prst="rect">
                      <a:avLst/>
                    </a:prstGeom>
                  </pic:spPr>
                </pic:pic>
              </a:graphicData>
            </a:graphic>
          </wp:inline>
        </w:drawing>
      </w:r>
    </w:p>
    <w:p w14:paraId="5F81E004" w14:textId="5F3AFE8B" w:rsidR="000B43C0" w:rsidRDefault="000B43C0" w:rsidP="000B43C0">
      <w:pPr>
        <w:pStyle w:val="a"/>
      </w:pPr>
      <w:r>
        <w:t xml:space="preserve">Скриншот вопросов из раздела для </w:t>
      </w:r>
      <w:proofErr w:type="spellStart"/>
      <w:r>
        <w:t>неплатящих</w:t>
      </w:r>
      <w:proofErr w:type="spellEnd"/>
      <w:r>
        <w:t xml:space="preserve"> подписчиков</w:t>
      </w:r>
    </w:p>
    <w:p w14:paraId="692FB7A0" w14:textId="7543F515" w:rsidR="007B3412" w:rsidRDefault="007B3412" w:rsidP="000B43C0">
      <w:pPr>
        <w:jc w:val="center"/>
      </w:pPr>
      <w:r>
        <w:rPr>
          <w:noProof/>
        </w:rPr>
        <w:drawing>
          <wp:inline distT="0" distB="0" distL="0" distR="0" wp14:anchorId="724EC2E1" wp14:editId="2DB97E09">
            <wp:extent cx="3670479" cy="641108"/>
            <wp:effectExtent l="0" t="0" r="0" b="0"/>
            <wp:docPr id="36" name="Рисунок 3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Изображение выглядит как текст&#10;&#10;Автоматически созданное описание"/>
                    <pic:cNvPicPr/>
                  </pic:nvPicPr>
                  <pic:blipFill>
                    <a:blip r:embed="rId133">
                      <a:extLst>
                        <a:ext uri="{28A0092B-C50C-407E-A947-70E740481C1C}">
                          <a14:useLocalDpi xmlns:a14="http://schemas.microsoft.com/office/drawing/2010/main" val="0"/>
                        </a:ext>
                      </a:extLst>
                    </a:blip>
                    <a:stretch>
                      <a:fillRect/>
                    </a:stretch>
                  </pic:blipFill>
                  <pic:spPr>
                    <a:xfrm>
                      <a:off x="0" y="0"/>
                      <a:ext cx="3729227" cy="651369"/>
                    </a:xfrm>
                    <a:prstGeom prst="rect">
                      <a:avLst/>
                    </a:prstGeom>
                  </pic:spPr>
                </pic:pic>
              </a:graphicData>
            </a:graphic>
          </wp:inline>
        </w:drawing>
      </w:r>
    </w:p>
    <w:p w14:paraId="4B1E179F" w14:textId="4024F8F6" w:rsidR="000B43C0" w:rsidRDefault="000B43C0" w:rsidP="00A30ACF">
      <w:pPr>
        <w:pStyle w:val="a"/>
      </w:pPr>
      <w:r>
        <w:t xml:space="preserve">Скриншот вопросов из раздела для </w:t>
      </w:r>
      <w:proofErr w:type="spellStart"/>
      <w:r>
        <w:t>неплатящих</w:t>
      </w:r>
      <w:proofErr w:type="spellEnd"/>
      <w:r>
        <w:t xml:space="preserve"> подписчиков</w:t>
      </w:r>
    </w:p>
    <w:p w14:paraId="656FB91A" w14:textId="77777777" w:rsidR="000B43C0" w:rsidRPr="000B43C0" w:rsidRDefault="000B43C0" w:rsidP="000B43C0">
      <w:pPr>
        <w:pStyle w:val="a9"/>
      </w:pPr>
    </w:p>
    <w:p w14:paraId="647E2230" w14:textId="0B819E2D" w:rsidR="007B3412" w:rsidRDefault="007B3412" w:rsidP="000B43C0">
      <w:pPr>
        <w:jc w:val="center"/>
        <w:rPr>
          <w:lang w:val="en-US"/>
        </w:rPr>
      </w:pPr>
      <w:r>
        <w:rPr>
          <w:noProof/>
          <w:lang w:val="en-US"/>
        </w:rPr>
        <w:lastRenderedPageBreak/>
        <w:drawing>
          <wp:inline distT="0" distB="0" distL="0" distR="0" wp14:anchorId="38593E37" wp14:editId="3037C681">
            <wp:extent cx="3810557" cy="4325420"/>
            <wp:effectExtent l="0" t="0" r="0" b="5715"/>
            <wp:docPr id="37" name="Рисунок 3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Изображение выглядит как текст&#10;&#10;Автоматически созданное описание"/>
                    <pic:cNvPicPr/>
                  </pic:nvPicPr>
                  <pic:blipFill>
                    <a:blip r:embed="rId134">
                      <a:extLst>
                        <a:ext uri="{28A0092B-C50C-407E-A947-70E740481C1C}">
                          <a14:useLocalDpi xmlns:a14="http://schemas.microsoft.com/office/drawing/2010/main" val="0"/>
                        </a:ext>
                      </a:extLst>
                    </a:blip>
                    <a:stretch>
                      <a:fillRect/>
                    </a:stretch>
                  </pic:blipFill>
                  <pic:spPr>
                    <a:xfrm>
                      <a:off x="0" y="0"/>
                      <a:ext cx="3819327" cy="4335375"/>
                    </a:xfrm>
                    <a:prstGeom prst="rect">
                      <a:avLst/>
                    </a:prstGeom>
                  </pic:spPr>
                </pic:pic>
              </a:graphicData>
            </a:graphic>
          </wp:inline>
        </w:drawing>
      </w:r>
    </w:p>
    <w:p w14:paraId="6FB2B3BA" w14:textId="3867ED8B" w:rsidR="000B43C0" w:rsidRDefault="000B43C0" w:rsidP="000B43C0">
      <w:pPr>
        <w:pStyle w:val="a"/>
      </w:pPr>
      <w:r>
        <w:t>Скриншот вопросов из раздела для платящих подписчиков</w:t>
      </w:r>
    </w:p>
    <w:p w14:paraId="069DD2F5" w14:textId="77777777" w:rsidR="000B43C0" w:rsidRPr="000B43C0" w:rsidRDefault="000B43C0" w:rsidP="00A30ACF"/>
    <w:p w14:paraId="56FCEFF9" w14:textId="0A1CFC15" w:rsidR="007B3412" w:rsidRDefault="007B3412" w:rsidP="000B43C0">
      <w:pPr>
        <w:jc w:val="center"/>
        <w:rPr>
          <w:lang w:val="en-US"/>
        </w:rPr>
      </w:pPr>
      <w:r>
        <w:rPr>
          <w:noProof/>
          <w:lang w:val="en-US"/>
        </w:rPr>
        <w:lastRenderedPageBreak/>
        <w:drawing>
          <wp:inline distT="0" distB="0" distL="0" distR="0" wp14:anchorId="466E96CC" wp14:editId="18C3BB6C">
            <wp:extent cx="3955103" cy="494187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135">
                      <a:extLst>
                        <a:ext uri="{28A0092B-C50C-407E-A947-70E740481C1C}">
                          <a14:useLocalDpi xmlns:a14="http://schemas.microsoft.com/office/drawing/2010/main" val="0"/>
                        </a:ext>
                      </a:extLst>
                    </a:blip>
                    <a:stretch>
                      <a:fillRect/>
                    </a:stretch>
                  </pic:blipFill>
                  <pic:spPr>
                    <a:xfrm>
                      <a:off x="0" y="0"/>
                      <a:ext cx="3963237" cy="4952033"/>
                    </a:xfrm>
                    <a:prstGeom prst="rect">
                      <a:avLst/>
                    </a:prstGeom>
                  </pic:spPr>
                </pic:pic>
              </a:graphicData>
            </a:graphic>
          </wp:inline>
        </w:drawing>
      </w:r>
    </w:p>
    <w:p w14:paraId="22FC43D2" w14:textId="3F389BAC" w:rsidR="000B43C0" w:rsidRDefault="000B43C0" w:rsidP="000B43C0">
      <w:pPr>
        <w:pStyle w:val="a"/>
      </w:pPr>
      <w:r>
        <w:t>Скриншот вопросов из раздела для платящих подписчиков</w:t>
      </w:r>
    </w:p>
    <w:p w14:paraId="14FF58BF" w14:textId="77777777" w:rsidR="000B43C0" w:rsidRPr="000B43C0" w:rsidRDefault="000B43C0" w:rsidP="00A30ACF"/>
    <w:p w14:paraId="351D2E3B" w14:textId="0610B7FB" w:rsidR="007B3412" w:rsidRDefault="007B3412" w:rsidP="000B43C0">
      <w:pPr>
        <w:jc w:val="center"/>
        <w:rPr>
          <w:lang w:val="en-US"/>
        </w:rPr>
      </w:pPr>
      <w:r>
        <w:rPr>
          <w:noProof/>
          <w:lang w:val="en-US"/>
        </w:rPr>
        <w:drawing>
          <wp:inline distT="0" distB="0" distL="0" distR="0" wp14:anchorId="703F97BE" wp14:editId="235F2C64">
            <wp:extent cx="3002565" cy="2446986"/>
            <wp:effectExtent l="0" t="0" r="0" b="4445"/>
            <wp:docPr id="39" name="Рисунок 3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Изображение выглядит как текст&#10;&#10;Автоматически созданное описание"/>
                    <pic:cNvPicPr/>
                  </pic:nvPicPr>
                  <pic:blipFill>
                    <a:blip r:embed="rId136">
                      <a:extLst>
                        <a:ext uri="{28A0092B-C50C-407E-A947-70E740481C1C}">
                          <a14:useLocalDpi xmlns:a14="http://schemas.microsoft.com/office/drawing/2010/main" val="0"/>
                        </a:ext>
                      </a:extLst>
                    </a:blip>
                    <a:stretch>
                      <a:fillRect/>
                    </a:stretch>
                  </pic:blipFill>
                  <pic:spPr>
                    <a:xfrm>
                      <a:off x="0" y="0"/>
                      <a:ext cx="3035797" cy="2474069"/>
                    </a:xfrm>
                    <a:prstGeom prst="rect">
                      <a:avLst/>
                    </a:prstGeom>
                  </pic:spPr>
                </pic:pic>
              </a:graphicData>
            </a:graphic>
          </wp:inline>
        </w:drawing>
      </w:r>
    </w:p>
    <w:p w14:paraId="14F2C1D0" w14:textId="52FDB759" w:rsidR="000B43C0" w:rsidRDefault="000B43C0" w:rsidP="000B43C0">
      <w:pPr>
        <w:pStyle w:val="a"/>
      </w:pPr>
      <w:r>
        <w:t>Скриншот вопросов из раздела для платящих подписчиков</w:t>
      </w:r>
    </w:p>
    <w:p w14:paraId="6A6FA45A" w14:textId="77777777" w:rsidR="009F46F1" w:rsidRPr="009F46F1" w:rsidRDefault="009F46F1" w:rsidP="009F46F1">
      <w:pPr>
        <w:pStyle w:val="a9"/>
      </w:pPr>
    </w:p>
    <w:p w14:paraId="5464BE2F" w14:textId="79B8E6DA" w:rsidR="007B3412" w:rsidRDefault="007B3412" w:rsidP="000B43C0">
      <w:pPr>
        <w:jc w:val="center"/>
        <w:rPr>
          <w:b/>
          <w:bCs/>
        </w:rPr>
      </w:pPr>
      <w:r>
        <w:rPr>
          <w:b/>
          <w:bCs/>
          <w:noProof/>
        </w:rPr>
        <w:lastRenderedPageBreak/>
        <w:drawing>
          <wp:inline distT="0" distB="0" distL="0" distR="0" wp14:anchorId="15AAC7D6" wp14:editId="1A3D8CF9">
            <wp:extent cx="3535108" cy="3976099"/>
            <wp:effectExtent l="0" t="0" r="0" b="0"/>
            <wp:docPr id="40" name="Рисунок 4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Изображение выглядит как текст&#10;&#10;Автоматически созданное описание"/>
                    <pic:cNvPicPr/>
                  </pic:nvPicPr>
                  <pic:blipFill>
                    <a:blip r:embed="rId137">
                      <a:extLst>
                        <a:ext uri="{28A0092B-C50C-407E-A947-70E740481C1C}">
                          <a14:useLocalDpi xmlns:a14="http://schemas.microsoft.com/office/drawing/2010/main" val="0"/>
                        </a:ext>
                      </a:extLst>
                    </a:blip>
                    <a:stretch>
                      <a:fillRect/>
                    </a:stretch>
                  </pic:blipFill>
                  <pic:spPr>
                    <a:xfrm>
                      <a:off x="0" y="0"/>
                      <a:ext cx="3547171" cy="3989667"/>
                    </a:xfrm>
                    <a:prstGeom prst="rect">
                      <a:avLst/>
                    </a:prstGeom>
                  </pic:spPr>
                </pic:pic>
              </a:graphicData>
            </a:graphic>
          </wp:inline>
        </w:drawing>
      </w:r>
    </w:p>
    <w:p w14:paraId="7190FE78" w14:textId="070B71EE" w:rsidR="000B43C0" w:rsidRDefault="000B43C0" w:rsidP="000B43C0">
      <w:pPr>
        <w:pStyle w:val="a"/>
      </w:pPr>
      <w:r>
        <w:t xml:space="preserve">Скриншот вопросов </w:t>
      </w:r>
      <w:r>
        <w:t>для определения демографических характеристик респондентов</w:t>
      </w:r>
    </w:p>
    <w:p w14:paraId="457D4370" w14:textId="77777777" w:rsidR="000B43C0" w:rsidRDefault="000B43C0" w:rsidP="007B3412">
      <w:pPr>
        <w:rPr>
          <w:b/>
          <w:bCs/>
        </w:rPr>
      </w:pPr>
    </w:p>
    <w:p w14:paraId="6A794318" w14:textId="75C22AC9" w:rsidR="007B3412" w:rsidRDefault="007B3412" w:rsidP="000B43C0">
      <w:pPr>
        <w:jc w:val="center"/>
        <w:rPr>
          <w:b/>
          <w:bCs/>
        </w:rPr>
      </w:pPr>
      <w:r>
        <w:rPr>
          <w:b/>
          <w:bCs/>
          <w:noProof/>
        </w:rPr>
        <w:drawing>
          <wp:inline distT="0" distB="0" distL="0" distR="0" wp14:anchorId="7EE2CD4E" wp14:editId="59E56CE2">
            <wp:extent cx="3577368" cy="2119653"/>
            <wp:effectExtent l="0" t="0" r="4445" b="1270"/>
            <wp:docPr id="41" name="Рисунок 4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текст&#10;&#10;Автоматически созданное описание"/>
                    <pic:cNvPicPr/>
                  </pic:nvPicPr>
                  <pic:blipFill>
                    <a:blip r:embed="rId138">
                      <a:extLst>
                        <a:ext uri="{28A0092B-C50C-407E-A947-70E740481C1C}">
                          <a14:useLocalDpi xmlns:a14="http://schemas.microsoft.com/office/drawing/2010/main" val="0"/>
                        </a:ext>
                      </a:extLst>
                    </a:blip>
                    <a:stretch>
                      <a:fillRect/>
                    </a:stretch>
                  </pic:blipFill>
                  <pic:spPr>
                    <a:xfrm>
                      <a:off x="0" y="0"/>
                      <a:ext cx="3592666" cy="2128717"/>
                    </a:xfrm>
                    <a:prstGeom prst="rect">
                      <a:avLst/>
                    </a:prstGeom>
                  </pic:spPr>
                </pic:pic>
              </a:graphicData>
            </a:graphic>
          </wp:inline>
        </w:drawing>
      </w:r>
    </w:p>
    <w:p w14:paraId="010E84A7" w14:textId="77777777" w:rsidR="000B43C0" w:rsidRDefault="000B43C0" w:rsidP="000B43C0">
      <w:pPr>
        <w:pStyle w:val="a"/>
      </w:pPr>
      <w:r>
        <w:t>Скриншот вопросов для определения демографических характеристик респондентов</w:t>
      </w:r>
    </w:p>
    <w:p w14:paraId="34F04832" w14:textId="77777777" w:rsidR="000B43C0" w:rsidRDefault="000B43C0" w:rsidP="000B43C0">
      <w:pPr>
        <w:jc w:val="center"/>
        <w:rPr>
          <w:b/>
          <w:bCs/>
        </w:rPr>
      </w:pPr>
    </w:p>
    <w:p w14:paraId="786445DA" w14:textId="2503B005" w:rsidR="007B3412" w:rsidRDefault="007B3412" w:rsidP="000B43C0">
      <w:pPr>
        <w:jc w:val="center"/>
        <w:rPr>
          <w:b/>
          <w:bCs/>
        </w:rPr>
      </w:pPr>
      <w:r>
        <w:rPr>
          <w:b/>
          <w:bCs/>
          <w:noProof/>
        </w:rPr>
        <w:lastRenderedPageBreak/>
        <w:drawing>
          <wp:inline distT="0" distB="0" distL="0" distR="0" wp14:anchorId="64CEB4D3" wp14:editId="488F7DF1">
            <wp:extent cx="4084129" cy="5332288"/>
            <wp:effectExtent l="0" t="0" r="5715" b="1905"/>
            <wp:docPr id="42" name="Рисунок 4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Изображение выглядит как текст&#10;&#10;Автоматически созданное описание"/>
                    <pic:cNvPicPr/>
                  </pic:nvPicPr>
                  <pic:blipFill>
                    <a:blip r:embed="rId139">
                      <a:extLst>
                        <a:ext uri="{28A0092B-C50C-407E-A947-70E740481C1C}">
                          <a14:useLocalDpi xmlns:a14="http://schemas.microsoft.com/office/drawing/2010/main" val="0"/>
                        </a:ext>
                      </a:extLst>
                    </a:blip>
                    <a:stretch>
                      <a:fillRect/>
                    </a:stretch>
                  </pic:blipFill>
                  <pic:spPr>
                    <a:xfrm>
                      <a:off x="0" y="0"/>
                      <a:ext cx="4093635" cy="5344699"/>
                    </a:xfrm>
                    <a:prstGeom prst="rect">
                      <a:avLst/>
                    </a:prstGeom>
                  </pic:spPr>
                </pic:pic>
              </a:graphicData>
            </a:graphic>
          </wp:inline>
        </w:drawing>
      </w:r>
    </w:p>
    <w:p w14:paraId="08C4FBB2" w14:textId="77777777" w:rsidR="000B43C0" w:rsidRDefault="000B43C0" w:rsidP="000B43C0">
      <w:pPr>
        <w:pStyle w:val="a"/>
      </w:pPr>
      <w:r>
        <w:t>Скриншот вопросов для определения демографических характеристик респондентов</w:t>
      </w:r>
    </w:p>
    <w:p w14:paraId="19846FE2" w14:textId="77777777" w:rsidR="000B43C0" w:rsidRPr="007B3412" w:rsidRDefault="000B43C0" w:rsidP="000B43C0">
      <w:pPr>
        <w:jc w:val="center"/>
        <w:rPr>
          <w:b/>
          <w:bCs/>
        </w:rPr>
      </w:pPr>
    </w:p>
    <w:p w14:paraId="5FC77D9D" w14:textId="15756D40" w:rsidR="00C32E50" w:rsidRDefault="00C32E50">
      <w:pPr>
        <w:spacing w:line="276" w:lineRule="auto"/>
        <w:ind w:firstLine="0"/>
        <w:contextualSpacing w:val="0"/>
      </w:pPr>
      <w:r>
        <w:br w:type="page"/>
      </w:r>
    </w:p>
    <w:p w14:paraId="6A3FBC7B" w14:textId="58D85DC7" w:rsidR="007B3412" w:rsidRDefault="007B3412" w:rsidP="007B3412">
      <w:pPr>
        <w:pStyle w:val="2"/>
      </w:pPr>
      <w:bookmarkStart w:id="24" w:name="_Toc104979907"/>
      <w:r w:rsidRPr="00E46C30">
        <w:lastRenderedPageBreak/>
        <w:t xml:space="preserve">Приложение </w:t>
      </w:r>
      <w:r>
        <w:t>3.</w:t>
      </w:r>
      <w:r w:rsidRPr="00E46C30">
        <w:t xml:space="preserve"> Список вопросов для </w:t>
      </w:r>
      <w:r w:rsidR="00C32E50">
        <w:t>второго этапа количественного исследования</w:t>
      </w:r>
      <w:bookmarkEnd w:id="24"/>
    </w:p>
    <w:p w14:paraId="7F9278E0" w14:textId="77777777" w:rsidR="00C32E50" w:rsidRPr="00C32E50" w:rsidRDefault="00C32E50" w:rsidP="00C32E50"/>
    <w:p w14:paraId="5AB5E6E2" w14:textId="4488D476" w:rsidR="007B3412" w:rsidRDefault="00C32E50" w:rsidP="00E85927">
      <w:pPr>
        <w:jc w:val="center"/>
      </w:pPr>
      <w:r>
        <w:rPr>
          <w:noProof/>
        </w:rPr>
        <w:drawing>
          <wp:inline distT="0" distB="0" distL="0" distR="0" wp14:anchorId="690C6ECD" wp14:editId="6EAD9D38">
            <wp:extent cx="3777035" cy="4664467"/>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140">
                      <a:extLst>
                        <a:ext uri="{28A0092B-C50C-407E-A947-70E740481C1C}">
                          <a14:useLocalDpi xmlns:a14="http://schemas.microsoft.com/office/drawing/2010/main" val="0"/>
                        </a:ext>
                      </a:extLst>
                    </a:blip>
                    <a:stretch>
                      <a:fillRect/>
                    </a:stretch>
                  </pic:blipFill>
                  <pic:spPr>
                    <a:xfrm>
                      <a:off x="0" y="0"/>
                      <a:ext cx="3783663" cy="4672652"/>
                    </a:xfrm>
                    <a:prstGeom prst="rect">
                      <a:avLst/>
                    </a:prstGeom>
                  </pic:spPr>
                </pic:pic>
              </a:graphicData>
            </a:graphic>
          </wp:inline>
        </w:drawing>
      </w:r>
    </w:p>
    <w:p w14:paraId="3A86E86A" w14:textId="7E92DD5C" w:rsidR="00C32E50" w:rsidRDefault="00E85927" w:rsidP="00A30ACF">
      <w:pPr>
        <w:pStyle w:val="a"/>
      </w:pPr>
      <w:r>
        <w:t xml:space="preserve">Скриншот </w:t>
      </w:r>
      <w:r>
        <w:t>фильтрующего вопроса</w:t>
      </w:r>
    </w:p>
    <w:p w14:paraId="5DB4FB5B" w14:textId="634308A8" w:rsidR="00C32E50" w:rsidRDefault="00C32E50" w:rsidP="00E85927">
      <w:pPr>
        <w:jc w:val="center"/>
      </w:pPr>
      <w:r>
        <w:rPr>
          <w:noProof/>
        </w:rPr>
        <w:drawing>
          <wp:inline distT="0" distB="0" distL="0" distR="0" wp14:anchorId="4A69FE28" wp14:editId="27661716">
            <wp:extent cx="3876893" cy="868623"/>
            <wp:effectExtent l="0" t="0" r="0" b="0"/>
            <wp:docPr id="44" name="Рисунок 4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Изображение выглядит как текст&#10;&#10;Автоматически созданное описание"/>
                    <pic:cNvPicPr/>
                  </pic:nvPicPr>
                  <pic:blipFill>
                    <a:blip r:embed="rId141">
                      <a:extLst>
                        <a:ext uri="{28A0092B-C50C-407E-A947-70E740481C1C}">
                          <a14:useLocalDpi xmlns:a14="http://schemas.microsoft.com/office/drawing/2010/main" val="0"/>
                        </a:ext>
                      </a:extLst>
                    </a:blip>
                    <a:stretch>
                      <a:fillRect/>
                    </a:stretch>
                  </pic:blipFill>
                  <pic:spPr>
                    <a:xfrm>
                      <a:off x="0" y="0"/>
                      <a:ext cx="3940613" cy="882899"/>
                    </a:xfrm>
                    <a:prstGeom prst="rect">
                      <a:avLst/>
                    </a:prstGeom>
                  </pic:spPr>
                </pic:pic>
              </a:graphicData>
            </a:graphic>
          </wp:inline>
        </w:drawing>
      </w:r>
    </w:p>
    <w:p w14:paraId="050F08C9" w14:textId="04842E92" w:rsidR="00E85927" w:rsidRDefault="00E85927" w:rsidP="00E85927">
      <w:pPr>
        <w:pStyle w:val="a"/>
      </w:pPr>
      <w:r>
        <w:t xml:space="preserve">Скриншот </w:t>
      </w:r>
      <w:r>
        <w:t>вопроса из анкеты</w:t>
      </w:r>
    </w:p>
    <w:p w14:paraId="1DB00726" w14:textId="77777777" w:rsidR="00E85927" w:rsidRDefault="00E85927" w:rsidP="00E85927">
      <w:pPr>
        <w:jc w:val="center"/>
      </w:pPr>
    </w:p>
    <w:p w14:paraId="4AA2F475" w14:textId="6B73EAA8" w:rsidR="00C32E50" w:rsidRDefault="00C32E50" w:rsidP="00E85927">
      <w:pPr>
        <w:jc w:val="center"/>
      </w:pPr>
      <w:r>
        <w:rPr>
          <w:noProof/>
        </w:rPr>
        <w:lastRenderedPageBreak/>
        <w:drawing>
          <wp:inline distT="0" distB="0" distL="0" distR="0" wp14:anchorId="099F90D6" wp14:editId="3420DABA">
            <wp:extent cx="3687909" cy="4675031"/>
            <wp:effectExtent l="0" t="0" r="0" b="0"/>
            <wp:docPr id="45" name="Рисунок 4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Изображение выглядит как текст&#10;&#10;Автоматически созданное описание"/>
                    <pic:cNvPicPr/>
                  </pic:nvPicPr>
                  <pic:blipFill>
                    <a:blip r:embed="rId142">
                      <a:extLst>
                        <a:ext uri="{28A0092B-C50C-407E-A947-70E740481C1C}">
                          <a14:useLocalDpi xmlns:a14="http://schemas.microsoft.com/office/drawing/2010/main" val="0"/>
                        </a:ext>
                      </a:extLst>
                    </a:blip>
                    <a:stretch>
                      <a:fillRect/>
                    </a:stretch>
                  </pic:blipFill>
                  <pic:spPr>
                    <a:xfrm>
                      <a:off x="0" y="0"/>
                      <a:ext cx="3702753" cy="4693848"/>
                    </a:xfrm>
                    <a:prstGeom prst="rect">
                      <a:avLst/>
                    </a:prstGeom>
                  </pic:spPr>
                </pic:pic>
              </a:graphicData>
            </a:graphic>
          </wp:inline>
        </w:drawing>
      </w:r>
    </w:p>
    <w:p w14:paraId="58FE2E1C" w14:textId="407F0894" w:rsidR="00E85927" w:rsidRDefault="00E85927" w:rsidP="00E85927">
      <w:pPr>
        <w:pStyle w:val="a"/>
      </w:pPr>
      <w:r>
        <w:t xml:space="preserve">Скриншот </w:t>
      </w:r>
      <w:r>
        <w:t>вопросов из анкеты</w:t>
      </w:r>
    </w:p>
    <w:p w14:paraId="366A7D25" w14:textId="10084DEA" w:rsidR="00C32E50" w:rsidRDefault="00C32E50" w:rsidP="00E85927">
      <w:pPr>
        <w:jc w:val="center"/>
      </w:pPr>
      <w:r>
        <w:rPr>
          <w:noProof/>
        </w:rPr>
        <w:drawing>
          <wp:inline distT="0" distB="0" distL="0" distR="0" wp14:anchorId="18381171" wp14:editId="562150A2">
            <wp:extent cx="3753429" cy="3068142"/>
            <wp:effectExtent l="0" t="0" r="6350" b="571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143">
                      <a:extLst>
                        <a:ext uri="{28A0092B-C50C-407E-A947-70E740481C1C}">
                          <a14:useLocalDpi xmlns:a14="http://schemas.microsoft.com/office/drawing/2010/main" val="0"/>
                        </a:ext>
                      </a:extLst>
                    </a:blip>
                    <a:stretch>
                      <a:fillRect/>
                    </a:stretch>
                  </pic:blipFill>
                  <pic:spPr>
                    <a:xfrm>
                      <a:off x="0" y="0"/>
                      <a:ext cx="3762496" cy="3075554"/>
                    </a:xfrm>
                    <a:prstGeom prst="rect">
                      <a:avLst/>
                    </a:prstGeom>
                  </pic:spPr>
                </pic:pic>
              </a:graphicData>
            </a:graphic>
          </wp:inline>
        </w:drawing>
      </w:r>
    </w:p>
    <w:p w14:paraId="3BD55C65" w14:textId="77777777" w:rsidR="00E85927" w:rsidRDefault="00E85927" w:rsidP="00E85927">
      <w:pPr>
        <w:pStyle w:val="a"/>
      </w:pPr>
      <w:r>
        <w:t>Скриншот вопросов из анкеты</w:t>
      </w:r>
    </w:p>
    <w:p w14:paraId="29A1B624" w14:textId="77777777" w:rsidR="00E85927" w:rsidRDefault="00E85927" w:rsidP="00E85927">
      <w:pPr>
        <w:jc w:val="center"/>
      </w:pPr>
    </w:p>
    <w:p w14:paraId="61C431AC" w14:textId="034655F4" w:rsidR="00C32E50" w:rsidRDefault="007C142A" w:rsidP="00E85927">
      <w:pPr>
        <w:jc w:val="center"/>
      </w:pPr>
      <w:r>
        <w:rPr>
          <w:noProof/>
        </w:rPr>
        <w:lastRenderedPageBreak/>
        <w:drawing>
          <wp:inline distT="0" distB="0" distL="0" distR="0" wp14:anchorId="3FC7A653" wp14:editId="3C7ED6D5">
            <wp:extent cx="3823948" cy="2697406"/>
            <wp:effectExtent l="0" t="0" r="0" b="0"/>
            <wp:docPr id="47" name="Рисунок 4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descr="Изображение выглядит как текст&#10;&#10;Автоматически созданное описание"/>
                    <pic:cNvPicPr/>
                  </pic:nvPicPr>
                  <pic:blipFill>
                    <a:blip r:embed="rId144">
                      <a:extLst>
                        <a:ext uri="{28A0092B-C50C-407E-A947-70E740481C1C}">
                          <a14:useLocalDpi xmlns:a14="http://schemas.microsoft.com/office/drawing/2010/main" val="0"/>
                        </a:ext>
                      </a:extLst>
                    </a:blip>
                    <a:stretch>
                      <a:fillRect/>
                    </a:stretch>
                  </pic:blipFill>
                  <pic:spPr>
                    <a:xfrm>
                      <a:off x="0" y="0"/>
                      <a:ext cx="3835927" cy="2705856"/>
                    </a:xfrm>
                    <a:prstGeom prst="rect">
                      <a:avLst/>
                    </a:prstGeom>
                  </pic:spPr>
                </pic:pic>
              </a:graphicData>
            </a:graphic>
          </wp:inline>
        </w:drawing>
      </w:r>
    </w:p>
    <w:p w14:paraId="6A424E82" w14:textId="2DAB2CC2" w:rsidR="007C142A" w:rsidRDefault="00E85927" w:rsidP="00A30ACF">
      <w:pPr>
        <w:pStyle w:val="a"/>
      </w:pPr>
      <w:r>
        <w:t>Скриншот вопросов из анкеты</w:t>
      </w:r>
    </w:p>
    <w:p w14:paraId="41A0C19B" w14:textId="1AE0E878" w:rsidR="007C142A" w:rsidRDefault="007C142A" w:rsidP="00E85927">
      <w:pPr>
        <w:jc w:val="center"/>
      </w:pPr>
      <w:r>
        <w:rPr>
          <w:noProof/>
        </w:rPr>
        <w:drawing>
          <wp:inline distT="0" distB="0" distL="0" distR="0" wp14:anchorId="042E2F43" wp14:editId="7AD7BFBB">
            <wp:extent cx="4022643" cy="3663594"/>
            <wp:effectExtent l="0" t="0" r="3810" b="0"/>
            <wp:docPr id="48" name="Рисунок 4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Изображение выглядит как текст&#10;&#10;Автоматически созданное описание"/>
                    <pic:cNvPicPr/>
                  </pic:nvPicPr>
                  <pic:blipFill>
                    <a:blip r:embed="rId145">
                      <a:extLst>
                        <a:ext uri="{28A0092B-C50C-407E-A947-70E740481C1C}">
                          <a14:useLocalDpi xmlns:a14="http://schemas.microsoft.com/office/drawing/2010/main" val="0"/>
                        </a:ext>
                      </a:extLst>
                    </a:blip>
                    <a:stretch>
                      <a:fillRect/>
                    </a:stretch>
                  </pic:blipFill>
                  <pic:spPr>
                    <a:xfrm>
                      <a:off x="0" y="0"/>
                      <a:ext cx="4032248" cy="3672342"/>
                    </a:xfrm>
                    <a:prstGeom prst="rect">
                      <a:avLst/>
                    </a:prstGeom>
                  </pic:spPr>
                </pic:pic>
              </a:graphicData>
            </a:graphic>
          </wp:inline>
        </w:drawing>
      </w:r>
    </w:p>
    <w:p w14:paraId="41EA9541" w14:textId="246FF2EE" w:rsidR="00E85927" w:rsidRDefault="00E85927" w:rsidP="00E85927">
      <w:pPr>
        <w:pStyle w:val="a"/>
      </w:pPr>
      <w:r>
        <w:t xml:space="preserve">Скриншот вопросов </w:t>
      </w:r>
      <w:r>
        <w:t xml:space="preserve">для </w:t>
      </w:r>
      <w:proofErr w:type="spellStart"/>
      <w:r>
        <w:t>неплатящих</w:t>
      </w:r>
      <w:proofErr w:type="spellEnd"/>
      <w:r>
        <w:t xml:space="preserve"> респондентов</w:t>
      </w:r>
    </w:p>
    <w:p w14:paraId="26730D12" w14:textId="77777777" w:rsidR="007C142A" w:rsidRDefault="007C142A" w:rsidP="00A30ACF">
      <w:pPr>
        <w:rPr>
          <w:b/>
          <w:bCs/>
        </w:rPr>
      </w:pPr>
    </w:p>
    <w:p w14:paraId="24415E5A" w14:textId="7D416444" w:rsidR="007C142A" w:rsidRDefault="007C142A" w:rsidP="00E85927">
      <w:pPr>
        <w:jc w:val="center"/>
      </w:pPr>
      <w:r>
        <w:rPr>
          <w:noProof/>
        </w:rPr>
        <w:lastRenderedPageBreak/>
        <w:drawing>
          <wp:inline distT="0" distB="0" distL="0" distR="0" wp14:anchorId="315B2983" wp14:editId="0393F361">
            <wp:extent cx="4080802" cy="2607700"/>
            <wp:effectExtent l="0" t="0" r="0" b="0"/>
            <wp:docPr id="49" name="Рисунок 4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Изображение выглядит как текст&#10;&#10;Автоматически созданное описание"/>
                    <pic:cNvPicPr/>
                  </pic:nvPicPr>
                  <pic:blipFill>
                    <a:blip r:embed="rId146">
                      <a:extLst>
                        <a:ext uri="{28A0092B-C50C-407E-A947-70E740481C1C}">
                          <a14:useLocalDpi xmlns:a14="http://schemas.microsoft.com/office/drawing/2010/main" val="0"/>
                        </a:ext>
                      </a:extLst>
                    </a:blip>
                    <a:stretch>
                      <a:fillRect/>
                    </a:stretch>
                  </pic:blipFill>
                  <pic:spPr>
                    <a:xfrm>
                      <a:off x="0" y="0"/>
                      <a:ext cx="4097990" cy="2618684"/>
                    </a:xfrm>
                    <a:prstGeom prst="rect">
                      <a:avLst/>
                    </a:prstGeom>
                  </pic:spPr>
                </pic:pic>
              </a:graphicData>
            </a:graphic>
          </wp:inline>
        </w:drawing>
      </w:r>
    </w:p>
    <w:p w14:paraId="1BCE2DB9" w14:textId="200942A6" w:rsidR="00E85927" w:rsidRDefault="00E85927" w:rsidP="00E85927">
      <w:pPr>
        <w:pStyle w:val="a"/>
      </w:pPr>
      <w:r>
        <w:t xml:space="preserve">Скриншот </w:t>
      </w:r>
      <w:r>
        <w:t xml:space="preserve">предисловия к </w:t>
      </w:r>
      <w:r>
        <w:rPr>
          <w:lang w:val="en-US"/>
        </w:rPr>
        <w:t>conjoint</w:t>
      </w:r>
      <w:r w:rsidRPr="00E85927">
        <w:t>-</w:t>
      </w:r>
      <w:r>
        <w:t>анализу</w:t>
      </w:r>
    </w:p>
    <w:p w14:paraId="5B1B25A4" w14:textId="42CAFA2E" w:rsidR="007C142A" w:rsidRDefault="007C142A" w:rsidP="00E85927">
      <w:pPr>
        <w:jc w:val="center"/>
      </w:pPr>
      <w:r>
        <w:rPr>
          <w:noProof/>
        </w:rPr>
        <w:drawing>
          <wp:inline distT="0" distB="0" distL="0" distR="0" wp14:anchorId="09E5A557" wp14:editId="0F7DB83C">
            <wp:extent cx="3893906" cy="2801698"/>
            <wp:effectExtent l="0" t="0" r="5080" b="5080"/>
            <wp:docPr id="50" name="Рисунок 5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Изображение выглядит как текст&#10;&#10;Автоматически созданное описание"/>
                    <pic:cNvPicPr/>
                  </pic:nvPicPr>
                  <pic:blipFill>
                    <a:blip r:embed="rId147">
                      <a:extLst>
                        <a:ext uri="{28A0092B-C50C-407E-A947-70E740481C1C}">
                          <a14:useLocalDpi xmlns:a14="http://schemas.microsoft.com/office/drawing/2010/main" val="0"/>
                        </a:ext>
                      </a:extLst>
                    </a:blip>
                    <a:stretch>
                      <a:fillRect/>
                    </a:stretch>
                  </pic:blipFill>
                  <pic:spPr>
                    <a:xfrm>
                      <a:off x="0" y="0"/>
                      <a:ext cx="3922647" cy="2822378"/>
                    </a:xfrm>
                    <a:prstGeom prst="rect">
                      <a:avLst/>
                    </a:prstGeom>
                  </pic:spPr>
                </pic:pic>
              </a:graphicData>
            </a:graphic>
          </wp:inline>
        </w:drawing>
      </w:r>
    </w:p>
    <w:p w14:paraId="301E61FC" w14:textId="5EFC403B" w:rsidR="007C142A" w:rsidRDefault="00E85927" w:rsidP="007C142A">
      <w:pPr>
        <w:pStyle w:val="a"/>
      </w:pPr>
      <w:r>
        <w:t>Пример карточки товара из анкеты для студентов</w:t>
      </w:r>
    </w:p>
    <w:p w14:paraId="06E9FC42" w14:textId="77777777" w:rsidR="007C142A" w:rsidRPr="007B3412" w:rsidRDefault="007C142A" w:rsidP="007C142A"/>
    <w:p w14:paraId="2A428689" w14:textId="0E3909A1" w:rsidR="007C142A" w:rsidRDefault="007C142A" w:rsidP="00E85927">
      <w:pPr>
        <w:jc w:val="center"/>
      </w:pPr>
      <w:r>
        <w:rPr>
          <w:noProof/>
        </w:rPr>
        <w:lastRenderedPageBreak/>
        <w:drawing>
          <wp:inline distT="0" distB="0" distL="0" distR="0" wp14:anchorId="02905330" wp14:editId="4DDB6701">
            <wp:extent cx="4409575" cy="3172726"/>
            <wp:effectExtent l="0" t="0" r="0" b="2540"/>
            <wp:docPr id="52" name="Рисунок 5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текст&#10;&#10;Автоматически созданное описание"/>
                    <pic:cNvPicPr/>
                  </pic:nvPicPr>
                  <pic:blipFill>
                    <a:blip r:embed="rId148">
                      <a:extLst>
                        <a:ext uri="{28A0092B-C50C-407E-A947-70E740481C1C}">
                          <a14:useLocalDpi xmlns:a14="http://schemas.microsoft.com/office/drawing/2010/main" val="0"/>
                        </a:ext>
                      </a:extLst>
                    </a:blip>
                    <a:stretch>
                      <a:fillRect/>
                    </a:stretch>
                  </pic:blipFill>
                  <pic:spPr>
                    <a:xfrm>
                      <a:off x="0" y="0"/>
                      <a:ext cx="4422864" cy="3182288"/>
                    </a:xfrm>
                    <a:prstGeom prst="rect">
                      <a:avLst/>
                    </a:prstGeom>
                  </pic:spPr>
                </pic:pic>
              </a:graphicData>
            </a:graphic>
          </wp:inline>
        </w:drawing>
      </w:r>
    </w:p>
    <w:p w14:paraId="3D331212" w14:textId="7F9FDD9F" w:rsidR="00E85927" w:rsidRDefault="00E85927" w:rsidP="00E85927">
      <w:pPr>
        <w:pStyle w:val="a"/>
      </w:pPr>
      <w:r>
        <w:t xml:space="preserve">Пример карточки товара из анкеты для </w:t>
      </w:r>
      <w:r>
        <w:t>респондентов, платящих за полный тариф</w:t>
      </w:r>
    </w:p>
    <w:p w14:paraId="6BB260C6" w14:textId="638A2AF3" w:rsidR="007C142A" w:rsidRDefault="007C142A" w:rsidP="00A30ACF"/>
    <w:p w14:paraId="2C3EE62C" w14:textId="0D8096D2" w:rsidR="007C142A" w:rsidRDefault="007C142A" w:rsidP="00A30ACF">
      <w:r>
        <w:rPr>
          <w:noProof/>
        </w:rPr>
        <w:drawing>
          <wp:inline distT="0" distB="0" distL="0" distR="0" wp14:anchorId="7211742A" wp14:editId="040F8C68">
            <wp:extent cx="4656155" cy="3673161"/>
            <wp:effectExtent l="0" t="0" r="5080" b="0"/>
            <wp:docPr id="53" name="Рисунок 5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Изображение выглядит как текст&#10;&#10;Автоматически созданное описание"/>
                    <pic:cNvPicPr/>
                  </pic:nvPicPr>
                  <pic:blipFill>
                    <a:blip r:embed="rId149">
                      <a:extLst>
                        <a:ext uri="{28A0092B-C50C-407E-A947-70E740481C1C}">
                          <a14:useLocalDpi xmlns:a14="http://schemas.microsoft.com/office/drawing/2010/main" val="0"/>
                        </a:ext>
                      </a:extLst>
                    </a:blip>
                    <a:stretch>
                      <a:fillRect/>
                    </a:stretch>
                  </pic:blipFill>
                  <pic:spPr>
                    <a:xfrm>
                      <a:off x="0" y="0"/>
                      <a:ext cx="4665218" cy="3680311"/>
                    </a:xfrm>
                    <a:prstGeom prst="rect">
                      <a:avLst/>
                    </a:prstGeom>
                  </pic:spPr>
                </pic:pic>
              </a:graphicData>
            </a:graphic>
          </wp:inline>
        </w:drawing>
      </w:r>
    </w:p>
    <w:p w14:paraId="7DCC9908" w14:textId="7891A03C" w:rsidR="00E85927" w:rsidRDefault="00E85927" w:rsidP="00E85927">
      <w:pPr>
        <w:pStyle w:val="a"/>
      </w:pPr>
      <w:r>
        <w:t>Скриншот завершающих вопросов о вовлеченности и значимости регулярных цен для студентов</w:t>
      </w:r>
    </w:p>
    <w:p w14:paraId="1926BA7A" w14:textId="67904EB5" w:rsidR="00E85927" w:rsidRPr="007B3412" w:rsidRDefault="00E85927" w:rsidP="00A30ACF"/>
    <w:sectPr w:rsidR="00E85927" w:rsidRPr="007B3412" w:rsidSect="002F3FC6">
      <w:headerReference w:type="default" r:id="rId150"/>
      <w:footerReference w:type="even" r:id="rId151"/>
      <w:footerReference w:type="default" r:id="rId152"/>
      <w:headerReference w:type="first" r:id="rId153"/>
      <w:footerReference w:type="first" r:id="rId154"/>
      <w:type w:val="continuous"/>
      <w:pgSz w:w="11906" w:h="16838"/>
      <w:pgMar w:top="1134" w:right="850"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05DB1" w14:textId="77777777" w:rsidR="00CA0660" w:rsidRDefault="00CA0660" w:rsidP="009B1758">
      <w:pPr>
        <w:spacing w:after="0" w:line="240" w:lineRule="auto"/>
      </w:pPr>
      <w:r>
        <w:separator/>
      </w:r>
    </w:p>
  </w:endnote>
  <w:endnote w:type="continuationSeparator" w:id="0">
    <w:p w14:paraId="6719E1CF" w14:textId="77777777" w:rsidR="00CA0660" w:rsidRDefault="00CA0660" w:rsidP="009B1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4"/>
      </w:rPr>
      <w:id w:val="1275529832"/>
      <w:docPartObj>
        <w:docPartGallery w:val="Page Numbers (Bottom of Page)"/>
        <w:docPartUnique/>
      </w:docPartObj>
    </w:sdtPr>
    <w:sdtEndPr>
      <w:rPr>
        <w:rStyle w:val="af4"/>
      </w:rPr>
    </w:sdtEndPr>
    <w:sdtContent>
      <w:p w14:paraId="783F6849" w14:textId="50173975" w:rsidR="00A01CBA" w:rsidRDefault="00A01CBA" w:rsidP="00574AE4">
        <w:pPr>
          <w:pStyle w:val="af2"/>
          <w:framePr w:wrap="none" w:vAnchor="text" w:hAnchor="margin" w:xAlign="right" w:y="1"/>
          <w:rPr>
            <w:rStyle w:val="af4"/>
          </w:rPr>
        </w:pPr>
        <w:r>
          <w:rPr>
            <w:rStyle w:val="af4"/>
          </w:rPr>
          <w:fldChar w:fldCharType="begin"/>
        </w:r>
        <w:r>
          <w:rPr>
            <w:rStyle w:val="af4"/>
          </w:rPr>
          <w:instrText xml:space="preserve"> PAGE </w:instrText>
        </w:r>
        <w:r>
          <w:rPr>
            <w:rStyle w:val="af4"/>
          </w:rPr>
          <w:fldChar w:fldCharType="end"/>
        </w:r>
      </w:p>
    </w:sdtContent>
  </w:sdt>
  <w:p w14:paraId="1DB1EAA5" w14:textId="77777777" w:rsidR="00A01CBA" w:rsidRDefault="00A01CBA" w:rsidP="00A01CBA">
    <w:pPr>
      <w:pStyle w:val="af2"/>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4"/>
      </w:rPr>
      <w:id w:val="-1415852762"/>
      <w:docPartObj>
        <w:docPartGallery w:val="Page Numbers (Bottom of Page)"/>
        <w:docPartUnique/>
      </w:docPartObj>
    </w:sdtPr>
    <w:sdtEndPr>
      <w:rPr>
        <w:rStyle w:val="af4"/>
      </w:rPr>
    </w:sdtEndPr>
    <w:sdtContent>
      <w:p w14:paraId="73E0776A" w14:textId="4CE5F934" w:rsidR="00574AE4" w:rsidRDefault="00574AE4" w:rsidP="004F173C">
        <w:pPr>
          <w:pStyle w:val="af2"/>
          <w:framePr w:wrap="none" w:vAnchor="text" w:hAnchor="margin" w:xAlign="right" w:y="1"/>
          <w:rPr>
            <w:rStyle w:val="af4"/>
          </w:rPr>
        </w:pPr>
        <w:r>
          <w:rPr>
            <w:rStyle w:val="af4"/>
          </w:rPr>
          <w:fldChar w:fldCharType="begin"/>
        </w:r>
        <w:r>
          <w:rPr>
            <w:rStyle w:val="af4"/>
          </w:rPr>
          <w:instrText xml:space="preserve"> PAGE </w:instrText>
        </w:r>
        <w:r>
          <w:rPr>
            <w:rStyle w:val="af4"/>
          </w:rPr>
          <w:fldChar w:fldCharType="separate"/>
        </w:r>
        <w:r>
          <w:rPr>
            <w:rStyle w:val="af4"/>
            <w:noProof/>
          </w:rPr>
          <w:t>11</w:t>
        </w:r>
        <w:r>
          <w:rPr>
            <w:rStyle w:val="af4"/>
          </w:rPr>
          <w:fldChar w:fldCharType="end"/>
        </w:r>
      </w:p>
    </w:sdtContent>
  </w:sdt>
  <w:p w14:paraId="470B4565" w14:textId="77777777" w:rsidR="00A01CBA" w:rsidRDefault="00A01CBA" w:rsidP="00A01CBA">
    <w:pPr>
      <w:pStyle w:val="af2"/>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146FF" w14:textId="1414ED8C" w:rsidR="00A01CBA" w:rsidRDefault="00A01CBA" w:rsidP="00391EE1">
    <w:pPr>
      <w:pStyle w:val="af2"/>
      <w:framePr w:wrap="none" w:vAnchor="text" w:hAnchor="margin" w:xAlign="right" w:y="1"/>
      <w:rPr>
        <w:rStyle w:val="af4"/>
      </w:rPr>
    </w:pPr>
  </w:p>
  <w:p w14:paraId="31C2BD77" w14:textId="77777777" w:rsidR="00A01CBA" w:rsidRDefault="00A01CBA" w:rsidP="00A01CBA">
    <w:pPr>
      <w:pStyle w:val="af2"/>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7D680" w14:textId="77777777" w:rsidR="00CA0660" w:rsidRDefault="00CA0660" w:rsidP="009B1758">
      <w:pPr>
        <w:spacing w:after="0" w:line="240" w:lineRule="auto"/>
      </w:pPr>
      <w:r>
        <w:separator/>
      </w:r>
    </w:p>
  </w:footnote>
  <w:footnote w:type="continuationSeparator" w:id="0">
    <w:p w14:paraId="236E944A" w14:textId="77777777" w:rsidR="00CA0660" w:rsidRDefault="00CA0660" w:rsidP="009B1758">
      <w:pPr>
        <w:spacing w:after="0" w:line="240" w:lineRule="auto"/>
      </w:pPr>
      <w:r>
        <w:continuationSeparator/>
      </w:r>
    </w:p>
  </w:footnote>
  <w:footnote w:id="1">
    <w:p w14:paraId="30EFDCDF" w14:textId="6724CD71" w:rsidR="009949F4" w:rsidRPr="002950C7" w:rsidRDefault="009949F4">
      <w:pPr>
        <w:pStyle w:val="afa"/>
      </w:pPr>
      <w:r>
        <w:rPr>
          <w:rStyle w:val="af9"/>
        </w:rPr>
        <w:footnoteRef/>
      </w:r>
      <w:r w:rsidRPr="002950C7">
        <w:rPr>
          <w:lang w:val="en-US"/>
        </w:rPr>
        <w:t xml:space="preserve"> </w:t>
      </w:r>
      <w:r w:rsidR="002950C7">
        <w:rPr>
          <w:lang w:val="en-US"/>
        </w:rPr>
        <w:t>CO</w:t>
      </w:r>
      <w:r w:rsidR="002950C7" w:rsidRPr="00E45EB6">
        <w:rPr>
          <w:lang w:val="en-US"/>
        </w:rPr>
        <w:t xml:space="preserve">. — </w:t>
      </w:r>
      <w:r w:rsidR="002950C7">
        <w:rPr>
          <w:lang w:val="en-US"/>
        </w:rPr>
        <w:t>4 Subscription Pricing Models for Small Businesses.</w:t>
      </w:r>
      <w:r w:rsidR="002950C7" w:rsidRPr="00E45EB6">
        <w:rPr>
          <w:lang w:val="en-US"/>
        </w:rPr>
        <w:t xml:space="preserve"> URL</w:t>
      </w:r>
      <w:r w:rsidR="002950C7" w:rsidRPr="002950C7">
        <w:t xml:space="preserve">: </w:t>
      </w:r>
      <w:hyperlink r:id="rId1" w:history="1">
        <w:r w:rsidR="002950C7" w:rsidRPr="003E105C">
          <w:rPr>
            <w:rStyle w:val="af1"/>
            <w:lang w:val="en-US"/>
          </w:rPr>
          <w:t>https</w:t>
        </w:r>
        <w:r w:rsidR="002950C7" w:rsidRPr="002950C7">
          <w:rPr>
            <w:rStyle w:val="af1"/>
          </w:rPr>
          <w:t>://</w:t>
        </w:r>
        <w:r w:rsidR="002950C7" w:rsidRPr="003E105C">
          <w:rPr>
            <w:rStyle w:val="af1"/>
            <w:lang w:val="en-US"/>
          </w:rPr>
          <w:t>www</w:t>
        </w:r>
        <w:r w:rsidR="002950C7" w:rsidRPr="002950C7">
          <w:rPr>
            <w:rStyle w:val="af1"/>
          </w:rPr>
          <w:t>.</w:t>
        </w:r>
        <w:r w:rsidR="002950C7" w:rsidRPr="003E105C">
          <w:rPr>
            <w:rStyle w:val="af1"/>
            <w:lang w:val="en-US"/>
          </w:rPr>
          <w:t>uschamber</w:t>
        </w:r>
        <w:r w:rsidR="002950C7" w:rsidRPr="002950C7">
          <w:rPr>
            <w:rStyle w:val="af1"/>
          </w:rPr>
          <w:t>.</w:t>
        </w:r>
        <w:r w:rsidR="002950C7" w:rsidRPr="003E105C">
          <w:rPr>
            <w:rStyle w:val="af1"/>
            <w:lang w:val="en-US"/>
          </w:rPr>
          <w:t>com</w:t>
        </w:r>
        <w:r w:rsidR="002950C7" w:rsidRPr="002950C7">
          <w:rPr>
            <w:rStyle w:val="af1"/>
          </w:rPr>
          <w:t>/</w:t>
        </w:r>
        <w:r w:rsidR="002950C7" w:rsidRPr="003E105C">
          <w:rPr>
            <w:rStyle w:val="af1"/>
            <w:lang w:val="en-US"/>
          </w:rPr>
          <w:t>co</w:t>
        </w:r>
        <w:r w:rsidR="002950C7" w:rsidRPr="002950C7">
          <w:rPr>
            <w:rStyle w:val="af1"/>
          </w:rPr>
          <w:t>/</w:t>
        </w:r>
        <w:r w:rsidR="002950C7" w:rsidRPr="003E105C">
          <w:rPr>
            <w:rStyle w:val="af1"/>
            <w:lang w:val="en-US"/>
          </w:rPr>
          <w:t>start</w:t>
        </w:r>
        <w:r w:rsidR="002950C7" w:rsidRPr="002950C7">
          <w:rPr>
            <w:rStyle w:val="af1"/>
          </w:rPr>
          <w:t>/</w:t>
        </w:r>
        <w:r w:rsidR="002950C7" w:rsidRPr="003E105C">
          <w:rPr>
            <w:rStyle w:val="af1"/>
            <w:lang w:val="en-US"/>
          </w:rPr>
          <w:t>strategy</w:t>
        </w:r>
        <w:r w:rsidR="002950C7" w:rsidRPr="002950C7">
          <w:rPr>
            <w:rStyle w:val="af1"/>
          </w:rPr>
          <w:t>/</w:t>
        </w:r>
        <w:r w:rsidR="002950C7" w:rsidRPr="003E105C">
          <w:rPr>
            <w:rStyle w:val="af1"/>
            <w:lang w:val="en-US"/>
          </w:rPr>
          <w:t>subscription</w:t>
        </w:r>
        <w:r w:rsidR="002950C7" w:rsidRPr="002950C7">
          <w:rPr>
            <w:rStyle w:val="af1"/>
          </w:rPr>
          <w:t>-</w:t>
        </w:r>
        <w:r w:rsidR="002950C7" w:rsidRPr="003E105C">
          <w:rPr>
            <w:rStyle w:val="af1"/>
            <w:lang w:val="en-US"/>
          </w:rPr>
          <w:t>business</w:t>
        </w:r>
        <w:r w:rsidR="002950C7" w:rsidRPr="002950C7">
          <w:rPr>
            <w:rStyle w:val="af1"/>
          </w:rPr>
          <w:t>-</w:t>
        </w:r>
        <w:r w:rsidR="002950C7" w:rsidRPr="003E105C">
          <w:rPr>
            <w:rStyle w:val="af1"/>
            <w:lang w:val="en-US"/>
          </w:rPr>
          <w:t>pricing</w:t>
        </w:r>
        <w:r w:rsidR="002950C7" w:rsidRPr="002950C7">
          <w:rPr>
            <w:rStyle w:val="af1"/>
          </w:rPr>
          <w:t>-</w:t>
        </w:r>
        <w:r w:rsidR="002950C7" w:rsidRPr="003E105C">
          <w:rPr>
            <w:rStyle w:val="af1"/>
            <w:lang w:val="en-US"/>
          </w:rPr>
          <w:t>models</w:t>
        </w:r>
      </w:hyperlink>
      <w:r w:rsidR="002950C7" w:rsidRPr="002950C7">
        <w:t xml:space="preserve"> (</w:t>
      </w:r>
      <w:r w:rsidR="002950C7" w:rsidRPr="00102E67">
        <w:t>дата</w:t>
      </w:r>
      <w:r w:rsidR="002950C7" w:rsidRPr="002950C7">
        <w:t xml:space="preserve"> </w:t>
      </w:r>
      <w:r w:rsidR="002950C7" w:rsidRPr="00102E67">
        <w:t>обращения</w:t>
      </w:r>
      <w:r w:rsidR="002950C7" w:rsidRPr="002950C7">
        <w:t>: 14.02.202</w:t>
      </w:r>
      <w:r w:rsidR="006A0C9B" w:rsidRPr="006A0C9B">
        <w:t>2</w:t>
      </w:r>
      <w:r w:rsidR="002950C7" w:rsidRPr="002950C7">
        <w:t>)</w:t>
      </w:r>
    </w:p>
  </w:footnote>
  <w:footnote w:id="2">
    <w:p w14:paraId="22489710" w14:textId="131E4B91" w:rsidR="008A5A21" w:rsidRPr="00ED05EA" w:rsidRDefault="008A5A21">
      <w:pPr>
        <w:pStyle w:val="afa"/>
        <w:rPr>
          <w:lang w:val="en-US"/>
        </w:rPr>
      </w:pPr>
      <w:r>
        <w:rPr>
          <w:rStyle w:val="af9"/>
        </w:rPr>
        <w:footnoteRef/>
      </w:r>
      <w:r w:rsidRPr="002950C7">
        <w:rPr>
          <w:lang w:val="en-US"/>
        </w:rPr>
        <w:t xml:space="preserve"> </w:t>
      </w:r>
      <w:r w:rsidR="002950C7">
        <w:rPr>
          <w:lang w:val="en-US"/>
        </w:rPr>
        <w:t>TechCrunch</w:t>
      </w:r>
      <w:r w:rsidR="002950C7" w:rsidRPr="00E45EB6">
        <w:rPr>
          <w:lang w:val="en-US"/>
        </w:rPr>
        <w:t xml:space="preserve">. — </w:t>
      </w:r>
      <w:r w:rsidR="002950C7">
        <w:rPr>
          <w:lang w:val="en-US"/>
        </w:rPr>
        <w:t>Life, by subscription.</w:t>
      </w:r>
      <w:r w:rsidR="002950C7" w:rsidRPr="00E45EB6">
        <w:rPr>
          <w:lang w:val="en-US"/>
        </w:rPr>
        <w:t xml:space="preserve"> URL</w:t>
      </w:r>
      <w:r w:rsidR="002950C7" w:rsidRPr="00ED05EA">
        <w:rPr>
          <w:lang w:val="en-US"/>
        </w:rPr>
        <w:t xml:space="preserve">: </w:t>
      </w:r>
      <w:hyperlink r:id="rId2" w:history="1">
        <w:r w:rsidR="002950C7" w:rsidRPr="003E105C">
          <w:rPr>
            <w:rStyle w:val="af1"/>
            <w:lang w:val="en-US"/>
          </w:rPr>
          <w:t>https</w:t>
        </w:r>
        <w:r w:rsidR="002950C7" w:rsidRPr="00ED05EA">
          <w:rPr>
            <w:rStyle w:val="af1"/>
            <w:lang w:val="en-US"/>
          </w:rPr>
          <w:t>://</w:t>
        </w:r>
        <w:r w:rsidR="002950C7" w:rsidRPr="003E105C">
          <w:rPr>
            <w:rStyle w:val="af1"/>
            <w:lang w:val="en-US"/>
          </w:rPr>
          <w:t>techcrunch</w:t>
        </w:r>
        <w:r w:rsidR="002950C7" w:rsidRPr="00ED05EA">
          <w:rPr>
            <w:rStyle w:val="af1"/>
            <w:lang w:val="en-US"/>
          </w:rPr>
          <w:t>.</w:t>
        </w:r>
        <w:r w:rsidR="002950C7" w:rsidRPr="003E105C">
          <w:rPr>
            <w:rStyle w:val="af1"/>
            <w:lang w:val="en-US"/>
          </w:rPr>
          <w:t>com</w:t>
        </w:r>
        <w:r w:rsidR="002950C7" w:rsidRPr="00ED05EA">
          <w:rPr>
            <w:rStyle w:val="af1"/>
            <w:lang w:val="en-US"/>
          </w:rPr>
          <w:t>/2016/03/18/</w:t>
        </w:r>
        <w:r w:rsidR="002950C7" w:rsidRPr="003E105C">
          <w:rPr>
            <w:rStyle w:val="af1"/>
            <w:lang w:val="en-US"/>
          </w:rPr>
          <w:t>life</w:t>
        </w:r>
        <w:r w:rsidR="002950C7" w:rsidRPr="00ED05EA">
          <w:rPr>
            <w:rStyle w:val="af1"/>
            <w:lang w:val="en-US"/>
          </w:rPr>
          <w:t>-</w:t>
        </w:r>
        <w:r w:rsidR="002950C7" w:rsidRPr="003E105C">
          <w:rPr>
            <w:rStyle w:val="af1"/>
            <w:lang w:val="en-US"/>
          </w:rPr>
          <w:t>by</w:t>
        </w:r>
        <w:r w:rsidR="002950C7" w:rsidRPr="00ED05EA">
          <w:rPr>
            <w:rStyle w:val="af1"/>
            <w:lang w:val="en-US"/>
          </w:rPr>
          <w:t>-</w:t>
        </w:r>
        <w:r w:rsidR="002950C7" w:rsidRPr="003E105C">
          <w:rPr>
            <w:rStyle w:val="af1"/>
            <w:lang w:val="en-US"/>
          </w:rPr>
          <w:t>subscription</w:t>
        </w:r>
        <w:r w:rsidR="002950C7" w:rsidRPr="00ED05EA">
          <w:rPr>
            <w:rStyle w:val="af1"/>
            <w:lang w:val="en-US"/>
          </w:rPr>
          <w:t>/</w:t>
        </w:r>
      </w:hyperlink>
      <w:r w:rsidR="002950C7" w:rsidRPr="00ED05EA">
        <w:rPr>
          <w:lang w:val="en-US"/>
        </w:rPr>
        <w:t xml:space="preserve"> (</w:t>
      </w:r>
      <w:r w:rsidR="002950C7" w:rsidRPr="00102E67">
        <w:t>дата</w:t>
      </w:r>
      <w:r w:rsidR="002950C7" w:rsidRPr="00ED05EA">
        <w:rPr>
          <w:lang w:val="en-US"/>
        </w:rPr>
        <w:t xml:space="preserve"> </w:t>
      </w:r>
      <w:r w:rsidR="002950C7" w:rsidRPr="00102E67">
        <w:t>обращения</w:t>
      </w:r>
      <w:r w:rsidR="002950C7" w:rsidRPr="00ED05EA">
        <w:rPr>
          <w:lang w:val="en-US"/>
        </w:rPr>
        <w:t>: 14.02.202</w:t>
      </w:r>
      <w:r w:rsidR="006A0C9B" w:rsidRPr="00ED05EA">
        <w:rPr>
          <w:lang w:val="en-US"/>
        </w:rPr>
        <w:t>2</w:t>
      </w:r>
      <w:r w:rsidR="002950C7" w:rsidRPr="00ED05EA">
        <w:rPr>
          <w:lang w:val="en-US"/>
        </w:rPr>
        <w:t>)</w:t>
      </w:r>
    </w:p>
  </w:footnote>
  <w:footnote w:id="3">
    <w:p w14:paraId="7B1FE50D" w14:textId="15E8B7E8" w:rsidR="00BA6346" w:rsidRPr="002950C7" w:rsidRDefault="00BA6346" w:rsidP="00BA6346">
      <w:pPr>
        <w:pStyle w:val="afa"/>
      </w:pPr>
      <w:r>
        <w:rPr>
          <w:rStyle w:val="af9"/>
        </w:rPr>
        <w:footnoteRef/>
      </w:r>
      <w:r w:rsidRPr="002950C7">
        <w:rPr>
          <w:lang w:val="en-US"/>
        </w:rPr>
        <w:t xml:space="preserve"> </w:t>
      </w:r>
      <w:r w:rsidR="002950C7">
        <w:rPr>
          <w:lang w:val="en-US"/>
        </w:rPr>
        <w:t>SLATE</w:t>
      </w:r>
      <w:r w:rsidR="002950C7" w:rsidRPr="00E45EB6">
        <w:rPr>
          <w:lang w:val="en-US"/>
        </w:rPr>
        <w:t xml:space="preserve">. — </w:t>
      </w:r>
      <w:r w:rsidR="002950C7">
        <w:rPr>
          <w:lang w:val="en-US"/>
        </w:rPr>
        <w:t>You Will No Longer Lease a Car. You Will Subscribe to It.</w:t>
      </w:r>
      <w:r w:rsidR="002950C7" w:rsidRPr="00E45EB6">
        <w:rPr>
          <w:lang w:val="en-US"/>
        </w:rPr>
        <w:t xml:space="preserve"> URL</w:t>
      </w:r>
      <w:r w:rsidR="002950C7" w:rsidRPr="002950C7">
        <w:t xml:space="preserve">: </w:t>
      </w:r>
      <w:hyperlink r:id="rId3" w:history="1">
        <w:r w:rsidR="002950C7" w:rsidRPr="003E105C">
          <w:rPr>
            <w:rStyle w:val="af1"/>
            <w:lang w:val="en-US"/>
          </w:rPr>
          <w:t>https</w:t>
        </w:r>
        <w:r w:rsidR="002950C7" w:rsidRPr="002950C7">
          <w:rPr>
            <w:rStyle w:val="af1"/>
          </w:rPr>
          <w:t>://</w:t>
        </w:r>
        <w:r w:rsidR="002950C7" w:rsidRPr="003E105C">
          <w:rPr>
            <w:rStyle w:val="af1"/>
            <w:lang w:val="en-US"/>
          </w:rPr>
          <w:t>slate</w:t>
        </w:r>
        <w:r w:rsidR="002950C7" w:rsidRPr="002950C7">
          <w:rPr>
            <w:rStyle w:val="af1"/>
          </w:rPr>
          <w:t>.</w:t>
        </w:r>
        <w:r w:rsidR="002950C7" w:rsidRPr="003E105C">
          <w:rPr>
            <w:rStyle w:val="af1"/>
            <w:lang w:val="en-US"/>
          </w:rPr>
          <w:t>com</w:t>
        </w:r>
        <w:r w:rsidR="002950C7" w:rsidRPr="002950C7">
          <w:rPr>
            <w:rStyle w:val="af1"/>
          </w:rPr>
          <w:t>/</w:t>
        </w:r>
        <w:r w:rsidR="002950C7" w:rsidRPr="003E105C">
          <w:rPr>
            <w:rStyle w:val="af1"/>
            <w:lang w:val="en-US"/>
          </w:rPr>
          <w:t>technology</w:t>
        </w:r>
        <w:r w:rsidR="002950C7" w:rsidRPr="002950C7">
          <w:rPr>
            <w:rStyle w:val="af1"/>
          </w:rPr>
          <w:t>/2017/12/</w:t>
        </w:r>
        <w:r w:rsidR="002950C7" w:rsidRPr="003E105C">
          <w:rPr>
            <w:rStyle w:val="af1"/>
            <w:lang w:val="en-US"/>
          </w:rPr>
          <w:t>car</w:t>
        </w:r>
        <w:r w:rsidR="002950C7" w:rsidRPr="002950C7">
          <w:rPr>
            <w:rStyle w:val="af1"/>
          </w:rPr>
          <w:t>-</w:t>
        </w:r>
        <w:r w:rsidR="002950C7" w:rsidRPr="003E105C">
          <w:rPr>
            <w:rStyle w:val="af1"/>
            <w:lang w:val="en-US"/>
          </w:rPr>
          <w:t>subscriptions</w:t>
        </w:r>
        <w:r w:rsidR="002950C7" w:rsidRPr="002950C7">
          <w:rPr>
            <w:rStyle w:val="af1"/>
          </w:rPr>
          <w:t>-</w:t>
        </w:r>
        <w:r w:rsidR="002950C7" w:rsidRPr="003E105C">
          <w:rPr>
            <w:rStyle w:val="af1"/>
            <w:lang w:val="en-US"/>
          </w:rPr>
          <w:t>ford</w:t>
        </w:r>
        <w:r w:rsidR="002950C7" w:rsidRPr="002950C7">
          <w:rPr>
            <w:rStyle w:val="af1"/>
          </w:rPr>
          <w:t>-</w:t>
        </w:r>
        <w:r w:rsidR="002950C7" w:rsidRPr="003E105C">
          <w:rPr>
            <w:rStyle w:val="af1"/>
            <w:lang w:val="en-US"/>
          </w:rPr>
          <w:t>volvo</w:t>
        </w:r>
        <w:r w:rsidR="002950C7" w:rsidRPr="002950C7">
          <w:rPr>
            <w:rStyle w:val="af1"/>
          </w:rPr>
          <w:t>-</w:t>
        </w:r>
        <w:r w:rsidR="002950C7" w:rsidRPr="003E105C">
          <w:rPr>
            <w:rStyle w:val="af1"/>
            <w:lang w:val="en-US"/>
          </w:rPr>
          <w:t>porsche</w:t>
        </w:r>
        <w:r w:rsidR="002950C7" w:rsidRPr="002950C7">
          <w:rPr>
            <w:rStyle w:val="af1"/>
          </w:rPr>
          <w:t>-</w:t>
        </w:r>
        <w:r w:rsidR="002950C7" w:rsidRPr="003E105C">
          <w:rPr>
            <w:rStyle w:val="af1"/>
            <w:lang w:val="en-US"/>
          </w:rPr>
          <w:t>and</w:t>
        </w:r>
        <w:r w:rsidR="002950C7" w:rsidRPr="002950C7">
          <w:rPr>
            <w:rStyle w:val="af1"/>
          </w:rPr>
          <w:t>-</w:t>
        </w:r>
        <w:r w:rsidR="002950C7" w:rsidRPr="003E105C">
          <w:rPr>
            <w:rStyle w:val="af1"/>
            <w:lang w:val="en-US"/>
          </w:rPr>
          <w:t>cadillac</w:t>
        </w:r>
        <w:r w:rsidR="002950C7" w:rsidRPr="002950C7">
          <w:rPr>
            <w:rStyle w:val="af1"/>
          </w:rPr>
          <w:t>-</w:t>
        </w:r>
        <w:r w:rsidR="002950C7" w:rsidRPr="003E105C">
          <w:rPr>
            <w:rStyle w:val="af1"/>
            <w:lang w:val="en-US"/>
          </w:rPr>
          <w:t>offer</w:t>
        </w:r>
        <w:r w:rsidR="002950C7" w:rsidRPr="002950C7">
          <w:rPr>
            <w:rStyle w:val="af1"/>
          </w:rPr>
          <w:t>-</w:t>
        </w:r>
        <w:r w:rsidR="002950C7" w:rsidRPr="003E105C">
          <w:rPr>
            <w:rStyle w:val="af1"/>
            <w:lang w:val="en-US"/>
          </w:rPr>
          <w:t>lease</w:t>
        </w:r>
        <w:r w:rsidR="002950C7" w:rsidRPr="002950C7">
          <w:rPr>
            <w:rStyle w:val="af1"/>
          </w:rPr>
          <w:t>-</w:t>
        </w:r>
        <w:r w:rsidR="002950C7" w:rsidRPr="003E105C">
          <w:rPr>
            <w:rStyle w:val="af1"/>
            <w:lang w:val="en-US"/>
          </w:rPr>
          <w:t>alternative</w:t>
        </w:r>
        <w:r w:rsidR="002950C7" w:rsidRPr="002950C7">
          <w:rPr>
            <w:rStyle w:val="af1"/>
          </w:rPr>
          <w:t>.</w:t>
        </w:r>
        <w:r w:rsidR="002950C7" w:rsidRPr="003E105C">
          <w:rPr>
            <w:rStyle w:val="af1"/>
            <w:lang w:val="en-US"/>
          </w:rPr>
          <w:t>html</w:t>
        </w:r>
      </w:hyperlink>
      <w:r w:rsidR="002950C7" w:rsidRPr="002950C7">
        <w:t xml:space="preserve"> (</w:t>
      </w:r>
      <w:r w:rsidR="002950C7" w:rsidRPr="00102E67">
        <w:t>дата</w:t>
      </w:r>
      <w:r w:rsidR="002950C7" w:rsidRPr="002950C7">
        <w:t xml:space="preserve"> </w:t>
      </w:r>
      <w:r w:rsidR="002950C7" w:rsidRPr="00102E67">
        <w:t>обращения</w:t>
      </w:r>
      <w:r w:rsidR="002950C7" w:rsidRPr="002950C7">
        <w:t>: 14.02.202</w:t>
      </w:r>
      <w:r w:rsidR="006A0C9B" w:rsidRPr="006A0C9B">
        <w:t>2</w:t>
      </w:r>
      <w:r w:rsidR="002950C7" w:rsidRPr="002950C7">
        <w:t>)</w:t>
      </w:r>
    </w:p>
  </w:footnote>
  <w:footnote w:id="4">
    <w:p w14:paraId="5D64E073" w14:textId="5CF67E22" w:rsidR="00D61592" w:rsidRPr="002950C7" w:rsidRDefault="00D61592">
      <w:pPr>
        <w:pStyle w:val="afa"/>
      </w:pPr>
      <w:r>
        <w:rPr>
          <w:rStyle w:val="af9"/>
        </w:rPr>
        <w:footnoteRef/>
      </w:r>
      <w:r w:rsidRPr="002950C7">
        <w:rPr>
          <w:lang w:val="en-US"/>
        </w:rPr>
        <w:t xml:space="preserve"> </w:t>
      </w:r>
      <w:r w:rsidR="002950C7">
        <w:rPr>
          <w:lang w:val="en-US"/>
        </w:rPr>
        <w:t>Daily News</w:t>
      </w:r>
      <w:r w:rsidR="002950C7" w:rsidRPr="00E45EB6">
        <w:rPr>
          <w:lang w:val="en-US"/>
        </w:rPr>
        <w:t xml:space="preserve">. — </w:t>
      </w:r>
      <w:r w:rsidR="002950C7">
        <w:rPr>
          <w:lang w:val="en-US"/>
        </w:rPr>
        <w:t>The subscription economy claims another victim. But will people really buy cars this way?</w:t>
      </w:r>
      <w:r w:rsidR="002950C7" w:rsidRPr="00E45EB6">
        <w:rPr>
          <w:lang w:val="en-US"/>
        </w:rPr>
        <w:t xml:space="preserve"> URL</w:t>
      </w:r>
      <w:r w:rsidR="002950C7" w:rsidRPr="002950C7">
        <w:t xml:space="preserve">: </w:t>
      </w:r>
      <w:hyperlink r:id="rId4" w:history="1">
        <w:r w:rsidR="002950C7" w:rsidRPr="003E105C">
          <w:rPr>
            <w:rStyle w:val="af1"/>
            <w:lang w:val="en-US"/>
          </w:rPr>
          <w:t>https</w:t>
        </w:r>
        <w:r w:rsidR="002950C7" w:rsidRPr="002950C7">
          <w:rPr>
            <w:rStyle w:val="af1"/>
          </w:rPr>
          <w:t>://</w:t>
        </w:r>
        <w:r w:rsidR="002950C7" w:rsidRPr="003E105C">
          <w:rPr>
            <w:rStyle w:val="af1"/>
            <w:lang w:val="en-US"/>
          </w:rPr>
          <w:t>www</w:t>
        </w:r>
        <w:r w:rsidR="002950C7" w:rsidRPr="002950C7">
          <w:rPr>
            <w:rStyle w:val="af1"/>
          </w:rPr>
          <w:t>.</w:t>
        </w:r>
        <w:r w:rsidR="002950C7" w:rsidRPr="003E105C">
          <w:rPr>
            <w:rStyle w:val="af1"/>
            <w:lang w:val="en-US"/>
          </w:rPr>
          <w:t>nydailynew</w:t>
        </w:r>
        <w:r w:rsidR="002950C7" w:rsidRPr="003E105C">
          <w:rPr>
            <w:rStyle w:val="af1"/>
            <w:lang w:val="en-US"/>
          </w:rPr>
          <w:t>s</w:t>
        </w:r>
        <w:r w:rsidR="002950C7" w:rsidRPr="002950C7">
          <w:rPr>
            <w:rStyle w:val="af1"/>
          </w:rPr>
          <w:t>.</w:t>
        </w:r>
        <w:r w:rsidR="002950C7" w:rsidRPr="003E105C">
          <w:rPr>
            <w:rStyle w:val="af1"/>
            <w:lang w:val="en-US"/>
          </w:rPr>
          <w:t>com</w:t>
        </w:r>
        <w:r w:rsidR="002950C7" w:rsidRPr="002950C7">
          <w:rPr>
            <w:rStyle w:val="af1"/>
          </w:rPr>
          <w:t>/</w:t>
        </w:r>
        <w:r w:rsidR="002950C7" w:rsidRPr="003E105C">
          <w:rPr>
            <w:rStyle w:val="af1"/>
            <w:lang w:val="en-US"/>
          </w:rPr>
          <w:t>autos</w:t>
        </w:r>
        <w:r w:rsidR="002950C7" w:rsidRPr="002950C7">
          <w:rPr>
            <w:rStyle w:val="af1"/>
          </w:rPr>
          <w:t>/</w:t>
        </w:r>
        <w:r w:rsidR="002950C7" w:rsidRPr="003E105C">
          <w:rPr>
            <w:rStyle w:val="af1"/>
            <w:lang w:val="en-US"/>
          </w:rPr>
          <w:t>street</w:t>
        </w:r>
        <w:r w:rsidR="002950C7" w:rsidRPr="002950C7">
          <w:rPr>
            <w:rStyle w:val="af1"/>
          </w:rPr>
          <w:t>-</w:t>
        </w:r>
        <w:r w:rsidR="002950C7" w:rsidRPr="003E105C">
          <w:rPr>
            <w:rStyle w:val="af1"/>
            <w:lang w:val="en-US"/>
          </w:rPr>
          <w:t>smarts</w:t>
        </w:r>
        <w:r w:rsidR="002950C7" w:rsidRPr="002950C7">
          <w:rPr>
            <w:rStyle w:val="af1"/>
          </w:rPr>
          <w:t>/</w:t>
        </w:r>
        <w:r w:rsidR="002950C7" w:rsidRPr="003E105C">
          <w:rPr>
            <w:rStyle w:val="af1"/>
            <w:lang w:val="en-US"/>
          </w:rPr>
          <w:t>subscribe</w:t>
        </w:r>
        <w:r w:rsidR="002950C7" w:rsidRPr="002950C7">
          <w:rPr>
            <w:rStyle w:val="af1"/>
          </w:rPr>
          <w:t>-</w:t>
        </w:r>
        <w:r w:rsidR="002950C7" w:rsidRPr="003E105C">
          <w:rPr>
            <w:rStyle w:val="af1"/>
            <w:lang w:val="en-US"/>
          </w:rPr>
          <w:t>to</w:t>
        </w:r>
        <w:r w:rsidR="002950C7" w:rsidRPr="002950C7">
          <w:rPr>
            <w:rStyle w:val="af1"/>
          </w:rPr>
          <w:t>-</w:t>
        </w:r>
        <w:r w:rsidR="002950C7" w:rsidRPr="003E105C">
          <w:rPr>
            <w:rStyle w:val="af1"/>
            <w:lang w:val="en-US"/>
          </w:rPr>
          <w:t>your</w:t>
        </w:r>
        <w:r w:rsidR="002950C7" w:rsidRPr="002950C7">
          <w:rPr>
            <w:rStyle w:val="af1"/>
          </w:rPr>
          <w:t>-</w:t>
        </w:r>
        <w:r w:rsidR="002950C7" w:rsidRPr="003E105C">
          <w:rPr>
            <w:rStyle w:val="af1"/>
            <w:lang w:val="en-US"/>
          </w:rPr>
          <w:t>favorite</w:t>
        </w:r>
        <w:r w:rsidR="002950C7" w:rsidRPr="002950C7">
          <w:rPr>
            <w:rStyle w:val="af1"/>
          </w:rPr>
          <w:t>-</w:t>
        </w:r>
        <w:r w:rsidR="002950C7" w:rsidRPr="003E105C">
          <w:rPr>
            <w:rStyle w:val="af1"/>
            <w:lang w:val="en-US"/>
          </w:rPr>
          <w:t>car</w:t>
        </w:r>
        <w:r w:rsidR="002950C7" w:rsidRPr="002950C7">
          <w:rPr>
            <w:rStyle w:val="af1"/>
          </w:rPr>
          <w:t>-</w:t>
        </w:r>
        <w:r w:rsidR="002950C7" w:rsidRPr="003E105C">
          <w:rPr>
            <w:rStyle w:val="af1"/>
            <w:lang w:val="en-US"/>
          </w:rPr>
          <w:t>article</w:t>
        </w:r>
        <w:r w:rsidR="002950C7" w:rsidRPr="002950C7">
          <w:rPr>
            <w:rStyle w:val="af1"/>
          </w:rPr>
          <w:t>-1.3701349</w:t>
        </w:r>
      </w:hyperlink>
      <w:r w:rsidR="002950C7" w:rsidRPr="002950C7">
        <w:t xml:space="preserve"> (</w:t>
      </w:r>
      <w:r w:rsidR="002950C7" w:rsidRPr="00102E67">
        <w:t>дата</w:t>
      </w:r>
      <w:r w:rsidR="002950C7" w:rsidRPr="002950C7">
        <w:t xml:space="preserve"> </w:t>
      </w:r>
      <w:r w:rsidR="002950C7" w:rsidRPr="00102E67">
        <w:t>обращения</w:t>
      </w:r>
      <w:r w:rsidR="002950C7" w:rsidRPr="002950C7">
        <w:t>: 14.02.202</w:t>
      </w:r>
      <w:r w:rsidR="006A0C9B" w:rsidRPr="006A0C9B">
        <w:t>2</w:t>
      </w:r>
      <w:r w:rsidR="002950C7" w:rsidRPr="002950C7">
        <w:t>)</w:t>
      </w:r>
    </w:p>
  </w:footnote>
  <w:footnote w:id="5">
    <w:p w14:paraId="4225DC02" w14:textId="30D1DD80" w:rsidR="00A3679E" w:rsidRPr="002950C7" w:rsidRDefault="00A3679E">
      <w:pPr>
        <w:pStyle w:val="afa"/>
      </w:pPr>
      <w:r>
        <w:rPr>
          <w:rStyle w:val="af9"/>
        </w:rPr>
        <w:footnoteRef/>
      </w:r>
      <w:r w:rsidRPr="002950C7">
        <w:rPr>
          <w:lang w:val="en-US"/>
        </w:rPr>
        <w:t xml:space="preserve"> </w:t>
      </w:r>
      <w:r w:rsidR="002950C7">
        <w:rPr>
          <w:lang w:val="en-US"/>
        </w:rPr>
        <w:t>Edmunds.</w:t>
      </w:r>
      <w:r w:rsidR="002950C7" w:rsidRPr="00E45EB6">
        <w:rPr>
          <w:lang w:val="en-US"/>
        </w:rPr>
        <w:t xml:space="preserve"> — </w:t>
      </w:r>
      <w:r w:rsidR="002950C7">
        <w:rPr>
          <w:lang w:val="en-US"/>
        </w:rPr>
        <w:t>What Are Car Subscription Services?</w:t>
      </w:r>
      <w:r w:rsidR="002950C7" w:rsidRPr="00E45EB6">
        <w:rPr>
          <w:lang w:val="en-US"/>
        </w:rPr>
        <w:t xml:space="preserve"> URL</w:t>
      </w:r>
      <w:r w:rsidR="002950C7" w:rsidRPr="002950C7">
        <w:t xml:space="preserve">: </w:t>
      </w:r>
      <w:hyperlink r:id="rId5" w:history="1">
        <w:r w:rsidR="002950C7" w:rsidRPr="003E105C">
          <w:rPr>
            <w:rStyle w:val="af1"/>
            <w:lang w:val="en-US"/>
          </w:rPr>
          <w:t>https</w:t>
        </w:r>
        <w:r w:rsidR="002950C7" w:rsidRPr="002950C7">
          <w:rPr>
            <w:rStyle w:val="af1"/>
          </w:rPr>
          <w:t>://</w:t>
        </w:r>
        <w:r w:rsidR="002950C7" w:rsidRPr="003E105C">
          <w:rPr>
            <w:rStyle w:val="af1"/>
            <w:lang w:val="en-US"/>
          </w:rPr>
          <w:t>www</w:t>
        </w:r>
        <w:r w:rsidR="002950C7" w:rsidRPr="002950C7">
          <w:rPr>
            <w:rStyle w:val="af1"/>
          </w:rPr>
          <w:t>.</w:t>
        </w:r>
        <w:r w:rsidR="002950C7" w:rsidRPr="003E105C">
          <w:rPr>
            <w:rStyle w:val="af1"/>
            <w:lang w:val="en-US"/>
          </w:rPr>
          <w:t>edmunds</w:t>
        </w:r>
        <w:r w:rsidR="002950C7" w:rsidRPr="002950C7">
          <w:rPr>
            <w:rStyle w:val="af1"/>
          </w:rPr>
          <w:t>.</w:t>
        </w:r>
        <w:r w:rsidR="002950C7" w:rsidRPr="003E105C">
          <w:rPr>
            <w:rStyle w:val="af1"/>
            <w:lang w:val="en-US"/>
          </w:rPr>
          <w:t>com</w:t>
        </w:r>
        <w:r w:rsidR="002950C7" w:rsidRPr="002950C7">
          <w:rPr>
            <w:rStyle w:val="af1"/>
          </w:rPr>
          <w:t>/</w:t>
        </w:r>
        <w:r w:rsidR="002950C7" w:rsidRPr="003E105C">
          <w:rPr>
            <w:rStyle w:val="af1"/>
            <w:lang w:val="en-US"/>
          </w:rPr>
          <w:t>car</w:t>
        </w:r>
        <w:r w:rsidR="002950C7" w:rsidRPr="002950C7">
          <w:rPr>
            <w:rStyle w:val="af1"/>
          </w:rPr>
          <w:t>-</w:t>
        </w:r>
        <w:r w:rsidR="002950C7" w:rsidRPr="003E105C">
          <w:rPr>
            <w:rStyle w:val="af1"/>
            <w:lang w:val="en-US"/>
          </w:rPr>
          <w:t>leasing</w:t>
        </w:r>
        <w:r w:rsidR="002950C7" w:rsidRPr="002950C7">
          <w:rPr>
            <w:rStyle w:val="af1"/>
          </w:rPr>
          <w:t>/</w:t>
        </w:r>
        <w:r w:rsidR="002950C7" w:rsidRPr="003E105C">
          <w:rPr>
            <w:rStyle w:val="af1"/>
            <w:lang w:val="en-US"/>
          </w:rPr>
          <w:t>what</w:t>
        </w:r>
        <w:r w:rsidR="002950C7" w:rsidRPr="002950C7">
          <w:rPr>
            <w:rStyle w:val="af1"/>
          </w:rPr>
          <w:t>-</w:t>
        </w:r>
        <w:r w:rsidR="002950C7" w:rsidRPr="003E105C">
          <w:rPr>
            <w:rStyle w:val="af1"/>
            <w:lang w:val="en-US"/>
          </w:rPr>
          <w:t>are</w:t>
        </w:r>
        <w:r w:rsidR="002950C7" w:rsidRPr="002950C7">
          <w:rPr>
            <w:rStyle w:val="af1"/>
          </w:rPr>
          <w:t>-</w:t>
        </w:r>
        <w:r w:rsidR="002950C7" w:rsidRPr="003E105C">
          <w:rPr>
            <w:rStyle w:val="af1"/>
            <w:lang w:val="en-US"/>
          </w:rPr>
          <w:t>car</w:t>
        </w:r>
        <w:r w:rsidR="002950C7" w:rsidRPr="002950C7">
          <w:rPr>
            <w:rStyle w:val="af1"/>
          </w:rPr>
          <w:t>-</w:t>
        </w:r>
        <w:r w:rsidR="002950C7" w:rsidRPr="003E105C">
          <w:rPr>
            <w:rStyle w:val="af1"/>
            <w:lang w:val="en-US"/>
          </w:rPr>
          <w:t>subscription</w:t>
        </w:r>
        <w:r w:rsidR="002950C7" w:rsidRPr="002950C7">
          <w:rPr>
            <w:rStyle w:val="af1"/>
          </w:rPr>
          <w:t>-</w:t>
        </w:r>
        <w:r w:rsidR="002950C7" w:rsidRPr="003E105C">
          <w:rPr>
            <w:rStyle w:val="af1"/>
            <w:lang w:val="en-US"/>
          </w:rPr>
          <w:t>services</w:t>
        </w:r>
        <w:r w:rsidR="002950C7" w:rsidRPr="002950C7">
          <w:rPr>
            <w:rStyle w:val="af1"/>
          </w:rPr>
          <w:t>.</w:t>
        </w:r>
        <w:r w:rsidR="002950C7" w:rsidRPr="003E105C">
          <w:rPr>
            <w:rStyle w:val="af1"/>
            <w:lang w:val="en-US"/>
          </w:rPr>
          <w:t>html</w:t>
        </w:r>
      </w:hyperlink>
      <w:r w:rsidR="002950C7" w:rsidRPr="002950C7">
        <w:t xml:space="preserve"> (</w:t>
      </w:r>
      <w:r w:rsidR="002950C7" w:rsidRPr="00102E67">
        <w:t>дата</w:t>
      </w:r>
      <w:r w:rsidR="002950C7" w:rsidRPr="002950C7">
        <w:t xml:space="preserve"> </w:t>
      </w:r>
      <w:r w:rsidR="002950C7" w:rsidRPr="00102E67">
        <w:t>обращения</w:t>
      </w:r>
      <w:r w:rsidR="002950C7" w:rsidRPr="002950C7">
        <w:t>: 14.02.202</w:t>
      </w:r>
      <w:r w:rsidR="006A0C9B" w:rsidRPr="006A0C9B">
        <w:t>2</w:t>
      </w:r>
      <w:r w:rsidR="002950C7" w:rsidRPr="002950C7">
        <w:t>)</w:t>
      </w:r>
    </w:p>
  </w:footnote>
  <w:footnote w:id="6">
    <w:p w14:paraId="56C5EEC1" w14:textId="42DCDF29" w:rsidR="00526D10" w:rsidRPr="0088195F" w:rsidRDefault="00526D10">
      <w:pPr>
        <w:pStyle w:val="afa"/>
      </w:pPr>
      <w:r>
        <w:rPr>
          <w:rStyle w:val="af9"/>
        </w:rPr>
        <w:footnoteRef/>
      </w:r>
      <w:r w:rsidRPr="00E22D13">
        <w:rPr>
          <w:lang w:val="en-US"/>
        </w:rPr>
        <w:t xml:space="preserve"> </w:t>
      </w:r>
      <w:proofErr w:type="spellStart"/>
      <w:r w:rsidR="00E22D13">
        <w:rPr>
          <w:lang w:val="en-US"/>
        </w:rPr>
        <w:t>ProfitWell</w:t>
      </w:r>
      <w:proofErr w:type="spellEnd"/>
      <w:r w:rsidR="00E22D13">
        <w:rPr>
          <w:lang w:val="en-US"/>
        </w:rPr>
        <w:t>.</w:t>
      </w:r>
      <w:r w:rsidR="00E22D13" w:rsidRPr="00E45EB6">
        <w:rPr>
          <w:lang w:val="en-US"/>
        </w:rPr>
        <w:t xml:space="preserve"> — </w:t>
      </w:r>
      <w:r w:rsidR="00E22D13">
        <w:rPr>
          <w:lang w:val="en-US"/>
        </w:rPr>
        <w:t xml:space="preserve">The Most Common Subscription Pricing Models, And </w:t>
      </w:r>
      <w:proofErr w:type="gramStart"/>
      <w:r w:rsidR="00E22D13">
        <w:rPr>
          <w:lang w:val="en-US"/>
        </w:rPr>
        <w:t>The</w:t>
      </w:r>
      <w:proofErr w:type="gramEnd"/>
      <w:r w:rsidR="00E22D13">
        <w:rPr>
          <w:lang w:val="en-US"/>
        </w:rPr>
        <w:t xml:space="preserve"> Only One You Should Be Using. </w:t>
      </w:r>
      <w:r w:rsidR="00E22D13" w:rsidRPr="00E45EB6">
        <w:rPr>
          <w:lang w:val="en-US"/>
        </w:rPr>
        <w:t>URL</w:t>
      </w:r>
      <w:r w:rsidR="00E22D13" w:rsidRPr="0088195F">
        <w:t xml:space="preserve">: </w:t>
      </w:r>
      <w:hyperlink r:id="rId6" w:history="1">
        <w:r w:rsidR="00E22D13" w:rsidRPr="00647890">
          <w:rPr>
            <w:rStyle w:val="af1"/>
            <w:lang w:val="en-US"/>
          </w:rPr>
          <w:t>https</w:t>
        </w:r>
        <w:r w:rsidR="00E22D13" w:rsidRPr="0088195F">
          <w:rPr>
            <w:rStyle w:val="af1"/>
          </w:rPr>
          <w:t>://</w:t>
        </w:r>
        <w:r w:rsidR="00E22D13" w:rsidRPr="00647890">
          <w:rPr>
            <w:rStyle w:val="af1"/>
            <w:lang w:val="en-US"/>
          </w:rPr>
          <w:t>www</w:t>
        </w:r>
        <w:r w:rsidR="00E22D13" w:rsidRPr="0088195F">
          <w:rPr>
            <w:rStyle w:val="af1"/>
          </w:rPr>
          <w:t>.</w:t>
        </w:r>
        <w:proofErr w:type="spellStart"/>
        <w:r w:rsidR="00E22D13" w:rsidRPr="00647890">
          <w:rPr>
            <w:rStyle w:val="af1"/>
            <w:lang w:val="en-US"/>
          </w:rPr>
          <w:t>priceintelligently</w:t>
        </w:r>
        <w:proofErr w:type="spellEnd"/>
        <w:r w:rsidR="00E22D13" w:rsidRPr="0088195F">
          <w:rPr>
            <w:rStyle w:val="af1"/>
          </w:rPr>
          <w:t>.</w:t>
        </w:r>
        <w:r w:rsidR="00E22D13" w:rsidRPr="00647890">
          <w:rPr>
            <w:rStyle w:val="af1"/>
            <w:lang w:val="en-US"/>
          </w:rPr>
          <w:t>com</w:t>
        </w:r>
        <w:r w:rsidR="00E22D13" w:rsidRPr="0088195F">
          <w:rPr>
            <w:rStyle w:val="af1"/>
          </w:rPr>
          <w:t>/</w:t>
        </w:r>
        <w:r w:rsidR="00E22D13" w:rsidRPr="00647890">
          <w:rPr>
            <w:rStyle w:val="af1"/>
            <w:lang w:val="en-US"/>
          </w:rPr>
          <w:t>blog</w:t>
        </w:r>
        <w:r w:rsidR="00E22D13" w:rsidRPr="0088195F">
          <w:rPr>
            <w:rStyle w:val="af1"/>
          </w:rPr>
          <w:t>/</w:t>
        </w:r>
        <w:r w:rsidR="00E22D13" w:rsidRPr="00647890">
          <w:rPr>
            <w:rStyle w:val="af1"/>
            <w:lang w:val="en-US"/>
          </w:rPr>
          <w:t>subscription</w:t>
        </w:r>
        <w:r w:rsidR="00E22D13" w:rsidRPr="0088195F">
          <w:rPr>
            <w:rStyle w:val="af1"/>
          </w:rPr>
          <w:t>-</w:t>
        </w:r>
        <w:r w:rsidR="00E22D13" w:rsidRPr="00647890">
          <w:rPr>
            <w:rStyle w:val="af1"/>
            <w:lang w:val="en-US"/>
          </w:rPr>
          <w:t>pricing</w:t>
        </w:r>
      </w:hyperlink>
      <w:r w:rsidR="00E22D13" w:rsidRPr="0088195F">
        <w:t xml:space="preserve"> (</w:t>
      </w:r>
      <w:r w:rsidR="00E22D13" w:rsidRPr="00102E67">
        <w:t>дата</w:t>
      </w:r>
      <w:r w:rsidR="00E22D13" w:rsidRPr="0088195F">
        <w:t xml:space="preserve"> </w:t>
      </w:r>
      <w:r w:rsidR="00E22D13" w:rsidRPr="00102E67">
        <w:t>обращения</w:t>
      </w:r>
      <w:r w:rsidR="00E22D13" w:rsidRPr="0088195F">
        <w:t>: 24.04.202</w:t>
      </w:r>
      <w:r w:rsidR="006A0C9B" w:rsidRPr="006A0C9B">
        <w:t>2</w:t>
      </w:r>
      <w:r w:rsidR="00E22D13" w:rsidRPr="0088195F">
        <w:t>)</w:t>
      </w:r>
    </w:p>
  </w:footnote>
  <w:footnote w:id="7">
    <w:p w14:paraId="4A8A5224" w14:textId="23A64CC7" w:rsidR="00F64869" w:rsidRPr="0088195F" w:rsidRDefault="00F64869">
      <w:pPr>
        <w:pStyle w:val="afa"/>
      </w:pPr>
      <w:r>
        <w:rPr>
          <w:rStyle w:val="af9"/>
        </w:rPr>
        <w:footnoteRef/>
      </w:r>
      <w:r w:rsidRPr="00E22D13">
        <w:rPr>
          <w:lang w:val="en-US"/>
        </w:rPr>
        <w:t xml:space="preserve"> </w:t>
      </w:r>
      <w:r w:rsidR="00E22D13">
        <w:rPr>
          <w:lang w:val="en-US"/>
        </w:rPr>
        <w:t>Rolling Stone.</w:t>
      </w:r>
      <w:r w:rsidR="00E22D13" w:rsidRPr="00E45EB6">
        <w:rPr>
          <w:lang w:val="en-US"/>
        </w:rPr>
        <w:t xml:space="preserve"> — </w:t>
      </w:r>
      <w:r w:rsidR="00E22D13">
        <w:rPr>
          <w:lang w:val="en-US"/>
        </w:rPr>
        <w:t xml:space="preserve">Subscribe to Rolling Stone. </w:t>
      </w:r>
      <w:r w:rsidR="00E22D13" w:rsidRPr="00E45EB6">
        <w:rPr>
          <w:lang w:val="en-US"/>
        </w:rPr>
        <w:t>URL</w:t>
      </w:r>
      <w:r w:rsidR="00E22D13" w:rsidRPr="0088195F">
        <w:t xml:space="preserve">: </w:t>
      </w:r>
      <w:hyperlink r:id="rId7" w:history="1">
        <w:r w:rsidR="00E22D13" w:rsidRPr="00647890">
          <w:rPr>
            <w:rStyle w:val="af1"/>
            <w:lang w:val="en-US"/>
          </w:rPr>
          <w:t>https</w:t>
        </w:r>
        <w:r w:rsidR="00E22D13" w:rsidRPr="0088195F">
          <w:rPr>
            <w:rStyle w:val="af1"/>
          </w:rPr>
          <w:t>://</w:t>
        </w:r>
        <w:r w:rsidR="00E22D13" w:rsidRPr="00647890">
          <w:rPr>
            <w:rStyle w:val="af1"/>
            <w:lang w:val="en-US"/>
          </w:rPr>
          <w:t>subscribe</w:t>
        </w:r>
        <w:r w:rsidR="00E22D13" w:rsidRPr="0088195F">
          <w:rPr>
            <w:rStyle w:val="af1"/>
          </w:rPr>
          <w:t>.</w:t>
        </w:r>
        <w:proofErr w:type="spellStart"/>
        <w:r w:rsidR="00E22D13" w:rsidRPr="00647890">
          <w:rPr>
            <w:rStyle w:val="af1"/>
            <w:lang w:val="en-US"/>
          </w:rPr>
          <w:t>rollingstone</w:t>
        </w:r>
        <w:proofErr w:type="spellEnd"/>
        <w:r w:rsidR="00E22D13" w:rsidRPr="0088195F">
          <w:rPr>
            <w:rStyle w:val="af1"/>
          </w:rPr>
          <w:t>.</w:t>
        </w:r>
        <w:r w:rsidR="00E22D13" w:rsidRPr="00647890">
          <w:rPr>
            <w:rStyle w:val="af1"/>
            <w:lang w:val="en-US"/>
          </w:rPr>
          <w:t>com</w:t>
        </w:r>
        <w:r w:rsidR="00E22D13" w:rsidRPr="0088195F">
          <w:rPr>
            <w:rStyle w:val="af1"/>
          </w:rPr>
          <w:t>/</w:t>
        </w:r>
      </w:hyperlink>
      <w:r w:rsidR="00E22D13" w:rsidRPr="0088195F">
        <w:t xml:space="preserve"> (</w:t>
      </w:r>
      <w:r w:rsidR="00E22D13" w:rsidRPr="00102E67">
        <w:t>дата</w:t>
      </w:r>
      <w:r w:rsidR="00E22D13" w:rsidRPr="0088195F">
        <w:t xml:space="preserve"> </w:t>
      </w:r>
      <w:r w:rsidR="00E22D13" w:rsidRPr="00102E67">
        <w:t>обращения</w:t>
      </w:r>
      <w:r w:rsidR="00E22D13" w:rsidRPr="0088195F">
        <w:t>: 24.04.202</w:t>
      </w:r>
      <w:r w:rsidR="006A0C9B" w:rsidRPr="006A0C9B">
        <w:t>2</w:t>
      </w:r>
      <w:r w:rsidR="00E22D13" w:rsidRPr="0088195F">
        <w:t>)</w:t>
      </w:r>
    </w:p>
  </w:footnote>
  <w:footnote w:id="8">
    <w:p w14:paraId="2547DEA8" w14:textId="38117495" w:rsidR="00F64869" w:rsidRPr="0088195F" w:rsidRDefault="00F64869">
      <w:pPr>
        <w:pStyle w:val="afa"/>
        <w:rPr>
          <w:lang w:val="en-US"/>
        </w:rPr>
      </w:pPr>
      <w:r>
        <w:rPr>
          <w:rStyle w:val="af9"/>
        </w:rPr>
        <w:footnoteRef/>
      </w:r>
      <w:r w:rsidRPr="00E22D13">
        <w:t xml:space="preserve"> </w:t>
      </w:r>
      <w:proofErr w:type="spellStart"/>
      <w:r w:rsidR="00E22D13">
        <w:rPr>
          <w:lang w:val="en-US"/>
        </w:rPr>
        <w:t>CoinKeeper</w:t>
      </w:r>
      <w:proofErr w:type="spellEnd"/>
      <w:r w:rsidR="00E22D13" w:rsidRPr="00E22D13">
        <w:t xml:space="preserve">. — </w:t>
      </w:r>
      <w:proofErr w:type="spellStart"/>
      <w:r w:rsidR="00E22D13">
        <w:rPr>
          <w:lang w:val="en-US"/>
        </w:rPr>
        <w:t>CoinKeeper</w:t>
      </w:r>
      <w:proofErr w:type="spellEnd"/>
      <w:r w:rsidR="00E22D13" w:rsidRPr="00E22D13">
        <w:t xml:space="preserve">: </w:t>
      </w:r>
      <w:r w:rsidR="00E22D13">
        <w:t>учет расходов и доходов, бюджет семьи, личные финансы.</w:t>
      </w:r>
      <w:r w:rsidR="00E22D13" w:rsidRPr="00E22D13">
        <w:t xml:space="preserve"> </w:t>
      </w:r>
      <w:r w:rsidR="00E22D13" w:rsidRPr="00E45EB6">
        <w:rPr>
          <w:lang w:val="en-US"/>
        </w:rPr>
        <w:t>URL</w:t>
      </w:r>
      <w:r w:rsidR="00E22D13" w:rsidRPr="0088195F">
        <w:rPr>
          <w:lang w:val="en-US"/>
        </w:rPr>
        <w:t xml:space="preserve">: </w:t>
      </w:r>
      <w:hyperlink r:id="rId8" w:history="1">
        <w:r w:rsidR="00E22D13" w:rsidRPr="00647890">
          <w:rPr>
            <w:rStyle w:val="af1"/>
            <w:lang w:val="en-US"/>
          </w:rPr>
          <w:t>https</w:t>
        </w:r>
        <w:r w:rsidR="00E22D13" w:rsidRPr="0088195F">
          <w:rPr>
            <w:rStyle w:val="af1"/>
            <w:lang w:val="en-US"/>
          </w:rPr>
          <w:t>://</w:t>
        </w:r>
        <w:r w:rsidR="00E22D13" w:rsidRPr="00647890">
          <w:rPr>
            <w:rStyle w:val="af1"/>
            <w:lang w:val="en-US"/>
          </w:rPr>
          <w:t>about</w:t>
        </w:r>
        <w:r w:rsidR="00E22D13" w:rsidRPr="0088195F">
          <w:rPr>
            <w:rStyle w:val="af1"/>
            <w:lang w:val="en-US"/>
          </w:rPr>
          <w:t>.</w:t>
        </w:r>
        <w:r w:rsidR="00E22D13" w:rsidRPr="00647890">
          <w:rPr>
            <w:rStyle w:val="af1"/>
            <w:lang w:val="en-US"/>
          </w:rPr>
          <w:t>coinkeeper</w:t>
        </w:r>
        <w:r w:rsidR="00E22D13" w:rsidRPr="0088195F">
          <w:rPr>
            <w:rStyle w:val="af1"/>
            <w:lang w:val="en-US"/>
          </w:rPr>
          <w:t>.</w:t>
        </w:r>
        <w:r w:rsidR="00E22D13" w:rsidRPr="00647890">
          <w:rPr>
            <w:rStyle w:val="af1"/>
            <w:lang w:val="en-US"/>
          </w:rPr>
          <w:t>me</w:t>
        </w:r>
      </w:hyperlink>
      <w:r w:rsidR="00E22D13" w:rsidRPr="0088195F">
        <w:rPr>
          <w:lang w:val="en-US"/>
        </w:rPr>
        <w:t xml:space="preserve"> (</w:t>
      </w:r>
      <w:r w:rsidR="00E22D13" w:rsidRPr="00102E67">
        <w:t>дата</w:t>
      </w:r>
      <w:r w:rsidR="00E22D13" w:rsidRPr="0088195F">
        <w:rPr>
          <w:lang w:val="en-US"/>
        </w:rPr>
        <w:t xml:space="preserve"> </w:t>
      </w:r>
      <w:r w:rsidR="00E22D13" w:rsidRPr="00102E67">
        <w:t>обращения</w:t>
      </w:r>
      <w:r w:rsidR="00E22D13" w:rsidRPr="0088195F">
        <w:rPr>
          <w:lang w:val="en-US"/>
        </w:rPr>
        <w:t>: 24.04.202</w:t>
      </w:r>
      <w:r w:rsidR="006A0C9B">
        <w:rPr>
          <w:lang w:val="en-US"/>
        </w:rPr>
        <w:t>2</w:t>
      </w:r>
      <w:r w:rsidR="00E22D13" w:rsidRPr="0088195F">
        <w:rPr>
          <w:lang w:val="en-US"/>
        </w:rPr>
        <w:t>)</w:t>
      </w:r>
    </w:p>
  </w:footnote>
  <w:footnote w:id="9">
    <w:p w14:paraId="26FA69A8" w14:textId="1FFEE5D3" w:rsidR="00F64869" w:rsidRPr="001D129D" w:rsidRDefault="00F64869">
      <w:pPr>
        <w:pStyle w:val="afa"/>
      </w:pPr>
      <w:r>
        <w:rPr>
          <w:rStyle w:val="af9"/>
        </w:rPr>
        <w:footnoteRef/>
      </w:r>
      <w:r w:rsidRPr="001D129D">
        <w:rPr>
          <w:lang w:val="en-US"/>
        </w:rPr>
        <w:t xml:space="preserve"> </w:t>
      </w:r>
      <w:proofErr w:type="spellStart"/>
      <w:r w:rsidR="001D129D">
        <w:rPr>
          <w:lang w:val="en-US"/>
        </w:rPr>
        <w:t>Firstleaf</w:t>
      </w:r>
      <w:proofErr w:type="spellEnd"/>
      <w:r w:rsidR="001D129D" w:rsidRPr="001D129D">
        <w:rPr>
          <w:lang w:val="en-US"/>
        </w:rPr>
        <w:t>. —</w:t>
      </w:r>
      <w:r w:rsidR="001D129D">
        <w:rPr>
          <w:lang w:val="en-US"/>
        </w:rPr>
        <w:t xml:space="preserve"> America’s #1 Awarded Wine Club Subscription - </w:t>
      </w:r>
      <w:proofErr w:type="spellStart"/>
      <w:r w:rsidR="001D129D">
        <w:rPr>
          <w:lang w:val="en-US"/>
        </w:rPr>
        <w:t>Firstleaf</w:t>
      </w:r>
      <w:proofErr w:type="spellEnd"/>
      <w:r w:rsidR="001D129D" w:rsidRPr="001D129D">
        <w:rPr>
          <w:lang w:val="en-US"/>
        </w:rPr>
        <w:t xml:space="preserve">. </w:t>
      </w:r>
      <w:r w:rsidR="001D129D" w:rsidRPr="00E45EB6">
        <w:rPr>
          <w:lang w:val="en-US"/>
        </w:rPr>
        <w:t>URL</w:t>
      </w:r>
      <w:r w:rsidR="001D129D" w:rsidRPr="0088195F">
        <w:t xml:space="preserve">: </w:t>
      </w:r>
      <w:hyperlink r:id="rId9" w:history="1">
        <w:r w:rsidR="001D129D" w:rsidRPr="00647890">
          <w:rPr>
            <w:rStyle w:val="af1"/>
            <w:lang w:val="en-US"/>
          </w:rPr>
          <w:t>https</w:t>
        </w:r>
        <w:r w:rsidR="001D129D" w:rsidRPr="0088195F">
          <w:rPr>
            <w:rStyle w:val="af1"/>
          </w:rPr>
          <w:t>://</w:t>
        </w:r>
        <w:r w:rsidR="001D129D" w:rsidRPr="00647890">
          <w:rPr>
            <w:rStyle w:val="af1"/>
            <w:lang w:val="en-US"/>
          </w:rPr>
          <w:t>www</w:t>
        </w:r>
        <w:r w:rsidR="001D129D" w:rsidRPr="0088195F">
          <w:rPr>
            <w:rStyle w:val="af1"/>
          </w:rPr>
          <w:t>.</w:t>
        </w:r>
        <w:proofErr w:type="spellStart"/>
        <w:r w:rsidR="001D129D" w:rsidRPr="00647890">
          <w:rPr>
            <w:rStyle w:val="af1"/>
            <w:lang w:val="en-US"/>
          </w:rPr>
          <w:t>firstleaf</w:t>
        </w:r>
        <w:proofErr w:type="spellEnd"/>
        <w:r w:rsidR="001D129D" w:rsidRPr="0088195F">
          <w:rPr>
            <w:rStyle w:val="af1"/>
          </w:rPr>
          <w:t>.</w:t>
        </w:r>
        <w:r w:rsidR="001D129D" w:rsidRPr="00647890">
          <w:rPr>
            <w:rStyle w:val="af1"/>
            <w:lang w:val="en-US"/>
          </w:rPr>
          <w:t>club</w:t>
        </w:r>
      </w:hyperlink>
      <w:r w:rsidR="001D129D">
        <w:t xml:space="preserve"> </w:t>
      </w:r>
      <w:r w:rsidR="001D129D" w:rsidRPr="001D129D">
        <w:t>(</w:t>
      </w:r>
      <w:r w:rsidR="001D129D" w:rsidRPr="00102E67">
        <w:t>дата</w:t>
      </w:r>
      <w:r w:rsidR="001D129D" w:rsidRPr="001D129D">
        <w:t xml:space="preserve"> </w:t>
      </w:r>
      <w:r w:rsidR="001D129D" w:rsidRPr="00102E67">
        <w:t>обращения</w:t>
      </w:r>
      <w:r w:rsidR="001D129D" w:rsidRPr="001D129D">
        <w:t>: 24.04.202</w:t>
      </w:r>
      <w:r w:rsidR="006A0C9B" w:rsidRPr="00ED05EA">
        <w:t>2</w:t>
      </w:r>
      <w:r w:rsidR="001D129D" w:rsidRPr="001D129D">
        <w:t>)</w:t>
      </w:r>
    </w:p>
  </w:footnote>
  <w:footnote w:id="10">
    <w:p w14:paraId="602362D6" w14:textId="7D24C1AD" w:rsidR="00F64869" w:rsidRPr="001D129D" w:rsidRDefault="00F64869">
      <w:pPr>
        <w:pStyle w:val="afa"/>
      </w:pPr>
      <w:r>
        <w:rPr>
          <w:rStyle w:val="af9"/>
        </w:rPr>
        <w:footnoteRef/>
      </w:r>
      <w:r w:rsidRPr="001D129D">
        <w:t xml:space="preserve"> </w:t>
      </w:r>
      <w:r w:rsidR="001D129D">
        <w:rPr>
          <w:lang w:val="en-US"/>
        </w:rPr>
        <w:t>MEL</w:t>
      </w:r>
      <w:r w:rsidR="001D129D" w:rsidRPr="001D129D">
        <w:t xml:space="preserve"> </w:t>
      </w:r>
      <w:r w:rsidR="001D129D">
        <w:rPr>
          <w:lang w:val="en-US"/>
        </w:rPr>
        <w:t>Science</w:t>
      </w:r>
      <w:r w:rsidR="001D129D" w:rsidRPr="001D129D">
        <w:t xml:space="preserve">. — </w:t>
      </w:r>
      <w:r w:rsidR="001D129D">
        <w:t>Подписка на науку с доставкой на дом.</w:t>
      </w:r>
      <w:r w:rsidR="001D129D" w:rsidRPr="001D129D">
        <w:t xml:space="preserve"> </w:t>
      </w:r>
      <w:r w:rsidR="001D129D" w:rsidRPr="00E45EB6">
        <w:rPr>
          <w:lang w:val="en-US"/>
        </w:rPr>
        <w:t>URL</w:t>
      </w:r>
      <w:r w:rsidR="001D129D" w:rsidRPr="001D129D">
        <w:t xml:space="preserve">: </w:t>
      </w:r>
      <w:hyperlink r:id="rId10" w:history="1">
        <w:r w:rsidR="001D129D" w:rsidRPr="00647890">
          <w:rPr>
            <w:rStyle w:val="af1"/>
            <w:lang w:val="en-US"/>
          </w:rPr>
          <w:t>https</w:t>
        </w:r>
        <w:r w:rsidR="001D129D" w:rsidRPr="00647890">
          <w:rPr>
            <w:rStyle w:val="af1"/>
          </w:rPr>
          <w:t>://</w:t>
        </w:r>
        <w:proofErr w:type="spellStart"/>
        <w:r w:rsidR="001D129D" w:rsidRPr="00647890">
          <w:rPr>
            <w:rStyle w:val="af1"/>
            <w:lang w:val="en-US"/>
          </w:rPr>
          <w:t>melscience</w:t>
        </w:r>
        <w:proofErr w:type="spellEnd"/>
        <w:r w:rsidR="001D129D" w:rsidRPr="00647890">
          <w:rPr>
            <w:rStyle w:val="af1"/>
          </w:rPr>
          <w:t>.</w:t>
        </w:r>
        <w:r w:rsidR="001D129D" w:rsidRPr="00647890">
          <w:rPr>
            <w:rStyle w:val="af1"/>
            <w:lang w:val="en-US"/>
          </w:rPr>
          <w:t>com</w:t>
        </w:r>
        <w:r w:rsidR="001D129D" w:rsidRPr="00647890">
          <w:rPr>
            <w:rStyle w:val="af1"/>
          </w:rPr>
          <w:t>/</w:t>
        </w:r>
      </w:hyperlink>
      <w:r w:rsidR="001D129D">
        <w:t xml:space="preserve"> </w:t>
      </w:r>
      <w:r w:rsidR="001D129D" w:rsidRPr="001D129D">
        <w:t>(</w:t>
      </w:r>
      <w:r w:rsidR="001D129D" w:rsidRPr="00102E67">
        <w:t>дата</w:t>
      </w:r>
      <w:r w:rsidR="001D129D" w:rsidRPr="001D129D">
        <w:t xml:space="preserve"> </w:t>
      </w:r>
      <w:r w:rsidR="001D129D" w:rsidRPr="00102E67">
        <w:t>обращения</w:t>
      </w:r>
      <w:r w:rsidR="001D129D" w:rsidRPr="001D129D">
        <w:t>: 24.04.202</w:t>
      </w:r>
      <w:r w:rsidR="006A0C9B" w:rsidRPr="006A0C9B">
        <w:t>2</w:t>
      </w:r>
      <w:r w:rsidR="001D129D" w:rsidRPr="001D129D">
        <w:t>)</w:t>
      </w:r>
    </w:p>
  </w:footnote>
  <w:footnote w:id="11">
    <w:p w14:paraId="2CB72D90" w14:textId="771B0CD7" w:rsidR="00F64869" w:rsidRPr="001D129D" w:rsidRDefault="00F64869">
      <w:pPr>
        <w:pStyle w:val="afa"/>
        <w:rPr>
          <w:lang w:val="en-US"/>
        </w:rPr>
      </w:pPr>
      <w:r>
        <w:rPr>
          <w:rStyle w:val="af9"/>
        </w:rPr>
        <w:footnoteRef/>
      </w:r>
      <w:r w:rsidRPr="001D129D">
        <w:rPr>
          <w:lang w:val="en-US"/>
        </w:rPr>
        <w:t xml:space="preserve"> </w:t>
      </w:r>
      <w:r w:rsidR="001D129D">
        <w:rPr>
          <w:lang w:val="en-US"/>
        </w:rPr>
        <w:t>Deezer</w:t>
      </w:r>
      <w:r w:rsidR="001D129D" w:rsidRPr="001D129D">
        <w:rPr>
          <w:lang w:val="en-US"/>
        </w:rPr>
        <w:t xml:space="preserve">. — </w:t>
      </w:r>
      <w:r w:rsidR="001D129D">
        <w:rPr>
          <w:lang w:val="en-US"/>
        </w:rPr>
        <w:t>Deezer | Listen to music | Online music streaming platform</w:t>
      </w:r>
      <w:r w:rsidR="001D129D" w:rsidRPr="001D129D">
        <w:rPr>
          <w:lang w:val="en-US"/>
        </w:rPr>
        <w:t xml:space="preserve">. </w:t>
      </w:r>
      <w:r w:rsidR="001D129D" w:rsidRPr="00E45EB6">
        <w:rPr>
          <w:lang w:val="en-US"/>
        </w:rPr>
        <w:t>URL</w:t>
      </w:r>
      <w:r w:rsidR="001D129D">
        <w:rPr>
          <w:lang w:val="en-US"/>
        </w:rPr>
        <w:t xml:space="preserve">: </w:t>
      </w:r>
      <w:hyperlink r:id="rId11" w:history="1">
        <w:r w:rsidR="002F2E4F" w:rsidRPr="00647890">
          <w:rPr>
            <w:rStyle w:val="af1"/>
            <w:lang w:val="en-US"/>
          </w:rPr>
          <w:t>https://www.deezer.com/</w:t>
        </w:r>
      </w:hyperlink>
      <w:r w:rsidR="002F2E4F">
        <w:rPr>
          <w:lang w:val="en-US"/>
        </w:rPr>
        <w:t xml:space="preserve"> </w:t>
      </w:r>
      <w:r w:rsidR="002F2E4F" w:rsidRPr="0088195F">
        <w:rPr>
          <w:lang w:val="en-US"/>
        </w:rPr>
        <w:t>(</w:t>
      </w:r>
      <w:r w:rsidR="002F2E4F" w:rsidRPr="00102E67">
        <w:t>дата</w:t>
      </w:r>
      <w:r w:rsidR="002F2E4F" w:rsidRPr="0088195F">
        <w:rPr>
          <w:lang w:val="en-US"/>
        </w:rPr>
        <w:t xml:space="preserve"> </w:t>
      </w:r>
      <w:r w:rsidR="002F2E4F" w:rsidRPr="00102E67">
        <w:t>обращения</w:t>
      </w:r>
      <w:r w:rsidR="002F2E4F" w:rsidRPr="0088195F">
        <w:rPr>
          <w:lang w:val="en-US"/>
        </w:rPr>
        <w:t>: 24.04.202</w:t>
      </w:r>
      <w:r w:rsidR="006A0C9B">
        <w:rPr>
          <w:lang w:val="en-US"/>
        </w:rPr>
        <w:t>2</w:t>
      </w:r>
      <w:r w:rsidR="002F2E4F" w:rsidRPr="0088195F">
        <w:rPr>
          <w:lang w:val="en-US"/>
        </w:rPr>
        <w:t>)</w:t>
      </w:r>
    </w:p>
  </w:footnote>
  <w:footnote w:id="12">
    <w:p w14:paraId="6E2B8BC6" w14:textId="4ACF9FB1" w:rsidR="00F64869" w:rsidRPr="002F2E4F" w:rsidRDefault="00F64869">
      <w:pPr>
        <w:pStyle w:val="afa"/>
      </w:pPr>
      <w:r>
        <w:rPr>
          <w:rStyle w:val="af9"/>
        </w:rPr>
        <w:footnoteRef/>
      </w:r>
      <w:r w:rsidRPr="002F2E4F">
        <w:rPr>
          <w:lang w:val="en-US"/>
        </w:rPr>
        <w:t xml:space="preserve"> </w:t>
      </w:r>
      <w:r w:rsidR="002F2E4F">
        <w:rPr>
          <w:lang w:val="en-US"/>
        </w:rPr>
        <w:t xml:space="preserve">Tilda Publishing. </w:t>
      </w:r>
      <w:r w:rsidR="002F2E4F" w:rsidRPr="001D129D">
        <w:rPr>
          <w:lang w:val="en-US"/>
        </w:rPr>
        <w:t xml:space="preserve">— </w:t>
      </w:r>
      <w:r w:rsidR="002F2E4F">
        <w:t>Тарифные</w:t>
      </w:r>
      <w:r w:rsidR="002F2E4F" w:rsidRPr="002F2E4F">
        <w:rPr>
          <w:lang w:val="en-US"/>
        </w:rPr>
        <w:t xml:space="preserve"> </w:t>
      </w:r>
      <w:r w:rsidR="002F2E4F">
        <w:t>планы</w:t>
      </w:r>
      <w:r w:rsidR="002F2E4F" w:rsidRPr="002F2E4F">
        <w:rPr>
          <w:lang w:val="en-US"/>
        </w:rPr>
        <w:t xml:space="preserve"> </w:t>
      </w:r>
      <w:r w:rsidR="002F2E4F">
        <w:rPr>
          <w:lang w:val="en-US"/>
        </w:rPr>
        <w:t>Tilda Publishing</w:t>
      </w:r>
      <w:r w:rsidR="002F2E4F" w:rsidRPr="001D129D">
        <w:rPr>
          <w:lang w:val="en-US"/>
        </w:rPr>
        <w:t xml:space="preserve">. </w:t>
      </w:r>
      <w:r w:rsidR="002F2E4F" w:rsidRPr="00E45EB6">
        <w:rPr>
          <w:lang w:val="en-US"/>
        </w:rPr>
        <w:t>URL</w:t>
      </w:r>
      <w:r w:rsidR="002F2E4F" w:rsidRPr="002F2E4F">
        <w:t xml:space="preserve">: </w:t>
      </w:r>
      <w:hyperlink r:id="rId12" w:history="1">
        <w:r w:rsidR="002F2E4F" w:rsidRPr="00647890">
          <w:rPr>
            <w:rStyle w:val="af1"/>
            <w:lang w:val="en-US"/>
          </w:rPr>
          <w:t>https</w:t>
        </w:r>
        <w:r w:rsidR="002F2E4F" w:rsidRPr="002F2E4F">
          <w:rPr>
            <w:rStyle w:val="af1"/>
          </w:rPr>
          <w:t>://</w:t>
        </w:r>
        <w:proofErr w:type="spellStart"/>
        <w:r w:rsidR="002F2E4F" w:rsidRPr="00647890">
          <w:rPr>
            <w:rStyle w:val="af1"/>
            <w:lang w:val="en-US"/>
          </w:rPr>
          <w:t>tilda</w:t>
        </w:r>
        <w:proofErr w:type="spellEnd"/>
        <w:r w:rsidR="002F2E4F" w:rsidRPr="002F2E4F">
          <w:rPr>
            <w:rStyle w:val="af1"/>
          </w:rPr>
          <w:t>.</w:t>
        </w:r>
        <w:r w:rsidR="002F2E4F" w:rsidRPr="00647890">
          <w:rPr>
            <w:rStyle w:val="af1"/>
            <w:lang w:val="en-US"/>
          </w:rPr>
          <w:t>cc</w:t>
        </w:r>
        <w:r w:rsidR="002F2E4F" w:rsidRPr="002F2E4F">
          <w:rPr>
            <w:rStyle w:val="af1"/>
          </w:rPr>
          <w:t>/</w:t>
        </w:r>
        <w:proofErr w:type="spellStart"/>
        <w:r w:rsidR="002F2E4F" w:rsidRPr="00647890">
          <w:rPr>
            <w:rStyle w:val="af1"/>
            <w:lang w:val="en-US"/>
          </w:rPr>
          <w:t>ru</w:t>
        </w:r>
        <w:proofErr w:type="spellEnd"/>
        <w:r w:rsidR="002F2E4F" w:rsidRPr="002F2E4F">
          <w:rPr>
            <w:rStyle w:val="af1"/>
          </w:rPr>
          <w:t>/</w:t>
        </w:r>
        <w:r w:rsidR="002F2E4F" w:rsidRPr="00647890">
          <w:rPr>
            <w:rStyle w:val="af1"/>
            <w:lang w:val="en-US"/>
          </w:rPr>
          <w:t>pricing</w:t>
        </w:r>
        <w:r w:rsidR="002F2E4F" w:rsidRPr="002F2E4F">
          <w:rPr>
            <w:rStyle w:val="af1"/>
          </w:rPr>
          <w:t>/</w:t>
        </w:r>
      </w:hyperlink>
      <w:r w:rsidR="002F2E4F" w:rsidRPr="002F2E4F">
        <w:t xml:space="preserve"> </w:t>
      </w:r>
      <w:r w:rsidR="002F2E4F" w:rsidRPr="001D129D">
        <w:t>(</w:t>
      </w:r>
      <w:r w:rsidR="002F2E4F" w:rsidRPr="00102E67">
        <w:t>дата</w:t>
      </w:r>
      <w:r w:rsidR="002F2E4F" w:rsidRPr="001D129D">
        <w:t xml:space="preserve"> </w:t>
      </w:r>
      <w:r w:rsidR="002F2E4F" w:rsidRPr="00102E67">
        <w:t>обращения</w:t>
      </w:r>
      <w:r w:rsidR="002F2E4F" w:rsidRPr="001D129D">
        <w:t>: 24.04.202</w:t>
      </w:r>
      <w:r w:rsidR="006A0C9B" w:rsidRPr="006A0C9B">
        <w:t>2</w:t>
      </w:r>
      <w:r w:rsidR="002F2E4F" w:rsidRPr="001D129D">
        <w:t>)</w:t>
      </w:r>
    </w:p>
  </w:footnote>
  <w:footnote w:id="13">
    <w:p w14:paraId="47D2F83A" w14:textId="6C1424AB" w:rsidR="00F64869" w:rsidRPr="002F2E4F" w:rsidRDefault="00F64869">
      <w:pPr>
        <w:pStyle w:val="afa"/>
        <w:rPr>
          <w:lang w:val="en-US"/>
        </w:rPr>
      </w:pPr>
      <w:r>
        <w:rPr>
          <w:rStyle w:val="af9"/>
        </w:rPr>
        <w:footnoteRef/>
      </w:r>
      <w:r w:rsidRPr="002F2E4F">
        <w:t xml:space="preserve"> </w:t>
      </w:r>
      <w:r w:rsidR="002F2E4F">
        <w:rPr>
          <w:lang w:val="en-US"/>
        </w:rPr>
        <w:t>Fitness</w:t>
      </w:r>
      <w:r w:rsidR="002F2E4F" w:rsidRPr="002F2E4F">
        <w:t xml:space="preserve"> </w:t>
      </w:r>
      <w:r w:rsidR="002F2E4F">
        <w:rPr>
          <w:lang w:val="en-US"/>
        </w:rPr>
        <w:t>House</w:t>
      </w:r>
      <w:r w:rsidR="002F2E4F" w:rsidRPr="002F2E4F">
        <w:t xml:space="preserve">. — </w:t>
      </w:r>
      <w:r w:rsidR="002F2E4F">
        <w:rPr>
          <w:lang w:val="en-US"/>
        </w:rPr>
        <w:t>Fitness</w:t>
      </w:r>
      <w:r w:rsidR="002F2E4F" w:rsidRPr="002F2E4F">
        <w:t xml:space="preserve"> </w:t>
      </w:r>
      <w:r w:rsidR="002F2E4F">
        <w:rPr>
          <w:lang w:val="en-US"/>
        </w:rPr>
        <w:t>House</w:t>
      </w:r>
      <w:r w:rsidR="002F2E4F" w:rsidRPr="002F2E4F">
        <w:t xml:space="preserve"> – </w:t>
      </w:r>
      <w:proofErr w:type="gramStart"/>
      <w:r w:rsidR="002F2E4F">
        <w:t>Интернет магазин</w:t>
      </w:r>
      <w:proofErr w:type="gramEnd"/>
      <w:r w:rsidR="002F2E4F">
        <w:t xml:space="preserve"> – Интернет магазин</w:t>
      </w:r>
      <w:r w:rsidR="002F2E4F" w:rsidRPr="002F2E4F">
        <w:t xml:space="preserve">. </w:t>
      </w:r>
      <w:r w:rsidR="002F2E4F" w:rsidRPr="00E45EB6">
        <w:rPr>
          <w:lang w:val="en-US"/>
        </w:rPr>
        <w:t>URL</w:t>
      </w:r>
      <w:r w:rsidR="002F2E4F">
        <w:rPr>
          <w:lang w:val="en-US"/>
        </w:rPr>
        <w:t xml:space="preserve">: </w:t>
      </w:r>
      <w:hyperlink r:id="rId13" w:history="1">
        <w:r w:rsidR="002F2E4F" w:rsidRPr="00647890">
          <w:rPr>
            <w:rStyle w:val="af1"/>
            <w:lang w:val="en-US"/>
          </w:rPr>
          <w:t>https://market.fitnesshouse.ru</w:t>
        </w:r>
      </w:hyperlink>
      <w:r w:rsidR="002F2E4F">
        <w:rPr>
          <w:lang w:val="en-US"/>
        </w:rPr>
        <w:t xml:space="preserve"> </w:t>
      </w:r>
      <w:r w:rsidR="002F2E4F" w:rsidRPr="0088195F">
        <w:rPr>
          <w:lang w:val="en-US"/>
        </w:rPr>
        <w:t>(</w:t>
      </w:r>
      <w:r w:rsidR="002F2E4F" w:rsidRPr="00102E67">
        <w:t>дата</w:t>
      </w:r>
      <w:r w:rsidR="002F2E4F" w:rsidRPr="0088195F">
        <w:rPr>
          <w:lang w:val="en-US"/>
        </w:rPr>
        <w:t xml:space="preserve"> </w:t>
      </w:r>
      <w:r w:rsidR="002F2E4F" w:rsidRPr="00102E67">
        <w:t>обращения</w:t>
      </w:r>
      <w:r w:rsidR="002F2E4F" w:rsidRPr="0088195F">
        <w:rPr>
          <w:lang w:val="en-US"/>
        </w:rPr>
        <w:t>: 24.04.202</w:t>
      </w:r>
      <w:r w:rsidR="006A0C9B">
        <w:rPr>
          <w:lang w:val="en-US"/>
        </w:rPr>
        <w:t>2</w:t>
      </w:r>
      <w:r w:rsidR="002F2E4F" w:rsidRPr="0088195F">
        <w:rPr>
          <w:lang w:val="en-US"/>
        </w:rPr>
        <w:t>)</w:t>
      </w:r>
    </w:p>
  </w:footnote>
  <w:footnote w:id="14">
    <w:p w14:paraId="3B25B09A" w14:textId="48E0E141" w:rsidR="00F64869" w:rsidRPr="002F2E4F" w:rsidRDefault="00F64869">
      <w:pPr>
        <w:pStyle w:val="afa"/>
      </w:pPr>
      <w:r>
        <w:rPr>
          <w:rStyle w:val="af9"/>
        </w:rPr>
        <w:footnoteRef/>
      </w:r>
      <w:r w:rsidRPr="002F2E4F">
        <w:rPr>
          <w:lang w:val="en-US"/>
        </w:rPr>
        <w:t xml:space="preserve"> </w:t>
      </w:r>
      <w:r w:rsidR="002F2E4F">
        <w:rPr>
          <w:lang w:val="en-US"/>
        </w:rPr>
        <w:t xml:space="preserve">Adobe. </w:t>
      </w:r>
      <w:r w:rsidR="002F2E4F" w:rsidRPr="001D129D">
        <w:rPr>
          <w:lang w:val="en-US"/>
        </w:rPr>
        <w:t xml:space="preserve">— </w:t>
      </w:r>
      <w:r w:rsidR="002F2E4F">
        <w:rPr>
          <w:lang w:val="en-US"/>
        </w:rPr>
        <w:t>Adobe Creative Cloud Plans, Pricing, and Membership</w:t>
      </w:r>
      <w:r w:rsidR="002F2E4F" w:rsidRPr="001D129D">
        <w:rPr>
          <w:lang w:val="en-US"/>
        </w:rPr>
        <w:t xml:space="preserve">. </w:t>
      </w:r>
      <w:r w:rsidR="002F2E4F" w:rsidRPr="00E45EB6">
        <w:rPr>
          <w:lang w:val="en-US"/>
        </w:rPr>
        <w:t>URL</w:t>
      </w:r>
      <w:r w:rsidR="002F2E4F" w:rsidRPr="002F2E4F">
        <w:t xml:space="preserve">: </w:t>
      </w:r>
      <w:hyperlink r:id="rId14" w:history="1">
        <w:r w:rsidR="002F2E4F" w:rsidRPr="00647890">
          <w:rPr>
            <w:rStyle w:val="af1"/>
            <w:lang w:val="en-US"/>
          </w:rPr>
          <w:t>https</w:t>
        </w:r>
        <w:r w:rsidR="002F2E4F" w:rsidRPr="002F2E4F">
          <w:rPr>
            <w:rStyle w:val="af1"/>
          </w:rPr>
          <w:t>://</w:t>
        </w:r>
        <w:r w:rsidR="002F2E4F" w:rsidRPr="00647890">
          <w:rPr>
            <w:rStyle w:val="af1"/>
            <w:lang w:val="en-US"/>
          </w:rPr>
          <w:t>www</w:t>
        </w:r>
        <w:r w:rsidR="002F2E4F" w:rsidRPr="002F2E4F">
          <w:rPr>
            <w:rStyle w:val="af1"/>
          </w:rPr>
          <w:t>.</w:t>
        </w:r>
        <w:r w:rsidR="002F2E4F" w:rsidRPr="00647890">
          <w:rPr>
            <w:rStyle w:val="af1"/>
            <w:lang w:val="en-US"/>
          </w:rPr>
          <w:t>adobe</w:t>
        </w:r>
        <w:r w:rsidR="002F2E4F" w:rsidRPr="002F2E4F">
          <w:rPr>
            <w:rStyle w:val="af1"/>
          </w:rPr>
          <w:t>.</w:t>
        </w:r>
        <w:r w:rsidR="002F2E4F" w:rsidRPr="00647890">
          <w:rPr>
            <w:rStyle w:val="af1"/>
            <w:lang w:val="en-US"/>
          </w:rPr>
          <w:t>com</w:t>
        </w:r>
        <w:r w:rsidR="002F2E4F" w:rsidRPr="002F2E4F">
          <w:rPr>
            <w:rStyle w:val="af1"/>
          </w:rPr>
          <w:t>/</w:t>
        </w:r>
        <w:proofErr w:type="spellStart"/>
        <w:r w:rsidR="002F2E4F" w:rsidRPr="00647890">
          <w:rPr>
            <w:rStyle w:val="af1"/>
            <w:lang w:val="en-US"/>
          </w:rPr>
          <w:t>creativecloud</w:t>
        </w:r>
        <w:proofErr w:type="spellEnd"/>
        <w:r w:rsidR="002F2E4F" w:rsidRPr="002F2E4F">
          <w:rPr>
            <w:rStyle w:val="af1"/>
          </w:rPr>
          <w:t>/</w:t>
        </w:r>
        <w:r w:rsidR="002F2E4F" w:rsidRPr="00647890">
          <w:rPr>
            <w:rStyle w:val="af1"/>
            <w:lang w:val="en-US"/>
          </w:rPr>
          <w:t>plans</w:t>
        </w:r>
        <w:r w:rsidR="002F2E4F" w:rsidRPr="002F2E4F">
          <w:rPr>
            <w:rStyle w:val="af1"/>
          </w:rPr>
          <w:t>.</w:t>
        </w:r>
        <w:r w:rsidR="002F2E4F" w:rsidRPr="00647890">
          <w:rPr>
            <w:rStyle w:val="af1"/>
            <w:lang w:val="en-US"/>
          </w:rPr>
          <w:t>html</w:t>
        </w:r>
      </w:hyperlink>
      <w:r w:rsidR="002F2E4F" w:rsidRPr="002F2E4F">
        <w:t xml:space="preserve"> </w:t>
      </w:r>
      <w:r w:rsidR="002F2E4F" w:rsidRPr="001D129D">
        <w:t>(</w:t>
      </w:r>
      <w:r w:rsidR="002F2E4F" w:rsidRPr="00102E67">
        <w:t>дата</w:t>
      </w:r>
      <w:r w:rsidR="002F2E4F" w:rsidRPr="001D129D">
        <w:t xml:space="preserve"> </w:t>
      </w:r>
      <w:r w:rsidR="002F2E4F" w:rsidRPr="00102E67">
        <w:t>обращения</w:t>
      </w:r>
      <w:r w:rsidR="002F2E4F" w:rsidRPr="001D129D">
        <w:t>: 24.04.202</w:t>
      </w:r>
      <w:r w:rsidR="006A0C9B" w:rsidRPr="006A0C9B">
        <w:t>2</w:t>
      </w:r>
      <w:r w:rsidR="002F2E4F" w:rsidRPr="001D129D">
        <w:t>)</w:t>
      </w:r>
    </w:p>
  </w:footnote>
  <w:footnote w:id="15">
    <w:p w14:paraId="2968D2DB" w14:textId="154BBCCB" w:rsidR="00F64869" w:rsidRPr="006A0C9B" w:rsidRDefault="00F64869">
      <w:pPr>
        <w:pStyle w:val="afa"/>
      </w:pPr>
      <w:r>
        <w:rPr>
          <w:rStyle w:val="af9"/>
        </w:rPr>
        <w:footnoteRef/>
      </w:r>
      <w:r w:rsidRPr="0088195F">
        <w:t xml:space="preserve"> </w:t>
      </w:r>
      <w:r w:rsidR="002F2E4F">
        <w:rPr>
          <w:lang w:val="en-US"/>
        </w:rPr>
        <w:t>Tele</w:t>
      </w:r>
      <w:r w:rsidR="002F2E4F" w:rsidRPr="0088195F">
        <w:t xml:space="preserve">2. — </w:t>
      </w:r>
      <w:r w:rsidR="002F2E4F">
        <w:t>Тарифы для смартфонов</w:t>
      </w:r>
      <w:r w:rsidR="002F2E4F" w:rsidRPr="0088195F">
        <w:t xml:space="preserve">. </w:t>
      </w:r>
      <w:r w:rsidR="002F2E4F" w:rsidRPr="00E45EB6">
        <w:rPr>
          <w:lang w:val="en-US"/>
        </w:rPr>
        <w:t>URL</w:t>
      </w:r>
      <w:r w:rsidR="002F2E4F" w:rsidRPr="0088195F">
        <w:t xml:space="preserve">: </w:t>
      </w:r>
      <w:hyperlink r:id="rId15" w:history="1">
        <w:r w:rsidR="006A0C9B" w:rsidRPr="006D0539">
          <w:rPr>
            <w:rStyle w:val="af1"/>
            <w:lang w:val="en-US"/>
          </w:rPr>
          <w:t>https</w:t>
        </w:r>
        <w:r w:rsidR="006A0C9B" w:rsidRPr="006D0539">
          <w:rPr>
            <w:rStyle w:val="af1"/>
          </w:rPr>
          <w:t>://</w:t>
        </w:r>
        <w:proofErr w:type="spellStart"/>
        <w:r w:rsidR="006A0C9B" w:rsidRPr="006D0539">
          <w:rPr>
            <w:rStyle w:val="af1"/>
            <w:lang w:val="en-US"/>
          </w:rPr>
          <w:t>spb</w:t>
        </w:r>
        <w:proofErr w:type="spellEnd"/>
        <w:r w:rsidR="006A0C9B" w:rsidRPr="006D0539">
          <w:rPr>
            <w:rStyle w:val="af1"/>
          </w:rPr>
          <w:t>.</w:t>
        </w:r>
        <w:r w:rsidR="006A0C9B" w:rsidRPr="006D0539">
          <w:rPr>
            <w:rStyle w:val="af1"/>
            <w:lang w:val="en-US"/>
          </w:rPr>
          <w:t>tele</w:t>
        </w:r>
        <w:r w:rsidR="006A0C9B" w:rsidRPr="006D0539">
          <w:rPr>
            <w:rStyle w:val="af1"/>
          </w:rPr>
          <w:t>2.</w:t>
        </w:r>
        <w:proofErr w:type="spellStart"/>
        <w:r w:rsidR="006A0C9B" w:rsidRPr="006D0539">
          <w:rPr>
            <w:rStyle w:val="af1"/>
            <w:lang w:val="en-US"/>
          </w:rPr>
          <w:t>ru</w:t>
        </w:r>
        <w:proofErr w:type="spellEnd"/>
        <w:r w:rsidR="006A0C9B" w:rsidRPr="006D0539">
          <w:rPr>
            <w:rStyle w:val="af1"/>
          </w:rPr>
          <w:t>/</w:t>
        </w:r>
        <w:r w:rsidR="006A0C9B" w:rsidRPr="006D0539">
          <w:rPr>
            <w:rStyle w:val="af1"/>
            <w:lang w:val="en-US"/>
          </w:rPr>
          <w:t>tariffs</w:t>
        </w:r>
      </w:hyperlink>
      <w:r w:rsidR="006A0C9B" w:rsidRPr="006A0C9B">
        <w:t xml:space="preserve"> (</w:t>
      </w:r>
      <w:r w:rsidR="006A0C9B" w:rsidRPr="00102E67">
        <w:t>дата</w:t>
      </w:r>
      <w:r w:rsidR="006A0C9B" w:rsidRPr="006A0C9B">
        <w:t xml:space="preserve"> </w:t>
      </w:r>
      <w:r w:rsidR="006A0C9B" w:rsidRPr="00102E67">
        <w:t>обращения</w:t>
      </w:r>
      <w:r w:rsidR="006A0C9B" w:rsidRPr="006A0C9B">
        <w:t>: 15.05.2022)</w:t>
      </w:r>
    </w:p>
  </w:footnote>
  <w:footnote w:id="16">
    <w:p w14:paraId="6BDE2B9E" w14:textId="2BAA03CD" w:rsidR="00F64869" w:rsidRPr="006A0C9B" w:rsidRDefault="00F64869">
      <w:pPr>
        <w:pStyle w:val="afa"/>
      </w:pPr>
      <w:r>
        <w:rPr>
          <w:rStyle w:val="af9"/>
        </w:rPr>
        <w:footnoteRef/>
      </w:r>
      <w:r w:rsidRPr="00773918">
        <w:rPr>
          <w:lang w:val="en-US"/>
        </w:rPr>
        <w:t xml:space="preserve"> </w:t>
      </w:r>
      <w:r w:rsidR="00773918">
        <w:rPr>
          <w:lang w:val="en-US"/>
        </w:rPr>
        <w:t>Mailchimp</w:t>
      </w:r>
      <w:r w:rsidR="00773918" w:rsidRPr="00773918">
        <w:rPr>
          <w:lang w:val="en-US"/>
        </w:rPr>
        <w:t xml:space="preserve">. — </w:t>
      </w:r>
      <w:r w:rsidR="00773918">
        <w:rPr>
          <w:lang w:val="en-US"/>
        </w:rPr>
        <w:t>Pricing: Mailchimp Marketing Plans | Mailchimp</w:t>
      </w:r>
      <w:r w:rsidR="00773918" w:rsidRPr="00773918">
        <w:rPr>
          <w:lang w:val="en-US"/>
        </w:rPr>
        <w:t xml:space="preserve">. </w:t>
      </w:r>
      <w:r w:rsidR="00773918" w:rsidRPr="00E45EB6">
        <w:rPr>
          <w:lang w:val="en-US"/>
        </w:rPr>
        <w:t>URL</w:t>
      </w:r>
      <w:r w:rsidR="00773918" w:rsidRPr="006A0C9B">
        <w:t xml:space="preserve">: </w:t>
      </w:r>
      <w:hyperlink r:id="rId16" w:history="1">
        <w:r w:rsidR="006A0C9B" w:rsidRPr="006D0539">
          <w:rPr>
            <w:rStyle w:val="af1"/>
            <w:lang w:val="en-US"/>
          </w:rPr>
          <w:t>https</w:t>
        </w:r>
        <w:r w:rsidR="006A0C9B" w:rsidRPr="006A0C9B">
          <w:rPr>
            <w:rStyle w:val="af1"/>
          </w:rPr>
          <w:t>://</w:t>
        </w:r>
        <w:proofErr w:type="spellStart"/>
        <w:r w:rsidR="006A0C9B" w:rsidRPr="006D0539">
          <w:rPr>
            <w:rStyle w:val="af1"/>
            <w:lang w:val="en-US"/>
          </w:rPr>
          <w:t>mailchimp</w:t>
        </w:r>
        <w:proofErr w:type="spellEnd"/>
        <w:r w:rsidR="006A0C9B" w:rsidRPr="006A0C9B">
          <w:rPr>
            <w:rStyle w:val="af1"/>
          </w:rPr>
          <w:t>.</w:t>
        </w:r>
        <w:r w:rsidR="006A0C9B" w:rsidRPr="006D0539">
          <w:rPr>
            <w:rStyle w:val="af1"/>
            <w:lang w:val="en-US"/>
          </w:rPr>
          <w:t>com</w:t>
        </w:r>
        <w:r w:rsidR="006A0C9B" w:rsidRPr="006A0C9B">
          <w:rPr>
            <w:rStyle w:val="af1"/>
          </w:rPr>
          <w:t>/</w:t>
        </w:r>
        <w:r w:rsidR="006A0C9B" w:rsidRPr="006D0539">
          <w:rPr>
            <w:rStyle w:val="af1"/>
            <w:lang w:val="en-US"/>
          </w:rPr>
          <w:t>pricing</w:t>
        </w:r>
        <w:r w:rsidR="006A0C9B" w:rsidRPr="006A0C9B">
          <w:rPr>
            <w:rStyle w:val="af1"/>
          </w:rPr>
          <w:t>/</w:t>
        </w:r>
        <w:r w:rsidR="006A0C9B" w:rsidRPr="006D0539">
          <w:rPr>
            <w:rStyle w:val="af1"/>
            <w:lang w:val="en-US"/>
          </w:rPr>
          <w:t>marketing</w:t>
        </w:r>
        <w:r w:rsidR="006A0C9B" w:rsidRPr="006A0C9B">
          <w:rPr>
            <w:rStyle w:val="af1"/>
          </w:rPr>
          <w:t>/</w:t>
        </w:r>
      </w:hyperlink>
      <w:r w:rsidR="006A0C9B" w:rsidRPr="006A0C9B">
        <w:t xml:space="preserve"> (</w:t>
      </w:r>
      <w:r w:rsidR="006A0C9B" w:rsidRPr="00102E67">
        <w:t>дата</w:t>
      </w:r>
      <w:r w:rsidR="006A0C9B" w:rsidRPr="006A0C9B">
        <w:t xml:space="preserve"> </w:t>
      </w:r>
      <w:r w:rsidR="006A0C9B" w:rsidRPr="00102E67">
        <w:t>обращения</w:t>
      </w:r>
      <w:r w:rsidR="006A0C9B" w:rsidRPr="006A0C9B">
        <w:t>: 15.05.2022)</w:t>
      </w:r>
    </w:p>
  </w:footnote>
  <w:footnote w:id="17">
    <w:p w14:paraId="66D5646D" w14:textId="45CCF3AA" w:rsidR="00F64869" w:rsidRPr="00B9005A" w:rsidRDefault="00F64869">
      <w:pPr>
        <w:pStyle w:val="afa"/>
        <w:rPr>
          <w:lang w:val="en-US"/>
        </w:rPr>
      </w:pPr>
      <w:r>
        <w:rPr>
          <w:rStyle w:val="af9"/>
        </w:rPr>
        <w:footnoteRef/>
      </w:r>
      <w:r w:rsidR="0081136A">
        <w:t xml:space="preserve"> </w:t>
      </w:r>
      <w:proofErr w:type="spellStart"/>
      <w:r w:rsidR="0081136A">
        <w:t>СберАвтоподписка</w:t>
      </w:r>
      <w:proofErr w:type="spellEnd"/>
      <w:r w:rsidR="0081136A">
        <w:t>.</w:t>
      </w:r>
      <w:r w:rsidRPr="0081136A">
        <w:t xml:space="preserve"> </w:t>
      </w:r>
      <w:r w:rsidR="0081136A" w:rsidRPr="0088195F">
        <w:t>—</w:t>
      </w:r>
      <w:r w:rsidR="0081136A">
        <w:t xml:space="preserve"> </w:t>
      </w:r>
      <w:proofErr w:type="spellStart"/>
      <w:r w:rsidR="0081136A">
        <w:t>СберАвтоподписка</w:t>
      </w:r>
      <w:proofErr w:type="spellEnd"/>
      <w:r w:rsidR="0081136A">
        <w:t xml:space="preserve"> </w:t>
      </w:r>
      <w:r w:rsidR="0081136A" w:rsidRPr="0081136A">
        <w:t xml:space="preserve">| </w:t>
      </w:r>
      <w:r w:rsidR="0081136A">
        <w:t>Сервис подписки на авто от 6 мес. до 3 лет</w:t>
      </w:r>
      <w:r w:rsidR="0081136A" w:rsidRPr="0088195F">
        <w:t xml:space="preserve">. </w:t>
      </w:r>
      <w:r w:rsidR="0081136A" w:rsidRPr="00E45EB6">
        <w:rPr>
          <w:lang w:val="en-US"/>
        </w:rPr>
        <w:t>URL</w:t>
      </w:r>
      <w:r w:rsidR="0081136A" w:rsidRPr="00B9005A">
        <w:rPr>
          <w:lang w:val="en-US"/>
        </w:rPr>
        <w:t xml:space="preserve">: </w:t>
      </w:r>
      <w:hyperlink r:id="rId17" w:history="1">
        <w:r w:rsidR="0081136A" w:rsidRPr="006D0539">
          <w:rPr>
            <w:rStyle w:val="af1"/>
            <w:lang w:val="en-US"/>
          </w:rPr>
          <w:t>https</w:t>
        </w:r>
        <w:r w:rsidR="0081136A" w:rsidRPr="00B9005A">
          <w:rPr>
            <w:rStyle w:val="af1"/>
            <w:lang w:val="en-US"/>
          </w:rPr>
          <w:t>://</w:t>
        </w:r>
        <w:r w:rsidR="0081136A" w:rsidRPr="006D0539">
          <w:rPr>
            <w:rStyle w:val="af1"/>
            <w:lang w:val="en-US"/>
          </w:rPr>
          <w:t>podpiska</w:t>
        </w:r>
        <w:r w:rsidR="0081136A" w:rsidRPr="00B9005A">
          <w:rPr>
            <w:rStyle w:val="af1"/>
            <w:lang w:val="en-US"/>
          </w:rPr>
          <w:t>.</w:t>
        </w:r>
        <w:r w:rsidR="0081136A" w:rsidRPr="006D0539">
          <w:rPr>
            <w:rStyle w:val="af1"/>
            <w:lang w:val="en-US"/>
          </w:rPr>
          <w:t>sberauto</w:t>
        </w:r>
        <w:r w:rsidR="0081136A" w:rsidRPr="00B9005A">
          <w:rPr>
            <w:rStyle w:val="af1"/>
            <w:lang w:val="en-US"/>
          </w:rPr>
          <w:t>.</w:t>
        </w:r>
        <w:r w:rsidR="0081136A" w:rsidRPr="006D0539">
          <w:rPr>
            <w:rStyle w:val="af1"/>
            <w:lang w:val="en-US"/>
          </w:rPr>
          <w:t>com</w:t>
        </w:r>
      </w:hyperlink>
      <w:r w:rsidR="0081136A" w:rsidRPr="00B9005A">
        <w:rPr>
          <w:lang w:val="en-US"/>
        </w:rPr>
        <w:t xml:space="preserve"> (</w:t>
      </w:r>
      <w:r w:rsidR="0081136A" w:rsidRPr="00102E67">
        <w:t>дата</w:t>
      </w:r>
      <w:r w:rsidR="0081136A" w:rsidRPr="00B9005A">
        <w:rPr>
          <w:lang w:val="en-US"/>
        </w:rPr>
        <w:t xml:space="preserve"> </w:t>
      </w:r>
      <w:r w:rsidR="0081136A" w:rsidRPr="00102E67">
        <w:t>обращения</w:t>
      </w:r>
      <w:r w:rsidR="0081136A" w:rsidRPr="00B9005A">
        <w:rPr>
          <w:lang w:val="en-US"/>
        </w:rPr>
        <w:t>: 15.05.2022)</w:t>
      </w:r>
    </w:p>
  </w:footnote>
  <w:footnote w:id="18">
    <w:p w14:paraId="5AF119A7" w14:textId="0D1D0D45" w:rsidR="00E56279" w:rsidRPr="003E1DAF" w:rsidRDefault="00E56279">
      <w:pPr>
        <w:pStyle w:val="afa"/>
      </w:pPr>
      <w:r>
        <w:rPr>
          <w:rStyle w:val="af9"/>
        </w:rPr>
        <w:footnoteRef/>
      </w:r>
      <w:r w:rsidRPr="00B9005A">
        <w:rPr>
          <w:lang w:val="en-US"/>
        </w:rPr>
        <w:t xml:space="preserve"> </w:t>
      </w:r>
      <w:r w:rsidR="0081136A">
        <w:rPr>
          <w:lang w:val="en-US"/>
        </w:rPr>
        <w:t>Native</w:t>
      </w:r>
      <w:r w:rsidR="0081136A" w:rsidRPr="00B9005A">
        <w:rPr>
          <w:lang w:val="en-US"/>
        </w:rPr>
        <w:t xml:space="preserve"> </w:t>
      </w:r>
      <w:r w:rsidR="0081136A">
        <w:rPr>
          <w:lang w:val="en-US"/>
        </w:rPr>
        <w:t>Instruments</w:t>
      </w:r>
      <w:r w:rsidR="0081136A" w:rsidRPr="00B9005A">
        <w:rPr>
          <w:lang w:val="en-US"/>
        </w:rPr>
        <w:t xml:space="preserve">. — </w:t>
      </w:r>
      <w:r w:rsidR="0081136A">
        <w:rPr>
          <w:lang w:val="en-US"/>
        </w:rPr>
        <w:t>Komplete Now</w:t>
      </w:r>
      <w:r w:rsidR="0081136A" w:rsidRPr="00B9005A">
        <w:rPr>
          <w:lang w:val="en-US"/>
        </w:rPr>
        <w:t xml:space="preserve">. </w:t>
      </w:r>
      <w:r w:rsidR="0081136A" w:rsidRPr="00E45EB6">
        <w:rPr>
          <w:lang w:val="en-US"/>
        </w:rPr>
        <w:t>URL</w:t>
      </w:r>
      <w:r w:rsidR="0081136A" w:rsidRPr="003E1DAF">
        <w:t xml:space="preserve">: </w:t>
      </w:r>
      <w:hyperlink r:id="rId18" w:history="1">
        <w:r w:rsidR="0081136A" w:rsidRPr="006D0539">
          <w:rPr>
            <w:rStyle w:val="af1"/>
            <w:lang w:val="en-US"/>
          </w:rPr>
          <w:t>https</w:t>
        </w:r>
        <w:r w:rsidR="0081136A" w:rsidRPr="003E1DAF">
          <w:rPr>
            <w:rStyle w:val="af1"/>
          </w:rPr>
          <w:t>://</w:t>
        </w:r>
        <w:r w:rsidR="0081136A" w:rsidRPr="006D0539">
          <w:rPr>
            <w:rStyle w:val="af1"/>
            <w:lang w:val="en-US"/>
          </w:rPr>
          <w:t>www</w:t>
        </w:r>
        <w:r w:rsidR="0081136A" w:rsidRPr="003E1DAF">
          <w:rPr>
            <w:rStyle w:val="af1"/>
          </w:rPr>
          <w:t>.</w:t>
        </w:r>
        <w:r w:rsidR="0081136A" w:rsidRPr="006D0539">
          <w:rPr>
            <w:rStyle w:val="af1"/>
            <w:lang w:val="en-US"/>
          </w:rPr>
          <w:t>native</w:t>
        </w:r>
        <w:r w:rsidR="0081136A" w:rsidRPr="003E1DAF">
          <w:rPr>
            <w:rStyle w:val="af1"/>
          </w:rPr>
          <w:t>-</w:t>
        </w:r>
        <w:r w:rsidR="0081136A" w:rsidRPr="006D0539">
          <w:rPr>
            <w:rStyle w:val="af1"/>
            <w:lang w:val="en-US"/>
          </w:rPr>
          <w:t>instruments</w:t>
        </w:r>
        <w:r w:rsidR="0081136A" w:rsidRPr="003E1DAF">
          <w:rPr>
            <w:rStyle w:val="af1"/>
          </w:rPr>
          <w:t>.</w:t>
        </w:r>
        <w:r w:rsidR="0081136A" w:rsidRPr="006D0539">
          <w:rPr>
            <w:rStyle w:val="af1"/>
            <w:lang w:val="en-US"/>
          </w:rPr>
          <w:t>com</w:t>
        </w:r>
        <w:r w:rsidR="0081136A" w:rsidRPr="003E1DAF">
          <w:rPr>
            <w:rStyle w:val="af1"/>
          </w:rPr>
          <w:t>/</w:t>
        </w:r>
        <w:proofErr w:type="spellStart"/>
        <w:r w:rsidR="0081136A" w:rsidRPr="006D0539">
          <w:rPr>
            <w:rStyle w:val="af1"/>
            <w:lang w:val="en-US"/>
          </w:rPr>
          <w:t>en</w:t>
        </w:r>
        <w:proofErr w:type="spellEnd"/>
        <w:r w:rsidR="0081136A" w:rsidRPr="003E1DAF">
          <w:rPr>
            <w:rStyle w:val="af1"/>
          </w:rPr>
          <w:t>/</w:t>
        </w:r>
        <w:r w:rsidR="0081136A" w:rsidRPr="006D0539">
          <w:rPr>
            <w:rStyle w:val="af1"/>
            <w:lang w:val="en-US"/>
          </w:rPr>
          <w:t>specials</w:t>
        </w:r>
        <w:r w:rsidR="0081136A" w:rsidRPr="003E1DAF">
          <w:rPr>
            <w:rStyle w:val="af1"/>
          </w:rPr>
          <w:t>/</w:t>
        </w:r>
        <w:proofErr w:type="spellStart"/>
        <w:r w:rsidR="0081136A" w:rsidRPr="006D0539">
          <w:rPr>
            <w:rStyle w:val="af1"/>
            <w:lang w:val="en-US"/>
          </w:rPr>
          <w:t>komplete</w:t>
        </w:r>
        <w:proofErr w:type="spellEnd"/>
        <w:r w:rsidR="0081136A" w:rsidRPr="003E1DAF">
          <w:rPr>
            <w:rStyle w:val="af1"/>
          </w:rPr>
          <w:t>/</w:t>
        </w:r>
        <w:proofErr w:type="spellStart"/>
        <w:r w:rsidR="0081136A" w:rsidRPr="006D0539">
          <w:rPr>
            <w:rStyle w:val="af1"/>
            <w:lang w:val="en-US"/>
          </w:rPr>
          <w:t>komplete</w:t>
        </w:r>
        <w:proofErr w:type="spellEnd"/>
        <w:r w:rsidR="0081136A" w:rsidRPr="003E1DAF">
          <w:rPr>
            <w:rStyle w:val="af1"/>
          </w:rPr>
          <w:t>-</w:t>
        </w:r>
        <w:r w:rsidR="0081136A" w:rsidRPr="006D0539">
          <w:rPr>
            <w:rStyle w:val="af1"/>
            <w:lang w:val="en-US"/>
          </w:rPr>
          <w:t>now</w:t>
        </w:r>
        <w:r w:rsidR="0081136A" w:rsidRPr="003E1DAF">
          <w:rPr>
            <w:rStyle w:val="af1"/>
          </w:rPr>
          <w:t>/</w:t>
        </w:r>
      </w:hyperlink>
      <w:r w:rsidR="0081136A" w:rsidRPr="003E1DAF">
        <w:t xml:space="preserve"> (</w:t>
      </w:r>
      <w:r w:rsidR="0081136A" w:rsidRPr="00102E67">
        <w:t>дата</w:t>
      </w:r>
      <w:r w:rsidR="0081136A" w:rsidRPr="003E1DAF">
        <w:t xml:space="preserve"> </w:t>
      </w:r>
      <w:r w:rsidR="0081136A" w:rsidRPr="00102E67">
        <w:t>обращения</w:t>
      </w:r>
      <w:r w:rsidR="0081136A" w:rsidRPr="003E1DAF">
        <w:t>: 15.05.2022)</w:t>
      </w:r>
    </w:p>
  </w:footnote>
  <w:footnote w:id="19">
    <w:p w14:paraId="0BD8E025" w14:textId="5F93796B" w:rsidR="00E11E8B" w:rsidRPr="000C54E9" w:rsidRDefault="00E11E8B">
      <w:pPr>
        <w:pStyle w:val="afa"/>
      </w:pPr>
      <w:r>
        <w:rPr>
          <w:rStyle w:val="af9"/>
        </w:rPr>
        <w:footnoteRef/>
      </w:r>
      <w:r w:rsidRPr="0088195F">
        <w:rPr>
          <w:lang w:val="en-US"/>
        </w:rPr>
        <w:t xml:space="preserve"> </w:t>
      </w:r>
      <w:r w:rsidR="000C54E9">
        <w:rPr>
          <w:lang w:val="en-US"/>
        </w:rPr>
        <w:t xml:space="preserve">Oracle NetSuite. </w:t>
      </w:r>
      <w:r w:rsidR="000C54E9" w:rsidRPr="000C54E9">
        <w:rPr>
          <w:lang w:val="en-US"/>
        </w:rPr>
        <w:t xml:space="preserve">— </w:t>
      </w:r>
      <w:r w:rsidR="000C54E9">
        <w:rPr>
          <w:lang w:val="en-US"/>
        </w:rPr>
        <w:t>5 Subscription-Based Pricing Models, and How to Choose the Right One.</w:t>
      </w:r>
      <w:r w:rsidR="000C54E9" w:rsidRPr="000C54E9">
        <w:rPr>
          <w:lang w:val="en-US"/>
        </w:rPr>
        <w:t xml:space="preserve"> </w:t>
      </w:r>
      <w:r w:rsidR="000C54E9" w:rsidRPr="00E45EB6">
        <w:rPr>
          <w:lang w:val="en-US"/>
        </w:rPr>
        <w:t>URL</w:t>
      </w:r>
      <w:r w:rsidR="000C54E9" w:rsidRPr="000C54E9">
        <w:t xml:space="preserve">: </w:t>
      </w:r>
      <w:hyperlink r:id="rId19" w:history="1">
        <w:r w:rsidR="000C54E9" w:rsidRPr="006D0539">
          <w:rPr>
            <w:rStyle w:val="af1"/>
            <w:lang w:val="en-US"/>
          </w:rPr>
          <w:t>https</w:t>
        </w:r>
        <w:r w:rsidR="000C54E9" w:rsidRPr="000C54E9">
          <w:rPr>
            <w:rStyle w:val="af1"/>
          </w:rPr>
          <w:t>://</w:t>
        </w:r>
        <w:r w:rsidR="000C54E9" w:rsidRPr="006D0539">
          <w:rPr>
            <w:rStyle w:val="af1"/>
            <w:lang w:val="en-US"/>
          </w:rPr>
          <w:t>www</w:t>
        </w:r>
        <w:r w:rsidR="000C54E9" w:rsidRPr="000C54E9">
          <w:rPr>
            <w:rStyle w:val="af1"/>
          </w:rPr>
          <w:t>.</w:t>
        </w:r>
        <w:proofErr w:type="spellStart"/>
        <w:r w:rsidR="000C54E9" w:rsidRPr="006D0539">
          <w:rPr>
            <w:rStyle w:val="af1"/>
            <w:lang w:val="en-US"/>
          </w:rPr>
          <w:t>netsuite</w:t>
        </w:r>
        <w:proofErr w:type="spellEnd"/>
        <w:r w:rsidR="000C54E9" w:rsidRPr="000C54E9">
          <w:rPr>
            <w:rStyle w:val="af1"/>
          </w:rPr>
          <w:t>.</w:t>
        </w:r>
        <w:r w:rsidR="000C54E9" w:rsidRPr="006D0539">
          <w:rPr>
            <w:rStyle w:val="af1"/>
            <w:lang w:val="en-US"/>
          </w:rPr>
          <w:t>com</w:t>
        </w:r>
        <w:r w:rsidR="000C54E9" w:rsidRPr="000C54E9">
          <w:rPr>
            <w:rStyle w:val="af1"/>
          </w:rPr>
          <w:t>/</w:t>
        </w:r>
        <w:r w:rsidR="000C54E9" w:rsidRPr="006D0539">
          <w:rPr>
            <w:rStyle w:val="af1"/>
            <w:lang w:val="en-US"/>
          </w:rPr>
          <w:t>portal</w:t>
        </w:r>
        <w:r w:rsidR="000C54E9" w:rsidRPr="000C54E9">
          <w:rPr>
            <w:rStyle w:val="af1"/>
          </w:rPr>
          <w:t>/</w:t>
        </w:r>
        <w:r w:rsidR="000C54E9" w:rsidRPr="006D0539">
          <w:rPr>
            <w:rStyle w:val="af1"/>
            <w:lang w:val="en-US"/>
          </w:rPr>
          <w:t>business</w:t>
        </w:r>
        <w:r w:rsidR="000C54E9" w:rsidRPr="000C54E9">
          <w:rPr>
            <w:rStyle w:val="af1"/>
          </w:rPr>
          <w:t>-</w:t>
        </w:r>
        <w:r w:rsidR="000C54E9" w:rsidRPr="006D0539">
          <w:rPr>
            <w:rStyle w:val="af1"/>
            <w:lang w:val="en-US"/>
          </w:rPr>
          <w:t>benchmark</w:t>
        </w:r>
        <w:r w:rsidR="000C54E9" w:rsidRPr="000C54E9">
          <w:rPr>
            <w:rStyle w:val="af1"/>
          </w:rPr>
          <w:t>-</w:t>
        </w:r>
        <w:proofErr w:type="spellStart"/>
        <w:r w:rsidR="000C54E9" w:rsidRPr="006D0539">
          <w:rPr>
            <w:rStyle w:val="af1"/>
            <w:lang w:val="en-US"/>
          </w:rPr>
          <w:t>brainyard</w:t>
        </w:r>
        <w:proofErr w:type="spellEnd"/>
        <w:r w:rsidR="000C54E9" w:rsidRPr="000C54E9">
          <w:rPr>
            <w:rStyle w:val="af1"/>
          </w:rPr>
          <w:t>/</w:t>
        </w:r>
        <w:r w:rsidR="000C54E9" w:rsidRPr="006D0539">
          <w:rPr>
            <w:rStyle w:val="af1"/>
            <w:lang w:val="en-US"/>
          </w:rPr>
          <w:t>industries</w:t>
        </w:r>
        <w:r w:rsidR="000C54E9" w:rsidRPr="000C54E9">
          <w:rPr>
            <w:rStyle w:val="af1"/>
          </w:rPr>
          <w:t>/</w:t>
        </w:r>
        <w:r w:rsidR="000C54E9" w:rsidRPr="006D0539">
          <w:rPr>
            <w:rStyle w:val="af1"/>
            <w:lang w:val="en-US"/>
          </w:rPr>
          <w:t>articles</w:t>
        </w:r>
        <w:r w:rsidR="000C54E9" w:rsidRPr="000C54E9">
          <w:rPr>
            <w:rStyle w:val="af1"/>
          </w:rPr>
          <w:t>/</w:t>
        </w:r>
        <w:proofErr w:type="spellStart"/>
        <w:r w:rsidR="000C54E9" w:rsidRPr="006D0539">
          <w:rPr>
            <w:rStyle w:val="af1"/>
            <w:lang w:val="en-US"/>
          </w:rPr>
          <w:t>cfo</w:t>
        </w:r>
        <w:proofErr w:type="spellEnd"/>
        <w:r w:rsidR="000C54E9" w:rsidRPr="000C54E9">
          <w:rPr>
            <w:rStyle w:val="af1"/>
          </w:rPr>
          <w:t>-</w:t>
        </w:r>
        <w:r w:rsidR="000C54E9" w:rsidRPr="006D0539">
          <w:rPr>
            <w:rStyle w:val="af1"/>
            <w:lang w:val="en-US"/>
          </w:rPr>
          <w:t>central</w:t>
        </w:r>
        <w:r w:rsidR="000C54E9" w:rsidRPr="000C54E9">
          <w:rPr>
            <w:rStyle w:val="af1"/>
          </w:rPr>
          <w:t>/</w:t>
        </w:r>
        <w:r w:rsidR="000C54E9" w:rsidRPr="006D0539">
          <w:rPr>
            <w:rStyle w:val="af1"/>
            <w:lang w:val="en-US"/>
          </w:rPr>
          <w:t>subscription</w:t>
        </w:r>
        <w:r w:rsidR="000C54E9" w:rsidRPr="000C54E9">
          <w:rPr>
            <w:rStyle w:val="af1"/>
          </w:rPr>
          <w:t>-</w:t>
        </w:r>
        <w:r w:rsidR="000C54E9" w:rsidRPr="006D0539">
          <w:rPr>
            <w:rStyle w:val="af1"/>
            <w:lang w:val="en-US"/>
          </w:rPr>
          <w:t>based</w:t>
        </w:r>
        <w:r w:rsidR="000C54E9" w:rsidRPr="000C54E9">
          <w:rPr>
            <w:rStyle w:val="af1"/>
          </w:rPr>
          <w:t>-</w:t>
        </w:r>
        <w:r w:rsidR="000C54E9" w:rsidRPr="006D0539">
          <w:rPr>
            <w:rStyle w:val="af1"/>
            <w:lang w:val="en-US"/>
          </w:rPr>
          <w:t>pricing</w:t>
        </w:r>
        <w:r w:rsidR="000C54E9" w:rsidRPr="000C54E9">
          <w:rPr>
            <w:rStyle w:val="af1"/>
          </w:rPr>
          <w:t>-</w:t>
        </w:r>
        <w:r w:rsidR="000C54E9" w:rsidRPr="006D0539">
          <w:rPr>
            <w:rStyle w:val="af1"/>
            <w:lang w:val="en-US"/>
          </w:rPr>
          <w:t>models</w:t>
        </w:r>
        <w:r w:rsidR="000C54E9" w:rsidRPr="000C54E9">
          <w:rPr>
            <w:rStyle w:val="af1"/>
          </w:rPr>
          <w:t>.</w:t>
        </w:r>
        <w:proofErr w:type="spellStart"/>
        <w:r w:rsidR="000C54E9" w:rsidRPr="006D0539">
          <w:rPr>
            <w:rStyle w:val="af1"/>
            <w:lang w:val="en-US"/>
          </w:rPr>
          <w:t>shtml</w:t>
        </w:r>
        <w:proofErr w:type="spellEnd"/>
      </w:hyperlink>
      <w:r w:rsidR="000C54E9" w:rsidRPr="000C54E9">
        <w:t xml:space="preserve"> (</w:t>
      </w:r>
      <w:r w:rsidR="000C54E9" w:rsidRPr="00102E67">
        <w:t>дата</w:t>
      </w:r>
      <w:r w:rsidR="000C54E9" w:rsidRPr="000C54E9">
        <w:t xml:space="preserve"> </w:t>
      </w:r>
      <w:r w:rsidR="000C54E9" w:rsidRPr="00102E67">
        <w:t>обращения</w:t>
      </w:r>
      <w:r w:rsidR="000C54E9" w:rsidRPr="000C54E9">
        <w:t>: 15.05.2022)</w:t>
      </w:r>
    </w:p>
  </w:footnote>
  <w:footnote w:id="20">
    <w:p w14:paraId="23FBDC58" w14:textId="44BF869A" w:rsidR="006A7DE4" w:rsidRPr="00ED05EA" w:rsidRDefault="006A7DE4">
      <w:pPr>
        <w:pStyle w:val="afa"/>
        <w:rPr>
          <w:lang w:val="en-US"/>
        </w:rPr>
      </w:pPr>
      <w:r>
        <w:rPr>
          <w:rStyle w:val="af9"/>
        </w:rPr>
        <w:footnoteRef/>
      </w:r>
      <w:r w:rsidRPr="0088195F">
        <w:rPr>
          <w:lang w:val="en-US"/>
        </w:rPr>
        <w:t xml:space="preserve"> </w:t>
      </w:r>
      <w:r w:rsidR="000C54E9">
        <w:rPr>
          <w:lang w:val="en-US"/>
        </w:rPr>
        <w:t xml:space="preserve">TIDAL. </w:t>
      </w:r>
      <w:r w:rsidR="000C54E9" w:rsidRPr="001D129D">
        <w:rPr>
          <w:lang w:val="en-US"/>
        </w:rPr>
        <w:t xml:space="preserve">— </w:t>
      </w:r>
      <w:r w:rsidR="000C54E9">
        <w:rPr>
          <w:lang w:val="en-US"/>
        </w:rPr>
        <w:t>TIDAL Pricing | TIDAL</w:t>
      </w:r>
      <w:r w:rsidR="000C54E9" w:rsidRPr="001D129D">
        <w:rPr>
          <w:lang w:val="en-US"/>
        </w:rPr>
        <w:t xml:space="preserve">. </w:t>
      </w:r>
      <w:r w:rsidR="000C54E9" w:rsidRPr="00E45EB6">
        <w:rPr>
          <w:lang w:val="en-US"/>
        </w:rPr>
        <w:t>URL</w:t>
      </w:r>
      <w:r w:rsidR="000C54E9" w:rsidRPr="00ED05EA">
        <w:rPr>
          <w:lang w:val="en-US"/>
        </w:rPr>
        <w:t xml:space="preserve">: </w:t>
      </w:r>
      <w:hyperlink r:id="rId20" w:history="1">
        <w:r w:rsidR="000C54E9" w:rsidRPr="006D0539">
          <w:rPr>
            <w:rStyle w:val="af1"/>
            <w:lang w:val="en-US"/>
          </w:rPr>
          <w:t>https</w:t>
        </w:r>
        <w:r w:rsidR="000C54E9" w:rsidRPr="00ED05EA">
          <w:rPr>
            <w:rStyle w:val="af1"/>
            <w:lang w:val="en-US"/>
          </w:rPr>
          <w:t>://</w:t>
        </w:r>
        <w:r w:rsidR="000C54E9" w:rsidRPr="006D0539">
          <w:rPr>
            <w:rStyle w:val="af1"/>
            <w:lang w:val="en-US"/>
          </w:rPr>
          <w:t>tidal</w:t>
        </w:r>
        <w:r w:rsidR="000C54E9" w:rsidRPr="00ED05EA">
          <w:rPr>
            <w:rStyle w:val="af1"/>
            <w:lang w:val="en-US"/>
          </w:rPr>
          <w:t>.</w:t>
        </w:r>
        <w:r w:rsidR="000C54E9" w:rsidRPr="006D0539">
          <w:rPr>
            <w:rStyle w:val="af1"/>
            <w:lang w:val="en-US"/>
          </w:rPr>
          <w:t>com</w:t>
        </w:r>
        <w:r w:rsidR="000C54E9" w:rsidRPr="00ED05EA">
          <w:rPr>
            <w:rStyle w:val="af1"/>
            <w:lang w:val="en-US"/>
          </w:rPr>
          <w:t>/</w:t>
        </w:r>
        <w:r w:rsidR="000C54E9" w:rsidRPr="006D0539">
          <w:rPr>
            <w:rStyle w:val="af1"/>
            <w:lang w:val="en-US"/>
          </w:rPr>
          <w:t>pricing</w:t>
        </w:r>
      </w:hyperlink>
      <w:r w:rsidR="000C54E9" w:rsidRPr="00ED05EA">
        <w:rPr>
          <w:lang w:val="en-US"/>
        </w:rPr>
        <w:t xml:space="preserve"> (</w:t>
      </w:r>
      <w:r w:rsidR="000C54E9" w:rsidRPr="00102E67">
        <w:t>дата</w:t>
      </w:r>
      <w:r w:rsidR="000C54E9" w:rsidRPr="00ED05EA">
        <w:rPr>
          <w:lang w:val="en-US"/>
        </w:rPr>
        <w:t xml:space="preserve"> </w:t>
      </w:r>
      <w:r w:rsidR="000C54E9" w:rsidRPr="00102E67">
        <w:t>обращения</w:t>
      </w:r>
      <w:r w:rsidR="000C54E9" w:rsidRPr="00ED05EA">
        <w:rPr>
          <w:lang w:val="en-US"/>
        </w:rPr>
        <w:t>: 15.05.2022)</w:t>
      </w:r>
    </w:p>
  </w:footnote>
  <w:footnote w:id="21">
    <w:p w14:paraId="4D6DEC54" w14:textId="5015EC80" w:rsidR="00050914" w:rsidRPr="00B01B64" w:rsidRDefault="00050914">
      <w:pPr>
        <w:pStyle w:val="afa"/>
      </w:pPr>
      <w:r>
        <w:rPr>
          <w:rStyle w:val="af9"/>
        </w:rPr>
        <w:footnoteRef/>
      </w:r>
      <w:r w:rsidRPr="0088195F">
        <w:rPr>
          <w:lang w:val="en-US"/>
        </w:rPr>
        <w:t xml:space="preserve"> </w:t>
      </w:r>
      <w:r w:rsidR="00B01B64">
        <w:rPr>
          <w:lang w:val="en-US"/>
        </w:rPr>
        <w:t xml:space="preserve">Oracle NetSuite. </w:t>
      </w:r>
      <w:r w:rsidR="00B01B64" w:rsidRPr="000C54E9">
        <w:rPr>
          <w:lang w:val="en-US"/>
        </w:rPr>
        <w:t xml:space="preserve">— </w:t>
      </w:r>
      <w:r w:rsidR="00B01B64">
        <w:rPr>
          <w:lang w:val="en-US"/>
        </w:rPr>
        <w:t>5 Subscription-Based Pricing Models, and How to Choose the Right One.</w:t>
      </w:r>
      <w:r w:rsidR="00B01B64" w:rsidRPr="000C54E9">
        <w:rPr>
          <w:lang w:val="en-US"/>
        </w:rPr>
        <w:t xml:space="preserve"> </w:t>
      </w:r>
      <w:r w:rsidR="00B01B64" w:rsidRPr="00E45EB6">
        <w:rPr>
          <w:lang w:val="en-US"/>
        </w:rPr>
        <w:t>URL</w:t>
      </w:r>
      <w:r w:rsidR="00B01B64" w:rsidRPr="000C54E9">
        <w:t xml:space="preserve">: </w:t>
      </w:r>
      <w:hyperlink r:id="rId21" w:history="1">
        <w:r w:rsidR="00B01B64" w:rsidRPr="006D0539">
          <w:rPr>
            <w:rStyle w:val="af1"/>
            <w:lang w:val="en-US"/>
          </w:rPr>
          <w:t>https</w:t>
        </w:r>
        <w:r w:rsidR="00B01B64" w:rsidRPr="000C54E9">
          <w:rPr>
            <w:rStyle w:val="af1"/>
          </w:rPr>
          <w:t>://</w:t>
        </w:r>
        <w:r w:rsidR="00B01B64" w:rsidRPr="006D0539">
          <w:rPr>
            <w:rStyle w:val="af1"/>
            <w:lang w:val="en-US"/>
          </w:rPr>
          <w:t>www</w:t>
        </w:r>
        <w:r w:rsidR="00B01B64" w:rsidRPr="000C54E9">
          <w:rPr>
            <w:rStyle w:val="af1"/>
          </w:rPr>
          <w:t>.</w:t>
        </w:r>
        <w:proofErr w:type="spellStart"/>
        <w:r w:rsidR="00B01B64" w:rsidRPr="006D0539">
          <w:rPr>
            <w:rStyle w:val="af1"/>
            <w:lang w:val="en-US"/>
          </w:rPr>
          <w:t>netsuite</w:t>
        </w:r>
        <w:proofErr w:type="spellEnd"/>
        <w:r w:rsidR="00B01B64" w:rsidRPr="000C54E9">
          <w:rPr>
            <w:rStyle w:val="af1"/>
          </w:rPr>
          <w:t>.</w:t>
        </w:r>
        <w:r w:rsidR="00B01B64" w:rsidRPr="006D0539">
          <w:rPr>
            <w:rStyle w:val="af1"/>
            <w:lang w:val="en-US"/>
          </w:rPr>
          <w:t>com</w:t>
        </w:r>
        <w:r w:rsidR="00B01B64" w:rsidRPr="000C54E9">
          <w:rPr>
            <w:rStyle w:val="af1"/>
          </w:rPr>
          <w:t>/</w:t>
        </w:r>
        <w:r w:rsidR="00B01B64" w:rsidRPr="006D0539">
          <w:rPr>
            <w:rStyle w:val="af1"/>
            <w:lang w:val="en-US"/>
          </w:rPr>
          <w:t>portal</w:t>
        </w:r>
        <w:r w:rsidR="00B01B64" w:rsidRPr="000C54E9">
          <w:rPr>
            <w:rStyle w:val="af1"/>
          </w:rPr>
          <w:t>/</w:t>
        </w:r>
        <w:r w:rsidR="00B01B64" w:rsidRPr="006D0539">
          <w:rPr>
            <w:rStyle w:val="af1"/>
            <w:lang w:val="en-US"/>
          </w:rPr>
          <w:t>business</w:t>
        </w:r>
        <w:r w:rsidR="00B01B64" w:rsidRPr="000C54E9">
          <w:rPr>
            <w:rStyle w:val="af1"/>
          </w:rPr>
          <w:t>-</w:t>
        </w:r>
        <w:r w:rsidR="00B01B64" w:rsidRPr="006D0539">
          <w:rPr>
            <w:rStyle w:val="af1"/>
            <w:lang w:val="en-US"/>
          </w:rPr>
          <w:t>benchmark</w:t>
        </w:r>
        <w:r w:rsidR="00B01B64" w:rsidRPr="000C54E9">
          <w:rPr>
            <w:rStyle w:val="af1"/>
          </w:rPr>
          <w:t>-</w:t>
        </w:r>
        <w:proofErr w:type="spellStart"/>
        <w:r w:rsidR="00B01B64" w:rsidRPr="006D0539">
          <w:rPr>
            <w:rStyle w:val="af1"/>
            <w:lang w:val="en-US"/>
          </w:rPr>
          <w:t>brainyard</w:t>
        </w:r>
        <w:proofErr w:type="spellEnd"/>
        <w:r w:rsidR="00B01B64" w:rsidRPr="000C54E9">
          <w:rPr>
            <w:rStyle w:val="af1"/>
          </w:rPr>
          <w:t>/</w:t>
        </w:r>
        <w:r w:rsidR="00B01B64" w:rsidRPr="006D0539">
          <w:rPr>
            <w:rStyle w:val="af1"/>
            <w:lang w:val="en-US"/>
          </w:rPr>
          <w:t>industries</w:t>
        </w:r>
        <w:r w:rsidR="00B01B64" w:rsidRPr="000C54E9">
          <w:rPr>
            <w:rStyle w:val="af1"/>
          </w:rPr>
          <w:t>/</w:t>
        </w:r>
        <w:r w:rsidR="00B01B64" w:rsidRPr="006D0539">
          <w:rPr>
            <w:rStyle w:val="af1"/>
            <w:lang w:val="en-US"/>
          </w:rPr>
          <w:t>articles</w:t>
        </w:r>
        <w:r w:rsidR="00B01B64" w:rsidRPr="000C54E9">
          <w:rPr>
            <w:rStyle w:val="af1"/>
          </w:rPr>
          <w:t>/</w:t>
        </w:r>
        <w:proofErr w:type="spellStart"/>
        <w:r w:rsidR="00B01B64" w:rsidRPr="006D0539">
          <w:rPr>
            <w:rStyle w:val="af1"/>
            <w:lang w:val="en-US"/>
          </w:rPr>
          <w:t>cfo</w:t>
        </w:r>
        <w:proofErr w:type="spellEnd"/>
        <w:r w:rsidR="00B01B64" w:rsidRPr="000C54E9">
          <w:rPr>
            <w:rStyle w:val="af1"/>
          </w:rPr>
          <w:t>-</w:t>
        </w:r>
        <w:r w:rsidR="00B01B64" w:rsidRPr="006D0539">
          <w:rPr>
            <w:rStyle w:val="af1"/>
            <w:lang w:val="en-US"/>
          </w:rPr>
          <w:t>central</w:t>
        </w:r>
        <w:r w:rsidR="00B01B64" w:rsidRPr="000C54E9">
          <w:rPr>
            <w:rStyle w:val="af1"/>
          </w:rPr>
          <w:t>/</w:t>
        </w:r>
        <w:r w:rsidR="00B01B64" w:rsidRPr="006D0539">
          <w:rPr>
            <w:rStyle w:val="af1"/>
            <w:lang w:val="en-US"/>
          </w:rPr>
          <w:t>subscription</w:t>
        </w:r>
        <w:r w:rsidR="00B01B64" w:rsidRPr="000C54E9">
          <w:rPr>
            <w:rStyle w:val="af1"/>
          </w:rPr>
          <w:t>-</w:t>
        </w:r>
        <w:r w:rsidR="00B01B64" w:rsidRPr="006D0539">
          <w:rPr>
            <w:rStyle w:val="af1"/>
            <w:lang w:val="en-US"/>
          </w:rPr>
          <w:t>based</w:t>
        </w:r>
        <w:r w:rsidR="00B01B64" w:rsidRPr="000C54E9">
          <w:rPr>
            <w:rStyle w:val="af1"/>
          </w:rPr>
          <w:t>-</w:t>
        </w:r>
        <w:r w:rsidR="00B01B64" w:rsidRPr="006D0539">
          <w:rPr>
            <w:rStyle w:val="af1"/>
            <w:lang w:val="en-US"/>
          </w:rPr>
          <w:t>pricing</w:t>
        </w:r>
        <w:r w:rsidR="00B01B64" w:rsidRPr="000C54E9">
          <w:rPr>
            <w:rStyle w:val="af1"/>
          </w:rPr>
          <w:t>-</w:t>
        </w:r>
        <w:r w:rsidR="00B01B64" w:rsidRPr="006D0539">
          <w:rPr>
            <w:rStyle w:val="af1"/>
            <w:lang w:val="en-US"/>
          </w:rPr>
          <w:t>models</w:t>
        </w:r>
        <w:r w:rsidR="00B01B64" w:rsidRPr="000C54E9">
          <w:rPr>
            <w:rStyle w:val="af1"/>
          </w:rPr>
          <w:t>.</w:t>
        </w:r>
        <w:proofErr w:type="spellStart"/>
        <w:r w:rsidR="00B01B64" w:rsidRPr="006D0539">
          <w:rPr>
            <w:rStyle w:val="af1"/>
            <w:lang w:val="en-US"/>
          </w:rPr>
          <w:t>shtml</w:t>
        </w:r>
        <w:proofErr w:type="spellEnd"/>
      </w:hyperlink>
      <w:r w:rsidR="00B01B64" w:rsidRPr="000C54E9">
        <w:t xml:space="preserve"> (</w:t>
      </w:r>
      <w:r w:rsidR="00B01B64" w:rsidRPr="00102E67">
        <w:t>дата</w:t>
      </w:r>
      <w:r w:rsidR="00B01B64" w:rsidRPr="000C54E9">
        <w:t xml:space="preserve"> </w:t>
      </w:r>
      <w:r w:rsidR="00B01B64" w:rsidRPr="00102E67">
        <w:t>обращения</w:t>
      </w:r>
      <w:r w:rsidR="00B01B64" w:rsidRPr="000C54E9">
        <w:t>: 15.05.2022)</w:t>
      </w:r>
    </w:p>
  </w:footnote>
  <w:footnote w:id="22">
    <w:p w14:paraId="07F67804" w14:textId="6E8C946D" w:rsidR="00F35B78" w:rsidRPr="00F35B78" w:rsidRDefault="00F35B78" w:rsidP="00591416">
      <w:pPr>
        <w:pStyle w:val="afa"/>
        <w:tabs>
          <w:tab w:val="left" w:pos="6946"/>
        </w:tabs>
      </w:pPr>
      <w:r>
        <w:rPr>
          <w:rStyle w:val="af9"/>
        </w:rPr>
        <w:footnoteRef/>
      </w:r>
      <w:r w:rsidRPr="00773918">
        <w:rPr>
          <w:lang w:val="en-US"/>
        </w:rPr>
        <w:t xml:space="preserve"> </w:t>
      </w:r>
      <w:r w:rsidR="00773918">
        <w:rPr>
          <w:lang w:val="en-US"/>
        </w:rPr>
        <w:t xml:space="preserve">Adobe. </w:t>
      </w:r>
      <w:r w:rsidR="00773918" w:rsidRPr="001D129D">
        <w:rPr>
          <w:lang w:val="en-US"/>
        </w:rPr>
        <w:t xml:space="preserve">— </w:t>
      </w:r>
      <w:r w:rsidR="00773918">
        <w:rPr>
          <w:lang w:val="en-US"/>
        </w:rPr>
        <w:t>Adobe Creative Cloud Plans, Pricing, and Membership</w:t>
      </w:r>
      <w:r w:rsidR="00773918" w:rsidRPr="001D129D">
        <w:rPr>
          <w:lang w:val="en-US"/>
        </w:rPr>
        <w:t xml:space="preserve">. </w:t>
      </w:r>
      <w:r w:rsidR="00773918" w:rsidRPr="00E45EB6">
        <w:rPr>
          <w:lang w:val="en-US"/>
        </w:rPr>
        <w:t>URL</w:t>
      </w:r>
      <w:r w:rsidR="00773918" w:rsidRPr="002F2E4F">
        <w:t xml:space="preserve">: </w:t>
      </w:r>
      <w:hyperlink r:id="rId22" w:history="1">
        <w:r w:rsidR="00773918" w:rsidRPr="00647890">
          <w:rPr>
            <w:rStyle w:val="af1"/>
            <w:lang w:val="en-US"/>
          </w:rPr>
          <w:t>https</w:t>
        </w:r>
        <w:r w:rsidR="00773918" w:rsidRPr="002F2E4F">
          <w:rPr>
            <w:rStyle w:val="af1"/>
          </w:rPr>
          <w:t>://</w:t>
        </w:r>
        <w:r w:rsidR="00773918" w:rsidRPr="00647890">
          <w:rPr>
            <w:rStyle w:val="af1"/>
            <w:lang w:val="en-US"/>
          </w:rPr>
          <w:t>www</w:t>
        </w:r>
        <w:r w:rsidR="00773918" w:rsidRPr="002F2E4F">
          <w:rPr>
            <w:rStyle w:val="af1"/>
          </w:rPr>
          <w:t>.</w:t>
        </w:r>
        <w:r w:rsidR="00773918" w:rsidRPr="00647890">
          <w:rPr>
            <w:rStyle w:val="af1"/>
            <w:lang w:val="en-US"/>
          </w:rPr>
          <w:t>adobe</w:t>
        </w:r>
        <w:r w:rsidR="00773918" w:rsidRPr="002F2E4F">
          <w:rPr>
            <w:rStyle w:val="af1"/>
          </w:rPr>
          <w:t>.</w:t>
        </w:r>
        <w:r w:rsidR="00773918" w:rsidRPr="00647890">
          <w:rPr>
            <w:rStyle w:val="af1"/>
            <w:lang w:val="en-US"/>
          </w:rPr>
          <w:t>com</w:t>
        </w:r>
        <w:r w:rsidR="00773918" w:rsidRPr="002F2E4F">
          <w:rPr>
            <w:rStyle w:val="af1"/>
          </w:rPr>
          <w:t>/</w:t>
        </w:r>
        <w:proofErr w:type="spellStart"/>
        <w:r w:rsidR="00773918" w:rsidRPr="00647890">
          <w:rPr>
            <w:rStyle w:val="af1"/>
            <w:lang w:val="en-US"/>
          </w:rPr>
          <w:t>creativecloud</w:t>
        </w:r>
        <w:proofErr w:type="spellEnd"/>
        <w:r w:rsidR="00773918" w:rsidRPr="002F2E4F">
          <w:rPr>
            <w:rStyle w:val="af1"/>
          </w:rPr>
          <w:t>/</w:t>
        </w:r>
        <w:r w:rsidR="00773918" w:rsidRPr="00647890">
          <w:rPr>
            <w:rStyle w:val="af1"/>
            <w:lang w:val="en-US"/>
          </w:rPr>
          <w:t>plans</w:t>
        </w:r>
        <w:r w:rsidR="00773918" w:rsidRPr="002F2E4F">
          <w:rPr>
            <w:rStyle w:val="af1"/>
          </w:rPr>
          <w:t>.</w:t>
        </w:r>
        <w:r w:rsidR="00773918" w:rsidRPr="00647890">
          <w:rPr>
            <w:rStyle w:val="af1"/>
            <w:lang w:val="en-US"/>
          </w:rPr>
          <w:t>html</w:t>
        </w:r>
      </w:hyperlink>
      <w:r w:rsidR="00773918" w:rsidRPr="002F2E4F">
        <w:t xml:space="preserve"> </w:t>
      </w:r>
      <w:r w:rsidR="00773918" w:rsidRPr="001D129D">
        <w:t>(</w:t>
      </w:r>
      <w:r w:rsidR="00773918" w:rsidRPr="00102E67">
        <w:t>дата</w:t>
      </w:r>
      <w:r w:rsidR="00773918" w:rsidRPr="001D129D">
        <w:t xml:space="preserve"> </w:t>
      </w:r>
      <w:r w:rsidR="00773918" w:rsidRPr="00102E67">
        <w:t>обращения</w:t>
      </w:r>
      <w:r w:rsidR="00773918" w:rsidRPr="001D129D">
        <w:t>: 24.04.202</w:t>
      </w:r>
      <w:r w:rsidR="00591416">
        <w:t>2</w:t>
      </w:r>
      <w:r w:rsidR="00773918" w:rsidRPr="001D129D">
        <w:t>)</w:t>
      </w:r>
    </w:p>
  </w:footnote>
  <w:footnote w:id="23">
    <w:p w14:paraId="6DE915ED" w14:textId="5DC6339A" w:rsidR="005664DB" w:rsidRDefault="005664DB">
      <w:pPr>
        <w:pStyle w:val="afa"/>
      </w:pPr>
      <w:r>
        <w:rPr>
          <w:rStyle w:val="af9"/>
        </w:rPr>
        <w:footnoteRef/>
      </w:r>
      <w:r w:rsidRPr="00B01B64">
        <w:rPr>
          <w:lang w:val="en-US"/>
        </w:rPr>
        <w:t xml:space="preserve"> </w:t>
      </w:r>
      <w:r w:rsidR="00B01B64">
        <w:rPr>
          <w:lang w:val="en-US"/>
        </w:rPr>
        <w:t xml:space="preserve">Oracle NetSuite. </w:t>
      </w:r>
      <w:r w:rsidR="00B01B64" w:rsidRPr="000C54E9">
        <w:rPr>
          <w:lang w:val="en-US"/>
        </w:rPr>
        <w:t xml:space="preserve">— </w:t>
      </w:r>
      <w:r w:rsidR="00B01B64">
        <w:rPr>
          <w:lang w:val="en-US"/>
        </w:rPr>
        <w:t>5 Subscription-Based Pricing Models, and How to Choose the Right One.</w:t>
      </w:r>
      <w:r w:rsidR="00B01B64" w:rsidRPr="000C54E9">
        <w:rPr>
          <w:lang w:val="en-US"/>
        </w:rPr>
        <w:t xml:space="preserve"> </w:t>
      </w:r>
      <w:r w:rsidR="00B01B64" w:rsidRPr="00E45EB6">
        <w:rPr>
          <w:lang w:val="en-US"/>
        </w:rPr>
        <w:t>URL</w:t>
      </w:r>
      <w:r w:rsidR="00B01B64" w:rsidRPr="000C54E9">
        <w:t xml:space="preserve">: </w:t>
      </w:r>
      <w:hyperlink r:id="rId23" w:history="1">
        <w:r w:rsidR="00B01B64" w:rsidRPr="006D0539">
          <w:rPr>
            <w:rStyle w:val="af1"/>
            <w:lang w:val="en-US"/>
          </w:rPr>
          <w:t>https</w:t>
        </w:r>
        <w:r w:rsidR="00B01B64" w:rsidRPr="000C54E9">
          <w:rPr>
            <w:rStyle w:val="af1"/>
          </w:rPr>
          <w:t>://</w:t>
        </w:r>
        <w:r w:rsidR="00B01B64" w:rsidRPr="006D0539">
          <w:rPr>
            <w:rStyle w:val="af1"/>
            <w:lang w:val="en-US"/>
          </w:rPr>
          <w:t>www</w:t>
        </w:r>
        <w:r w:rsidR="00B01B64" w:rsidRPr="000C54E9">
          <w:rPr>
            <w:rStyle w:val="af1"/>
          </w:rPr>
          <w:t>.</w:t>
        </w:r>
        <w:proofErr w:type="spellStart"/>
        <w:r w:rsidR="00B01B64" w:rsidRPr="006D0539">
          <w:rPr>
            <w:rStyle w:val="af1"/>
            <w:lang w:val="en-US"/>
          </w:rPr>
          <w:t>netsuite</w:t>
        </w:r>
        <w:proofErr w:type="spellEnd"/>
        <w:r w:rsidR="00B01B64" w:rsidRPr="000C54E9">
          <w:rPr>
            <w:rStyle w:val="af1"/>
          </w:rPr>
          <w:t>.</w:t>
        </w:r>
        <w:r w:rsidR="00B01B64" w:rsidRPr="006D0539">
          <w:rPr>
            <w:rStyle w:val="af1"/>
            <w:lang w:val="en-US"/>
          </w:rPr>
          <w:t>com</w:t>
        </w:r>
        <w:r w:rsidR="00B01B64" w:rsidRPr="000C54E9">
          <w:rPr>
            <w:rStyle w:val="af1"/>
          </w:rPr>
          <w:t>/</w:t>
        </w:r>
        <w:r w:rsidR="00B01B64" w:rsidRPr="006D0539">
          <w:rPr>
            <w:rStyle w:val="af1"/>
            <w:lang w:val="en-US"/>
          </w:rPr>
          <w:t>portal</w:t>
        </w:r>
        <w:r w:rsidR="00B01B64" w:rsidRPr="000C54E9">
          <w:rPr>
            <w:rStyle w:val="af1"/>
          </w:rPr>
          <w:t>/</w:t>
        </w:r>
        <w:r w:rsidR="00B01B64" w:rsidRPr="006D0539">
          <w:rPr>
            <w:rStyle w:val="af1"/>
            <w:lang w:val="en-US"/>
          </w:rPr>
          <w:t>business</w:t>
        </w:r>
        <w:r w:rsidR="00B01B64" w:rsidRPr="000C54E9">
          <w:rPr>
            <w:rStyle w:val="af1"/>
          </w:rPr>
          <w:t>-</w:t>
        </w:r>
        <w:r w:rsidR="00B01B64" w:rsidRPr="006D0539">
          <w:rPr>
            <w:rStyle w:val="af1"/>
            <w:lang w:val="en-US"/>
          </w:rPr>
          <w:t>benchmark</w:t>
        </w:r>
        <w:r w:rsidR="00B01B64" w:rsidRPr="000C54E9">
          <w:rPr>
            <w:rStyle w:val="af1"/>
          </w:rPr>
          <w:t>-</w:t>
        </w:r>
        <w:proofErr w:type="spellStart"/>
        <w:r w:rsidR="00B01B64" w:rsidRPr="006D0539">
          <w:rPr>
            <w:rStyle w:val="af1"/>
            <w:lang w:val="en-US"/>
          </w:rPr>
          <w:t>brainyard</w:t>
        </w:r>
        <w:proofErr w:type="spellEnd"/>
        <w:r w:rsidR="00B01B64" w:rsidRPr="000C54E9">
          <w:rPr>
            <w:rStyle w:val="af1"/>
          </w:rPr>
          <w:t>/</w:t>
        </w:r>
        <w:r w:rsidR="00B01B64" w:rsidRPr="006D0539">
          <w:rPr>
            <w:rStyle w:val="af1"/>
            <w:lang w:val="en-US"/>
          </w:rPr>
          <w:t>industries</w:t>
        </w:r>
        <w:r w:rsidR="00B01B64" w:rsidRPr="000C54E9">
          <w:rPr>
            <w:rStyle w:val="af1"/>
          </w:rPr>
          <w:t>/</w:t>
        </w:r>
        <w:r w:rsidR="00B01B64" w:rsidRPr="006D0539">
          <w:rPr>
            <w:rStyle w:val="af1"/>
            <w:lang w:val="en-US"/>
          </w:rPr>
          <w:t>articles</w:t>
        </w:r>
        <w:r w:rsidR="00B01B64" w:rsidRPr="000C54E9">
          <w:rPr>
            <w:rStyle w:val="af1"/>
          </w:rPr>
          <w:t>/</w:t>
        </w:r>
        <w:proofErr w:type="spellStart"/>
        <w:r w:rsidR="00B01B64" w:rsidRPr="006D0539">
          <w:rPr>
            <w:rStyle w:val="af1"/>
            <w:lang w:val="en-US"/>
          </w:rPr>
          <w:t>cfo</w:t>
        </w:r>
        <w:proofErr w:type="spellEnd"/>
        <w:r w:rsidR="00B01B64" w:rsidRPr="000C54E9">
          <w:rPr>
            <w:rStyle w:val="af1"/>
          </w:rPr>
          <w:t>-</w:t>
        </w:r>
        <w:r w:rsidR="00B01B64" w:rsidRPr="006D0539">
          <w:rPr>
            <w:rStyle w:val="af1"/>
            <w:lang w:val="en-US"/>
          </w:rPr>
          <w:t>central</w:t>
        </w:r>
        <w:r w:rsidR="00B01B64" w:rsidRPr="000C54E9">
          <w:rPr>
            <w:rStyle w:val="af1"/>
          </w:rPr>
          <w:t>/</w:t>
        </w:r>
        <w:r w:rsidR="00B01B64" w:rsidRPr="006D0539">
          <w:rPr>
            <w:rStyle w:val="af1"/>
            <w:lang w:val="en-US"/>
          </w:rPr>
          <w:t>subscription</w:t>
        </w:r>
        <w:r w:rsidR="00B01B64" w:rsidRPr="000C54E9">
          <w:rPr>
            <w:rStyle w:val="af1"/>
          </w:rPr>
          <w:t>-</w:t>
        </w:r>
        <w:r w:rsidR="00B01B64" w:rsidRPr="006D0539">
          <w:rPr>
            <w:rStyle w:val="af1"/>
            <w:lang w:val="en-US"/>
          </w:rPr>
          <w:t>based</w:t>
        </w:r>
        <w:r w:rsidR="00B01B64" w:rsidRPr="000C54E9">
          <w:rPr>
            <w:rStyle w:val="af1"/>
          </w:rPr>
          <w:t>-</w:t>
        </w:r>
        <w:r w:rsidR="00B01B64" w:rsidRPr="006D0539">
          <w:rPr>
            <w:rStyle w:val="af1"/>
            <w:lang w:val="en-US"/>
          </w:rPr>
          <w:t>pricing</w:t>
        </w:r>
        <w:r w:rsidR="00B01B64" w:rsidRPr="000C54E9">
          <w:rPr>
            <w:rStyle w:val="af1"/>
          </w:rPr>
          <w:t>-</w:t>
        </w:r>
        <w:r w:rsidR="00B01B64" w:rsidRPr="006D0539">
          <w:rPr>
            <w:rStyle w:val="af1"/>
            <w:lang w:val="en-US"/>
          </w:rPr>
          <w:t>models</w:t>
        </w:r>
        <w:r w:rsidR="00B01B64" w:rsidRPr="000C54E9">
          <w:rPr>
            <w:rStyle w:val="af1"/>
          </w:rPr>
          <w:t>.</w:t>
        </w:r>
        <w:proofErr w:type="spellStart"/>
        <w:r w:rsidR="00B01B64" w:rsidRPr="006D0539">
          <w:rPr>
            <w:rStyle w:val="af1"/>
            <w:lang w:val="en-US"/>
          </w:rPr>
          <w:t>shtml</w:t>
        </w:r>
        <w:proofErr w:type="spellEnd"/>
      </w:hyperlink>
      <w:r w:rsidR="00B01B64" w:rsidRPr="000C54E9">
        <w:t xml:space="preserve"> (</w:t>
      </w:r>
      <w:r w:rsidR="00B01B64" w:rsidRPr="00102E67">
        <w:t>дата</w:t>
      </w:r>
      <w:r w:rsidR="00B01B64" w:rsidRPr="000C54E9">
        <w:t xml:space="preserve"> </w:t>
      </w:r>
      <w:r w:rsidR="00B01B64" w:rsidRPr="00102E67">
        <w:t>обращения</w:t>
      </w:r>
      <w:r w:rsidR="00B01B64" w:rsidRPr="000C54E9">
        <w:t>: 15.05.2022)</w:t>
      </w:r>
    </w:p>
  </w:footnote>
  <w:footnote w:id="24">
    <w:p w14:paraId="57423D80" w14:textId="6016FB1A" w:rsidR="00CC2476" w:rsidRPr="002E704A" w:rsidRDefault="00CC2476">
      <w:pPr>
        <w:pStyle w:val="afa"/>
      </w:pPr>
      <w:r>
        <w:rPr>
          <w:rStyle w:val="af9"/>
        </w:rPr>
        <w:footnoteRef/>
      </w:r>
      <w:r w:rsidRPr="002E704A">
        <w:rPr>
          <w:lang w:val="en-US"/>
        </w:rPr>
        <w:t xml:space="preserve"> </w:t>
      </w:r>
      <w:r w:rsidR="002E704A">
        <w:rPr>
          <w:lang w:val="en-US"/>
        </w:rPr>
        <w:t xml:space="preserve">Forbes. </w:t>
      </w:r>
      <w:r w:rsidR="002E704A" w:rsidRPr="000C54E9">
        <w:rPr>
          <w:lang w:val="en-US"/>
        </w:rPr>
        <w:t xml:space="preserve">— </w:t>
      </w:r>
      <w:r w:rsidR="002E704A">
        <w:rPr>
          <w:lang w:val="en-US"/>
        </w:rPr>
        <w:t xml:space="preserve">How The Subscription Economy Is Disrupting </w:t>
      </w:r>
      <w:proofErr w:type="gramStart"/>
      <w:r w:rsidR="002E704A">
        <w:rPr>
          <w:lang w:val="en-US"/>
        </w:rPr>
        <w:t>The</w:t>
      </w:r>
      <w:proofErr w:type="gramEnd"/>
      <w:r w:rsidR="002E704A">
        <w:rPr>
          <w:lang w:val="en-US"/>
        </w:rPr>
        <w:t xml:space="preserve"> Traditional Business Model.</w:t>
      </w:r>
      <w:r w:rsidR="002E704A" w:rsidRPr="000C54E9">
        <w:rPr>
          <w:lang w:val="en-US"/>
        </w:rPr>
        <w:t xml:space="preserve"> </w:t>
      </w:r>
      <w:r w:rsidR="002E704A" w:rsidRPr="00E45EB6">
        <w:rPr>
          <w:lang w:val="en-US"/>
        </w:rPr>
        <w:t>URL</w:t>
      </w:r>
      <w:r w:rsidR="002E704A" w:rsidRPr="002E704A">
        <w:t xml:space="preserve">: </w:t>
      </w:r>
      <w:hyperlink r:id="rId24" w:history="1">
        <w:r w:rsidR="002E704A" w:rsidRPr="006D0539">
          <w:rPr>
            <w:rStyle w:val="af1"/>
            <w:lang w:val="en-US"/>
          </w:rPr>
          <w:t>https</w:t>
        </w:r>
        <w:r w:rsidR="002E704A" w:rsidRPr="002E704A">
          <w:rPr>
            <w:rStyle w:val="af1"/>
          </w:rPr>
          <w:t>://</w:t>
        </w:r>
        <w:r w:rsidR="002E704A" w:rsidRPr="006D0539">
          <w:rPr>
            <w:rStyle w:val="af1"/>
            <w:lang w:val="en-US"/>
          </w:rPr>
          <w:t>www</w:t>
        </w:r>
        <w:r w:rsidR="002E704A" w:rsidRPr="002E704A">
          <w:rPr>
            <w:rStyle w:val="af1"/>
          </w:rPr>
          <w:t>.</w:t>
        </w:r>
        <w:proofErr w:type="spellStart"/>
        <w:r w:rsidR="002E704A" w:rsidRPr="006D0539">
          <w:rPr>
            <w:rStyle w:val="af1"/>
            <w:lang w:val="en-US"/>
          </w:rPr>
          <w:t>forbes</w:t>
        </w:r>
        <w:proofErr w:type="spellEnd"/>
        <w:r w:rsidR="002E704A" w:rsidRPr="002E704A">
          <w:rPr>
            <w:rStyle w:val="af1"/>
          </w:rPr>
          <w:t>.</w:t>
        </w:r>
        <w:r w:rsidR="002E704A" w:rsidRPr="006D0539">
          <w:rPr>
            <w:rStyle w:val="af1"/>
            <w:lang w:val="en-US"/>
          </w:rPr>
          <w:t>com</w:t>
        </w:r>
        <w:r w:rsidR="002E704A" w:rsidRPr="002E704A">
          <w:rPr>
            <w:rStyle w:val="af1"/>
          </w:rPr>
          <w:t>/</w:t>
        </w:r>
        <w:r w:rsidR="002E704A" w:rsidRPr="006D0539">
          <w:rPr>
            <w:rStyle w:val="af1"/>
            <w:lang w:val="en-US"/>
          </w:rPr>
          <w:t>sites</w:t>
        </w:r>
        <w:r w:rsidR="002E704A" w:rsidRPr="002E704A">
          <w:rPr>
            <w:rStyle w:val="af1"/>
          </w:rPr>
          <w:t>/</w:t>
        </w:r>
        <w:proofErr w:type="spellStart"/>
        <w:r w:rsidR="002E704A" w:rsidRPr="006D0539">
          <w:rPr>
            <w:rStyle w:val="af1"/>
            <w:lang w:val="en-US"/>
          </w:rPr>
          <w:t>kimberlywhitler</w:t>
        </w:r>
        <w:proofErr w:type="spellEnd"/>
        <w:r w:rsidR="002E704A" w:rsidRPr="002E704A">
          <w:rPr>
            <w:rStyle w:val="af1"/>
          </w:rPr>
          <w:t>/2016/01/17/</w:t>
        </w:r>
        <w:r w:rsidR="002E704A" w:rsidRPr="006D0539">
          <w:rPr>
            <w:rStyle w:val="af1"/>
            <w:lang w:val="en-US"/>
          </w:rPr>
          <w:t>a</w:t>
        </w:r>
        <w:r w:rsidR="002E704A" w:rsidRPr="002E704A">
          <w:rPr>
            <w:rStyle w:val="af1"/>
          </w:rPr>
          <w:t>-</w:t>
        </w:r>
        <w:r w:rsidR="002E704A" w:rsidRPr="006D0539">
          <w:rPr>
            <w:rStyle w:val="af1"/>
            <w:lang w:val="en-US"/>
          </w:rPr>
          <w:t>new</w:t>
        </w:r>
        <w:r w:rsidR="002E704A" w:rsidRPr="002E704A">
          <w:rPr>
            <w:rStyle w:val="af1"/>
          </w:rPr>
          <w:t>-</w:t>
        </w:r>
        <w:r w:rsidR="002E704A" w:rsidRPr="006D0539">
          <w:rPr>
            <w:rStyle w:val="af1"/>
            <w:lang w:val="en-US"/>
          </w:rPr>
          <w:t>business</w:t>
        </w:r>
        <w:r w:rsidR="002E704A" w:rsidRPr="002E704A">
          <w:rPr>
            <w:rStyle w:val="af1"/>
          </w:rPr>
          <w:t>-</w:t>
        </w:r>
        <w:r w:rsidR="002E704A" w:rsidRPr="006D0539">
          <w:rPr>
            <w:rStyle w:val="af1"/>
            <w:lang w:val="en-US"/>
          </w:rPr>
          <w:t>trend</w:t>
        </w:r>
        <w:r w:rsidR="002E704A" w:rsidRPr="002E704A">
          <w:rPr>
            <w:rStyle w:val="af1"/>
          </w:rPr>
          <w:t>-</w:t>
        </w:r>
        <w:r w:rsidR="002E704A" w:rsidRPr="006D0539">
          <w:rPr>
            <w:rStyle w:val="af1"/>
            <w:lang w:val="en-US"/>
          </w:rPr>
          <w:t>shifting</w:t>
        </w:r>
        <w:r w:rsidR="002E704A" w:rsidRPr="002E704A">
          <w:rPr>
            <w:rStyle w:val="af1"/>
          </w:rPr>
          <w:t>-</w:t>
        </w:r>
        <w:r w:rsidR="002E704A" w:rsidRPr="006D0539">
          <w:rPr>
            <w:rStyle w:val="af1"/>
            <w:lang w:val="en-US"/>
          </w:rPr>
          <w:t>from</w:t>
        </w:r>
        <w:r w:rsidR="002E704A" w:rsidRPr="002E704A">
          <w:rPr>
            <w:rStyle w:val="af1"/>
          </w:rPr>
          <w:t>-</w:t>
        </w:r>
        <w:r w:rsidR="002E704A" w:rsidRPr="006D0539">
          <w:rPr>
            <w:rStyle w:val="af1"/>
            <w:lang w:val="en-US"/>
          </w:rPr>
          <w:t>a</w:t>
        </w:r>
        <w:r w:rsidR="002E704A" w:rsidRPr="002E704A">
          <w:rPr>
            <w:rStyle w:val="af1"/>
          </w:rPr>
          <w:t>-</w:t>
        </w:r>
        <w:r w:rsidR="002E704A" w:rsidRPr="006D0539">
          <w:rPr>
            <w:rStyle w:val="af1"/>
            <w:lang w:val="en-US"/>
          </w:rPr>
          <w:t>service</w:t>
        </w:r>
        <w:r w:rsidR="002E704A" w:rsidRPr="002E704A">
          <w:rPr>
            <w:rStyle w:val="af1"/>
          </w:rPr>
          <w:t>-</w:t>
        </w:r>
        <w:r w:rsidR="002E704A" w:rsidRPr="006D0539">
          <w:rPr>
            <w:rStyle w:val="af1"/>
            <w:lang w:val="en-US"/>
          </w:rPr>
          <w:t>model</w:t>
        </w:r>
        <w:r w:rsidR="002E704A" w:rsidRPr="002E704A">
          <w:rPr>
            <w:rStyle w:val="af1"/>
          </w:rPr>
          <w:t>-</w:t>
        </w:r>
        <w:r w:rsidR="002E704A" w:rsidRPr="006D0539">
          <w:rPr>
            <w:rStyle w:val="af1"/>
            <w:lang w:val="en-US"/>
          </w:rPr>
          <w:t>to</w:t>
        </w:r>
        <w:r w:rsidR="002E704A" w:rsidRPr="002E704A">
          <w:rPr>
            <w:rStyle w:val="af1"/>
          </w:rPr>
          <w:t>-</w:t>
        </w:r>
        <w:r w:rsidR="002E704A" w:rsidRPr="006D0539">
          <w:rPr>
            <w:rStyle w:val="af1"/>
            <w:lang w:val="en-US"/>
          </w:rPr>
          <w:t>a</w:t>
        </w:r>
        <w:r w:rsidR="002E704A" w:rsidRPr="002E704A">
          <w:rPr>
            <w:rStyle w:val="af1"/>
          </w:rPr>
          <w:t>-</w:t>
        </w:r>
        <w:r w:rsidR="002E704A" w:rsidRPr="006D0539">
          <w:rPr>
            <w:rStyle w:val="af1"/>
            <w:lang w:val="en-US"/>
          </w:rPr>
          <w:t>subscription</w:t>
        </w:r>
        <w:r w:rsidR="002E704A" w:rsidRPr="002E704A">
          <w:rPr>
            <w:rStyle w:val="af1"/>
          </w:rPr>
          <w:t>-</w:t>
        </w:r>
        <w:r w:rsidR="002E704A" w:rsidRPr="006D0539">
          <w:rPr>
            <w:rStyle w:val="af1"/>
            <w:lang w:val="en-US"/>
          </w:rPr>
          <w:t>based</w:t>
        </w:r>
        <w:r w:rsidR="002E704A" w:rsidRPr="002E704A">
          <w:rPr>
            <w:rStyle w:val="af1"/>
          </w:rPr>
          <w:t>-</w:t>
        </w:r>
        <w:r w:rsidR="002E704A" w:rsidRPr="006D0539">
          <w:rPr>
            <w:rStyle w:val="af1"/>
            <w:lang w:val="en-US"/>
          </w:rPr>
          <w:t>model</w:t>
        </w:r>
        <w:r w:rsidR="002E704A" w:rsidRPr="002E704A">
          <w:rPr>
            <w:rStyle w:val="af1"/>
          </w:rPr>
          <w:t>/?</w:t>
        </w:r>
        <w:proofErr w:type="spellStart"/>
        <w:r w:rsidR="002E704A" w:rsidRPr="006D0539">
          <w:rPr>
            <w:rStyle w:val="af1"/>
            <w:lang w:val="en-US"/>
          </w:rPr>
          <w:t>sh</w:t>
        </w:r>
        <w:proofErr w:type="spellEnd"/>
        <w:r w:rsidR="002E704A" w:rsidRPr="002E704A">
          <w:rPr>
            <w:rStyle w:val="af1"/>
          </w:rPr>
          <w:t>=5</w:t>
        </w:r>
        <w:r w:rsidR="002E704A" w:rsidRPr="006D0539">
          <w:rPr>
            <w:rStyle w:val="af1"/>
            <w:lang w:val="en-US"/>
          </w:rPr>
          <w:t>c</w:t>
        </w:r>
        <w:r w:rsidR="002E704A" w:rsidRPr="002E704A">
          <w:rPr>
            <w:rStyle w:val="af1"/>
          </w:rPr>
          <w:t>14800</w:t>
        </w:r>
        <w:r w:rsidR="002E704A" w:rsidRPr="006D0539">
          <w:rPr>
            <w:rStyle w:val="af1"/>
            <w:lang w:val="en-US"/>
          </w:rPr>
          <w:t>c</w:t>
        </w:r>
        <w:r w:rsidR="002E704A" w:rsidRPr="002E704A">
          <w:rPr>
            <w:rStyle w:val="af1"/>
          </w:rPr>
          <w:t>4</w:t>
        </w:r>
        <w:r w:rsidR="002E704A" w:rsidRPr="006D0539">
          <w:rPr>
            <w:rStyle w:val="af1"/>
            <w:lang w:val="en-US"/>
          </w:rPr>
          <w:t>a</w:t>
        </w:r>
        <w:r w:rsidR="002E704A" w:rsidRPr="002E704A">
          <w:rPr>
            <w:rStyle w:val="af1"/>
          </w:rPr>
          <w:t>5</w:t>
        </w:r>
        <w:r w:rsidR="002E704A" w:rsidRPr="006D0539">
          <w:rPr>
            <w:rStyle w:val="af1"/>
            <w:lang w:val="en-US"/>
          </w:rPr>
          <w:t>f</w:t>
        </w:r>
      </w:hyperlink>
      <w:r w:rsidR="002E704A" w:rsidRPr="002E704A">
        <w:t xml:space="preserve"> </w:t>
      </w:r>
      <w:r w:rsidR="002E704A" w:rsidRPr="000C54E9">
        <w:t>(</w:t>
      </w:r>
      <w:r w:rsidR="002E704A" w:rsidRPr="00102E67">
        <w:t>дата</w:t>
      </w:r>
      <w:r w:rsidR="002E704A" w:rsidRPr="000C54E9">
        <w:t xml:space="preserve"> </w:t>
      </w:r>
      <w:r w:rsidR="002E704A" w:rsidRPr="00102E67">
        <w:t>обращения</w:t>
      </w:r>
      <w:r w:rsidR="002E704A" w:rsidRPr="000C54E9">
        <w:t>: 15.05.2022)</w:t>
      </w:r>
    </w:p>
  </w:footnote>
  <w:footnote w:id="25">
    <w:p w14:paraId="46C742E1" w14:textId="4129671A" w:rsidR="007320EE" w:rsidRPr="007320EE" w:rsidRDefault="007320EE">
      <w:pPr>
        <w:pStyle w:val="afa"/>
      </w:pPr>
      <w:r>
        <w:rPr>
          <w:rStyle w:val="af9"/>
        </w:rPr>
        <w:footnoteRef/>
      </w:r>
      <w:r w:rsidRPr="007320EE">
        <w:rPr>
          <w:lang w:val="en-US"/>
        </w:rPr>
        <w:t xml:space="preserve"> </w:t>
      </w:r>
      <w:r>
        <w:rPr>
          <w:lang w:val="en-US"/>
        </w:rPr>
        <w:t xml:space="preserve">Zuora. </w:t>
      </w:r>
      <w:r w:rsidRPr="000C54E9">
        <w:rPr>
          <w:lang w:val="en-US"/>
        </w:rPr>
        <w:t>—</w:t>
      </w:r>
      <w:r>
        <w:rPr>
          <w:lang w:val="en-US"/>
        </w:rPr>
        <w:t xml:space="preserve"> The End of Ownership Report. URL</w:t>
      </w:r>
      <w:r w:rsidRPr="007320EE">
        <w:t xml:space="preserve">: </w:t>
      </w:r>
      <w:hyperlink r:id="rId25" w:history="1">
        <w:r w:rsidRPr="006D0539">
          <w:rPr>
            <w:rStyle w:val="af1"/>
            <w:lang w:val="en-US"/>
          </w:rPr>
          <w:t>https</w:t>
        </w:r>
        <w:r w:rsidRPr="007320EE">
          <w:rPr>
            <w:rStyle w:val="af1"/>
          </w:rPr>
          <w:t>://</w:t>
        </w:r>
        <w:r w:rsidRPr="006D0539">
          <w:rPr>
            <w:rStyle w:val="af1"/>
            <w:lang w:val="en-US"/>
          </w:rPr>
          <w:t>www</w:t>
        </w:r>
        <w:r w:rsidRPr="007320EE">
          <w:rPr>
            <w:rStyle w:val="af1"/>
          </w:rPr>
          <w:t>.</w:t>
        </w:r>
        <w:proofErr w:type="spellStart"/>
        <w:r w:rsidRPr="006D0539">
          <w:rPr>
            <w:rStyle w:val="af1"/>
            <w:lang w:val="en-US"/>
          </w:rPr>
          <w:t>zuora</w:t>
        </w:r>
        <w:proofErr w:type="spellEnd"/>
        <w:r w:rsidRPr="007320EE">
          <w:rPr>
            <w:rStyle w:val="af1"/>
          </w:rPr>
          <w:t>.</w:t>
        </w:r>
        <w:r w:rsidRPr="006D0539">
          <w:rPr>
            <w:rStyle w:val="af1"/>
            <w:lang w:val="en-US"/>
          </w:rPr>
          <w:t>com</w:t>
        </w:r>
        <w:r w:rsidRPr="007320EE">
          <w:rPr>
            <w:rStyle w:val="af1"/>
          </w:rPr>
          <w:t>/</w:t>
        </w:r>
        <w:r w:rsidRPr="006D0539">
          <w:rPr>
            <w:rStyle w:val="af1"/>
            <w:lang w:val="en-US"/>
          </w:rPr>
          <w:t>resource</w:t>
        </w:r>
        <w:r w:rsidRPr="007320EE">
          <w:rPr>
            <w:rStyle w:val="af1"/>
          </w:rPr>
          <w:t>/</w:t>
        </w:r>
        <w:r w:rsidRPr="006D0539">
          <w:rPr>
            <w:rStyle w:val="af1"/>
            <w:lang w:val="en-US"/>
          </w:rPr>
          <w:t>the</w:t>
        </w:r>
        <w:r w:rsidRPr="007320EE">
          <w:rPr>
            <w:rStyle w:val="af1"/>
          </w:rPr>
          <w:t>-</w:t>
        </w:r>
        <w:r w:rsidRPr="006D0539">
          <w:rPr>
            <w:rStyle w:val="af1"/>
            <w:lang w:val="en-US"/>
          </w:rPr>
          <w:t>end</w:t>
        </w:r>
        <w:r w:rsidRPr="007320EE">
          <w:rPr>
            <w:rStyle w:val="af1"/>
          </w:rPr>
          <w:t>-</w:t>
        </w:r>
        <w:r w:rsidRPr="006D0539">
          <w:rPr>
            <w:rStyle w:val="af1"/>
            <w:lang w:val="en-US"/>
          </w:rPr>
          <w:t>of</w:t>
        </w:r>
        <w:r w:rsidRPr="007320EE">
          <w:rPr>
            <w:rStyle w:val="af1"/>
          </w:rPr>
          <w:t>-</w:t>
        </w:r>
        <w:r w:rsidRPr="006D0539">
          <w:rPr>
            <w:rStyle w:val="af1"/>
            <w:lang w:val="en-US"/>
          </w:rPr>
          <w:t>ownership</w:t>
        </w:r>
        <w:r w:rsidRPr="007320EE">
          <w:rPr>
            <w:rStyle w:val="af1"/>
          </w:rPr>
          <w:t>/</w:t>
        </w:r>
      </w:hyperlink>
      <w:r w:rsidRPr="007320EE">
        <w:t xml:space="preserve"> </w:t>
      </w:r>
      <w:r w:rsidRPr="007320EE">
        <w:t>(</w:t>
      </w:r>
      <w:r w:rsidRPr="00102E67">
        <w:t>дата</w:t>
      </w:r>
      <w:r w:rsidRPr="007320EE">
        <w:t xml:space="preserve"> </w:t>
      </w:r>
      <w:r w:rsidRPr="00102E67">
        <w:t>обращения</w:t>
      </w:r>
      <w:r w:rsidRPr="007320EE">
        <w:t>: 15.05.2022)</w:t>
      </w:r>
    </w:p>
  </w:footnote>
  <w:footnote w:id="26">
    <w:p w14:paraId="215DE10B" w14:textId="2672346D" w:rsidR="00D708E9" w:rsidRPr="00ED05EA" w:rsidRDefault="00D708E9">
      <w:pPr>
        <w:pStyle w:val="afa"/>
        <w:rPr>
          <w:lang w:val="en-US"/>
        </w:rPr>
      </w:pPr>
      <w:r>
        <w:rPr>
          <w:rStyle w:val="af9"/>
        </w:rPr>
        <w:footnoteRef/>
      </w:r>
      <w:r w:rsidRPr="00B7365C">
        <w:rPr>
          <w:lang w:val="en-US"/>
        </w:rPr>
        <w:t xml:space="preserve"> </w:t>
      </w:r>
      <w:r w:rsidR="00B7365C">
        <w:rPr>
          <w:lang w:val="en-US"/>
        </w:rPr>
        <w:t xml:space="preserve">TechCrunch. </w:t>
      </w:r>
      <w:r w:rsidR="00B7365C" w:rsidRPr="000C54E9">
        <w:rPr>
          <w:lang w:val="en-US"/>
        </w:rPr>
        <w:t xml:space="preserve">— </w:t>
      </w:r>
      <w:r w:rsidR="00B7365C">
        <w:rPr>
          <w:lang w:val="en-US"/>
        </w:rPr>
        <w:t>Life, by subscription.</w:t>
      </w:r>
      <w:r w:rsidR="00B7365C" w:rsidRPr="000C54E9">
        <w:rPr>
          <w:lang w:val="en-US"/>
        </w:rPr>
        <w:t xml:space="preserve"> </w:t>
      </w:r>
      <w:r w:rsidR="00B7365C" w:rsidRPr="00E45EB6">
        <w:rPr>
          <w:lang w:val="en-US"/>
        </w:rPr>
        <w:t>URL</w:t>
      </w:r>
      <w:r w:rsidR="00B7365C" w:rsidRPr="00ED05EA">
        <w:rPr>
          <w:lang w:val="en-US"/>
        </w:rPr>
        <w:t xml:space="preserve">: </w:t>
      </w:r>
      <w:hyperlink r:id="rId26" w:history="1">
        <w:r w:rsidR="00B7365C" w:rsidRPr="00B7365C">
          <w:rPr>
            <w:rStyle w:val="af1"/>
            <w:lang w:val="en-US"/>
          </w:rPr>
          <w:t>https</w:t>
        </w:r>
        <w:r w:rsidR="00B7365C" w:rsidRPr="00ED05EA">
          <w:rPr>
            <w:rStyle w:val="af1"/>
            <w:lang w:val="en-US"/>
          </w:rPr>
          <w:t>://</w:t>
        </w:r>
        <w:r w:rsidR="00B7365C" w:rsidRPr="00B7365C">
          <w:rPr>
            <w:rStyle w:val="af1"/>
            <w:lang w:val="en-US"/>
          </w:rPr>
          <w:t>techcrunch</w:t>
        </w:r>
        <w:r w:rsidR="00B7365C" w:rsidRPr="00ED05EA">
          <w:rPr>
            <w:rStyle w:val="af1"/>
            <w:lang w:val="en-US"/>
          </w:rPr>
          <w:t>.</w:t>
        </w:r>
        <w:r w:rsidR="00B7365C" w:rsidRPr="00B7365C">
          <w:rPr>
            <w:rStyle w:val="af1"/>
            <w:lang w:val="en-US"/>
          </w:rPr>
          <w:t>com</w:t>
        </w:r>
        <w:r w:rsidR="00B7365C" w:rsidRPr="00ED05EA">
          <w:rPr>
            <w:rStyle w:val="af1"/>
            <w:lang w:val="en-US"/>
          </w:rPr>
          <w:t>/2016/03/18/</w:t>
        </w:r>
        <w:r w:rsidR="00B7365C" w:rsidRPr="00B7365C">
          <w:rPr>
            <w:rStyle w:val="af1"/>
            <w:lang w:val="en-US"/>
          </w:rPr>
          <w:t>life</w:t>
        </w:r>
        <w:r w:rsidR="00B7365C" w:rsidRPr="00ED05EA">
          <w:rPr>
            <w:rStyle w:val="af1"/>
            <w:lang w:val="en-US"/>
          </w:rPr>
          <w:t>-</w:t>
        </w:r>
        <w:r w:rsidR="00B7365C" w:rsidRPr="00B7365C">
          <w:rPr>
            <w:rStyle w:val="af1"/>
            <w:lang w:val="en-US"/>
          </w:rPr>
          <w:t>by</w:t>
        </w:r>
        <w:r w:rsidR="00B7365C" w:rsidRPr="00ED05EA">
          <w:rPr>
            <w:rStyle w:val="af1"/>
            <w:lang w:val="en-US"/>
          </w:rPr>
          <w:t>-</w:t>
        </w:r>
        <w:r w:rsidR="00B7365C" w:rsidRPr="00B7365C">
          <w:rPr>
            <w:rStyle w:val="af1"/>
            <w:lang w:val="en-US"/>
          </w:rPr>
          <w:t>subscription</w:t>
        </w:r>
        <w:r w:rsidR="00B7365C" w:rsidRPr="00ED05EA">
          <w:rPr>
            <w:rStyle w:val="af1"/>
            <w:lang w:val="en-US"/>
          </w:rPr>
          <w:t>/</w:t>
        </w:r>
      </w:hyperlink>
      <w:r w:rsidR="00B7365C" w:rsidRPr="00ED05EA">
        <w:rPr>
          <w:lang w:val="en-US"/>
        </w:rPr>
        <w:t xml:space="preserve"> (</w:t>
      </w:r>
      <w:r w:rsidR="00B7365C" w:rsidRPr="00102E67">
        <w:t>дата</w:t>
      </w:r>
      <w:r w:rsidR="00B7365C" w:rsidRPr="00ED05EA">
        <w:rPr>
          <w:lang w:val="en-US"/>
        </w:rPr>
        <w:t xml:space="preserve"> </w:t>
      </w:r>
      <w:r w:rsidR="00B7365C" w:rsidRPr="00102E67">
        <w:t>обращения</w:t>
      </w:r>
      <w:r w:rsidR="00B7365C" w:rsidRPr="00ED05EA">
        <w:rPr>
          <w:lang w:val="en-US"/>
        </w:rPr>
        <w:t>: 15.05.2022)</w:t>
      </w:r>
    </w:p>
  </w:footnote>
  <w:footnote w:id="27">
    <w:p w14:paraId="158AF25B" w14:textId="61D4A4E7" w:rsidR="00D708E9" w:rsidRPr="00B7365C" w:rsidRDefault="00D708E9">
      <w:pPr>
        <w:pStyle w:val="afa"/>
      </w:pPr>
      <w:r>
        <w:rPr>
          <w:rStyle w:val="af9"/>
        </w:rPr>
        <w:footnoteRef/>
      </w:r>
      <w:r w:rsidRPr="00ED05EA">
        <w:t xml:space="preserve"> </w:t>
      </w:r>
      <w:r w:rsidR="00B7365C">
        <w:rPr>
          <w:lang w:val="en-US"/>
        </w:rPr>
        <w:t>BBC</w:t>
      </w:r>
      <w:r w:rsidR="00B7365C" w:rsidRPr="00ED05EA">
        <w:t xml:space="preserve"> </w:t>
      </w:r>
      <w:r w:rsidR="00B7365C">
        <w:rPr>
          <w:lang w:val="en-US"/>
        </w:rPr>
        <w:t>News</w:t>
      </w:r>
      <w:r w:rsidR="00B7365C" w:rsidRPr="00ED05EA">
        <w:t xml:space="preserve">. </w:t>
      </w:r>
      <w:r w:rsidR="00B7365C">
        <w:t>Русская</w:t>
      </w:r>
      <w:r w:rsidR="00B7365C" w:rsidRPr="00B7365C">
        <w:t xml:space="preserve"> </w:t>
      </w:r>
      <w:r w:rsidR="00B7365C">
        <w:t>служба</w:t>
      </w:r>
      <w:r w:rsidR="00B7365C" w:rsidRPr="00B7365C">
        <w:t xml:space="preserve">. — </w:t>
      </w:r>
      <w:r w:rsidR="00B7365C">
        <w:t xml:space="preserve">Доходы россиян продолжили падать. Данные опубликовали только после послания Путина. </w:t>
      </w:r>
      <w:r w:rsidR="00B7365C" w:rsidRPr="00E45EB6">
        <w:rPr>
          <w:lang w:val="en-US"/>
        </w:rPr>
        <w:t>URL</w:t>
      </w:r>
      <w:r w:rsidR="00B7365C" w:rsidRPr="00B7365C">
        <w:t xml:space="preserve">: </w:t>
      </w:r>
      <w:hyperlink r:id="rId27" w:history="1">
        <w:r w:rsidR="00B7365C" w:rsidRPr="006D0539">
          <w:rPr>
            <w:rStyle w:val="af1"/>
            <w:lang w:val="en-US"/>
          </w:rPr>
          <w:t>https</w:t>
        </w:r>
        <w:r w:rsidR="00B7365C" w:rsidRPr="006D0539">
          <w:rPr>
            <w:rStyle w:val="af1"/>
          </w:rPr>
          <w:t>://</w:t>
        </w:r>
        <w:r w:rsidR="00B7365C" w:rsidRPr="006D0539">
          <w:rPr>
            <w:rStyle w:val="af1"/>
            <w:lang w:val="en-US"/>
          </w:rPr>
          <w:t>www</w:t>
        </w:r>
        <w:r w:rsidR="00B7365C" w:rsidRPr="006D0539">
          <w:rPr>
            <w:rStyle w:val="af1"/>
          </w:rPr>
          <w:t>.</w:t>
        </w:r>
        <w:proofErr w:type="spellStart"/>
        <w:r w:rsidR="00B7365C" w:rsidRPr="006D0539">
          <w:rPr>
            <w:rStyle w:val="af1"/>
            <w:lang w:val="en-US"/>
          </w:rPr>
          <w:t>bbcrussian</w:t>
        </w:r>
        <w:proofErr w:type="spellEnd"/>
        <w:r w:rsidR="00B7365C" w:rsidRPr="006D0539">
          <w:rPr>
            <w:rStyle w:val="af1"/>
          </w:rPr>
          <w:t>.</w:t>
        </w:r>
        <w:r w:rsidR="00B7365C" w:rsidRPr="006D0539">
          <w:rPr>
            <w:rStyle w:val="af1"/>
            <w:lang w:val="en-US"/>
          </w:rPr>
          <w:t>com</w:t>
        </w:r>
        <w:r w:rsidR="00B7365C" w:rsidRPr="006D0539">
          <w:rPr>
            <w:rStyle w:val="af1"/>
          </w:rPr>
          <w:t>/</w:t>
        </w:r>
        <w:proofErr w:type="spellStart"/>
        <w:r w:rsidR="00B7365C" w:rsidRPr="006D0539">
          <w:rPr>
            <w:rStyle w:val="af1"/>
            <w:lang w:val="en-US"/>
          </w:rPr>
          <w:t>russian</w:t>
        </w:r>
        <w:proofErr w:type="spellEnd"/>
        <w:r w:rsidR="00B7365C" w:rsidRPr="006D0539">
          <w:rPr>
            <w:rStyle w:val="af1"/>
          </w:rPr>
          <w:t>/</w:t>
        </w:r>
        <w:r w:rsidR="00B7365C" w:rsidRPr="006D0539">
          <w:rPr>
            <w:rStyle w:val="af1"/>
            <w:lang w:val="en-US"/>
          </w:rPr>
          <w:t>news</w:t>
        </w:r>
        <w:r w:rsidR="00B7365C" w:rsidRPr="006D0539">
          <w:rPr>
            <w:rStyle w:val="af1"/>
          </w:rPr>
          <w:t>-56934054</w:t>
        </w:r>
      </w:hyperlink>
      <w:r w:rsidR="00B7365C">
        <w:t xml:space="preserve"> </w:t>
      </w:r>
      <w:r w:rsidR="00B7365C" w:rsidRPr="00B7365C">
        <w:t>(</w:t>
      </w:r>
      <w:r w:rsidR="00B7365C" w:rsidRPr="00102E67">
        <w:t>дата</w:t>
      </w:r>
      <w:r w:rsidR="00B7365C" w:rsidRPr="00B7365C">
        <w:t xml:space="preserve"> </w:t>
      </w:r>
      <w:r w:rsidR="00B7365C" w:rsidRPr="00102E67">
        <w:t>обращения</w:t>
      </w:r>
      <w:r w:rsidR="00B7365C" w:rsidRPr="00B7365C">
        <w:t>: 15.05.2022)</w:t>
      </w:r>
    </w:p>
  </w:footnote>
  <w:footnote w:id="28">
    <w:p w14:paraId="47D61D63" w14:textId="7F22AA3B" w:rsidR="00D708E9" w:rsidRPr="00B7365C" w:rsidRDefault="00D708E9" w:rsidP="00D708E9">
      <w:pPr>
        <w:pStyle w:val="afa"/>
      </w:pPr>
      <w:r>
        <w:rPr>
          <w:rStyle w:val="af9"/>
        </w:rPr>
        <w:footnoteRef/>
      </w:r>
      <w:r>
        <w:t xml:space="preserve"> </w:t>
      </w:r>
      <w:r w:rsidR="00B7365C">
        <w:t>НАФИ.</w:t>
      </w:r>
      <w:r w:rsidR="00B7365C" w:rsidRPr="00B7365C">
        <w:t xml:space="preserve"> — </w:t>
      </w:r>
      <w:r w:rsidR="00B7365C">
        <w:t xml:space="preserve">Трудовая мобильность россиян растет. </w:t>
      </w:r>
      <w:r w:rsidR="00B7365C" w:rsidRPr="00E45EB6">
        <w:rPr>
          <w:lang w:val="en-US"/>
        </w:rPr>
        <w:t>URL</w:t>
      </w:r>
      <w:r w:rsidR="00B7365C" w:rsidRPr="00B7365C">
        <w:t xml:space="preserve">: </w:t>
      </w:r>
      <w:hyperlink r:id="rId28" w:history="1">
        <w:r w:rsidR="00B7365C" w:rsidRPr="006D0539">
          <w:rPr>
            <w:rStyle w:val="af1"/>
            <w:lang w:val="en-US"/>
          </w:rPr>
          <w:t>https</w:t>
        </w:r>
        <w:r w:rsidR="00B7365C" w:rsidRPr="00B7365C">
          <w:rPr>
            <w:rStyle w:val="af1"/>
          </w:rPr>
          <w:t>://</w:t>
        </w:r>
        <w:proofErr w:type="spellStart"/>
        <w:r w:rsidR="00B7365C" w:rsidRPr="006D0539">
          <w:rPr>
            <w:rStyle w:val="af1"/>
            <w:lang w:val="en-US"/>
          </w:rPr>
          <w:t>nafi</w:t>
        </w:r>
        <w:proofErr w:type="spellEnd"/>
        <w:r w:rsidR="00B7365C" w:rsidRPr="00B7365C">
          <w:rPr>
            <w:rStyle w:val="af1"/>
          </w:rPr>
          <w:t>.</w:t>
        </w:r>
        <w:proofErr w:type="spellStart"/>
        <w:r w:rsidR="00B7365C" w:rsidRPr="006D0539">
          <w:rPr>
            <w:rStyle w:val="af1"/>
            <w:lang w:val="en-US"/>
          </w:rPr>
          <w:t>ru</w:t>
        </w:r>
        <w:proofErr w:type="spellEnd"/>
        <w:r w:rsidR="00B7365C" w:rsidRPr="00B7365C">
          <w:rPr>
            <w:rStyle w:val="af1"/>
          </w:rPr>
          <w:t>/</w:t>
        </w:r>
        <w:r w:rsidR="00B7365C" w:rsidRPr="006D0539">
          <w:rPr>
            <w:rStyle w:val="af1"/>
            <w:lang w:val="en-US"/>
          </w:rPr>
          <w:t>analytics</w:t>
        </w:r>
        <w:r w:rsidR="00B7365C" w:rsidRPr="00B7365C">
          <w:rPr>
            <w:rStyle w:val="af1"/>
          </w:rPr>
          <w:t>/</w:t>
        </w:r>
        <w:proofErr w:type="spellStart"/>
        <w:r w:rsidR="00B7365C" w:rsidRPr="006D0539">
          <w:rPr>
            <w:rStyle w:val="af1"/>
            <w:lang w:val="en-US"/>
          </w:rPr>
          <w:t>trudovaya</w:t>
        </w:r>
        <w:proofErr w:type="spellEnd"/>
        <w:r w:rsidR="00B7365C" w:rsidRPr="00B7365C">
          <w:rPr>
            <w:rStyle w:val="af1"/>
          </w:rPr>
          <w:t>-</w:t>
        </w:r>
        <w:proofErr w:type="spellStart"/>
        <w:r w:rsidR="00B7365C" w:rsidRPr="006D0539">
          <w:rPr>
            <w:rStyle w:val="af1"/>
            <w:lang w:val="en-US"/>
          </w:rPr>
          <w:t>mobilnost</w:t>
        </w:r>
        <w:proofErr w:type="spellEnd"/>
        <w:r w:rsidR="00B7365C" w:rsidRPr="00B7365C">
          <w:rPr>
            <w:rStyle w:val="af1"/>
          </w:rPr>
          <w:t>-</w:t>
        </w:r>
        <w:proofErr w:type="spellStart"/>
        <w:r w:rsidR="00B7365C" w:rsidRPr="006D0539">
          <w:rPr>
            <w:rStyle w:val="af1"/>
            <w:lang w:val="en-US"/>
          </w:rPr>
          <w:t>rossiyan</w:t>
        </w:r>
        <w:proofErr w:type="spellEnd"/>
        <w:r w:rsidR="00B7365C" w:rsidRPr="00B7365C">
          <w:rPr>
            <w:rStyle w:val="af1"/>
          </w:rPr>
          <w:t>-</w:t>
        </w:r>
        <w:proofErr w:type="spellStart"/>
        <w:r w:rsidR="00B7365C" w:rsidRPr="006D0539">
          <w:rPr>
            <w:rStyle w:val="af1"/>
            <w:lang w:val="en-US"/>
          </w:rPr>
          <w:t>rastet</w:t>
        </w:r>
        <w:proofErr w:type="spellEnd"/>
        <w:r w:rsidR="00B7365C" w:rsidRPr="00B7365C">
          <w:rPr>
            <w:rStyle w:val="af1"/>
          </w:rPr>
          <w:t>/</w:t>
        </w:r>
      </w:hyperlink>
      <w:r w:rsidR="00B7365C">
        <w:t xml:space="preserve"> </w:t>
      </w:r>
      <w:r w:rsidR="00B7365C" w:rsidRPr="00B7365C">
        <w:t>(</w:t>
      </w:r>
      <w:r w:rsidR="00B7365C" w:rsidRPr="00102E67">
        <w:t>дата</w:t>
      </w:r>
      <w:r w:rsidR="00B7365C" w:rsidRPr="00B7365C">
        <w:t xml:space="preserve"> </w:t>
      </w:r>
      <w:r w:rsidR="00B7365C" w:rsidRPr="00102E67">
        <w:t>обращения</w:t>
      </w:r>
      <w:r w:rsidR="00B7365C" w:rsidRPr="00B7365C">
        <w:t>: 15.05.2022)</w:t>
      </w:r>
    </w:p>
  </w:footnote>
  <w:footnote w:id="29">
    <w:p w14:paraId="110123AD" w14:textId="04FF3C5D" w:rsidR="00D708E9" w:rsidRPr="00C05AC3" w:rsidRDefault="00D708E9">
      <w:pPr>
        <w:pStyle w:val="afa"/>
      </w:pPr>
      <w:r>
        <w:rPr>
          <w:rStyle w:val="af9"/>
        </w:rPr>
        <w:footnoteRef/>
      </w:r>
      <w:r w:rsidRPr="00B7365C">
        <w:rPr>
          <w:lang w:val="en-US"/>
        </w:rPr>
        <w:t xml:space="preserve"> </w:t>
      </w:r>
      <w:r w:rsidR="00B7365C">
        <w:rPr>
          <w:lang w:val="en-US"/>
        </w:rPr>
        <w:t>Carson</w:t>
      </w:r>
      <w:r w:rsidR="00B7365C" w:rsidRPr="00B7365C">
        <w:rPr>
          <w:lang w:val="en-US"/>
        </w:rPr>
        <w:t xml:space="preserve"> </w:t>
      </w:r>
      <w:r w:rsidR="00B7365C">
        <w:rPr>
          <w:lang w:val="en-US"/>
        </w:rPr>
        <w:t>College</w:t>
      </w:r>
      <w:r w:rsidR="00B7365C" w:rsidRPr="00B7365C">
        <w:rPr>
          <w:lang w:val="en-US"/>
        </w:rPr>
        <w:t xml:space="preserve"> </w:t>
      </w:r>
      <w:r w:rsidR="00B7365C">
        <w:rPr>
          <w:lang w:val="en-US"/>
        </w:rPr>
        <w:t>of</w:t>
      </w:r>
      <w:r w:rsidR="00B7365C" w:rsidRPr="00B7365C">
        <w:rPr>
          <w:lang w:val="en-US"/>
        </w:rPr>
        <w:t xml:space="preserve"> </w:t>
      </w:r>
      <w:r w:rsidR="00B7365C">
        <w:rPr>
          <w:lang w:val="en-US"/>
        </w:rPr>
        <w:t>Business</w:t>
      </w:r>
      <w:r w:rsidR="00B7365C" w:rsidRPr="00B7365C">
        <w:rPr>
          <w:lang w:val="en-US"/>
        </w:rPr>
        <w:t xml:space="preserve">. — </w:t>
      </w:r>
      <w:r w:rsidR="00B7365C">
        <w:rPr>
          <w:lang w:val="en-US"/>
        </w:rPr>
        <w:t xml:space="preserve">The Subscription Economy and the End of </w:t>
      </w:r>
      <w:r w:rsidR="00C05AC3">
        <w:rPr>
          <w:lang w:val="en-US"/>
        </w:rPr>
        <w:t>Ownership</w:t>
      </w:r>
      <w:r w:rsidR="00B7365C" w:rsidRPr="00B7365C">
        <w:rPr>
          <w:lang w:val="en-US"/>
        </w:rPr>
        <w:t xml:space="preserve">. </w:t>
      </w:r>
      <w:r w:rsidR="00B7365C" w:rsidRPr="00E45EB6">
        <w:rPr>
          <w:lang w:val="en-US"/>
        </w:rPr>
        <w:t>URL</w:t>
      </w:r>
      <w:r w:rsidR="00B7365C" w:rsidRPr="00C05AC3">
        <w:t xml:space="preserve">: </w:t>
      </w:r>
      <w:hyperlink r:id="rId29" w:history="1">
        <w:r w:rsidR="00C05AC3" w:rsidRPr="006D0539">
          <w:rPr>
            <w:rStyle w:val="af1"/>
            <w:lang w:val="en-US"/>
          </w:rPr>
          <w:t>https</w:t>
        </w:r>
        <w:r w:rsidR="00C05AC3" w:rsidRPr="00C05AC3">
          <w:rPr>
            <w:rStyle w:val="af1"/>
          </w:rPr>
          <w:t>://</w:t>
        </w:r>
        <w:proofErr w:type="spellStart"/>
        <w:r w:rsidR="00C05AC3" w:rsidRPr="006D0539">
          <w:rPr>
            <w:rStyle w:val="af1"/>
            <w:lang w:val="en-US"/>
          </w:rPr>
          <w:t>onlinemba</w:t>
        </w:r>
        <w:proofErr w:type="spellEnd"/>
        <w:r w:rsidR="00C05AC3" w:rsidRPr="00C05AC3">
          <w:rPr>
            <w:rStyle w:val="af1"/>
          </w:rPr>
          <w:t>.</w:t>
        </w:r>
        <w:proofErr w:type="spellStart"/>
        <w:r w:rsidR="00C05AC3" w:rsidRPr="006D0539">
          <w:rPr>
            <w:rStyle w:val="af1"/>
            <w:lang w:val="en-US"/>
          </w:rPr>
          <w:t>wsu</w:t>
        </w:r>
        <w:proofErr w:type="spellEnd"/>
        <w:r w:rsidR="00C05AC3" w:rsidRPr="00C05AC3">
          <w:rPr>
            <w:rStyle w:val="af1"/>
          </w:rPr>
          <w:t>.</w:t>
        </w:r>
        <w:proofErr w:type="spellStart"/>
        <w:r w:rsidR="00C05AC3" w:rsidRPr="006D0539">
          <w:rPr>
            <w:rStyle w:val="af1"/>
            <w:lang w:val="en-US"/>
          </w:rPr>
          <w:t>edu</w:t>
        </w:r>
        <w:proofErr w:type="spellEnd"/>
        <w:r w:rsidR="00C05AC3" w:rsidRPr="00C05AC3">
          <w:rPr>
            <w:rStyle w:val="af1"/>
          </w:rPr>
          <w:t>/</w:t>
        </w:r>
        <w:r w:rsidR="00C05AC3" w:rsidRPr="006D0539">
          <w:rPr>
            <w:rStyle w:val="af1"/>
            <w:lang w:val="en-US"/>
          </w:rPr>
          <w:t>blog</w:t>
        </w:r>
        <w:r w:rsidR="00C05AC3" w:rsidRPr="00C05AC3">
          <w:rPr>
            <w:rStyle w:val="af1"/>
          </w:rPr>
          <w:t>/</w:t>
        </w:r>
        <w:r w:rsidR="00C05AC3" w:rsidRPr="006D0539">
          <w:rPr>
            <w:rStyle w:val="af1"/>
            <w:lang w:val="en-US"/>
          </w:rPr>
          <w:t>the</w:t>
        </w:r>
        <w:r w:rsidR="00C05AC3" w:rsidRPr="00C05AC3">
          <w:rPr>
            <w:rStyle w:val="af1"/>
          </w:rPr>
          <w:t>-</w:t>
        </w:r>
        <w:r w:rsidR="00C05AC3" w:rsidRPr="006D0539">
          <w:rPr>
            <w:rStyle w:val="af1"/>
            <w:lang w:val="en-US"/>
          </w:rPr>
          <w:t>subscription</w:t>
        </w:r>
        <w:r w:rsidR="00C05AC3" w:rsidRPr="00C05AC3">
          <w:rPr>
            <w:rStyle w:val="af1"/>
          </w:rPr>
          <w:t>-</w:t>
        </w:r>
        <w:r w:rsidR="00C05AC3" w:rsidRPr="006D0539">
          <w:rPr>
            <w:rStyle w:val="af1"/>
            <w:lang w:val="en-US"/>
          </w:rPr>
          <w:t>economy</w:t>
        </w:r>
        <w:r w:rsidR="00C05AC3" w:rsidRPr="00C05AC3">
          <w:rPr>
            <w:rStyle w:val="af1"/>
          </w:rPr>
          <w:t>-</w:t>
        </w:r>
        <w:r w:rsidR="00C05AC3" w:rsidRPr="006D0539">
          <w:rPr>
            <w:rStyle w:val="af1"/>
            <w:lang w:val="en-US"/>
          </w:rPr>
          <w:t>and</w:t>
        </w:r>
        <w:r w:rsidR="00C05AC3" w:rsidRPr="00C05AC3">
          <w:rPr>
            <w:rStyle w:val="af1"/>
          </w:rPr>
          <w:t>-</w:t>
        </w:r>
        <w:r w:rsidR="00C05AC3" w:rsidRPr="006D0539">
          <w:rPr>
            <w:rStyle w:val="af1"/>
            <w:lang w:val="en-US"/>
          </w:rPr>
          <w:t>the</w:t>
        </w:r>
        <w:r w:rsidR="00C05AC3" w:rsidRPr="00C05AC3">
          <w:rPr>
            <w:rStyle w:val="af1"/>
          </w:rPr>
          <w:t>-</w:t>
        </w:r>
        <w:r w:rsidR="00C05AC3" w:rsidRPr="006D0539">
          <w:rPr>
            <w:rStyle w:val="af1"/>
            <w:lang w:val="en-US"/>
          </w:rPr>
          <w:t>end</w:t>
        </w:r>
        <w:r w:rsidR="00C05AC3" w:rsidRPr="00C05AC3">
          <w:rPr>
            <w:rStyle w:val="af1"/>
          </w:rPr>
          <w:t>-</w:t>
        </w:r>
        <w:r w:rsidR="00C05AC3" w:rsidRPr="006D0539">
          <w:rPr>
            <w:rStyle w:val="af1"/>
            <w:lang w:val="en-US"/>
          </w:rPr>
          <w:t>of</w:t>
        </w:r>
        <w:r w:rsidR="00C05AC3" w:rsidRPr="00C05AC3">
          <w:rPr>
            <w:rStyle w:val="af1"/>
          </w:rPr>
          <w:t>-</w:t>
        </w:r>
        <w:r w:rsidR="00C05AC3" w:rsidRPr="006D0539">
          <w:rPr>
            <w:rStyle w:val="af1"/>
            <w:lang w:val="en-US"/>
          </w:rPr>
          <w:t>ownership</w:t>
        </w:r>
        <w:r w:rsidR="00C05AC3" w:rsidRPr="00C05AC3">
          <w:rPr>
            <w:rStyle w:val="af1"/>
          </w:rPr>
          <w:t>/</w:t>
        </w:r>
      </w:hyperlink>
      <w:r w:rsidR="00C05AC3" w:rsidRPr="00C05AC3">
        <w:t xml:space="preserve"> </w:t>
      </w:r>
      <w:r w:rsidR="00C05AC3" w:rsidRPr="00B7365C">
        <w:t>(</w:t>
      </w:r>
      <w:r w:rsidR="00C05AC3" w:rsidRPr="00102E67">
        <w:t>дата</w:t>
      </w:r>
      <w:r w:rsidR="00C05AC3" w:rsidRPr="00B7365C">
        <w:t xml:space="preserve"> </w:t>
      </w:r>
      <w:r w:rsidR="00C05AC3" w:rsidRPr="00102E67">
        <w:t>обращения</w:t>
      </w:r>
      <w:r w:rsidR="00C05AC3" w:rsidRPr="00B7365C">
        <w:t>: 15.05.2022)</w:t>
      </w:r>
    </w:p>
  </w:footnote>
  <w:footnote w:id="30">
    <w:p w14:paraId="66515985" w14:textId="4D7A4B30" w:rsidR="00CC2476" w:rsidRPr="00C05AC3" w:rsidRDefault="00CC2476" w:rsidP="00CC2476">
      <w:pPr>
        <w:pStyle w:val="afa"/>
        <w:rPr>
          <w:lang w:val="en-US"/>
        </w:rPr>
      </w:pPr>
      <w:r>
        <w:rPr>
          <w:rStyle w:val="af9"/>
        </w:rPr>
        <w:footnoteRef/>
      </w:r>
      <w:r w:rsidRPr="00C05AC3">
        <w:rPr>
          <w:lang w:val="en-US"/>
        </w:rPr>
        <w:t xml:space="preserve"> </w:t>
      </w:r>
      <w:r w:rsidR="00C05AC3">
        <w:rPr>
          <w:lang w:val="en-US"/>
        </w:rPr>
        <w:t xml:space="preserve">TechCrunch. </w:t>
      </w:r>
      <w:r w:rsidR="00C05AC3" w:rsidRPr="000C54E9">
        <w:rPr>
          <w:lang w:val="en-US"/>
        </w:rPr>
        <w:t xml:space="preserve">— </w:t>
      </w:r>
      <w:r w:rsidR="00C05AC3">
        <w:rPr>
          <w:lang w:val="en-US"/>
        </w:rPr>
        <w:t>Life, by subscription.</w:t>
      </w:r>
      <w:r w:rsidR="00C05AC3" w:rsidRPr="000C54E9">
        <w:rPr>
          <w:lang w:val="en-US"/>
        </w:rPr>
        <w:t xml:space="preserve"> </w:t>
      </w:r>
      <w:r w:rsidR="00C05AC3" w:rsidRPr="00E45EB6">
        <w:rPr>
          <w:lang w:val="en-US"/>
        </w:rPr>
        <w:t>URL</w:t>
      </w:r>
      <w:r w:rsidR="00C05AC3" w:rsidRPr="00B7365C">
        <w:rPr>
          <w:lang w:val="en-US"/>
        </w:rPr>
        <w:t xml:space="preserve">: </w:t>
      </w:r>
      <w:hyperlink r:id="rId30" w:history="1">
        <w:r w:rsidR="00C05AC3" w:rsidRPr="00B7365C">
          <w:rPr>
            <w:rStyle w:val="af1"/>
            <w:lang w:val="en-US"/>
          </w:rPr>
          <w:t>https://techcrunch.com/2016/03/18/life-by-subscription/</w:t>
        </w:r>
      </w:hyperlink>
      <w:r w:rsidR="00C05AC3">
        <w:rPr>
          <w:lang w:val="en-US"/>
        </w:rPr>
        <w:t xml:space="preserve"> </w:t>
      </w:r>
      <w:r w:rsidR="00C05AC3" w:rsidRPr="00B7365C">
        <w:rPr>
          <w:lang w:val="en-US"/>
        </w:rPr>
        <w:t>(</w:t>
      </w:r>
      <w:r w:rsidR="00C05AC3" w:rsidRPr="00102E67">
        <w:t>дата</w:t>
      </w:r>
      <w:r w:rsidR="00C05AC3" w:rsidRPr="00B7365C">
        <w:rPr>
          <w:lang w:val="en-US"/>
        </w:rPr>
        <w:t xml:space="preserve"> </w:t>
      </w:r>
      <w:r w:rsidR="00C05AC3" w:rsidRPr="00102E67">
        <w:t>обращения</w:t>
      </w:r>
      <w:r w:rsidR="00C05AC3" w:rsidRPr="00B7365C">
        <w:rPr>
          <w:lang w:val="en-US"/>
        </w:rPr>
        <w:t>: 15.05.2022)</w:t>
      </w:r>
    </w:p>
  </w:footnote>
  <w:footnote w:id="31">
    <w:p w14:paraId="766D711D" w14:textId="3708CFF5" w:rsidR="00201DD4" w:rsidRPr="00ED05EA" w:rsidRDefault="00201DD4">
      <w:pPr>
        <w:pStyle w:val="afa"/>
      </w:pPr>
      <w:r>
        <w:rPr>
          <w:rStyle w:val="af9"/>
        </w:rPr>
        <w:footnoteRef/>
      </w:r>
      <w:r w:rsidRPr="00201DD4">
        <w:rPr>
          <w:lang w:val="en-US"/>
        </w:rPr>
        <w:t xml:space="preserve"> </w:t>
      </w:r>
      <w:r>
        <w:rPr>
          <w:lang w:val="en-US"/>
        </w:rPr>
        <w:t>DIMA</w:t>
      </w:r>
      <w:r w:rsidR="00ED05EA">
        <w:rPr>
          <w:lang w:val="en-US"/>
        </w:rPr>
        <w:t xml:space="preserve">. </w:t>
      </w:r>
      <w:r w:rsidR="00ED05EA" w:rsidRPr="002B7C05">
        <w:rPr>
          <w:lang w:val="en-US"/>
        </w:rPr>
        <w:t>—</w:t>
      </w:r>
      <w:r>
        <w:rPr>
          <w:lang w:val="en-US"/>
        </w:rPr>
        <w:t xml:space="preserve"> Streaming Forward Report 2018</w:t>
      </w:r>
      <w:r w:rsidR="00ED05EA">
        <w:rPr>
          <w:lang w:val="en-US"/>
        </w:rPr>
        <w:t>. URL</w:t>
      </w:r>
      <w:r w:rsidR="00ED05EA" w:rsidRPr="00ED05EA">
        <w:t xml:space="preserve">: </w:t>
      </w:r>
      <w:hyperlink r:id="rId31" w:history="1">
        <w:r w:rsidR="00ED05EA" w:rsidRPr="006D0539">
          <w:rPr>
            <w:rStyle w:val="af1"/>
            <w:lang w:val="en-US"/>
          </w:rPr>
          <w:t>https</w:t>
        </w:r>
        <w:r w:rsidR="00ED05EA" w:rsidRPr="00ED05EA">
          <w:rPr>
            <w:rStyle w:val="af1"/>
          </w:rPr>
          <w:t>://</w:t>
        </w:r>
        <w:proofErr w:type="spellStart"/>
        <w:r w:rsidR="00ED05EA" w:rsidRPr="006D0539">
          <w:rPr>
            <w:rStyle w:val="af1"/>
            <w:lang w:val="en-US"/>
          </w:rPr>
          <w:t>dima</w:t>
        </w:r>
        <w:proofErr w:type="spellEnd"/>
        <w:r w:rsidR="00ED05EA" w:rsidRPr="00ED05EA">
          <w:rPr>
            <w:rStyle w:val="af1"/>
          </w:rPr>
          <w:t>.</w:t>
        </w:r>
        <w:r w:rsidR="00ED05EA" w:rsidRPr="006D0539">
          <w:rPr>
            <w:rStyle w:val="af1"/>
            <w:lang w:val="en-US"/>
          </w:rPr>
          <w:t>org</w:t>
        </w:r>
        <w:r w:rsidR="00ED05EA" w:rsidRPr="00ED05EA">
          <w:rPr>
            <w:rStyle w:val="af1"/>
          </w:rPr>
          <w:t>/</w:t>
        </w:r>
        <w:r w:rsidR="00ED05EA" w:rsidRPr="006D0539">
          <w:rPr>
            <w:rStyle w:val="af1"/>
            <w:lang w:val="en-US"/>
          </w:rPr>
          <w:t>wp</w:t>
        </w:r>
        <w:r w:rsidR="00ED05EA" w:rsidRPr="00ED05EA">
          <w:rPr>
            <w:rStyle w:val="af1"/>
          </w:rPr>
          <w:t>-</w:t>
        </w:r>
        <w:r w:rsidR="00ED05EA" w:rsidRPr="006D0539">
          <w:rPr>
            <w:rStyle w:val="af1"/>
            <w:lang w:val="en-US"/>
          </w:rPr>
          <w:t>content</w:t>
        </w:r>
        <w:r w:rsidR="00ED05EA" w:rsidRPr="00ED05EA">
          <w:rPr>
            <w:rStyle w:val="af1"/>
          </w:rPr>
          <w:t>/</w:t>
        </w:r>
        <w:r w:rsidR="00ED05EA" w:rsidRPr="006D0539">
          <w:rPr>
            <w:rStyle w:val="af1"/>
            <w:lang w:val="en-US"/>
          </w:rPr>
          <w:t>uploads</w:t>
        </w:r>
        <w:r w:rsidR="00ED05EA" w:rsidRPr="00ED05EA">
          <w:rPr>
            <w:rStyle w:val="af1"/>
          </w:rPr>
          <w:t>/2020/07/</w:t>
        </w:r>
        <w:proofErr w:type="spellStart"/>
        <w:r w:rsidR="00ED05EA" w:rsidRPr="006D0539">
          <w:rPr>
            <w:rStyle w:val="af1"/>
            <w:lang w:val="en-US"/>
          </w:rPr>
          <w:t>DiMA</w:t>
        </w:r>
        <w:proofErr w:type="spellEnd"/>
        <w:r w:rsidR="00ED05EA" w:rsidRPr="00ED05EA">
          <w:rPr>
            <w:rStyle w:val="af1"/>
          </w:rPr>
          <w:t>-</w:t>
        </w:r>
        <w:r w:rsidR="00ED05EA" w:rsidRPr="006D0539">
          <w:rPr>
            <w:rStyle w:val="af1"/>
            <w:lang w:val="en-US"/>
          </w:rPr>
          <w:t>Streaming</w:t>
        </w:r>
        <w:r w:rsidR="00ED05EA" w:rsidRPr="00ED05EA">
          <w:rPr>
            <w:rStyle w:val="af1"/>
          </w:rPr>
          <w:t>-</w:t>
        </w:r>
        <w:r w:rsidR="00ED05EA" w:rsidRPr="006D0539">
          <w:rPr>
            <w:rStyle w:val="af1"/>
            <w:lang w:val="en-US"/>
          </w:rPr>
          <w:t>Forward</w:t>
        </w:r>
        <w:r w:rsidR="00ED05EA" w:rsidRPr="00ED05EA">
          <w:rPr>
            <w:rStyle w:val="af1"/>
          </w:rPr>
          <w:t>-</w:t>
        </w:r>
        <w:r w:rsidR="00ED05EA" w:rsidRPr="006D0539">
          <w:rPr>
            <w:rStyle w:val="af1"/>
            <w:lang w:val="en-US"/>
          </w:rPr>
          <w:t>Report</w:t>
        </w:r>
        <w:r w:rsidR="00ED05EA" w:rsidRPr="00ED05EA">
          <w:rPr>
            <w:rStyle w:val="af1"/>
          </w:rPr>
          <w:t>-2018.</w:t>
        </w:r>
        <w:r w:rsidR="00ED05EA" w:rsidRPr="006D0539">
          <w:rPr>
            <w:rStyle w:val="af1"/>
            <w:lang w:val="en-US"/>
          </w:rPr>
          <w:t>pdf</w:t>
        </w:r>
      </w:hyperlink>
      <w:r w:rsidR="00ED05EA" w:rsidRPr="00ED05EA">
        <w:t xml:space="preserve"> </w:t>
      </w:r>
      <w:r w:rsidR="00ED05EA" w:rsidRPr="00ED05EA">
        <w:t>(</w:t>
      </w:r>
      <w:r w:rsidR="00ED05EA" w:rsidRPr="00102E67">
        <w:t>дата</w:t>
      </w:r>
      <w:r w:rsidR="00ED05EA" w:rsidRPr="00ED05EA">
        <w:t xml:space="preserve"> </w:t>
      </w:r>
      <w:r w:rsidR="00ED05EA" w:rsidRPr="00102E67">
        <w:t>обращения</w:t>
      </w:r>
      <w:r w:rsidR="00ED05EA" w:rsidRPr="00ED05EA">
        <w:t xml:space="preserve">: </w:t>
      </w:r>
      <w:r w:rsidR="00ED05EA" w:rsidRPr="00ED05EA">
        <w:t>25</w:t>
      </w:r>
      <w:r w:rsidR="00ED05EA" w:rsidRPr="00ED05EA">
        <w:t>.05.2022)</w:t>
      </w:r>
    </w:p>
  </w:footnote>
  <w:footnote w:id="32">
    <w:p w14:paraId="408B43FD" w14:textId="3412821D" w:rsidR="002A0816" w:rsidRPr="00B9005A" w:rsidRDefault="002A0816">
      <w:pPr>
        <w:pStyle w:val="afa"/>
      </w:pPr>
      <w:r>
        <w:rPr>
          <w:rStyle w:val="af9"/>
        </w:rPr>
        <w:footnoteRef/>
      </w:r>
      <w:r w:rsidRPr="00ED05EA">
        <w:t xml:space="preserve"> </w:t>
      </w:r>
      <w:proofErr w:type="spellStart"/>
      <w:r w:rsidR="002B7C05">
        <w:rPr>
          <w:lang w:val="en-US"/>
        </w:rPr>
        <w:t>bandcamp</w:t>
      </w:r>
      <w:proofErr w:type="spellEnd"/>
      <w:r w:rsidR="002B7C05" w:rsidRPr="00ED05EA">
        <w:t xml:space="preserve">. — </w:t>
      </w:r>
      <w:r w:rsidR="002B7C05">
        <w:rPr>
          <w:lang w:val="en-US"/>
        </w:rPr>
        <w:t>Bandcamp</w:t>
      </w:r>
      <w:r w:rsidR="002B7C05" w:rsidRPr="00ED05EA">
        <w:t xml:space="preserve">. </w:t>
      </w:r>
      <w:r w:rsidR="002B7C05" w:rsidRPr="00E45EB6">
        <w:rPr>
          <w:lang w:val="en-US"/>
        </w:rPr>
        <w:t>URL</w:t>
      </w:r>
      <w:r w:rsidR="002B7C05" w:rsidRPr="00B9005A">
        <w:t xml:space="preserve">: </w:t>
      </w:r>
      <w:hyperlink r:id="rId32" w:history="1">
        <w:r w:rsidR="002B7C05" w:rsidRPr="006D0539">
          <w:rPr>
            <w:rStyle w:val="af1"/>
            <w:lang w:val="en-US"/>
          </w:rPr>
          <w:t>https</w:t>
        </w:r>
        <w:r w:rsidR="002B7C05" w:rsidRPr="00B9005A">
          <w:rPr>
            <w:rStyle w:val="af1"/>
          </w:rPr>
          <w:t>://</w:t>
        </w:r>
        <w:proofErr w:type="spellStart"/>
        <w:r w:rsidR="002B7C05" w:rsidRPr="006D0539">
          <w:rPr>
            <w:rStyle w:val="af1"/>
            <w:lang w:val="en-US"/>
          </w:rPr>
          <w:t>bandcamp</w:t>
        </w:r>
        <w:proofErr w:type="spellEnd"/>
        <w:r w:rsidR="002B7C05" w:rsidRPr="00B9005A">
          <w:rPr>
            <w:rStyle w:val="af1"/>
          </w:rPr>
          <w:t>.</w:t>
        </w:r>
        <w:r w:rsidR="002B7C05" w:rsidRPr="006D0539">
          <w:rPr>
            <w:rStyle w:val="af1"/>
            <w:lang w:val="en-US"/>
          </w:rPr>
          <w:t>com</w:t>
        </w:r>
        <w:r w:rsidR="002B7C05" w:rsidRPr="00B9005A">
          <w:rPr>
            <w:rStyle w:val="af1"/>
          </w:rPr>
          <w:t>/</w:t>
        </w:r>
      </w:hyperlink>
      <w:r w:rsidR="002B7C05" w:rsidRPr="00B9005A">
        <w:t xml:space="preserve"> (</w:t>
      </w:r>
      <w:r w:rsidR="002B7C05" w:rsidRPr="00102E67">
        <w:t>дата</w:t>
      </w:r>
      <w:r w:rsidR="002B7C05" w:rsidRPr="00B9005A">
        <w:t xml:space="preserve"> </w:t>
      </w:r>
      <w:r w:rsidR="002B7C05" w:rsidRPr="00102E67">
        <w:t>обращения</w:t>
      </w:r>
      <w:r w:rsidR="002B7C05" w:rsidRPr="00B9005A">
        <w:t>: 15.05.2022)</w:t>
      </w:r>
    </w:p>
  </w:footnote>
  <w:footnote w:id="33">
    <w:p w14:paraId="428091BF" w14:textId="2125535D" w:rsidR="002A0816" w:rsidRPr="002B7C05" w:rsidRDefault="002A0816">
      <w:pPr>
        <w:pStyle w:val="afa"/>
      </w:pPr>
      <w:r>
        <w:rPr>
          <w:rStyle w:val="af9"/>
        </w:rPr>
        <w:footnoteRef/>
      </w:r>
      <w:r w:rsidRPr="002A0816">
        <w:rPr>
          <w:lang w:val="en-US"/>
        </w:rPr>
        <w:t xml:space="preserve"> </w:t>
      </w:r>
      <w:r w:rsidR="002B7C05">
        <w:rPr>
          <w:lang w:val="en-US"/>
        </w:rPr>
        <w:t>Royal Blood | The Official Store</w:t>
      </w:r>
      <w:r w:rsidR="002B7C05" w:rsidRPr="002B7C05">
        <w:rPr>
          <w:lang w:val="en-US"/>
        </w:rPr>
        <w:t xml:space="preserve">. — </w:t>
      </w:r>
      <w:r w:rsidR="002B7C05">
        <w:rPr>
          <w:lang w:val="en-US"/>
        </w:rPr>
        <w:t>Typhoons Digital Album</w:t>
      </w:r>
      <w:r w:rsidR="002B7C05" w:rsidRPr="002B7C05">
        <w:rPr>
          <w:lang w:val="en-US"/>
        </w:rPr>
        <w:t xml:space="preserve">. </w:t>
      </w:r>
      <w:r w:rsidR="002B7C05" w:rsidRPr="00E45EB6">
        <w:rPr>
          <w:lang w:val="en-US"/>
        </w:rPr>
        <w:t>URL</w:t>
      </w:r>
      <w:r w:rsidR="002B7C05" w:rsidRPr="002B7C05">
        <w:t xml:space="preserve">: </w:t>
      </w:r>
      <w:hyperlink r:id="rId33" w:history="1">
        <w:r w:rsidR="002B7C05" w:rsidRPr="006D0539">
          <w:rPr>
            <w:rStyle w:val="af1"/>
            <w:lang w:val="en-US"/>
          </w:rPr>
          <w:t>https</w:t>
        </w:r>
        <w:r w:rsidR="002B7C05" w:rsidRPr="002B7C05">
          <w:rPr>
            <w:rStyle w:val="af1"/>
          </w:rPr>
          <w:t>://</w:t>
        </w:r>
        <w:proofErr w:type="spellStart"/>
        <w:r w:rsidR="002B7C05" w:rsidRPr="006D0539">
          <w:rPr>
            <w:rStyle w:val="af1"/>
            <w:lang w:val="en-US"/>
          </w:rPr>
          <w:t>usstore</w:t>
        </w:r>
        <w:proofErr w:type="spellEnd"/>
        <w:r w:rsidR="002B7C05" w:rsidRPr="002B7C05">
          <w:rPr>
            <w:rStyle w:val="af1"/>
          </w:rPr>
          <w:t>.</w:t>
        </w:r>
        <w:proofErr w:type="spellStart"/>
        <w:r w:rsidR="002B7C05" w:rsidRPr="006D0539">
          <w:rPr>
            <w:rStyle w:val="af1"/>
            <w:lang w:val="en-US"/>
          </w:rPr>
          <w:t>royalbloodband</w:t>
        </w:r>
        <w:proofErr w:type="spellEnd"/>
        <w:r w:rsidR="002B7C05" w:rsidRPr="002B7C05">
          <w:rPr>
            <w:rStyle w:val="af1"/>
          </w:rPr>
          <w:t>.</w:t>
        </w:r>
        <w:r w:rsidR="002B7C05" w:rsidRPr="006D0539">
          <w:rPr>
            <w:rStyle w:val="af1"/>
            <w:lang w:val="en-US"/>
          </w:rPr>
          <w:t>com</w:t>
        </w:r>
        <w:r w:rsidR="002B7C05" w:rsidRPr="002B7C05">
          <w:rPr>
            <w:rStyle w:val="af1"/>
          </w:rPr>
          <w:t>/</w:t>
        </w:r>
        <w:r w:rsidR="002B7C05" w:rsidRPr="006D0539">
          <w:rPr>
            <w:rStyle w:val="af1"/>
            <w:lang w:val="en-US"/>
          </w:rPr>
          <w:t>typhoons</w:t>
        </w:r>
        <w:r w:rsidR="002B7C05" w:rsidRPr="002B7C05">
          <w:rPr>
            <w:rStyle w:val="af1"/>
          </w:rPr>
          <w:t>-</w:t>
        </w:r>
        <w:r w:rsidR="002B7C05" w:rsidRPr="006D0539">
          <w:rPr>
            <w:rStyle w:val="af1"/>
            <w:lang w:val="en-US"/>
          </w:rPr>
          <w:t>digital</w:t>
        </w:r>
        <w:r w:rsidR="002B7C05" w:rsidRPr="002B7C05">
          <w:rPr>
            <w:rStyle w:val="af1"/>
          </w:rPr>
          <w:t>-</w:t>
        </w:r>
        <w:r w:rsidR="002B7C05" w:rsidRPr="006D0539">
          <w:rPr>
            <w:rStyle w:val="af1"/>
            <w:lang w:val="en-US"/>
          </w:rPr>
          <w:t>album</w:t>
        </w:r>
        <w:r w:rsidR="002B7C05" w:rsidRPr="002B7C05">
          <w:rPr>
            <w:rStyle w:val="af1"/>
          </w:rPr>
          <w:t>.</w:t>
        </w:r>
        <w:r w:rsidR="002B7C05" w:rsidRPr="006D0539">
          <w:rPr>
            <w:rStyle w:val="af1"/>
            <w:lang w:val="en-US"/>
          </w:rPr>
          <w:t>html</w:t>
        </w:r>
      </w:hyperlink>
      <w:r w:rsidR="002B7C05" w:rsidRPr="002B7C05">
        <w:t xml:space="preserve"> (</w:t>
      </w:r>
      <w:r w:rsidR="002B7C05" w:rsidRPr="00102E67">
        <w:t>дата</w:t>
      </w:r>
      <w:r w:rsidR="002B7C05" w:rsidRPr="002B7C05">
        <w:t xml:space="preserve"> </w:t>
      </w:r>
      <w:r w:rsidR="002B7C05" w:rsidRPr="00102E67">
        <w:t>обращения</w:t>
      </w:r>
      <w:r w:rsidR="002B7C05" w:rsidRPr="002B7C05">
        <w:t>: 15.05.2022)</w:t>
      </w:r>
    </w:p>
  </w:footnote>
  <w:footnote w:id="34">
    <w:p w14:paraId="15071ECE" w14:textId="28D783C5" w:rsidR="002A0816" w:rsidRPr="00ED05EA" w:rsidRDefault="002A0816">
      <w:pPr>
        <w:pStyle w:val="afa"/>
        <w:rPr>
          <w:lang w:val="en-US"/>
        </w:rPr>
      </w:pPr>
      <w:r>
        <w:rPr>
          <w:rStyle w:val="af9"/>
        </w:rPr>
        <w:footnoteRef/>
      </w:r>
      <w:r w:rsidRPr="002A0816">
        <w:rPr>
          <w:lang w:val="en-US"/>
        </w:rPr>
        <w:t xml:space="preserve"> </w:t>
      </w:r>
      <w:proofErr w:type="spellStart"/>
      <w:r w:rsidR="002B7C05">
        <w:rPr>
          <w:lang w:val="en-US"/>
        </w:rPr>
        <w:t>bandcamp</w:t>
      </w:r>
      <w:proofErr w:type="spellEnd"/>
      <w:r w:rsidR="002B7C05" w:rsidRPr="002B7C05">
        <w:rPr>
          <w:lang w:val="en-US"/>
        </w:rPr>
        <w:t xml:space="preserve">. — </w:t>
      </w:r>
      <w:r w:rsidR="002B7C05">
        <w:rPr>
          <w:lang w:val="en-US"/>
        </w:rPr>
        <w:t>Bandcamp</w:t>
      </w:r>
      <w:r w:rsidR="002B7C05" w:rsidRPr="00B9005A">
        <w:rPr>
          <w:lang w:val="en-US"/>
        </w:rPr>
        <w:t xml:space="preserve"> </w:t>
      </w:r>
      <w:r w:rsidR="002B7C05">
        <w:rPr>
          <w:lang w:val="en-US"/>
        </w:rPr>
        <w:t>Fridays in 2022</w:t>
      </w:r>
      <w:r w:rsidR="002B7C05" w:rsidRPr="002B7C05">
        <w:rPr>
          <w:lang w:val="en-US"/>
        </w:rPr>
        <w:t xml:space="preserve">. </w:t>
      </w:r>
      <w:r w:rsidR="002B7C05" w:rsidRPr="00E45EB6">
        <w:rPr>
          <w:lang w:val="en-US"/>
        </w:rPr>
        <w:t>URL</w:t>
      </w:r>
      <w:r w:rsidR="002B7C05" w:rsidRPr="00ED05EA">
        <w:rPr>
          <w:lang w:val="en-US"/>
        </w:rPr>
        <w:t xml:space="preserve">: </w:t>
      </w:r>
      <w:hyperlink r:id="rId34" w:history="1">
        <w:r w:rsidR="002B7C05" w:rsidRPr="006D0539">
          <w:rPr>
            <w:rStyle w:val="af1"/>
            <w:lang w:val="en-US"/>
          </w:rPr>
          <w:t>https</w:t>
        </w:r>
        <w:r w:rsidR="002B7C05" w:rsidRPr="00ED05EA">
          <w:rPr>
            <w:rStyle w:val="af1"/>
            <w:lang w:val="en-US"/>
          </w:rPr>
          <w:t>://</w:t>
        </w:r>
        <w:r w:rsidR="002B7C05" w:rsidRPr="006D0539">
          <w:rPr>
            <w:rStyle w:val="af1"/>
            <w:lang w:val="en-US"/>
          </w:rPr>
          <w:t>daily</w:t>
        </w:r>
        <w:r w:rsidR="002B7C05" w:rsidRPr="00ED05EA">
          <w:rPr>
            <w:rStyle w:val="af1"/>
            <w:lang w:val="en-US"/>
          </w:rPr>
          <w:t>.</w:t>
        </w:r>
        <w:r w:rsidR="002B7C05" w:rsidRPr="006D0539">
          <w:rPr>
            <w:rStyle w:val="af1"/>
            <w:lang w:val="en-US"/>
          </w:rPr>
          <w:t>bandcamp</w:t>
        </w:r>
        <w:r w:rsidR="002B7C05" w:rsidRPr="00ED05EA">
          <w:rPr>
            <w:rStyle w:val="af1"/>
            <w:lang w:val="en-US"/>
          </w:rPr>
          <w:t>.</w:t>
        </w:r>
        <w:r w:rsidR="002B7C05" w:rsidRPr="006D0539">
          <w:rPr>
            <w:rStyle w:val="af1"/>
            <w:lang w:val="en-US"/>
          </w:rPr>
          <w:t>com</w:t>
        </w:r>
        <w:r w:rsidR="002B7C05" w:rsidRPr="00ED05EA">
          <w:rPr>
            <w:rStyle w:val="af1"/>
            <w:lang w:val="en-US"/>
          </w:rPr>
          <w:t>/</w:t>
        </w:r>
        <w:r w:rsidR="002B7C05" w:rsidRPr="006D0539">
          <w:rPr>
            <w:rStyle w:val="af1"/>
            <w:lang w:val="en-US"/>
          </w:rPr>
          <w:t>features</w:t>
        </w:r>
        <w:r w:rsidR="002B7C05" w:rsidRPr="00ED05EA">
          <w:rPr>
            <w:rStyle w:val="af1"/>
            <w:lang w:val="en-US"/>
          </w:rPr>
          <w:t>/</w:t>
        </w:r>
        <w:r w:rsidR="002B7C05" w:rsidRPr="006D0539">
          <w:rPr>
            <w:rStyle w:val="af1"/>
            <w:lang w:val="en-US"/>
          </w:rPr>
          <w:t>bandcamp</w:t>
        </w:r>
        <w:r w:rsidR="002B7C05" w:rsidRPr="00ED05EA">
          <w:rPr>
            <w:rStyle w:val="af1"/>
            <w:lang w:val="en-US"/>
          </w:rPr>
          <w:t>-</w:t>
        </w:r>
        <w:r w:rsidR="002B7C05" w:rsidRPr="006D0539">
          <w:rPr>
            <w:rStyle w:val="af1"/>
            <w:lang w:val="en-US"/>
          </w:rPr>
          <w:t>fridays</w:t>
        </w:r>
        <w:r w:rsidR="002B7C05" w:rsidRPr="00ED05EA">
          <w:rPr>
            <w:rStyle w:val="af1"/>
            <w:lang w:val="en-US"/>
          </w:rPr>
          <w:t>-</w:t>
        </w:r>
        <w:r w:rsidR="002B7C05" w:rsidRPr="006D0539">
          <w:rPr>
            <w:rStyle w:val="af1"/>
            <w:lang w:val="en-US"/>
          </w:rPr>
          <w:t>update</w:t>
        </w:r>
      </w:hyperlink>
      <w:r w:rsidR="002B7C05" w:rsidRPr="00ED05EA">
        <w:rPr>
          <w:lang w:val="en-US"/>
        </w:rPr>
        <w:t xml:space="preserve"> (</w:t>
      </w:r>
      <w:r w:rsidR="002B7C05" w:rsidRPr="00102E67">
        <w:t>дата</w:t>
      </w:r>
      <w:r w:rsidR="002B7C05" w:rsidRPr="00ED05EA">
        <w:rPr>
          <w:lang w:val="en-US"/>
        </w:rPr>
        <w:t xml:space="preserve"> </w:t>
      </w:r>
      <w:r w:rsidR="002B7C05" w:rsidRPr="00102E67">
        <w:t>обращения</w:t>
      </w:r>
      <w:r w:rsidR="002B7C05" w:rsidRPr="00ED05EA">
        <w:rPr>
          <w:lang w:val="en-US"/>
        </w:rPr>
        <w:t>: 15.05.2022)</w:t>
      </w:r>
    </w:p>
  </w:footnote>
  <w:footnote w:id="35">
    <w:p w14:paraId="52D02CD1" w14:textId="1B34AFDC" w:rsidR="002A0816" w:rsidRPr="002B2DB7" w:rsidRDefault="002A0816">
      <w:pPr>
        <w:pStyle w:val="afa"/>
        <w:rPr>
          <w:lang w:val="en-US"/>
        </w:rPr>
      </w:pPr>
      <w:r>
        <w:rPr>
          <w:rStyle w:val="af9"/>
        </w:rPr>
        <w:footnoteRef/>
      </w:r>
      <w:r w:rsidRPr="002B2DB7">
        <w:rPr>
          <w:lang w:val="en-US"/>
        </w:rPr>
        <w:t xml:space="preserve"> </w:t>
      </w:r>
      <w:proofErr w:type="spellStart"/>
      <w:r w:rsidR="002B2DB7">
        <w:rPr>
          <w:lang w:val="en-US"/>
        </w:rPr>
        <w:t>TownsendMusic</w:t>
      </w:r>
      <w:proofErr w:type="spellEnd"/>
      <w:r w:rsidR="002B2DB7">
        <w:rPr>
          <w:lang w:val="en-US"/>
        </w:rPr>
        <w:t>.</w:t>
      </w:r>
      <w:r w:rsidR="002B2DB7" w:rsidRPr="002B7C05">
        <w:rPr>
          <w:lang w:val="en-US"/>
        </w:rPr>
        <w:t xml:space="preserve"> — </w:t>
      </w:r>
      <w:r w:rsidR="002B2DB7">
        <w:rPr>
          <w:lang w:val="en-US"/>
        </w:rPr>
        <w:t xml:space="preserve">Townsend Music Online Record Store – Vinyl, CDs, Cassettes, and Merch – Arctic Monkeys – Live </w:t>
      </w:r>
      <w:proofErr w:type="gramStart"/>
      <w:r w:rsidR="002B2DB7">
        <w:rPr>
          <w:lang w:val="en-US"/>
        </w:rPr>
        <w:t>At</w:t>
      </w:r>
      <w:proofErr w:type="gramEnd"/>
      <w:r w:rsidR="002B2DB7">
        <w:rPr>
          <w:lang w:val="en-US"/>
        </w:rPr>
        <w:t xml:space="preserve"> The Royal Albert Hall</w:t>
      </w:r>
      <w:r w:rsidR="002B2DB7" w:rsidRPr="002B7C05">
        <w:rPr>
          <w:lang w:val="en-US"/>
        </w:rPr>
        <w:t xml:space="preserve">. </w:t>
      </w:r>
      <w:r w:rsidR="002B2DB7" w:rsidRPr="00E45EB6">
        <w:rPr>
          <w:lang w:val="en-US"/>
        </w:rPr>
        <w:t>URL</w:t>
      </w:r>
      <w:r w:rsidR="002B2DB7" w:rsidRPr="002B2DB7">
        <w:rPr>
          <w:lang w:val="en-US"/>
        </w:rPr>
        <w:t xml:space="preserve">: </w:t>
      </w:r>
      <w:hyperlink r:id="rId35" w:history="1">
        <w:r w:rsidR="002B7C05" w:rsidRPr="006D0539">
          <w:rPr>
            <w:rStyle w:val="af1"/>
            <w:lang w:val="en-US"/>
          </w:rPr>
          <w:t>https</w:t>
        </w:r>
        <w:r w:rsidR="002B7C05" w:rsidRPr="002B2DB7">
          <w:rPr>
            <w:rStyle w:val="af1"/>
            <w:lang w:val="en-US"/>
          </w:rPr>
          <w:t>://</w:t>
        </w:r>
        <w:r w:rsidR="002B7C05" w:rsidRPr="006D0539">
          <w:rPr>
            <w:rStyle w:val="af1"/>
            <w:lang w:val="en-US"/>
          </w:rPr>
          <w:t>townsendmusic</w:t>
        </w:r>
        <w:r w:rsidR="002B7C05" w:rsidRPr="002B2DB7">
          <w:rPr>
            <w:rStyle w:val="af1"/>
            <w:lang w:val="en-US"/>
          </w:rPr>
          <w:t>.</w:t>
        </w:r>
        <w:r w:rsidR="002B7C05" w:rsidRPr="006D0539">
          <w:rPr>
            <w:rStyle w:val="af1"/>
            <w:lang w:val="en-US"/>
          </w:rPr>
          <w:t>store</w:t>
        </w:r>
        <w:r w:rsidR="002B7C05" w:rsidRPr="002B2DB7">
          <w:rPr>
            <w:rStyle w:val="af1"/>
            <w:lang w:val="en-US"/>
          </w:rPr>
          <w:t>/</w:t>
        </w:r>
        <w:r w:rsidR="002B7C05" w:rsidRPr="006D0539">
          <w:rPr>
            <w:rStyle w:val="af1"/>
            <w:lang w:val="en-US"/>
          </w:rPr>
          <w:t>product</w:t>
        </w:r>
        <w:r w:rsidR="002B7C05" w:rsidRPr="002B2DB7">
          <w:rPr>
            <w:rStyle w:val="af1"/>
            <w:lang w:val="en-US"/>
          </w:rPr>
          <w:t>/72485</w:t>
        </w:r>
      </w:hyperlink>
      <w:r w:rsidR="002B7C05" w:rsidRPr="002B2DB7">
        <w:rPr>
          <w:lang w:val="en-US"/>
        </w:rPr>
        <w:t xml:space="preserve"> (</w:t>
      </w:r>
      <w:r w:rsidR="002B7C05" w:rsidRPr="00102E67">
        <w:t>дата</w:t>
      </w:r>
      <w:r w:rsidR="002B7C05" w:rsidRPr="002B2DB7">
        <w:rPr>
          <w:lang w:val="en-US"/>
        </w:rPr>
        <w:t xml:space="preserve"> </w:t>
      </w:r>
      <w:r w:rsidR="002B7C05" w:rsidRPr="00102E67">
        <w:t>обращения</w:t>
      </w:r>
      <w:r w:rsidR="002B7C05" w:rsidRPr="002B2DB7">
        <w:rPr>
          <w:lang w:val="en-US"/>
        </w:rPr>
        <w:t>: 15.05.2022)</w:t>
      </w:r>
    </w:p>
  </w:footnote>
  <w:footnote w:id="36">
    <w:p w14:paraId="73A6F2C6" w14:textId="13CB3583" w:rsidR="002A0816" w:rsidRPr="002B7C05" w:rsidRDefault="002A0816">
      <w:pPr>
        <w:pStyle w:val="afa"/>
      </w:pPr>
      <w:r>
        <w:rPr>
          <w:rStyle w:val="af9"/>
        </w:rPr>
        <w:footnoteRef/>
      </w:r>
      <w:r w:rsidRPr="002B2DB7">
        <w:rPr>
          <w:lang w:val="en-US"/>
        </w:rPr>
        <w:t xml:space="preserve"> </w:t>
      </w:r>
      <w:proofErr w:type="spellStart"/>
      <w:r w:rsidR="002B2DB7">
        <w:rPr>
          <w:lang w:val="en-US"/>
        </w:rPr>
        <w:t>bandcamp</w:t>
      </w:r>
      <w:proofErr w:type="spellEnd"/>
      <w:r w:rsidR="002B2DB7">
        <w:rPr>
          <w:lang w:val="en-US"/>
        </w:rPr>
        <w:t>.</w:t>
      </w:r>
      <w:r w:rsidR="002B2DB7" w:rsidRPr="002B7C05">
        <w:rPr>
          <w:lang w:val="en-US"/>
        </w:rPr>
        <w:t xml:space="preserve"> — </w:t>
      </w:r>
      <w:r w:rsidR="002B2DB7">
        <w:rPr>
          <w:lang w:val="en-US"/>
        </w:rPr>
        <w:t>In/Out/In | Sonic Youth | Three Lobed Recordings</w:t>
      </w:r>
      <w:r w:rsidR="002B2DB7" w:rsidRPr="002B7C05">
        <w:rPr>
          <w:lang w:val="en-US"/>
        </w:rPr>
        <w:t xml:space="preserve">. </w:t>
      </w:r>
      <w:r w:rsidR="002B2DB7" w:rsidRPr="00E45EB6">
        <w:rPr>
          <w:lang w:val="en-US"/>
        </w:rPr>
        <w:t>URL</w:t>
      </w:r>
      <w:r w:rsidR="002B2DB7" w:rsidRPr="002B2DB7">
        <w:t xml:space="preserve">: </w:t>
      </w:r>
      <w:hyperlink r:id="rId36" w:history="1">
        <w:r w:rsidR="002B7C05" w:rsidRPr="006D0539">
          <w:rPr>
            <w:rStyle w:val="af1"/>
            <w:lang w:val="en-US"/>
          </w:rPr>
          <w:t>https</w:t>
        </w:r>
        <w:r w:rsidR="002B7C05" w:rsidRPr="002B7C05">
          <w:rPr>
            <w:rStyle w:val="af1"/>
          </w:rPr>
          <w:t>://</w:t>
        </w:r>
        <w:proofErr w:type="spellStart"/>
        <w:r w:rsidR="002B7C05" w:rsidRPr="006D0539">
          <w:rPr>
            <w:rStyle w:val="af1"/>
            <w:lang w:val="en-US"/>
          </w:rPr>
          <w:t>threelobed</w:t>
        </w:r>
        <w:proofErr w:type="spellEnd"/>
        <w:r w:rsidR="002B7C05" w:rsidRPr="002B7C05">
          <w:rPr>
            <w:rStyle w:val="af1"/>
          </w:rPr>
          <w:t>.</w:t>
        </w:r>
        <w:proofErr w:type="spellStart"/>
        <w:r w:rsidR="002B7C05" w:rsidRPr="006D0539">
          <w:rPr>
            <w:rStyle w:val="af1"/>
            <w:lang w:val="en-US"/>
          </w:rPr>
          <w:t>bandcamp</w:t>
        </w:r>
        <w:proofErr w:type="spellEnd"/>
        <w:r w:rsidR="002B7C05" w:rsidRPr="002B7C05">
          <w:rPr>
            <w:rStyle w:val="af1"/>
          </w:rPr>
          <w:t>.</w:t>
        </w:r>
        <w:r w:rsidR="002B7C05" w:rsidRPr="006D0539">
          <w:rPr>
            <w:rStyle w:val="af1"/>
            <w:lang w:val="en-US"/>
          </w:rPr>
          <w:t>com</w:t>
        </w:r>
        <w:r w:rsidR="002B7C05" w:rsidRPr="002B7C05">
          <w:rPr>
            <w:rStyle w:val="af1"/>
          </w:rPr>
          <w:t>/</w:t>
        </w:r>
        <w:r w:rsidR="002B7C05" w:rsidRPr="006D0539">
          <w:rPr>
            <w:rStyle w:val="af1"/>
            <w:lang w:val="en-US"/>
          </w:rPr>
          <w:t>album</w:t>
        </w:r>
        <w:r w:rsidR="002B7C05" w:rsidRPr="002B7C05">
          <w:rPr>
            <w:rStyle w:val="af1"/>
          </w:rPr>
          <w:t>/</w:t>
        </w:r>
        <w:r w:rsidR="002B7C05" w:rsidRPr="006D0539">
          <w:rPr>
            <w:rStyle w:val="af1"/>
            <w:lang w:val="en-US"/>
          </w:rPr>
          <w:t>in</w:t>
        </w:r>
        <w:r w:rsidR="002B7C05" w:rsidRPr="002B7C05">
          <w:rPr>
            <w:rStyle w:val="af1"/>
          </w:rPr>
          <w:t>-</w:t>
        </w:r>
        <w:r w:rsidR="002B7C05" w:rsidRPr="006D0539">
          <w:rPr>
            <w:rStyle w:val="af1"/>
            <w:lang w:val="en-US"/>
          </w:rPr>
          <w:t>out</w:t>
        </w:r>
        <w:r w:rsidR="002B7C05" w:rsidRPr="002B7C05">
          <w:rPr>
            <w:rStyle w:val="af1"/>
          </w:rPr>
          <w:t>-</w:t>
        </w:r>
        <w:r w:rsidR="002B7C05" w:rsidRPr="006D0539">
          <w:rPr>
            <w:rStyle w:val="af1"/>
            <w:lang w:val="en-US"/>
          </w:rPr>
          <w:t>in</w:t>
        </w:r>
        <w:r w:rsidR="002B7C05" w:rsidRPr="002B7C05">
          <w:rPr>
            <w:rStyle w:val="af1"/>
          </w:rPr>
          <w:t>-2</w:t>
        </w:r>
      </w:hyperlink>
      <w:r w:rsidR="002B7C05" w:rsidRPr="002B7C05">
        <w:t xml:space="preserve"> (</w:t>
      </w:r>
      <w:r w:rsidR="002B7C05" w:rsidRPr="00102E67">
        <w:t>дата</w:t>
      </w:r>
      <w:r w:rsidR="002B7C05" w:rsidRPr="002B7C05">
        <w:t xml:space="preserve"> </w:t>
      </w:r>
      <w:r w:rsidR="002B7C05" w:rsidRPr="00102E67">
        <w:t>обращения</w:t>
      </w:r>
      <w:r w:rsidR="002B7C05" w:rsidRPr="002B7C05">
        <w:t>: 15.05.2022)</w:t>
      </w:r>
    </w:p>
  </w:footnote>
  <w:footnote w:id="37">
    <w:p w14:paraId="717AAB31" w14:textId="4FE6512E" w:rsidR="002A0816" w:rsidRPr="002B7C05" w:rsidRDefault="002A0816">
      <w:pPr>
        <w:pStyle w:val="afa"/>
      </w:pPr>
      <w:r>
        <w:rPr>
          <w:rStyle w:val="af9"/>
        </w:rPr>
        <w:footnoteRef/>
      </w:r>
      <w:r w:rsidRPr="002B2DB7">
        <w:rPr>
          <w:lang w:val="en-US"/>
        </w:rPr>
        <w:t xml:space="preserve"> </w:t>
      </w:r>
      <w:r w:rsidR="002B2DB7">
        <w:rPr>
          <w:lang w:val="en-US"/>
        </w:rPr>
        <w:t>The</w:t>
      </w:r>
      <w:r w:rsidR="002B2DB7" w:rsidRPr="002B2DB7">
        <w:rPr>
          <w:lang w:val="en-US"/>
        </w:rPr>
        <w:t xml:space="preserve"> </w:t>
      </w:r>
      <w:r w:rsidR="002B2DB7">
        <w:rPr>
          <w:lang w:val="en-US"/>
        </w:rPr>
        <w:t>Verge</w:t>
      </w:r>
      <w:r w:rsidR="002B2DB7" w:rsidRPr="002B2DB7">
        <w:rPr>
          <w:lang w:val="en-US"/>
        </w:rPr>
        <w:t xml:space="preserve">. — </w:t>
      </w:r>
      <w:r w:rsidR="002B2DB7">
        <w:rPr>
          <w:lang w:val="en-US"/>
        </w:rPr>
        <w:t>Radiohead, Nine Inch Nails, and other digital pioneers sour on ‘pay what you want’ music</w:t>
      </w:r>
      <w:r w:rsidR="002B2DB7" w:rsidRPr="002B2DB7">
        <w:rPr>
          <w:lang w:val="en-US"/>
        </w:rPr>
        <w:t xml:space="preserve">. </w:t>
      </w:r>
      <w:r w:rsidR="002B2DB7" w:rsidRPr="00E45EB6">
        <w:rPr>
          <w:lang w:val="en-US"/>
        </w:rPr>
        <w:t>URL</w:t>
      </w:r>
      <w:r w:rsidR="002B2DB7" w:rsidRPr="002B2DB7">
        <w:t xml:space="preserve">: </w:t>
      </w:r>
      <w:hyperlink r:id="rId37" w:history="1">
        <w:r w:rsidR="002B7C05" w:rsidRPr="006D0539">
          <w:rPr>
            <w:rStyle w:val="af1"/>
            <w:lang w:val="en-US"/>
          </w:rPr>
          <w:t>https</w:t>
        </w:r>
        <w:r w:rsidR="002B7C05" w:rsidRPr="002B7C05">
          <w:rPr>
            <w:rStyle w:val="af1"/>
          </w:rPr>
          <w:t>://</w:t>
        </w:r>
        <w:r w:rsidR="002B7C05" w:rsidRPr="006D0539">
          <w:rPr>
            <w:rStyle w:val="af1"/>
            <w:lang w:val="en-US"/>
          </w:rPr>
          <w:t>www</w:t>
        </w:r>
        <w:r w:rsidR="002B7C05" w:rsidRPr="002B7C05">
          <w:rPr>
            <w:rStyle w:val="af1"/>
          </w:rPr>
          <w:t>.</w:t>
        </w:r>
        <w:proofErr w:type="spellStart"/>
        <w:r w:rsidR="002B7C05" w:rsidRPr="006D0539">
          <w:rPr>
            <w:rStyle w:val="af1"/>
            <w:lang w:val="en-US"/>
          </w:rPr>
          <w:t>theverge</w:t>
        </w:r>
        <w:proofErr w:type="spellEnd"/>
        <w:r w:rsidR="002B7C05" w:rsidRPr="002B7C05">
          <w:rPr>
            <w:rStyle w:val="af1"/>
          </w:rPr>
          <w:t>.</w:t>
        </w:r>
        <w:r w:rsidR="002B7C05" w:rsidRPr="006D0539">
          <w:rPr>
            <w:rStyle w:val="af1"/>
            <w:lang w:val="en-US"/>
          </w:rPr>
          <w:t>com</w:t>
        </w:r>
        <w:r w:rsidR="002B7C05" w:rsidRPr="002B7C05">
          <w:rPr>
            <w:rStyle w:val="af1"/>
          </w:rPr>
          <w:t>/2013/3/4/4054634/</w:t>
        </w:r>
        <w:proofErr w:type="spellStart"/>
        <w:r w:rsidR="002B7C05" w:rsidRPr="006D0539">
          <w:rPr>
            <w:rStyle w:val="af1"/>
            <w:lang w:val="en-US"/>
          </w:rPr>
          <w:t>musics</w:t>
        </w:r>
        <w:proofErr w:type="spellEnd"/>
        <w:r w:rsidR="002B7C05" w:rsidRPr="002B7C05">
          <w:rPr>
            <w:rStyle w:val="af1"/>
          </w:rPr>
          <w:t>-</w:t>
        </w:r>
        <w:r w:rsidR="002B7C05" w:rsidRPr="006D0539">
          <w:rPr>
            <w:rStyle w:val="af1"/>
            <w:lang w:val="en-US"/>
          </w:rPr>
          <w:t>pay</w:t>
        </w:r>
        <w:r w:rsidR="002B7C05" w:rsidRPr="002B7C05">
          <w:rPr>
            <w:rStyle w:val="af1"/>
          </w:rPr>
          <w:t>-</w:t>
        </w:r>
        <w:r w:rsidR="002B7C05" w:rsidRPr="006D0539">
          <w:rPr>
            <w:rStyle w:val="af1"/>
            <w:lang w:val="en-US"/>
          </w:rPr>
          <w:t>what</w:t>
        </w:r>
        <w:r w:rsidR="002B7C05" w:rsidRPr="002B7C05">
          <w:rPr>
            <w:rStyle w:val="af1"/>
          </w:rPr>
          <w:t>-</w:t>
        </w:r>
        <w:r w:rsidR="002B7C05" w:rsidRPr="006D0539">
          <w:rPr>
            <w:rStyle w:val="af1"/>
            <w:lang w:val="en-US"/>
          </w:rPr>
          <w:t>you</w:t>
        </w:r>
        <w:r w:rsidR="002B7C05" w:rsidRPr="002B7C05">
          <w:rPr>
            <w:rStyle w:val="af1"/>
          </w:rPr>
          <w:t>-</w:t>
        </w:r>
        <w:r w:rsidR="002B7C05" w:rsidRPr="006D0539">
          <w:rPr>
            <w:rStyle w:val="af1"/>
            <w:lang w:val="en-US"/>
          </w:rPr>
          <w:t>want</w:t>
        </w:r>
        <w:r w:rsidR="002B7C05" w:rsidRPr="002B7C05">
          <w:rPr>
            <w:rStyle w:val="af1"/>
          </w:rPr>
          <w:t>-</w:t>
        </w:r>
        <w:r w:rsidR="002B7C05" w:rsidRPr="006D0539">
          <w:rPr>
            <w:rStyle w:val="af1"/>
            <w:lang w:val="en-US"/>
          </w:rPr>
          <w:t>pioneers</w:t>
        </w:r>
        <w:r w:rsidR="002B7C05" w:rsidRPr="002B7C05">
          <w:rPr>
            <w:rStyle w:val="af1"/>
          </w:rPr>
          <w:t>-</w:t>
        </w:r>
        <w:r w:rsidR="002B7C05" w:rsidRPr="006D0539">
          <w:rPr>
            <w:rStyle w:val="af1"/>
            <w:lang w:val="en-US"/>
          </w:rPr>
          <w:t>sour</w:t>
        </w:r>
        <w:r w:rsidR="002B7C05" w:rsidRPr="002B7C05">
          <w:rPr>
            <w:rStyle w:val="af1"/>
          </w:rPr>
          <w:t>-</w:t>
        </w:r>
        <w:r w:rsidR="002B7C05" w:rsidRPr="006D0539">
          <w:rPr>
            <w:rStyle w:val="af1"/>
            <w:lang w:val="en-US"/>
          </w:rPr>
          <w:t>on</w:t>
        </w:r>
        <w:r w:rsidR="002B7C05" w:rsidRPr="002B7C05">
          <w:rPr>
            <w:rStyle w:val="af1"/>
          </w:rPr>
          <w:t>-</w:t>
        </w:r>
        <w:r w:rsidR="002B7C05" w:rsidRPr="006D0539">
          <w:rPr>
            <w:rStyle w:val="af1"/>
            <w:lang w:val="en-US"/>
          </w:rPr>
          <w:t>giving</w:t>
        </w:r>
        <w:r w:rsidR="002B7C05" w:rsidRPr="002B7C05">
          <w:rPr>
            <w:rStyle w:val="af1"/>
          </w:rPr>
          <w:t>-</w:t>
        </w:r>
        <w:r w:rsidR="002B7C05" w:rsidRPr="006D0539">
          <w:rPr>
            <w:rStyle w:val="af1"/>
            <w:lang w:val="en-US"/>
          </w:rPr>
          <w:t>away</w:t>
        </w:r>
        <w:r w:rsidR="002B7C05" w:rsidRPr="002B7C05">
          <w:rPr>
            <w:rStyle w:val="af1"/>
          </w:rPr>
          <w:t>-</w:t>
        </w:r>
        <w:r w:rsidR="002B7C05" w:rsidRPr="006D0539">
          <w:rPr>
            <w:rStyle w:val="af1"/>
            <w:lang w:val="en-US"/>
          </w:rPr>
          <w:t>songs</w:t>
        </w:r>
      </w:hyperlink>
      <w:r w:rsidR="002B7C05" w:rsidRPr="002B7C05">
        <w:t xml:space="preserve"> (</w:t>
      </w:r>
      <w:r w:rsidR="002B7C05" w:rsidRPr="00102E67">
        <w:t>дата</w:t>
      </w:r>
      <w:r w:rsidR="002B7C05" w:rsidRPr="002B7C05">
        <w:t xml:space="preserve"> </w:t>
      </w:r>
      <w:r w:rsidR="002B7C05" w:rsidRPr="00102E67">
        <w:t>обращения</w:t>
      </w:r>
      <w:r w:rsidR="002B7C05" w:rsidRPr="002B7C05">
        <w:t>: 15.05.2022)</w:t>
      </w:r>
    </w:p>
  </w:footnote>
  <w:footnote w:id="38">
    <w:p w14:paraId="5A9C4F3A" w14:textId="5BCA7D82" w:rsidR="002A0816" w:rsidRPr="002B7C05" w:rsidRDefault="002A0816">
      <w:pPr>
        <w:pStyle w:val="afa"/>
      </w:pPr>
      <w:r>
        <w:rPr>
          <w:rStyle w:val="af9"/>
        </w:rPr>
        <w:footnoteRef/>
      </w:r>
      <w:r w:rsidRPr="00EF30E0">
        <w:rPr>
          <w:lang w:val="en-US"/>
        </w:rPr>
        <w:t xml:space="preserve"> </w:t>
      </w:r>
      <w:proofErr w:type="spellStart"/>
      <w:r w:rsidR="00EF30E0">
        <w:rPr>
          <w:lang w:val="en-US"/>
        </w:rPr>
        <w:t>bandcamp</w:t>
      </w:r>
      <w:proofErr w:type="spellEnd"/>
      <w:r w:rsidR="00EF30E0">
        <w:rPr>
          <w:lang w:val="en-US"/>
        </w:rPr>
        <w:t>.</w:t>
      </w:r>
      <w:r w:rsidR="00EF30E0" w:rsidRPr="002B7C05">
        <w:rPr>
          <w:lang w:val="en-US"/>
        </w:rPr>
        <w:t xml:space="preserve"> — </w:t>
      </w:r>
      <w:r w:rsidR="00EF30E0">
        <w:rPr>
          <w:lang w:val="en-US"/>
        </w:rPr>
        <w:t>Mustard After Dinner – An Anthology of Fighting Kites | Fighting Kites</w:t>
      </w:r>
      <w:r w:rsidR="00EF30E0" w:rsidRPr="002B7C05">
        <w:rPr>
          <w:lang w:val="en-US"/>
        </w:rPr>
        <w:t xml:space="preserve">. </w:t>
      </w:r>
      <w:r w:rsidR="00EF30E0" w:rsidRPr="00E45EB6">
        <w:rPr>
          <w:lang w:val="en-US"/>
        </w:rPr>
        <w:t>URL</w:t>
      </w:r>
      <w:r w:rsidR="00EF30E0" w:rsidRPr="002B2DB7">
        <w:t xml:space="preserve">: </w:t>
      </w:r>
      <w:hyperlink r:id="rId38" w:history="1">
        <w:r w:rsidR="002B7C05" w:rsidRPr="006D0539">
          <w:rPr>
            <w:rStyle w:val="af1"/>
            <w:lang w:val="en-US"/>
          </w:rPr>
          <w:t>https</w:t>
        </w:r>
        <w:r w:rsidR="002B7C05" w:rsidRPr="002B7C05">
          <w:rPr>
            <w:rStyle w:val="af1"/>
          </w:rPr>
          <w:t>://</w:t>
        </w:r>
        <w:proofErr w:type="spellStart"/>
        <w:r w:rsidR="002B7C05" w:rsidRPr="006D0539">
          <w:rPr>
            <w:rStyle w:val="af1"/>
            <w:lang w:val="en-US"/>
          </w:rPr>
          <w:t>damnrightfightingkites</w:t>
        </w:r>
        <w:proofErr w:type="spellEnd"/>
        <w:r w:rsidR="002B7C05" w:rsidRPr="002B7C05">
          <w:rPr>
            <w:rStyle w:val="af1"/>
          </w:rPr>
          <w:t>.</w:t>
        </w:r>
        <w:proofErr w:type="spellStart"/>
        <w:r w:rsidR="002B7C05" w:rsidRPr="006D0539">
          <w:rPr>
            <w:rStyle w:val="af1"/>
            <w:lang w:val="en-US"/>
          </w:rPr>
          <w:t>bandcamp</w:t>
        </w:r>
        <w:proofErr w:type="spellEnd"/>
        <w:r w:rsidR="002B7C05" w:rsidRPr="002B7C05">
          <w:rPr>
            <w:rStyle w:val="af1"/>
          </w:rPr>
          <w:t>.</w:t>
        </w:r>
        <w:r w:rsidR="002B7C05" w:rsidRPr="006D0539">
          <w:rPr>
            <w:rStyle w:val="af1"/>
            <w:lang w:val="en-US"/>
          </w:rPr>
          <w:t>com</w:t>
        </w:r>
        <w:r w:rsidR="002B7C05" w:rsidRPr="002B7C05">
          <w:rPr>
            <w:rStyle w:val="af1"/>
          </w:rPr>
          <w:t>/</w:t>
        </w:r>
        <w:r w:rsidR="002B7C05" w:rsidRPr="006D0539">
          <w:rPr>
            <w:rStyle w:val="af1"/>
            <w:lang w:val="en-US"/>
          </w:rPr>
          <w:t>album</w:t>
        </w:r>
        <w:r w:rsidR="002B7C05" w:rsidRPr="002B7C05">
          <w:rPr>
            <w:rStyle w:val="af1"/>
          </w:rPr>
          <w:t>/</w:t>
        </w:r>
        <w:r w:rsidR="002B7C05" w:rsidRPr="006D0539">
          <w:rPr>
            <w:rStyle w:val="af1"/>
            <w:lang w:val="en-US"/>
          </w:rPr>
          <w:t>mustard</w:t>
        </w:r>
        <w:r w:rsidR="002B7C05" w:rsidRPr="002B7C05">
          <w:rPr>
            <w:rStyle w:val="af1"/>
          </w:rPr>
          <w:t>-</w:t>
        </w:r>
        <w:r w:rsidR="002B7C05" w:rsidRPr="006D0539">
          <w:rPr>
            <w:rStyle w:val="af1"/>
            <w:lang w:val="en-US"/>
          </w:rPr>
          <w:t>after</w:t>
        </w:r>
        <w:r w:rsidR="002B7C05" w:rsidRPr="002B7C05">
          <w:rPr>
            <w:rStyle w:val="af1"/>
          </w:rPr>
          <w:t>-</w:t>
        </w:r>
        <w:r w:rsidR="002B7C05" w:rsidRPr="006D0539">
          <w:rPr>
            <w:rStyle w:val="af1"/>
            <w:lang w:val="en-US"/>
          </w:rPr>
          <w:t>dinner</w:t>
        </w:r>
        <w:r w:rsidR="002B7C05" w:rsidRPr="002B7C05">
          <w:rPr>
            <w:rStyle w:val="af1"/>
          </w:rPr>
          <w:t>-</w:t>
        </w:r>
        <w:r w:rsidR="002B7C05" w:rsidRPr="006D0539">
          <w:rPr>
            <w:rStyle w:val="af1"/>
            <w:lang w:val="en-US"/>
          </w:rPr>
          <w:t>an</w:t>
        </w:r>
        <w:r w:rsidR="002B7C05" w:rsidRPr="002B7C05">
          <w:rPr>
            <w:rStyle w:val="af1"/>
          </w:rPr>
          <w:t>-</w:t>
        </w:r>
        <w:r w:rsidR="002B7C05" w:rsidRPr="006D0539">
          <w:rPr>
            <w:rStyle w:val="af1"/>
            <w:lang w:val="en-US"/>
          </w:rPr>
          <w:t>anthology</w:t>
        </w:r>
        <w:r w:rsidR="002B7C05" w:rsidRPr="002B7C05">
          <w:rPr>
            <w:rStyle w:val="af1"/>
          </w:rPr>
          <w:t>-</w:t>
        </w:r>
        <w:r w:rsidR="002B7C05" w:rsidRPr="006D0539">
          <w:rPr>
            <w:rStyle w:val="af1"/>
            <w:lang w:val="en-US"/>
          </w:rPr>
          <w:t>of</w:t>
        </w:r>
        <w:r w:rsidR="002B7C05" w:rsidRPr="002B7C05">
          <w:rPr>
            <w:rStyle w:val="af1"/>
          </w:rPr>
          <w:t>-</w:t>
        </w:r>
        <w:r w:rsidR="002B7C05" w:rsidRPr="006D0539">
          <w:rPr>
            <w:rStyle w:val="af1"/>
            <w:lang w:val="en-US"/>
          </w:rPr>
          <w:t>fighting</w:t>
        </w:r>
        <w:r w:rsidR="002B7C05" w:rsidRPr="002B7C05">
          <w:rPr>
            <w:rStyle w:val="af1"/>
          </w:rPr>
          <w:t>-</w:t>
        </w:r>
        <w:r w:rsidR="002B7C05" w:rsidRPr="006D0539">
          <w:rPr>
            <w:rStyle w:val="af1"/>
            <w:lang w:val="en-US"/>
          </w:rPr>
          <w:t>kites</w:t>
        </w:r>
        <w:r w:rsidR="002B7C05" w:rsidRPr="002B7C05">
          <w:rPr>
            <w:rStyle w:val="af1"/>
          </w:rPr>
          <w:t>?</w:t>
        </w:r>
        <w:r w:rsidR="002B7C05" w:rsidRPr="006D0539">
          <w:rPr>
            <w:rStyle w:val="af1"/>
            <w:lang w:val="en-US"/>
          </w:rPr>
          <w:t>from</w:t>
        </w:r>
        <w:r w:rsidR="002B7C05" w:rsidRPr="002B7C05">
          <w:rPr>
            <w:rStyle w:val="af1"/>
          </w:rPr>
          <w:t>=</w:t>
        </w:r>
        <w:r w:rsidR="002B7C05" w:rsidRPr="006D0539">
          <w:rPr>
            <w:rStyle w:val="af1"/>
            <w:lang w:val="en-US"/>
          </w:rPr>
          <w:t>hp</w:t>
        </w:r>
      </w:hyperlink>
      <w:r w:rsidR="002B7C05" w:rsidRPr="002B7C05">
        <w:t xml:space="preserve"> (</w:t>
      </w:r>
      <w:r w:rsidR="002B7C05" w:rsidRPr="00102E67">
        <w:t>дата</w:t>
      </w:r>
      <w:r w:rsidR="002B7C05" w:rsidRPr="002B7C05">
        <w:t xml:space="preserve"> </w:t>
      </w:r>
      <w:r w:rsidR="002B7C05" w:rsidRPr="00102E67">
        <w:t>обращения</w:t>
      </w:r>
      <w:r w:rsidR="002B7C05" w:rsidRPr="002B7C05">
        <w:t>: 15.05.2022)</w:t>
      </w:r>
    </w:p>
  </w:footnote>
  <w:footnote w:id="39">
    <w:p w14:paraId="365421F0" w14:textId="0D97D893" w:rsidR="00090ADD" w:rsidRPr="00EF30E0" w:rsidRDefault="00090ADD">
      <w:pPr>
        <w:pStyle w:val="afa"/>
      </w:pPr>
      <w:r>
        <w:rPr>
          <w:rStyle w:val="af9"/>
        </w:rPr>
        <w:footnoteRef/>
      </w:r>
      <w:r w:rsidRPr="00EF30E0">
        <w:rPr>
          <w:lang w:val="en-US"/>
        </w:rPr>
        <w:t xml:space="preserve"> </w:t>
      </w:r>
      <w:r w:rsidR="00EF30E0">
        <w:rPr>
          <w:lang w:val="en-US"/>
        </w:rPr>
        <w:t>eMarketer</w:t>
      </w:r>
      <w:r w:rsidR="00EF30E0" w:rsidRPr="002B2DB7">
        <w:rPr>
          <w:lang w:val="en-US"/>
        </w:rPr>
        <w:t xml:space="preserve">. — </w:t>
      </w:r>
      <w:r w:rsidR="00EF30E0">
        <w:rPr>
          <w:lang w:val="en-US"/>
        </w:rPr>
        <w:t>Spotify’s ad business is booming, and it owes it all to podcasts</w:t>
      </w:r>
      <w:r w:rsidR="00EF30E0" w:rsidRPr="002B2DB7">
        <w:rPr>
          <w:lang w:val="en-US"/>
        </w:rPr>
        <w:t xml:space="preserve">. </w:t>
      </w:r>
      <w:r w:rsidR="00EF30E0" w:rsidRPr="00E45EB6">
        <w:rPr>
          <w:lang w:val="en-US"/>
        </w:rPr>
        <w:t>URL</w:t>
      </w:r>
      <w:r w:rsidR="00EF30E0" w:rsidRPr="002B2DB7">
        <w:t xml:space="preserve">: </w:t>
      </w:r>
      <w:hyperlink r:id="rId39" w:history="1">
        <w:r w:rsidR="00EF30E0" w:rsidRPr="006D0539">
          <w:rPr>
            <w:rStyle w:val="af1"/>
            <w:lang w:val="en-US"/>
          </w:rPr>
          <w:t>https</w:t>
        </w:r>
        <w:r w:rsidR="00EF30E0" w:rsidRPr="00EF30E0">
          <w:rPr>
            <w:rStyle w:val="af1"/>
          </w:rPr>
          <w:t>://</w:t>
        </w:r>
        <w:r w:rsidR="00EF30E0" w:rsidRPr="006D0539">
          <w:rPr>
            <w:rStyle w:val="af1"/>
            <w:lang w:val="en-US"/>
          </w:rPr>
          <w:t>www</w:t>
        </w:r>
        <w:r w:rsidR="00EF30E0" w:rsidRPr="00EF30E0">
          <w:rPr>
            <w:rStyle w:val="af1"/>
          </w:rPr>
          <w:t>.</w:t>
        </w:r>
        <w:proofErr w:type="spellStart"/>
        <w:r w:rsidR="00EF30E0" w:rsidRPr="006D0539">
          <w:rPr>
            <w:rStyle w:val="af1"/>
            <w:lang w:val="en-US"/>
          </w:rPr>
          <w:t>emarketer</w:t>
        </w:r>
        <w:proofErr w:type="spellEnd"/>
        <w:r w:rsidR="00EF30E0" w:rsidRPr="00EF30E0">
          <w:rPr>
            <w:rStyle w:val="af1"/>
          </w:rPr>
          <w:t>.</w:t>
        </w:r>
        <w:r w:rsidR="00EF30E0" w:rsidRPr="006D0539">
          <w:rPr>
            <w:rStyle w:val="af1"/>
            <w:lang w:val="en-US"/>
          </w:rPr>
          <w:t>com</w:t>
        </w:r>
        <w:r w:rsidR="00EF30E0" w:rsidRPr="00EF30E0">
          <w:rPr>
            <w:rStyle w:val="af1"/>
          </w:rPr>
          <w:t>/</w:t>
        </w:r>
        <w:r w:rsidR="00EF30E0" w:rsidRPr="006D0539">
          <w:rPr>
            <w:rStyle w:val="af1"/>
            <w:lang w:val="en-US"/>
          </w:rPr>
          <w:t>content</w:t>
        </w:r>
        <w:r w:rsidR="00EF30E0" w:rsidRPr="00EF30E0">
          <w:rPr>
            <w:rStyle w:val="af1"/>
          </w:rPr>
          <w:t>/</w:t>
        </w:r>
        <w:proofErr w:type="spellStart"/>
        <w:r w:rsidR="00EF30E0" w:rsidRPr="006D0539">
          <w:rPr>
            <w:rStyle w:val="af1"/>
            <w:lang w:val="en-US"/>
          </w:rPr>
          <w:t>spotify</w:t>
        </w:r>
        <w:proofErr w:type="spellEnd"/>
        <w:r w:rsidR="00EF30E0" w:rsidRPr="00EF30E0">
          <w:rPr>
            <w:rStyle w:val="af1"/>
          </w:rPr>
          <w:t>-</w:t>
        </w:r>
        <w:r w:rsidR="00EF30E0" w:rsidRPr="006D0539">
          <w:rPr>
            <w:rStyle w:val="af1"/>
            <w:lang w:val="en-US"/>
          </w:rPr>
          <w:t>s</w:t>
        </w:r>
        <w:r w:rsidR="00EF30E0" w:rsidRPr="00EF30E0">
          <w:rPr>
            <w:rStyle w:val="af1"/>
          </w:rPr>
          <w:t>-</w:t>
        </w:r>
        <w:r w:rsidR="00EF30E0" w:rsidRPr="006D0539">
          <w:rPr>
            <w:rStyle w:val="af1"/>
            <w:lang w:val="en-US"/>
          </w:rPr>
          <w:t>ad</w:t>
        </w:r>
        <w:r w:rsidR="00EF30E0" w:rsidRPr="00EF30E0">
          <w:rPr>
            <w:rStyle w:val="af1"/>
          </w:rPr>
          <w:t>-</w:t>
        </w:r>
        <w:r w:rsidR="00EF30E0" w:rsidRPr="006D0539">
          <w:rPr>
            <w:rStyle w:val="af1"/>
            <w:lang w:val="en-US"/>
          </w:rPr>
          <w:t>business</w:t>
        </w:r>
        <w:r w:rsidR="00EF30E0" w:rsidRPr="00EF30E0">
          <w:rPr>
            <w:rStyle w:val="af1"/>
          </w:rPr>
          <w:t>-</w:t>
        </w:r>
        <w:r w:rsidR="00EF30E0" w:rsidRPr="006D0539">
          <w:rPr>
            <w:rStyle w:val="af1"/>
            <w:lang w:val="en-US"/>
          </w:rPr>
          <w:t>booming</w:t>
        </w:r>
        <w:r w:rsidR="00EF30E0" w:rsidRPr="00EF30E0">
          <w:rPr>
            <w:rStyle w:val="af1"/>
          </w:rPr>
          <w:t>-</w:t>
        </w:r>
        <w:r w:rsidR="00EF30E0" w:rsidRPr="006D0539">
          <w:rPr>
            <w:rStyle w:val="af1"/>
            <w:lang w:val="en-US"/>
          </w:rPr>
          <w:t>owes</w:t>
        </w:r>
        <w:r w:rsidR="00EF30E0" w:rsidRPr="00EF30E0">
          <w:rPr>
            <w:rStyle w:val="af1"/>
          </w:rPr>
          <w:t>-</w:t>
        </w:r>
        <w:r w:rsidR="00EF30E0" w:rsidRPr="006D0539">
          <w:rPr>
            <w:rStyle w:val="af1"/>
            <w:lang w:val="en-US"/>
          </w:rPr>
          <w:t>all</w:t>
        </w:r>
        <w:r w:rsidR="00EF30E0" w:rsidRPr="00EF30E0">
          <w:rPr>
            <w:rStyle w:val="af1"/>
          </w:rPr>
          <w:t>-</w:t>
        </w:r>
        <w:r w:rsidR="00EF30E0" w:rsidRPr="006D0539">
          <w:rPr>
            <w:rStyle w:val="af1"/>
            <w:lang w:val="en-US"/>
          </w:rPr>
          <w:t>podcasts</w:t>
        </w:r>
      </w:hyperlink>
      <w:r w:rsidR="00EF30E0" w:rsidRPr="00EF30E0">
        <w:t xml:space="preserve"> </w:t>
      </w:r>
      <w:r w:rsidR="00EF30E0" w:rsidRPr="002B7C05">
        <w:t>(</w:t>
      </w:r>
      <w:r w:rsidR="00EF30E0" w:rsidRPr="00102E67">
        <w:t>дата</w:t>
      </w:r>
      <w:r w:rsidR="00EF30E0" w:rsidRPr="002B7C05">
        <w:t xml:space="preserve"> </w:t>
      </w:r>
      <w:r w:rsidR="00EF30E0" w:rsidRPr="00102E67">
        <w:t>обращения</w:t>
      </w:r>
      <w:r w:rsidR="00EF30E0" w:rsidRPr="002B7C05">
        <w:t>: 15.05.2022)</w:t>
      </w:r>
    </w:p>
  </w:footnote>
  <w:footnote w:id="40">
    <w:p w14:paraId="4794A41B" w14:textId="2A6D3845" w:rsidR="00090ADD" w:rsidRPr="00EF30E0" w:rsidRDefault="00090ADD">
      <w:pPr>
        <w:pStyle w:val="afa"/>
      </w:pPr>
      <w:r>
        <w:rPr>
          <w:rStyle w:val="af9"/>
        </w:rPr>
        <w:footnoteRef/>
      </w:r>
      <w:r w:rsidRPr="00EF30E0">
        <w:rPr>
          <w:lang w:val="en-US"/>
        </w:rPr>
        <w:t xml:space="preserve"> </w:t>
      </w:r>
      <w:r w:rsidR="00EF30E0">
        <w:rPr>
          <w:lang w:val="en-US"/>
        </w:rPr>
        <w:t>The Hollywood Reporter</w:t>
      </w:r>
      <w:r w:rsidR="00EF30E0" w:rsidRPr="002B2DB7">
        <w:rPr>
          <w:lang w:val="en-US"/>
        </w:rPr>
        <w:t xml:space="preserve">. — </w:t>
      </w:r>
      <w:r w:rsidR="00EF30E0">
        <w:rPr>
          <w:lang w:val="en-US"/>
        </w:rPr>
        <w:t>Spotify Hits 172M Paying Subs, Podcasts Help Boost Ad Revenue 75 Percent</w:t>
      </w:r>
      <w:r w:rsidR="00EF30E0" w:rsidRPr="002B2DB7">
        <w:rPr>
          <w:lang w:val="en-US"/>
        </w:rPr>
        <w:t xml:space="preserve">. </w:t>
      </w:r>
      <w:r w:rsidR="00EF30E0" w:rsidRPr="00E45EB6">
        <w:rPr>
          <w:lang w:val="en-US"/>
        </w:rPr>
        <w:t>URL</w:t>
      </w:r>
      <w:r w:rsidR="00EF30E0" w:rsidRPr="002B2DB7">
        <w:t xml:space="preserve">: </w:t>
      </w:r>
      <w:hyperlink r:id="rId40" w:history="1">
        <w:r w:rsidR="00EF30E0" w:rsidRPr="006D0539">
          <w:rPr>
            <w:rStyle w:val="af1"/>
            <w:lang w:val="en-US"/>
          </w:rPr>
          <w:t>https</w:t>
        </w:r>
        <w:r w:rsidR="00EF30E0" w:rsidRPr="00EF30E0">
          <w:rPr>
            <w:rStyle w:val="af1"/>
          </w:rPr>
          <w:t>://</w:t>
        </w:r>
        <w:r w:rsidR="00EF30E0" w:rsidRPr="006D0539">
          <w:rPr>
            <w:rStyle w:val="af1"/>
            <w:lang w:val="en-US"/>
          </w:rPr>
          <w:t>www</w:t>
        </w:r>
        <w:r w:rsidR="00EF30E0" w:rsidRPr="00EF30E0">
          <w:rPr>
            <w:rStyle w:val="af1"/>
          </w:rPr>
          <w:t>.</w:t>
        </w:r>
        <w:proofErr w:type="spellStart"/>
        <w:r w:rsidR="00EF30E0" w:rsidRPr="006D0539">
          <w:rPr>
            <w:rStyle w:val="af1"/>
            <w:lang w:val="en-US"/>
          </w:rPr>
          <w:t>hollywoodreporter</w:t>
        </w:r>
        <w:proofErr w:type="spellEnd"/>
        <w:r w:rsidR="00EF30E0" w:rsidRPr="00EF30E0">
          <w:rPr>
            <w:rStyle w:val="af1"/>
          </w:rPr>
          <w:t>.</w:t>
        </w:r>
        <w:r w:rsidR="00EF30E0" w:rsidRPr="006D0539">
          <w:rPr>
            <w:rStyle w:val="af1"/>
            <w:lang w:val="en-US"/>
          </w:rPr>
          <w:t>com</w:t>
        </w:r>
        <w:r w:rsidR="00EF30E0" w:rsidRPr="00EF30E0">
          <w:rPr>
            <w:rStyle w:val="af1"/>
          </w:rPr>
          <w:t>/</w:t>
        </w:r>
        <w:r w:rsidR="00EF30E0" w:rsidRPr="006D0539">
          <w:rPr>
            <w:rStyle w:val="af1"/>
            <w:lang w:val="en-US"/>
          </w:rPr>
          <w:t>business</w:t>
        </w:r>
        <w:r w:rsidR="00EF30E0" w:rsidRPr="00EF30E0">
          <w:rPr>
            <w:rStyle w:val="af1"/>
          </w:rPr>
          <w:t>/</w:t>
        </w:r>
        <w:r w:rsidR="00EF30E0" w:rsidRPr="006D0539">
          <w:rPr>
            <w:rStyle w:val="af1"/>
            <w:lang w:val="en-US"/>
          </w:rPr>
          <w:t>business</w:t>
        </w:r>
        <w:r w:rsidR="00EF30E0" w:rsidRPr="00EF30E0">
          <w:rPr>
            <w:rStyle w:val="af1"/>
          </w:rPr>
          <w:t>-</w:t>
        </w:r>
        <w:r w:rsidR="00EF30E0" w:rsidRPr="006D0539">
          <w:rPr>
            <w:rStyle w:val="af1"/>
            <w:lang w:val="en-US"/>
          </w:rPr>
          <w:t>news</w:t>
        </w:r>
        <w:r w:rsidR="00EF30E0" w:rsidRPr="00EF30E0">
          <w:rPr>
            <w:rStyle w:val="af1"/>
          </w:rPr>
          <w:t>/</w:t>
        </w:r>
        <w:proofErr w:type="spellStart"/>
        <w:r w:rsidR="00EF30E0" w:rsidRPr="006D0539">
          <w:rPr>
            <w:rStyle w:val="af1"/>
            <w:lang w:val="en-US"/>
          </w:rPr>
          <w:t>spotify</w:t>
        </w:r>
        <w:proofErr w:type="spellEnd"/>
        <w:r w:rsidR="00EF30E0" w:rsidRPr="00EF30E0">
          <w:rPr>
            <w:rStyle w:val="af1"/>
          </w:rPr>
          <w:t>-</w:t>
        </w:r>
        <w:r w:rsidR="00EF30E0" w:rsidRPr="006D0539">
          <w:rPr>
            <w:rStyle w:val="af1"/>
            <w:lang w:val="en-US"/>
          </w:rPr>
          <w:t>subscribers</w:t>
        </w:r>
        <w:r w:rsidR="00EF30E0" w:rsidRPr="00EF30E0">
          <w:rPr>
            <w:rStyle w:val="af1"/>
          </w:rPr>
          <w:t>-</w:t>
        </w:r>
        <w:r w:rsidR="00EF30E0" w:rsidRPr="006D0539">
          <w:rPr>
            <w:rStyle w:val="af1"/>
            <w:lang w:val="en-US"/>
          </w:rPr>
          <w:t>third</w:t>
        </w:r>
        <w:r w:rsidR="00EF30E0" w:rsidRPr="00EF30E0">
          <w:rPr>
            <w:rStyle w:val="af1"/>
          </w:rPr>
          <w:t>-</w:t>
        </w:r>
        <w:r w:rsidR="00EF30E0" w:rsidRPr="006D0539">
          <w:rPr>
            <w:rStyle w:val="af1"/>
            <w:lang w:val="en-US"/>
          </w:rPr>
          <w:t>quarter</w:t>
        </w:r>
        <w:r w:rsidR="00EF30E0" w:rsidRPr="00EF30E0">
          <w:rPr>
            <w:rStyle w:val="af1"/>
          </w:rPr>
          <w:t>-</w:t>
        </w:r>
        <w:r w:rsidR="00EF30E0" w:rsidRPr="006D0539">
          <w:rPr>
            <w:rStyle w:val="af1"/>
            <w:lang w:val="en-US"/>
          </w:rPr>
          <w:t>advertising</w:t>
        </w:r>
        <w:r w:rsidR="00EF30E0" w:rsidRPr="00EF30E0">
          <w:rPr>
            <w:rStyle w:val="af1"/>
          </w:rPr>
          <w:t>-</w:t>
        </w:r>
        <w:r w:rsidR="00EF30E0" w:rsidRPr="006D0539">
          <w:rPr>
            <w:rStyle w:val="af1"/>
            <w:lang w:val="en-US"/>
          </w:rPr>
          <w:t>revenue</w:t>
        </w:r>
        <w:r w:rsidR="00EF30E0" w:rsidRPr="00EF30E0">
          <w:rPr>
            <w:rStyle w:val="af1"/>
          </w:rPr>
          <w:t>-</w:t>
        </w:r>
        <w:r w:rsidR="00EF30E0" w:rsidRPr="006D0539">
          <w:rPr>
            <w:rStyle w:val="af1"/>
            <w:lang w:val="en-US"/>
          </w:rPr>
          <w:t>podcasts</w:t>
        </w:r>
        <w:r w:rsidR="00EF30E0" w:rsidRPr="00EF30E0">
          <w:rPr>
            <w:rStyle w:val="af1"/>
          </w:rPr>
          <w:t>-1235036314/</w:t>
        </w:r>
      </w:hyperlink>
      <w:r w:rsidR="00EF30E0" w:rsidRPr="00EF30E0">
        <w:t xml:space="preserve"> </w:t>
      </w:r>
      <w:r w:rsidR="00EF30E0" w:rsidRPr="002B7C05">
        <w:t>(</w:t>
      </w:r>
      <w:r w:rsidR="00EF30E0" w:rsidRPr="00102E67">
        <w:t>дата</w:t>
      </w:r>
      <w:r w:rsidR="00EF30E0" w:rsidRPr="002B7C05">
        <w:t xml:space="preserve"> </w:t>
      </w:r>
      <w:r w:rsidR="00EF30E0" w:rsidRPr="00102E67">
        <w:t>обращения</w:t>
      </w:r>
      <w:r w:rsidR="00EF30E0" w:rsidRPr="002B7C05">
        <w:t>: 15.05.2022)</w:t>
      </w:r>
    </w:p>
  </w:footnote>
  <w:footnote w:id="41">
    <w:p w14:paraId="74F9D7EE" w14:textId="796C1BF8" w:rsidR="000105A0" w:rsidRPr="00EF30E0" w:rsidRDefault="000105A0">
      <w:pPr>
        <w:pStyle w:val="afa"/>
      </w:pPr>
      <w:r>
        <w:rPr>
          <w:rStyle w:val="af9"/>
        </w:rPr>
        <w:footnoteRef/>
      </w:r>
      <w:r w:rsidRPr="00EF30E0">
        <w:rPr>
          <w:lang w:val="en-US"/>
        </w:rPr>
        <w:t xml:space="preserve"> </w:t>
      </w:r>
      <w:r w:rsidR="00EF30E0">
        <w:rPr>
          <w:lang w:val="en-US"/>
        </w:rPr>
        <w:t>Musically</w:t>
      </w:r>
      <w:r w:rsidR="00EF30E0" w:rsidRPr="002B2DB7">
        <w:rPr>
          <w:lang w:val="en-US"/>
        </w:rPr>
        <w:t xml:space="preserve">. — </w:t>
      </w:r>
      <w:r w:rsidR="002945EB">
        <w:rPr>
          <w:lang w:val="en-US"/>
        </w:rPr>
        <w:t xml:space="preserve">How many users do Spotify, Apple Music and other streaming services </w:t>
      </w:r>
      <w:proofErr w:type="gramStart"/>
      <w:r w:rsidR="002945EB">
        <w:rPr>
          <w:lang w:val="en-US"/>
        </w:rPr>
        <w:t>have?</w:t>
      </w:r>
      <w:r w:rsidR="00EF30E0" w:rsidRPr="002B2DB7">
        <w:rPr>
          <w:lang w:val="en-US"/>
        </w:rPr>
        <w:t>.</w:t>
      </w:r>
      <w:proofErr w:type="gramEnd"/>
      <w:r w:rsidR="00EF30E0" w:rsidRPr="002B2DB7">
        <w:rPr>
          <w:lang w:val="en-US"/>
        </w:rPr>
        <w:t xml:space="preserve"> </w:t>
      </w:r>
      <w:r w:rsidR="00EF30E0" w:rsidRPr="00E45EB6">
        <w:rPr>
          <w:lang w:val="en-US"/>
        </w:rPr>
        <w:t>URL</w:t>
      </w:r>
      <w:r w:rsidR="00EF30E0" w:rsidRPr="002B2DB7">
        <w:t xml:space="preserve">: </w:t>
      </w:r>
      <w:hyperlink r:id="rId41" w:history="1">
        <w:r w:rsidR="00EF30E0" w:rsidRPr="006D0539">
          <w:rPr>
            <w:rStyle w:val="af1"/>
            <w:lang w:val="en-US"/>
          </w:rPr>
          <w:t>https</w:t>
        </w:r>
        <w:r w:rsidR="00EF30E0" w:rsidRPr="00EF30E0">
          <w:rPr>
            <w:rStyle w:val="af1"/>
          </w:rPr>
          <w:t>://</w:t>
        </w:r>
        <w:r w:rsidR="00EF30E0" w:rsidRPr="006D0539">
          <w:rPr>
            <w:rStyle w:val="af1"/>
            <w:lang w:val="en-US"/>
          </w:rPr>
          <w:t>musically</w:t>
        </w:r>
        <w:r w:rsidR="00EF30E0" w:rsidRPr="00EF30E0">
          <w:rPr>
            <w:rStyle w:val="af1"/>
          </w:rPr>
          <w:t>.</w:t>
        </w:r>
        <w:r w:rsidR="00EF30E0" w:rsidRPr="006D0539">
          <w:rPr>
            <w:rStyle w:val="af1"/>
            <w:lang w:val="en-US"/>
          </w:rPr>
          <w:t>com</w:t>
        </w:r>
        <w:r w:rsidR="00EF30E0" w:rsidRPr="00EF30E0">
          <w:rPr>
            <w:rStyle w:val="af1"/>
          </w:rPr>
          <w:t>/2022/02/03/</w:t>
        </w:r>
        <w:proofErr w:type="spellStart"/>
        <w:r w:rsidR="00EF30E0" w:rsidRPr="006D0539">
          <w:rPr>
            <w:rStyle w:val="af1"/>
            <w:lang w:val="en-US"/>
          </w:rPr>
          <w:t>spotify</w:t>
        </w:r>
        <w:proofErr w:type="spellEnd"/>
        <w:r w:rsidR="00EF30E0" w:rsidRPr="00EF30E0">
          <w:rPr>
            <w:rStyle w:val="af1"/>
          </w:rPr>
          <w:t>-</w:t>
        </w:r>
        <w:r w:rsidR="00EF30E0" w:rsidRPr="006D0539">
          <w:rPr>
            <w:rStyle w:val="af1"/>
            <w:lang w:val="en-US"/>
          </w:rPr>
          <w:t>apple</w:t>
        </w:r>
        <w:r w:rsidR="00EF30E0" w:rsidRPr="00EF30E0">
          <w:rPr>
            <w:rStyle w:val="af1"/>
          </w:rPr>
          <w:t>-</w:t>
        </w:r>
        <w:r w:rsidR="00EF30E0" w:rsidRPr="006D0539">
          <w:rPr>
            <w:rStyle w:val="af1"/>
            <w:lang w:val="en-US"/>
          </w:rPr>
          <w:t>how</w:t>
        </w:r>
        <w:r w:rsidR="00EF30E0" w:rsidRPr="00EF30E0">
          <w:rPr>
            <w:rStyle w:val="af1"/>
          </w:rPr>
          <w:t>-</w:t>
        </w:r>
        <w:r w:rsidR="00EF30E0" w:rsidRPr="006D0539">
          <w:rPr>
            <w:rStyle w:val="af1"/>
            <w:lang w:val="en-US"/>
          </w:rPr>
          <w:t>many</w:t>
        </w:r>
        <w:r w:rsidR="00EF30E0" w:rsidRPr="00EF30E0">
          <w:rPr>
            <w:rStyle w:val="af1"/>
          </w:rPr>
          <w:t>-</w:t>
        </w:r>
        <w:r w:rsidR="00EF30E0" w:rsidRPr="006D0539">
          <w:rPr>
            <w:rStyle w:val="af1"/>
            <w:lang w:val="en-US"/>
          </w:rPr>
          <w:t>users</w:t>
        </w:r>
        <w:r w:rsidR="00EF30E0" w:rsidRPr="00EF30E0">
          <w:rPr>
            <w:rStyle w:val="af1"/>
          </w:rPr>
          <w:t>-</w:t>
        </w:r>
        <w:r w:rsidR="00EF30E0" w:rsidRPr="006D0539">
          <w:rPr>
            <w:rStyle w:val="af1"/>
            <w:lang w:val="en-US"/>
          </w:rPr>
          <w:t>big</w:t>
        </w:r>
        <w:r w:rsidR="00EF30E0" w:rsidRPr="00EF30E0">
          <w:rPr>
            <w:rStyle w:val="af1"/>
          </w:rPr>
          <w:t>-</w:t>
        </w:r>
        <w:r w:rsidR="00EF30E0" w:rsidRPr="006D0539">
          <w:rPr>
            <w:rStyle w:val="af1"/>
            <w:lang w:val="en-US"/>
          </w:rPr>
          <w:t>music</w:t>
        </w:r>
        <w:r w:rsidR="00EF30E0" w:rsidRPr="00EF30E0">
          <w:rPr>
            <w:rStyle w:val="af1"/>
          </w:rPr>
          <w:t>-</w:t>
        </w:r>
        <w:r w:rsidR="00EF30E0" w:rsidRPr="006D0539">
          <w:rPr>
            <w:rStyle w:val="af1"/>
            <w:lang w:val="en-US"/>
          </w:rPr>
          <w:t>streaming</w:t>
        </w:r>
        <w:r w:rsidR="00EF30E0" w:rsidRPr="00EF30E0">
          <w:rPr>
            <w:rStyle w:val="af1"/>
          </w:rPr>
          <w:t>-</w:t>
        </w:r>
        <w:r w:rsidR="00EF30E0" w:rsidRPr="006D0539">
          <w:rPr>
            <w:rStyle w:val="af1"/>
            <w:lang w:val="en-US"/>
          </w:rPr>
          <w:t>services</w:t>
        </w:r>
        <w:r w:rsidR="00EF30E0" w:rsidRPr="00EF30E0">
          <w:rPr>
            <w:rStyle w:val="af1"/>
          </w:rPr>
          <w:t>/</w:t>
        </w:r>
      </w:hyperlink>
      <w:r w:rsidR="00EF30E0" w:rsidRPr="00EF30E0">
        <w:t xml:space="preserve"> </w:t>
      </w:r>
      <w:r w:rsidR="00EF30E0" w:rsidRPr="002B7C05">
        <w:t>(</w:t>
      </w:r>
      <w:r w:rsidR="00EF30E0" w:rsidRPr="00102E67">
        <w:t>дата</w:t>
      </w:r>
      <w:r w:rsidR="00EF30E0" w:rsidRPr="002B7C05">
        <w:t xml:space="preserve"> </w:t>
      </w:r>
      <w:r w:rsidR="00EF30E0" w:rsidRPr="00102E67">
        <w:t>обращения</w:t>
      </w:r>
      <w:r w:rsidR="00EF30E0" w:rsidRPr="002B7C05">
        <w:t>: 15.05.2022)</w:t>
      </w:r>
    </w:p>
  </w:footnote>
  <w:footnote w:id="42">
    <w:p w14:paraId="257543E1" w14:textId="2E335972" w:rsidR="000105A0" w:rsidRPr="002945EB" w:rsidRDefault="000105A0">
      <w:pPr>
        <w:pStyle w:val="afa"/>
        <w:rPr>
          <w:lang w:val="en-US"/>
        </w:rPr>
      </w:pPr>
      <w:r>
        <w:rPr>
          <w:rStyle w:val="af9"/>
        </w:rPr>
        <w:footnoteRef/>
      </w:r>
      <w:r w:rsidRPr="000105A0">
        <w:rPr>
          <w:lang w:val="en-US"/>
        </w:rPr>
        <w:t xml:space="preserve"> </w:t>
      </w:r>
      <w:r w:rsidR="002945EB">
        <w:t>Там</w:t>
      </w:r>
      <w:r w:rsidR="002945EB" w:rsidRPr="002945EB">
        <w:rPr>
          <w:lang w:val="en-US"/>
        </w:rPr>
        <w:t xml:space="preserve"> </w:t>
      </w:r>
      <w:r w:rsidR="002945EB">
        <w:t>же</w:t>
      </w:r>
      <w:r w:rsidR="002945EB" w:rsidRPr="00ED05EA">
        <w:rPr>
          <w:lang w:val="en-US"/>
        </w:rPr>
        <w:t>.</w:t>
      </w:r>
    </w:p>
  </w:footnote>
  <w:footnote w:id="43">
    <w:p w14:paraId="3F1BFD84" w14:textId="4A3AD196" w:rsidR="00445BB3" w:rsidRPr="00445BB3" w:rsidRDefault="00445BB3">
      <w:pPr>
        <w:pStyle w:val="afa"/>
      </w:pPr>
      <w:r>
        <w:rPr>
          <w:rStyle w:val="af9"/>
        </w:rPr>
        <w:footnoteRef/>
      </w:r>
      <w:r w:rsidRPr="00445BB3">
        <w:rPr>
          <w:lang w:val="en-US"/>
        </w:rPr>
        <w:t xml:space="preserve"> </w:t>
      </w:r>
      <w:proofErr w:type="spellStart"/>
      <w:r>
        <w:rPr>
          <w:lang w:val="en-US"/>
        </w:rPr>
        <w:t>MID</w:t>
      </w:r>
      <w:r w:rsidR="00591416">
        <w:rPr>
          <w:lang w:val="en-US"/>
        </w:rPr>
        <w:t>i</w:t>
      </w:r>
      <w:r>
        <w:rPr>
          <w:lang w:val="en-US"/>
        </w:rPr>
        <w:t>A</w:t>
      </w:r>
      <w:proofErr w:type="spellEnd"/>
      <w:r w:rsidRPr="00E45EB6">
        <w:rPr>
          <w:lang w:val="en-US"/>
        </w:rPr>
        <w:t xml:space="preserve">. — </w:t>
      </w:r>
      <w:r>
        <w:rPr>
          <w:lang w:val="en-US"/>
        </w:rPr>
        <w:t>Recorded music revenues hit $23.1 billion in 2020, with artists direct the winners – again</w:t>
      </w:r>
      <w:r w:rsidRPr="00E45EB6">
        <w:rPr>
          <w:lang w:val="en-US"/>
        </w:rPr>
        <w:t>. URL</w:t>
      </w:r>
      <w:r w:rsidRPr="00445BB3">
        <w:t xml:space="preserve">: </w:t>
      </w:r>
      <w:hyperlink r:id="rId42" w:history="1">
        <w:r w:rsidRPr="003E105C">
          <w:rPr>
            <w:rStyle w:val="af1"/>
            <w:lang w:val="en-US"/>
          </w:rPr>
          <w:t>https</w:t>
        </w:r>
        <w:r w:rsidRPr="00445BB3">
          <w:rPr>
            <w:rStyle w:val="af1"/>
          </w:rPr>
          <w:t>://</w:t>
        </w:r>
        <w:r w:rsidRPr="003E105C">
          <w:rPr>
            <w:rStyle w:val="af1"/>
            <w:lang w:val="en-US"/>
          </w:rPr>
          <w:t>midiaresearch</w:t>
        </w:r>
        <w:r w:rsidRPr="00445BB3">
          <w:rPr>
            <w:rStyle w:val="af1"/>
          </w:rPr>
          <w:t>.</w:t>
        </w:r>
        <w:r w:rsidRPr="003E105C">
          <w:rPr>
            <w:rStyle w:val="af1"/>
            <w:lang w:val="en-US"/>
          </w:rPr>
          <w:t>com</w:t>
        </w:r>
        <w:r w:rsidRPr="00445BB3">
          <w:rPr>
            <w:rStyle w:val="af1"/>
          </w:rPr>
          <w:t>/</w:t>
        </w:r>
        <w:r w:rsidRPr="003E105C">
          <w:rPr>
            <w:rStyle w:val="af1"/>
            <w:lang w:val="en-US"/>
          </w:rPr>
          <w:t>blog</w:t>
        </w:r>
        <w:r w:rsidRPr="00445BB3">
          <w:rPr>
            <w:rStyle w:val="af1"/>
          </w:rPr>
          <w:t>/</w:t>
        </w:r>
        <w:r w:rsidRPr="003E105C">
          <w:rPr>
            <w:rStyle w:val="af1"/>
            <w:lang w:val="en-US"/>
          </w:rPr>
          <w:t>recorded</w:t>
        </w:r>
        <w:r w:rsidRPr="00445BB3">
          <w:rPr>
            <w:rStyle w:val="af1"/>
          </w:rPr>
          <w:t>-</w:t>
        </w:r>
        <w:r w:rsidRPr="003E105C">
          <w:rPr>
            <w:rStyle w:val="af1"/>
            <w:lang w:val="en-US"/>
          </w:rPr>
          <w:t>music</w:t>
        </w:r>
        <w:r w:rsidRPr="00445BB3">
          <w:rPr>
            <w:rStyle w:val="af1"/>
          </w:rPr>
          <w:t>-</w:t>
        </w:r>
        <w:r w:rsidRPr="003E105C">
          <w:rPr>
            <w:rStyle w:val="af1"/>
            <w:lang w:val="en-US"/>
          </w:rPr>
          <w:t>revenues</w:t>
        </w:r>
        <w:r w:rsidRPr="00445BB3">
          <w:rPr>
            <w:rStyle w:val="af1"/>
          </w:rPr>
          <w:t>-</w:t>
        </w:r>
        <w:r w:rsidRPr="003E105C">
          <w:rPr>
            <w:rStyle w:val="af1"/>
            <w:lang w:val="en-US"/>
          </w:rPr>
          <w:t>hit</w:t>
        </w:r>
        <w:r w:rsidRPr="00445BB3">
          <w:rPr>
            <w:rStyle w:val="af1"/>
          </w:rPr>
          <w:t>-231-</w:t>
        </w:r>
        <w:r w:rsidRPr="003E105C">
          <w:rPr>
            <w:rStyle w:val="af1"/>
            <w:lang w:val="en-US"/>
          </w:rPr>
          <w:t>billion</w:t>
        </w:r>
        <w:r w:rsidRPr="00445BB3">
          <w:rPr>
            <w:rStyle w:val="af1"/>
          </w:rPr>
          <w:t>-</w:t>
        </w:r>
        <w:r w:rsidRPr="003E105C">
          <w:rPr>
            <w:rStyle w:val="af1"/>
            <w:lang w:val="en-US"/>
          </w:rPr>
          <w:t>in</w:t>
        </w:r>
        <w:r w:rsidRPr="00445BB3">
          <w:rPr>
            <w:rStyle w:val="af1"/>
          </w:rPr>
          <w:t>-2020-</w:t>
        </w:r>
        <w:r w:rsidRPr="003E105C">
          <w:rPr>
            <w:rStyle w:val="af1"/>
            <w:lang w:val="en-US"/>
          </w:rPr>
          <w:t>with</w:t>
        </w:r>
        <w:r w:rsidRPr="00445BB3">
          <w:rPr>
            <w:rStyle w:val="af1"/>
          </w:rPr>
          <w:t>-</w:t>
        </w:r>
        <w:r w:rsidRPr="003E105C">
          <w:rPr>
            <w:rStyle w:val="af1"/>
            <w:lang w:val="en-US"/>
          </w:rPr>
          <w:t>artists</w:t>
        </w:r>
        <w:r w:rsidRPr="00445BB3">
          <w:rPr>
            <w:rStyle w:val="af1"/>
          </w:rPr>
          <w:t>-</w:t>
        </w:r>
        <w:r w:rsidRPr="003E105C">
          <w:rPr>
            <w:rStyle w:val="af1"/>
            <w:lang w:val="en-US"/>
          </w:rPr>
          <w:t>direct</w:t>
        </w:r>
        <w:r w:rsidRPr="00445BB3">
          <w:rPr>
            <w:rStyle w:val="af1"/>
          </w:rPr>
          <w:t>-</w:t>
        </w:r>
        <w:r w:rsidRPr="003E105C">
          <w:rPr>
            <w:rStyle w:val="af1"/>
            <w:lang w:val="en-US"/>
          </w:rPr>
          <w:t>the</w:t>
        </w:r>
        <w:r w:rsidRPr="00445BB3">
          <w:rPr>
            <w:rStyle w:val="af1"/>
          </w:rPr>
          <w:t>-</w:t>
        </w:r>
        <w:r w:rsidRPr="003E105C">
          <w:rPr>
            <w:rStyle w:val="af1"/>
            <w:lang w:val="en-US"/>
          </w:rPr>
          <w:t>winners</w:t>
        </w:r>
        <w:r w:rsidRPr="00445BB3">
          <w:rPr>
            <w:rStyle w:val="af1"/>
          </w:rPr>
          <w:t>-</w:t>
        </w:r>
        <w:r w:rsidRPr="003E105C">
          <w:rPr>
            <w:rStyle w:val="af1"/>
            <w:lang w:val="en-US"/>
          </w:rPr>
          <w:t>again</w:t>
        </w:r>
      </w:hyperlink>
      <w:r w:rsidRPr="00445BB3">
        <w:t xml:space="preserve"> </w:t>
      </w:r>
      <w:r w:rsidRPr="00E45EB6">
        <w:t>(</w:t>
      </w:r>
      <w:r w:rsidRPr="00102E67">
        <w:t>дата</w:t>
      </w:r>
      <w:r w:rsidRPr="00E45EB6">
        <w:t xml:space="preserve"> </w:t>
      </w:r>
      <w:r w:rsidRPr="00102E67">
        <w:t>обращения</w:t>
      </w:r>
      <w:r w:rsidRPr="00E45EB6">
        <w:t>: 18.02.202</w:t>
      </w:r>
      <w:r w:rsidR="0025237C">
        <w:t>2</w:t>
      </w:r>
      <w:r w:rsidRPr="00E45EB6">
        <w:t>)</w:t>
      </w:r>
    </w:p>
  </w:footnote>
  <w:footnote w:id="44">
    <w:p w14:paraId="57A01451" w14:textId="741C188B" w:rsidR="008367F9" w:rsidRPr="0025237C" w:rsidRDefault="008367F9">
      <w:pPr>
        <w:pStyle w:val="afa"/>
      </w:pPr>
      <w:r>
        <w:rPr>
          <w:rStyle w:val="af9"/>
        </w:rPr>
        <w:footnoteRef/>
      </w:r>
      <w:r w:rsidRPr="00E45EB6">
        <w:rPr>
          <w:lang w:val="en-US"/>
        </w:rPr>
        <w:t xml:space="preserve"> </w:t>
      </w:r>
      <w:r w:rsidR="00E45EB6" w:rsidRPr="00E45EB6">
        <w:rPr>
          <w:lang w:val="en-US"/>
        </w:rPr>
        <w:t>IFPI. — Global Music Report 2021. URL</w:t>
      </w:r>
      <w:r w:rsidR="00E45EB6" w:rsidRPr="0025237C">
        <w:t xml:space="preserve">: </w:t>
      </w:r>
      <w:hyperlink r:id="rId43" w:history="1">
        <w:r w:rsidR="00E45EB6" w:rsidRPr="003E105C">
          <w:rPr>
            <w:rStyle w:val="af1"/>
            <w:lang w:val="en-US"/>
          </w:rPr>
          <w:t>https</w:t>
        </w:r>
        <w:r w:rsidR="00E45EB6" w:rsidRPr="0025237C">
          <w:rPr>
            <w:rStyle w:val="af1"/>
          </w:rPr>
          <w:t>://</w:t>
        </w:r>
        <w:r w:rsidR="00E45EB6" w:rsidRPr="003E105C">
          <w:rPr>
            <w:rStyle w:val="af1"/>
            <w:lang w:val="en-US"/>
          </w:rPr>
          <w:t>www</w:t>
        </w:r>
        <w:r w:rsidR="00E45EB6" w:rsidRPr="0025237C">
          <w:rPr>
            <w:rStyle w:val="af1"/>
          </w:rPr>
          <w:t>.</w:t>
        </w:r>
        <w:proofErr w:type="spellStart"/>
        <w:r w:rsidR="00E45EB6" w:rsidRPr="003E105C">
          <w:rPr>
            <w:rStyle w:val="af1"/>
            <w:lang w:val="en-US"/>
          </w:rPr>
          <w:t>ifpi</w:t>
        </w:r>
        <w:proofErr w:type="spellEnd"/>
        <w:r w:rsidR="00E45EB6" w:rsidRPr="0025237C">
          <w:rPr>
            <w:rStyle w:val="af1"/>
          </w:rPr>
          <w:t>.</w:t>
        </w:r>
        <w:r w:rsidR="00E45EB6" w:rsidRPr="003E105C">
          <w:rPr>
            <w:rStyle w:val="af1"/>
            <w:lang w:val="en-US"/>
          </w:rPr>
          <w:t>org</w:t>
        </w:r>
        <w:r w:rsidR="00E45EB6" w:rsidRPr="0025237C">
          <w:rPr>
            <w:rStyle w:val="af1"/>
          </w:rPr>
          <w:t>/</w:t>
        </w:r>
        <w:proofErr w:type="spellStart"/>
        <w:r w:rsidR="00E45EB6" w:rsidRPr="003E105C">
          <w:rPr>
            <w:rStyle w:val="af1"/>
            <w:lang w:val="en-US"/>
          </w:rPr>
          <w:t>ifpi</w:t>
        </w:r>
        <w:proofErr w:type="spellEnd"/>
        <w:r w:rsidR="00E45EB6" w:rsidRPr="0025237C">
          <w:rPr>
            <w:rStyle w:val="af1"/>
          </w:rPr>
          <w:t>-</w:t>
        </w:r>
        <w:r w:rsidR="00E45EB6" w:rsidRPr="003E105C">
          <w:rPr>
            <w:rStyle w:val="af1"/>
            <w:lang w:val="en-US"/>
          </w:rPr>
          <w:t>issues</w:t>
        </w:r>
        <w:r w:rsidR="00E45EB6" w:rsidRPr="0025237C">
          <w:rPr>
            <w:rStyle w:val="af1"/>
          </w:rPr>
          <w:t>-</w:t>
        </w:r>
        <w:r w:rsidR="00E45EB6" w:rsidRPr="003E105C">
          <w:rPr>
            <w:rStyle w:val="af1"/>
            <w:lang w:val="en-US"/>
          </w:rPr>
          <w:t>annual</w:t>
        </w:r>
        <w:r w:rsidR="00E45EB6" w:rsidRPr="0025237C">
          <w:rPr>
            <w:rStyle w:val="af1"/>
          </w:rPr>
          <w:t>-</w:t>
        </w:r>
        <w:r w:rsidR="00E45EB6" w:rsidRPr="003E105C">
          <w:rPr>
            <w:rStyle w:val="af1"/>
            <w:lang w:val="en-US"/>
          </w:rPr>
          <w:t>global</w:t>
        </w:r>
        <w:r w:rsidR="00E45EB6" w:rsidRPr="0025237C">
          <w:rPr>
            <w:rStyle w:val="af1"/>
          </w:rPr>
          <w:t>-</w:t>
        </w:r>
        <w:r w:rsidR="00E45EB6" w:rsidRPr="003E105C">
          <w:rPr>
            <w:rStyle w:val="af1"/>
            <w:lang w:val="en-US"/>
          </w:rPr>
          <w:t>music</w:t>
        </w:r>
        <w:r w:rsidR="00E45EB6" w:rsidRPr="0025237C">
          <w:rPr>
            <w:rStyle w:val="af1"/>
          </w:rPr>
          <w:t>-</w:t>
        </w:r>
        <w:r w:rsidR="00E45EB6" w:rsidRPr="003E105C">
          <w:rPr>
            <w:rStyle w:val="af1"/>
            <w:lang w:val="en-US"/>
          </w:rPr>
          <w:t>report</w:t>
        </w:r>
        <w:r w:rsidR="00E45EB6" w:rsidRPr="0025237C">
          <w:rPr>
            <w:rStyle w:val="af1"/>
          </w:rPr>
          <w:t>-2021/</w:t>
        </w:r>
      </w:hyperlink>
      <w:r w:rsidR="00E45EB6" w:rsidRPr="0025237C">
        <w:t xml:space="preserve"> (</w:t>
      </w:r>
      <w:r w:rsidR="00E45EB6" w:rsidRPr="00102E67">
        <w:t>дата</w:t>
      </w:r>
      <w:r w:rsidR="00E45EB6" w:rsidRPr="0025237C">
        <w:t xml:space="preserve"> </w:t>
      </w:r>
      <w:r w:rsidR="00E45EB6" w:rsidRPr="00102E67">
        <w:t>обращения</w:t>
      </w:r>
      <w:r w:rsidR="00E45EB6" w:rsidRPr="0025237C">
        <w:t>: 18.02.202</w:t>
      </w:r>
      <w:r w:rsidR="0025237C">
        <w:t>2</w:t>
      </w:r>
      <w:r w:rsidR="00E45EB6" w:rsidRPr="0025237C">
        <w:t>)</w:t>
      </w:r>
    </w:p>
  </w:footnote>
  <w:footnote w:id="45">
    <w:p w14:paraId="6A72F909" w14:textId="09C464D9" w:rsidR="008656FF" w:rsidRPr="0025237C" w:rsidRDefault="008656FF" w:rsidP="008656FF">
      <w:pPr>
        <w:pStyle w:val="afa"/>
      </w:pPr>
      <w:r>
        <w:rPr>
          <w:rStyle w:val="af9"/>
        </w:rPr>
        <w:footnoteRef/>
      </w:r>
      <w:r w:rsidRPr="00954C08">
        <w:rPr>
          <w:lang w:val="en-US"/>
        </w:rPr>
        <w:t xml:space="preserve"> </w:t>
      </w:r>
      <w:r w:rsidRPr="00E45EB6">
        <w:rPr>
          <w:lang w:val="en-US"/>
        </w:rPr>
        <w:t>IFPI. — Global Music Report 2021. URL</w:t>
      </w:r>
      <w:r w:rsidRPr="0025237C">
        <w:t xml:space="preserve">: </w:t>
      </w:r>
      <w:hyperlink r:id="rId44" w:history="1">
        <w:r w:rsidRPr="003E105C">
          <w:rPr>
            <w:rStyle w:val="af1"/>
            <w:lang w:val="en-US"/>
          </w:rPr>
          <w:t>https</w:t>
        </w:r>
        <w:r w:rsidRPr="0025237C">
          <w:rPr>
            <w:rStyle w:val="af1"/>
          </w:rPr>
          <w:t>://</w:t>
        </w:r>
        <w:r w:rsidRPr="003E105C">
          <w:rPr>
            <w:rStyle w:val="af1"/>
            <w:lang w:val="en-US"/>
          </w:rPr>
          <w:t>www</w:t>
        </w:r>
        <w:r w:rsidRPr="0025237C">
          <w:rPr>
            <w:rStyle w:val="af1"/>
          </w:rPr>
          <w:t>.</w:t>
        </w:r>
        <w:proofErr w:type="spellStart"/>
        <w:r w:rsidRPr="003E105C">
          <w:rPr>
            <w:rStyle w:val="af1"/>
            <w:lang w:val="en-US"/>
          </w:rPr>
          <w:t>ifpi</w:t>
        </w:r>
        <w:proofErr w:type="spellEnd"/>
        <w:r w:rsidRPr="0025237C">
          <w:rPr>
            <w:rStyle w:val="af1"/>
          </w:rPr>
          <w:t>.</w:t>
        </w:r>
        <w:r w:rsidRPr="003E105C">
          <w:rPr>
            <w:rStyle w:val="af1"/>
            <w:lang w:val="en-US"/>
          </w:rPr>
          <w:t>org</w:t>
        </w:r>
        <w:r w:rsidRPr="0025237C">
          <w:rPr>
            <w:rStyle w:val="af1"/>
          </w:rPr>
          <w:t>/</w:t>
        </w:r>
        <w:proofErr w:type="spellStart"/>
        <w:r w:rsidRPr="003E105C">
          <w:rPr>
            <w:rStyle w:val="af1"/>
            <w:lang w:val="en-US"/>
          </w:rPr>
          <w:t>ifpi</w:t>
        </w:r>
        <w:proofErr w:type="spellEnd"/>
        <w:r w:rsidRPr="0025237C">
          <w:rPr>
            <w:rStyle w:val="af1"/>
          </w:rPr>
          <w:t>-</w:t>
        </w:r>
        <w:r w:rsidRPr="003E105C">
          <w:rPr>
            <w:rStyle w:val="af1"/>
            <w:lang w:val="en-US"/>
          </w:rPr>
          <w:t>issues</w:t>
        </w:r>
        <w:r w:rsidRPr="0025237C">
          <w:rPr>
            <w:rStyle w:val="af1"/>
          </w:rPr>
          <w:t>-</w:t>
        </w:r>
        <w:r w:rsidRPr="003E105C">
          <w:rPr>
            <w:rStyle w:val="af1"/>
            <w:lang w:val="en-US"/>
          </w:rPr>
          <w:t>annual</w:t>
        </w:r>
        <w:r w:rsidRPr="0025237C">
          <w:rPr>
            <w:rStyle w:val="af1"/>
          </w:rPr>
          <w:t>-</w:t>
        </w:r>
        <w:r w:rsidRPr="003E105C">
          <w:rPr>
            <w:rStyle w:val="af1"/>
            <w:lang w:val="en-US"/>
          </w:rPr>
          <w:t>global</w:t>
        </w:r>
        <w:r w:rsidRPr="0025237C">
          <w:rPr>
            <w:rStyle w:val="af1"/>
          </w:rPr>
          <w:t>-</w:t>
        </w:r>
        <w:r w:rsidRPr="003E105C">
          <w:rPr>
            <w:rStyle w:val="af1"/>
            <w:lang w:val="en-US"/>
          </w:rPr>
          <w:t>music</w:t>
        </w:r>
        <w:r w:rsidRPr="0025237C">
          <w:rPr>
            <w:rStyle w:val="af1"/>
          </w:rPr>
          <w:t>-</w:t>
        </w:r>
        <w:r w:rsidRPr="003E105C">
          <w:rPr>
            <w:rStyle w:val="af1"/>
            <w:lang w:val="en-US"/>
          </w:rPr>
          <w:t>report</w:t>
        </w:r>
        <w:r w:rsidRPr="0025237C">
          <w:rPr>
            <w:rStyle w:val="af1"/>
          </w:rPr>
          <w:t>-2021/</w:t>
        </w:r>
      </w:hyperlink>
      <w:r w:rsidRPr="0025237C">
        <w:t xml:space="preserve"> (</w:t>
      </w:r>
      <w:r w:rsidRPr="00102E67">
        <w:t>дата</w:t>
      </w:r>
      <w:r w:rsidRPr="0025237C">
        <w:t xml:space="preserve"> </w:t>
      </w:r>
      <w:r w:rsidRPr="00102E67">
        <w:t>обращения</w:t>
      </w:r>
      <w:r w:rsidRPr="0025237C">
        <w:t>: 18.02.202</w:t>
      </w:r>
      <w:r w:rsidR="0025237C">
        <w:t>2</w:t>
      </w:r>
      <w:r w:rsidRPr="0025237C">
        <w:t>)</w:t>
      </w:r>
    </w:p>
  </w:footnote>
  <w:footnote w:id="46">
    <w:p w14:paraId="0DD0A051" w14:textId="464226C2" w:rsidR="002950C7" w:rsidRPr="00A9290D" w:rsidRDefault="002950C7" w:rsidP="002950C7">
      <w:pPr>
        <w:pStyle w:val="afa"/>
      </w:pPr>
      <w:r>
        <w:rPr>
          <w:rStyle w:val="af9"/>
        </w:rPr>
        <w:footnoteRef/>
      </w:r>
      <w:r w:rsidRPr="00A9290D">
        <w:rPr>
          <w:lang w:val="en-US"/>
        </w:rPr>
        <w:t xml:space="preserve"> </w:t>
      </w:r>
      <w:r>
        <w:rPr>
          <w:lang w:val="en-US"/>
        </w:rPr>
        <w:t xml:space="preserve">Goldman Sachs | Equity Research. </w:t>
      </w:r>
      <w:r w:rsidRPr="00E45EB6">
        <w:rPr>
          <w:lang w:val="en-US"/>
        </w:rPr>
        <w:t xml:space="preserve">— </w:t>
      </w:r>
      <w:r>
        <w:rPr>
          <w:lang w:val="en-US"/>
        </w:rPr>
        <w:t>The show must go on.</w:t>
      </w:r>
      <w:r w:rsidR="00591416">
        <w:rPr>
          <w:lang w:val="en-US"/>
        </w:rPr>
        <w:t xml:space="preserve"> 2020.</w:t>
      </w:r>
      <w:r>
        <w:rPr>
          <w:lang w:val="en-US"/>
        </w:rPr>
        <w:t xml:space="preserve"> URL</w:t>
      </w:r>
      <w:r w:rsidRPr="00A9290D">
        <w:t xml:space="preserve">: </w:t>
      </w:r>
      <w:hyperlink r:id="rId45" w:history="1">
        <w:r w:rsidRPr="003E105C">
          <w:rPr>
            <w:rStyle w:val="af1"/>
            <w:lang w:val="en-US"/>
          </w:rPr>
          <w:t>https</w:t>
        </w:r>
        <w:r w:rsidRPr="00A9290D">
          <w:rPr>
            <w:rStyle w:val="af1"/>
          </w:rPr>
          <w:t>://</w:t>
        </w:r>
        <w:r w:rsidRPr="003E105C">
          <w:rPr>
            <w:rStyle w:val="af1"/>
            <w:lang w:val="en-US"/>
          </w:rPr>
          <w:t>www</w:t>
        </w:r>
        <w:r w:rsidRPr="00A9290D">
          <w:rPr>
            <w:rStyle w:val="af1"/>
          </w:rPr>
          <w:t>.</w:t>
        </w:r>
        <w:r w:rsidRPr="003E105C">
          <w:rPr>
            <w:rStyle w:val="af1"/>
            <w:lang w:val="en-US"/>
          </w:rPr>
          <w:t>goldmansachs</w:t>
        </w:r>
        <w:r w:rsidRPr="00A9290D">
          <w:rPr>
            <w:rStyle w:val="af1"/>
          </w:rPr>
          <w:t>.</w:t>
        </w:r>
        <w:r w:rsidRPr="003E105C">
          <w:rPr>
            <w:rStyle w:val="af1"/>
            <w:lang w:val="en-US"/>
          </w:rPr>
          <w:t>com</w:t>
        </w:r>
        <w:r w:rsidRPr="00A9290D">
          <w:rPr>
            <w:rStyle w:val="af1"/>
          </w:rPr>
          <w:t>/</w:t>
        </w:r>
        <w:r w:rsidRPr="003E105C">
          <w:rPr>
            <w:rStyle w:val="af1"/>
            <w:lang w:val="en-US"/>
          </w:rPr>
          <w:t>s</w:t>
        </w:r>
        <w:r w:rsidRPr="00A9290D">
          <w:rPr>
            <w:rStyle w:val="af1"/>
          </w:rPr>
          <w:t>/</w:t>
        </w:r>
        <w:r w:rsidRPr="003E105C">
          <w:rPr>
            <w:rStyle w:val="af1"/>
            <w:lang w:val="en-US"/>
          </w:rPr>
          <w:t>music</w:t>
        </w:r>
        <w:r w:rsidRPr="00A9290D">
          <w:rPr>
            <w:rStyle w:val="af1"/>
          </w:rPr>
          <w:t>-</w:t>
        </w:r>
        <w:r w:rsidRPr="003E105C">
          <w:rPr>
            <w:rStyle w:val="af1"/>
            <w:lang w:val="en-US"/>
          </w:rPr>
          <w:t>in</w:t>
        </w:r>
        <w:r w:rsidRPr="00A9290D">
          <w:rPr>
            <w:rStyle w:val="af1"/>
          </w:rPr>
          <w:t>-</w:t>
        </w:r>
        <w:r w:rsidRPr="003E105C">
          <w:rPr>
            <w:rStyle w:val="af1"/>
            <w:lang w:val="en-US"/>
          </w:rPr>
          <w:t>the</w:t>
        </w:r>
        <w:r w:rsidRPr="00A9290D">
          <w:rPr>
            <w:rStyle w:val="af1"/>
          </w:rPr>
          <w:t>-</w:t>
        </w:r>
        <w:r w:rsidRPr="003E105C">
          <w:rPr>
            <w:rStyle w:val="af1"/>
            <w:lang w:val="en-US"/>
          </w:rPr>
          <w:t>air</w:t>
        </w:r>
        <w:r w:rsidRPr="00A9290D">
          <w:rPr>
            <w:rStyle w:val="af1"/>
          </w:rPr>
          <w:t>/</w:t>
        </w:r>
        <w:r w:rsidRPr="003E105C">
          <w:rPr>
            <w:rStyle w:val="af1"/>
            <w:lang w:val="en-US"/>
          </w:rPr>
          <w:t>index</w:t>
        </w:r>
        <w:r w:rsidRPr="00A9290D">
          <w:rPr>
            <w:rStyle w:val="af1"/>
          </w:rPr>
          <w:t>.</w:t>
        </w:r>
        <w:r w:rsidRPr="003E105C">
          <w:rPr>
            <w:rStyle w:val="af1"/>
            <w:lang w:val="en-US"/>
          </w:rPr>
          <w:t>html</w:t>
        </w:r>
        <w:r w:rsidRPr="00A9290D">
          <w:rPr>
            <w:rStyle w:val="af1"/>
          </w:rPr>
          <w:t>?</w:t>
        </w:r>
        <w:r w:rsidRPr="003E105C">
          <w:rPr>
            <w:rStyle w:val="af1"/>
            <w:lang w:val="en-US"/>
          </w:rPr>
          <w:t>heightOverride</w:t>
        </w:r>
        <w:r w:rsidRPr="00A9290D">
          <w:rPr>
            <w:rStyle w:val="af1"/>
          </w:rPr>
          <w:t>=8500&amp;</w:t>
        </w:r>
        <w:r w:rsidRPr="003E105C">
          <w:rPr>
            <w:rStyle w:val="af1"/>
            <w:lang w:val="en-US"/>
          </w:rPr>
          <w:t>mobileHeightOverride</w:t>
        </w:r>
        <w:r w:rsidRPr="00A9290D">
          <w:rPr>
            <w:rStyle w:val="af1"/>
          </w:rPr>
          <w:t>=9841</w:t>
        </w:r>
      </w:hyperlink>
      <w:r w:rsidRPr="00A9290D">
        <w:t xml:space="preserve"> </w:t>
      </w:r>
      <w:r w:rsidRPr="00AE04E7">
        <w:t>(</w:t>
      </w:r>
      <w:r w:rsidRPr="00102E67">
        <w:t>дата</w:t>
      </w:r>
      <w:r w:rsidRPr="00AE04E7">
        <w:t xml:space="preserve"> </w:t>
      </w:r>
      <w:r w:rsidRPr="00102E67">
        <w:t>обращения</w:t>
      </w:r>
      <w:r w:rsidRPr="00AE04E7">
        <w:t>: 18.02.202</w:t>
      </w:r>
      <w:r w:rsidR="0025237C">
        <w:t>2</w:t>
      </w:r>
      <w:r w:rsidRPr="00AE04E7">
        <w:t>)</w:t>
      </w:r>
    </w:p>
  </w:footnote>
  <w:footnote w:id="47">
    <w:p w14:paraId="671E70F9" w14:textId="2337CE54" w:rsidR="00A45983" w:rsidRPr="004B5591" w:rsidRDefault="00A45983">
      <w:pPr>
        <w:pStyle w:val="afa"/>
        <w:rPr>
          <w:lang w:val="en-US"/>
        </w:rPr>
      </w:pPr>
      <w:r>
        <w:rPr>
          <w:rStyle w:val="af9"/>
        </w:rPr>
        <w:footnoteRef/>
      </w:r>
      <w:r w:rsidRPr="004B5591">
        <w:rPr>
          <w:lang w:val="en-US"/>
        </w:rPr>
        <w:t xml:space="preserve"> </w:t>
      </w:r>
      <w:r>
        <w:t>Там</w:t>
      </w:r>
      <w:r w:rsidRPr="004B5591">
        <w:rPr>
          <w:lang w:val="en-US"/>
        </w:rPr>
        <w:t xml:space="preserve"> </w:t>
      </w:r>
      <w:r>
        <w:t>же</w:t>
      </w:r>
      <w:r w:rsidRPr="004B5591">
        <w:rPr>
          <w:lang w:val="en-US"/>
        </w:rPr>
        <w:t>.</w:t>
      </w:r>
    </w:p>
  </w:footnote>
  <w:footnote w:id="48">
    <w:p w14:paraId="25F9DC12" w14:textId="5773A22E" w:rsidR="00AE04E7" w:rsidRPr="00AE04E7" w:rsidRDefault="00AE04E7">
      <w:pPr>
        <w:pStyle w:val="afa"/>
      </w:pPr>
      <w:r>
        <w:rPr>
          <w:rStyle w:val="af9"/>
        </w:rPr>
        <w:footnoteRef/>
      </w:r>
      <w:r w:rsidRPr="00AE04E7">
        <w:rPr>
          <w:lang w:val="en-US"/>
        </w:rPr>
        <w:t xml:space="preserve"> </w:t>
      </w:r>
      <w:r>
        <w:rPr>
          <w:lang w:val="en-US"/>
        </w:rPr>
        <w:t>Music Business Worldwide</w:t>
      </w:r>
      <w:r w:rsidRPr="00E45EB6">
        <w:rPr>
          <w:lang w:val="en-US"/>
        </w:rPr>
        <w:t xml:space="preserve">. — </w:t>
      </w:r>
      <w:r>
        <w:rPr>
          <w:lang w:val="en-US"/>
        </w:rPr>
        <w:t>US Recorded Music Revenues Grow $1.5BN in H1 2021 Compared to the First Half of Last Year</w:t>
      </w:r>
      <w:r w:rsidRPr="00E45EB6">
        <w:rPr>
          <w:lang w:val="en-US"/>
        </w:rPr>
        <w:t>. URL</w:t>
      </w:r>
      <w:r w:rsidRPr="00AE04E7">
        <w:t xml:space="preserve">: </w:t>
      </w:r>
      <w:hyperlink r:id="rId46" w:history="1">
        <w:r w:rsidRPr="003E105C">
          <w:rPr>
            <w:rStyle w:val="af1"/>
            <w:lang w:val="en-US"/>
          </w:rPr>
          <w:t>https</w:t>
        </w:r>
        <w:r w:rsidRPr="00AE04E7">
          <w:rPr>
            <w:rStyle w:val="af1"/>
          </w:rPr>
          <w:t>://</w:t>
        </w:r>
        <w:r w:rsidRPr="003E105C">
          <w:rPr>
            <w:rStyle w:val="af1"/>
            <w:lang w:val="en-US"/>
          </w:rPr>
          <w:t>www</w:t>
        </w:r>
        <w:r w:rsidRPr="00AE04E7">
          <w:rPr>
            <w:rStyle w:val="af1"/>
          </w:rPr>
          <w:t>.</w:t>
        </w:r>
        <w:r w:rsidRPr="003E105C">
          <w:rPr>
            <w:rStyle w:val="af1"/>
            <w:lang w:val="en-US"/>
          </w:rPr>
          <w:t>musicbusinessworldwide</w:t>
        </w:r>
        <w:r w:rsidRPr="00AE04E7">
          <w:rPr>
            <w:rStyle w:val="af1"/>
          </w:rPr>
          <w:t>.</w:t>
        </w:r>
        <w:r w:rsidRPr="003E105C">
          <w:rPr>
            <w:rStyle w:val="af1"/>
            <w:lang w:val="en-US"/>
          </w:rPr>
          <w:t>com</w:t>
        </w:r>
        <w:r w:rsidRPr="00AE04E7">
          <w:rPr>
            <w:rStyle w:val="af1"/>
          </w:rPr>
          <w:t>/</w:t>
        </w:r>
        <w:r w:rsidRPr="003E105C">
          <w:rPr>
            <w:rStyle w:val="af1"/>
            <w:lang w:val="en-US"/>
          </w:rPr>
          <w:t>us</w:t>
        </w:r>
        <w:r w:rsidRPr="00AE04E7">
          <w:rPr>
            <w:rStyle w:val="af1"/>
          </w:rPr>
          <w:t>-</w:t>
        </w:r>
        <w:r w:rsidRPr="003E105C">
          <w:rPr>
            <w:rStyle w:val="af1"/>
            <w:lang w:val="en-US"/>
          </w:rPr>
          <w:t>recorded</w:t>
        </w:r>
        <w:r w:rsidRPr="00AE04E7">
          <w:rPr>
            <w:rStyle w:val="af1"/>
          </w:rPr>
          <w:t>-</w:t>
        </w:r>
        <w:r w:rsidRPr="003E105C">
          <w:rPr>
            <w:rStyle w:val="af1"/>
            <w:lang w:val="en-US"/>
          </w:rPr>
          <w:t>music</w:t>
        </w:r>
        <w:r w:rsidRPr="00AE04E7">
          <w:rPr>
            <w:rStyle w:val="af1"/>
          </w:rPr>
          <w:t>-</w:t>
        </w:r>
        <w:r w:rsidRPr="003E105C">
          <w:rPr>
            <w:rStyle w:val="af1"/>
            <w:lang w:val="en-US"/>
          </w:rPr>
          <w:t>revenues</w:t>
        </w:r>
        <w:r w:rsidRPr="00AE04E7">
          <w:rPr>
            <w:rStyle w:val="af1"/>
          </w:rPr>
          <w:t>-</w:t>
        </w:r>
        <w:r w:rsidRPr="003E105C">
          <w:rPr>
            <w:rStyle w:val="af1"/>
            <w:lang w:val="en-US"/>
          </w:rPr>
          <w:t>grew</w:t>
        </w:r>
        <w:r w:rsidRPr="00AE04E7">
          <w:rPr>
            <w:rStyle w:val="af1"/>
          </w:rPr>
          <w:t>-1-5</w:t>
        </w:r>
        <w:r w:rsidRPr="003E105C">
          <w:rPr>
            <w:rStyle w:val="af1"/>
            <w:lang w:val="en-US"/>
          </w:rPr>
          <w:t>bn</w:t>
        </w:r>
        <w:r w:rsidRPr="00AE04E7">
          <w:rPr>
            <w:rStyle w:val="af1"/>
          </w:rPr>
          <w:t>-</w:t>
        </w:r>
        <w:r w:rsidRPr="003E105C">
          <w:rPr>
            <w:rStyle w:val="af1"/>
            <w:lang w:val="en-US"/>
          </w:rPr>
          <w:t>in</w:t>
        </w:r>
        <w:r w:rsidRPr="00AE04E7">
          <w:rPr>
            <w:rStyle w:val="af1"/>
          </w:rPr>
          <w:t>-</w:t>
        </w:r>
        <w:r w:rsidRPr="003E105C">
          <w:rPr>
            <w:rStyle w:val="af1"/>
            <w:lang w:val="en-US"/>
          </w:rPr>
          <w:t>h</w:t>
        </w:r>
        <w:r w:rsidRPr="00AE04E7">
          <w:rPr>
            <w:rStyle w:val="af1"/>
          </w:rPr>
          <w:t>1-2021-</w:t>
        </w:r>
        <w:r w:rsidRPr="003E105C">
          <w:rPr>
            <w:rStyle w:val="af1"/>
            <w:lang w:val="en-US"/>
          </w:rPr>
          <w:t>compared</w:t>
        </w:r>
        <w:r w:rsidRPr="00AE04E7">
          <w:rPr>
            <w:rStyle w:val="af1"/>
          </w:rPr>
          <w:t>-</w:t>
        </w:r>
        <w:r w:rsidRPr="003E105C">
          <w:rPr>
            <w:rStyle w:val="af1"/>
            <w:lang w:val="en-US"/>
          </w:rPr>
          <w:t>to</w:t>
        </w:r>
        <w:r w:rsidRPr="00AE04E7">
          <w:rPr>
            <w:rStyle w:val="af1"/>
          </w:rPr>
          <w:t>-</w:t>
        </w:r>
        <w:r w:rsidRPr="003E105C">
          <w:rPr>
            <w:rStyle w:val="af1"/>
            <w:lang w:val="en-US"/>
          </w:rPr>
          <w:t>last</w:t>
        </w:r>
        <w:r w:rsidRPr="00AE04E7">
          <w:rPr>
            <w:rStyle w:val="af1"/>
          </w:rPr>
          <w:t>-</w:t>
        </w:r>
        <w:r w:rsidRPr="003E105C">
          <w:rPr>
            <w:rStyle w:val="af1"/>
            <w:lang w:val="en-US"/>
          </w:rPr>
          <w:t>year</w:t>
        </w:r>
        <w:r w:rsidRPr="00AE04E7">
          <w:rPr>
            <w:rStyle w:val="af1"/>
          </w:rPr>
          <w:t>/</w:t>
        </w:r>
      </w:hyperlink>
      <w:r w:rsidRPr="00AE04E7">
        <w:t xml:space="preserve"> (</w:t>
      </w:r>
      <w:r w:rsidRPr="00102E67">
        <w:t>дата</w:t>
      </w:r>
      <w:r w:rsidRPr="00AE04E7">
        <w:t xml:space="preserve"> </w:t>
      </w:r>
      <w:r w:rsidRPr="00102E67">
        <w:t>обращения</w:t>
      </w:r>
      <w:r w:rsidRPr="00AE04E7">
        <w:t>: 18.02.202</w:t>
      </w:r>
      <w:r w:rsidR="0025237C">
        <w:t>2</w:t>
      </w:r>
      <w:r w:rsidRPr="00AE04E7">
        <w:t>)</w:t>
      </w:r>
    </w:p>
  </w:footnote>
  <w:footnote w:id="49">
    <w:p w14:paraId="62C00A91" w14:textId="1E4A69C2" w:rsidR="007D4866" w:rsidRPr="00753283" w:rsidRDefault="007D4866">
      <w:pPr>
        <w:pStyle w:val="afa"/>
        <w:rPr>
          <w:lang w:val="en-US"/>
        </w:rPr>
      </w:pPr>
      <w:r>
        <w:rPr>
          <w:rStyle w:val="af9"/>
        </w:rPr>
        <w:footnoteRef/>
      </w:r>
      <w:r w:rsidRPr="00753283">
        <w:rPr>
          <w:lang w:val="en-US"/>
        </w:rPr>
        <w:t xml:space="preserve"> </w:t>
      </w:r>
      <w:r>
        <w:t>Там</w:t>
      </w:r>
      <w:r w:rsidRPr="00753283">
        <w:rPr>
          <w:lang w:val="en-US"/>
        </w:rPr>
        <w:t xml:space="preserve"> </w:t>
      </w:r>
      <w:r>
        <w:t>же</w:t>
      </w:r>
      <w:r w:rsidRPr="00753283">
        <w:rPr>
          <w:lang w:val="en-US"/>
        </w:rPr>
        <w:t>.</w:t>
      </w:r>
    </w:p>
  </w:footnote>
  <w:footnote w:id="50">
    <w:p w14:paraId="12BDE897" w14:textId="08794F3D" w:rsidR="003906C0" w:rsidRPr="00500034" w:rsidRDefault="003906C0" w:rsidP="003906C0">
      <w:pPr>
        <w:pStyle w:val="afa"/>
      </w:pPr>
      <w:r>
        <w:rPr>
          <w:rStyle w:val="af9"/>
        </w:rPr>
        <w:footnoteRef/>
      </w:r>
      <w:r w:rsidRPr="000A35C7">
        <w:rPr>
          <w:lang w:val="en-US"/>
        </w:rPr>
        <w:t xml:space="preserve"> </w:t>
      </w:r>
      <w:r w:rsidRPr="00E45EB6">
        <w:rPr>
          <w:lang w:val="en-US"/>
        </w:rPr>
        <w:t>IFPI. — Global Music Report 2021. URL</w:t>
      </w:r>
      <w:r w:rsidRPr="00500034">
        <w:t xml:space="preserve">: </w:t>
      </w:r>
      <w:hyperlink r:id="rId47" w:history="1">
        <w:r w:rsidRPr="003E105C">
          <w:rPr>
            <w:rStyle w:val="af1"/>
            <w:lang w:val="en-US"/>
          </w:rPr>
          <w:t>https</w:t>
        </w:r>
        <w:r w:rsidRPr="00500034">
          <w:rPr>
            <w:rStyle w:val="af1"/>
          </w:rPr>
          <w:t>://</w:t>
        </w:r>
        <w:r w:rsidRPr="003E105C">
          <w:rPr>
            <w:rStyle w:val="af1"/>
            <w:lang w:val="en-US"/>
          </w:rPr>
          <w:t>www</w:t>
        </w:r>
        <w:r w:rsidRPr="00500034">
          <w:rPr>
            <w:rStyle w:val="af1"/>
          </w:rPr>
          <w:t>.</w:t>
        </w:r>
        <w:r w:rsidRPr="003E105C">
          <w:rPr>
            <w:rStyle w:val="af1"/>
            <w:lang w:val="en-US"/>
          </w:rPr>
          <w:t>ifpi</w:t>
        </w:r>
        <w:r w:rsidRPr="00500034">
          <w:rPr>
            <w:rStyle w:val="af1"/>
          </w:rPr>
          <w:t>.</w:t>
        </w:r>
        <w:r w:rsidRPr="003E105C">
          <w:rPr>
            <w:rStyle w:val="af1"/>
            <w:lang w:val="en-US"/>
          </w:rPr>
          <w:t>org</w:t>
        </w:r>
        <w:r w:rsidRPr="00500034">
          <w:rPr>
            <w:rStyle w:val="af1"/>
          </w:rPr>
          <w:t>/</w:t>
        </w:r>
        <w:r w:rsidRPr="003E105C">
          <w:rPr>
            <w:rStyle w:val="af1"/>
            <w:lang w:val="en-US"/>
          </w:rPr>
          <w:t>ifpi</w:t>
        </w:r>
        <w:r w:rsidRPr="00500034">
          <w:rPr>
            <w:rStyle w:val="af1"/>
          </w:rPr>
          <w:t>-</w:t>
        </w:r>
        <w:r w:rsidRPr="003E105C">
          <w:rPr>
            <w:rStyle w:val="af1"/>
            <w:lang w:val="en-US"/>
          </w:rPr>
          <w:t>issues</w:t>
        </w:r>
        <w:r w:rsidRPr="00500034">
          <w:rPr>
            <w:rStyle w:val="af1"/>
          </w:rPr>
          <w:t>-</w:t>
        </w:r>
        <w:r w:rsidRPr="003E105C">
          <w:rPr>
            <w:rStyle w:val="af1"/>
            <w:lang w:val="en-US"/>
          </w:rPr>
          <w:t>annual</w:t>
        </w:r>
        <w:r w:rsidRPr="00500034">
          <w:rPr>
            <w:rStyle w:val="af1"/>
          </w:rPr>
          <w:t>-</w:t>
        </w:r>
        <w:r w:rsidRPr="003E105C">
          <w:rPr>
            <w:rStyle w:val="af1"/>
            <w:lang w:val="en-US"/>
          </w:rPr>
          <w:t>global</w:t>
        </w:r>
        <w:r w:rsidRPr="00500034">
          <w:rPr>
            <w:rStyle w:val="af1"/>
          </w:rPr>
          <w:t>-</w:t>
        </w:r>
        <w:r w:rsidRPr="003E105C">
          <w:rPr>
            <w:rStyle w:val="af1"/>
            <w:lang w:val="en-US"/>
          </w:rPr>
          <w:t>music</w:t>
        </w:r>
        <w:r w:rsidRPr="00500034">
          <w:rPr>
            <w:rStyle w:val="af1"/>
          </w:rPr>
          <w:t>-</w:t>
        </w:r>
        <w:r w:rsidRPr="003E105C">
          <w:rPr>
            <w:rStyle w:val="af1"/>
            <w:lang w:val="en-US"/>
          </w:rPr>
          <w:t>report</w:t>
        </w:r>
        <w:r w:rsidRPr="00500034">
          <w:rPr>
            <w:rStyle w:val="af1"/>
          </w:rPr>
          <w:t>-2021/</w:t>
        </w:r>
      </w:hyperlink>
      <w:r w:rsidRPr="00500034">
        <w:t xml:space="preserve"> (</w:t>
      </w:r>
      <w:r w:rsidRPr="00102E67">
        <w:t>дата</w:t>
      </w:r>
      <w:r w:rsidRPr="00500034">
        <w:t xml:space="preserve"> </w:t>
      </w:r>
      <w:r w:rsidRPr="00102E67">
        <w:t>обращения</w:t>
      </w:r>
      <w:r w:rsidRPr="00500034">
        <w:t>: 18.02.202</w:t>
      </w:r>
      <w:r w:rsidR="0025237C">
        <w:t>2</w:t>
      </w:r>
      <w:r w:rsidRPr="00500034">
        <w:t>)</w:t>
      </w:r>
    </w:p>
  </w:footnote>
  <w:footnote w:id="51">
    <w:p w14:paraId="28EED7A4" w14:textId="64C7CD74" w:rsidR="00D003B6" w:rsidRPr="0025237C" w:rsidRDefault="00D003B6">
      <w:pPr>
        <w:pStyle w:val="afa"/>
      </w:pPr>
      <w:r>
        <w:rPr>
          <w:rStyle w:val="af9"/>
        </w:rPr>
        <w:footnoteRef/>
      </w:r>
      <w:r w:rsidRPr="00D003B6">
        <w:rPr>
          <w:lang w:val="en-US"/>
        </w:rPr>
        <w:t xml:space="preserve"> </w:t>
      </w:r>
      <w:r>
        <w:rPr>
          <w:lang w:val="en-US"/>
        </w:rPr>
        <w:t xml:space="preserve">Goldman Sachs | Equity Research. </w:t>
      </w:r>
      <w:r w:rsidRPr="00E45EB6">
        <w:rPr>
          <w:lang w:val="en-US"/>
        </w:rPr>
        <w:t xml:space="preserve">— </w:t>
      </w:r>
      <w:r>
        <w:rPr>
          <w:lang w:val="en-US"/>
        </w:rPr>
        <w:t>The show must go on.</w:t>
      </w:r>
      <w:r w:rsidR="00591416">
        <w:rPr>
          <w:lang w:val="en-US"/>
        </w:rPr>
        <w:t xml:space="preserve"> 2020.</w:t>
      </w:r>
      <w:r>
        <w:rPr>
          <w:lang w:val="en-US"/>
        </w:rPr>
        <w:t xml:space="preserve"> URL</w:t>
      </w:r>
      <w:r w:rsidRPr="0025237C">
        <w:t xml:space="preserve">: </w:t>
      </w:r>
      <w:hyperlink r:id="rId48" w:history="1">
        <w:r w:rsidRPr="003E105C">
          <w:rPr>
            <w:rStyle w:val="af1"/>
            <w:lang w:val="en-US"/>
          </w:rPr>
          <w:t>https</w:t>
        </w:r>
        <w:r w:rsidRPr="0025237C">
          <w:rPr>
            <w:rStyle w:val="af1"/>
          </w:rPr>
          <w:t>://</w:t>
        </w:r>
        <w:r w:rsidRPr="003E105C">
          <w:rPr>
            <w:rStyle w:val="af1"/>
            <w:lang w:val="en-US"/>
          </w:rPr>
          <w:t>www</w:t>
        </w:r>
        <w:r w:rsidRPr="0025237C">
          <w:rPr>
            <w:rStyle w:val="af1"/>
          </w:rPr>
          <w:t>.</w:t>
        </w:r>
        <w:proofErr w:type="spellStart"/>
        <w:r w:rsidRPr="003E105C">
          <w:rPr>
            <w:rStyle w:val="af1"/>
            <w:lang w:val="en-US"/>
          </w:rPr>
          <w:t>goldmansachs</w:t>
        </w:r>
        <w:proofErr w:type="spellEnd"/>
        <w:r w:rsidRPr="0025237C">
          <w:rPr>
            <w:rStyle w:val="af1"/>
          </w:rPr>
          <w:t>.</w:t>
        </w:r>
        <w:r w:rsidRPr="003E105C">
          <w:rPr>
            <w:rStyle w:val="af1"/>
            <w:lang w:val="en-US"/>
          </w:rPr>
          <w:t>com</w:t>
        </w:r>
        <w:r w:rsidRPr="0025237C">
          <w:rPr>
            <w:rStyle w:val="af1"/>
          </w:rPr>
          <w:t>/</w:t>
        </w:r>
        <w:r w:rsidRPr="003E105C">
          <w:rPr>
            <w:rStyle w:val="af1"/>
            <w:lang w:val="en-US"/>
          </w:rPr>
          <w:t>s</w:t>
        </w:r>
        <w:r w:rsidRPr="0025237C">
          <w:rPr>
            <w:rStyle w:val="af1"/>
          </w:rPr>
          <w:t>/</w:t>
        </w:r>
        <w:r w:rsidRPr="003E105C">
          <w:rPr>
            <w:rStyle w:val="af1"/>
            <w:lang w:val="en-US"/>
          </w:rPr>
          <w:t>music</w:t>
        </w:r>
        <w:r w:rsidRPr="0025237C">
          <w:rPr>
            <w:rStyle w:val="af1"/>
          </w:rPr>
          <w:t>-</w:t>
        </w:r>
        <w:r w:rsidRPr="003E105C">
          <w:rPr>
            <w:rStyle w:val="af1"/>
            <w:lang w:val="en-US"/>
          </w:rPr>
          <w:t>in</w:t>
        </w:r>
        <w:r w:rsidRPr="0025237C">
          <w:rPr>
            <w:rStyle w:val="af1"/>
          </w:rPr>
          <w:t>-</w:t>
        </w:r>
        <w:r w:rsidRPr="003E105C">
          <w:rPr>
            <w:rStyle w:val="af1"/>
            <w:lang w:val="en-US"/>
          </w:rPr>
          <w:t>the</w:t>
        </w:r>
        <w:r w:rsidRPr="0025237C">
          <w:rPr>
            <w:rStyle w:val="af1"/>
          </w:rPr>
          <w:t>-</w:t>
        </w:r>
        <w:r w:rsidRPr="003E105C">
          <w:rPr>
            <w:rStyle w:val="af1"/>
            <w:lang w:val="en-US"/>
          </w:rPr>
          <w:t>air</w:t>
        </w:r>
        <w:r w:rsidRPr="0025237C">
          <w:rPr>
            <w:rStyle w:val="af1"/>
          </w:rPr>
          <w:t>/</w:t>
        </w:r>
        <w:r w:rsidRPr="003E105C">
          <w:rPr>
            <w:rStyle w:val="af1"/>
            <w:lang w:val="en-US"/>
          </w:rPr>
          <w:t>index</w:t>
        </w:r>
        <w:r w:rsidRPr="0025237C">
          <w:rPr>
            <w:rStyle w:val="af1"/>
          </w:rPr>
          <w:t>.</w:t>
        </w:r>
        <w:r w:rsidRPr="003E105C">
          <w:rPr>
            <w:rStyle w:val="af1"/>
            <w:lang w:val="en-US"/>
          </w:rPr>
          <w:t>html</w:t>
        </w:r>
        <w:r w:rsidRPr="0025237C">
          <w:rPr>
            <w:rStyle w:val="af1"/>
          </w:rPr>
          <w:t>?</w:t>
        </w:r>
        <w:proofErr w:type="spellStart"/>
        <w:r w:rsidRPr="003E105C">
          <w:rPr>
            <w:rStyle w:val="af1"/>
            <w:lang w:val="en-US"/>
          </w:rPr>
          <w:t>heightOverride</w:t>
        </w:r>
        <w:proofErr w:type="spellEnd"/>
        <w:r w:rsidRPr="0025237C">
          <w:rPr>
            <w:rStyle w:val="af1"/>
          </w:rPr>
          <w:t>=8500&amp;</w:t>
        </w:r>
        <w:proofErr w:type="spellStart"/>
        <w:r w:rsidRPr="003E105C">
          <w:rPr>
            <w:rStyle w:val="af1"/>
            <w:lang w:val="en-US"/>
          </w:rPr>
          <w:t>mobileHeightOverride</w:t>
        </w:r>
        <w:proofErr w:type="spellEnd"/>
        <w:r w:rsidRPr="0025237C">
          <w:rPr>
            <w:rStyle w:val="af1"/>
          </w:rPr>
          <w:t>=9841</w:t>
        </w:r>
      </w:hyperlink>
      <w:r w:rsidRPr="0025237C">
        <w:t xml:space="preserve"> (</w:t>
      </w:r>
      <w:r w:rsidRPr="00102E67">
        <w:t>дата</w:t>
      </w:r>
      <w:r w:rsidRPr="0025237C">
        <w:t xml:space="preserve"> </w:t>
      </w:r>
      <w:r w:rsidRPr="00102E67">
        <w:t>обращения</w:t>
      </w:r>
      <w:r w:rsidRPr="0025237C">
        <w:t>: 18.02.202</w:t>
      </w:r>
      <w:r w:rsidR="0025237C">
        <w:t>2</w:t>
      </w:r>
      <w:r w:rsidRPr="0025237C">
        <w:t>)</w:t>
      </w:r>
    </w:p>
  </w:footnote>
  <w:footnote w:id="52">
    <w:p w14:paraId="26230E17" w14:textId="02EDE339" w:rsidR="009E50CD" w:rsidRPr="00ED05EA" w:rsidRDefault="009E50CD">
      <w:pPr>
        <w:pStyle w:val="afa"/>
      </w:pPr>
      <w:r>
        <w:rPr>
          <w:rStyle w:val="af9"/>
        </w:rPr>
        <w:footnoteRef/>
      </w:r>
      <w:r w:rsidRPr="009E50CD">
        <w:rPr>
          <w:lang w:val="en-US"/>
        </w:rPr>
        <w:t xml:space="preserve"> </w:t>
      </w:r>
      <w:r>
        <w:rPr>
          <w:lang w:val="en-US"/>
        </w:rPr>
        <w:t>IFPI</w:t>
      </w:r>
      <w:r w:rsidR="00ED05EA">
        <w:rPr>
          <w:lang w:val="en-US"/>
        </w:rPr>
        <w:t xml:space="preserve">. </w:t>
      </w:r>
      <w:r w:rsidR="00ED05EA" w:rsidRPr="00E45EB6">
        <w:rPr>
          <w:lang w:val="en-US"/>
        </w:rPr>
        <w:t>—</w:t>
      </w:r>
      <w:r w:rsidR="00ED05EA">
        <w:rPr>
          <w:lang w:val="en-US"/>
        </w:rPr>
        <w:t xml:space="preserve"> </w:t>
      </w:r>
      <w:r>
        <w:rPr>
          <w:lang w:val="en-US"/>
        </w:rPr>
        <w:t>Engaging with Music Report</w:t>
      </w:r>
      <w:r w:rsidR="00ED05EA">
        <w:rPr>
          <w:lang w:val="en-US"/>
        </w:rPr>
        <w:t xml:space="preserve"> 2021. URL</w:t>
      </w:r>
      <w:r w:rsidR="00ED05EA" w:rsidRPr="00ED05EA">
        <w:t xml:space="preserve">: </w:t>
      </w:r>
      <w:hyperlink r:id="rId49" w:history="1">
        <w:r w:rsidR="00ED05EA" w:rsidRPr="006D0539">
          <w:rPr>
            <w:rStyle w:val="af1"/>
            <w:lang w:val="en-US"/>
          </w:rPr>
          <w:t>https</w:t>
        </w:r>
        <w:r w:rsidR="00ED05EA" w:rsidRPr="00ED05EA">
          <w:rPr>
            <w:rStyle w:val="af1"/>
          </w:rPr>
          <w:t>://</w:t>
        </w:r>
        <w:r w:rsidR="00ED05EA" w:rsidRPr="006D0539">
          <w:rPr>
            <w:rStyle w:val="af1"/>
            <w:lang w:val="en-US"/>
          </w:rPr>
          <w:t>www</w:t>
        </w:r>
        <w:r w:rsidR="00ED05EA" w:rsidRPr="00ED05EA">
          <w:rPr>
            <w:rStyle w:val="af1"/>
          </w:rPr>
          <w:t>.</w:t>
        </w:r>
        <w:proofErr w:type="spellStart"/>
        <w:r w:rsidR="00ED05EA" w:rsidRPr="006D0539">
          <w:rPr>
            <w:rStyle w:val="af1"/>
            <w:lang w:val="en-US"/>
          </w:rPr>
          <w:t>ifpi</w:t>
        </w:r>
        <w:proofErr w:type="spellEnd"/>
        <w:r w:rsidR="00ED05EA" w:rsidRPr="00ED05EA">
          <w:rPr>
            <w:rStyle w:val="af1"/>
          </w:rPr>
          <w:t>.</w:t>
        </w:r>
        <w:r w:rsidR="00ED05EA" w:rsidRPr="006D0539">
          <w:rPr>
            <w:rStyle w:val="af1"/>
            <w:lang w:val="en-US"/>
          </w:rPr>
          <w:t>org</w:t>
        </w:r>
        <w:r w:rsidR="00ED05EA" w:rsidRPr="00ED05EA">
          <w:rPr>
            <w:rStyle w:val="af1"/>
          </w:rPr>
          <w:t>/</w:t>
        </w:r>
        <w:proofErr w:type="spellStart"/>
        <w:r w:rsidR="00ED05EA" w:rsidRPr="006D0539">
          <w:rPr>
            <w:rStyle w:val="af1"/>
            <w:lang w:val="en-US"/>
          </w:rPr>
          <w:t>ifpi</w:t>
        </w:r>
        <w:proofErr w:type="spellEnd"/>
        <w:r w:rsidR="00ED05EA" w:rsidRPr="00ED05EA">
          <w:rPr>
            <w:rStyle w:val="af1"/>
          </w:rPr>
          <w:t>-</w:t>
        </w:r>
        <w:r w:rsidR="00ED05EA" w:rsidRPr="006D0539">
          <w:rPr>
            <w:rStyle w:val="af1"/>
            <w:lang w:val="en-US"/>
          </w:rPr>
          <w:t>releases</w:t>
        </w:r>
        <w:r w:rsidR="00ED05EA" w:rsidRPr="00ED05EA">
          <w:rPr>
            <w:rStyle w:val="af1"/>
          </w:rPr>
          <w:t>-</w:t>
        </w:r>
        <w:r w:rsidR="00ED05EA" w:rsidRPr="006D0539">
          <w:rPr>
            <w:rStyle w:val="af1"/>
            <w:lang w:val="en-US"/>
          </w:rPr>
          <w:t>engaging</w:t>
        </w:r>
        <w:r w:rsidR="00ED05EA" w:rsidRPr="00ED05EA">
          <w:rPr>
            <w:rStyle w:val="af1"/>
          </w:rPr>
          <w:t>-</w:t>
        </w:r>
        <w:r w:rsidR="00ED05EA" w:rsidRPr="006D0539">
          <w:rPr>
            <w:rStyle w:val="af1"/>
            <w:lang w:val="en-US"/>
          </w:rPr>
          <w:t>with</w:t>
        </w:r>
        <w:r w:rsidR="00ED05EA" w:rsidRPr="00ED05EA">
          <w:rPr>
            <w:rStyle w:val="af1"/>
          </w:rPr>
          <w:t>-</w:t>
        </w:r>
        <w:r w:rsidR="00ED05EA" w:rsidRPr="006D0539">
          <w:rPr>
            <w:rStyle w:val="af1"/>
            <w:lang w:val="en-US"/>
          </w:rPr>
          <w:t>music</w:t>
        </w:r>
        <w:r w:rsidR="00ED05EA" w:rsidRPr="00ED05EA">
          <w:rPr>
            <w:rStyle w:val="af1"/>
          </w:rPr>
          <w:t>-2021/</w:t>
        </w:r>
      </w:hyperlink>
      <w:r w:rsidR="00ED05EA" w:rsidRPr="00ED05EA">
        <w:t xml:space="preserve"> </w:t>
      </w:r>
      <w:r w:rsidR="00ED05EA" w:rsidRPr="00AE04E7">
        <w:t>(</w:t>
      </w:r>
      <w:r w:rsidR="00ED05EA" w:rsidRPr="00102E67">
        <w:t>дата</w:t>
      </w:r>
      <w:r w:rsidR="00ED05EA" w:rsidRPr="00AE04E7">
        <w:t xml:space="preserve"> </w:t>
      </w:r>
      <w:r w:rsidR="00ED05EA" w:rsidRPr="00102E67">
        <w:t>обращения</w:t>
      </w:r>
      <w:r w:rsidR="00ED05EA" w:rsidRPr="00AE04E7">
        <w:t>: 18.0</w:t>
      </w:r>
      <w:r w:rsidR="00ED05EA" w:rsidRPr="00ED05EA">
        <w:t>5</w:t>
      </w:r>
      <w:r w:rsidR="00ED05EA" w:rsidRPr="00AE04E7">
        <w:t>.202</w:t>
      </w:r>
      <w:r w:rsidR="0025237C">
        <w:t>2</w:t>
      </w:r>
      <w:r w:rsidR="00ED05EA" w:rsidRPr="00AE04E7">
        <w:t>)</w:t>
      </w:r>
    </w:p>
  </w:footnote>
  <w:footnote w:id="53">
    <w:p w14:paraId="094A5851" w14:textId="18E0692D" w:rsidR="00160012" w:rsidRPr="0025237C" w:rsidRDefault="00160012">
      <w:pPr>
        <w:pStyle w:val="afa"/>
      </w:pPr>
      <w:r>
        <w:rPr>
          <w:rStyle w:val="af9"/>
        </w:rPr>
        <w:footnoteRef/>
      </w:r>
      <w:r w:rsidRPr="00160012">
        <w:rPr>
          <w:lang w:val="en-US"/>
        </w:rPr>
        <w:t xml:space="preserve"> </w:t>
      </w:r>
      <w:r w:rsidR="00A926C0" w:rsidRPr="00E45EB6">
        <w:rPr>
          <w:lang w:val="en-US"/>
        </w:rPr>
        <w:t>IFPI. — Global Music Report 2021. URL</w:t>
      </w:r>
      <w:r w:rsidR="00A926C0" w:rsidRPr="0025237C">
        <w:t xml:space="preserve">: </w:t>
      </w:r>
      <w:hyperlink r:id="rId50" w:history="1">
        <w:r w:rsidR="00A926C0" w:rsidRPr="003E105C">
          <w:rPr>
            <w:rStyle w:val="af1"/>
            <w:lang w:val="en-US"/>
          </w:rPr>
          <w:t>https</w:t>
        </w:r>
        <w:r w:rsidR="00A926C0" w:rsidRPr="0025237C">
          <w:rPr>
            <w:rStyle w:val="af1"/>
          </w:rPr>
          <w:t>://</w:t>
        </w:r>
        <w:r w:rsidR="00A926C0" w:rsidRPr="003E105C">
          <w:rPr>
            <w:rStyle w:val="af1"/>
            <w:lang w:val="en-US"/>
          </w:rPr>
          <w:t>www</w:t>
        </w:r>
        <w:r w:rsidR="00A926C0" w:rsidRPr="0025237C">
          <w:rPr>
            <w:rStyle w:val="af1"/>
          </w:rPr>
          <w:t>.</w:t>
        </w:r>
        <w:proofErr w:type="spellStart"/>
        <w:r w:rsidR="00A926C0" w:rsidRPr="003E105C">
          <w:rPr>
            <w:rStyle w:val="af1"/>
            <w:lang w:val="en-US"/>
          </w:rPr>
          <w:t>ifpi</w:t>
        </w:r>
        <w:proofErr w:type="spellEnd"/>
        <w:r w:rsidR="00A926C0" w:rsidRPr="0025237C">
          <w:rPr>
            <w:rStyle w:val="af1"/>
          </w:rPr>
          <w:t>.</w:t>
        </w:r>
        <w:r w:rsidR="00A926C0" w:rsidRPr="003E105C">
          <w:rPr>
            <w:rStyle w:val="af1"/>
            <w:lang w:val="en-US"/>
          </w:rPr>
          <w:t>org</w:t>
        </w:r>
        <w:r w:rsidR="00A926C0" w:rsidRPr="0025237C">
          <w:rPr>
            <w:rStyle w:val="af1"/>
          </w:rPr>
          <w:t>/</w:t>
        </w:r>
        <w:proofErr w:type="spellStart"/>
        <w:r w:rsidR="00A926C0" w:rsidRPr="003E105C">
          <w:rPr>
            <w:rStyle w:val="af1"/>
            <w:lang w:val="en-US"/>
          </w:rPr>
          <w:t>ifpi</w:t>
        </w:r>
        <w:proofErr w:type="spellEnd"/>
        <w:r w:rsidR="00A926C0" w:rsidRPr="0025237C">
          <w:rPr>
            <w:rStyle w:val="af1"/>
          </w:rPr>
          <w:t>-</w:t>
        </w:r>
        <w:r w:rsidR="00A926C0" w:rsidRPr="003E105C">
          <w:rPr>
            <w:rStyle w:val="af1"/>
            <w:lang w:val="en-US"/>
          </w:rPr>
          <w:t>issues</w:t>
        </w:r>
        <w:r w:rsidR="00A926C0" w:rsidRPr="0025237C">
          <w:rPr>
            <w:rStyle w:val="af1"/>
          </w:rPr>
          <w:t>-</w:t>
        </w:r>
        <w:r w:rsidR="00A926C0" w:rsidRPr="003E105C">
          <w:rPr>
            <w:rStyle w:val="af1"/>
            <w:lang w:val="en-US"/>
          </w:rPr>
          <w:t>annual</w:t>
        </w:r>
        <w:r w:rsidR="00A926C0" w:rsidRPr="0025237C">
          <w:rPr>
            <w:rStyle w:val="af1"/>
          </w:rPr>
          <w:t>-</w:t>
        </w:r>
        <w:r w:rsidR="00A926C0" w:rsidRPr="003E105C">
          <w:rPr>
            <w:rStyle w:val="af1"/>
            <w:lang w:val="en-US"/>
          </w:rPr>
          <w:t>global</w:t>
        </w:r>
        <w:r w:rsidR="00A926C0" w:rsidRPr="0025237C">
          <w:rPr>
            <w:rStyle w:val="af1"/>
          </w:rPr>
          <w:t>-</w:t>
        </w:r>
        <w:r w:rsidR="00A926C0" w:rsidRPr="003E105C">
          <w:rPr>
            <w:rStyle w:val="af1"/>
            <w:lang w:val="en-US"/>
          </w:rPr>
          <w:t>music</w:t>
        </w:r>
        <w:r w:rsidR="00A926C0" w:rsidRPr="0025237C">
          <w:rPr>
            <w:rStyle w:val="af1"/>
          </w:rPr>
          <w:t>-</w:t>
        </w:r>
        <w:r w:rsidR="00A926C0" w:rsidRPr="003E105C">
          <w:rPr>
            <w:rStyle w:val="af1"/>
            <w:lang w:val="en-US"/>
          </w:rPr>
          <w:t>report</w:t>
        </w:r>
        <w:r w:rsidR="00A926C0" w:rsidRPr="0025237C">
          <w:rPr>
            <w:rStyle w:val="af1"/>
          </w:rPr>
          <w:t>-2021/</w:t>
        </w:r>
      </w:hyperlink>
      <w:r w:rsidR="00A926C0" w:rsidRPr="0025237C">
        <w:t xml:space="preserve"> (</w:t>
      </w:r>
      <w:r w:rsidR="00A926C0" w:rsidRPr="00102E67">
        <w:t>дата</w:t>
      </w:r>
      <w:r w:rsidR="00A926C0" w:rsidRPr="0025237C">
        <w:t xml:space="preserve"> </w:t>
      </w:r>
      <w:r w:rsidR="00A926C0" w:rsidRPr="00102E67">
        <w:t>обращения</w:t>
      </w:r>
      <w:r w:rsidR="00A926C0" w:rsidRPr="0025237C">
        <w:t>: 18.02.202</w:t>
      </w:r>
      <w:r w:rsidR="0025237C">
        <w:t>2</w:t>
      </w:r>
      <w:r w:rsidR="00A926C0" w:rsidRPr="0025237C">
        <w:t>)</w:t>
      </w:r>
    </w:p>
  </w:footnote>
  <w:footnote w:id="54">
    <w:p w14:paraId="0B3902B5" w14:textId="7DB08DF5" w:rsidR="00890821" w:rsidRPr="00A926C0" w:rsidRDefault="00890821">
      <w:pPr>
        <w:pStyle w:val="afa"/>
      </w:pPr>
      <w:r>
        <w:rPr>
          <w:rStyle w:val="af9"/>
        </w:rPr>
        <w:footnoteRef/>
      </w:r>
      <w:r w:rsidRPr="00890821">
        <w:rPr>
          <w:lang w:val="en-US"/>
        </w:rPr>
        <w:t xml:space="preserve"> </w:t>
      </w:r>
      <w:proofErr w:type="spellStart"/>
      <w:r w:rsidR="00A926C0">
        <w:rPr>
          <w:lang w:val="en-US"/>
        </w:rPr>
        <w:t>Marketline</w:t>
      </w:r>
      <w:proofErr w:type="spellEnd"/>
      <w:r w:rsidR="00A926C0">
        <w:rPr>
          <w:lang w:val="en-US"/>
        </w:rPr>
        <w:t xml:space="preserve">. </w:t>
      </w:r>
      <w:r w:rsidR="00A926C0" w:rsidRPr="00E45EB6">
        <w:rPr>
          <w:lang w:val="en-US"/>
        </w:rPr>
        <w:t>—</w:t>
      </w:r>
      <w:r w:rsidR="00A926C0">
        <w:rPr>
          <w:lang w:val="en-US"/>
        </w:rPr>
        <w:t xml:space="preserve"> </w:t>
      </w:r>
      <w:proofErr w:type="spellStart"/>
      <w:r w:rsidR="00A926C0">
        <w:rPr>
          <w:lang w:val="en-US"/>
        </w:rPr>
        <w:t>Marketline</w:t>
      </w:r>
      <w:proofErr w:type="spellEnd"/>
      <w:r w:rsidR="00A926C0">
        <w:rPr>
          <w:lang w:val="en-US"/>
        </w:rPr>
        <w:t xml:space="preserve"> Industry Profile. Global Online Music Streaming, March 2021. URL</w:t>
      </w:r>
      <w:r w:rsidR="00A926C0" w:rsidRPr="00A926C0">
        <w:t xml:space="preserve">: </w:t>
      </w:r>
      <w:hyperlink r:id="rId51" w:history="1">
        <w:r w:rsidR="00A926C0" w:rsidRPr="006D0539">
          <w:rPr>
            <w:rStyle w:val="af1"/>
            <w:lang w:val="en-US"/>
          </w:rPr>
          <w:t>https</w:t>
        </w:r>
        <w:r w:rsidR="00A926C0" w:rsidRPr="00A926C0">
          <w:rPr>
            <w:rStyle w:val="af1"/>
          </w:rPr>
          <w:t>://</w:t>
        </w:r>
        <w:r w:rsidR="00A926C0" w:rsidRPr="006D0539">
          <w:rPr>
            <w:rStyle w:val="af1"/>
            <w:lang w:val="en-US"/>
          </w:rPr>
          <w:t>store</w:t>
        </w:r>
        <w:r w:rsidR="00A926C0" w:rsidRPr="00A926C0">
          <w:rPr>
            <w:rStyle w:val="af1"/>
          </w:rPr>
          <w:t>.</w:t>
        </w:r>
        <w:proofErr w:type="spellStart"/>
        <w:r w:rsidR="00A926C0" w:rsidRPr="006D0539">
          <w:rPr>
            <w:rStyle w:val="af1"/>
            <w:lang w:val="en-US"/>
          </w:rPr>
          <w:t>marketline</w:t>
        </w:r>
        <w:proofErr w:type="spellEnd"/>
        <w:r w:rsidR="00A926C0" w:rsidRPr="00A926C0">
          <w:rPr>
            <w:rStyle w:val="af1"/>
          </w:rPr>
          <w:t>.</w:t>
        </w:r>
        <w:r w:rsidR="00A926C0" w:rsidRPr="006D0539">
          <w:rPr>
            <w:rStyle w:val="af1"/>
            <w:lang w:val="en-US"/>
          </w:rPr>
          <w:t>com</w:t>
        </w:r>
        <w:r w:rsidR="00A926C0" w:rsidRPr="00A926C0">
          <w:rPr>
            <w:rStyle w:val="af1"/>
          </w:rPr>
          <w:t>/</w:t>
        </w:r>
        <w:r w:rsidR="00A926C0" w:rsidRPr="006D0539">
          <w:rPr>
            <w:rStyle w:val="af1"/>
            <w:lang w:val="en-US"/>
          </w:rPr>
          <w:t>report</w:t>
        </w:r>
        <w:r w:rsidR="00A926C0" w:rsidRPr="00A926C0">
          <w:rPr>
            <w:rStyle w:val="af1"/>
          </w:rPr>
          <w:t>/</w:t>
        </w:r>
        <w:r w:rsidR="00A926C0" w:rsidRPr="006D0539">
          <w:rPr>
            <w:rStyle w:val="af1"/>
            <w:lang w:val="en-US"/>
          </w:rPr>
          <w:t>global</w:t>
        </w:r>
        <w:r w:rsidR="00A926C0" w:rsidRPr="00A926C0">
          <w:rPr>
            <w:rStyle w:val="af1"/>
          </w:rPr>
          <w:t>-</w:t>
        </w:r>
        <w:r w:rsidR="00A926C0" w:rsidRPr="006D0539">
          <w:rPr>
            <w:rStyle w:val="af1"/>
            <w:lang w:val="en-US"/>
          </w:rPr>
          <w:t>online</w:t>
        </w:r>
        <w:r w:rsidR="00A926C0" w:rsidRPr="00A926C0">
          <w:rPr>
            <w:rStyle w:val="af1"/>
          </w:rPr>
          <w:t>-</w:t>
        </w:r>
        <w:r w:rsidR="00A926C0" w:rsidRPr="006D0539">
          <w:rPr>
            <w:rStyle w:val="af1"/>
            <w:lang w:val="en-US"/>
          </w:rPr>
          <w:t>music</w:t>
        </w:r>
        <w:r w:rsidR="00A926C0" w:rsidRPr="00A926C0">
          <w:rPr>
            <w:rStyle w:val="af1"/>
          </w:rPr>
          <w:t>-</w:t>
        </w:r>
        <w:r w:rsidR="00A926C0" w:rsidRPr="006D0539">
          <w:rPr>
            <w:rStyle w:val="af1"/>
            <w:lang w:val="en-US"/>
          </w:rPr>
          <w:t>streaming</w:t>
        </w:r>
        <w:r w:rsidR="00A926C0" w:rsidRPr="00A926C0">
          <w:rPr>
            <w:rStyle w:val="af1"/>
          </w:rPr>
          <w:t>-</w:t>
        </w:r>
        <w:r w:rsidR="00A926C0" w:rsidRPr="006D0539">
          <w:rPr>
            <w:rStyle w:val="af1"/>
            <w:lang w:val="en-US"/>
          </w:rPr>
          <w:t>market</w:t>
        </w:r>
        <w:r w:rsidR="00A926C0" w:rsidRPr="00A926C0">
          <w:rPr>
            <w:rStyle w:val="af1"/>
          </w:rPr>
          <w:t>-</w:t>
        </w:r>
        <w:r w:rsidR="00A926C0" w:rsidRPr="006D0539">
          <w:rPr>
            <w:rStyle w:val="af1"/>
            <w:lang w:val="en-US"/>
          </w:rPr>
          <w:t>summary</w:t>
        </w:r>
        <w:r w:rsidR="00A926C0" w:rsidRPr="00A926C0">
          <w:rPr>
            <w:rStyle w:val="af1"/>
          </w:rPr>
          <w:t>-</w:t>
        </w:r>
        <w:r w:rsidR="00A926C0" w:rsidRPr="006D0539">
          <w:rPr>
            <w:rStyle w:val="af1"/>
            <w:lang w:val="en-US"/>
          </w:rPr>
          <w:t>competitive</w:t>
        </w:r>
        <w:r w:rsidR="00A926C0" w:rsidRPr="00A926C0">
          <w:rPr>
            <w:rStyle w:val="af1"/>
          </w:rPr>
          <w:t>-</w:t>
        </w:r>
        <w:r w:rsidR="00A926C0" w:rsidRPr="006D0539">
          <w:rPr>
            <w:rStyle w:val="af1"/>
            <w:lang w:val="en-US"/>
          </w:rPr>
          <w:t>analysis</w:t>
        </w:r>
        <w:r w:rsidR="00A926C0" w:rsidRPr="00A926C0">
          <w:rPr>
            <w:rStyle w:val="af1"/>
          </w:rPr>
          <w:t>-</w:t>
        </w:r>
        <w:r w:rsidR="00A926C0" w:rsidRPr="006D0539">
          <w:rPr>
            <w:rStyle w:val="af1"/>
            <w:lang w:val="en-US"/>
          </w:rPr>
          <w:t>and</w:t>
        </w:r>
        <w:r w:rsidR="00A926C0" w:rsidRPr="00A926C0">
          <w:rPr>
            <w:rStyle w:val="af1"/>
          </w:rPr>
          <w:t>-</w:t>
        </w:r>
        <w:r w:rsidR="00A926C0" w:rsidRPr="006D0539">
          <w:rPr>
            <w:rStyle w:val="af1"/>
            <w:lang w:val="en-US"/>
          </w:rPr>
          <w:t>forecast</w:t>
        </w:r>
        <w:r w:rsidR="00A926C0" w:rsidRPr="00A926C0">
          <w:rPr>
            <w:rStyle w:val="af1"/>
          </w:rPr>
          <w:t>-</w:t>
        </w:r>
        <w:r w:rsidR="00A926C0" w:rsidRPr="006D0539">
          <w:rPr>
            <w:rStyle w:val="af1"/>
            <w:lang w:val="en-US"/>
          </w:rPr>
          <w:t>to</w:t>
        </w:r>
        <w:r w:rsidR="00A926C0" w:rsidRPr="00A926C0">
          <w:rPr>
            <w:rStyle w:val="af1"/>
          </w:rPr>
          <w:t>-2025-2/</w:t>
        </w:r>
      </w:hyperlink>
      <w:r w:rsidR="00A926C0" w:rsidRPr="00A926C0">
        <w:t xml:space="preserve"> (</w:t>
      </w:r>
      <w:r w:rsidR="00A926C0" w:rsidRPr="00102E67">
        <w:t>дата</w:t>
      </w:r>
      <w:r w:rsidR="00A926C0" w:rsidRPr="00A926C0">
        <w:t xml:space="preserve"> </w:t>
      </w:r>
      <w:r w:rsidR="00A926C0" w:rsidRPr="00102E67">
        <w:t>обращения</w:t>
      </w:r>
      <w:r w:rsidR="00A926C0" w:rsidRPr="00A926C0">
        <w:t>: 18.02.202</w:t>
      </w:r>
      <w:r w:rsidR="0025237C">
        <w:t>2</w:t>
      </w:r>
      <w:r w:rsidR="00A926C0" w:rsidRPr="00A926C0">
        <w:t>)</w:t>
      </w:r>
    </w:p>
  </w:footnote>
  <w:footnote w:id="55">
    <w:p w14:paraId="0F2C4120" w14:textId="60C56DCE" w:rsidR="00890821" w:rsidRPr="0025237C" w:rsidRDefault="00890821">
      <w:pPr>
        <w:pStyle w:val="afa"/>
      </w:pPr>
      <w:r>
        <w:rPr>
          <w:rStyle w:val="af9"/>
        </w:rPr>
        <w:footnoteRef/>
      </w:r>
      <w:r w:rsidRPr="00890821">
        <w:rPr>
          <w:lang w:val="en-US"/>
        </w:rPr>
        <w:t xml:space="preserve"> </w:t>
      </w:r>
      <w:r w:rsidR="00A926C0" w:rsidRPr="00E45EB6">
        <w:rPr>
          <w:lang w:val="en-US"/>
        </w:rPr>
        <w:t>IFPI. — Global Music Report 2021. URL</w:t>
      </w:r>
      <w:r w:rsidR="00A926C0" w:rsidRPr="0025237C">
        <w:t xml:space="preserve">: </w:t>
      </w:r>
      <w:hyperlink r:id="rId52" w:history="1">
        <w:r w:rsidR="00A926C0" w:rsidRPr="003E105C">
          <w:rPr>
            <w:rStyle w:val="af1"/>
            <w:lang w:val="en-US"/>
          </w:rPr>
          <w:t>https</w:t>
        </w:r>
        <w:r w:rsidR="00A926C0" w:rsidRPr="0025237C">
          <w:rPr>
            <w:rStyle w:val="af1"/>
          </w:rPr>
          <w:t>://</w:t>
        </w:r>
        <w:r w:rsidR="00A926C0" w:rsidRPr="003E105C">
          <w:rPr>
            <w:rStyle w:val="af1"/>
            <w:lang w:val="en-US"/>
          </w:rPr>
          <w:t>www</w:t>
        </w:r>
        <w:r w:rsidR="00A926C0" w:rsidRPr="0025237C">
          <w:rPr>
            <w:rStyle w:val="af1"/>
          </w:rPr>
          <w:t>.</w:t>
        </w:r>
        <w:proofErr w:type="spellStart"/>
        <w:r w:rsidR="00A926C0" w:rsidRPr="003E105C">
          <w:rPr>
            <w:rStyle w:val="af1"/>
            <w:lang w:val="en-US"/>
          </w:rPr>
          <w:t>ifpi</w:t>
        </w:r>
        <w:proofErr w:type="spellEnd"/>
        <w:r w:rsidR="00A926C0" w:rsidRPr="0025237C">
          <w:rPr>
            <w:rStyle w:val="af1"/>
          </w:rPr>
          <w:t>.</w:t>
        </w:r>
        <w:r w:rsidR="00A926C0" w:rsidRPr="003E105C">
          <w:rPr>
            <w:rStyle w:val="af1"/>
            <w:lang w:val="en-US"/>
          </w:rPr>
          <w:t>org</w:t>
        </w:r>
        <w:r w:rsidR="00A926C0" w:rsidRPr="0025237C">
          <w:rPr>
            <w:rStyle w:val="af1"/>
          </w:rPr>
          <w:t>/</w:t>
        </w:r>
        <w:proofErr w:type="spellStart"/>
        <w:r w:rsidR="00A926C0" w:rsidRPr="003E105C">
          <w:rPr>
            <w:rStyle w:val="af1"/>
            <w:lang w:val="en-US"/>
          </w:rPr>
          <w:t>ifpi</w:t>
        </w:r>
        <w:proofErr w:type="spellEnd"/>
        <w:r w:rsidR="00A926C0" w:rsidRPr="0025237C">
          <w:rPr>
            <w:rStyle w:val="af1"/>
          </w:rPr>
          <w:t>-</w:t>
        </w:r>
        <w:r w:rsidR="00A926C0" w:rsidRPr="003E105C">
          <w:rPr>
            <w:rStyle w:val="af1"/>
            <w:lang w:val="en-US"/>
          </w:rPr>
          <w:t>issues</w:t>
        </w:r>
        <w:r w:rsidR="00A926C0" w:rsidRPr="0025237C">
          <w:rPr>
            <w:rStyle w:val="af1"/>
          </w:rPr>
          <w:t>-</w:t>
        </w:r>
        <w:r w:rsidR="00A926C0" w:rsidRPr="003E105C">
          <w:rPr>
            <w:rStyle w:val="af1"/>
            <w:lang w:val="en-US"/>
          </w:rPr>
          <w:t>annual</w:t>
        </w:r>
        <w:r w:rsidR="00A926C0" w:rsidRPr="0025237C">
          <w:rPr>
            <w:rStyle w:val="af1"/>
          </w:rPr>
          <w:t>-</w:t>
        </w:r>
        <w:r w:rsidR="00A926C0" w:rsidRPr="003E105C">
          <w:rPr>
            <w:rStyle w:val="af1"/>
            <w:lang w:val="en-US"/>
          </w:rPr>
          <w:t>global</w:t>
        </w:r>
        <w:r w:rsidR="00A926C0" w:rsidRPr="0025237C">
          <w:rPr>
            <w:rStyle w:val="af1"/>
          </w:rPr>
          <w:t>-</w:t>
        </w:r>
        <w:r w:rsidR="00A926C0" w:rsidRPr="003E105C">
          <w:rPr>
            <w:rStyle w:val="af1"/>
            <w:lang w:val="en-US"/>
          </w:rPr>
          <w:t>music</w:t>
        </w:r>
        <w:r w:rsidR="00A926C0" w:rsidRPr="0025237C">
          <w:rPr>
            <w:rStyle w:val="af1"/>
          </w:rPr>
          <w:t>-</w:t>
        </w:r>
        <w:r w:rsidR="00A926C0" w:rsidRPr="003E105C">
          <w:rPr>
            <w:rStyle w:val="af1"/>
            <w:lang w:val="en-US"/>
          </w:rPr>
          <w:t>report</w:t>
        </w:r>
        <w:r w:rsidR="00A926C0" w:rsidRPr="0025237C">
          <w:rPr>
            <w:rStyle w:val="af1"/>
          </w:rPr>
          <w:t>-2021/</w:t>
        </w:r>
      </w:hyperlink>
      <w:r w:rsidR="00A926C0" w:rsidRPr="0025237C">
        <w:t xml:space="preserve"> (</w:t>
      </w:r>
      <w:r w:rsidR="00A926C0" w:rsidRPr="00102E67">
        <w:t>дата</w:t>
      </w:r>
      <w:r w:rsidR="00A926C0" w:rsidRPr="0025237C">
        <w:t xml:space="preserve"> </w:t>
      </w:r>
      <w:r w:rsidR="00A926C0" w:rsidRPr="00102E67">
        <w:t>обращения</w:t>
      </w:r>
      <w:r w:rsidR="00A926C0" w:rsidRPr="0025237C">
        <w:t>: 18.02.202</w:t>
      </w:r>
      <w:r w:rsidR="0025237C">
        <w:t>2</w:t>
      </w:r>
      <w:r w:rsidR="00A926C0" w:rsidRPr="0025237C">
        <w:t>)</w:t>
      </w:r>
    </w:p>
  </w:footnote>
  <w:footnote w:id="56">
    <w:p w14:paraId="4E655F2C" w14:textId="0A100647" w:rsidR="00A40ADA" w:rsidRPr="006D2CD1" w:rsidRDefault="00A40ADA">
      <w:pPr>
        <w:pStyle w:val="afa"/>
      </w:pPr>
      <w:r>
        <w:rPr>
          <w:rStyle w:val="af9"/>
        </w:rPr>
        <w:footnoteRef/>
      </w:r>
      <w:r w:rsidRPr="00A40ADA">
        <w:rPr>
          <w:lang w:val="en-US"/>
        </w:rPr>
        <w:t xml:space="preserve"> </w:t>
      </w:r>
      <w:r w:rsidR="00F2526A">
        <w:rPr>
          <w:lang w:val="en-US"/>
        </w:rPr>
        <w:t xml:space="preserve">Goldman Sachs | Equity Research. </w:t>
      </w:r>
      <w:r w:rsidR="00F2526A" w:rsidRPr="00E45EB6">
        <w:rPr>
          <w:lang w:val="en-US"/>
        </w:rPr>
        <w:t xml:space="preserve">— </w:t>
      </w:r>
      <w:r w:rsidR="00F2526A">
        <w:rPr>
          <w:lang w:val="en-US"/>
        </w:rPr>
        <w:t>The show must go on.</w:t>
      </w:r>
      <w:r w:rsidR="006D2CD1" w:rsidRPr="006D2CD1">
        <w:rPr>
          <w:lang w:val="en-US"/>
        </w:rPr>
        <w:t xml:space="preserve"> 2020.</w:t>
      </w:r>
      <w:r w:rsidR="00F2526A">
        <w:rPr>
          <w:lang w:val="en-US"/>
        </w:rPr>
        <w:t xml:space="preserve"> URL</w:t>
      </w:r>
      <w:r w:rsidR="00F2526A" w:rsidRPr="006D2CD1">
        <w:t xml:space="preserve">: </w:t>
      </w:r>
      <w:hyperlink r:id="rId53" w:history="1">
        <w:r w:rsidR="00F2526A" w:rsidRPr="003E105C">
          <w:rPr>
            <w:rStyle w:val="af1"/>
            <w:lang w:val="en-US"/>
          </w:rPr>
          <w:t>https</w:t>
        </w:r>
        <w:r w:rsidR="00F2526A" w:rsidRPr="006D2CD1">
          <w:rPr>
            <w:rStyle w:val="af1"/>
          </w:rPr>
          <w:t>://</w:t>
        </w:r>
        <w:r w:rsidR="00F2526A" w:rsidRPr="003E105C">
          <w:rPr>
            <w:rStyle w:val="af1"/>
            <w:lang w:val="en-US"/>
          </w:rPr>
          <w:t>www</w:t>
        </w:r>
        <w:r w:rsidR="00F2526A" w:rsidRPr="006D2CD1">
          <w:rPr>
            <w:rStyle w:val="af1"/>
          </w:rPr>
          <w:t>.</w:t>
        </w:r>
        <w:proofErr w:type="spellStart"/>
        <w:r w:rsidR="00F2526A" w:rsidRPr="003E105C">
          <w:rPr>
            <w:rStyle w:val="af1"/>
            <w:lang w:val="en-US"/>
          </w:rPr>
          <w:t>goldmansachs</w:t>
        </w:r>
        <w:proofErr w:type="spellEnd"/>
        <w:r w:rsidR="00F2526A" w:rsidRPr="006D2CD1">
          <w:rPr>
            <w:rStyle w:val="af1"/>
          </w:rPr>
          <w:t>.</w:t>
        </w:r>
        <w:r w:rsidR="00F2526A" w:rsidRPr="003E105C">
          <w:rPr>
            <w:rStyle w:val="af1"/>
            <w:lang w:val="en-US"/>
          </w:rPr>
          <w:t>com</w:t>
        </w:r>
        <w:r w:rsidR="00F2526A" w:rsidRPr="006D2CD1">
          <w:rPr>
            <w:rStyle w:val="af1"/>
          </w:rPr>
          <w:t>/</w:t>
        </w:r>
        <w:r w:rsidR="00F2526A" w:rsidRPr="003E105C">
          <w:rPr>
            <w:rStyle w:val="af1"/>
            <w:lang w:val="en-US"/>
          </w:rPr>
          <w:t>s</w:t>
        </w:r>
        <w:r w:rsidR="00F2526A" w:rsidRPr="006D2CD1">
          <w:rPr>
            <w:rStyle w:val="af1"/>
          </w:rPr>
          <w:t>/</w:t>
        </w:r>
        <w:r w:rsidR="00F2526A" w:rsidRPr="003E105C">
          <w:rPr>
            <w:rStyle w:val="af1"/>
            <w:lang w:val="en-US"/>
          </w:rPr>
          <w:t>music</w:t>
        </w:r>
        <w:r w:rsidR="00F2526A" w:rsidRPr="006D2CD1">
          <w:rPr>
            <w:rStyle w:val="af1"/>
          </w:rPr>
          <w:t>-</w:t>
        </w:r>
        <w:r w:rsidR="00F2526A" w:rsidRPr="003E105C">
          <w:rPr>
            <w:rStyle w:val="af1"/>
            <w:lang w:val="en-US"/>
          </w:rPr>
          <w:t>in</w:t>
        </w:r>
        <w:r w:rsidR="00F2526A" w:rsidRPr="006D2CD1">
          <w:rPr>
            <w:rStyle w:val="af1"/>
          </w:rPr>
          <w:t>-</w:t>
        </w:r>
        <w:r w:rsidR="00F2526A" w:rsidRPr="003E105C">
          <w:rPr>
            <w:rStyle w:val="af1"/>
            <w:lang w:val="en-US"/>
          </w:rPr>
          <w:t>the</w:t>
        </w:r>
        <w:r w:rsidR="00F2526A" w:rsidRPr="006D2CD1">
          <w:rPr>
            <w:rStyle w:val="af1"/>
          </w:rPr>
          <w:t>-</w:t>
        </w:r>
        <w:r w:rsidR="00F2526A" w:rsidRPr="003E105C">
          <w:rPr>
            <w:rStyle w:val="af1"/>
            <w:lang w:val="en-US"/>
          </w:rPr>
          <w:t>air</w:t>
        </w:r>
        <w:r w:rsidR="00F2526A" w:rsidRPr="006D2CD1">
          <w:rPr>
            <w:rStyle w:val="af1"/>
          </w:rPr>
          <w:t>/</w:t>
        </w:r>
        <w:r w:rsidR="00F2526A" w:rsidRPr="003E105C">
          <w:rPr>
            <w:rStyle w:val="af1"/>
            <w:lang w:val="en-US"/>
          </w:rPr>
          <w:t>index</w:t>
        </w:r>
        <w:r w:rsidR="00F2526A" w:rsidRPr="006D2CD1">
          <w:rPr>
            <w:rStyle w:val="af1"/>
          </w:rPr>
          <w:t>.</w:t>
        </w:r>
        <w:r w:rsidR="00F2526A" w:rsidRPr="003E105C">
          <w:rPr>
            <w:rStyle w:val="af1"/>
            <w:lang w:val="en-US"/>
          </w:rPr>
          <w:t>html</w:t>
        </w:r>
        <w:r w:rsidR="00F2526A" w:rsidRPr="006D2CD1">
          <w:rPr>
            <w:rStyle w:val="af1"/>
          </w:rPr>
          <w:t>?</w:t>
        </w:r>
        <w:proofErr w:type="spellStart"/>
        <w:r w:rsidR="00F2526A" w:rsidRPr="003E105C">
          <w:rPr>
            <w:rStyle w:val="af1"/>
            <w:lang w:val="en-US"/>
          </w:rPr>
          <w:t>heightOverride</w:t>
        </w:r>
        <w:proofErr w:type="spellEnd"/>
        <w:r w:rsidR="00F2526A" w:rsidRPr="006D2CD1">
          <w:rPr>
            <w:rStyle w:val="af1"/>
          </w:rPr>
          <w:t>=8500&amp;</w:t>
        </w:r>
        <w:proofErr w:type="spellStart"/>
        <w:r w:rsidR="00F2526A" w:rsidRPr="003E105C">
          <w:rPr>
            <w:rStyle w:val="af1"/>
            <w:lang w:val="en-US"/>
          </w:rPr>
          <w:t>mobileHeightOverride</w:t>
        </w:r>
        <w:proofErr w:type="spellEnd"/>
        <w:r w:rsidR="00F2526A" w:rsidRPr="006D2CD1">
          <w:rPr>
            <w:rStyle w:val="af1"/>
          </w:rPr>
          <w:t>=9841</w:t>
        </w:r>
      </w:hyperlink>
      <w:r w:rsidR="00F2526A" w:rsidRPr="006D2CD1">
        <w:t xml:space="preserve"> (</w:t>
      </w:r>
      <w:r w:rsidR="00F2526A" w:rsidRPr="00102E67">
        <w:t>дата</w:t>
      </w:r>
      <w:r w:rsidR="00F2526A" w:rsidRPr="006D2CD1">
        <w:t xml:space="preserve"> </w:t>
      </w:r>
      <w:r w:rsidR="00F2526A" w:rsidRPr="00102E67">
        <w:t>обращения</w:t>
      </w:r>
      <w:r w:rsidR="00F2526A" w:rsidRPr="006D2CD1">
        <w:t>: 18.02.202</w:t>
      </w:r>
      <w:r w:rsidR="0025237C">
        <w:t>2</w:t>
      </w:r>
      <w:r w:rsidR="00F2526A" w:rsidRPr="006D2CD1">
        <w:t>)</w:t>
      </w:r>
    </w:p>
  </w:footnote>
  <w:footnote w:id="57">
    <w:p w14:paraId="558CF500" w14:textId="1EC93661" w:rsidR="00BB7960" w:rsidRPr="00A926C0" w:rsidRDefault="00BB7960">
      <w:pPr>
        <w:pStyle w:val="afa"/>
      </w:pPr>
      <w:r>
        <w:rPr>
          <w:rStyle w:val="af9"/>
        </w:rPr>
        <w:footnoteRef/>
      </w:r>
      <w:r w:rsidRPr="00BB7960">
        <w:rPr>
          <w:lang w:val="en-US"/>
        </w:rPr>
        <w:t xml:space="preserve"> </w:t>
      </w:r>
      <w:proofErr w:type="spellStart"/>
      <w:r w:rsidR="00ED05EA">
        <w:rPr>
          <w:lang w:val="en-US"/>
        </w:rPr>
        <w:t>Marketline</w:t>
      </w:r>
      <w:proofErr w:type="spellEnd"/>
      <w:r w:rsidR="00ED05EA">
        <w:rPr>
          <w:lang w:val="en-US"/>
        </w:rPr>
        <w:t xml:space="preserve">. </w:t>
      </w:r>
      <w:r w:rsidR="00ED05EA" w:rsidRPr="00E45EB6">
        <w:rPr>
          <w:lang w:val="en-US"/>
        </w:rPr>
        <w:t>—</w:t>
      </w:r>
      <w:r w:rsidR="00ED05EA">
        <w:rPr>
          <w:lang w:val="en-US"/>
        </w:rPr>
        <w:t xml:space="preserve"> </w:t>
      </w:r>
      <w:proofErr w:type="spellStart"/>
      <w:r>
        <w:rPr>
          <w:lang w:val="en-US"/>
        </w:rPr>
        <w:t>Marketline</w:t>
      </w:r>
      <w:proofErr w:type="spellEnd"/>
      <w:r>
        <w:rPr>
          <w:lang w:val="en-US"/>
        </w:rPr>
        <w:t xml:space="preserve"> Indus</w:t>
      </w:r>
      <w:r w:rsidR="00ED05EA">
        <w:rPr>
          <w:lang w:val="en-US"/>
        </w:rPr>
        <w:t>tr</w:t>
      </w:r>
      <w:r>
        <w:rPr>
          <w:lang w:val="en-US"/>
        </w:rPr>
        <w:t>y Profile. Global Online Music Streaming, March 2021</w:t>
      </w:r>
      <w:r w:rsidR="00A926C0">
        <w:rPr>
          <w:lang w:val="en-US"/>
        </w:rPr>
        <w:t>. URL</w:t>
      </w:r>
      <w:r w:rsidR="00A926C0" w:rsidRPr="00A926C0">
        <w:t xml:space="preserve">: </w:t>
      </w:r>
      <w:hyperlink r:id="rId54" w:history="1">
        <w:r w:rsidR="00A926C0" w:rsidRPr="006D0539">
          <w:rPr>
            <w:rStyle w:val="af1"/>
            <w:lang w:val="en-US"/>
          </w:rPr>
          <w:t>https</w:t>
        </w:r>
        <w:r w:rsidR="00A926C0" w:rsidRPr="00A926C0">
          <w:rPr>
            <w:rStyle w:val="af1"/>
          </w:rPr>
          <w:t>://</w:t>
        </w:r>
        <w:r w:rsidR="00A926C0" w:rsidRPr="006D0539">
          <w:rPr>
            <w:rStyle w:val="af1"/>
            <w:lang w:val="en-US"/>
          </w:rPr>
          <w:t>store</w:t>
        </w:r>
        <w:r w:rsidR="00A926C0" w:rsidRPr="00A926C0">
          <w:rPr>
            <w:rStyle w:val="af1"/>
          </w:rPr>
          <w:t>.</w:t>
        </w:r>
        <w:proofErr w:type="spellStart"/>
        <w:r w:rsidR="00A926C0" w:rsidRPr="006D0539">
          <w:rPr>
            <w:rStyle w:val="af1"/>
            <w:lang w:val="en-US"/>
          </w:rPr>
          <w:t>marketline</w:t>
        </w:r>
        <w:proofErr w:type="spellEnd"/>
        <w:r w:rsidR="00A926C0" w:rsidRPr="00A926C0">
          <w:rPr>
            <w:rStyle w:val="af1"/>
          </w:rPr>
          <w:t>.</w:t>
        </w:r>
        <w:r w:rsidR="00A926C0" w:rsidRPr="006D0539">
          <w:rPr>
            <w:rStyle w:val="af1"/>
            <w:lang w:val="en-US"/>
          </w:rPr>
          <w:t>com</w:t>
        </w:r>
        <w:r w:rsidR="00A926C0" w:rsidRPr="00A926C0">
          <w:rPr>
            <w:rStyle w:val="af1"/>
          </w:rPr>
          <w:t>/</w:t>
        </w:r>
        <w:r w:rsidR="00A926C0" w:rsidRPr="006D0539">
          <w:rPr>
            <w:rStyle w:val="af1"/>
            <w:lang w:val="en-US"/>
          </w:rPr>
          <w:t>report</w:t>
        </w:r>
        <w:r w:rsidR="00A926C0" w:rsidRPr="00A926C0">
          <w:rPr>
            <w:rStyle w:val="af1"/>
          </w:rPr>
          <w:t>/</w:t>
        </w:r>
        <w:r w:rsidR="00A926C0" w:rsidRPr="006D0539">
          <w:rPr>
            <w:rStyle w:val="af1"/>
            <w:lang w:val="en-US"/>
          </w:rPr>
          <w:t>global</w:t>
        </w:r>
        <w:r w:rsidR="00A926C0" w:rsidRPr="00A926C0">
          <w:rPr>
            <w:rStyle w:val="af1"/>
          </w:rPr>
          <w:t>-</w:t>
        </w:r>
        <w:r w:rsidR="00A926C0" w:rsidRPr="006D0539">
          <w:rPr>
            <w:rStyle w:val="af1"/>
            <w:lang w:val="en-US"/>
          </w:rPr>
          <w:t>online</w:t>
        </w:r>
        <w:r w:rsidR="00A926C0" w:rsidRPr="00A926C0">
          <w:rPr>
            <w:rStyle w:val="af1"/>
          </w:rPr>
          <w:t>-</w:t>
        </w:r>
        <w:r w:rsidR="00A926C0" w:rsidRPr="006D0539">
          <w:rPr>
            <w:rStyle w:val="af1"/>
            <w:lang w:val="en-US"/>
          </w:rPr>
          <w:t>music</w:t>
        </w:r>
        <w:r w:rsidR="00A926C0" w:rsidRPr="00A926C0">
          <w:rPr>
            <w:rStyle w:val="af1"/>
          </w:rPr>
          <w:t>-</w:t>
        </w:r>
        <w:r w:rsidR="00A926C0" w:rsidRPr="006D0539">
          <w:rPr>
            <w:rStyle w:val="af1"/>
            <w:lang w:val="en-US"/>
          </w:rPr>
          <w:t>streaming</w:t>
        </w:r>
        <w:r w:rsidR="00A926C0" w:rsidRPr="00A926C0">
          <w:rPr>
            <w:rStyle w:val="af1"/>
          </w:rPr>
          <w:t>-</w:t>
        </w:r>
        <w:r w:rsidR="00A926C0" w:rsidRPr="006D0539">
          <w:rPr>
            <w:rStyle w:val="af1"/>
            <w:lang w:val="en-US"/>
          </w:rPr>
          <w:t>market</w:t>
        </w:r>
        <w:r w:rsidR="00A926C0" w:rsidRPr="00A926C0">
          <w:rPr>
            <w:rStyle w:val="af1"/>
          </w:rPr>
          <w:t>-</w:t>
        </w:r>
        <w:r w:rsidR="00A926C0" w:rsidRPr="006D0539">
          <w:rPr>
            <w:rStyle w:val="af1"/>
            <w:lang w:val="en-US"/>
          </w:rPr>
          <w:t>summary</w:t>
        </w:r>
        <w:r w:rsidR="00A926C0" w:rsidRPr="00A926C0">
          <w:rPr>
            <w:rStyle w:val="af1"/>
          </w:rPr>
          <w:t>-</w:t>
        </w:r>
        <w:r w:rsidR="00A926C0" w:rsidRPr="006D0539">
          <w:rPr>
            <w:rStyle w:val="af1"/>
            <w:lang w:val="en-US"/>
          </w:rPr>
          <w:t>competitive</w:t>
        </w:r>
        <w:r w:rsidR="00A926C0" w:rsidRPr="00A926C0">
          <w:rPr>
            <w:rStyle w:val="af1"/>
          </w:rPr>
          <w:t>-</w:t>
        </w:r>
        <w:r w:rsidR="00A926C0" w:rsidRPr="006D0539">
          <w:rPr>
            <w:rStyle w:val="af1"/>
            <w:lang w:val="en-US"/>
          </w:rPr>
          <w:t>analysis</w:t>
        </w:r>
        <w:r w:rsidR="00A926C0" w:rsidRPr="00A926C0">
          <w:rPr>
            <w:rStyle w:val="af1"/>
          </w:rPr>
          <w:t>-</w:t>
        </w:r>
        <w:r w:rsidR="00A926C0" w:rsidRPr="006D0539">
          <w:rPr>
            <w:rStyle w:val="af1"/>
            <w:lang w:val="en-US"/>
          </w:rPr>
          <w:t>and</w:t>
        </w:r>
        <w:r w:rsidR="00A926C0" w:rsidRPr="00A926C0">
          <w:rPr>
            <w:rStyle w:val="af1"/>
          </w:rPr>
          <w:t>-</w:t>
        </w:r>
        <w:r w:rsidR="00A926C0" w:rsidRPr="006D0539">
          <w:rPr>
            <w:rStyle w:val="af1"/>
            <w:lang w:val="en-US"/>
          </w:rPr>
          <w:t>forecast</w:t>
        </w:r>
        <w:r w:rsidR="00A926C0" w:rsidRPr="00A926C0">
          <w:rPr>
            <w:rStyle w:val="af1"/>
          </w:rPr>
          <w:t>-</w:t>
        </w:r>
        <w:r w:rsidR="00A926C0" w:rsidRPr="006D0539">
          <w:rPr>
            <w:rStyle w:val="af1"/>
            <w:lang w:val="en-US"/>
          </w:rPr>
          <w:t>to</w:t>
        </w:r>
        <w:r w:rsidR="00A926C0" w:rsidRPr="00A926C0">
          <w:rPr>
            <w:rStyle w:val="af1"/>
          </w:rPr>
          <w:t>-2025-2/</w:t>
        </w:r>
      </w:hyperlink>
      <w:r w:rsidR="00A926C0" w:rsidRPr="00A926C0">
        <w:t xml:space="preserve"> </w:t>
      </w:r>
      <w:r w:rsidR="00A926C0" w:rsidRPr="00A926C0">
        <w:t>(</w:t>
      </w:r>
      <w:r w:rsidR="00A926C0" w:rsidRPr="00102E67">
        <w:t>дата</w:t>
      </w:r>
      <w:r w:rsidR="00A926C0" w:rsidRPr="00A926C0">
        <w:t xml:space="preserve"> </w:t>
      </w:r>
      <w:r w:rsidR="00A926C0" w:rsidRPr="00102E67">
        <w:t>обращения</w:t>
      </w:r>
      <w:r w:rsidR="00A926C0" w:rsidRPr="00A926C0">
        <w:t>: 18.02.202</w:t>
      </w:r>
      <w:r w:rsidR="0025237C">
        <w:t>2</w:t>
      </w:r>
      <w:r w:rsidR="00A926C0" w:rsidRPr="00A926C0">
        <w:t>)</w:t>
      </w:r>
    </w:p>
  </w:footnote>
  <w:footnote w:id="58">
    <w:p w14:paraId="13A71415" w14:textId="600D7116" w:rsidR="00681608" w:rsidRPr="0025237C" w:rsidRDefault="00681608">
      <w:pPr>
        <w:pStyle w:val="afa"/>
      </w:pPr>
      <w:r>
        <w:rPr>
          <w:rStyle w:val="af9"/>
        </w:rPr>
        <w:footnoteRef/>
      </w:r>
      <w:r w:rsidRPr="00681608">
        <w:rPr>
          <w:lang w:val="en-US"/>
        </w:rPr>
        <w:t xml:space="preserve"> </w:t>
      </w:r>
      <w:r w:rsidR="00A926C0" w:rsidRPr="00E45EB6">
        <w:rPr>
          <w:lang w:val="en-US"/>
        </w:rPr>
        <w:t>IFPI. — Global Music Report 2021. URL</w:t>
      </w:r>
      <w:r w:rsidR="00A926C0" w:rsidRPr="0025237C">
        <w:t xml:space="preserve">: </w:t>
      </w:r>
      <w:hyperlink r:id="rId55" w:history="1">
        <w:r w:rsidR="00A926C0" w:rsidRPr="003E105C">
          <w:rPr>
            <w:rStyle w:val="af1"/>
            <w:lang w:val="en-US"/>
          </w:rPr>
          <w:t>https</w:t>
        </w:r>
        <w:r w:rsidR="00A926C0" w:rsidRPr="0025237C">
          <w:rPr>
            <w:rStyle w:val="af1"/>
          </w:rPr>
          <w:t>://</w:t>
        </w:r>
        <w:r w:rsidR="00A926C0" w:rsidRPr="003E105C">
          <w:rPr>
            <w:rStyle w:val="af1"/>
            <w:lang w:val="en-US"/>
          </w:rPr>
          <w:t>www</w:t>
        </w:r>
        <w:r w:rsidR="00A926C0" w:rsidRPr="0025237C">
          <w:rPr>
            <w:rStyle w:val="af1"/>
          </w:rPr>
          <w:t>.</w:t>
        </w:r>
        <w:proofErr w:type="spellStart"/>
        <w:r w:rsidR="00A926C0" w:rsidRPr="003E105C">
          <w:rPr>
            <w:rStyle w:val="af1"/>
            <w:lang w:val="en-US"/>
          </w:rPr>
          <w:t>ifpi</w:t>
        </w:r>
        <w:proofErr w:type="spellEnd"/>
        <w:r w:rsidR="00A926C0" w:rsidRPr="0025237C">
          <w:rPr>
            <w:rStyle w:val="af1"/>
          </w:rPr>
          <w:t>.</w:t>
        </w:r>
        <w:r w:rsidR="00A926C0" w:rsidRPr="003E105C">
          <w:rPr>
            <w:rStyle w:val="af1"/>
            <w:lang w:val="en-US"/>
          </w:rPr>
          <w:t>org</w:t>
        </w:r>
        <w:r w:rsidR="00A926C0" w:rsidRPr="0025237C">
          <w:rPr>
            <w:rStyle w:val="af1"/>
          </w:rPr>
          <w:t>/</w:t>
        </w:r>
        <w:proofErr w:type="spellStart"/>
        <w:r w:rsidR="00A926C0" w:rsidRPr="003E105C">
          <w:rPr>
            <w:rStyle w:val="af1"/>
            <w:lang w:val="en-US"/>
          </w:rPr>
          <w:t>ifpi</w:t>
        </w:r>
        <w:proofErr w:type="spellEnd"/>
        <w:r w:rsidR="00A926C0" w:rsidRPr="0025237C">
          <w:rPr>
            <w:rStyle w:val="af1"/>
          </w:rPr>
          <w:t>-</w:t>
        </w:r>
        <w:r w:rsidR="00A926C0" w:rsidRPr="003E105C">
          <w:rPr>
            <w:rStyle w:val="af1"/>
            <w:lang w:val="en-US"/>
          </w:rPr>
          <w:t>issues</w:t>
        </w:r>
        <w:r w:rsidR="00A926C0" w:rsidRPr="0025237C">
          <w:rPr>
            <w:rStyle w:val="af1"/>
          </w:rPr>
          <w:t>-</w:t>
        </w:r>
        <w:r w:rsidR="00A926C0" w:rsidRPr="003E105C">
          <w:rPr>
            <w:rStyle w:val="af1"/>
            <w:lang w:val="en-US"/>
          </w:rPr>
          <w:t>annual</w:t>
        </w:r>
        <w:r w:rsidR="00A926C0" w:rsidRPr="0025237C">
          <w:rPr>
            <w:rStyle w:val="af1"/>
          </w:rPr>
          <w:t>-</w:t>
        </w:r>
        <w:r w:rsidR="00A926C0" w:rsidRPr="003E105C">
          <w:rPr>
            <w:rStyle w:val="af1"/>
            <w:lang w:val="en-US"/>
          </w:rPr>
          <w:t>global</w:t>
        </w:r>
        <w:r w:rsidR="00A926C0" w:rsidRPr="0025237C">
          <w:rPr>
            <w:rStyle w:val="af1"/>
          </w:rPr>
          <w:t>-</w:t>
        </w:r>
        <w:r w:rsidR="00A926C0" w:rsidRPr="003E105C">
          <w:rPr>
            <w:rStyle w:val="af1"/>
            <w:lang w:val="en-US"/>
          </w:rPr>
          <w:t>music</w:t>
        </w:r>
        <w:r w:rsidR="00A926C0" w:rsidRPr="0025237C">
          <w:rPr>
            <w:rStyle w:val="af1"/>
          </w:rPr>
          <w:t>-</w:t>
        </w:r>
        <w:r w:rsidR="00A926C0" w:rsidRPr="003E105C">
          <w:rPr>
            <w:rStyle w:val="af1"/>
            <w:lang w:val="en-US"/>
          </w:rPr>
          <w:t>report</w:t>
        </w:r>
        <w:r w:rsidR="00A926C0" w:rsidRPr="0025237C">
          <w:rPr>
            <w:rStyle w:val="af1"/>
          </w:rPr>
          <w:t>-2021/</w:t>
        </w:r>
      </w:hyperlink>
      <w:r w:rsidR="00A926C0" w:rsidRPr="0025237C">
        <w:t xml:space="preserve"> (</w:t>
      </w:r>
      <w:r w:rsidR="00A926C0" w:rsidRPr="00102E67">
        <w:t>дата</w:t>
      </w:r>
      <w:r w:rsidR="00A926C0" w:rsidRPr="0025237C">
        <w:t xml:space="preserve"> </w:t>
      </w:r>
      <w:r w:rsidR="00A926C0" w:rsidRPr="00102E67">
        <w:t>обращения</w:t>
      </w:r>
      <w:r w:rsidR="00A926C0" w:rsidRPr="0025237C">
        <w:t>: 18.02.202</w:t>
      </w:r>
      <w:r w:rsidR="0025237C">
        <w:t>2</w:t>
      </w:r>
      <w:r w:rsidR="00A926C0" w:rsidRPr="0025237C">
        <w:t>)</w:t>
      </w:r>
    </w:p>
  </w:footnote>
  <w:footnote w:id="59">
    <w:p w14:paraId="60359E18" w14:textId="37082BB9" w:rsidR="00B41BF5" w:rsidRPr="00AB0CF9" w:rsidRDefault="00B41BF5">
      <w:pPr>
        <w:pStyle w:val="afa"/>
      </w:pPr>
      <w:r>
        <w:rPr>
          <w:rStyle w:val="af9"/>
        </w:rPr>
        <w:footnoteRef/>
      </w:r>
      <w:r w:rsidR="00AB0CF9" w:rsidRPr="008F36E6">
        <w:t xml:space="preserve"> </w:t>
      </w:r>
      <w:r w:rsidR="00AB0CF9">
        <w:t>Там же.</w:t>
      </w:r>
    </w:p>
  </w:footnote>
  <w:footnote w:id="60">
    <w:p w14:paraId="16F4850C" w14:textId="2E797FB7" w:rsidR="00D72D5E" w:rsidRPr="00A926C0" w:rsidRDefault="00D72D5E">
      <w:pPr>
        <w:pStyle w:val="afa"/>
      </w:pPr>
      <w:r>
        <w:rPr>
          <w:rStyle w:val="af9"/>
        </w:rPr>
        <w:footnoteRef/>
      </w:r>
      <w:r w:rsidR="00A926C0">
        <w:rPr>
          <w:lang w:val="en-US"/>
        </w:rPr>
        <w:t xml:space="preserve"> </w:t>
      </w:r>
      <w:proofErr w:type="spellStart"/>
      <w:r w:rsidR="00A926C0">
        <w:rPr>
          <w:lang w:val="en-US"/>
        </w:rPr>
        <w:t>MIDiA</w:t>
      </w:r>
      <w:proofErr w:type="spellEnd"/>
      <w:r w:rsidR="00A926C0">
        <w:rPr>
          <w:lang w:val="en-US"/>
        </w:rPr>
        <w:t xml:space="preserve">. </w:t>
      </w:r>
      <w:r w:rsidR="00A926C0" w:rsidRPr="00E45EB6">
        <w:rPr>
          <w:lang w:val="en-US"/>
        </w:rPr>
        <w:t xml:space="preserve">— </w:t>
      </w:r>
      <w:r w:rsidR="00A926C0">
        <w:rPr>
          <w:lang w:val="en-US"/>
        </w:rPr>
        <w:t>Music subscriber market shares</w:t>
      </w:r>
      <w:r w:rsidR="00A926C0" w:rsidRPr="00A926C0">
        <w:rPr>
          <w:lang w:val="en-US"/>
        </w:rPr>
        <w:t xml:space="preserve"> </w:t>
      </w:r>
      <w:r w:rsidR="00A926C0">
        <w:rPr>
          <w:lang w:val="en-US"/>
        </w:rPr>
        <w:t>Q2 2021</w:t>
      </w:r>
      <w:r w:rsidR="00A926C0" w:rsidRPr="00E45EB6">
        <w:rPr>
          <w:lang w:val="en-US"/>
        </w:rPr>
        <w:t>. URL</w:t>
      </w:r>
      <w:r w:rsidR="00A926C0" w:rsidRPr="00A926C0">
        <w:t xml:space="preserve">: </w:t>
      </w:r>
      <w:r w:rsidRPr="00A926C0">
        <w:t xml:space="preserve"> </w:t>
      </w:r>
      <w:hyperlink r:id="rId56" w:history="1">
        <w:r w:rsidR="008F36E6" w:rsidRPr="006D0539">
          <w:rPr>
            <w:rStyle w:val="af1"/>
            <w:lang w:val="en-US"/>
          </w:rPr>
          <w:t>http</w:t>
        </w:r>
        <w:r w:rsidR="008F36E6" w:rsidRPr="006D0539">
          <w:rPr>
            <w:rStyle w:val="af1"/>
            <w:lang w:val="en-US"/>
          </w:rPr>
          <w:t>s</w:t>
        </w:r>
        <w:r w:rsidR="008F36E6" w:rsidRPr="00A926C0">
          <w:rPr>
            <w:rStyle w:val="af1"/>
          </w:rPr>
          <w:t>://</w:t>
        </w:r>
        <w:r w:rsidR="008F36E6" w:rsidRPr="006D0539">
          <w:rPr>
            <w:rStyle w:val="af1"/>
            <w:lang w:val="en-US"/>
          </w:rPr>
          <w:t>www</w:t>
        </w:r>
        <w:r w:rsidR="008F36E6" w:rsidRPr="00A926C0">
          <w:rPr>
            <w:rStyle w:val="af1"/>
          </w:rPr>
          <w:t>.</w:t>
        </w:r>
        <w:proofErr w:type="spellStart"/>
        <w:r w:rsidR="008F36E6" w:rsidRPr="006D0539">
          <w:rPr>
            <w:rStyle w:val="af1"/>
            <w:lang w:val="en-US"/>
          </w:rPr>
          <w:t>midiaresearch</w:t>
        </w:r>
        <w:proofErr w:type="spellEnd"/>
        <w:r w:rsidR="008F36E6" w:rsidRPr="00A926C0">
          <w:rPr>
            <w:rStyle w:val="af1"/>
          </w:rPr>
          <w:t>.</w:t>
        </w:r>
        <w:r w:rsidR="008F36E6" w:rsidRPr="006D0539">
          <w:rPr>
            <w:rStyle w:val="af1"/>
            <w:lang w:val="en-US"/>
          </w:rPr>
          <w:t>com</w:t>
        </w:r>
        <w:r w:rsidR="008F36E6" w:rsidRPr="00A926C0">
          <w:rPr>
            <w:rStyle w:val="af1"/>
          </w:rPr>
          <w:t>/</w:t>
        </w:r>
        <w:r w:rsidR="008F36E6" w:rsidRPr="006D0539">
          <w:rPr>
            <w:rStyle w:val="af1"/>
            <w:lang w:val="en-US"/>
          </w:rPr>
          <w:t>blog</w:t>
        </w:r>
        <w:r w:rsidR="008F36E6" w:rsidRPr="00A926C0">
          <w:rPr>
            <w:rStyle w:val="af1"/>
          </w:rPr>
          <w:t>/</w:t>
        </w:r>
        <w:r w:rsidR="008F36E6" w:rsidRPr="006D0539">
          <w:rPr>
            <w:rStyle w:val="af1"/>
            <w:lang w:val="en-US"/>
          </w:rPr>
          <w:t>music</w:t>
        </w:r>
        <w:r w:rsidR="008F36E6" w:rsidRPr="00A926C0">
          <w:rPr>
            <w:rStyle w:val="af1"/>
          </w:rPr>
          <w:t>-</w:t>
        </w:r>
        <w:r w:rsidR="008F36E6" w:rsidRPr="006D0539">
          <w:rPr>
            <w:rStyle w:val="af1"/>
            <w:lang w:val="en-US"/>
          </w:rPr>
          <w:t>subscriber</w:t>
        </w:r>
        <w:r w:rsidR="008F36E6" w:rsidRPr="00A926C0">
          <w:rPr>
            <w:rStyle w:val="af1"/>
          </w:rPr>
          <w:t>-</w:t>
        </w:r>
        <w:r w:rsidR="008F36E6" w:rsidRPr="006D0539">
          <w:rPr>
            <w:rStyle w:val="af1"/>
            <w:lang w:val="en-US"/>
          </w:rPr>
          <w:t>market</w:t>
        </w:r>
        <w:r w:rsidR="008F36E6" w:rsidRPr="00A926C0">
          <w:rPr>
            <w:rStyle w:val="af1"/>
          </w:rPr>
          <w:t>-</w:t>
        </w:r>
        <w:r w:rsidR="008F36E6" w:rsidRPr="006D0539">
          <w:rPr>
            <w:rStyle w:val="af1"/>
            <w:lang w:val="en-US"/>
          </w:rPr>
          <w:t>shares</w:t>
        </w:r>
        <w:r w:rsidR="008F36E6" w:rsidRPr="00A926C0">
          <w:rPr>
            <w:rStyle w:val="af1"/>
          </w:rPr>
          <w:t>-</w:t>
        </w:r>
        <w:r w:rsidR="008F36E6" w:rsidRPr="006D0539">
          <w:rPr>
            <w:rStyle w:val="af1"/>
            <w:lang w:val="en-US"/>
          </w:rPr>
          <w:t>q</w:t>
        </w:r>
        <w:r w:rsidR="008F36E6" w:rsidRPr="00A926C0">
          <w:rPr>
            <w:rStyle w:val="af1"/>
          </w:rPr>
          <w:t>2-2021</w:t>
        </w:r>
      </w:hyperlink>
      <w:r w:rsidR="00A926C0" w:rsidRPr="00A926C0">
        <w:rPr>
          <w:rStyle w:val="af1"/>
        </w:rPr>
        <w:t xml:space="preserve"> </w:t>
      </w:r>
      <w:r w:rsidR="00A926C0" w:rsidRPr="00A926C0">
        <w:t>(</w:t>
      </w:r>
      <w:r w:rsidR="00A926C0" w:rsidRPr="00102E67">
        <w:t>дата</w:t>
      </w:r>
      <w:r w:rsidR="00A926C0" w:rsidRPr="00A926C0">
        <w:t xml:space="preserve"> </w:t>
      </w:r>
      <w:r w:rsidR="00A926C0" w:rsidRPr="00102E67">
        <w:t>обращения</w:t>
      </w:r>
      <w:r w:rsidR="00A926C0" w:rsidRPr="00A926C0">
        <w:t>: 18.02.202</w:t>
      </w:r>
      <w:r w:rsidR="0025237C">
        <w:t>2</w:t>
      </w:r>
      <w:r w:rsidR="00A926C0" w:rsidRPr="00A926C0">
        <w:t>)</w:t>
      </w:r>
    </w:p>
  </w:footnote>
  <w:footnote w:id="61">
    <w:p w14:paraId="547C8CAB" w14:textId="757E7307" w:rsidR="005D7167" w:rsidRPr="00ED05EA" w:rsidRDefault="005D7167">
      <w:pPr>
        <w:pStyle w:val="afa"/>
      </w:pPr>
      <w:r>
        <w:rPr>
          <w:rStyle w:val="af9"/>
        </w:rPr>
        <w:footnoteRef/>
      </w:r>
      <w:r w:rsidRPr="00A926C0">
        <w:rPr>
          <w:lang w:val="en-US"/>
        </w:rPr>
        <w:t xml:space="preserve"> </w:t>
      </w:r>
      <w:r w:rsidR="00A926C0">
        <w:rPr>
          <w:lang w:val="en-US"/>
        </w:rPr>
        <w:t>Musically</w:t>
      </w:r>
      <w:r w:rsidR="00A926C0" w:rsidRPr="002B2DB7">
        <w:rPr>
          <w:lang w:val="en-US"/>
        </w:rPr>
        <w:t xml:space="preserve">. — </w:t>
      </w:r>
      <w:r w:rsidR="00A926C0">
        <w:rPr>
          <w:lang w:val="en-US"/>
        </w:rPr>
        <w:t xml:space="preserve">How many users do Spotify, Apple Music and other streaming services </w:t>
      </w:r>
      <w:proofErr w:type="gramStart"/>
      <w:r w:rsidR="00A926C0">
        <w:rPr>
          <w:lang w:val="en-US"/>
        </w:rPr>
        <w:t>have?</w:t>
      </w:r>
      <w:r w:rsidR="00A926C0" w:rsidRPr="002B2DB7">
        <w:rPr>
          <w:lang w:val="en-US"/>
        </w:rPr>
        <w:t>.</w:t>
      </w:r>
      <w:proofErr w:type="gramEnd"/>
      <w:r w:rsidR="00A926C0" w:rsidRPr="002B2DB7">
        <w:rPr>
          <w:lang w:val="en-US"/>
        </w:rPr>
        <w:t xml:space="preserve"> </w:t>
      </w:r>
      <w:r w:rsidR="00A926C0" w:rsidRPr="00E45EB6">
        <w:rPr>
          <w:lang w:val="en-US"/>
        </w:rPr>
        <w:t>URL</w:t>
      </w:r>
      <w:r w:rsidR="00A926C0" w:rsidRPr="002B2DB7">
        <w:t xml:space="preserve">: </w:t>
      </w:r>
      <w:hyperlink r:id="rId57" w:history="1">
        <w:r w:rsidR="00A926C0" w:rsidRPr="006D0539">
          <w:rPr>
            <w:rStyle w:val="af1"/>
            <w:lang w:val="en-US"/>
          </w:rPr>
          <w:t>https</w:t>
        </w:r>
        <w:r w:rsidR="00A926C0" w:rsidRPr="00EF30E0">
          <w:rPr>
            <w:rStyle w:val="af1"/>
          </w:rPr>
          <w:t>://</w:t>
        </w:r>
        <w:r w:rsidR="00A926C0" w:rsidRPr="006D0539">
          <w:rPr>
            <w:rStyle w:val="af1"/>
            <w:lang w:val="en-US"/>
          </w:rPr>
          <w:t>musically</w:t>
        </w:r>
        <w:r w:rsidR="00A926C0" w:rsidRPr="00EF30E0">
          <w:rPr>
            <w:rStyle w:val="af1"/>
          </w:rPr>
          <w:t>.</w:t>
        </w:r>
        <w:r w:rsidR="00A926C0" w:rsidRPr="006D0539">
          <w:rPr>
            <w:rStyle w:val="af1"/>
            <w:lang w:val="en-US"/>
          </w:rPr>
          <w:t>com</w:t>
        </w:r>
        <w:r w:rsidR="00A926C0" w:rsidRPr="00EF30E0">
          <w:rPr>
            <w:rStyle w:val="af1"/>
          </w:rPr>
          <w:t>/2022/02/03/</w:t>
        </w:r>
        <w:proofErr w:type="spellStart"/>
        <w:r w:rsidR="00A926C0" w:rsidRPr="006D0539">
          <w:rPr>
            <w:rStyle w:val="af1"/>
            <w:lang w:val="en-US"/>
          </w:rPr>
          <w:t>spotify</w:t>
        </w:r>
        <w:proofErr w:type="spellEnd"/>
        <w:r w:rsidR="00A926C0" w:rsidRPr="00EF30E0">
          <w:rPr>
            <w:rStyle w:val="af1"/>
          </w:rPr>
          <w:t>-</w:t>
        </w:r>
        <w:r w:rsidR="00A926C0" w:rsidRPr="006D0539">
          <w:rPr>
            <w:rStyle w:val="af1"/>
            <w:lang w:val="en-US"/>
          </w:rPr>
          <w:t>apple</w:t>
        </w:r>
        <w:r w:rsidR="00A926C0" w:rsidRPr="00EF30E0">
          <w:rPr>
            <w:rStyle w:val="af1"/>
          </w:rPr>
          <w:t>-</w:t>
        </w:r>
        <w:r w:rsidR="00A926C0" w:rsidRPr="006D0539">
          <w:rPr>
            <w:rStyle w:val="af1"/>
            <w:lang w:val="en-US"/>
          </w:rPr>
          <w:t>how</w:t>
        </w:r>
        <w:r w:rsidR="00A926C0" w:rsidRPr="00EF30E0">
          <w:rPr>
            <w:rStyle w:val="af1"/>
          </w:rPr>
          <w:t>-</w:t>
        </w:r>
        <w:r w:rsidR="00A926C0" w:rsidRPr="006D0539">
          <w:rPr>
            <w:rStyle w:val="af1"/>
            <w:lang w:val="en-US"/>
          </w:rPr>
          <w:t>many</w:t>
        </w:r>
        <w:r w:rsidR="00A926C0" w:rsidRPr="00EF30E0">
          <w:rPr>
            <w:rStyle w:val="af1"/>
          </w:rPr>
          <w:t>-</w:t>
        </w:r>
        <w:r w:rsidR="00A926C0" w:rsidRPr="006D0539">
          <w:rPr>
            <w:rStyle w:val="af1"/>
            <w:lang w:val="en-US"/>
          </w:rPr>
          <w:t>users</w:t>
        </w:r>
        <w:r w:rsidR="00A926C0" w:rsidRPr="00EF30E0">
          <w:rPr>
            <w:rStyle w:val="af1"/>
          </w:rPr>
          <w:t>-</w:t>
        </w:r>
        <w:r w:rsidR="00A926C0" w:rsidRPr="006D0539">
          <w:rPr>
            <w:rStyle w:val="af1"/>
            <w:lang w:val="en-US"/>
          </w:rPr>
          <w:t>big</w:t>
        </w:r>
        <w:r w:rsidR="00A926C0" w:rsidRPr="00EF30E0">
          <w:rPr>
            <w:rStyle w:val="af1"/>
          </w:rPr>
          <w:t>-</w:t>
        </w:r>
        <w:r w:rsidR="00A926C0" w:rsidRPr="006D0539">
          <w:rPr>
            <w:rStyle w:val="af1"/>
            <w:lang w:val="en-US"/>
          </w:rPr>
          <w:t>music</w:t>
        </w:r>
        <w:r w:rsidR="00A926C0" w:rsidRPr="00EF30E0">
          <w:rPr>
            <w:rStyle w:val="af1"/>
          </w:rPr>
          <w:t>-</w:t>
        </w:r>
        <w:r w:rsidR="00A926C0" w:rsidRPr="006D0539">
          <w:rPr>
            <w:rStyle w:val="af1"/>
            <w:lang w:val="en-US"/>
          </w:rPr>
          <w:t>streaming</w:t>
        </w:r>
        <w:r w:rsidR="00A926C0" w:rsidRPr="00EF30E0">
          <w:rPr>
            <w:rStyle w:val="af1"/>
          </w:rPr>
          <w:t>-</w:t>
        </w:r>
        <w:r w:rsidR="00A926C0" w:rsidRPr="006D0539">
          <w:rPr>
            <w:rStyle w:val="af1"/>
            <w:lang w:val="en-US"/>
          </w:rPr>
          <w:t>services</w:t>
        </w:r>
        <w:r w:rsidR="00A926C0" w:rsidRPr="00EF30E0">
          <w:rPr>
            <w:rStyle w:val="af1"/>
          </w:rPr>
          <w:t>/</w:t>
        </w:r>
      </w:hyperlink>
      <w:r w:rsidR="00A926C0" w:rsidRPr="00EF30E0">
        <w:t xml:space="preserve"> </w:t>
      </w:r>
      <w:r w:rsidR="00A926C0" w:rsidRPr="002B7C05">
        <w:t>(</w:t>
      </w:r>
      <w:r w:rsidR="00A926C0" w:rsidRPr="00102E67">
        <w:t>дата</w:t>
      </w:r>
      <w:r w:rsidR="00A926C0" w:rsidRPr="002B7C05">
        <w:t xml:space="preserve"> </w:t>
      </w:r>
      <w:r w:rsidR="00A926C0" w:rsidRPr="00102E67">
        <w:t>обращения</w:t>
      </w:r>
      <w:r w:rsidR="00A926C0" w:rsidRPr="002B7C05">
        <w:t>: 15.05.2022)</w:t>
      </w:r>
    </w:p>
  </w:footnote>
  <w:footnote w:id="62">
    <w:p w14:paraId="428F6D15" w14:textId="2BD5730B" w:rsidR="0013243C" w:rsidRPr="0013243C" w:rsidRDefault="0013243C">
      <w:pPr>
        <w:pStyle w:val="afa"/>
      </w:pPr>
      <w:r>
        <w:rPr>
          <w:rStyle w:val="af9"/>
        </w:rPr>
        <w:footnoteRef/>
      </w:r>
      <w:r w:rsidRPr="00753283">
        <w:t xml:space="preserve"> </w:t>
      </w:r>
      <w:r>
        <w:t>Там же.</w:t>
      </w:r>
    </w:p>
  </w:footnote>
  <w:footnote w:id="63">
    <w:p w14:paraId="49825958" w14:textId="31DDCDC4" w:rsidR="005D7167" w:rsidRPr="00A926C0" w:rsidRDefault="005D7167">
      <w:pPr>
        <w:pStyle w:val="afa"/>
      </w:pPr>
      <w:r>
        <w:rPr>
          <w:rStyle w:val="af9"/>
        </w:rPr>
        <w:footnoteRef/>
      </w:r>
      <w:r w:rsidRPr="00A926C0">
        <w:rPr>
          <w:lang w:val="en-US"/>
        </w:rPr>
        <w:t xml:space="preserve"> </w:t>
      </w:r>
      <w:r w:rsidR="00A926C0">
        <w:rPr>
          <w:lang w:val="en-US"/>
        </w:rPr>
        <w:t>Musically</w:t>
      </w:r>
      <w:r w:rsidR="00A926C0" w:rsidRPr="002B2DB7">
        <w:rPr>
          <w:lang w:val="en-US"/>
        </w:rPr>
        <w:t xml:space="preserve">. — </w:t>
      </w:r>
      <w:r w:rsidR="00A926C0">
        <w:rPr>
          <w:lang w:val="en-US"/>
        </w:rPr>
        <w:t xml:space="preserve">YouTube now has more than 2bn monthly music users. </w:t>
      </w:r>
      <w:r w:rsidR="00A926C0" w:rsidRPr="00E45EB6">
        <w:rPr>
          <w:lang w:val="en-US"/>
        </w:rPr>
        <w:t>URL</w:t>
      </w:r>
      <w:r w:rsidR="00A926C0" w:rsidRPr="00A926C0">
        <w:t xml:space="preserve">: </w:t>
      </w:r>
      <w:r w:rsidR="00A926C0" w:rsidRPr="00A926C0">
        <w:t xml:space="preserve"> </w:t>
      </w:r>
      <w:hyperlink r:id="rId58" w:history="1">
        <w:r w:rsidR="00A926C0" w:rsidRPr="006D0539">
          <w:rPr>
            <w:rStyle w:val="af1"/>
            <w:lang w:val="en-US"/>
          </w:rPr>
          <w:t>https</w:t>
        </w:r>
        <w:r w:rsidR="00A926C0" w:rsidRPr="00A926C0">
          <w:rPr>
            <w:rStyle w:val="af1"/>
          </w:rPr>
          <w:t>://</w:t>
        </w:r>
        <w:r w:rsidR="00A926C0" w:rsidRPr="006D0539">
          <w:rPr>
            <w:rStyle w:val="af1"/>
            <w:lang w:val="en-US"/>
          </w:rPr>
          <w:t>musically</w:t>
        </w:r>
        <w:r w:rsidR="00A926C0" w:rsidRPr="00A926C0">
          <w:rPr>
            <w:rStyle w:val="af1"/>
          </w:rPr>
          <w:t>.</w:t>
        </w:r>
        <w:r w:rsidR="00A926C0" w:rsidRPr="006D0539">
          <w:rPr>
            <w:rStyle w:val="af1"/>
            <w:lang w:val="en-US"/>
          </w:rPr>
          <w:t>com</w:t>
        </w:r>
        <w:r w:rsidR="00A926C0" w:rsidRPr="00A926C0">
          <w:rPr>
            <w:rStyle w:val="af1"/>
          </w:rPr>
          <w:t>/2020/11/17/</w:t>
        </w:r>
        <w:proofErr w:type="spellStart"/>
        <w:r w:rsidR="00A926C0" w:rsidRPr="006D0539">
          <w:rPr>
            <w:rStyle w:val="af1"/>
            <w:lang w:val="en-US"/>
          </w:rPr>
          <w:t>youtube</w:t>
        </w:r>
        <w:proofErr w:type="spellEnd"/>
        <w:r w:rsidR="00A926C0" w:rsidRPr="00A926C0">
          <w:rPr>
            <w:rStyle w:val="af1"/>
          </w:rPr>
          <w:t>-</w:t>
        </w:r>
        <w:r w:rsidR="00A926C0" w:rsidRPr="006D0539">
          <w:rPr>
            <w:rStyle w:val="af1"/>
            <w:lang w:val="en-US"/>
          </w:rPr>
          <w:t>now</w:t>
        </w:r>
        <w:r w:rsidR="00A926C0" w:rsidRPr="00A926C0">
          <w:rPr>
            <w:rStyle w:val="af1"/>
          </w:rPr>
          <w:t>-</w:t>
        </w:r>
        <w:r w:rsidR="00A926C0" w:rsidRPr="006D0539">
          <w:rPr>
            <w:rStyle w:val="af1"/>
            <w:lang w:val="en-US"/>
          </w:rPr>
          <w:t>has</w:t>
        </w:r>
        <w:r w:rsidR="00A926C0" w:rsidRPr="00A926C0">
          <w:rPr>
            <w:rStyle w:val="af1"/>
          </w:rPr>
          <w:t>-</w:t>
        </w:r>
        <w:r w:rsidR="00A926C0" w:rsidRPr="006D0539">
          <w:rPr>
            <w:rStyle w:val="af1"/>
            <w:lang w:val="en-US"/>
          </w:rPr>
          <w:t>m</w:t>
        </w:r>
        <w:r w:rsidR="00A926C0" w:rsidRPr="006D0539">
          <w:rPr>
            <w:rStyle w:val="af1"/>
            <w:lang w:val="en-US"/>
          </w:rPr>
          <w:t>o</w:t>
        </w:r>
        <w:r w:rsidR="00A926C0" w:rsidRPr="006D0539">
          <w:rPr>
            <w:rStyle w:val="af1"/>
            <w:lang w:val="en-US"/>
          </w:rPr>
          <w:t>re</w:t>
        </w:r>
        <w:r w:rsidR="00A926C0" w:rsidRPr="00A926C0">
          <w:rPr>
            <w:rStyle w:val="af1"/>
          </w:rPr>
          <w:t>-</w:t>
        </w:r>
        <w:r w:rsidR="00A926C0" w:rsidRPr="006D0539">
          <w:rPr>
            <w:rStyle w:val="af1"/>
            <w:lang w:val="en-US"/>
          </w:rPr>
          <w:t>than</w:t>
        </w:r>
        <w:r w:rsidR="00A926C0" w:rsidRPr="00A926C0">
          <w:rPr>
            <w:rStyle w:val="af1"/>
          </w:rPr>
          <w:t>-2</w:t>
        </w:r>
        <w:r w:rsidR="00A926C0" w:rsidRPr="006D0539">
          <w:rPr>
            <w:rStyle w:val="af1"/>
            <w:lang w:val="en-US"/>
          </w:rPr>
          <w:t>bn</w:t>
        </w:r>
        <w:r w:rsidR="00A926C0" w:rsidRPr="00A926C0">
          <w:rPr>
            <w:rStyle w:val="af1"/>
          </w:rPr>
          <w:t>-</w:t>
        </w:r>
        <w:r w:rsidR="00A926C0" w:rsidRPr="006D0539">
          <w:rPr>
            <w:rStyle w:val="af1"/>
            <w:lang w:val="en-US"/>
          </w:rPr>
          <w:t>monthly</w:t>
        </w:r>
        <w:r w:rsidR="00A926C0" w:rsidRPr="00A926C0">
          <w:rPr>
            <w:rStyle w:val="af1"/>
          </w:rPr>
          <w:t>-</w:t>
        </w:r>
        <w:r w:rsidR="00A926C0" w:rsidRPr="006D0539">
          <w:rPr>
            <w:rStyle w:val="af1"/>
            <w:lang w:val="en-US"/>
          </w:rPr>
          <w:t>music</w:t>
        </w:r>
        <w:r w:rsidR="00A926C0" w:rsidRPr="00A926C0">
          <w:rPr>
            <w:rStyle w:val="af1"/>
          </w:rPr>
          <w:t>-</w:t>
        </w:r>
        <w:r w:rsidR="00A926C0" w:rsidRPr="006D0539">
          <w:rPr>
            <w:rStyle w:val="af1"/>
            <w:lang w:val="en-US"/>
          </w:rPr>
          <w:t>users</w:t>
        </w:r>
        <w:r w:rsidR="00A926C0" w:rsidRPr="00A926C0">
          <w:rPr>
            <w:rStyle w:val="af1"/>
          </w:rPr>
          <w:t>/</w:t>
        </w:r>
      </w:hyperlink>
      <w:r w:rsidR="00A926C0" w:rsidRPr="00A926C0">
        <w:t xml:space="preserve"> </w:t>
      </w:r>
      <w:r w:rsidR="00A926C0" w:rsidRPr="00A926C0">
        <w:t>(</w:t>
      </w:r>
      <w:r w:rsidR="00A926C0" w:rsidRPr="00102E67">
        <w:t>дата</w:t>
      </w:r>
      <w:r w:rsidR="00A926C0" w:rsidRPr="00A926C0">
        <w:t xml:space="preserve"> </w:t>
      </w:r>
      <w:r w:rsidR="00A926C0" w:rsidRPr="00102E67">
        <w:t>обращения</w:t>
      </w:r>
      <w:r w:rsidR="00A926C0" w:rsidRPr="00A926C0">
        <w:t>: 15.05.2022)</w:t>
      </w:r>
    </w:p>
  </w:footnote>
  <w:footnote w:id="64">
    <w:p w14:paraId="1F5B4460" w14:textId="3485AA79" w:rsidR="00603165" w:rsidRPr="00697A69" w:rsidRDefault="00603165">
      <w:pPr>
        <w:pStyle w:val="afa"/>
        <w:rPr>
          <w:lang w:val="en-US"/>
        </w:rPr>
      </w:pPr>
      <w:r>
        <w:rPr>
          <w:rStyle w:val="af9"/>
        </w:rPr>
        <w:footnoteRef/>
      </w:r>
      <w:r w:rsidR="00697A69" w:rsidRPr="00697A69">
        <w:rPr>
          <w:lang w:val="en-US"/>
        </w:rPr>
        <w:t xml:space="preserve"> </w:t>
      </w:r>
      <w:r w:rsidR="00697A69">
        <w:rPr>
          <w:lang w:val="en-US"/>
        </w:rPr>
        <w:t>Musical Pursuits.</w:t>
      </w:r>
      <w:r w:rsidRPr="00697A69">
        <w:rPr>
          <w:lang w:val="en-US"/>
        </w:rPr>
        <w:t xml:space="preserve"> </w:t>
      </w:r>
      <w:r w:rsidR="00697A69" w:rsidRPr="002B2DB7">
        <w:rPr>
          <w:lang w:val="en-US"/>
        </w:rPr>
        <w:t xml:space="preserve">— </w:t>
      </w:r>
      <w:r w:rsidR="00697A69">
        <w:rPr>
          <w:lang w:val="en-US"/>
        </w:rPr>
        <w:t>Music Streaming Statistics in 2022 (US &amp; Global Data)</w:t>
      </w:r>
      <w:r w:rsidR="00697A69" w:rsidRPr="00697A69">
        <w:rPr>
          <w:lang w:val="en-US"/>
        </w:rPr>
        <w:t>.</w:t>
      </w:r>
      <w:r w:rsidR="00697A69">
        <w:rPr>
          <w:lang w:val="en-US"/>
        </w:rPr>
        <w:t xml:space="preserve"> </w:t>
      </w:r>
      <w:r w:rsidR="00697A69" w:rsidRPr="00E45EB6">
        <w:rPr>
          <w:lang w:val="en-US"/>
        </w:rPr>
        <w:t>URL</w:t>
      </w:r>
      <w:r w:rsidR="00697A69" w:rsidRPr="00697A69">
        <w:rPr>
          <w:lang w:val="en-US"/>
        </w:rPr>
        <w:t xml:space="preserve">:  </w:t>
      </w:r>
      <w:hyperlink r:id="rId59" w:history="1">
        <w:r w:rsidR="00697A69" w:rsidRPr="006D0539">
          <w:rPr>
            <w:rStyle w:val="af1"/>
            <w:lang w:val="en-US"/>
          </w:rPr>
          <w:t>https://musicalpursuits.com/music-streaming/</w:t>
        </w:r>
      </w:hyperlink>
      <w:r w:rsidR="00697A69" w:rsidRPr="00697A69">
        <w:rPr>
          <w:lang w:val="en-US"/>
        </w:rPr>
        <w:t xml:space="preserve"> </w:t>
      </w:r>
      <w:r w:rsidR="00697A69" w:rsidRPr="00697A69">
        <w:rPr>
          <w:lang w:val="en-US"/>
        </w:rPr>
        <w:t>(</w:t>
      </w:r>
      <w:r w:rsidR="00697A69" w:rsidRPr="00102E67">
        <w:t>дата</w:t>
      </w:r>
      <w:r w:rsidR="00697A69" w:rsidRPr="00697A69">
        <w:rPr>
          <w:lang w:val="en-US"/>
        </w:rPr>
        <w:t xml:space="preserve"> </w:t>
      </w:r>
      <w:r w:rsidR="00697A69" w:rsidRPr="00102E67">
        <w:t>обращения</w:t>
      </w:r>
      <w:r w:rsidR="00697A69" w:rsidRPr="00697A69">
        <w:rPr>
          <w:lang w:val="en-US"/>
        </w:rPr>
        <w:t>: 15.05.2022)</w:t>
      </w:r>
    </w:p>
  </w:footnote>
  <w:footnote w:id="65">
    <w:p w14:paraId="160DB2EC" w14:textId="772C5E27" w:rsidR="004F4C5F" w:rsidRPr="00697A69" w:rsidRDefault="004F4C5F" w:rsidP="004F4C5F">
      <w:pPr>
        <w:pStyle w:val="afa"/>
      </w:pPr>
      <w:r>
        <w:rPr>
          <w:rStyle w:val="af9"/>
        </w:rPr>
        <w:footnoteRef/>
      </w:r>
      <w:r w:rsidRPr="007C35F7">
        <w:rPr>
          <w:lang w:val="en-US"/>
        </w:rPr>
        <w:t xml:space="preserve"> </w:t>
      </w:r>
      <w:proofErr w:type="spellStart"/>
      <w:r w:rsidR="00697A69">
        <w:rPr>
          <w:lang w:val="en-US"/>
        </w:rPr>
        <w:t>Marketline</w:t>
      </w:r>
      <w:proofErr w:type="spellEnd"/>
      <w:r w:rsidR="00697A69">
        <w:rPr>
          <w:lang w:val="en-US"/>
        </w:rPr>
        <w:t xml:space="preserve">. </w:t>
      </w:r>
      <w:r w:rsidR="00697A69" w:rsidRPr="00E45EB6">
        <w:rPr>
          <w:lang w:val="en-US"/>
        </w:rPr>
        <w:t>—</w:t>
      </w:r>
      <w:r w:rsidR="00697A69">
        <w:rPr>
          <w:lang w:val="en-US"/>
        </w:rPr>
        <w:t xml:space="preserve"> </w:t>
      </w:r>
      <w:proofErr w:type="spellStart"/>
      <w:r w:rsidR="00697A69">
        <w:rPr>
          <w:lang w:val="en-US"/>
        </w:rPr>
        <w:t>Marketline</w:t>
      </w:r>
      <w:proofErr w:type="spellEnd"/>
      <w:r w:rsidR="00697A69">
        <w:rPr>
          <w:lang w:val="en-US"/>
        </w:rPr>
        <w:t xml:space="preserve"> Industry Profile. Global Online Music Streaming, March 2021. URL</w:t>
      </w:r>
      <w:r w:rsidR="00697A69" w:rsidRPr="00A926C0">
        <w:t xml:space="preserve">: </w:t>
      </w:r>
      <w:hyperlink r:id="rId60" w:history="1">
        <w:r w:rsidR="00697A69" w:rsidRPr="006D0539">
          <w:rPr>
            <w:rStyle w:val="af1"/>
            <w:lang w:val="en-US"/>
          </w:rPr>
          <w:t>https</w:t>
        </w:r>
        <w:r w:rsidR="00697A69" w:rsidRPr="00A926C0">
          <w:rPr>
            <w:rStyle w:val="af1"/>
          </w:rPr>
          <w:t>://</w:t>
        </w:r>
        <w:r w:rsidR="00697A69" w:rsidRPr="006D0539">
          <w:rPr>
            <w:rStyle w:val="af1"/>
            <w:lang w:val="en-US"/>
          </w:rPr>
          <w:t>store</w:t>
        </w:r>
        <w:r w:rsidR="00697A69" w:rsidRPr="00A926C0">
          <w:rPr>
            <w:rStyle w:val="af1"/>
          </w:rPr>
          <w:t>.</w:t>
        </w:r>
        <w:proofErr w:type="spellStart"/>
        <w:r w:rsidR="00697A69" w:rsidRPr="006D0539">
          <w:rPr>
            <w:rStyle w:val="af1"/>
            <w:lang w:val="en-US"/>
          </w:rPr>
          <w:t>marketline</w:t>
        </w:r>
        <w:proofErr w:type="spellEnd"/>
        <w:r w:rsidR="00697A69" w:rsidRPr="00A926C0">
          <w:rPr>
            <w:rStyle w:val="af1"/>
          </w:rPr>
          <w:t>.</w:t>
        </w:r>
        <w:r w:rsidR="00697A69" w:rsidRPr="006D0539">
          <w:rPr>
            <w:rStyle w:val="af1"/>
            <w:lang w:val="en-US"/>
          </w:rPr>
          <w:t>com</w:t>
        </w:r>
        <w:r w:rsidR="00697A69" w:rsidRPr="00A926C0">
          <w:rPr>
            <w:rStyle w:val="af1"/>
          </w:rPr>
          <w:t>/</w:t>
        </w:r>
        <w:r w:rsidR="00697A69" w:rsidRPr="006D0539">
          <w:rPr>
            <w:rStyle w:val="af1"/>
            <w:lang w:val="en-US"/>
          </w:rPr>
          <w:t>report</w:t>
        </w:r>
        <w:r w:rsidR="00697A69" w:rsidRPr="00A926C0">
          <w:rPr>
            <w:rStyle w:val="af1"/>
          </w:rPr>
          <w:t>/</w:t>
        </w:r>
        <w:r w:rsidR="00697A69" w:rsidRPr="006D0539">
          <w:rPr>
            <w:rStyle w:val="af1"/>
            <w:lang w:val="en-US"/>
          </w:rPr>
          <w:t>global</w:t>
        </w:r>
        <w:r w:rsidR="00697A69" w:rsidRPr="00A926C0">
          <w:rPr>
            <w:rStyle w:val="af1"/>
          </w:rPr>
          <w:t>-</w:t>
        </w:r>
        <w:r w:rsidR="00697A69" w:rsidRPr="006D0539">
          <w:rPr>
            <w:rStyle w:val="af1"/>
            <w:lang w:val="en-US"/>
          </w:rPr>
          <w:t>online</w:t>
        </w:r>
        <w:r w:rsidR="00697A69" w:rsidRPr="00A926C0">
          <w:rPr>
            <w:rStyle w:val="af1"/>
          </w:rPr>
          <w:t>-</w:t>
        </w:r>
        <w:r w:rsidR="00697A69" w:rsidRPr="006D0539">
          <w:rPr>
            <w:rStyle w:val="af1"/>
            <w:lang w:val="en-US"/>
          </w:rPr>
          <w:t>music</w:t>
        </w:r>
        <w:r w:rsidR="00697A69" w:rsidRPr="00A926C0">
          <w:rPr>
            <w:rStyle w:val="af1"/>
          </w:rPr>
          <w:t>-</w:t>
        </w:r>
        <w:r w:rsidR="00697A69" w:rsidRPr="006D0539">
          <w:rPr>
            <w:rStyle w:val="af1"/>
            <w:lang w:val="en-US"/>
          </w:rPr>
          <w:t>streaming</w:t>
        </w:r>
        <w:r w:rsidR="00697A69" w:rsidRPr="00A926C0">
          <w:rPr>
            <w:rStyle w:val="af1"/>
          </w:rPr>
          <w:t>-</w:t>
        </w:r>
        <w:r w:rsidR="00697A69" w:rsidRPr="006D0539">
          <w:rPr>
            <w:rStyle w:val="af1"/>
            <w:lang w:val="en-US"/>
          </w:rPr>
          <w:t>market</w:t>
        </w:r>
        <w:r w:rsidR="00697A69" w:rsidRPr="00A926C0">
          <w:rPr>
            <w:rStyle w:val="af1"/>
          </w:rPr>
          <w:t>-</w:t>
        </w:r>
        <w:r w:rsidR="00697A69" w:rsidRPr="006D0539">
          <w:rPr>
            <w:rStyle w:val="af1"/>
            <w:lang w:val="en-US"/>
          </w:rPr>
          <w:t>summary</w:t>
        </w:r>
        <w:r w:rsidR="00697A69" w:rsidRPr="00A926C0">
          <w:rPr>
            <w:rStyle w:val="af1"/>
          </w:rPr>
          <w:t>-</w:t>
        </w:r>
        <w:r w:rsidR="00697A69" w:rsidRPr="006D0539">
          <w:rPr>
            <w:rStyle w:val="af1"/>
            <w:lang w:val="en-US"/>
          </w:rPr>
          <w:t>competitive</w:t>
        </w:r>
        <w:r w:rsidR="00697A69" w:rsidRPr="00A926C0">
          <w:rPr>
            <w:rStyle w:val="af1"/>
          </w:rPr>
          <w:t>-</w:t>
        </w:r>
        <w:r w:rsidR="00697A69" w:rsidRPr="006D0539">
          <w:rPr>
            <w:rStyle w:val="af1"/>
            <w:lang w:val="en-US"/>
          </w:rPr>
          <w:t>analysis</w:t>
        </w:r>
        <w:r w:rsidR="00697A69" w:rsidRPr="00A926C0">
          <w:rPr>
            <w:rStyle w:val="af1"/>
          </w:rPr>
          <w:t>-</w:t>
        </w:r>
        <w:r w:rsidR="00697A69" w:rsidRPr="006D0539">
          <w:rPr>
            <w:rStyle w:val="af1"/>
            <w:lang w:val="en-US"/>
          </w:rPr>
          <w:t>and</w:t>
        </w:r>
        <w:r w:rsidR="00697A69" w:rsidRPr="00A926C0">
          <w:rPr>
            <w:rStyle w:val="af1"/>
          </w:rPr>
          <w:t>-</w:t>
        </w:r>
        <w:r w:rsidR="00697A69" w:rsidRPr="006D0539">
          <w:rPr>
            <w:rStyle w:val="af1"/>
            <w:lang w:val="en-US"/>
          </w:rPr>
          <w:t>forecast</w:t>
        </w:r>
        <w:r w:rsidR="00697A69" w:rsidRPr="00A926C0">
          <w:rPr>
            <w:rStyle w:val="af1"/>
          </w:rPr>
          <w:t>-</w:t>
        </w:r>
        <w:r w:rsidR="00697A69" w:rsidRPr="006D0539">
          <w:rPr>
            <w:rStyle w:val="af1"/>
            <w:lang w:val="en-US"/>
          </w:rPr>
          <w:t>to</w:t>
        </w:r>
        <w:r w:rsidR="00697A69" w:rsidRPr="00A926C0">
          <w:rPr>
            <w:rStyle w:val="af1"/>
          </w:rPr>
          <w:t>-2025-2/</w:t>
        </w:r>
      </w:hyperlink>
      <w:r w:rsidR="00697A69" w:rsidRPr="00A926C0">
        <w:t xml:space="preserve"> (</w:t>
      </w:r>
      <w:r w:rsidR="00697A69" w:rsidRPr="00102E67">
        <w:t>дата</w:t>
      </w:r>
      <w:r w:rsidR="00697A69" w:rsidRPr="00A926C0">
        <w:t xml:space="preserve"> </w:t>
      </w:r>
      <w:r w:rsidR="00697A69" w:rsidRPr="00102E67">
        <w:t>обращения</w:t>
      </w:r>
      <w:r w:rsidR="00697A69" w:rsidRPr="00A926C0">
        <w:t>: 18.02.202</w:t>
      </w:r>
      <w:r w:rsidR="0025237C">
        <w:t>2</w:t>
      </w:r>
      <w:r w:rsidR="00697A69" w:rsidRPr="00A926C0">
        <w:t>)</w:t>
      </w:r>
    </w:p>
  </w:footnote>
  <w:footnote w:id="66">
    <w:p w14:paraId="6E186815" w14:textId="325D466F" w:rsidR="003A595F" w:rsidRPr="003A595F" w:rsidRDefault="003A595F">
      <w:pPr>
        <w:pStyle w:val="afa"/>
      </w:pPr>
      <w:r>
        <w:rPr>
          <w:rStyle w:val="af9"/>
        </w:rPr>
        <w:footnoteRef/>
      </w:r>
      <w:r w:rsidRPr="003A595F">
        <w:rPr>
          <w:lang w:val="en-US"/>
        </w:rPr>
        <w:t xml:space="preserve"> </w:t>
      </w:r>
      <w:r>
        <w:rPr>
          <w:lang w:val="en-US"/>
        </w:rPr>
        <w:t xml:space="preserve">Goldman Sachs | Equity Research. </w:t>
      </w:r>
      <w:r w:rsidRPr="00E45EB6">
        <w:rPr>
          <w:lang w:val="en-US"/>
        </w:rPr>
        <w:t xml:space="preserve">— </w:t>
      </w:r>
      <w:r>
        <w:rPr>
          <w:lang w:val="en-US"/>
        </w:rPr>
        <w:t>The show must go on. URL</w:t>
      </w:r>
      <w:r w:rsidRPr="00A9290D">
        <w:t xml:space="preserve">: </w:t>
      </w:r>
      <w:hyperlink r:id="rId61" w:history="1">
        <w:r w:rsidRPr="003E105C">
          <w:rPr>
            <w:rStyle w:val="af1"/>
            <w:lang w:val="en-US"/>
          </w:rPr>
          <w:t>https</w:t>
        </w:r>
        <w:r w:rsidRPr="00A9290D">
          <w:rPr>
            <w:rStyle w:val="af1"/>
          </w:rPr>
          <w:t>://</w:t>
        </w:r>
        <w:r w:rsidRPr="003E105C">
          <w:rPr>
            <w:rStyle w:val="af1"/>
            <w:lang w:val="en-US"/>
          </w:rPr>
          <w:t>www</w:t>
        </w:r>
        <w:r w:rsidRPr="00A9290D">
          <w:rPr>
            <w:rStyle w:val="af1"/>
          </w:rPr>
          <w:t>.</w:t>
        </w:r>
        <w:r w:rsidRPr="003E105C">
          <w:rPr>
            <w:rStyle w:val="af1"/>
            <w:lang w:val="en-US"/>
          </w:rPr>
          <w:t>goldmansachs</w:t>
        </w:r>
        <w:r w:rsidRPr="00A9290D">
          <w:rPr>
            <w:rStyle w:val="af1"/>
          </w:rPr>
          <w:t>.</w:t>
        </w:r>
        <w:r w:rsidRPr="003E105C">
          <w:rPr>
            <w:rStyle w:val="af1"/>
            <w:lang w:val="en-US"/>
          </w:rPr>
          <w:t>com</w:t>
        </w:r>
        <w:r w:rsidRPr="00A9290D">
          <w:rPr>
            <w:rStyle w:val="af1"/>
          </w:rPr>
          <w:t>/</w:t>
        </w:r>
        <w:r w:rsidRPr="003E105C">
          <w:rPr>
            <w:rStyle w:val="af1"/>
            <w:lang w:val="en-US"/>
          </w:rPr>
          <w:t>s</w:t>
        </w:r>
        <w:r w:rsidRPr="00A9290D">
          <w:rPr>
            <w:rStyle w:val="af1"/>
          </w:rPr>
          <w:t>/</w:t>
        </w:r>
        <w:r w:rsidRPr="003E105C">
          <w:rPr>
            <w:rStyle w:val="af1"/>
            <w:lang w:val="en-US"/>
          </w:rPr>
          <w:t>music</w:t>
        </w:r>
        <w:r w:rsidRPr="00A9290D">
          <w:rPr>
            <w:rStyle w:val="af1"/>
          </w:rPr>
          <w:t>-</w:t>
        </w:r>
        <w:r w:rsidRPr="003E105C">
          <w:rPr>
            <w:rStyle w:val="af1"/>
            <w:lang w:val="en-US"/>
          </w:rPr>
          <w:t>in</w:t>
        </w:r>
        <w:r w:rsidRPr="00A9290D">
          <w:rPr>
            <w:rStyle w:val="af1"/>
          </w:rPr>
          <w:t>-</w:t>
        </w:r>
        <w:r w:rsidRPr="003E105C">
          <w:rPr>
            <w:rStyle w:val="af1"/>
            <w:lang w:val="en-US"/>
          </w:rPr>
          <w:t>the</w:t>
        </w:r>
        <w:r w:rsidRPr="00A9290D">
          <w:rPr>
            <w:rStyle w:val="af1"/>
          </w:rPr>
          <w:t>-</w:t>
        </w:r>
        <w:r w:rsidRPr="003E105C">
          <w:rPr>
            <w:rStyle w:val="af1"/>
            <w:lang w:val="en-US"/>
          </w:rPr>
          <w:t>air</w:t>
        </w:r>
        <w:r w:rsidRPr="00A9290D">
          <w:rPr>
            <w:rStyle w:val="af1"/>
          </w:rPr>
          <w:t>/</w:t>
        </w:r>
        <w:r w:rsidRPr="003E105C">
          <w:rPr>
            <w:rStyle w:val="af1"/>
            <w:lang w:val="en-US"/>
          </w:rPr>
          <w:t>index</w:t>
        </w:r>
        <w:r w:rsidRPr="00A9290D">
          <w:rPr>
            <w:rStyle w:val="af1"/>
          </w:rPr>
          <w:t>.</w:t>
        </w:r>
        <w:r w:rsidRPr="003E105C">
          <w:rPr>
            <w:rStyle w:val="af1"/>
            <w:lang w:val="en-US"/>
          </w:rPr>
          <w:t>html</w:t>
        </w:r>
        <w:r w:rsidRPr="00A9290D">
          <w:rPr>
            <w:rStyle w:val="af1"/>
          </w:rPr>
          <w:t>?</w:t>
        </w:r>
        <w:r w:rsidRPr="003E105C">
          <w:rPr>
            <w:rStyle w:val="af1"/>
            <w:lang w:val="en-US"/>
          </w:rPr>
          <w:t>heightOverride</w:t>
        </w:r>
        <w:r w:rsidRPr="00A9290D">
          <w:rPr>
            <w:rStyle w:val="af1"/>
          </w:rPr>
          <w:t>=8500&amp;</w:t>
        </w:r>
        <w:r w:rsidRPr="003E105C">
          <w:rPr>
            <w:rStyle w:val="af1"/>
            <w:lang w:val="en-US"/>
          </w:rPr>
          <w:t>mobileHeightOverride</w:t>
        </w:r>
        <w:r w:rsidRPr="00A9290D">
          <w:rPr>
            <w:rStyle w:val="af1"/>
          </w:rPr>
          <w:t>=9841</w:t>
        </w:r>
      </w:hyperlink>
      <w:r w:rsidRPr="00A9290D">
        <w:t xml:space="preserve"> </w:t>
      </w:r>
      <w:r w:rsidRPr="00AE04E7">
        <w:t>(</w:t>
      </w:r>
      <w:r w:rsidRPr="00102E67">
        <w:t>дата</w:t>
      </w:r>
      <w:r w:rsidRPr="00AE04E7">
        <w:t xml:space="preserve"> </w:t>
      </w:r>
      <w:r w:rsidRPr="00102E67">
        <w:t>обращения</w:t>
      </w:r>
      <w:r w:rsidRPr="00AE04E7">
        <w:t>: 18.02.202</w:t>
      </w:r>
      <w:r w:rsidR="0025237C">
        <w:t>2</w:t>
      </w:r>
      <w:r w:rsidRPr="00AE04E7">
        <w:t>)</w:t>
      </w:r>
    </w:p>
  </w:footnote>
  <w:footnote w:id="67">
    <w:p w14:paraId="1B9E9EC1" w14:textId="2E43F7BF" w:rsidR="00835358" w:rsidRPr="00697A69" w:rsidRDefault="00835358">
      <w:pPr>
        <w:pStyle w:val="afa"/>
        <w:rPr>
          <w:lang w:val="en-US"/>
        </w:rPr>
      </w:pPr>
      <w:r>
        <w:rPr>
          <w:rStyle w:val="af9"/>
        </w:rPr>
        <w:footnoteRef/>
      </w:r>
      <w:r w:rsidRPr="00835358">
        <w:rPr>
          <w:lang w:val="en-US"/>
        </w:rPr>
        <w:t xml:space="preserve"> </w:t>
      </w:r>
      <w:r w:rsidR="00697A69">
        <w:t>Там</w:t>
      </w:r>
      <w:r w:rsidR="00697A69" w:rsidRPr="00697A69">
        <w:rPr>
          <w:lang w:val="en-US"/>
        </w:rPr>
        <w:t xml:space="preserve"> </w:t>
      </w:r>
      <w:r w:rsidR="00697A69">
        <w:t>же</w:t>
      </w:r>
      <w:r w:rsidR="00697A69" w:rsidRPr="00697A69">
        <w:rPr>
          <w:lang w:val="en-US"/>
        </w:rPr>
        <w:t>.</w:t>
      </w:r>
    </w:p>
  </w:footnote>
  <w:footnote w:id="68">
    <w:p w14:paraId="71FC8361" w14:textId="0A9BFAA9" w:rsidR="00262BD5" w:rsidRPr="00697A69" w:rsidRDefault="00262BD5">
      <w:pPr>
        <w:pStyle w:val="afa"/>
        <w:rPr>
          <w:lang w:val="en-US"/>
        </w:rPr>
      </w:pPr>
      <w:r>
        <w:rPr>
          <w:rStyle w:val="af9"/>
        </w:rPr>
        <w:footnoteRef/>
      </w:r>
      <w:r w:rsidRPr="00697A69">
        <w:rPr>
          <w:lang w:val="en-US"/>
        </w:rPr>
        <w:t xml:space="preserve"> </w:t>
      </w:r>
      <w:r>
        <w:t>Там</w:t>
      </w:r>
      <w:r w:rsidRPr="00697A69">
        <w:rPr>
          <w:lang w:val="en-US"/>
        </w:rPr>
        <w:t xml:space="preserve"> </w:t>
      </w:r>
      <w:r>
        <w:t>же</w:t>
      </w:r>
      <w:r w:rsidRPr="00697A69">
        <w:rPr>
          <w:lang w:val="en-US"/>
        </w:rPr>
        <w:t>.</w:t>
      </w:r>
    </w:p>
  </w:footnote>
  <w:footnote w:id="69">
    <w:p w14:paraId="2443BA25" w14:textId="2C0AF294" w:rsidR="003C5257" w:rsidRDefault="003C5257">
      <w:pPr>
        <w:pStyle w:val="afa"/>
      </w:pPr>
      <w:r>
        <w:rPr>
          <w:rStyle w:val="af9"/>
        </w:rPr>
        <w:footnoteRef/>
      </w:r>
      <w:r w:rsidRPr="00697A69">
        <w:rPr>
          <w:lang w:val="en-US"/>
        </w:rPr>
        <w:t xml:space="preserve"> </w:t>
      </w:r>
      <w:r w:rsidR="00697A69">
        <w:rPr>
          <w:lang w:val="en-US"/>
        </w:rPr>
        <w:t>Musically</w:t>
      </w:r>
      <w:r w:rsidR="00697A69" w:rsidRPr="002B2DB7">
        <w:rPr>
          <w:lang w:val="en-US"/>
        </w:rPr>
        <w:t xml:space="preserve">. — </w:t>
      </w:r>
      <w:r w:rsidR="00697A69">
        <w:rPr>
          <w:lang w:val="en-US"/>
        </w:rPr>
        <w:t xml:space="preserve">How many users do Spotify, Apple Music and other streaming services </w:t>
      </w:r>
      <w:proofErr w:type="gramStart"/>
      <w:r w:rsidR="00697A69">
        <w:rPr>
          <w:lang w:val="en-US"/>
        </w:rPr>
        <w:t>have?</w:t>
      </w:r>
      <w:r w:rsidR="00697A69" w:rsidRPr="002B2DB7">
        <w:rPr>
          <w:lang w:val="en-US"/>
        </w:rPr>
        <w:t>.</w:t>
      </w:r>
      <w:proofErr w:type="gramEnd"/>
      <w:r w:rsidR="00697A69" w:rsidRPr="002B2DB7">
        <w:rPr>
          <w:lang w:val="en-US"/>
        </w:rPr>
        <w:t xml:space="preserve"> </w:t>
      </w:r>
      <w:r w:rsidR="00697A69" w:rsidRPr="00E45EB6">
        <w:rPr>
          <w:lang w:val="en-US"/>
        </w:rPr>
        <w:t>URL</w:t>
      </w:r>
      <w:r w:rsidR="00697A69" w:rsidRPr="002B2DB7">
        <w:t xml:space="preserve">: </w:t>
      </w:r>
      <w:hyperlink r:id="rId62" w:history="1">
        <w:r w:rsidR="00697A69" w:rsidRPr="006D0539">
          <w:rPr>
            <w:rStyle w:val="af1"/>
            <w:lang w:val="en-US"/>
          </w:rPr>
          <w:t>https</w:t>
        </w:r>
        <w:r w:rsidR="00697A69" w:rsidRPr="00EF30E0">
          <w:rPr>
            <w:rStyle w:val="af1"/>
          </w:rPr>
          <w:t>://</w:t>
        </w:r>
        <w:r w:rsidR="00697A69" w:rsidRPr="006D0539">
          <w:rPr>
            <w:rStyle w:val="af1"/>
            <w:lang w:val="en-US"/>
          </w:rPr>
          <w:t>musically</w:t>
        </w:r>
        <w:r w:rsidR="00697A69" w:rsidRPr="00EF30E0">
          <w:rPr>
            <w:rStyle w:val="af1"/>
          </w:rPr>
          <w:t>.</w:t>
        </w:r>
        <w:r w:rsidR="00697A69" w:rsidRPr="006D0539">
          <w:rPr>
            <w:rStyle w:val="af1"/>
            <w:lang w:val="en-US"/>
          </w:rPr>
          <w:t>com</w:t>
        </w:r>
        <w:r w:rsidR="00697A69" w:rsidRPr="00EF30E0">
          <w:rPr>
            <w:rStyle w:val="af1"/>
          </w:rPr>
          <w:t>/2022/02/03/</w:t>
        </w:r>
        <w:proofErr w:type="spellStart"/>
        <w:r w:rsidR="00697A69" w:rsidRPr="006D0539">
          <w:rPr>
            <w:rStyle w:val="af1"/>
            <w:lang w:val="en-US"/>
          </w:rPr>
          <w:t>spotify</w:t>
        </w:r>
        <w:proofErr w:type="spellEnd"/>
        <w:r w:rsidR="00697A69" w:rsidRPr="00EF30E0">
          <w:rPr>
            <w:rStyle w:val="af1"/>
          </w:rPr>
          <w:t>-</w:t>
        </w:r>
        <w:r w:rsidR="00697A69" w:rsidRPr="006D0539">
          <w:rPr>
            <w:rStyle w:val="af1"/>
            <w:lang w:val="en-US"/>
          </w:rPr>
          <w:t>apple</w:t>
        </w:r>
        <w:r w:rsidR="00697A69" w:rsidRPr="00EF30E0">
          <w:rPr>
            <w:rStyle w:val="af1"/>
          </w:rPr>
          <w:t>-</w:t>
        </w:r>
        <w:r w:rsidR="00697A69" w:rsidRPr="006D0539">
          <w:rPr>
            <w:rStyle w:val="af1"/>
            <w:lang w:val="en-US"/>
          </w:rPr>
          <w:t>how</w:t>
        </w:r>
        <w:r w:rsidR="00697A69" w:rsidRPr="00EF30E0">
          <w:rPr>
            <w:rStyle w:val="af1"/>
          </w:rPr>
          <w:t>-</w:t>
        </w:r>
        <w:r w:rsidR="00697A69" w:rsidRPr="006D0539">
          <w:rPr>
            <w:rStyle w:val="af1"/>
            <w:lang w:val="en-US"/>
          </w:rPr>
          <w:t>many</w:t>
        </w:r>
        <w:r w:rsidR="00697A69" w:rsidRPr="00EF30E0">
          <w:rPr>
            <w:rStyle w:val="af1"/>
          </w:rPr>
          <w:t>-</w:t>
        </w:r>
        <w:r w:rsidR="00697A69" w:rsidRPr="006D0539">
          <w:rPr>
            <w:rStyle w:val="af1"/>
            <w:lang w:val="en-US"/>
          </w:rPr>
          <w:t>users</w:t>
        </w:r>
        <w:r w:rsidR="00697A69" w:rsidRPr="00EF30E0">
          <w:rPr>
            <w:rStyle w:val="af1"/>
          </w:rPr>
          <w:t>-</w:t>
        </w:r>
        <w:r w:rsidR="00697A69" w:rsidRPr="006D0539">
          <w:rPr>
            <w:rStyle w:val="af1"/>
            <w:lang w:val="en-US"/>
          </w:rPr>
          <w:t>big</w:t>
        </w:r>
        <w:r w:rsidR="00697A69" w:rsidRPr="00EF30E0">
          <w:rPr>
            <w:rStyle w:val="af1"/>
          </w:rPr>
          <w:t>-</w:t>
        </w:r>
        <w:r w:rsidR="00697A69" w:rsidRPr="006D0539">
          <w:rPr>
            <w:rStyle w:val="af1"/>
            <w:lang w:val="en-US"/>
          </w:rPr>
          <w:t>music</w:t>
        </w:r>
        <w:r w:rsidR="00697A69" w:rsidRPr="00EF30E0">
          <w:rPr>
            <w:rStyle w:val="af1"/>
          </w:rPr>
          <w:t>-</w:t>
        </w:r>
        <w:r w:rsidR="00697A69" w:rsidRPr="006D0539">
          <w:rPr>
            <w:rStyle w:val="af1"/>
            <w:lang w:val="en-US"/>
          </w:rPr>
          <w:t>streaming</w:t>
        </w:r>
        <w:r w:rsidR="00697A69" w:rsidRPr="00EF30E0">
          <w:rPr>
            <w:rStyle w:val="af1"/>
          </w:rPr>
          <w:t>-</w:t>
        </w:r>
        <w:r w:rsidR="00697A69" w:rsidRPr="006D0539">
          <w:rPr>
            <w:rStyle w:val="af1"/>
            <w:lang w:val="en-US"/>
          </w:rPr>
          <w:t>services</w:t>
        </w:r>
        <w:r w:rsidR="00697A69" w:rsidRPr="00EF30E0">
          <w:rPr>
            <w:rStyle w:val="af1"/>
          </w:rPr>
          <w:t>/</w:t>
        </w:r>
      </w:hyperlink>
      <w:r w:rsidR="00697A69" w:rsidRPr="00EF30E0">
        <w:t xml:space="preserve"> </w:t>
      </w:r>
      <w:r w:rsidR="00697A69" w:rsidRPr="002B7C05">
        <w:t>(</w:t>
      </w:r>
      <w:r w:rsidR="00697A69" w:rsidRPr="00102E67">
        <w:t>дата</w:t>
      </w:r>
      <w:r w:rsidR="00697A69" w:rsidRPr="002B7C05">
        <w:t xml:space="preserve"> </w:t>
      </w:r>
      <w:r w:rsidR="00697A69" w:rsidRPr="00102E67">
        <w:t>обращения</w:t>
      </w:r>
      <w:r w:rsidR="00697A69" w:rsidRPr="002B7C05">
        <w:t>: 15.05.2022)</w:t>
      </w:r>
    </w:p>
  </w:footnote>
  <w:footnote w:id="70">
    <w:p w14:paraId="34A9F444" w14:textId="1FD17FF3" w:rsidR="00E52E1A" w:rsidRPr="00CF390B" w:rsidRDefault="00E52E1A">
      <w:pPr>
        <w:pStyle w:val="afa"/>
      </w:pPr>
      <w:r>
        <w:rPr>
          <w:rStyle w:val="af9"/>
        </w:rPr>
        <w:footnoteRef/>
      </w:r>
      <w:r w:rsidRPr="00CF390B">
        <w:t xml:space="preserve"> </w:t>
      </w:r>
      <w:r w:rsidR="00CF390B">
        <w:t>Магазин</w:t>
      </w:r>
      <w:r w:rsidR="00CF390B" w:rsidRPr="00CF390B">
        <w:t xml:space="preserve"> </w:t>
      </w:r>
      <w:r w:rsidR="00CF390B">
        <w:t>исследований</w:t>
      </w:r>
      <w:r w:rsidR="00CF390B" w:rsidRPr="00CF390B">
        <w:t xml:space="preserve"> </w:t>
      </w:r>
      <w:r w:rsidR="00CF390B">
        <w:t>РБК</w:t>
      </w:r>
      <w:r w:rsidR="00CF390B" w:rsidRPr="00CF390B">
        <w:t xml:space="preserve">. </w:t>
      </w:r>
      <w:r w:rsidR="00CF390B" w:rsidRPr="00CF390B">
        <w:t xml:space="preserve">— </w:t>
      </w:r>
      <w:r w:rsidR="00CF390B">
        <w:t xml:space="preserve">Рынок музыкального стриминга в России составил почти </w:t>
      </w:r>
      <w:r w:rsidR="00CF390B" w:rsidRPr="00CF390B">
        <w:t xml:space="preserve">$250 </w:t>
      </w:r>
      <w:r w:rsidR="00CF390B">
        <w:t>млн</w:t>
      </w:r>
      <w:r w:rsidR="00CF390B" w:rsidRPr="00CF390B">
        <w:t xml:space="preserve">. </w:t>
      </w:r>
      <w:r w:rsidR="00CF390B">
        <w:rPr>
          <w:lang w:val="en-US"/>
        </w:rPr>
        <w:t>URL</w:t>
      </w:r>
      <w:r w:rsidR="00CF390B" w:rsidRPr="00CF390B">
        <w:rPr>
          <w:lang w:val="en-US"/>
        </w:rPr>
        <w:t xml:space="preserve">: </w:t>
      </w:r>
      <w:hyperlink r:id="rId63" w:history="1">
        <w:r w:rsidR="00CF390B" w:rsidRPr="006D0539">
          <w:rPr>
            <w:rStyle w:val="af1"/>
            <w:lang w:val="en-US"/>
          </w:rPr>
          <w:t>https://marketing.rbc.ru/articles/13064/</w:t>
        </w:r>
      </w:hyperlink>
      <w:r w:rsidR="00CF390B">
        <w:t xml:space="preserve"> </w:t>
      </w:r>
      <w:r w:rsidR="00CF390B" w:rsidRPr="00A926C0">
        <w:rPr>
          <w:lang w:val="en-US"/>
        </w:rPr>
        <w:t>(</w:t>
      </w:r>
      <w:r w:rsidR="00CF390B" w:rsidRPr="00102E67">
        <w:t>дата</w:t>
      </w:r>
      <w:r w:rsidR="00CF390B" w:rsidRPr="00A926C0">
        <w:rPr>
          <w:lang w:val="en-US"/>
        </w:rPr>
        <w:t xml:space="preserve"> </w:t>
      </w:r>
      <w:r w:rsidR="00CF390B" w:rsidRPr="00102E67">
        <w:t>обращения</w:t>
      </w:r>
      <w:r w:rsidR="00CF390B" w:rsidRPr="00A926C0">
        <w:rPr>
          <w:lang w:val="en-US"/>
        </w:rPr>
        <w:t>: 18.02.202</w:t>
      </w:r>
      <w:r w:rsidR="0025237C">
        <w:t>2</w:t>
      </w:r>
      <w:r w:rsidR="00CF390B" w:rsidRPr="00A926C0">
        <w:rPr>
          <w:lang w:val="en-US"/>
        </w:rPr>
        <w:t>)</w:t>
      </w:r>
    </w:p>
  </w:footnote>
  <w:footnote w:id="71">
    <w:p w14:paraId="016E27B8" w14:textId="6A56A72B" w:rsidR="00E52E1A" w:rsidRPr="00F2571C" w:rsidRDefault="00E52E1A">
      <w:pPr>
        <w:pStyle w:val="afa"/>
      </w:pPr>
      <w:r>
        <w:rPr>
          <w:rStyle w:val="af9"/>
        </w:rPr>
        <w:footnoteRef/>
      </w:r>
      <w:r w:rsidRPr="00E52E1A">
        <w:rPr>
          <w:lang w:val="en-US"/>
        </w:rPr>
        <w:t xml:space="preserve"> </w:t>
      </w:r>
      <w:r w:rsidR="00697A69" w:rsidRPr="00E45EB6">
        <w:rPr>
          <w:lang w:val="en-US"/>
        </w:rPr>
        <w:t>IFPI. — Global Music Report 2021. URL</w:t>
      </w:r>
      <w:r w:rsidR="00697A69" w:rsidRPr="00F2571C">
        <w:t xml:space="preserve">: </w:t>
      </w:r>
      <w:hyperlink r:id="rId64" w:history="1">
        <w:r w:rsidR="00697A69" w:rsidRPr="003E105C">
          <w:rPr>
            <w:rStyle w:val="af1"/>
            <w:lang w:val="en-US"/>
          </w:rPr>
          <w:t>https</w:t>
        </w:r>
        <w:r w:rsidR="00697A69" w:rsidRPr="00F2571C">
          <w:rPr>
            <w:rStyle w:val="af1"/>
          </w:rPr>
          <w:t>://</w:t>
        </w:r>
        <w:r w:rsidR="00697A69" w:rsidRPr="003E105C">
          <w:rPr>
            <w:rStyle w:val="af1"/>
            <w:lang w:val="en-US"/>
          </w:rPr>
          <w:t>www</w:t>
        </w:r>
        <w:r w:rsidR="00697A69" w:rsidRPr="00F2571C">
          <w:rPr>
            <w:rStyle w:val="af1"/>
          </w:rPr>
          <w:t>.</w:t>
        </w:r>
        <w:proofErr w:type="spellStart"/>
        <w:r w:rsidR="00697A69" w:rsidRPr="003E105C">
          <w:rPr>
            <w:rStyle w:val="af1"/>
            <w:lang w:val="en-US"/>
          </w:rPr>
          <w:t>ifpi</w:t>
        </w:r>
        <w:proofErr w:type="spellEnd"/>
        <w:r w:rsidR="00697A69" w:rsidRPr="00F2571C">
          <w:rPr>
            <w:rStyle w:val="af1"/>
          </w:rPr>
          <w:t>.</w:t>
        </w:r>
        <w:r w:rsidR="00697A69" w:rsidRPr="003E105C">
          <w:rPr>
            <w:rStyle w:val="af1"/>
            <w:lang w:val="en-US"/>
          </w:rPr>
          <w:t>org</w:t>
        </w:r>
        <w:r w:rsidR="00697A69" w:rsidRPr="00F2571C">
          <w:rPr>
            <w:rStyle w:val="af1"/>
          </w:rPr>
          <w:t>/</w:t>
        </w:r>
        <w:proofErr w:type="spellStart"/>
        <w:r w:rsidR="00697A69" w:rsidRPr="003E105C">
          <w:rPr>
            <w:rStyle w:val="af1"/>
            <w:lang w:val="en-US"/>
          </w:rPr>
          <w:t>ifpi</w:t>
        </w:r>
        <w:proofErr w:type="spellEnd"/>
        <w:r w:rsidR="00697A69" w:rsidRPr="00F2571C">
          <w:rPr>
            <w:rStyle w:val="af1"/>
          </w:rPr>
          <w:t>-</w:t>
        </w:r>
        <w:r w:rsidR="00697A69" w:rsidRPr="003E105C">
          <w:rPr>
            <w:rStyle w:val="af1"/>
            <w:lang w:val="en-US"/>
          </w:rPr>
          <w:t>issues</w:t>
        </w:r>
        <w:r w:rsidR="00697A69" w:rsidRPr="00F2571C">
          <w:rPr>
            <w:rStyle w:val="af1"/>
          </w:rPr>
          <w:t>-</w:t>
        </w:r>
        <w:r w:rsidR="00697A69" w:rsidRPr="003E105C">
          <w:rPr>
            <w:rStyle w:val="af1"/>
            <w:lang w:val="en-US"/>
          </w:rPr>
          <w:t>annual</w:t>
        </w:r>
        <w:r w:rsidR="00697A69" w:rsidRPr="00F2571C">
          <w:rPr>
            <w:rStyle w:val="af1"/>
          </w:rPr>
          <w:t>-</w:t>
        </w:r>
        <w:r w:rsidR="00697A69" w:rsidRPr="003E105C">
          <w:rPr>
            <w:rStyle w:val="af1"/>
            <w:lang w:val="en-US"/>
          </w:rPr>
          <w:t>global</w:t>
        </w:r>
        <w:r w:rsidR="00697A69" w:rsidRPr="00F2571C">
          <w:rPr>
            <w:rStyle w:val="af1"/>
          </w:rPr>
          <w:t>-</w:t>
        </w:r>
        <w:r w:rsidR="00697A69" w:rsidRPr="003E105C">
          <w:rPr>
            <w:rStyle w:val="af1"/>
            <w:lang w:val="en-US"/>
          </w:rPr>
          <w:t>music</w:t>
        </w:r>
        <w:r w:rsidR="00697A69" w:rsidRPr="00F2571C">
          <w:rPr>
            <w:rStyle w:val="af1"/>
          </w:rPr>
          <w:t>-</w:t>
        </w:r>
        <w:r w:rsidR="00697A69" w:rsidRPr="003E105C">
          <w:rPr>
            <w:rStyle w:val="af1"/>
            <w:lang w:val="en-US"/>
          </w:rPr>
          <w:t>report</w:t>
        </w:r>
        <w:r w:rsidR="00697A69" w:rsidRPr="00F2571C">
          <w:rPr>
            <w:rStyle w:val="af1"/>
          </w:rPr>
          <w:t>-2021/</w:t>
        </w:r>
      </w:hyperlink>
      <w:r w:rsidR="00697A69" w:rsidRPr="00F2571C">
        <w:t xml:space="preserve"> (</w:t>
      </w:r>
      <w:r w:rsidR="00697A69" w:rsidRPr="00102E67">
        <w:t>дата</w:t>
      </w:r>
      <w:r w:rsidR="00697A69" w:rsidRPr="00F2571C">
        <w:t xml:space="preserve"> </w:t>
      </w:r>
      <w:r w:rsidR="00697A69" w:rsidRPr="00102E67">
        <w:t>обращения</w:t>
      </w:r>
      <w:r w:rsidR="00697A69" w:rsidRPr="00F2571C">
        <w:t>: 18.02.202</w:t>
      </w:r>
      <w:r w:rsidR="00F2571C" w:rsidRPr="00F2571C">
        <w:t>2</w:t>
      </w:r>
      <w:r w:rsidR="00697A69" w:rsidRPr="00F2571C">
        <w:t>)</w:t>
      </w:r>
    </w:p>
  </w:footnote>
  <w:footnote w:id="72">
    <w:p w14:paraId="6C3A1A34" w14:textId="25FED4C4" w:rsidR="00AF0B7D" w:rsidRPr="00CF390B" w:rsidRDefault="00AF0B7D">
      <w:pPr>
        <w:pStyle w:val="afa"/>
      </w:pPr>
      <w:r>
        <w:rPr>
          <w:rStyle w:val="af9"/>
        </w:rPr>
        <w:footnoteRef/>
      </w:r>
      <w:r w:rsidRPr="00CF390B">
        <w:t xml:space="preserve"> </w:t>
      </w:r>
      <w:r w:rsidR="00CF390B">
        <w:t xml:space="preserve">Институт исследований культуры ВШЭ. </w:t>
      </w:r>
      <w:r w:rsidR="00CF390B" w:rsidRPr="005056BA">
        <w:t>—</w:t>
      </w:r>
      <w:r w:rsidR="00CF390B">
        <w:t xml:space="preserve"> Практики</w:t>
      </w:r>
      <w:r w:rsidR="00CF390B" w:rsidRPr="005056BA">
        <w:t xml:space="preserve"> </w:t>
      </w:r>
      <w:r w:rsidR="00CF390B">
        <w:t>музыкального потребления россиян. Основные особенности и тренды (2022)</w:t>
      </w:r>
      <w:r w:rsidR="00CF390B" w:rsidRPr="005056BA">
        <w:t xml:space="preserve">. </w:t>
      </w:r>
      <w:r w:rsidR="00CF390B">
        <w:rPr>
          <w:lang w:val="en-US"/>
        </w:rPr>
        <w:t>URL</w:t>
      </w:r>
      <w:r w:rsidR="00CF390B" w:rsidRPr="00ED05EA">
        <w:t xml:space="preserve">: </w:t>
      </w:r>
      <w:hyperlink r:id="rId65" w:history="1">
        <w:r w:rsidR="00CF390B" w:rsidRPr="006D0539">
          <w:rPr>
            <w:rStyle w:val="af1"/>
          </w:rPr>
          <w:t>https://ics.hse.ru/mirror/pubs/share/560626484.pdf</w:t>
        </w:r>
      </w:hyperlink>
      <w:r w:rsidR="00CF390B">
        <w:t xml:space="preserve"> </w:t>
      </w:r>
      <w:r w:rsidR="00CF390B" w:rsidRPr="005056BA">
        <w:t xml:space="preserve"> </w:t>
      </w:r>
      <w:r w:rsidR="00CF390B" w:rsidRPr="00AE04E7">
        <w:t>(</w:t>
      </w:r>
      <w:r w:rsidR="00CF390B" w:rsidRPr="00102E67">
        <w:t>дата</w:t>
      </w:r>
      <w:r w:rsidR="00CF390B" w:rsidRPr="00AE04E7">
        <w:t xml:space="preserve"> </w:t>
      </w:r>
      <w:r w:rsidR="00CF390B" w:rsidRPr="00102E67">
        <w:t>обращения</w:t>
      </w:r>
      <w:r w:rsidR="00CF390B" w:rsidRPr="00AE04E7">
        <w:t>: 18.0</w:t>
      </w:r>
      <w:r w:rsidR="00CF390B" w:rsidRPr="00ED05EA">
        <w:t>5</w:t>
      </w:r>
      <w:r w:rsidR="00CF390B" w:rsidRPr="00AE04E7">
        <w:t>.202</w:t>
      </w:r>
      <w:r w:rsidR="0025237C">
        <w:t>2</w:t>
      </w:r>
      <w:r w:rsidR="00CF390B" w:rsidRPr="00AE04E7">
        <w:t>)</w:t>
      </w:r>
    </w:p>
  </w:footnote>
  <w:footnote w:id="73">
    <w:p w14:paraId="1956719F" w14:textId="6299105E" w:rsidR="00E52E1A" w:rsidRPr="00697A69" w:rsidRDefault="00E52E1A">
      <w:pPr>
        <w:pStyle w:val="afa"/>
      </w:pPr>
      <w:r>
        <w:rPr>
          <w:rStyle w:val="af9"/>
        </w:rPr>
        <w:footnoteRef/>
      </w:r>
      <w:r w:rsidRPr="00E52E1A">
        <w:rPr>
          <w:lang w:val="en-US"/>
        </w:rPr>
        <w:t xml:space="preserve"> </w:t>
      </w:r>
      <w:r w:rsidR="00697A69">
        <w:rPr>
          <w:lang w:val="en-US"/>
        </w:rPr>
        <w:t xml:space="preserve">IFPI. </w:t>
      </w:r>
      <w:r w:rsidR="00697A69" w:rsidRPr="00E45EB6">
        <w:rPr>
          <w:lang w:val="en-US"/>
        </w:rPr>
        <w:t>—</w:t>
      </w:r>
      <w:r w:rsidR="00697A69">
        <w:rPr>
          <w:lang w:val="en-US"/>
        </w:rPr>
        <w:t xml:space="preserve"> Engaging with Music Report 2021. URL</w:t>
      </w:r>
      <w:r w:rsidR="00697A69" w:rsidRPr="00ED05EA">
        <w:t xml:space="preserve">: </w:t>
      </w:r>
      <w:hyperlink r:id="rId66" w:history="1">
        <w:r w:rsidR="00697A69" w:rsidRPr="006D0539">
          <w:rPr>
            <w:rStyle w:val="af1"/>
            <w:lang w:val="en-US"/>
          </w:rPr>
          <w:t>https</w:t>
        </w:r>
        <w:r w:rsidR="00697A69" w:rsidRPr="00ED05EA">
          <w:rPr>
            <w:rStyle w:val="af1"/>
          </w:rPr>
          <w:t>://</w:t>
        </w:r>
        <w:r w:rsidR="00697A69" w:rsidRPr="006D0539">
          <w:rPr>
            <w:rStyle w:val="af1"/>
            <w:lang w:val="en-US"/>
          </w:rPr>
          <w:t>www</w:t>
        </w:r>
        <w:r w:rsidR="00697A69" w:rsidRPr="00ED05EA">
          <w:rPr>
            <w:rStyle w:val="af1"/>
          </w:rPr>
          <w:t>.</w:t>
        </w:r>
        <w:proofErr w:type="spellStart"/>
        <w:r w:rsidR="00697A69" w:rsidRPr="006D0539">
          <w:rPr>
            <w:rStyle w:val="af1"/>
            <w:lang w:val="en-US"/>
          </w:rPr>
          <w:t>ifpi</w:t>
        </w:r>
        <w:proofErr w:type="spellEnd"/>
        <w:r w:rsidR="00697A69" w:rsidRPr="00ED05EA">
          <w:rPr>
            <w:rStyle w:val="af1"/>
          </w:rPr>
          <w:t>.</w:t>
        </w:r>
        <w:r w:rsidR="00697A69" w:rsidRPr="006D0539">
          <w:rPr>
            <w:rStyle w:val="af1"/>
            <w:lang w:val="en-US"/>
          </w:rPr>
          <w:t>org</w:t>
        </w:r>
        <w:r w:rsidR="00697A69" w:rsidRPr="00ED05EA">
          <w:rPr>
            <w:rStyle w:val="af1"/>
          </w:rPr>
          <w:t>/</w:t>
        </w:r>
        <w:proofErr w:type="spellStart"/>
        <w:r w:rsidR="00697A69" w:rsidRPr="006D0539">
          <w:rPr>
            <w:rStyle w:val="af1"/>
            <w:lang w:val="en-US"/>
          </w:rPr>
          <w:t>ifpi</w:t>
        </w:r>
        <w:proofErr w:type="spellEnd"/>
        <w:r w:rsidR="00697A69" w:rsidRPr="00ED05EA">
          <w:rPr>
            <w:rStyle w:val="af1"/>
          </w:rPr>
          <w:t>-</w:t>
        </w:r>
        <w:r w:rsidR="00697A69" w:rsidRPr="006D0539">
          <w:rPr>
            <w:rStyle w:val="af1"/>
            <w:lang w:val="en-US"/>
          </w:rPr>
          <w:t>releases</w:t>
        </w:r>
        <w:r w:rsidR="00697A69" w:rsidRPr="00ED05EA">
          <w:rPr>
            <w:rStyle w:val="af1"/>
          </w:rPr>
          <w:t>-</w:t>
        </w:r>
        <w:r w:rsidR="00697A69" w:rsidRPr="006D0539">
          <w:rPr>
            <w:rStyle w:val="af1"/>
            <w:lang w:val="en-US"/>
          </w:rPr>
          <w:t>engaging</w:t>
        </w:r>
        <w:r w:rsidR="00697A69" w:rsidRPr="00ED05EA">
          <w:rPr>
            <w:rStyle w:val="af1"/>
          </w:rPr>
          <w:t>-</w:t>
        </w:r>
        <w:r w:rsidR="00697A69" w:rsidRPr="006D0539">
          <w:rPr>
            <w:rStyle w:val="af1"/>
            <w:lang w:val="en-US"/>
          </w:rPr>
          <w:t>with</w:t>
        </w:r>
        <w:r w:rsidR="00697A69" w:rsidRPr="00ED05EA">
          <w:rPr>
            <w:rStyle w:val="af1"/>
          </w:rPr>
          <w:t>-</w:t>
        </w:r>
        <w:r w:rsidR="00697A69" w:rsidRPr="006D0539">
          <w:rPr>
            <w:rStyle w:val="af1"/>
            <w:lang w:val="en-US"/>
          </w:rPr>
          <w:t>music</w:t>
        </w:r>
        <w:r w:rsidR="00697A69" w:rsidRPr="00ED05EA">
          <w:rPr>
            <w:rStyle w:val="af1"/>
          </w:rPr>
          <w:t>-2021/</w:t>
        </w:r>
      </w:hyperlink>
      <w:r w:rsidR="00697A69" w:rsidRPr="00ED05EA">
        <w:t xml:space="preserve"> </w:t>
      </w:r>
      <w:r w:rsidR="00697A69" w:rsidRPr="00AE04E7">
        <w:t>(</w:t>
      </w:r>
      <w:r w:rsidR="00697A69" w:rsidRPr="00102E67">
        <w:t>дата</w:t>
      </w:r>
      <w:r w:rsidR="00697A69" w:rsidRPr="00AE04E7">
        <w:t xml:space="preserve"> </w:t>
      </w:r>
      <w:r w:rsidR="00697A69" w:rsidRPr="00102E67">
        <w:t>обращения</w:t>
      </w:r>
      <w:r w:rsidR="00697A69" w:rsidRPr="00AE04E7">
        <w:t>: 18.0</w:t>
      </w:r>
      <w:r w:rsidR="00697A69" w:rsidRPr="00ED05EA">
        <w:t>5</w:t>
      </w:r>
      <w:r w:rsidR="00697A69" w:rsidRPr="00AE04E7">
        <w:t>.202</w:t>
      </w:r>
      <w:r w:rsidR="00F2571C" w:rsidRPr="00F2571C">
        <w:t>2</w:t>
      </w:r>
      <w:r w:rsidR="00697A69" w:rsidRPr="00AE04E7">
        <w:t>)</w:t>
      </w:r>
    </w:p>
  </w:footnote>
  <w:footnote w:id="74">
    <w:p w14:paraId="4C5827D2" w14:textId="6111F4A2" w:rsidR="003A2A7B" w:rsidRPr="00CF390B" w:rsidRDefault="003A2A7B">
      <w:pPr>
        <w:pStyle w:val="afa"/>
      </w:pPr>
      <w:r>
        <w:rPr>
          <w:rStyle w:val="af9"/>
        </w:rPr>
        <w:footnoteRef/>
      </w:r>
      <w:r w:rsidRPr="003A2A7B">
        <w:rPr>
          <w:lang w:val="en-US"/>
        </w:rPr>
        <w:t xml:space="preserve"> </w:t>
      </w:r>
      <w:r w:rsidR="00CF390B">
        <w:rPr>
          <w:lang w:val="en-US"/>
        </w:rPr>
        <w:t>Musically</w:t>
      </w:r>
      <w:r w:rsidR="00CF390B" w:rsidRPr="002B2DB7">
        <w:rPr>
          <w:lang w:val="en-US"/>
        </w:rPr>
        <w:t>. —</w:t>
      </w:r>
      <w:r w:rsidR="00CF390B" w:rsidRPr="00CF390B">
        <w:rPr>
          <w:lang w:val="en-US"/>
        </w:rPr>
        <w:t xml:space="preserve"> </w:t>
      </w:r>
      <w:r w:rsidR="00CF390B">
        <w:rPr>
          <w:lang w:val="en-US"/>
        </w:rPr>
        <w:t>Music marketing focus: Russia and Eastern Europe</w:t>
      </w:r>
      <w:r w:rsidR="00CF390B" w:rsidRPr="002B2DB7">
        <w:rPr>
          <w:lang w:val="en-US"/>
        </w:rPr>
        <w:t xml:space="preserve">. </w:t>
      </w:r>
      <w:r w:rsidR="00CF390B" w:rsidRPr="00E45EB6">
        <w:rPr>
          <w:lang w:val="en-US"/>
        </w:rPr>
        <w:t>URL</w:t>
      </w:r>
      <w:r w:rsidR="00CF390B" w:rsidRPr="00CF390B">
        <w:t xml:space="preserve">: </w:t>
      </w:r>
      <w:hyperlink r:id="rId67" w:history="1">
        <w:r w:rsidR="00CF390B" w:rsidRPr="006D0539">
          <w:rPr>
            <w:rStyle w:val="af1"/>
            <w:lang w:val="en-US"/>
          </w:rPr>
          <w:t>https</w:t>
        </w:r>
        <w:r w:rsidR="00CF390B" w:rsidRPr="00CF390B">
          <w:rPr>
            <w:rStyle w:val="af1"/>
          </w:rPr>
          <w:t>://</w:t>
        </w:r>
        <w:r w:rsidR="00CF390B" w:rsidRPr="006D0539">
          <w:rPr>
            <w:rStyle w:val="af1"/>
            <w:lang w:val="en-US"/>
          </w:rPr>
          <w:t>musically</w:t>
        </w:r>
        <w:r w:rsidR="00CF390B" w:rsidRPr="00CF390B">
          <w:rPr>
            <w:rStyle w:val="af1"/>
          </w:rPr>
          <w:t>.</w:t>
        </w:r>
        <w:r w:rsidR="00CF390B" w:rsidRPr="006D0539">
          <w:rPr>
            <w:rStyle w:val="af1"/>
            <w:lang w:val="en-US"/>
          </w:rPr>
          <w:t>com</w:t>
        </w:r>
        <w:r w:rsidR="00CF390B" w:rsidRPr="00CF390B">
          <w:rPr>
            <w:rStyle w:val="af1"/>
          </w:rPr>
          <w:t>/2021/06/02/</w:t>
        </w:r>
        <w:r w:rsidR="00CF390B" w:rsidRPr="006D0539">
          <w:rPr>
            <w:rStyle w:val="af1"/>
            <w:lang w:val="en-US"/>
          </w:rPr>
          <w:t>music</w:t>
        </w:r>
        <w:r w:rsidR="00CF390B" w:rsidRPr="00CF390B">
          <w:rPr>
            <w:rStyle w:val="af1"/>
          </w:rPr>
          <w:t>-</w:t>
        </w:r>
        <w:r w:rsidR="00CF390B" w:rsidRPr="006D0539">
          <w:rPr>
            <w:rStyle w:val="af1"/>
            <w:lang w:val="en-US"/>
          </w:rPr>
          <w:t>marketing</w:t>
        </w:r>
        <w:r w:rsidR="00CF390B" w:rsidRPr="00CF390B">
          <w:rPr>
            <w:rStyle w:val="af1"/>
          </w:rPr>
          <w:t>-</w:t>
        </w:r>
        <w:r w:rsidR="00CF390B" w:rsidRPr="006D0539">
          <w:rPr>
            <w:rStyle w:val="af1"/>
            <w:lang w:val="en-US"/>
          </w:rPr>
          <w:t>focus</w:t>
        </w:r>
        <w:r w:rsidR="00CF390B" w:rsidRPr="00CF390B">
          <w:rPr>
            <w:rStyle w:val="af1"/>
          </w:rPr>
          <w:t>-</w:t>
        </w:r>
        <w:proofErr w:type="spellStart"/>
        <w:r w:rsidR="00CF390B" w:rsidRPr="006D0539">
          <w:rPr>
            <w:rStyle w:val="af1"/>
            <w:lang w:val="en-US"/>
          </w:rPr>
          <w:t>russia</w:t>
        </w:r>
        <w:proofErr w:type="spellEnd"/>
        <w:r w:rsidR="00CF390B" w:rsidRPr="00CF390B">
          <w:rPr>
            <w:rStyle w:val="af1"/>
          </w:rPr>
          <w:t>-</w:t>
        </w:r>
        <w:r w:rsidR="00CF390B" w:rsidRPr="006D0539">
          <w:rPr>
            <w:rStyle w:val="af1"/>
            <w:lang w:val="en-US"/>
          </w:rPr>
          <w:t>and</w:t>
        </w:r>
        <w:r w:rsidR="00CF390B" w:rsidRPr="00CF390B">
          <w:rPr>
            <w:rStyle w:val="af1"/>
          </w:rPr>
          <w:t>-</w:t>
        </w:r>
        <w:r w:rsidR="00CF390B" w:rsidRPr="006D0539">
          <w:rPr>
            <w:rStyle w:val="af1"/>
            <w:lang w:val="en-US"/>
          </w:rPr>
          <w:t>eastern</w:t>
        </w:r>
        <w:r w:rsidR="00CF390B" w:rsidRPr="00CF390B">
          <w:rPr>
            <w:rStyle w:val="af1"/>
          </w:rPr>
          <w:t>-</w:t>
        </w:r>
        <w:proofErr w:type="spellStart"/>
        <w:r w:rsidR="00CF390B" w:rsidRPr="006D0539">
          <w:rPr>
            <w:rStyle w:val="af1"/>
            <w:lang w:val="en-US"/>
          </w:rPr>
          <w:t>europe</w:t>
        </w:r>
        <w:proofErr w:type="spellEnd"/>
        <w:r w:rsidR="00CF390B" w:rsidRPr="00CF390B">
          <w:rPr>
            <w:rStyle w:val="af1"/>
          </w:rPr>
          <w:t>/</w:t>
        </w:r>
      </w:hyperlink>
      <w:r w:rsidR="00CF390B" w:rsidRPr="00CF390B">
        <w:t xml:space="preserve"> </w:t>
      </w:r>
      <w:r w:rsidR="00CF390B" w:rsidRPr="00AE04E7">
        <w:t>(</w:t>
      </w:r>
      <w:r w:rsidR="00CF390B" w:rsidRPr="00102E67">
        <w:t>дата</w:t>
      </w:r>
      <w:r w:rsidR="00CF390B" w:rsidRPr="00AE04E7">
        <w:t xml:space="preserve"> </w:t>
      </w:r>
      <w:r w:rsidR="00CF390B" w:rsidRPr="00102E67">
        <w:t>обращения</w:t>
      </w:r>
      <w:r w:rsidR="00CF390B" w:rsidRPr="00AE04E7">
        <w:t>: 18.0</w:t>
      </w:r>
      <w:r w:rsidR="00CF390B" w:rsidRPr="00ED05EA">
        <w:t>5</w:t>
      </w:r>
      <w:r w:rsidR="00CF390B" w:rsidRPr="00AE04E7">
        <w:t>.202</w:t>
      </w:r>
      <w:r w:rsidR="00F2571C" w:rsidRPr="00F2571C">
        <w:t>2</w:t>
      </w:r>
      <w:r w:rsidR="00CF390B" w:rsidRPr="00AE04E7">
        <w:t>)</w:t>
      </w:r>
    </w:p>
  </w:footnote>
  <w:footnote w:id="75">
    <w:p w14:paraId="08BEF331" w14:textId="612EA3C5" w:rsidR="00E52E1A" w:rsidRPr="00CF390B" w:rsidRDefault="00E52E1A">
      <w:pPr>
        <w:pStyle w:val="afa"/>
      </w:pPr>
      <w:r>
        <w:rPr>
          <w:rStyle w:val="af9"/>
        </w:rPr>
        <w:footnoteRef/>
      </w:r>
      <w:r w:rsidR="00CF390B" w:rsidRPr="00CF390B">
        <w:t xml:space="preserve"> </w:t>
      </w:r>
      <w:r w:rsidR="00CF390B">
        <w:t>Коммерсантъ</w:t>
      </w:r>
      <w:r w:rsidR="00CF390B" w:rsidRPr="00CF390B">
        <w:t>.</w:t>
      </w:r>
      <w:r w:rsidRPr="00CF390B">
        <w:t xml:space="preserve"> </w:t>
      </w:r>
      <w:r w:rsidR="00CF390B" w:rsidRPr="00CF390B">
        <w:t xml:space="preserve">— </w:t>
      </w:r>
      <w:r w:rsidR="00CF390B">
        <w:t xml:space="preserve">Слушай меня. Во что к концу 2020 года превратился рынок легальной музыки в </w:t>
      </w:r>
      <w:proofErr w:type="spellStart"/>
      <w:r w:rsidR="00CF390B">
        <w:t>онлайне</w:t>
      </w:r>
      <w:proofErr w:type="spellEnd"/>
      <w:r w:rsidR="00CF390B" w:rsidRPr="00CF390B">
        <w:t xml:space="preserve">. </w:t>
      </w:r>
      <w:r w:rsidR="00CF390B" w:rsidRPr="00E45EB6">
        <w:rPr>
          <w:lang w:val="en-US"/>
        </w:rPr>
        <w:t>URL</w:t>
      </w:r>
      <w:r w:rsidR="00CF390B" w:rsidRPr="00CF390B">
        <w:t xml:space="preserve">: </w:t>
      </w:r>
      <w:hyperlink r:id="rId68" w:history="1">
        <w:r w:rsidR="00CF390B" w:rsidRPr="006D0539">
          <w:rPr>
            <w:rStyle w:val="af1"/>
            <w:lang w:val="en-US"/>
          </w:rPr>
          <w:t>https</w:t>
        </w:r>
        <w:r w:rsidR="00CF390B" w:rsidRPr="006D0539">
          <w:rPr>
            <w:rStyle w:val="af1"/>
          </w:rPr>
          <w:t>://</w:t>
        </w:r>
        <w:r w:rsidR="00CF390B" w:rsidRPr="006D0539">
          <w:rPr>
            <w:rStyle w:val="af1"/>
            <w:lang w:val="en-US"/>
          </w:rPr>
          <w:t>www</w:t>
        </w:r>
        <w:r w:rsidR="00CF390B" w:rsidRPr="006D0539">
          <w:rPr>
            <w:rStyle w:val="af1"/>
          </w:rPr>
          <w:t>.</w:t>
        </w:r>
        <w:proofErr w:type="spellStart"/>
        <w:r w:rsidR="00CF390B" w:rsidRPr="006D0539">
          <w:rPr>
            <w:rStyle w:val="af1"/>
            <w:lang w:val="en-US"/>
          </w:rPr>
          <w:t>kommersant</w:t>
        </w:r>
        <w:proofErr w:type="spellEnd"/>
        <w:r w:rsidR="00CF390B" w:rsidRPr="006D0539">
          <w:rPr>
            <w:rStyle w:val="af1"/>
          </w:rPr>
          <w:t>.</w:t>
        </w:r>
        <w:proofErr w:type="spellStart"/>
        <w:r w:rsidR="00CF390B" w:rsidRPr="006D0539">
          <w:rPr>
            <w:rStyle w:val="af1"/>
            <w:lang w:val="en-US"/>
          </w:rPr>
          <w:t>ru</w:t>
        </w:r>
        <w:proofErr w:type="spellEnd"/>
        <w:r w:rsidR="00CF390B" w:rsidRPr="006D0539">
          <w:rPr>
            <w:rStyle w:val="af1"/>
          </w:rPr>
          <w:t>/</w:t>
        </w:r>
        <w:r w:rsidR="00CF390B" w:rsidRPr="006D0539">
          <w:rPr>
            <w:rStyle w:val="af1"/>
            <w:lang w:val="en-US"/>
          </w:rPr>
          <w:t>doc</w:t>
        </w:r>
        <w:r w:rsidR="00CF390B" w:rsidRPr="006D0539">
          <w:rPr>
            <w:rStyle w:val="af1"/>
          </w:rPr>
          <w:t>/4585764</w:t>
        </w:r>
      </w:hyperlink>
      <w:r w:rsidR="00CF390B">
        <w:t xml:space="preserve"> </w:t>
      </w:r>
      <w:r w:rsidR="00CF390B" w:rsidRPr="00AE04E7">
        <w:t>(</w:t>
      </w:r>
      <w:r w:rsidR="00CF390B" w:rsidRPr="00102E67">
        <w:t>дата</w:t>
      </w:r>
      <w:r w:rsidR="00CF390B" w:rsidRPr="00AE04E7">
        <w:t xml:space="preserve"> </w:t>
      </w:r>
      <w:r w:rsidR="00CF390B" w:rsidRPr="00102E67">
        <w:t>обращения</w:t>
      </w:r>
      <w:r w:rsidR="00CF390B" w:rsidRPr="00AE04E7">
        <w:t>: 18.0</w:t>
      </w:r>
      <w:r w:rsidR="00CF390B" w:rsidRPr="00ED05EA">
        <w:t>5</w:t>
      </w:r>
      <w:r w:rsidR="00CF390B" w:rsidRPr="00AE04E7">
        <w:t>.202</w:t>
      </w:r>
      <w:r w:rsidR="0025237C">
        <w:t>2</w:t>
      </w:r>
      <w:r w:rsidR="00CF390B" w:rsidRPr="00AE04E7">
        <w:t>)</w:t>
      </w:r>
    </w:p>
  </w:footnote>
  <w:footnote w:id="76">
    <w:p w14:paraId="30E71675" w14:textId="521F144B" w:rsidR="00E52E1A" w:rsidRPr="009A1D4F" w:rsidRDefault="00E52E1A">
      <w:pPr>
        <w:pStyle w:val="afa"/>
      </w:pPr>
      <w:r>
        <w:rPr>
          <w:rStyle w:val="af9"/>
        </w:rPr>
        <w:footnoteRef/>
      </w:r>
      <w:r w:rsidRPr="009A1D4F">
        <w:rPr>
          <w:lang w:val="en-US"/>
        </w:rPr>
        <w:t xml:space="preserve"> </w:t>
      </w:r>
      <w:r w:rsidR="009A1D4F">
        <w:rPr>
          <w:lang w:val="en-US"/>
        </w:rPr>
        <w:t>The</w:t>
      </w:r>
      <w:r w:rsidR="009A1D4F" w:rsidRPr="009A1D4F">
        <w:rPr>
          <w:lang w:val="en-US"/>
        </w:rPr>
        <w:t xml:space="preserve"> </w:t>
      </w:r>
      <w:r w:rsidR="009A1D4F">
        <w:rPr>
          <w:lang w:val="en-US"/>
        </w:rPr>
        <w:t>World Bank.</w:t>
      </w:r>
      <w:r w:rsidR="009A1D4F" w:rsidRPr="009A1D4F">
        <w:rPr>
          <w:lang w:val="en-US"/>
        </w:rPr>
        <w:t xml:space="preserve"> </w:t>
      </w:r>
      <w:r w:rsidR="009A1D4F" w:rsidRPr="009A1D4F">
        <w:rPr>
          <w:lang w:val="en-US"/>
        </w:rPr>
        <w:t>—</w:t>
      </w:r>
      <w:r w:rsidR="009A1D4F">
        <w:rPr>
          <w:lang w:val="en-US"/>
        </w:rPr>
        <w:t xml:space="preserve"> Population, total. </w:t>
      </w:r>
      <w:r w:rsidR="009A1D4F" w:rsidRPr="00E45EB6">
        <w:rPr>
          <w:lang w:val="en-US"/>
        </w:rPr>
        <w:t>URL</w:t>
      </w:r>
      <w:r w:rsidR="009A1D4F" w:rsidRPr="009A1D4F">
        <w:t xml:space="preserve">: </w:t>
      </w:r>
      <w:r w:rsidR="009A1D4F">
        <w:rPr>
          <w:lang w:val="en-US"/>
        </w:rPr>
        <w:fldChar w:fldCharType="begin"/>
      </w:r>
      <w:r w:rsidR="009A1D4F" w:rsidRPr="009A1D4F">
        <w:instrText xml:space="preserve"> </w:instrText>
      </w:r>
      <w:r w:rsidR="009A1D4F">
        <w:rPr>
          <w:lang w:val="en-US"/>
        </w:rPr>
        <w:instrText>HYPERLINK</w:instrText>
      </w:r>
      <w:r w:rsidR="009A1D4F" w:rsidRPr="009A1D4F">
        <w:instrText xml:space="preserve"> "</w:instrText>
      </w:r>
      <w:r w:rsidR="009A1D4F" w:rsidRPr="009A1D4F">
        <w:rPr>
          <w:lang w:val="en-US"/>
        </w:rPr>
        <w:instrText>https</w:instrText>
      </w:r>
      <w:r w:rsidR="009A1D4F" w:rsidRPr="009A1D4F">
        <w:instrText>://</w:instrText>
      </w:r>
      <w:r w:rsidR="009A1D4F" w:rsidRPr="009A1D4F">
        <w:rPr>
          <w:lang w:val="en-US"/>
        </w:rPr>
        <w:instrText>data</w:instrText>
      </w:r>
      <w:r w:rsidR="009A1D4F" w:rsidRPr="009A1D4F">
        <w:instrText>.</w:instrText>
      </w:r>
      <w:r w:rsidR="009A1D4F" w:rsidRPr="009A1D4F">
        <w:rPr>
          <w:lang w:val="en-US"/>
        </w:rPr>
        <w:instrText>worldbank</w:instrText>
      </w:r>
      <w:r w:rsidR="009A1D4F" w:rsidRPr="009A1D4F">
        <w:instrText>.</w:instrText>
      </w:r>
      <w:r w:rsidR="009A1D4F" w:rsidRPr="009A1D4F">
        <w:rPr>
          <w:lang w:val="en-US"/>
        </w:rPr>
        <w:instrText>org</w:instrText>
      </w:r>
      <w:r w:rsidR="009A1D4F" w:rsidRPr="009A1D4F">
        <w:instrText>/</w:instrText>
      </w:r>
      <w:r w:rsidR="009A1D4F" w:rsidRPr="009A1D4F">
        <w:rPr>
          <w:lang w:val="en-US"/>
        </w:rPr>
        <w:instrText>indicator</w:instrText>
      </w:r>
      <w:r w:rsidR="009A1D4F" w:rsidRPr="009A1D4F">
        <w:instrText>/</w:instrText>
      </w:r>
      <w:r w:rsidR="009A1D4F" w:rsidRPr="009A1D4F">
        <w:rPr>
          <w:lang w:val="en-US"/>
        </w:rPr>
        <w:instrText>SP</w:instrText>
      </w:r>
      <w:r w:rsidR="009A1D4F" w:rsidRPr="009A1D4F">
        <w:instrText>.</w:instrText>
      </w:r>
      <w:r w:rsidR="009A1D4F" w:rsidRPr="009A1D4F">
        <w:rPr>
          <w:lang w:val="en-US"/>
        </w:rPr>
        <w:instrText>POP</w:instrText>
      </w:r>
      <w:r w:rsidR="009A1D4F" w:rsidRPr="009A1D4F">
        <w:instrText>.</w:instrText>
      </w:r>
      <w:r w:rsidR="009A1D4F" w:rsidRPr="009A1D4F">
        <w:rPr>
          <w:lang w:val="en-US"/>
        </w:rPr>
        <w:instrText>TOTL</w:instrText>
      </w:r>
      <w:r w:rsidR="009A1D4F" w:rsidRPr="009A1D4F">
        <w:instrText xml:space="preserve">" </w:instrText>
      </w:r>
      <w:r w:rsidR="009A1D4F">
        <w:rPr>
          <w:lang w:val="en-US"/>
        </w:rPr>
        <w:fldChar w:fldCharType="separate"/>
      </w:r>
      <w:r w:rsidR="009A1D4F" w:rsidRPr="006D0539">
        <w:rPr>
          <w:rStyle w:val="af1"/>
          <w:lang w:val="en-US"/>
        </w:rPr>
        <w:t>https</w:t>
      </w:r>
      <w:r w:rsidR="009A1D4F" w:rsidRPr="006D0539">
        <w:rPr>
          <w:rStyle w:val="af1"/>
        </w:rPr>
        <w:t>://</w:t>
      </w:r>
      <w:r w:rsidR="009A1D4F" w:rsidRPr="006D0539">
        <w:rPr>
          <w:rStyle w:val="af1"/>
          <w:lang w:val="en-US"/>
        </w:rPr>
        <w:t>data</w:t>
      </w:r>
      <w:r w:rsidR="009A1D4F" w:rsidRPr="006D0539">
        <w:rPr>
          <w:rStyle w:val="af1"/>
        </w:rPr>
        <w:t>.</w:t>
      </w:r>
      <w:proofErr w:type="spellStart"/>
      <w:r w:rsidR="009A1D4F" w:rsidRPr="006D0539">
        <w:rPr>
          <w:rStyle w:val="af1"/>
          <w:lang w:val="en-US"/>
        </w:rPr>
        <w:t>worldbank</w:t>
      </w:r>
      <w:proofErr w:type="spellEnd"/>
      <w:r w:rsidR="009A1D4F" w:rsidRPr="006D0539">
        <w:rPr>
          <w:rStyle w:val="af1"/>
        </w:rPr>
        <w:t>.</w:t>
      </w:r>
      <w:r w:rsidR="009A1D4F" w:rsidRPr="006D0539">
        <w:rPr>
          <w:rStyle w:val="af1"/>
          <w:lang w:val="en-US"/>
        </w:rPr>
        <w:t>org</w:t>
      </w:r>
      <w:r w:rsidR="009A1D4F" w:rsidRPr="006D0539">
        <w:rPr>
          <w:rStyle w:val="af1"/>
        </w:rPr>
        <w:t>/</w:t>
      </w:r>
      <w:r w:rsidR="009A1D4F" w:rsidRPr="006D0539">
        <w:rPr>
          <w:rStyle w:val="af1"/>
          <w:lang w:val="en-US"/>
        </w:rPr>
        <w:t>indicator</w:t>
      </w:r>
      <w:r w:rsidR="009A1D4F" w:rsidRPr="006D0539">
        <w:rPr>
          <w:rStyle w:val="af1"/>
        </w:rPr>
        <w:t>/</w:t>
      </w:r>
      <w:r w:rsidR="009A1D4F" w:rsidRPr="006D0539">
        <w:rPr>
          <w:rStyle w:val="af1"/>
          <w:lang w:val="en-US"/>
        </w:rPr>
        <w:t>SP</w:t>
      </w:r>
      <w:r w:rsidR="009A1D4F" w:rsidRPr="006D0539">
        <w:rPr>
          <w:rStyle w:val="af1"/>
        </w:rPr>
        <w:t>.</w:t>
      </w:r>
      <w:r w:rsidR="009A1D4F" w:rsidRPr="006D0539">
        <w:rPr>
          <w:rStyle w:val="af1"/>
          <w:lang w:val="en-US"/>
        </w:rPr>
        <w:t>POP</w:t>
      </w:r>
      <w:r w:rsidR="009A1D4F" w:rsidRPr="006D0539">
        <w:rPr>
          <w:rStyle w:val="af1"/>
        </w:rPr>
        <w:t>.</w:t>
      </w:r>
      <w:r w:rsidR="009A1D4F" w:rsidRPr="006D0539">
        <w:rPr>
          <w:rStyle w:val="af1"/>
          <w:lang w:val="en-US"/>
        </w:rPr>
        <w:t>TOTL</w:t>
      </w:r>
      <w:r w:rsidR="009A1D4F">
        <w:rPr>
          <w:lang w:val="en-US"/>
        </w:rPr>
        <w:fldChar w:fldCharType="end"/>
      </w:r>
      <w:r w:rsidR="009A1D4F" w:rsidRPr="009A1D4F">
        <w:t xml:space="preserve"> </w:t>
      </w:r>
      <w:r w:rsidR="009A1D4F" w:rsidRPr="009A1D4F">
        <w:t>(</w:t>
      </w:r>
      <w:r w:rsidR="009A1D4F" w:rsidRPr="00102E67">
        <w:t>дата</w:t>
      </w:r>
      <w:r w:rsidR="009A1D4F" w:rsidRPr="009A1D4F">
        <w:t xml:space="preserve"> </w:t>
      </w:r>
      <w:r w:rsidR="009A1D4F" w:rsidRPr="00102E67">
        <w:t>обращения</w:t>
      </w:r>
      <w:r w:rsidR="009A1D4F" w:rsidRPr="009A1D4F">
        <w:t>: 18.05.202</w:t>
      </w:r>
      <w:r w:rsidR="00F2571C" w:rsidRPr="00F2571C">
        <w:t>2</w:t>
      </w:r>
      <w:r w:rsidR="009A1D4F" w:rsidRPr="009A1D4F">
        <w:t>)</w:t>
      </w:r>
    </w:p>
  </w:footnote>
  <w:footnote w:id="77">
    <w:p w14:paraId="44DD09C7" w14:textId="5D9915D8" w:rsidR="00E52E1A" w:rsidRPr="009A1D4F" w:rsidRDefault="00E52E1A">
      <w:pPr>
        <w:pStyle w:val="afa"/>
      </w:pPr>
      <w:r>
        <w:rPr>
          <w:rStyle w:val="af9"/>
        </w:rPr>
        <w:footnoteRef/>
      </w:r>
      <w:r w:rsidR="009A1D4F" w:rsidRPr="009A1D4F">
        <w:rPr>
          <w:lang w:val="en-US"/>
        </w:rPr>
        <w:t xml:space="preserve"> </w:t>
      </w:r>
      <w:r w:rsidR="009A1D4F">
        <w:rPr>
          <w:lang w:val="en-US"/>
        </w:rPr>
        <w:t>The</w:t>
      </w:r>
      <w:r w:rsidR="009A1D4F" w:rsidRPr="009A1D4F">
        <w:rPr>
          <w:lang w:val="en-US"/>
        </w:rPr>
        <w:t xml:space="preserve"> </w:t>
      </w:r>
      <w:r w:rsidR="009A1D4F">
        <w:rPr>
          <w:lang w:val="en-US"/>
        </w:rPr>
        <w:t>World Bank.</w:t>
      </w:r>
      <w:r w:rsidR="009A1D4F" w:rsidRPr="009A1D4F">
        <w:rPr>
          <w:lang w:val="en-US"/>
        </w:rPr>
        <w:t xml:space="preserve"> —</w:t>
      </w:r>
      <w:r w:rsidR="009A1D4F">
        <w:rPr>
          <w:lang w:val="en-US"/>
        </w:rPr>
        <w:t xml:space="preserve"> </w:t>
      </w:r>
      <w:r w:rsidR="009A1D4F">
        <w:rPr>
          <w:lang w:val="en-US"/>
        </w:rPr>
        <w:t>Individuals using the Internet (% of population)</w:t>
      </w:r>
      <w:r w:rsidR="009A1D4F">
        <w:rPr>
          <w:lang w:val="en-US"/>
        </w:rPr>
        <w:t xml:space="preserve">. </w:t>
      </w:r>
      <w:r w:rsidR="009A1D4F" w:rsidRPr="00E45EB6">
        <w:rPr>
          <w:lang w:val="en-US"/>
        </w:rPr>
        <w:t>URL</w:t>
      </w:r>
      <w:r w:rsidR="009A1D4F" w:rsidRPr="009A1D4F">
        <w:t xml:space="preserve">: </w:t>
      </w:r>
      <w:r w:rsidRPr="009A1D4F">
        <w:t xml:space="preserve"> </w:t>
      </w:r>
      <w:hyperlink r:id="rId69" w:history="1">
        <w:r w:rsidR="009A1D4F" w:rsidRPr="006D0539">
          <w:rPr>
            <w:rStyle w:val="af1"/>
            <w:lang w:val="en-US"/>
          </w:rPr>
          <w:t>https</w:t>
        </w:r>
        <w:r w:rsidR="009A1D4F" w:rsidRPr="009A1D4F">
          <w:rPr>
            <w:rStyle w:val="af1"/>
          </w:rPr>
          <w:t>://</w:t>
        </w:r>
        <w:r w:rsidR="009A1D4F" w:rsidRPr="006D0539">
          <w:rPr>
            <w:rStyle w:val="af1"/>
            <w:lang w:val="en-US"/>
          </w:rPr>
          <w:t>data</w:t>
        </w:r>
        <w:r w:rsidR="009A1D4F" w:rsidRPr="009A1D4F">
          <w:rPr>
            <w:rStyle w:val="af1"/>
          </w:rPr>
          <w:t>.</w:t>
        </w:r>
        <w:proofErr w:type="spellStart"/>
        <w:r w:rsidR="009A1D4F" w:rsidRPr="006D0539">
          <w:rPr>
            <w:rStyle w:val="af1"/>
            <w:lang w:val="en-US"/>
          </w:rPr>
          <w:t>worldbank</w:t>
        </w:r>
        <w:proofErr w:type="spellEnd"/>
        <w:r w:rsidR="009A1D4F" w:rsidRPr="009A1D4F">
          <w:rPr>
            <w:rStyle w:val="af1"/>
          </w:rPr>
          <w:t>.</w:t>
        </w:r>
        <w:r w:rsidR="009A1D4F" w:rsidRPr="006D0539">
          <w:rPr>
            <w:rStyle w:val="af1"/>
            <w:lang w:val="en-US"/>
          </w:rPr>
          <w:t>org</w:t>
        </w:r>
        <w:r w:rsidR="009A1D4F" w:rsidRPr="009A1D4F">
          <w:rPr>
            <w:rStyle w:val="af1"/>
          </w:rPr>
          <w:t>/</w:t>
        </w:r>
        <w:r w:rsidR="009A1D4F" w:rsidRPr="006D0539">
          <w:rPr>
            <w:rStyle w:val="af1"/>
            <w:lang w:val="en-US"/>
          </w:rPr>
          <w:t>in</w:t>
        </w:r>
        <w:r w:rsidR="009A1D4F" w:rsidRPr="006D0539">
          <w:rPr>
            <w:rStyle w:val="af1"/>
            <w:lang w:val="en-US"/>
          </w:rPr>
          <w:t>d</w:t>
        </w:r>
        <w:r w:rsidR="009A1D4F" w:rsidRPr="006D0539">
          <w:rPr>
            <w:rStyle w:val="af1"/>
            <w:lang w:val="en-US"/>
          </w:rPr>
          <w:t>icator</w:t>
        </w:r>
        <w:r w:rsidR="009A1D4F" w:rsidRPr="009A1D4F">
          <w:rPr>
            <w:rStyle w:val="af1"/>
          </w:rPr>
          <w:t>/</w:t>
        </w:r>
        <w:r w:rsidR="009A1D4F" w:rsidRPr="006D0539">
          <w:rPr>
            <w:rStyle w:val="af1"/>
            <w:lang w:val="en-US"/>
          </w:rPr>
          <w:t>IT</w:t>
        </w:r>
        <w:r w:rsidR="009A1D4F" w:rsidRPr="009A1D4F">
          <w:rPr>
            <w:rStyle w:val="af1"/>
          </w:rPr>
          <w:t>.</w:t>
        </w:r>
        <w:r w:rsidR="009A1D4F" w:rsidRPr="006D0539">
          <w:rPr>
            <w:rStyle w:val="af1"/>
            <w:lang w:val="en-US"/>
          </w:rPr>
          <w:t>NET</w:t>
        </w:r>
        <w:r w:rsidR="009A1D4F" w:rsidRPr="009A1D4F">
          <w:rPr>
            <w:rStyle w:val="af1"/>
          </w:rPr>
          <w:t>.</w:t>
        </w:r>
        <w:r w:rsidR="009A1D4F" w:rsidRPr="006D0539">
          <w:rPr>
            <w:rStyle w:val="af1"/>
            <w:lang w:val="en-US"/>
          </w:rPr>
          <w:t>USER</w:t>
        </w:r>
        <w:r w:rsidR="009A1D4F" w:rsidRPr="009A1D4F">
          <w:rPr>
            <w:rStyle w:val="af1"/>
          </w:rPr>
          <w:t>.</w:t>
        </w:r>
        <w:r w:rsidR="009A1D4F" w:rsidRPr="006D0539">
          <w:rPr>
            <w:rStyle w:val="af1"/>
            <w:lang w:val="en-US"/>
          </w:rPr>
          <w:t>ZS</w:t>
        </w:r>
        <w:r w:rsidR="009A1D4F" w:rsidRPr="009A1D4F">
          <w:rPr>
            <w:rStyle w:val="af1"/>
          </w:rPr>
          <w:t>?</w:t>
        </w:r>
        <w:r w:rsidR="009A1D4F" w:rsidRPr="006D0539">
          <w:rPr>
            <w:rStyle w:val="af1"/>
            <w:lang w:val="en-US"/>
          </w:rPr>
          <w:t>name</w:t>
        </w:r>
        <w:r w:rsidR="009A1D4F" w:rsidRPr="009A1D4F">
          <w:rPr>
            <w:rStyle w:val="af1"/>
          </w:rPr>
          <w:t>_</w:t>
        </w:r>
        <w:r w:rsidR="009A1D4F" w:rsidRPr="006D0539">
          <w:rPr>
            <w:rStyle w:val="af1"/>
            <w:lang w:val="en-US"/>
          </w:rPr>
          <w:t>desc</w:t>
        </w:r>
        <w:r w:rsidR="009A1D4F" w:rsidRPr="009A1D4F">
          <w:rPr>
            <w:rStyle w:val="af1"/>
          </w:rPr>
          <w:t>=</w:t>
        </w:r>
        <w:r w:rsidR="009A1D4F" w:rsidRPr="006D0539">
          <w:rPr>
            <w:rStyle w:val="af1"/>
            <w:lang w:val="en-US"/>
          </w:rPr>
          <w:t>false</w:t>
        </w:r>
      </w:hyperlink>
      <w:r w:rsidR="009A1D4F">
        <w:t xml:space="preserve"> </w:t>
      </w:r>
      <w:r w:rsidR="009A1D4F" w:rsidRPr="00AE04E7">
        <w:t>(</w:t>
      </w:r>
      <w:r w:rsidR="009A1D4F" w:rsidRPr="00102E67">
        <w:t>дата</w:t>
      </w:r>
      <w:r w:rsidR="009A1D4F" w:rsidRPr="00AE04E7">
        <w:t xml:space="preserve"> </w:t>
      </w:r>
      <w:r w:rsidR="009A1D4F" w:rsidRPr="00102E67">
        <w:t>обращения</w:t>
      </w:r>
      <w:r w:rsidR="009A1D4F" w:rsidRPr="00AE04E7">
        <w:t>: 18.0</w:t>
      </w:r>
      <w:r w:rsidR="009A1D4F" w:rsidRPr="00ED05EA">
        <w:t>5</w:t>
      </w:r>
      <w:r w:rsidR="009A1D4F" w:rsidRPr="00AE04E7">
        <w:t>.202</w:t>
      </w:r>
      <w:r w:rsidR="00F2571C" w:rsidRPr="00F2571C">
        <w:t>2</w:t>
      </w:r>
      <w:r w:rsidR="009A1D4F" w:rsidRPr="00AE04E7">
        <w:t>)</w:t>
      </w:r>
    </w:p>
  </w:footnote>
  <w:footnote w:id="78">
    <w:p w14:paraId="10ABA722" w14:textId="625B8E44" w:rsidR="00E52E1A" w:rsidRPr="005056BA" w:rsidRDefault="00E52E1A">
      <w:pPr>
        <w:pStyle w:val="afa"/>
      </w:pPr>
      <w:r>
        <w:rPr>
          <w:rStyle w:val="af9"/>
        </w:rPr>
        <w:footnoteRef/>
      </w:r>
      <w:r w:rsidRPr="005056BA">
        <w:t xml:space="preserve"> </w:t>
      </w:r>
      <w:r w:rsidR="005056BA">
        <w:t xml:space="preserve">Институт исследований культуры ВШЭ. </w:t>
      </w:r>
      <w:r w:rsidR="005056BA" w:rsidRPr="005056BA">
        <w:t>—</w:t>
      </w:r>
      <w:r w:rsidR="005056BA">
        <w:t xml:space="preserve"> Практики</w:t>
      </w:r>
      <w:r w:rsidR="005056BA" w:rsidRPr="005056BA">
        <w:t xml:space="preserve"> </w:t>
      </w:r>
      <w:r w:rsidR="005056BA">
        <w:t>музыкального потребления россиян. Основные особенности и тренды (2022)</w:t>
      </w:r>
      <w:r w:rsidR="005056BA" w:rsidRPr="005056BA">
        <w:t xml:space="preserve">. </w:t>
      </w:r>
      <w:r w:rsidR="005056BA">
        <w:rPr>
          <w:lang w:val="en-US"/>
        </w:rPr>
        <w:t>URL</w:t>
      </w:r>
      <w:r w:rsidR="005056BA" w:rsidRPr="00ED05EA">
        <w:t xml:space="preserve">: </w:t>
      </w:r>
      <w:hyperlink r:id="rId70" w:history="1">
        <w:r w:rsidR="005056BA" w:rsidRPr="006D0539">
          <w:rPr>
            <w:rStyle w:val="af1"/>
          </w:rPr>
          <w:t>https://ics.hse.ru/mirror/pubs/share/5606</w:t>
        </w:r>
        <w:r w:rsidR="005056BA" w:rsidRPr="006D0539">
          <w:rPr>
            <w:rStyle w:val="af1"/>
          </w:rPr>
          <w:t>2</w:t>
        </w:r>
        <w:r w:rsidR="005056BA" w:rsidRPr="006D0539">
          <w:rPr>
            <w:rStyle w:val="af1"/>
          </w:rPr>
          <w:t>6484.pdf</w:t>
        </w:r>
      </w:hyperlink>
      <w:r w:rsidR="005056BA">
        <w:t xml:space="preserve"> </w:t>
      </w:r>
      <w:r w:rsidR="005056BA" w:rsidRPr="005056BA">
        <w:t xml:space="preserve"> </w:t>
      </w:r>
      <w:r w:rsidR="005056BA" w:rsidRPr="00AE04E7">
        <w:t>(</w:t>
      </w:r>
      <w:r w:rsidR="005056BA" w:rsidRPr="00102E67">
        <w:t>дата</w:t>
      </w:r>
      <w:r w:rsidR="005056BA" w:rsidRPr="00AE04E7">
        <w:t xml:space="preserve"> </w:t>
      </w:r>
      <w:r w:rsidR="005056BA" w:rsidRPr="00102E67">
        <w:t>обращения</w:t>
      </w:r>
      <w:r w:rsidR="005056BA" w:rsidRPr="00AE04E7">
        <w:t>: 18.0</w:t>
      </w:r>
      <w:r w:rsidR="005056BA" w:rsidRPr="00ED05EA">
        <w:t>5</w:t>
      </w:r>
      <w:r w:rsidR="005056BA" w:rsidRPr="00AE04E7">
        <w:t>.202</w:t>
      </w:r>
      <w:r w:rsidR="0025237C">
        <w:t>2</w:t>
      </w:r>
      <w:r w:rsidR="005056BA" w:rsidRPr="00AE04E7">
        <w:t>)</w:t>
      </w:r>
    </w:p>
  </w:footnote>
  <w:footnote w:id="79">
    <w:p w14:paraId="45DD545F" w14:textId="6A139548" w:rsidR="00E52E1A" w:rsidRPr="00697A69" w:rsidRDefault="00E52E1A">
      <w:pPr>
        <w:pStyle w:val="afa"/>
      </w:pPr>
      <w:r>
        <w:rPr>
          <w:rStyle w:val="af9"/>
        </w:rPr>
        <w:footnoteRef/>
      </w:r>
      <w:r w:rsidRPr="005056BA">
        <w:t xml:space="preserve"> </w:t>
      </w:r>
      <w:r w:rsidR="00697A69">
        <w:rPr>
          <w:lang w:val="en-US"/>
        </w:rPr>
        <w:t>IFPI</w:t>
      </w:r>
      <w:r w:rsidR="00697A69" w:rsidRPr="005056BA">
        <w:t xml:space="preserve">. — </w:t>
      </w:r>
      <w:r w:rsidR="00697A69">
        <w:rPr>
          <w:lang w:val="en-US"/>
        </w:rPr>
        <w:t>Engaging</w:t>
      </w:r>
      <w:r w:rsidR="00697A69" w:rsidRPr="005056BA">
        <w:t xml:space="preserve"> </w:t>
      </w:r>
      <w:r w:rsidR="00697A69">
        <w:rPr>
          <w:lang w:val="en-US"/>
        </w:rPr>
        <w:t>with</w:t>
      </w:r>
      <w:r w:rsidR="00697A69" w:rsidRPr="005056BA">
        <w:t xml:space="preserve"> </w:t>
      </w:r>
      <w:r w:rsidR="00697A69">
        <w:rPr>
          <w:lang w:val="en-US"/>
        </w:rPr>
        <w:t>Music</w:t>
      </w:r>
      <w:r w:rsidR="00697A69" w:rsidRPr="005056BA">
        <w:t xml:space="preserve"> </w:t>
      </w:r>
      <w:r w:rsidR="00697A69">
        <w:rPr>
          <w:lang w:val="en-US"/>
        </w:rPr>
        <w:t>Report</w:t>
      </w:r>
      <w:r w:rsidR="00697A69" w:rsidRPr="005056BA">
        <w:t xml:space="preserve"> 2021. </w:t>
      </w:r>
      <w:r w:rsidR="00697A69">
        <w:rPr>
          <w:lang w:val="en-US"/>
        </w:rPr>
        <w:t>URL</w:t>
      </w:r>
      <w:r w:rsidR="00697A69" w:rsidRPr="00ED05EA">
        <w:t xml:space="preserve">: </w:t>
      </w:r>
      <w:hyperlink r:id="rId71" w:history="1">
        <w:r w:rsidR="00697A69" w:rsidRPr="006D0539">
          <w:rPr>
            <w:rStyle w:val="af1"/>
            <w:lang w:val="en-US"/>
          </w:rPr>
          <w:t>https</w:t>
        </w:r>
        <w:r w:rsidR="00697A69" w:rsidRPr="00ED05EA">
          <w:rPr>
            <w:rStyle w:val="af1"/>
          </w:rPr>
          <w:t>://</w:t>
        </w:r>
        <w:r w:rsidR="00697A69" w:rsidRPr="006D0539">
          <w:rPr>
            <w:rStyle w:val="af1"/>
            <w:lang w:val="en-US"/>
          </w:rPr>
          <w:t>www</w:t>
        </w:r>
        <w:r w:rsidR="00697A69" w:rsidRPr="00ED05EA">
          <w:rPr>
            <w:rStyle w:val="af1"/>
          </w:rPr>
          <w:t>.</w:t>
        </w:r>
        <w:proofErr w:type="spellStart"/>
        <w:r w:rsidR="00697A69" w:rsidRPr="006D0539">
          <w:rPr>
            <w:rStyle w:val="af1"/>
            <w:lang w:val="en-US"/>
          </w:rPr>
          <w:t>ifpi</w:t>
        </w:r>
        <w:proofErr w:type="spellEnd"/>
        <w:r w:rsidR="00697A69" w:rsidRPr="00ED05EA">
          <w:rPr>
            <w:rStyle w:val="af1"/>
          </w:rPr>
          <w:t>.</w:t>
        </w:r>
        <w:r w:rsidR="00697A69" w:rsidRPr="006D0539">
          <w:rPr>
            <w:rStyle w:val="af1"/>
            <w:lang w:val="en-US"/>
          </w:rPr>
          <w:t>org</w:t>
        </w:r>
        <w:r w:rsidR="00697A69" w:rsidRPr="00ED05EA">
          <w:rPr>
            <w:rStyle w:val="af1"/>
          </w:rPr>
          <w:t>/</w:t>
        </w:r>
        <w:proofErr w:type="spellStart"/>
        <w:r w:rsidR="00697A69" w:rsidRPr="006D0539">
          <w:rPr>
            <w:rStyle w:val="af1"/>
            <w:lang w:val="en-US"/>
          </w:rPr>
          <w:t>ifpi</w:t>
        </w:r>
        <w:proofErr w:type="spellEnd"/>
        <w:r w:rsidR="00697A69" w:rsidRPr="00ED05EA">
          <w:rPr>
            <w:rStyle w:val="af1"/>
          </w:rPr>
          <w:t>-</w:t>
        </w:r>
        <w:r w:rsidR="00697A69" w:rsidRPr="006D0539">
          <w:rPr>
            <w:rStyle w:val="af1"/>
            <w:lang w:val="en-US"/>
          </w:rPr>
          <w:t>releases</w:t>
        </w:r>
        <w:r w:rsidR="00697A69" w:rsidRPr="00ED05EA">
          <w:rPr>
            <w:rStyle w:val="af1"/>
          </w:rPr>
          <w:t>-</w:t>
        </w:r>
        <w:r w:rsidR="00697A69" w:rsidRPr="006D0539">
          <w:rPr>
            <w:rStyle w:val="af1"/>
            <w:lang w:val="en-US"/>
          </w:rPr>
          <w:t>engaging</w:t>
        </w:r>
        <w:r w:rsidR="00697A69" w:rsidRPr="00ED05EA">
          <w:rPr>
            <w:rStyle w:val="af1"/>
          </w:rPr>
          <w:t>-</w:t>
        </w:r>
        <w:r w:rsidR="00697A69" w:rsidRPr="006D0539">
          <w:rPr>
            <w:rStyle w:val="af1"/>
            <w:lang w:val="en-US"/>
          </w:rPr>
          <w:t>with</w:t>
        </w:r>
        <w:r w:rsidR="00697A69" w:rsidRPr="00ED05EA">
          <w:rPr>
            <w:rStyle w:val="af1"/>
          </w:rPr>
          <w:t>-</w:t>
        </w:r>
        <w:r w:rsidR="00697A69" w:rsidRPr="006D0539">
          <w:rPr>
            <w:rStyle w:val="af1"/>
            <w:lang w:val="en-US"/>
          </w:rPr>
          <w:t>music</w:t>
        </w:r>
        <w:r w:rsidR="00697A69" w:rsidRPr="00ED05EA">
          <w:rPr>
            <w:rStyle w:val="af1"/>
          </w:rPr>
          <w:t>-2021/</w:t>
        </w:r>
      </w:hyperlink>
      <w:r w:rsidR="00697A69" w:rsidRPr="00ED05EA">
        <w:t xml:space="preserve"> </w:t>
      </w:r>
      <w:r w:rsidR="00697A69" w:rsidRPr="00AE04E7">
        <w:t>(</w:t>
      </w:r>
      <w:r w:rsidR="00697A69" w:rsidRPr="00102E67">
        <w:t>дата</w:t>
      </w:r>
      <w:r w:rsidR="00697A69" w:rsidRPr="00AE04E7">
        <w:t xml:space="preserve"> </w:t>
      </w:r>
      <w:r w:rsidR="00697A69" w:rsidRPr="00102E67">
        <w:t>обращения</w:t>
      </w:r>
      <w:r w:rsidR="00697A69" w:rsidRPr="00AE04E7">
        <w:t>: 18.0</w:t>
      </w:r>
      <w:r w:rsidR="00697A69" w:rsidRPr="00ED05EA">
        <w:t>5</w:t>
      </w:r>
      <w:r w:rsidR="00697A69" w:rsidRPr="00AE04E7">
        <w:t>.202</w:t>
      </w:r>
      <w:r w:rsidR="0025237C">
        <w:t>2</w:t>
      </w:r>
      <w:r w:rsidR="00697A69" w:rsidRPr="00AE04E7">
        <w:t>)</w:t>
      </w:r>
    </w:p>
  </w:footnote>
  <w:footnote w:id="80">
    <w:p w14:paraId="072C83B1" w14:textId="5F3F0122" w:rsidR="00E52E1A" w:rsidRPr="005056BA" w:rsidRDefault="00E52E1A">
      <w:pPr>
        <w:pStyle w:val="afa"/>
        <w:rPr>
          <w:lang w:val="en-US"/>
        </w:rPr>
      </w:pPr>
      <w:r>
        <w:rPr>
          <w:rStyle w:val="af9"/>
        </w:rPr>
        <w:footnoteRef/>
      </w:r>
      <w:r w:rsidRPr="00E52E1A">
        <w:rPr>
          <w:lang w:val="en-US"/>
        </w:rPr>
        <w:t xml:space="preserve"> </w:t>
      </w:r>
      <w:r w:rsidR="00697A69">
        <w:t>Там</w:t>
      </w:r>
      <w:r w:rsidR="00697A69" w:rsidRPr="005056BA">
        <w:rPr>
          <w:lang w:val="en-US"/>
        </w:rPr>
        <w:t xml:space="preserve"> </w:t>
      </w:r>
      <w:r w:rsidR="00697A69">
        <w:t>же</w:t>
      </w:r>
      <w:r w:rsidR="00697A69" w:rsidRPr="005056BA">
        <w:rPr>
          <w:lang w:val="en-US"/>
        </w:rPr>
        <w:t>.</w:t>
      </w:r>
    </w:p>
  </w:footnote>
  <w:footnote w:id="81">
    <w:p w14:paraId="7154B26A" w14:textId="5E0B1D3E" w:rsidR="00E52E1A" w:rsidRPr="005056BA" w:rsidRDefault="00E52E1A">
      <w:pPr>
        <w:pStyle w:val="afa"/>
      </w:pPr>
      <w:r>
        <w:rPr>
          <w:rStyle w:val="af9"/>
        </w:rPr>
        <w:footnoteRef/>
      </w:r>
      <w:r w:rsidRPr="005056BA">
        <w:t xml:space="preserve"> </w:t>
      </w:r>
      <w:proofErr w:type="spellStart"/>
      <w:r w:rsidR="005056BA">
        <w:rPr>
          <w:lang w:val="en-US"/>
        </w:rPr>
        <w:t>Vc</w:t>
      </w:r>
      <w:proofErr w:type="spellEnd"/>
      <w:r w:rsidR="005056BA" w:rsidRPr="005056BA">
        <w:t>.</w:t>
      </w:r>
      <w:proofErr w:type="spellStart"/>
      <w:r w:rsidR="005056BA">
        <w:rPr>
          <w:lang w:val="en-US"/>
        </w:rPr>
        <w:t>ru</w:t>
      </w:r>
      <w:proofErr w:type="spellEnd"/>
      <w:r w:rsidR="005056BA" w:rsidRPr="005056BA">
        <w:t xml:space="preserve">. — </w:t>
      </w:r>
      <w:r w:rsidR="005056BA">
        <w:t xml:space="preserve">Где слушают музыку в России и есть ли место </w:t>
      </w:r>
      <w:r w:rsidR="005056BA">
        <w:rPr>
          <w:lang w:val="en-US"/>
        </w:rPr>
        <w:t>Spotify</w:t>
      </w:r>
      <w:r w:rsidR="005056BA" w:rsidRPr="005056BA">
        <w:t xml:space="preserve">: </w:t>
      </w:r>
      <w:r w:rsidR="005056BA">
        <w:t>главное о российском рынке и его игроках</w:t>
      </w:r>
      <w:r w:rsidR="005056BA" w:rsidRPr="005056BA">
        <w:t xml:space="preserve">. </w:t>
      </w:r>
      <w:r w:rsidR="005056BA">
        <w:rPr>
          <w:lang w:val="en-US"/>
        </w:rPr>
        <w:t>URL</w:t>
      </w:r>
      <w:r w:rsidR="005056BA" w:rsidRPr="005056BA">
        <w:t xml:space="preserve">: </w:t>
      </w:r>
      <w:hyperlink r:id="rId72" w:history="1">
        <w:r w:rsidR="005056BA" w:rsidRPr="006D0539">
          <w:rPr>
            <w:rStyle w:val="af1"/>
            <w:lang w:val="en-US"/>
          </w:rPr>
          <w:t>https</w:t>
        </w:r>
        <w:r w:rsidR="005056BA" w:rsidRPr="006D0539">
          <w:rPr>
            <w:rStyle w:val="af1"/>
          </w:rPr>
          <w:t>://</w:t>
        </w:r>
        <w:proofErr w:type="spellStart"/>
        <w:r w:rsidR="005056BA" w:rsidRPr="006D0539">
          <w:rPr>
            <w:rStyle w:val="af1"/>
            <w:lang w:val="en-US"/>
          </w:rPr>
          <w:t>vc</w:t>
        </w:r>
        <w:proofErr w:type="spellEnd"/>
        <w:r w:rsidR="005056BA" w:rsidRPr="006D0539">
          <w:rPr>
            <w:rStyle w:val="af1"/>
          </w:rPr>
          <w:t>.</w:t>
        </w:r>
        <w:proofErr w:type="spellStart"/>
        <w:r w:rsidR="005056BA" w:rsidRPr="006D0539">
          <w:rPr>
            <w:rStyle w:val="af1"/>
            <w:lang w:val="en-US"/>
          </w:rPr>
          <w:t>ru</w:t>
        </w:r>
        <w:proofErr w:type="spellEnd"/>
        <w:r w:rsidR="005056BA" w:rsidRPr="006D0539">
          <w:rPr>
            <w:rStyle w:val="af1"/>
          </w:rPr>
          <w:t>/</w:t>
        </w:r>
        <w:r w:rsidR="005056BA" w:rsidRPr="006D0539">
          <w:rPr>
            <w:rStyle w:val="af1"/>
            <w:lang w:val="en-US"/>
          </w:rPr>
          <w:t>services</w:t>
        </w:r>
        <w:r w:rsidR="005056BA" w:rsidRPr="006D0539">
          <w:rPr>
            <w:rStyle w:val="af1"/>
          </w:rPr>
          <w:t>/141928-</w:t>
        </w:r>
        <w:proofErr w:type="spellStart"/>
        <w:r w:rsidR="005056BA" w:rsidRPr="006D0539">
          <w:rPr>
            <w:rStyle w:val="af1"/>
            <w:lang w:val="en-US"/>
          </w:rPr>
          <w:t>gde</w:t>
        </w:r>
        <w:proofErr w:type="spellEnd"/>
        <w:r w:rsidR="005056BA" w:rsidRPr="006D0539">
          <w:rPr>
            <w:rStyle w:val="af1"/>
          </w:rPr>
          <w:t>-</w:t>
        </w:r>
        <w:proofErr w:type="spellStart"/>
        <w:r w:rsidR="005056BA" w:rsidRPr="006D0539">
          <w:rPr>
            <w:rStyle w:val="af1"/>
            <w:lang w:val="en-US"/>
          </w:rPr>
          <w:t>slushayut</w:t>
        </w:r>
        <w:proofErr w:type="spellEnd"/>
        <w:r w:rsidR="005056BA" w:rsidRPr="006D0539">
          <w:rPr>
            <w:rStyle w:val="af1"/>
          </w:rPr>
          <w:t>-</w:t>
        </w:r>
        <w:proofErr w:type="spellStart"/>
        <w:r w:rsidR="005056BA" w:rsidRPr="006D0539">
          <w:rPr>
            <w:rStyle w:val="af1"/>
            <w:lang w:val="en-US"/>
          </w:rPr>
          <w:t>muzyku</w:t>
        </w:r>
        <w:proofErr w:type="spellEnd"/>
        <w:r w:rsidR="005056BA" w:rsidRPr="006D0539">
          <w:rPr>
            <w:rStyle w:val="af1"/>
          </w:rPr>
          <w:t>-</w:t>
        </w:r>
        <w:r w:rsidR="005056BA" w:rsidRPr="006D0539">
          <w:rPr>
            <w:rStyle w:val="af1"/>
            <w:lang w:val="en-US"/>
          </w:rPr>
          <w:t>v</w:t>
        </w:r>
        <w:r w:rsidR="005056BA" w:rsidRPr="006D0539">
          <w:rPr>
            <w:rStyle w:val="af1"/>
          </w:rPr>
          <w:t>-</w:t>
        </w:r>
        <w:proofErr w:type="spellStart"/>
        <w:r w:rsidR="005056BA" w:rsidRPr="006D0539">
          <w:rPr>
            <w:rStyle w:val="af1"/>
            <w:lang w:val="en-US"/>
          </w:rPr>
          <w:t>rossii</w:t>
        </w:r>
        <w:proofErr w:type="spellEnd"/>
        <w:r w:rsidR="005056BA" w:rsidRPr="006D0539">
          <w:rPr>
            <w:rStyle w:val="af1"/>
          </w:rPr>
          <w:t>-</w:t>
        </w:r>
        <w:proofErr w:type="spellStart"/>
        <w:r w:rsidR="005056BA" w:rsidRPr="006D0539">
          <w:rPr>
            <w:rStyle w:val="af1"/>
            <w:lang w:val="en-US"/>
          </w:rPr>
          <w:t>i</w:t>
        </w:r>
        <w:proofErr w:type="spellEnd"/>
        <w:r w:rsidR="005056BA" w:rsidRPr="006D0539">
          <w:rPr>
            <w:rStyle w:val="af1"/>
          </w:rPr>
          <w:t>-</w:t>
        </w:r>
        <w:proofErr w:type="spellStart"/>
        <w:r w:rsidR="005056BA" w:rsidRPr="006D0539">
          <w:rPr>
            <w:rStyle w:val="af1"/>
            <w:lang w:val="en-US"/>
          </w:rPr>
          <w:t>est</w:t>
        </w:r>
        <w:proofErr w:type="spellEnd"/>
        <w:r w:rsidR="005056BA" w:rsidRPr="006D0539">
          <w:rPr>
            <w:rStyle w:val="af1"/>
          </w:rPr>
          <w:t>-</w:t>
        </w:r>
        <w:r w:rsidR="005056BA" w:rsidRPr="006D0539">
          <w:rPr>
            <w:rStyle w:val="af1"/>
            <w:lang w:val="en-US"/>
          </w:rPr>
          <w:t>li</w:t>
        </w:r>
        <w:r w:rsidR="005056BA" w:rsidRPr="006D0539">
          <w:rPr>
            <w:rStyle w:val="af1"/>
          </w:rPr>
          <w:t>-</w:t>
        </w:r>
        <w:r w:rsidR="005056BA" w:rsidRPr="006D0539">
          <w:rPr>
            <w:rStyle w:val="af1"/>
            <w:lang w:val="en-US"/>
          </w:rPr>
          <w:t>mesto</w:t>
        </w:r>
        <w:r w:rsidR="005056BA" w:rsidRPr="006D0539">
          <w:rPr>
            <w:rStyle w:val="af1"/>
          </w:rPr>
          <w:t>-</w:t>
        </w:r>
        <w:proofErr w:type="spellStart"/>
        <w:r w:rsidR="005056BA" w:rsidRPr="006D0539">
          <w:rPr>
            <w:rStyle w:val="af1"/>
            <w:lang w:val="en-US"/>
          </w:rPr>
          <w:t>spotify</w:t>
        </w:r>
        <w:proofErr w:type="spellEnd"/>
        <w:r w:rsidR="005056BA" w:rsidRPr="006D0539">
          <w:rPr>
            <w:rStyle w:val="af1"/>
          </w:rPr>
          <w:t>-</w:t>
        </w:r>
        <w:proofErr w:type="spellStart"/>
        <w:r w:rsidR="005056BA" w:rsidRPr="006D0539">
          <w:rPr>
            <w:rStyle w:val="af1"/>
            <w:lang w:val="en-US"/>
          </w:rPr>
          <w:t>glavnoe</w:t>
        </w:r>
        <w:proofErr w:type="spellEnd"/>
        <w:r w:rsidR="005056BA" w:rsidRPr="006D0539">
          <w:rPr>
            <w:rStyle w:val="af1"/>
          </w:rPr>
          <w:t>-</w:t>
        </w:r>
        <w:r w:rsidR="005056BA" w:rsidRPr="006D0539">
          <w:rPr>
            <w:rStyle w:val="af1"/>
            <w:lang w:val="en-US"/>
          </w:rPr>
          <w:t>o</w:t>
        </w:r>
        <w:r w:rsidR="005056BA" w:rsidRPr="006D0539">
          <w:rPr>
            <w:rStyle w:val="af1"/>
          </w:rPr>
          <w:t>-</w:t>
        </w:r>
        <w:proofErr w:type="spellStart"/>
        <w:r w:rsidR="005056BA" w:rsidRPr="006D0539">
          <w:rPr>
            <w:rStyle w:val="af1"/>
            <w:lang w:val="en-US"/>
          </w:rPr>
          <w:t>rossiyskom</w:t>
        </w:r>
        <w:proofErr w:type="spellEnd"/>
        <w:r w:rsidR="005056BA" w:rsidRPr="006D0539">
          <w:rPr>
            <w:rStyle w:val="af1"/>
          </w:rPr>
          <w:t>-</w:t>
        </w:r>
        <w:proofErr w:type="spellStart"/>
        <w:r w:rsidR="005056BA" w:rsidRPr="006D0539">
          <w:rPr>
            <w:rStyle w:val="af1"/>
            <w:lang w:val="en-US"/>
          </w:rPr>
          <w:t>rynke</w:t>
        </w:r>
        <w:proofErr w:type="spellEnd"/>
        <w:r w:rsidR="005056BA" w:rsidRPr="006D0539">
          <w:rPr>
            <w:rStyle w:val="af1"/>
          </w:rPr>
          <w:t>-</w:t>
        </w:r>
        <w:proofErr w:type="spellStart"/>
        <w:r w:rsidR="005056BA" w:rsidRPr="006D0539">
          <w:rPr>
            <w:rStyle w:val="af1"/>
            <w:lang w:val="en-US"/>
          </w:rPr>
          <w:t>i</w:t>
        </w:r>
        <w:proofErr w:type="spellEnd"/>
        <w:r w:rsidR="005056BA" w:rsidRPr="006D0539">
          <w:rPr>
            <w:rStyle w:val="af1"/>
          </w:rPr>
          <w:t>-</w:t>
        </w:r>
        <w:r w:rsidR="005056BA" w:rsidRPr="006D0539">
          <w:rPr>
            <w:rStyle w:val="af1"/>
            <w:lang w:val="en-US"/>
          </w:rPr>
          <w:t>ego</w:t>
        </w:r>
        <w:r w:rsidR="005056BA" w:rsidRPr="006D0539">
          <w:rPr>
            <w:rStyle w:val="af1"/>
          </w:rPr>
          <w:t>-</w:t>
        </w:r>
        <w:proofErr w:type="spellStart"/>
        <w:r w:rsidR="005056BA" w:rsidRPr="006D0539">
          <w:rPr>
            <w:rStyle w:val="af1"/>
            <w:lang w:val="en-US"/>
          </w:rPr>
          <w:t>igrokah</w:t>
        </w:r>
        <w:proofErr w:type="spellEnd"/>
      </w:hyperlink>
      <w:r w:rsidR="005056BA">
        <w:t xml:space="preserve"> </w:t>
      </w:r>
      <w:r w:rsidR="005056BA" w:rsidRPr="00AE04E7">
        <w:t>(</w:t>
      </w:r>
      <w:r w:rsidR="005056BA" w:rsidRPr="00102E67">
        <w:t>дата</w:t>
      </w:r>
      <w:r w:rsidR="005056BA" w:rsidRPr="00AE04E7">
        <w:t xml:space="preserve"> </w:t>
      </w:r>
      <w:r w:rsidR="005056BA" w:rsidRPr="00102E67">
        <w:t>обращения</w:t>
      </w:r>
      <w:r w:rsidR="005056BA" w:rsidRPr="00AE04E7">
        <w:t>: 18.0</w:t>
      </w:r>
      <w:r w:rsidR="005056BA" w:rsidRPr="00ED05EA">
        <w:t>5</w:t>
      </w:r>
      <w:r w:rsidR="005056BA" w:rsidRPr="00AE04E7">
        <w:t>.202</w:t>
      </w:r>
      <w:r w:rsidR="0025237C">
        <w:t>2</w:t>
      </w:r>
      <w:r w:rsidR="005056BA" w:rsidRPr="00AE04E7">
        <w:t>)</w:t>
      </w:r>
    </w:p>
  </w:footnote>
  <w:footnote w:id="82">
    <w:p w14:paraId="730D0934" w14:textId="4D7A8A91" w:rsidR="00E52E1A" w:rsidRPr="005056BA" w:rsidRDefault="00E52E1A">
      <w:pPr>
        <w:pStyle w:val="afa"/>
      </w:pPr>
      <w:r>
        <w:rPr>
          <w:rStyle w:val="af9"/>
        </w:rPr>
        <w:footnoteRef/>
      </w:r>
      <w:r w:rsidRPr="005056BA">
        <w:t xml:space="preserve"> </w:t>
      </w:r>
      <w:r w:rsidR="005056BA">
        <w:rPr>
          <w:lang w:val="en-US"/>
        </w:rPr>
        <w:t>Inc</w:t>
      </w:r>
      <w:r w:rsidR="005056BA" w:rsidRPr="005056BA">
        <w:t xml:space="preserve"> </w:t>
      </w:r>
      <w:r w:rsidR="005056BA">
        <w:t>Россия</w:t>
      </w:r>
      <w:r w:rsidR="005056BA" w:rsidRPr="005056BA">
        <w:t xml:space="preserve">. — </w:t>
      </w:r>
      <w:r w:rsidR="005056BA">
        <w:t>Г</w:t>
      </w:r>
      <w:r w:rsidR="005056BA">
        <w:t xml:space="preserve">ендиректор </w:t>
      </w:r>
      <w:r w:rsidR="005056BA">
        <w:rPr>
          <w:lang w:val="en-US"/>
        </w:rPr>
        <w:t>Spotify</w:t>
      </w:r>
      <w:r w:rsidR="005056BA" w:rsidRPr="005056BA">
        <w:t xml:space="preserve"> </w:t>
      </w:r>
      <w:r w:rsidR="005056BA">
        <w:t>в России и СНГ Илья Алексеев</w:t>
      </w:r>
      <w:r w:rsidR="005056BA" w:rsidRPr="005056BA">
        <w:t xml:space="preserve">: </w:t>
      </w:r>
      <w:r w:rsidR="005056BA">
        <w:t xml:space="preserve">«По статистике прослушиваний по всей России лидирует Моргенштерн, а в Уфе – </w:t>
      </w:r>
      <w:r w:rsidR="005056BA">
        <w:rPr>
          <w:lang w:val="en-US"/>
        </w:rPr>
        <w:t>BTS</w:t>
      </w:r>
      <w:r w:rsidR="005056BA">
        <w:t>»</w:t>
      </w:r>
      <w:r w:rsidR="005056BA" w:rsidRPr="005056BA">
        <w:t xml:space="preserve">. </w:t>
      </w:r>
      <w:r w:rsidR="005056BA">
        <w:rPr>
          <w:lang w:val="en-US"/>
        </w:rPr>
        <w:t>URL</w:t>
      </w:r>
      <w:r w:rsidR="005056BA" w:rsidRPr="005056BA">
        <w:t xml:space="preserve">: </w:t>
      </w:r>
      <w:hyperlink r:id="rId73" w:history="1">
        <w:r w:rsidR="005056BA" w:rsidRPr="006D0539">
          <w:rPr>
            <w:rStyle w:val="af1"/>
            <w:lang w:val="en-US"/>
          </w:rPr>
          <w:t>https</w:t>
        </w:r>
        <w:r w:rsidR="005056BA" w:rsidRPr="006D0539">
          <w:rPr>
            <w:rStyle w:val="af1"/>
          </w:rPr>
          <w:t>://</w:t>
        </w:r>
        <w:proofErr w:type="spellStart"/>
        <w:r w:rsidR="005056BA" w:rsidRPr="006D0539">
          <w:rPr>
            <w:rStyle w:val="af1"/>
            <w:lang w:val="en-US"/>
          </w:rPr>
          <w:t>incrussia</w:t>
        </w:r>
        <w:proofErr w:type="spellEnd"/>
        <w:r w:rsidR="005056BA" w:rsidRPr="006D0539">
          <w:rPr>
            <w:rStyle w:val="af1"/>
          </w:rPr>
          <w:t>.</w:t>
        </w:r>
        <w:proofErr w:type="spellStart"/>
        <w:r w:rsidR="005056BA" w:rsidRPr="006D0539">
          <w:rPr>
            <w:rStyle w:val="af1"/>
            <w:lang w:val="en-US"/>
          </w:rPr>
          <w:t>ru</w:t>
        </w:r>
        <w:proofErr w:type="spellEnd"/>
        <w:r w:rsidR="005056BA" w:rsidRPr="006D0539">
          <w:rPr>
            <w:rStyle w:val="af1"/>
          </w:rPr>
          <w:t>/</w:t>
        </w:r>
        <w:r w:rsidR="005056BA" w:rsidRPr="006D0539">
          <w:rPr>
            <w:rStyle w:val="af1"/>
            <w:lang w:val="en-US"/>
          </w:rPr>
          <w:t>understand</w:t>
        </w:r>
        <w:r w:rsidR="005056BA" w:rsidRPr="006D0539">
          <w:rPr>
            <w:rStyle w:val="af1"/>
          </w:rPr>
          <w:t>/</w:t>
        </w:r>
        <w:proofErr w:type="spellStart"/>
        <w:r w:rsidR="005056BA" w:rsidRPr="006D0539">
          <w:rPr>
            <w:rStyle w:val="af1"/>
            <w:lang w:val="en-US"/>
          </w:rPr>
          <w:t>spotify</w:t>
        </w:r>
        <w:proofErr w:type="spellEnd"/>
        <w:r w:rsidR="005056BA" w:rsidRPr="006D0539">
          <w:rPr>
            <w:rStyle w:val="af1"/>
          </w:rPr>
          <w:t>-</w:t>
        </w:r>
        <w:proofErr w:type="spellStart"/>
        <w:r w:rsidR="005056BA" w:rsidRPr="006D0539">
          <w:rPr>
            <w:rStyle w:val="af1"/>
            <w:lang w:val="en-US"/>
          </w:rPr>
          <w:t>alekseev</w:t>
        </w:r>
        <w:proofErr w:type="spellEnd"/>
        <w:r w:rsidR="005056BA" w:rsidRPr="006D0539">
          <w:rPr>
            <w:rStyle w:val="af1"/>
          </w:rPr>
          <w:t>/</w:t>
        </w:r>
      </w:hyperlink>
      <w:r w:rsidR="005056BA">
        <w:t xml:space="preserve"> </w:t>
      </w:r>
      <w:r w:rsidR="005056BA" w:rsidRPr="00AE04E7">
        <w:t>(</w:t>
      </w:r>
      <w:r w:rsidR="005056BA" w:rsidRPr="00102E67">
        <w:t>дата</w:t>
      </w:r>
      <w:r w:rsidR="005056BA" w:rsidRPr="00AE04E7">
        <w:t xml:space="preserve"> </w:t>
      </w:r>
      <w:r w:rsidR="005056BA" w:rsidRPr="00102E67">
        <w:t>обращения</w:t>
      </w:r>
      <w:r w:rsidR="005056BA" w:rsidRPr="00AE04E7">
        <w:t>: 18.0</w:t>
      </w:r>
      <w:r w:rsidR="005056BA" w:rsidRPr="00ED05EA">
        <w:t>5</w:t>
      </w:r>
      <w:r w:rsidR="005056BA" w:rsidRPr="00AE04E7">
        <w:t>.202</w:t>
      </w:r>
      <w:r w:rsidR="0025237C">
        <w:t>2</w:t>
      </w:r>
      <w:r w:rsidR="005056BA" w:rsidRPr="00AE04E7">
        <w:t>)</w:t>
      </w:r>
    </w:p>
  </w:footnote>
  <w:footnote w:id="83">
    <w:p w14:paraId="0DE3A418" w14:textId="0985E802" w:rsidR="00E52E1A" w:rsidRPr="009A1D4F" w:rsidRDefault="00E52E1A">
      <w:pPr>
        <w:pStyle w:val="afa"/>
      </w:pPr>
      <w:r>
        <w:rPr>
          <w:rStyle w:val="af9"/>
        </w:rPr>
        <w:footnoteRef/>
      </w:r>
      <w:r w:rsidR="009A1D4F" w:rsidRPr="009A1D4F">
        <w:t xml:space="preserve"> </w:t>
      </w:r>
      <w:r>
        <w:rPr>
          <w:lang w:val="en-US"/>
        </w:rPr>
        <w:t>P</w:t>
      </w:r>
      <w:r w:rsidR="006D2CD1">
        <w:rPr>
          <w:lang w:val="en-US"/>
        </w:rPr>
        <w:t>w</w:t>
      </w:r>
      <w:r>
        <w:rPr>
          <w:lang w:val="en-US"/>
        </w:rPr>
        <w:t>C</w:t>
      </w:r>
      <w:r w:rsidR="009A1D4F" w:rsidRPr="009A1D4F">
        <w:t>.</w:t>
      </w:r>
      <w:r w:rsidR="009A1D4F">
        <w:t xml:space="preserve"> </w:t>
      </w:r>
      <w:r w:rsidR="009A1D4F" w:rsidRPr="005056BA">
        <w:t xml:space="preserve">— </w:t>
      </w:r>
      <w:r w:rsidR="009A1D4F">
        <w:rPr>
          <w:lang w:val="en-US"/>
        </w:rPr>
        <w:t>Media</w:t>
      </w:r>
      <w:r w:rsidR="009A1D4F" w:rsidRPr="009A1D4F">
        <w:t xml:space="preserve"> </w:t>
      </w:r>
      <w:r w:rsidR="009A1D4F">
        <w:rPr>
          <w:lang w:val="en-US"/>
        </w:rPr>
        <w:t>Outlook</w:t>
      </w:r>
      <w:r w:rsidR="009A1D4F" w:rsidRPr="009A1D4F">
        <w:t xml:space="preserve">: </w:t>
      </w:r>
      <w:r w:rsidR="009A1D4F">
        <w:t>Медиаиндустрия в 2020-2024 гг.</w:t>
      </w:r>
      <w:r w:rsidR="009A1D4F" w:rsidRPr="009A1D4F">
        <w:t xml:space="preserve"> </w:t>
      </w:r>
      <w:r w:rsidR="009A1D4F">
        <w:rPr>
          <w:lang w:val="en-US"/>
        </w:rPr>
        <w:t>URL</w:t>
      </w:r>
      <w:r w:rsidR="009A1D4F" w:rsidRPr="009A1D4F">
        <w:t xml:space="preserve">: </w:t>
      </w:r>
      <w:hyperlink r:id="rId74" w:history="1">
        <w:r w:rsidR="009A1D4F" w:rsidRPr="006D0539">
          <w:rPr>
            <w:rStyle w:val="af1"/>
            <w:lang w:val="en-US"/>
          </w:rPr>
          <w:t>https</w:t>
        </w:r>
        <w:r w:rsidR="009A1D4F" w:rsidRPr="009A1D4F">
          <w:rPr>
            <w:rStyle w:val="af1"/>
          </w:rPr>
          <w:t>://</w:t>
        </w:r>
        <w:r w:rsidR="009A1D4F" w:rsidRPr="006D0539">
          <w:rPr>
            <w:rStyle w:val="af1"/>
            <w:lang w:val="en-US"/>
          </w:rPr>
          <w:t>get</w:t>
        </w:r>
        <w:r w:rsidR="009A1D4F" w:rsidRPr="009A1D4F">
          <w:rPr>
            <w:rStyle w:val="af1"/>
          </w:rPr>
          <w:t>-</w:t>
        </w:r>
        <w:r w:rsidR="009A1D4F" w:rsidRPr="006D0539">
          <w:rPr>
            <w:rStyle w:val="af1"/>
            <w:lang w:val="en-US"/>
          </w:rPr>
          <w:t>investor</w:t>
        </w:r>
        <w:r w:rsidR="009A1D4F" w:rsidRPr="009A1D4F">
          <w:rPr>
            <w:rStyle w:val="af1"/>
          </w:rPr>
          <w:t>.</w:t>
        </w:r>
        <w:proofErr w:type="spellStart"/>
        <w:r w:rsidR="009A1D4F" w:rsidRPr="006D0539">
          <w:rPr>
            <w:rStyle w:val="af1"/>
            <w:lang w:val="en-US"/>
          </w:rPr>
          <w:t>ru</w:t>
        </w:r>
        <w:proofErr w:type="spellEnd"/>
        <w:r w:rsidR="009A1D4F" w:rsidRPr="009A1D4F">
          <w:rPr>
            <w:rStyle w:val="af1"/>
          </w:rPr>
          <w:t>/</w:t>
        </w:r>
        <w:r w:rsidR="009A1D4F" w:rsidRPr="006D0539">
          <w:rPr>
            <w:rStyle w:val="af1"/>
            <w:lang w:val="en-US"/>
          </w:rPr>
          <w:t>analytics</w:t>
        </w:r>
        <w:r w:rsidR="009A1D4F" w:rsidRPr="009A1D4F">
          <w:rPr>
            <w:rStyle w:val="af1"/>
          </w:rPr>
          <w:t>/</w:t>
        </w:r>
        <w:proofErr w:type="spellStart"/>
        <w:r w:rsidR="009A1D4F" w:rsidRPr="006D0539">
          <w:rPr>
            <w:rStyle w:val="af1"/>
            <w:lang w:val="en-US"/>
          </w:rPr>
          <w:t>tproduct</w:t>
        </w:r>
        <w:proofErr w:type="spellEnd"/>
        <w:r w:rsidR="009A1D4F" w:rsidRPr="009A1D4F">
          <w:rPr>
            <w:rStyle w:val="af1"/>
          </w:rPr>
          <w:t>/357049947-546405941201-</w:t>
        </w:r>
        <w:proofErr w:type="spellStart"/>
        <w:r w:rsidR="009A1D4F" w:rsidRPr="006D0539">
          <w:rPr>
            <w:rStyle w:val="af1"/>
            <w:lang w:val="en-US"/>
          </w:rPr>
          <w:t>mediaindustriya</w:t>
        </w:r>
        <w:proofErr w:type="spellEnd"/>
        <w:r w:rsidR="009A1D4F" w:rsidRPr="009A1D4F">
          <w:rPr>
            <w:rStyle w:val="af1"/>
          </w:rPr>
          <w:t>-</w:t>
        </w:r>
        <w:r w:rsidR="009A1D4F" w:rsidRPr="006D0539">
          <w:rPr>
            <w:rStyle w:val="af1"/>
            <w:lang w:val="en-US"/>
          </w:rPr>
          <w:t>v</w:t>
        </w:r>
        <w:r w:rsidR="009A1D4F" w:rsidRPr="009A1D4F">
          <w:rPr>
            <w:rStyle w:val="af1"/>
          </w:rPr>
          <w:t>-20202024-</w:t>
        </w:r>
        <w:r w:rsidR="009A1D4F" w:rsidRPr="006D0539">
          <w:rPr>
            <w:rStyle w:val="af1"/>
            <w:lang w:val="en-US"/>
          </w:rPr>
          <w:t>gg</w:t>
        </w:r>
      </w:hyperlink>
      <w:r w:rsidR="009A1D4F" w:rsidRPr="009A1D4F">
        <w:t xml:space="preserve"> </w:t>
      </w:r>
      <w:r w:rsidR="009A1D4F" w:rsidRPr="00AE04E7">
        <w:t>(</w:t>
      </w:r>
      <w:r w:rsidR="009A1D4F" w:rsidRPr="00102E67">
        <w:t>дата</w:t>
      </w:r>
      <w:r w:rsidR="009A1D4F" w:rsidRPr="00AE04E7">
        <w:t xml:space="preserve"> </w:t>
      </w:r>
      <w:r w:rsidR="009A1D4F" w:rsidRPr="00102E67">
        <w:t>обращения</w:t>
      </w:r>
      <w:r w:rsidR="009A1D4F" w:rsidRPr="00AE04E7">
        <w:t>: 18.0</w:t>
      </w:r>
      <w:r w:rsidR="009A1D4F" w:rsidRPr="00ED05EA">
        <w:t>5</w:t>
      </w:r>
      <w:r w:rsidR="009A1D4F" w:rsidRPr="00AE04E7">
        <w:t>.202</w:t>
      </w:r>
      <w:r w:rsidR="0025237C">
        <w:t>2</w:t>
      </w:r>
      <w:r w:rsidR="009A1D4F" w:rsidRPr="00AE04E7">
        <w:t>)</w:t>
      </w:r>
    </w:p>
  </w:footnote>
  <w:footnote w:id="84">
    <w:p w14:paraId="72ECBF43" w14:textId="023E923B" w:rsidR="00E52E1A" w:rsidRPr="009A1D4F" w:rsidRDefault="00E52E1A">
      <w:pPr>
        <w:pStyle w:val="afa"/>
      </w:pPr>
      <w:r>
        <w:rPr>
          <w:rStyle w:val="af9"/>
        </w:rPr>
        <w:footnoteRef/>
      </w:r>
      <w:r w:rsidRPr="004B5591">
        <w:t xml:space="preserve"> </w:t>
      </w:r>
      <w:proofErr w:type="spellStart"/>
      <w:r w:rsidR="009A1D4F">
        <w:rPr>
          <w:lang w:val="en-US"/>
        </w:rPr>
        <w:t>Vc</w:t>
      </w:r>
      <w:proofErr w:type="spellEnd"/>
      <w:r w:rsidR="009A1D4F" w:rsidRPr="005056BA">
        <w:t>.</w:t>
      </w:r>
      <w:proofErr w:type="spellStart"/>
      <w:r w:rsidR="009A1D4F">
        <w:rPr>
          <w:lang w:val="en-US"/>
        </w:rPr>
        <w:t>ru</w:t>
      </w:r>
      <w:proofErr w:type="spellEnd"/>
      <w:r w:rsidR="009A1D4F" w:rsidRPr="005056BA">
        <w:t>. —</w:t>
      </w:r>
      <w:r w:rsidR="009A1D4F" w:rsidRPr="009A1D4F">
        <w:t xml:space="preserve"> </w:t>
      </w:r>
      <w:proofErr w:type="spellStart"/>
      <w:r w:rsidR="009A1D4F">
        <w:t>Супераппы</w:t>
      </w:r>
      <w:proofErr w:type="spellEnd"/>
      <w:r w:rsidR="009A1D4F">
        <w:t xml:space="preserve">, </w:t>
      </w:r>
      <w:proofErr w:type="spellStart"/>
      <w:r w:rsidR="009A1D4F">
        <w:t>супербандлы</w:t>
      </w:r>
      <w:proofErr w:type="spellEnd"/>
      <w:r w:rsidR="009A1D4F">
        <w:t xml:space="preserve"> и </w:t>
      </w:r>
      <w:proofErr w:type="spellStart"/>
      <w:r w:rsidR="009A1D4F">
        <w:t>суперфанаты</w:t>
      </w:r>
      <w:proofErr w:type="spellEnd"/>
      <w:r w:rsidR="009A1D4F">
        <w:t>: пути развития музыкального стриминга на мировых рынках</w:t>
      </w:r>
      <w:r w:rsidR="009A1D4F" w:rsidRPr="005056BA">
        <w:t xml:space="preserve">. </w:t>
      </w:r>
      <w:r w:rsidR="009A1D4F">
        <w:rPr>
          <w:lang w:val="en-US"/>
        </w:rPr>
        <w:t>URL</w:t>
      </w:r>
      <w:r w:rsidR="009A1D4F" w:rsidRPr="009A1D4F">
        <w:t xml:space="preserve">: </w:t>
      </w:r>
      <w:hyperlink r:id="rId75" w:history="1">
        <w:r w:rsidR="009A1D4F" w:rsidRPr="006D0539">
          <w:rPr>
            <w:rStyle w:val="af1"/>
            <w:lang w:val="en-US"/>
          </w:rPr>
          <w:t>https</w:t>
        </w:r>
        <w:r w:rsidR="009A1D4F" w:rsidRPr="009A1D4F">
          <w:rPr>
            <w:rStyle w:val="af1"/>
          </w:rPr>
          <w:t>://</w:t>
        </w:r>
        <w:proofErr w:type="spellStart"/>
        <w:r w:rsidR="009A1D4F" w:rsidRPr="006D0539">
          <w:rPr>
            <w:rStyle w:val="af1"/>
            <w:lang w:val="en-US"/>
          </w:rPr>
          <w:t>vc</w:t>
        </w:r>
        <w:proofErr w:type="spellEnd"/>
        <w:r w:rsidR="009A1D4F" w:rsidRPr="009A1D4F">
          <w:rPr>
            <w:rStyle w:val="af1"/>
          </w:rPr>
          <w:t>.</w:t>
        </w:r>
        <w:proofErr w:type="spellStart"/>
        <w:r w:rsidR="009A1D4F" w:rsidRPr="006D0539">
          <w:rPr>
            <w:rStyle w:val="af1"/>
            <w:lang w:val="en-US"/>
          </w:rPr>
          <w:t>ru</w:t>
        </w:r>
        <w:proofErr w:type="spellEnd"/>
        <w:r w:rsidR="009A1D4F" w:rsidRPr="009A1D4F">
          <w:rPr>
            <w:rStyle w:val="af1"/>
          </w:rPr>
          <w:t>/</w:t>
        </w:r>
        <w:r w:rsidR="009A1D4F" w:rsidRPr="006D0539">
          <w:rPr>
            <w:rStyle w:val="af1"/>
            <w:lang w:val="en-US"/>
          </w:rPr>
          <w:t>services</w:t>
        </w:r>
        <w:r w:rsidR="009A1D4F" w:rsidRPr="009A1D4F">
          <w:rPr>
            <w:rStyle w:val="af1"/>
          </w:rPr>
          <w:t>/166467-</w:t>
        </w:r>
        <w:proofErr w:type="spellStart"/>
        <w:r w:rsidR="009A1D4F" w:rsidRPr="006D0539">
          <w:rPr>
            <w:rStyle w:val="af1"/>
            <w:lang w:val="en-US"/>
          </w:rPr>
          <w:t>superappy</w:t>
        </w:r>
        <w:proofErr w:type="spellEnd"/>
        <w:r w:rsidR="009A1D4F" w:rsidRPr="009A1D4F">
          <w:rPr>
            <w:rStyle w:val="af1"/>
          </w:rPr>
          <w:t>-</w:t>
        </w:r>
        <w:proofErr w:type="spellStart"/>
        <w:r w:rsidR="009A1D4F" w:rsidRPr="006D0539">
          <w:rPr>
            <w:rStyle w:val="af1"/>
            <w:lang w:val="en-US"/>
          </w:rPr>
          <w:t>superbandly</w:t>
        </w:r>
        <w:proofErr w:type="spellEnd"/>
        <w:r w:rsidR="009A1D4F" w:rsidRPr="009A1D4F">
          <w:rPr>
            <w:rStyle w:val="af1"/>
          </w:rPr>
          <w:t>-</w:t>
        </w:r>
        <w:proofErr w:type="spellStart"/>
        <w:r w:rsidR="009A1D4F" w:rsidRPr="006D0539">
          <w:rPr>
            <w:rStyle w:val="af1"/>
            <w:lang w:val="en-US"/>
          </w:rPr>
          <w:t>i</w:t>
        </w:r>
        <w:proofErr w:type="spellEnd"/>
        <w:r w:rsidR="009A1D4F" w:rsidRPr="009A1D4F">
          <w:rPr>
            <w:rStyle w:val="af1"/>
          </w:rPr>
          <w:t>-</w:t>
        </w:r>
        <w:proofErr w:type="spellStart"/>
        <w:r w:rsidR="009A1D4F" w:rsidRPr="006D0539">
          <w:rPr>
            <w:rStyle w:val="af1"/>
            <w:lang w:val="en-US"/>
          </w:rPr>
          <w:t>superfanaty</w:t>
        </w:r>
        <w:proofErr w:type="spellEnd"/>
        <w:r w:rsidR="009A1D4F" w:rsidRPr="009A1D4F">
          <w:rPr>
            <w:rStyle w:val="af1"/>
          </w:rPr>
          <w:t>-</w:t>
        </w:r>
        <w:proofErr w:type="spellStart"/>
        <w:r w:rsidR="009A1D4F" w:rsidRPr="006D0539">
          <w:rPr>
            <w:rStyle w:val="af1"/>
            <w:lang w:val="en-US"/>
          </w:rPr>
          <w:t>puti</w:t>
        </w:r>
        <w:proofErr w:type="spellEnd"/>
        <w:r w:rsidR="009A1D4F" w:rsidRPr="009A1D4F">
          <w:rPr>
            <w:rStyle w:val="af1"/>
          </w:rPr>
          <w:t>-</w:t>
        </w:r>
        <w:proofErr w:type="spellStart"/>
        <w:r w:rsidR="009A1D4F" w:rsidRPr="006D0539">
          <w:rPr>
            <w:rStyle w:val="af1"/>
            <w:lang w:val="en-US"/>
          </w:rPr>
          <w:t>razvitiya</w:t>
        </w:r>
        <w:proofErr w:type="spellEnd"/>
        <w:r w:rsidR="009A1D4F" w:rsidRPr="009A1D4F">
          <w:rPr>
            <w:rStyle w:val="af1"/>
          </w:rPr>
          <w:t>-</w:t>
        </w:r>
        <w:proofErr w:type="spellStart"/>
        <w:r w:rsidR="009A1D4F" w:rsidRPr="006D0539">
          <w:rPr>
            <w:rStyle w:val="af1"/>
            <w:lang w:val="en-US"/>
          </w:rPr>
          <w:t>muzykalnogo</w:t>
        </w:r>
        <w:proofErr w:type="spellEnd"/>
        <w:r w:rsidR="009A1D4F" w:rsidRPr="009A1D4F">
          <w:rPr>
            <w:rStyle w:val="af1"/>
          </w:rPr>
          <w:t>-</w:t>
        </w:r>
        <w:proofErr w:type="spellStart"/>
        <w:r w:rsidR="009A1D4F" w:rsidRPr="006D0539">
          <w:rPr>
            <w:rStyle w:val="af1"/>
            <w:lang w:val="en-US"/>
          </w:rPr>
          <w:t>striminga</w:t>
        </w:r>
        <w:proofErr w:type="spellEnd"/>
        <w:r w:rsidR="009A1D4F" w:rsidRPr="009A1D4F">
          <w:rPr>
            <w:rStyle w:val="af1"/>
          </w:rPr>
          <w:t>-</w:t>
        </w:r>
        <w:proofErr w:type="spellStart"/>
        <w:r w:rsidR="009A1D4F" w:rsidRPr="006D0539">
          <w:rPr>
            <w:rStyle w:val="af1"/>
            <w:lang w:val="en-US"/>
          </w:rPr>
          <w:t>na</w:t>
        </w:r>
        <w:proofErr w:type="spellEnd"/>
        <w:r w:rsidR="009A1D4F" w:rsidRPr="009A1D4F">
          <w:rPr>
            <w:rStyle w:val="af1"/>
          </w:rPr>
          <w:t>-</w:t>
        </w:r>
        <w:proofErr w:type="spellStart"/>
        <w:r w:rsidR="009A1D4F" w:rsidRPr="006D0539">
          <w:rPr>
            <w:rStyle w:val="af1"/>
            <w:lang w:val="en-US"/>
          </w:rPr>
          <w:t>mirovyh</w:t>
        </w:r>
        <w:proofErr w:type="spellEnd"/>
        <w:r w:rsidR="009A1D4F" w:rsidRPr="009A1D4F">
          <w:rPr>
            <w:rStyle w:val="af1"/>
          </w:rPr>
          <w:t>-</w:t>
        </w:r>
        <w:proofErr w:type="spellStart"/>
        <w:r w:rsidR="009A1D4F" w:rsidRPr="006D0539">
          <w:rPr>
            <w:rStyle w:val="af1"/>
            <w:lang w:val="en-US"/>
          </w:rPr>
          <w:t>rynkah</w:t>
        </w:r>
        <w:proofErr w:type="spellEnd"/>
      </w:hyperlink>
      <w:r w:rsidR="009A1D4F">
        <w:t xml:space="preserve"> </w:t>
      </w:r>
      <w:r w:rsidR="009A1D4F" w:rsidRPr="00AE04E7">
        <w:t>(</w:t>
      </w:r>
      <w:r w:rsidR="009A1D4F" w:rsidRPr="00102E67">
        <w:t>дата</w:t>
      </w:r>
      <w:r w:rsidR="009A1D4F" w:rsidRPr="00AE04E7">
        <w:t xml:space="preserve"> </w:t>
      </w:r>
      <w:r w:rsidR="009A1D4F" w:rsidRPr="00102E67">
        <w:t>обращения</w:t>
      </w:r>
      <w:r w:rsidR="009A1D4F" w:rsidRPr="00AE04E7">
        <w:t>: 18.0</w:t>
      </w:r>
      <w:r w:rsidR="009A1D4F" w:rsidRPr="00ED05EA">
        <w:t>5</w:t>
      </w:r>
      <w:r w:rsidR="009A1D4F" w:rsidRPr="00AE04E7">
        <w:t>.202</w:t>
      </w:r>
      <w:r w:rsidR="0025237C">
        <w:t>2</w:t>
      </w:r>
      <w:r w:rsidR="009A1D4F" w:rsidRPr="00AE04E7">
        <w:t>)</w:t>
      </w:r>
    </w:p>
  </w:footnote>
  <w:footnote w:id="85">
    <w:p w14:paraId="39DF127D" w14:textId="14FC6A51" w:rsidR="00796ECE" w:rsidRPr="006D2CD1" w:rsidRDefault="00796ECE">
      <w:pPr>
        <w:pStyle w:val="afa"/>
      </w:pPr>
      <w:r>
        <w:rPr>
          <w:rStyle w:val="af9"/>
        </w:rPr>
        <w:footnoteRef/>
      </w:r>
      <w:r>
        <w:t xml:space="preserve"> </w:t>
      </w:r>
      <w:proofErr w:type="spellStart"/>
      <w:r w:rsidR="006D2CD1">
        <w:t>Зебра.ТВ</w:t>
      </w:r>
      <w:proofErr w:type="spellEnd"/>
      <w:r w:rsidR="006D2CD1">
        <w:t xml:space="preserve">. </w:t>
      </w:r>
      <w:r w:rsidR="006D2CD1" w:rsidRPr="005056BA">
        <w:t xml:space="preserve">— </w:t>
      </w:r>
      <w:r w:rsidR="006D2CD1">
        <w:t xml:space="preserve">МегаФон определил рейтинг самых популярных стриминговых сервисов для прослушивания музыки в России. </w:t>
      </w:r>
      <w:r w:rsidR="006D2CD1">
        <w:rPr>
          <w:lang w:val="en-US"/>
        </w:rPr>
        <w:t>URL</w:t>
      </w:r>
      <w:r w:rsidR="006D2CD1" w:rsidRPr="006D2CD1">
        <w:t xml:space="preserve">: </w:t>
      </w:r>
      <w:hyperlink r:id="rId76" w:history="1">
        <w:r w:rsidR="006D2CD1" w:rsidRPr="006D0539">
          <w:rPr>
            <w:rStyle w:val="af1"/>
            <w:lang w:val="en-US"/>
          </w:rPr>
          <w:t>https</w:t>
        </w:r>
        <w:r w:rsidR="006D2CD1" w:rsidRPr="006D2CD1">
          <w:rPr>
            <w:rStyle w:val="af1"/>
          </w:rPr>
          <w:t>://</w:t>
        </w:r>
        <w:r w:rsidR="006D2CD1" w:rsidRPr="006D0539">
          <w:rPr>
            <w:rStyle w:val="af1"/>
            <w:lang w:val="en-US"/>
          </w:rPr>
          <w:t>zebra</w:t>
        </w:r>
        <w:r w:rsidR="006D2CD1" w:rsidRPr="006D2CD1">
          <w:rPr>
            <w:rStyle w:val="af1"/>
          </w:rPr>
          <w:t>-</w:t>
        </w:r>
        <w:r w:rsidR="006D2CD1" w:rsidRPr="006D0539">
          <w:rPr>
            <w:rStyle w:val="af1"/>
            <w:lang w:val="en-US"/>
          </w:rPr>
          <w:t>tv</w:t>
        </w:r>
        <w:r w:rsidR="006D2CD1" w:rsidRPr="006D2CD1">
          <w:rPr>
            <w:rStyle w:val="af1"/>
          </w:rPr>
          <w:t>.</w:t>
        </w:r>
        <w:proofErr w:type="spellStart"/>
        <w:r w:rsidR="006D2CD1" w:rsidRPr="006D0539">
          <w:rPr>
            <w:rStyle w:val="af1"/>
            <w:lang w:val="en-US"/>
          </w:rPr>
          <w:t>ru</w:t>
        </w:r>
        <w:proofErr w:type="spellEnd"/>
        <w:r w:rsidR="006D2CD1" w:rsidRPr="006D2CD1">
          <w:rPr>
            <w:rStyle w:val="af1"/>
          </w:rPr>
          <w:t>/</w:t>
        </w:r>
        <w:proofErr w:type="spellStart"/>
        <w:r w:rsidR="006D2CD1" w:rsidRPr="006D0539">
          <w:rPr>
            <w:rStyle w:val="af1"/>
            <w:lang w:val="en-US"/>
          </w:rPr>
          <w:t>novosti</w:t>
        </w:r>
        <w:proofErr w:type="spellEnd"/>
        <w:r w:rsidR="006D2CD1" w:rsidRPr="006D2CD1">
          <w:rPr>
            <w:rStyle w:val="af1"/>
          </w:rPr>
          <w:t>/</w:t>
        </w:r>
        <w:proofErr w:type="spellStart"/>
        <w:r w:rsidR="006D2CD1" w:rsidRPr="006D0539">
          <w:rPr>
            <w:rStyle w:val="af1"/>
            <w:lang w:val="en-US"/>
          </w:rPr>
          <w:t>biznes</w:t>
        </w:r>
        <w:proofErr w:type="spellEnd"/>
        <w:r w:rsidR="006D2CD1" w:rsidRPr="006D2CD1">
          <w:rPr>
            <w:rStyle w:val="af1"/>
          </w:rPr>
          <w:t>/</w:t>
        </w:r>
        <w:proofErr w:type="spellStart"/>
        <w:r w:rsidR="006D2CD1" w:rsidRPr="006D0539">
          <w:rPr>
            <w:rStyle w:val="af1"/>
            <w:lang w:val="en-US"/>
          </w:rPr>
          <w:t>megafon</w:t>
        </w:r>
        <w:proofErr w:type="spellEnd"/>
        <w:r w:rsidR="006D2CD1" w:rsidRPr="006D2CD1">
          <w:rPr>
            <w:rStyle w:val="af1"/>
          </w:rPr>
          <w:t>-</w:t>
        </w:r>
        <w:proofErr w:type="spellStart"/>
        <w:r w:rsidR="006D2CD1" w:rsidRPr="006D0539">
          <w:rPr>
            <w:rStyle w:val="af1"/>
            <w:lang w:val="en-US"/>
          </w:rPr>
          <w:t>opredelil</w:t>
        </w:r>
        <w:proofErr w:type="spellEnd"/>
        <w:r w:rsidR="006D2CD1" w:rsidRPr="006D2CD1">
          <w:rPr>
            <w:rStyle w:val="af1"/>
          </w:rPr>
          <w:t>-</w:t>
        </w:r>
        <w:proofErr w:type="spellStart"/>
        <w:r w:rsidR="006D2CD1" w:rsidRPr="006D0539">
          <w:rPr>
            <w:rStyle w:val="af1"/>
            <w:lang w:val="en-US"/>
          </w:rPr>
          <w:t>reyting</w:t>
        </w:r>
        <w:proofErr w:type="spellEnd"/>
        <w:r w:rsidR="006D2CD1" w:rsidRPr="006D2CD1">
          <w:rPr>
            <w:rStyle w:val="af1"/>
          </w:rPr>
          <w:t>-</w:t>
        </w:r>
        <w:proofErr w:type="spellStart"/>
        <w:r w:rsidR="006D2CD1" w:rsidRPr="006D0539">
          <w:rPr>
            <w:rStyle w:val="af1"/>
            <w:lang w:val="en-US"/>
          </w:rPr>
          <w:t>samykh</w:t>
        </w:r>
        <w:proofErr w:type="spellEnd"/>
        <w:r w:rsidR="006D2CD1" w:rsidRPr="006D2CD1">
          <w:rPr>
            <w:rStyle w:val="af1"/>
          </w:rPr>
          <w:t>-</w:t>
        </w:r>
        <w:proofErr w:type="spellStart"/>
        <w:r w:rsidR="006D2CD1" w:rsidRPr="006D0539">
          <w:rPr>
            <w:rStyle w:val="af1"/>
            <w:lang w:val="en-US"/>
          </w:rPr>
          <w:t>populyarnykh</w:t>
        </w:r>
        <w:proofErr w:type="spellEnd"/>
        <w:r w:rsidR="006D2CD1" w:rsidRPr="006D2CD1">
          <w:rPr>
            <w:rStyle w:val="af1"/>
          </w:rPr>
          <w:t>-</w:t>
        </w:r>
        <w:proofErr w:type="spellStart"/>
        <w:r w:rsidR="006D2CD1" w:rsidRPr="006D0539">
          <w:rPr>
            <w:rStyle w:val="af1"/>
            <w:lang w:val="en-US"/>
          </w:rPr>
          <w:t>strimingovykh</w:t>
        </w:r>
        <w:proofErr w:type="spellEnd"/>
        <w:r w:rsidR="006D2CD1" w:rsidRPr="006D2CD1">
          <w:rPr>
            <w:rStyle w:val="af1"/>
          </w:rPr>
          <w:t>-</w:t>
        </w:r>
        <w:proofErr w:type="spellStart"/>
        <w:r w:rsidR="006D2CD1" w:rsidRPr="006D0539">
          <w:rPr>
            <w:rStyle w:val="af1"/>
            <w:lang w:val="en-US"/>
          </w:rPr>
          <w:t>servisov</w:t>
        </w:r>
        <w:proofErr w:type="spellEnd"/>
        <w:r w:rsidR="006D2CD1" w:rsidRPr="006D2CD1">
          <w:rPr>
            <w:rStyle w:val="af1"/>
          </w:rPr>
          <w:t>-</w:t>
        </w:r>
        <w:proofErr w:type="spellStart"/>
        <w:r w:rsidR="006D2CD1" w:rsidRPr="006D0539">
          <w:rPr>
            <w:rStyle w:val="af1"/>
            <w:lang w:val="en-US"/>
          </w:rPr>
          <w:t>dlya</w:t>
        </w:r>
        <w:proofErr w:type="spellEnd"/>
        <w:r w:rsidR="006D2CD1" w:rsidRPr="006D2CD1">
          <w:rPr>
            <w:rStyle w:val="af1"/>
          </w:rPr>
          <w:t>-</w:t>
        </w:r>
        <w:proofErr w:type="spellStart"/>
        <w:r w:rsidR="006D2CD1" w:rsidRPr="006D0539">
          <w:rPr>
            <w:rStyle w:val="af1"/>
            <w:lang w:val="en-US"/>
          </w:rPr>
          <w:t>proslushivaniya</w:t>
        </w:r>
        <w:proofErr w:type="spellEnd"/>
        <w:r w:rsidR="006D2CD1" w:rsidRPr="006D2CD1">
          <w:rPr>
            <w:rStyle w:val="af1"/>
          </w:rPr>
          <w:t>-</w:t>
        </w:r>
        <w:proofErr w:type="spellStart"/>
        <w:r w:rsidR="006D2CD1" w:rsidRPr="006D0539">
          <w:rPr>
            <w:rStyle w:val="af1"/>
            <w:lang w:val="en-US"/>
          </w:rPr>
          <w:t>muzyki</w:t>
        </w:r>
        <w:proofErr w:type="spellEnd"/>
        <w:r w:rsidR="006D2CD1" w:rsidRPr="006D2CD1">
          <w:rPr>
            <w:rStyle w:val="af1"/>
          </w:rPr>
          <w:t>-</w:t>
        </w:r>
        <w:r w:rsidR="006D2CD1" w:rsidRPr="006D0539">
          <w:rPr>
            <w:rStyle w:val="af1"/>
            <w:lang w:val="en-US"/>
          </w:rPr>
          <w:t>v</w:t>
        </w:r>
        <w:r w:rsidR="006D2CD1" w:rsidRPr="006D2CD1">
          <w:rPr>
            <w:rStyle w:val="af1"/>
          </w:rPr>
          <w:t>-</w:t>
        </w:r>
        <w:r w:rsidR="006D2CD1" w:rsidRPr="006D0539">
          <w:rPr>
            <w:rStyle w:val="af1"/>
            <w:lang w:val="en-US"/>
          </w:rPr>
          <w:t>r</w:t>
        </w:r>
        <w:r w:rsidR="006D2CD1" w:rsidRPr="006D2CD1">
          <w:rPr>
            <w:rStyle w:val="af1"/>
          </w:rPr>
          <w:t>/</w:t>
        </w:r>
      </w:hyperlink>
      <w:r w:rsidR="006D2CD1">
        <w:t xml:space="preserve"> </w:t>
      </w:r>
      <w:r w:rsidR="006D2CD1" w:rsidRPr="00AE04E7">
        <w:t>(</w:t>
      </w:r>
      <w:r w:rsidR="006D2CD1" w:rsidRPr="00102E67">
        <w:t>дата</w:t>
      </w:r>
      <w:r w:rsidR="006D2CD1" w:rsidRPr="00AE04E7">
        <w:t xml:space="preserve"> </w:t>
      </w:r>
      <w:r w:rsidR="006D2CD1" w:rsidRPr="00102E67">
        <w:t>обращения</w:t>
      </w:r>
      <w:r w:rsidR="006D2CD1" w:rsidRPr="00AE04E7">
        <w:t>: 18.0</w:t>
      </w:r>
      <w:r w:rsidR="006D2CD1" w:rsidRPr="00ED05EA">
        <w:t>5</w:t>
      </w:r>
      <w:r w:rsidR="006D2CD1" w:rsidRPr="00AE04E7">
        <w:t>.2021)</w:t>
      </w:r>
    </w:p>
  </w:footnote>
  <w:footnote w:id="86">
    <w:p w14:paraId="1A1EA2B7" w14:textId="34307A35" w:rsidR="00EE1737" w:rsidRPr="00EE1737" w:rsidRDefault="00EE1737">
      <w:pPr>
        <w:pStyle w:val="afa"/>
      </w:pPr>
      <w:r>
        <w:rPr>
          <w:rStyle w:val="af9"/>
        </w:rPr>
        <w:footnoteRef/>
      </w:r>
      <w:r>
        <w:t xml:space="preserve"> </w:t>
      </w:r>
      <w:r w:rsidR="006D2CD1">
        <w:t>Коммерсантъ</w:t>
      </w:r>
      <w:r w:rsidR="006D2CD1" w:rsidRPr="00CF390B">
        <w:t>. —</w:t>
      </w:r>
      <w:r w:rsidR="006D2CD1">
        <w:t xml:space="preserve"> </w:t>
      </w:r>
      <w:r w:rsidR="006D2CD1">
        <w:rPr>
          <w:lang w:val="en-US"/>
        </w:rPr>
        <w:t>Spotify</w:t>
      </w:r>
      <w:r w:rsidR="006D2CD1" w:rsidRPr="006D2CD1">
        <w:t xml:space="preserve"> </w:t>
      </w:r>
      <w:r w:rsidR="006D2CD1">
        <w:t>добавили в плейлист. Пользователи стриминговых сервисов определились с предпочтениями</w:t>
      </w:r>
      <w:r w:rsidR="006D2CD1" w:rsidRPr="00CF390B">
        <w:t xml:space="preserve">. </w:t>
      </w:r>
      <w:r w:rsidR="006D2CD1" w:rsidRPr="00E45EB6">
        <w:rPr>
          <w:lang w:val="en-US"/>
        </w:rPr>
        <w:t>URL</w:t>
      </w:r>
      <w:r w:rsidR="006D2CD1" w:rsidRPr="00CF390B">
        <w:t xml:space="preserve">: </w:t>
      </w:r>
      <w:hyperlink r:id="rId77" w:history="1">
        <w:r w:rsidR="006D2CD1" w:rsidRPr="006D0539">
          <w:rPr>
            <w:rStyle w:val="af1"/>
          </w:rPr>
          <w:t>https://www.kommersant.ru/doc/5006900</w:t>
        </w:r>
      </w:hyperlink>
      <w:r w:rsidR="006D2CD1">
        <w:t xml:space="preserve"> </w:t>
      </w:r>
      <w:r w:rsidR="006D2CD1" w:rsidRPr="00AE04E7">
        <w:t>(</w:t>
      </w:r>
      <w:r w:rsidR="006D2CD1" w:rsidRPr="00102E67">
        <w:t>дата</w:t>
      </w:r>
      <w:r w:rsidR="006D2CD1" w:rsidRPr="00AE04E7">
        <w:t xml:space="preserve"> </w:t>
      </w:r>
      <w:r w:rsidR="006D2CD1" w:rsidRPr="00102E67">
        <w:t>обращения</w:t>
      </w:r>
      <w:r w:rsidR="006D2CD1" w:rsidRPr="00AE04E7">
        <w:t>: 18.0</w:t>
      </w:r>
      <w:r w:rsidR="006D2CD1" w:rsidRPr="00ED05EA">
        <w:t>5</w:t>
      </w:r>
      <w:r w:rsidR="006D2CD1" w:rsidRPr="00AE04E7">
        <w:t>.2021)</w:t>
      </w:r>
    </w:p>
  </w:footnote>
  <w:footnote w:id="87">
    <w:p w14:paraId="6D86CD3E" w14:textId="347E343C" w:rsidR="00AA5105" w:rsidRDefault="00AA5105">
      <w:pPr>
        <w:pStyle w:val="afa"/>
      </w:pPr>
      <w:r>
        <w:rPr>
          <w:rStyle w:val="af9"/>
        </w:rPr>
        <w:footnoteRef/>
      </w:r>
      <w:r>
        <w:t xml:space="preserve"> </w:t>
      </w:r>
      <w:r w:rsidR="006D2CD1">
        <w:t>Коммерсантъ</w:t>
      </w:r>
      <w:r w:rsidR="006D2CD1" w:rsidRPr="00CF390B">
        <w:t xml:space="preserve">. — </w:t>
      </w:r>
      <w:r w:rsidR="006D2CD1">
        <w:t xml:space="preserve">Слушай меня. Во что к концу 2020 года превратился рынок легальной музыки в </w:t>
      </w:r>
      <w:proofErr w:type="spellStart"/>
      <w:r w:rsidR="006D2CD1">
        <w:t>онлайне</w:t>
      </w:r>
      <w:proofErr w:type="spellEnd"/>
      <w:r w:rsidR="006D2CD1" w:rsidRPr="00CF390B">
        <w:t xml:space="preserve">. </w:t>
      </w:r>
      <w:r w:rsidR="006D2CD1" w:rsidRPr="00E45EB6">
        <w:rPr>
          <w:lang w:val="en-US"/>
        </w:rPr>
        <w:t>URL</w:t>
      </w:r>
      <w:r w:rsidR="006D2CD1" w:rsidRPr="00CF390B">
        <w:t xml:space="preserve">: </w:t>
      </w:r>
      <w:hyperlink r:id="rId78" w:history="1">
        <w:r w:rsidR="006D2CD1" w:rsidRPr="006D0539">
          <w:rPr>
            <w:rStyle w:val="af1"/>
            <w:lang w:val="en-US"/>
          </w:rPr>
          <w:t>https</w:t>
        </w:r>
        <w:r w:rsidR="006D2CD1" w:rsidRPr="006D0539">
          <w:rPr>
            <w:rStyle w:val="af1"/>
          </w:rPr>
          <w:t>://</w:t>
        </w:r>
        <w:r w:rsidR="006D2CD1" w:rsidRPr="006D0539">
          <w:rPr>
            <w:rStyle w:val="af1"/>
            <w:lang w:val="en-US"/>
          </w:rPr>
          <w:t>www</w:t>
        </w:r>
        <w:r w:rsidR="006D2CD1" w:rsidRPr="006D0539">
          <w:rPr>
            <w:rStyle w:val="af1"/>
          </w:rPr>
          <w:t>.</w:t>
        </w:r>
        <w:proofErr w:type="spellStart"/>
        <w:r w:rsidR="006D2CD1" w:rsidRPr="006D0539">
          <w:rPr>
            <w:rStyle w:val="af1"/>
            <w:lang w:val="en-US"/>
          </w:rPr>
          <w:t>kommersant</w:t>
        </w:r>
        <w:proofErr w:type="spellEnd"/>
        <w:r w:rsidR="006D2CD1" w:rsidRPr="006D0539">
          <w:rPr>
            <w:rStyle w:val="af1"/>
          </w:rPr>
          <w:t>.</w:t>
        </w:r>
        <w:proofErr w:type="spellStart"/>
        <w:r w:rsidR="006D2CD1" w:rsidRPr="006D0539">
          <w:rPr>
            <w:rStyle w:val="af1"/>
            <w:lang w:val="en-US"/>
          </w:rPr>
          <w:t>ru</w:t>
        </w:r>
        <w:proofErr w:type="spellEnd"/>
        <w:r w:rsidR="006D2CD1" w:rsidRPr="006D0539">
          <w:rPr>
            <w:rStyle w:val="af1"/>
          </w:rPr>
          <w:t>/</w:t>
        </w:r>
        <w:r w:rsidR="006D2CD1" w:rsidRPr="006D0539">
          <w:rPr>
            <w:rStyle w:val="af1"/>
            <w:lang w:val="en-US"/>
          </w:rPr>
          <w:t>doc</w:t>
        </w:r>
        <w:r w:rsidR="006D2CD1" w:rsidRPr="006D0539">
          <w:rPr>
            <w:rStyle w:val="af1"/>
          </w:rPr>
          <w:t>/4585764</w:t>
        </w:r>
      </w:hyperlink>
      <w:r w:rsidR="006D2CD1">
        <w:t xml:space="preserve"> </w:t>
      </w:r>
      <w:r w:rsidR="006D2CD1" w:rsidRPr="00AE04E7">
        <w:t>(</w:t>
      </w:r>
      <w:r w:rsidR="006D2CD1" w:rsidRPr="00102E67">
        <w:t>дата</w:t>
      </w:r>
      <w:r w:rsidR="006D2CD1" w:rsidRPr="00AE04E7">
        <w:t xml:space="preserve"> </w:t>
      </w:r>
      <w:r w:rsidR="006D2CD1" w:rsidRPr="00102E67">
        <w:t>обращения</w:t>
      </w:r>
      <w:r w:rsidR="006D2CD1" w:rsidRPr="00AE04E7">
        <w:t>: 18.0</w:t>
      </w:r>
      <w:r w:rsidR="006D2CD1" w:rsidRPr="00ED05EA">
        <w:t>5</w:t>
      </w:r>
      <w:r w:rsidR="006D2CD1" w:rsidRPr="00AE04E7">
        <w:t>.2021)</w:t>
      </w:r>
    </w:p>
  </w:footnote>
  <w:footnote w:id="88">
    <w:p w14:paraId="626CAD72" w14:textId="3BC3DBD9" w:rsidR="008D2BAE" w:rsidRPr="008D2BAE" w:rsidRDefault="008D2BAE">
      <w:pPr>
        <w:pStyle w:val="afa"/>
      </w:pPr>
      <w:r>
        <w:rPr>
          <w:rStyle w:val="af9"/>
        </w:rPr>
        <w:footnoteRef/>
      </w:r>
      <w:r>
        <w:t xml:space="preserve"> Как российские (</w:t>
      </w:r>
      <w:proofErr w:type="spellStart"/>
      <w:r w:rsidR="00304346">
        <w:rPr>
          <w:lang w:val="en-US"/>
        </w:rPr>
        <w:t>AdIndex</w:t>
      </w:r>
      <w:proofErr w:type="spellEnd"/>
      <w:r w:rsidR="00304346" w:rsidRPr="00304346">
        <w:t xml:space="preserve">. </w:t>
      </w:r>
      <w:r w:rsidR="00304346" w:rsidRPr="005056BA">
        <w:t xml:space="preserve">— </w:t>
      </w:r>
      <w:r w:rsidR="00304346">
        <w:t xml:space="preserve">России предложат только эконом-версию подписки </w:t>
      </w:r>
      <w:r w:rsidR="00304346">
        <w:rPr>
          <w:lang w:val="en-US"/>
        </w:rPr>
        <w:t>Apple</w:t>
      </w:r>
      <w:r w:rsidR="00304346" w:rsidRPr="00304346">
        <w:t xml:space="preserve"> </w:t>
      </w:r>
      <w:r w:rsidR="00304346">
        <w:rPr>
          <w:lang w:val="en-US"/>
        </w:rPr>
        <w:t>One</w:t>
      </w:r>
      <w:r w:rsidR="00304346" w:rsidRPr="00304346">
        <w:t xml:space="preserve">. </w:t>
      </w:r>
      <w:r w:rsidR="00304346">
        <w:rPr>
          <w:lang w:val="en-US"/>
        </w:rPr>
        <w:t>URL</w:t>
      </w:r>
      <w:r w:rsidR="00304346" w:rsidRPr="00304346">
        <w:rPr>
          <w:lang w:val="en-US"/>
        </w:rPr>
        <w:t xml:space="preserve">: </w:t>
      </w:r>
      <w:hyperlink r:id="rId79" w:history="1">
        <w:r w:rsidR="00304346" w:rsidRPr="00304346">
          <w:rPr>
            <w:rStyle w:val="af1"/>
            <w:lang w:val="en-US"/>
          </w:rPr>
          <w:t>https://adindex.ru/new</w:t>
        </w:r>
        <w:r w:rsidR="00304346" w:rsidRPr="00304346">
          <w:rPr>
            <w:rStyle w:val="af1"/>
            <w:lang w:val="en-US"/>
          </w:rPr>
          <w:t>s</w:t>
        </w:r>
        <w:r w:rsidR="00304346" w:rsidRPr="00304346">
          <w:rPr>
            <w:rStyle w:val="af1"/>
            <w:lang w:val="en-US"/>
          </w:rPr>
          <w:t>/digital/2020/09/16/285233.phtml</w:t>
        </w:r>
      </w:hyperlink>
      <w:r w:rsidRPr="00304346">
        <w:rPr>
          <w:lang w:val="en-US"/>
        </w:rPr>
        <w:t xml:space="preserve">), </w:t>
      </w:r>
      <w:r>
        <w:t>так</w:t>
      </w:r>
      <w:r w:rsidRPr="00304346">
        <w:rPr>
          <w:lang w:val="en-US"/>
        </w:rPr>
        <w:t xml:space="preserve"> </w:t>
      </w:r>
      <w:r>
        <w:t>и</w:t>
      </w:r>
      <w:r w:rsidRPr="00304346">
        <w:rPr>
          <w:lang w:val="en-US"/>
        </w:rPr>
        <w:t xml:space="preserve"> </w:t>
      </w:r>
      <w:r>
        <w:t>зарубежные</w:t>
      </w:r>
      <w:r w:rsidRPr="00304346">
        <w:rPr>
          <w:lang w:val="en-US"/>
        </w:rPr>
        <w:t xml:space="preserve"> </w:t>
      </w:r>
      <w:r>
        <w:t>медиа</w:t>
      </w:r>
      <w:r w:rsidRPr="00304346">
        <w:rPr>
          <w:lang w:val="en-US"/>
        </w:rPr>
        <w:t xml:space="preserve"> (</w:t>
      </w:r>
      <w:r w:rsidR="00304346">
        <w:rPr>
          <w:lang w:val="en-US"/>
        </w:rPr>
        <w:t>The</w:t>
      </w:r>
      <w:r w:rsidR="00304346" w:rsidRPr="00304346">
        <w:rPr>
          <w:lang w:val="en-US"/>
        </w:rPr>
        <w:t xml:space="preserve"> </w:t>
      </w:r>
      <w:r w:rsidR="00304346">
        <w:rPr>
          <w:lang w:val="en-US"/>
        </w:rPr>
        <w:t>Verge</w:t>
      </w:r>
      <w:r w:rsidR="00304346" w:rsidRPr="00304346">
        <w:rPr>
          <w:lang w:val="en-US"/>
        </w:rPr>
        <w:t xml:space="preserve">. — </w:t>
      </w:r>
      <w:r w:rsidR="00304346">
        <w:rPr>
          <w:lang w:val="en-US"/>
        </w:rPr>
        <w:t>Is Apple One a bargain? It’s complicated</w:t>
      </w:r>
      <w:r w:rsidR="00304346" w:rsidRPr="00304346">
        <w:rPr>
          <w:lang w:val="en-US"/>
        </w:rPr>
        <w:t xml:space="preserve">. </w:t>
      </w:r>
      <w:r w:rsidR="00304346">
        <w:rPr>
          <w:lang w:val="en-US"/>
        </w:rPr>
        <w:t>URL</w:t>
      </w:r>
      <w:r w:rsidR="00304346" w:rsidRPr="00304346">
        <w:t xml:space="preserve">: </w:t>
      </w:r>
      <w:hyperlink r:id="rId80" w:history="1">
        <w:r w:rsidRPr="003E105C">
          <w:rPr>
            <w:rStyle w:val="af1"/>
          </w:rPr>
          <w:t>https://ww</w:t>
        </w:r>
        <w:r w:rsidRPr="003E105C">
          <w:rPr>
            <w:rStyle w:val="af1"/>
          </w:rPr>
          <w:t>w</w:t>
        </w:r>
        <w:r w:rsidRPr="003E105C">
          <w:rPr>
            <w:rStyle w:val="af1"/>
          </w:rPr>
          <w:t>.theverge.com/21439083/apple-one-music-icloud-tv-plus-arcade-bundle-price-explained-deal-subscription</w:t>
        </w:r>
        <w:r w:rsidRPr="003E105C">
          <w:rPr>
            <w:rStyle w:val="af1"/>
          </w:rPr>
          <w:t>-</w:t>
        </w:r>
        <w:r w:rsidRPr="003E105C">
          <w:rPr>
            <w:rStyle w:val="af1"/>
          </w:rPr>
          <w:t>service</w:t>
        </w:r>
      </w:hyperlink>
      <w:r>
        <w:t>) указывают на сомнительную выгоду и отсутствие однозначного успеха общей подписки на сервисы</w:t>
      </w:r>
      <w:r w:rsidRPr="008D2BAE">
        <w:t xml:space="preserve"> </w:t>
      </w:r>
      <w:r>
        <w:rPr>
          <w:lang w:val="en-US"/>
        </w:rPr>
        <w:t>Apple</w:t>
      </w:r>
      <w:r>
        <w:t xml:space="preserve">. Поэтому имеет смысл рассматривать </w:t>
      </w:r>
      <w:r>
        <w:rPr>
          <w:lang w:val="en-US"/>
        </w:rPr>
        <w:t>Apple</w:t>
      </w:r>
      <w:r w:rsidRPr="008D2BAE">
        <w:t xml:space="preserve"> </w:t>
      </w:r>
      <w:r>
        <w:rPr>
          <w:lang w:val="en-US"/>
        </w:rPr>
        <w:t>Music</w:t>
      </w:r>
      <w:r w:rsidRPr="008D2BAE">
        <w:t xml:space="preserve"> </w:t>
      </w:r>
      <w:r>
        <w:t>отдельно – большинство пользователей подписаны на сервис именно таким образом.</w:t>
      </w:r>
    </w:p>
  </w:footnote>
  <w:footnote w:id="89">
    <w:p w14:paraId="1303E569" w14:textId="59860CD4" w:rsidR="00E03793" w:rsidRPr="007B5D9B" w:rsidRDefault="00E03793">
      <w:pPr>
        <w:pStyle w:val="afa"/>
      </w:pPr>
      <w:r>
        <w:rPr>
          <w:rStyle w:val="af9"/>
        </w:rPr>
        <w:footnoteRef/>
      </w:r>
      <w:r w:rsidRPr="00E03793">
        <w:rPr>
          <w:lang w:val="en-US"/>
        </w:rPr>
        <w:t xml:space="preserve"> </w:t>
      </w:r>
      <w:r w:rsidR="007B5D9B">
        <w:rPr>
          <w:lang w:val="en-US"/>
        </w:rPr>
        <w:t xml:space="preserve">IFPI. </w:t>
      </w:r>
      <w:r w:rsidR="007B5D9B" w:rsidRPr="00E45EB6">
        <w:rPr>
          <w:lang w:val="en-US"/>
        </w:rPr>
        <w:t>—</w:t>
      </w:r>
      <w:r w:rsidR="007B5D9B">
        <w:rPr>
          <w:lang w:val="en-US"/>
        </w:rPr>
        <w:t xml:space="preserve"> Engaging with Music Report 2021. URL</w:t>
      </w:r>
      <w:r w:rsidR="007B5D9B" w:rsidRPr="00ED05EA">
        <w:t xml:space="preserve">: </w:t>
      </w:r>
      <w:hyperlink r:id="rId81" w:history="1">
        <w:r w:rsidR="007B5D9B" w:rsidRPr="006D0539">
          <w:rPr>
            <w:rStyle w:val="af1"/>
            <w:lang w:val="en-US"/>
          </w:rPr>
          <w:t>https</w:t>
        </w:r>
        <w:r w:rsidR="007B5D9B" w:rsidRPr="00ED05EA">
          <w:rPr>
            <w:rStyle w:val="af1"/>
          </w:rPr>
          <w:t>://</w:t>
        </w:r>
        <w:r w:rsidR="007B5D9B" w:rsidRPr="006D0539">
          <w:rPr>
            <w:rStyle w:val="af1"/>
            <w:lang w:val="en-US"/>
          </w:rPr>
          <w:t>www</w:t>
        </w:r>
        <w:r w:rsidR="007B5D9B" w:rsidRPr="00ED05EA">
          <w:rPr>
            <w:rStyle w:val="af1"/>
          </w:rPr>
          <w:t>.</w:t>
        </w:r>
        <w:proofErr w:type="spellStart"/>
        <w:r w:rsidR="007B5D9B" w:rsidRPr="006D0539">
          <w:rPr>
            <w:rStyle w:val="af1"/>
            <w:lang w:val="en-US"/>
          </w:rPr>
          <w:t>ifpi</w:t>
        </w:r>
        <w:proofErr w:type="spellEnd"/>
        <w:r w:rsidR="007B5D9B" w:rsidRPr="00ED05EA">
          <w:rPr>
            <w:rStyle w:val="af1"/>
          </w:rPr>
          <w:t>.</w:t>
        </w:r>
        <w:r w:rsidR="007B5D9B" w:rsidRPr="006D0539">
          <w:rPr>
            <w:rStyle w:val="af1"/>
            <w:lang w:val="en-US"/>
          </w:rPr>
          <w:t>org</w:t>
        </w:r>
        <w:r w:rsidR="007B5D9B" w:rsidRPr="00ED05EA">
          <w:rPr>
            <w:rStyle w:val="af1"/>
          </w:rPr>
          <w:t>/</w:t>
        </w:r>
        <w:proofErr w:type="spellStart"/>
        <w:r w:rsidR="007B5D9B" w:rsidRPr="006D0539">
          <w:rPr>
            <w:rStyle w:val="af1"/>
            <w:lang w:val="en-US"/>
          </w:rPr>
          <w:t>ifpi</w:t>
        </w:r>
        <w:proofErr w:type="spellEnd"/>
        <w:r w:rsidR="007B5D9B" w:rsidRPr="00ED05EA">
          <w:rPr>
            <w:rStyle w:val="af1"/>
          </w:rPr>
          <w:t>-</w:t>
        </w:r>
        <w:r w:rsidR="007B5D9B" w:rsidRPr="006D0539">
          <w:rPr>
            <w:rStyle w:val="af1"/>
            <w:lang w:val="en-US"/>
          </w:rPr>
          <w:t>releases</w:t>
        </w:r>
        <w:r w:rsidR="007B5D9B" w:rsidRPr="00ED05EA">
          <w:rPr>
            <w:rStyle w:val="af1"/>
          </w:rPr>
          <w:t>-</w:t>
        </w:r>
        <w:r w:rsidR="007B5D9B" w:rsidRPr="006D0539">
          <w:rPr>
            <w:rStyle w:val="af1"/>
            <w:lang w:val="en-US"/>
          </w:rPr>
          <w:t>engaging</w:t>
        </w:r>
        <w:r w:rsidR="007B5D9B" w:rsidRPr="00ED05EA">
          <w:rPr>
            <w:rStyle w:val="af1"/>
          </w:rPr>
          <w:t>-</w:t>
        </w:r>
        <w:r w:rsidR="007B5D9B" w:rsidRPr="006D0539">
          <w:rPr>
            <w:rStyle w:val="af1"/>
            <w:lang w:val="en-US"/>
          </w:rPr>
          <w:t>with</w:t>
        </w:r>
        <w:r w:rsidR="007B5D9B" w:rsidRPr="00ED05EA">
          <w:rPr>
            <w:rStyle w:val="af1"/>
          </w:rPr>
          <w:t>-</w:t>
        </w:r>
        <w:r w:rsidR="007B5D9B" w:rsidRPr="006D0539">
          <w:rPr>
            <w:rStyle w:val="af1"/>
            <w:lang w:val="en-US"/>
          </w:rPr>
          <w:t>music</w:t>
        </w:r>
        <w:r w:rsidR="007B5D9B" w:rsidRPr="00ED05EA">
          <w:rPr>
            <w:rStyle w:val="af1"/>
          </w:rPr>
          <w:t>-2021/</w:t>
        </w:r>
      </w:hyperlink>
      <w:r w:rsidR="007B5D9B" w:rsidRPr="00ED05EA">
        <w:t xml:space="preserve"> </w:t>
      </w:r>
      <w:r w:rsidR="007B5D9B" w:rsidRPr="00AE04E7">
        <w:t>(</w:t>
      </w:r>
      <w:r w:rsidR="007B5D9B" w:rsidRPr="00102E67">
        <w:t>дата</w:t>
      </w:r>
      <w:r w:rsidR="007B5D9B" w:rsidRPr="00AE04E7">
        <w:t xml:space="preserve"> </w:t>
      </w:r>
      <w:r w:rsidR="007B5D9B" w:rsidRPr="00102E67">
        <w:t>обращения</w:t>
      </w:r>
      <w:r w:rsidR="007B5D9B" w:rsidRPr="00AE04E7">
        <w:t>: 18.0</w:t>
      </w:r>
      <w:r w:rsidR="007B5D9B" w:rsidRPr="00ED05EA">
        <w:t>5</w:t>
      </w:r>
      <w:r w:rsidR="007B5D9B" w:rsidRPr="00AE04E7">
        <w:t>.202</w:t>
      </w:r>
      <w:r w:rsidR="0025237C">
        <w:t>2</w:t>
      </w:r>
      <w:r w:rsidR="007B5D9B" w:rsidRPr="00AE04E7">
        <w:t>)</w:t>
      </w:r>
    </w:p>
  </w:footnote>
  <w:footnote w:id="90">
    <w:p w14:paraId="03DAB90D" w14:textId="4DACBC67" w:rsidR="004B52B9" w:rsidRPr="004B52B9" w:rsidRDefault="004B52B9">
      <w:pPr>
        <w:pStyle w:val="afa"/>
      </w:pPr>
      <w:r>
        <w:rPr>
          <w:rStyle w:val="af9"/>
        </w:rPr>
        <w:footnoteRef/>
      </w:r>
      <w:r w:rsidRPr="004B52B9">
        <w:t xml:space="preserve"> </w:t>
      </w:r>
      <w:r w:rsidRPr="0002534F">
        <w:t xml:space="preserve">Институт Музыкальных Инициатив. </w:t>
      </w:r>
      <w:r w:rsidR="007B5D9B" w:rsidRPr="005056BA">
        <w:t>—</w:t>
      </w:r>
      <w:r w:rsidRPr="0002534F">
        <w:t xml:space="preserve"> </w:t>
      </w:r>
      <w:r w:rsidRPr="007B5D9B">
        <w:t xml:space="preserve">Музыканты против стримингов. Что не устраивало звезд в </w:t>
      </w:r>
      <w:r w:rsidRPr="007B5D9B">
        <w:rPr>
          <w:lang w:val="en-US"/>
        </w:rPr>
        <w:t>Spotify</w:t>
      </w:r>
      <w:r w:rsidRPr="007B5D9B">
        <w:t xml:space="preserve">, </w:t>
      </w:r>
      <w:r w:rsidRPr="007B5D9B">
        <w:rPr>
          <w:lang w:val="en-US"/>
        </w:rPr>
        <w:t>Apple</w:t>
      </w:r>
      <w:r w:rsidRPr="007B5D9B">
        <w:t xml:space="preserve"> </w:t>
      </w:r>
      <w:r w:rsidRPr="007B5D9B">
        <w:rPr>
          <w:lang w:val="en-US"/>
        </w:rPr>
        <w:t>Music</w:t>
      </w:r>
      <w:r w:rsidRPr="007B5D9B">
        <w:t xml:space="preserve">, </w:t>
      </w:r>
      <w:r w:rsidRPr="007B5D9B">
        <w:rPr>
          <w:lang w:val="en-US"/>
        </w:rPr>
        <w:t>Tidal</w:t>
      </w:r>
      <w:r w:rsidRPr="007B5D9B">
        <w:t xml:space="preserve"> и не только.</w:t>
      </w:r>
      <w:r w:rsidRPr="0002534F">
        <w:t xml:space="preserve"> </w:t>
      </w:r>
      <w:r w:rsidRPr="0002534F">
        <w:rPr>
          <w:lang w:val="en-US"/>
        </w:rPr>
        <w:t>URL</w:t>
      </w:r>
      <w:r w:rsidRPr="0002534F">
        <w:t xml:space="preserve">: </w:t>
      </w:r>
      <w:hyperlink r:id="rId82" w:history="1">
        <w:r w:rsidRPr="0002534F">
          <w:rPr>
            <w:rStyle w:val="af1"/>
            <w:lang w:val="en-US"/>
          </w:rPr>
          <w:t>https</w:t>
        </w:r>
        <w:r w:rsidRPr="0002534F">
          <w:rPr>
            <w:rStyle w:val="af1"/>
          </w:rPr>
          <w:t>://</w:t>
        </w:r>
        <w:r w:rsidRPr="0002534F">
          <w:rPr>
            <w:rStyle w:val="af1"/>
            <w:lang w:val="en-US"/>
          </w:rPr>
          <w:t>i</w:t>
        </w:r>
        <w:r w:rsidRPr="0002534F">
          <w:rPr>
            <w:rStyle w:val="af1"/>
          </w:rPr>
          <w:t>-</w:t>
        </w:r>
        <w:r w:rsidRPr="0002534F">
          <w:rPr>
            <w:rStyle w:val="af1"/>
            <w:lang w:val="en-US"/>
          </w:rPr>
          <w:t>m</w:t>
        </w:r>
        <w:r w:rsidRPr="0002534F">
          <w:rPr>
            <w:rStyle w:val="af1"/>
          </w:rPr>
          <w:t>-</w:t>
        </w:r>
        <w:r w:rsidRPr="0002534F">
          <w:rPr>
            <w:rStyle w:val="af1"/>
            <w:lang w:val="en-US"/>
          </w:rPr>
          <w:t>i</w:t>
        </w:r>
        <w:r w:rsidRPr="0002534F">
          <w:rPr>
            <w:rStyle w:val="af1"/>
          </w:rPr>
          <w:t>.</w:t>
        </w:r>
        <w:r w:rsidRPr="0002534F">
          <w:rPr>
            <w:rStyle w:val="af1"/>
            <w:lang w:val="en-US"/>
          </w:rPr>
          <w:t>ru</w:t>
        </w:r>
        <w:r w:rsidRPr="0002534F">
          <w:rPr>
            <w:rStyle w:val="af1"/>
          </w:rPr>
          <w:t>/</w:t>
        </w:r>
        <w:r w:rsidRPr="0002534F">
          <w:rPr>
            <w:rStyle w:val="af1"/>
            <w:lang w:val="en-US"/>
          </w:rPr>
          <w:t>post</w:t>
        </w:r>
        <w:r w:rsidRPr="0002534F">
          <w:rPr>
            <w:rStyle w:val="af1"/>
          </w:rPr>
          <w:t>/</w:t>
        </w:r>
        <w:r w:rsidRPr="0002534F">
          <w:rPr>
            <w:rStyle w:val="af1"/>
            <w:lang w:val="en-US"/>
          </w:rPr>
          <w:t>against</w:t>
        </w:r>
        <w:r w:rsidRPr="0002534F">
          <w:rPr>
            <w:rStyle w:val="af1"/>
          </w:rPr>
          <w:t>-</w:t>
        </w:r>
        <w:r w:rsidRPr="0002534F">
          <w:rPr>
            <w:rStyle w:val="af1"/>
            <w:lang w:val="en-US"/>
          </w:rPr>
          <w:t>the</w:t>
        </w:r>
        <w:r w:rsidRPr="0002534F">
          <w:rPr>
            <w:rStyle w:val="af1"/>
          </w:rPr>
          <w:t>-</w:t>
        </w:r>
        <w:r w:rsidRPr="0002534F">
          <w:rPr>
            <w:rStyle w:val="af1"/>
            <w:lang w:val="en-US"/>
          </w:rPr>
          <w:t>stream</w:t>
        </w:r>
      </w:hyperlink>
      <w:r w:rsidRPr="0002534F">
        <w:t xml:space="preserve"> (</w:t>
      </w:r>
      <w:r>
        <w:t>дата обращения: 12.12.2021)</w:t>
      </w:r>
    </w:p>
  </w:footnote>
  <w:footnote w:id="91">
    <w:p w14:paraId="62F922DB" w14:textId="6D1AC81B" w:rsidR="004B52B9" w:rsidRDefault="004B52B9">
      <w:pPr>
        <w:pStyle w:val="afa"/>
      </w:pPr>
      <w:r>
        <w:rPr>
          <w:rStyle w:val="af9"/>
        </w:rPr>
        <w:footnoteRef/>
      </w:r>
      <w:r>
        <w:t xml:space="preserve"> </w:t>
      </w:r>
      <w:r w:rsidRPr="0002534F">
        <w:rPr>
          <w:lang w:val="en-US"/>
        </w:rPr>
        <w:t>Audiomania</w:t>
      </w:r>
      <w:r w:rsidRPr="0002534F">
        <w:t xml:space="preserve">. </w:t>
      </w:r>
      <w:r w:rsidR="007B5D9B" w:rsidRPr="005056BA">
        <w:t>—</w:t>
      </w:r>
      <w:r w:rsidRPr="0002534F">
        <w:t xml:space="preserve"> </w:t>
      </w:r>
      <w:r w:rsidRPr="007A4EE8">
        <w:t>Первая прибыль в истории западных стриминговых сервисов: почему это – не такая хорошая новость.</w:t>
      </w:r>
      <w:r w:rsidRPr="0002534F">
        <w:t xml:space="preserve"> </w:t>
      </w:r>
      <w:r w:rsidRPr="0002534F">
        <w:rPr>
          <w:lang w:val="en-US"/>
        </w:rPr>
        <w:t>URL</w:t>
      </w:r>
      <w:r w:rsidRPr="0002534F">
        <w:t xml:space="preserve">: </w:t>
      </w:r>
      <w:hyperlink r:id="rId83" w:history="1">
        <w:r w:rsidRPr="0002534F">
          <w:rPr>
            <w:rStyle w:val="af1"/>
            <w:lang w:val="en-US"/>
          </w:rPr>
          <w:t>https</w:t>
        </w:r>
        <w:r w:rsidRPr="0002534F">
          <w:rPr>
            <w:rStyle w:val="af1"/>
          </w:rPr>
          <w:t>://</w:t>
        </w:r>
        <w:r w:rsidRPr="0002534F">
          <w:rPr>
            <w:rStyle w:val="af1"/>
            <w:lang w:val="en-US"/>
          </w:rPr>
          <w:t>www</w:t>
        </w:r>
        <w:r w:rsidRPr="0002534F">
          <w:rPr>
            <w:rStyle w:val="af1"/>
          </w:rPr>
          <w:t>.</w:t>
        </w:r>
        <w:r w:rsidRPr="0002534F">
          <w:rPr>
            <w:rStyle w:val="af1"/>
            <w:lang w:val="en-US"/>
          </w:rPr>
          <w:t>audiomania</w:t>
        </w:r>
        <w:r w:rsidRPr="0002534F">
          <w:rPr>
            <w:rStyle w:val="af1"/>
          </w:rPr>
          <w:t>.</w:t>
        </w:r>
        <w:r w:rsidRPr="0002534F">
          <w:rPr>
            <w:rStyle w:val="af1"/>
            <w:lang w:val="en-US"/>
          </w:rPr>
          <w:t>ru</w:t>
        </w:r>
        <w:r w:rsidRPr="0002534F">
          <w:rPr>
            <w:rStyle w:val="af1"/>
          </w:rPr>
          <w:t>/</w:t>
        </w:r>
        <w:r w:rsidRPr="0002534F">
          <w:rPr>
            <w:rStyle w:val="af1"/>
            <w:lang w:val="en-US"/>
          </w:rPr>
          <w:t>content</w:t>
        </w:r>
        <w:r w:rsidRPr="0002534F">
          <w:rPr>
            <w:rStyle w:val="af1"/>
          </w:rPr>
          <w:t>/</w:t>
        </w:r>
        <w:r w:rsidRPr="0002534F">
          <w:rPr>
            <w:rStyle w:val="af1"/>
            <w:lang w:val="en-US"/>
          </w:rPr>
          <w:t>art</w:t>
        </w:r>
        <w:r w:rsidRPr="0002534F">
          <w:rPr>
            <w:rStyle w:val="af1"/>
          </w:rPr>
          <w:t>-6376.</w:t>
        </w:r>
        <w:r w:rsidRPr="0002534F">
          <w:rPr>
            <w:rStyle w:val="af1"/>
            <w:lang w:val="en-US"/>
          </w:rPr>
          <w:t>html</w:t>
        </w:r>
      </w:hyperlink>
      <w:r>
        <w:t xml:space="preserve"> </w:t>
      </w:r>
      <w:r w:rsidRPr="0002534F">
        <w:t>(</w:t>
      </w:r>
      <w:r>
        <w:t>дата обращения: 12.12.2021)</w:t>
      </w:r>
    </w:p>
  </w:footnote>
  <w:footnote w:id="92">
    <w:p w14:paraId="735F9085" w14:textId="1CCA4A77" w:rsidR="004B52B9" w:rsidRDefault="004B52B9">
      <w:pPr>
        <w:pStyle w:val="afa"/>
      </w:pPr>
      <w:r>
        <w:rPr>
          <w:rStyle w:val="af9"/>
        </w:rPr>
        <w:footnoteRef/>
      </w:r>
      <w:r>
        <w:t xml:space="preserve"> </w:t>
      </w:r>
      <w:r w:rsidRPr="0002534F">
        <w:rPr>
          <w:lang w:val="en-US"/>
        </w:rPr>
        <w:t>Vc</w:t>
      </w:r>
      <w:r w:rsidRPr="0002534F">
        <w:t>.</w:t>
      </w:r>
      <w:r w:rsidRPr="0002534F">
        <w:rPr>
          <w:lang w:val="en-US"/>
        </w:rPr>
        <w:t>r</w:t>
      </w:r>
      <w:r w:rsidRPr="007A4EE8">
        <w:rPr>
          <w:lang w:val="en-US"/>
        </w:rPr>
        <w:t>u</w:t>
      </w:r>
      <w:r w:rsidRPr="007A4EE8">
        <w:t xml:space="preserve">. </w:t>
      </w:r>
      <w:r w:rsidR="007B5D9B" w:rsidRPr="007A4EE8">
        <w:t>—</w:t>
      </w:r>
      <w:r w:rsidRPr="007A4EE8">
        <w:t xml:space="preserve"> </w:t>
      </w:r>
      <w:r w:rsidRPr="007A4EE8">
        <w:rPr>
          <w:lang w:val="en-US"/>
        </w:rPr>
        <w:t>Spotify</w:t>
      </w:r>
      <w:r w:rsidRPr="007A4EE8">
        <w:t xml:space="preserve"> впервые отчитался о прибыли по итогам квартала. </w:t>
      </w:r>
      <w:r w:rsidRPr="0002534F">
        <w:rPr>
          <w:lang w:val="en-US"/>
        </w:rPr>
        <w:t>URL</w:t>
      </w:r>
      <w:r w:rsidRPr="0002534F">
        <w:t xml:space="preserve">:  </w:t>
      </w:r>
      <w:hyperlink r:id="rId84" w:history="1">
        <w:r w:rsidRPr="00245D45">
          <w:rPr>
            <w:rStyle w:val="af1"/>
            <w:lang w:val="en-US"/>
          </w:rPr>
          <w:t>https</w:t>
        </w:r>
        <w:r w:rsidRPr="0002534F">
          <w:rPr>
            <w:rStyle w:val="af1"/>
          </w:rPr>
          <w:t>://</w:t>
        </w:r>
        <w:r w:rsidRPr="00245D45">
          <w:rPr>
            <w:rStyle w:val="af1"/>
            <w:lang w:val="en-US"/>
          </w:rPr>
          <w:t>vc</w:t>
        </w:r>
        <w:r w:rsidRPr="0002534F">
          <w:rPr>
            <w:rStyle w:val="af1"/>
          </w:rPr>
          <w:t>.</w:t>
        </w:r>
        <w:r w:rsidRPr="00245D45">
          <w:rPr>
            <w:rStyle w:val="af1"/>
            <w:lang w:val="en-US"/>
          </w:rPr>
          <w:t>ru</w:t>
        </w:r>
        <w:r w:rsidRPr="0002534F">
          <w:rPr>
            <w:rStyle w:val="af1"/>
          </w:rPr>
          <w:t>/</w:t>
        </w:r>
        <w:r w:rsidRPr="00245D45">
          <w:rPr>
            <w:rStyle w:val="af1"/>
            <w:lang w:val="en-US"/>
          </w:rPr>
          <w:t>services</w:t>
        </w:r>
        <w:r w:rsidRPr="0002534F">
          <w:rPr>
            <w:rStyle w:val="af1"/>
          </w:rPr>
          <w:t>/49835-</w:t>
        </w:r>
        <w:r w:rsidRPr="00245D45">
          <w:rPr>
            <w:rStyle w:val="af1"/>
            <w:lang w:val="en-US"/>
          </w:rPr>
          <w:t>spotify</w:t>
        </w:r>
        <w:r w:rsidRPr="0002534F">
          <w:rPr>
            <w:rStyle w:val="af1"/>
          </w:rPr>
          <w:t>-</w:t>
        </w:r>
        <w:r w:rsidRPr="00245D45">
          <w:rPr>
            <w:rStyle w:val="af1"/>
            <w:lang w:val="en-US"/>
          </w:rPr>
          <w:t>vpervye</w:t>
        </w:r>
        <w:r w:rsidRPr="0002534F">
          <w:rPr>
            <w:rStyle w:val="af1"/>
          </w:rPr>
          <w:t>-</w:t>
        </w:r>
        <w:r w:rsidRPr="00245D45">
          <w:rPr>
            <w:rStyle w:val="af1"/>
            <w:lang w:val="en-US"/>
          </w:rPr>
          <w:t>otchitalsya</w:t>
        </w:r>
        <w:r w:rsidRPr="0002534F">
          <w:rPr>
            <w:rStyle w:val="af1"/>
          </w:rPr>
          <w:t>-</w:t>
        </w:r>
        <w:r w:rsidRPr="00245D45">
          <w:rPr>
            <w:rStyle w:val="af1"/>
            <w:lang w:val="en-US"/>
          </w:rPr>
          <w:t>o</w:t>
        </w:r>
        <w:r w:rsidRPr="0002534F">
          <w:rPr>
            <w:rStyle w:val="af1"/>
          </w:rPr>
          <w:t>-</w:t>
        </w:r>
        <w:r w:rsidRPr="00245D45">
          <w:rPr>
            <w:rStyle w:val="af1"/>
            <w:lang w:val="en-US"/>
          </w:rPr>
          <w:t>pribyli</w:t>
        </w:r>
        <w:r w:rsidRPr="0002534F">
          <w:rPr>
            <w:rStyle w:val="af1"/>
          </w:rPr>
          <w:t>-</w:t>
        </w:r>
        <w:r w:rsidRPr="00245D45">
          <w:rPr>
            <w:rStyle w:val="af1"/>
            <w:lang w:val="en-US"/>
          </w:rPr>
          <w:t>po</w:t>
        </w:r>
        <w:r w:rsidRPr="0002534F">
          <w:rPr>
            <w:rStyle w:val="af1"/>
          </w:rPr>
          <w:t>-</w:t>
        </w:r>
        <w:r w:rsidRPr="00245D45">
          <w:rPr>
            <w:rStyle w:val="af1"/>
            <w:lang w:val="en-US"/>
          </w:rPr>
          <w:t>itogam</w:t>
        </w:r>
        <w:r w:rsidRPr="0002534F">
          <w:rPr>
            <w:rStyle w:val="af1"/>
          </w:rPr>
          <w:t>-</w:t>
        </w:r>
        <w:r w:rsidRPr="00245D45">
          <w:rPr>
            <w:rStyle w:val="af1"/>
            <w:lang w:val="en-US"/>
          </w:rPr>
          <w:t>kvartala</w:t>
        </w:r>
      </w:hyperlink>
      <w:r>
        <w:t xml:space="preserve"> </w:t>
      </w:r>
      <w:r w:rsidRPr="0002534F">
        <w:t>(</w:t>
      </w:r>
      <w:r>
        <w:t>дата обращения: 12.12.2021)</w:t>
      </w:r>
    </w:p>
  </w:footnote>
  <w:footnote w:id="93">
    <w:p w14:paraId="14D6E8AF" w14:textId="27780CD5" w:rsidR="009B38C8" w:rsidRDefault="009B38C8">
      <w:pPr>
        <w:pStyle w:val="afa"/>
      </w:pPr>
      <w:r>
        <w:rPr>
          <w:rStyle w:val="af9"/>
        </w:rPr>
        <w:footnoteRef/>
      </w:r>
      <w:r w:rsidRPr="009B38C8">
        <w:rPr>
          <w:lang w:val="en-US"/>
        </w:rPr>
        <w:t xml:space="preserve"> </w:t>
      </w:r>
      <w:r w:rsidRPr="00C11EF0">
        <w:rPr>
          <w:lang w:val="en-US"/>
        </w:rPr>
        <w:t xml:space="preserve">RollingStone. </w:t>
      </w:r>
      <w:r w:rsidR="007B5D9B" w:rsidRPr="007B5D9B">
        <w:rPr>
          <w:lang w:val="en-US"/>
        </w:rPr>
        <w:t>—</w:t>
      </w:r>
      <w:r w:rsidRPr="00C11EF0">
        <w:rPr>
          <w:lang w:val="en-US"/>
        </w:rPr>
        <w:t xml:space="preserve"> </w:t>
      </w:r>
      <w:r w:rsidRPr="007A4EE8">
        <w:rPr>
          <w:lang w:val="en-US"/>
        </w:rPr>
        <w:t xml:space="preserve">Why Do We Still Pay </w:t>
      </w:r>
      <w:proofErr w:type="spellStart"/>
      <w:r w:rsidRPr="007A4EE8">
        <w:rPr>
          <w:lang w:val="en-US"/>
        </w:rPr>
        <w:t>Pay</w:t>
      </w:r>
      <w:proofErr w:type="spellEnd"/>
      <w:r w:rsidRPr="007A4EE8">
        <w:rPr>
          <w:lang w:val="en-US"/>
        </w:rPr>
        <w:t xml:space="preserve"> Only $10 a Month for Music?</w:t>
      </w:r>
      <w:r w:rsidRPr="00C11EF0">
        <w:rPr>
          <w:lang w:val="en-US"/>
        </w:rPr>
        <w:t xml:space="preserve"> URL</w:t>
      </w:r>
      <w:r w:rsidRPr="00C11EF0">
        <w:t xml:space="preserve">:  </w:t>
      </w:r>
      <w:hyperlink r:id="rId85" w:history="1">
        <w:r w:rsidRPr="00C11EF0">
          <w:rPr>
            <w:rStyle w:val="af1"/>
            <w:lang w:val="en-US"/>
          </w:rPr>
          <w:t>https</w:t>
        </w:r>
        <w:r w:rsidRPr="00C11EF0">
          <w:rPr>
            <w:rStyle w:val="af1"/>
          </w:rPr>
          <w:t>://</w:t>
        </w:r>
        <w:r w:rsidRPr="00C11EF0">
          <w:rPr>
            <w:rStyle w:val="af1"/>
            <w:lang w:val="en-US"/>
          </w:rPr>
          <w:t>www</w:t>
        </w:r>
        <w:r w:rsidRPr="00C11EF0">
          <w:rPr>
            <w:rStyle w:val="af1"/>
          </w:rPr>
          <w:t>.</w:t>
        </w:r>
        <w:r w:rsidRPr="00C11EF0">
          <w:rPr>
            <w:rStyle w:val="af1"/>
            <w:lang w:val="en-US"/>
          </w:rPr>
          <w:t>rollingstone</w:t>
        </w:r>
        <w:r w:rsidRPr="00C11EF0">
          <w:rPr>
            <w:rStyle w:val="af1"/>
          </w:rPr>
          <w:t>.</w:t>
        </w:r>
        <w:r w:rsidRPr="00C11EF0">
          <w:rPr>
            <w:rStyle w:val="af1"/>
            <w:lang w:val="en-US"/>
          </w:rPr>
          <w:t>com</w:t>
        </w:r>
        <w:r w:rsidRPr="00C11EF0">
          <w:rPr>
            <w:rStyle w:val="af1"/>
          </w:rPr>
          <w:t>/</w:t>
        </w:r>
        <w:r w:rsidRPr="00C11EF0">
          <w:rPr>
            <w:rStyle w:val="af1"/>
            <w:lang w:val="en-US"/>
          </w:rPr>
          <w:t>pro</w:t>
        </w:r>
        <w:r w:rsidRPr="00C11EF0">
          <w:rPr>
            <w:rStyle w:val="af1"/>
          </w:rPr>
          <w:t>/</w:t>
        </w:r>
        <w:r w:rsidRPr="00C11EF0">
          <w:rPr>
            <w:rStyle w:val="af1"/>
            <w:lang w:val="en-US"/>
          </w:rPr>
          <w:t>news</w:t>
        </w:r>
        <w:r w:rsidRPr="00C11EF0">
          <w:rPr>
            <w:rStyle w:val="af1"/>
          </w:rPr>
          <w:t>/</w:t>
        </w:r>
        <w:r w:rsidRPr="00C11EF0">
          <w:rPr>
            <w:rStyle w:val="af1"/>
            <w:lang w:val="en-US"/>
          </w:rPr>
          <w:t>music</w:t>
        </w:r>
        <w:r w:rsidRPr="00C11EF0">
          <w:rPr>
            <w:rStyle w:val="af1"/>
          </w:rPr>
          <w:t>-</w:t>
        </w:r>
        <w:r w:rsidRPr="00C11EF0">
          <w:rPr>
            <w:rStyle w:val="af1"/>
            <w:lang w:val="en-US"/>
          </w:rPr>
          <w:t>streaming</w:t>
        </w:r>
        <w:r w:rsidRPr="00C11EF0">
          <w:rPr>
            <w:rStyle w:val="af1"/>
          </w:rPr>
          <w:t>-10-</w:t>
        </w:r>
        <w:r w:rsidRPr="00C11EF0">
          <w:rPr>
            <w:rStyle w:val="af1"/>
            <w:lang w:val="en-US"/>
          </w:rPr>
          <w:t>month</w:t>
        </w:r>
        <w:r w:rsidRPr="00C11EF0">
          <w:rPr>
            <w:rStyle w:val="af1"/>
          </w:rPr>
          <w:t>-</w:t>
        </w:r>
        <w:r w:rsidRPr="00C11EF0">
          <w:rPr>
            <w:rStyle w:val="af1"/>
            <w:lang w:val="en-US"/>
          </w:rPr>
          <w:t>fee</w:t>
        </w:r>
        <w:r w:rsidRPr="00C11EF0">
          <w:rPr>
            <w:rStyle w:val="af1"/>
          </w:rPr>
          <w:t>-924809/</w:t>
        </w:r>
      </w:hyperlink>
      <w:r>
        <w:t xml:space="preserve"> </w:t>
      </w:r>
      <w:r w:rsidRPr="0002534F">
        <w:t>(</w:t>
      </w:r>
      <w:r>
        <w:t>дата обращения: 16.12.2021)</w:t>
      </w:r>
    </w:p>
  </w:footnote>
  <w:footnote w:id="94">
    <w:p w14:paraId="6EFA44F1" w14:textId="08E2CA77" w:rsidR="009B38C8" w:rsidRPr="009B38C8" w:rsidRDefault="009B38C8">
      <w:pPr>
        <w:pStyle w:val="afa"/>
        <w:rPr>
          <w:lang w:val="en-US"/>
        </w:rPr>
      </w:pPr>
      <w:r>
        <w:rPr>
          <w:rStyle w:val="af9"/>
        </w:rPr>
        <w:footnoteRef/>
      </w:r>
      <w:r w:rsidRPr="009B38C8">
        <w:rPr>
          <w:lang w:val="en-US"/>
        </w:rPr>
        <w:t xml:space="preserve"> </w:t>
      </w:r>
      <w:r w:rsidRPr="00DE5159">
        <w:rPr>
          <w:lang w:val="en-US"/>
        </w:rPr>
        <w:t xml:space="preserve">MusicBusiness Worldwide. </w:t>
      </w:r>
      <w:r w:rsidR="007B5D9B" w:rsidRPr="007B5D9B">
        <w:rPr>
          <w:lang w:val="en-US"/>
        </w:rPr>
        <w:t>—</w:t>
      </w:r>
      <w:r w:rsidRPr="00DE5159">
        <w:rPr>
          <w:lang w:val="en-US"/>
        </w:rPr>
        <w:t xml:space="preserve"> </w:t>
      </w:r>
      <w:r w:rsidRPr="00DE5159">
        <w:rPr>
          <w:b/>
          <w:bCs/>
          <w:lang w:val="en-US"/>
        </w:rPr>
        <w:t xml:space="preserve"> </w:t>
      </w:r>
      <w:r w:rsidRPr="007A4EE8">
        <w:rPr>
          <w:lang w:val="en-US"/>
        </w:rPr>
        <w:t>After Spotify’s (slight) price hike Warner Music Group boss Steve Cooper expects music streaming prices will begin ‘closing the gap’ on video services</w:t>
      </w:r>
      <w:r w:rsidR="00F2571C" w:rsidRPr="00F2571C">
        <w:rPr>
          <w:lang w:val="en-US"/>
        </w:rPr>
        <w:t>.</w:t>
      </w:r>
      <w:r w:rsidRPr="00DE5159">
        <w:rPr>
          <w:b/>
          <w:bCs/>
          <w:lang w:val="en-US"/>
        </w:rPr>
        <w:t xml:space="preserve"> </w:t>
      </w:r>
      <w:r w:rsidRPr="00DE5159">
        <w:rPr>
          <w:lang w:val="en-US"/>
        </w:rPr>
        <w:t xml:space="preserve">URL:  </w:t>
      </w:r>
      <w:hyperlink r:id="rId86" w:history="1">
        <w:r w:rsidRPr="00DE5159">
          <w:rPr>
            <w:rStyle w:val="af1"/>
            <w:lang w:val="en-US"/>
          </w:rPr>
          <w:t>https://www.musicbusinessworldwide.com/after-spotifys-slight-price-hike-warner-music-group-boss-steve-cooper-expects-music-streaming-prices-will-now-close-the-gap-on-video-services/</w:t>
        </w:r>
      </w:hyperlink>
      <w:r w:rsidRPr="00DE5159">
        <w:rPr>
          <w:lang w:val="en-US"/>
        </w:rPr>
        <w:t xml:space="preserve"> (</w:t>
      </w:r>
      <w:r>
        <w:t>дата</w:t>
      </w:r>
      <w:r w:rsidRPr="00DE5159">
        <w:rPr>
          <w:lang w:val="en-US"/>
        </w:rPr>
        <w:t xml:space="preserve"> </w:t>
      </w:r>
      <w:r>
        <w:t>обращения</w:t>
      </w:r>
      <w:r w:rsidRPr="00DE5159">
        <w:rPr>
          <w:lang w:val="en-US"/>
        </w:rPr>
        <w:t>: 16.12.2021)</w:t>
      </w:r>
    </w:p>
  </w:footnote>
  <w:footnote w:id="95">
    <w:p w14:paraId="659F6342" w14:textId="41F0BF84" w:rsidR="001F0525" w:rsidRPr="001F0525" w:rsidRDefault="001F0525">
      <w:pPr>
        <w:pStyle w:val="afa"/>
      </w:pPr>
      <w:r>
        <w:rPr>
          <w:rStyle w:val="af9"/>
        </w:rPr>
        <w:footnoteRef/>
      </w:r>
      <w:r w:rsidRPr="001F0525">
        <w:rPr>
          <w:lang w:val="en-US"/>
        </w:rPr>
        <w:t xml:space="preserve"> </w:t>
      </w:r>
      <w:r w:rsidRPr="005102E8">
        <w:rPr>
          <w:lang w:val="en-US"/>
        </w:rPr>
        <w:t xml:space="preserve">Los Angeles Times. </w:t>
      </w:r>
      <w:r w:rsidR="00F2571C" w:rsidRPr="00F2571C">
        <w:rPr>
          <w:lang w:val="en-US"/>
        </w:rPr>
        <w:t>—</w:t>
      </w:r>
      <w:r w:rsidRPr="005102E8">
        <w:rPr>
          <w:lang w:val="en-US"/>
        </w:rPr>
        <w:t xml:space="preserve"> </w:t>
      </w:r>
      <w:r w:rsidRPr="00F2571C">
        <w:rPr>
          <w:lang w:val="en-US"/>
        </w:rPr>
        <w:t>Column: As Hulu’s price rises, how much is too much for a streaming service?</w:t>
      </w:r>
      <w:r w:rsidRPr="005102E8">
        <w:rPr>
          <w:lang w:val="en-US"/>
        </w:rPr>
        <w:t xml:space="preserve"> URL</w:t>
      </w:r>
      <w:r w:rsidRPr="005102E8">
        <w:t xml:space="preserve">:  </w:t>
      </w:r>
      <w:hyperlink r:id="rId87" w:history="1">
        <w:r w:rsidRPr="005102E8">
          <w:rPr>
            <w:rStyle w:val="af1"/>
            <w:lang w:val="en-US"/>
          </w:rPr>
          <w:t>https</w:t>
        </w:r>
        <w:r w:rsidRPr="005102E8">
          <w:rPr>
            <w:rStyle w:val="af1"/>
          </w:rPr>
          <w:t>://</w:t>
        </w:r>
        <w:r w:rsidRPr="005102E8">
          <w:rPr>
            <w:rStyle w:val="af1"/>
            <w:lang w:val="en-US"/>
          </w:rPr>
          <w:t>www</w:t>
        </w:r>
        <w:r w:rsidRPr="005102E8">
          <w:rPr>
            <w:rStyle w:val="af1"/>
          </w:rPr>
          <w:t>.</w:t>
        </w:r>
        <w:r w:rsidRPr="005102E8">
          <w:rPr>
            <w:rStyle w:val="af1"/>
            <w:lang w:val="en-US"/>
          </w:rPr>
          <w:t>latimes</w:t>
        </w:r>
        <w:r w:rsidRPr="005102E8">
          <w:rPr>
            <w:rStyle w:val="af1"/>
          </w:rPr>
          <w:t>.</w:t>
        </w:r>
        <w:r w:rsidRPr="005102E8">
          <w:rPr>
            <w:rStyle w:val="af1"/>
            <w:lang w:val="en-US"/>
          </w:rPr>
          <w:t>com</w:t>
        </w:r>
        <w:r w:rsidRPr="005102E8">
          <w:rPr>
            <w:rStyle w:val="af1"/>
          </w:rPr>
          <w:t>/</w:t>
        </w:r>
        <w:r w:rsidRPr="005102E8">
          <w:rPr>
            <w:rStyle w:val="af1"/>
            <w:lang w:val="en-US"/>
          </w:rPr>
          <w:t>business</w:t>
        </w:r>
        <w:r w:rsidRPr="005102E8">
          <w:rPr>
            <w:rStyle w:val="af1"/>
          </w:rPr>
          <w:t>/</w:t>
        </w:r>
        <w:r w:rsidRPr="005102E8">
          <w:rPr>
            <w:rStyle w:val="af1"/>
            <w:lang w:val="en-US"/>
          </w:rPr>
          <w:t>story</w:t>
        </w:r>
        <w:r w:rsidRPr="005102E8">
          <w:rPr>
            <w:rStyle w:val="af1"/>
          </w:rPr>
          <w:t>/2021-09-09/</w:t>
        </w:r>
        <w:r w:rsidRPr="005102E8">
          <w:rPr>
            <w:rStyle w:val="af1"/>
            <w:lang w:val="en-US"/>
          </w:rPr>
          <w:t>column</w:t>
        </w:r>
        <w:r w:rsidRPr="005102E8">
          <w:rPr>
            <w:rStyle w:val="af1"/>
          </w:rPr>
          <w:t>-</w:t>
        </w:r>
        <w:r w:rsidRPr="005102E8">
          <w:rPr>
            <w:rStyle w:val="af1"/>
            <w:lang w:val="en-US"/>
          </w:rPr>
          <w:t>hulu</w:t>
        </w:r>
        <w:r w:rsidRPr="005102E8">
          <w:rPr>
            <w:rStyle w:val="af1"/>
          </w:rPr>
          <w:t>-</w:t>
        </w:r>
        <w:r w:rsidRPr="005102E8">
          <w:rPr>
            <w:rStyle w:val="af1"/>
            <w:lang w:val="en-US"/>
          </w:rPr>
          <w:t>streaming</w:t>
        </w:r>
        <w:r w:rsidRPr="005102E8">
          <w:rPr>
            <w:rStyle w:val="af1"/>
          </w:rPr>
          <w:t>-</w:t>
        </w:r>
        <w:r w:rsidRPr="005102E8">
          <w:rPr>
            <w:rStyle w:val="af1"/>
            <w:lang w:val="en-US"/>
          </w:rPr>
          <w:t>services</w:t>
        </w:r>
      </w:hyperlink>
      <w:r w:rsidRPr="005102E8">
        <w:t xml:space="preserve"> </w:t>
      </w:r>
      <w:r w:rsidRPr="0002534F">
        <w:t>(</w:t>
      </w:r>
      <w:r>
        <w:t>дата обращения: 16.12.2021)</w:t>
      </w:r>
    </w:p>
  </w:footnote>
  <w:footnote w:id="96">
    <w:p w14:paraId="40CF8AFC" w14:textId="1A3021C3" w:rsidR="001F0525" w:rsidRPr="00F2571C" w:rsidRDefault="001F0525">
      <w:pPr>
        <w:pStyle w:val="afa"/>
      </w:pPr>
      <w:r>
        <w:rPr>
          <w:rStyle w:val="af9"/>
        </w:rPr>
        <w:footnoteRef/>
      </w:r>
      <w:r w:rsidRPr="001F0525">
        <w:rPr>
          <w:lang w:val="en-US"/>
        </w:rPr>
        <w:t xml:space="preserve"> </w:t>
      </w:r>
      <w:r w:rsidRPr="00726A28">
        <w:rPr>
          <w:lang w:val="en-US"/>
        </w:rPr>
        <w:t xml:space="preserve">Digital Music News. </w:t>
      </w:r>
      <w:r w:rsidR="00F2571C" w:rsidRPr="00F2571C">
        <w:rPr>
          <w:lang w:val="en-US"/>
        </w:rPr>
        <w:t>—</w:t>
      </w:r>
      <w:r w:rsidRPr="00726A28">
        <w:rPr>
          <w:lang w:val="en-US"/>
        </w:rPr>
        <w:t xml:space="preserve"> </w:t>
      </w:r>
      <w:r w:rsidRPr="00F2571C">
        <w:rPr>
          <w:lang w:val="en-US"/>
        </w:rPr>
        <w:t>A Spotify Price Hike Incoming – Here’s Every Streaming Music Plan Affected</w:t>
      </w:r>
      <w:r w:rsidR="00F2571C" w:rsidRPr="00F2571C">
        <w:rPr>
          <w:lang w:val="en-US"/>
        </w:rPr>
        <w:t>.</w:t>
      </w:r>
      <w:r w:rsidRPr="00F2571C">
        <w:rPr>
          <w:lang w:val="en-US"/>
        </w:rPr>
        <w:t xml:space="preserve"> </w:t>
      </w:r>
      <w:r w:rsidRPr="00726A28">
        <w:rPr>
          <w:lang w:val="en-US"/>
        </w:rPr>
        <w:t>URL</w:t>
      </w:r>
      <w:r w:rsidRPr="00F2571C">
        <w:t xml:space="preserve">:  </w:t>
      </w:r>
      <w:hyperlink r:id="rId88" w:history="1">
        <w:r w:rsidRPr="00574CBE">
          <w:rPr>
            <w:rStyle w:val="af1"/>
            <w:lang w:val="en-US"/>
          </w:rPr>
          <w:t>https</w:t>
        </w:r>
        <w:r w:rsidRPr="00F2571C">
          <w:rPr>
            <w:rStyle w:val="af1"/>
          </w:rPr>
          <w:t>://</w:t>
        </w:r>
        <w:r w:rsidRPr="00574CBE">
          <w:rPr>
            <w:rStyle w:val="af1"/>
            <w:lang w:val="en-US"/>
          </w:rPr>
          <w:t>www</w:t>
        </w:r>
        <w:r w:rsidRPr="00F2571C">
          <w:rPr>
            <w:rStyle w:val="af1"/>
          </w:rPr>
          <w:t>.</w:t>
        </w:r>
        <w:proofErr w:type="spellStart"/>
        <w:r w:rsidRPr="00574CBE">
          <w:rPr>
            <w:rStyle w:val="af1"/>
            <w:lang w:val="en-US"/>
          </w:rPr>
          <w:t>digitalmusicnews</w:t>
        </w:r>
        <w:proofErr w:type="spellEnd"/>
        <w:r w:rsidRPr="00F2571C">
          <w:rPr>
            <w:rStyle w:val="af1"/>
          </w:rPr>
          <w:t>.</w:t>
        </w:r>
        <w:r w:rsidRPr="00574CBE">
          <w:rPr>
            <w:rStyle w:val="af1"/>
            <w:lang w:val="en-US"/>
          </w:rPr>
          <w:t>com</w:t>
        </w:r>
        <w:r w:rsidRPr="00F2571C">
          <w:rPr>
            <w:rStyle w:val="af1"/>
          </w:rPr>
          <w:t>/2021/04/26/</w:t>
        </w:r>
        <w:proofErr w:type="spellStart"/>
        <w:r w:rsidRPr="00574CBE">
          <w:rPr>
            <w:rStyle w:val="af1"/>
            <w:lang w:val="en-US"/>
          </w:rPr>
          <w:t>spotify</w:t>
        </w:r>
        <w:proofErr w:type="spellEnd"/>
        <w:r w:rsidRPr="00F2571C">
          <w:rPr>
            <w:rStyle w:val="af1"/>
          </w:rPr>
          <w:t>-</w:t>
        </w:r>
        <w:r w:rsidRPr="00574CBE">
          <w:rPr>
            <w:rStyle w:val="af1"/>
            <w:lang w:val="en-US"/>
          </w:rPr>
          <w:t>price</w:t>
        </w:r>
        <w:r w:rsidRPr="00F2571C">
          <w:rPr>
            <w:rStyle w:val="af1"/>
          </w:rPr>
          <w:t>-</w:t>
        </w:r>
        <w:r w:rsidRPr="00574CBE">
          <w:rPr>
            <w:rStyle w:val="af1"/>
            <w:lang w:val="en-US"/>
          </w:rPr>
          <w:t>hike</w:t>
        </w:r>
        <w:r w:rsidRPr="00F2571C">
          <w:rPr>
            <w:rStyle w:val="af1"/>
          </w:rPr>
          <w:t>-2021/</w:t>
        </w:r>
      </w:hyperlink>
      <w:r w:rsidRPr="00F2571C">
        <w:t xml:space="preserve"> (</w:t>
      </w:r>
      <w:r>
        <w:t>дата</w:t>
      </w:r>
      <w:r w:rsidRPr="00F2571C">
        <w:t xml:space="preserve"> </w:t>
      </w:r>
      <w:r>
        <w:t>обращения</w:t>
      </w:r>
      <w:r w:rsidRPr="00F2571C">
        <w:t>: 16.12.2021)</w:t>
      </w:r>
    </w:p>
  </w:footnote>
  <w:footnote w:id="97">
    <w:p w14:paraId="6112177A" w14:textId="61747DEB" w:rsidR="00A17A8E" w:rsidRPr="00F2571C" w:rsidRDefault="00A17A8E" w:rsidP="00A17A8E">
      <w:pPr>
        <w:pStyle w:val="afa"/>
      </w:pPr>
      <w:r>
        <w:rPr>
          <w:rStyle w:val="af9"/>
        </w:rPr>
        <w:footnoteRef/>
      </w:r>
      <w:r w:rsidRPr="001F0525">
        <w:rPr>
          <w:lang w:val="en-US"/>
        </w:rPr>
        <w:t xml:space="preserve"> </w:t>
      </w:r>
      <w:r w:rsidR="00F2571C">
        <w:rPr>
          <w:lang w:val="en-US"/>
        </w:rPr>
        <w:t xml:space="preserve">Deezer. </w:t>
      </w:r>
      <w:r w:rsidR="00F2571C" w:rsidRPr="00F2571C">
        <w:rPr>
          <w:lang w:val="en-US"/>
        </w:rPr>
        <w:t>—</w:t>
      </w:r>
      <w:r w:rsidR="00F2571C" w:rsidRPr="00726A28">
        <w:rPr>
          <w:lang w:val="en-US"/>
        </w:rPr>
        <w:t xml:space="preserve"> </w:t>
      </w:r>
      <w:r w:rsidR="00F2571C">
        <w:rPr>
          <w:lang w:val="en-US"/>
        </w:rPr>
        <w:t>Pay who you play.</w:t>
      </w:r>
      <w:r w:rsidR="00F2571C" w:rsidRPr="00F2571C">
        <w:rPr>
          <w:lang w:val="en-US"/>
        </w:rPr>
        <w:t xml:space="preserve"> </w:t>
      </w:r>
      <w:r w:rsidR="00F2571C" w:rsidRPr="00726A28">
        <w:rPr>
          <w:lang w:val="en-US"/>
        </w:rPr>
        <w:t>URL</w:t>
      </w:r>
      <w:r w:rsidR="00F2571C" w:rsidRPr="00F2571C">
        <w:t>:</w:t>
      </w:r>
      <w:r w:rsidR="00F2571C" w:rsidRPr="00F2571C">
        <w:t xml:space="preserve"> </w:t>
      </w:r>
      <w:hyperlink r:id="rId89" w:history="1">
        <w:r w:rsidR="00F2571C" w:rsidRPr="006D0539">
          <w:rPr>
            <w:rStyle w:val="af1"/>
            <w:lang w:val="en-US"/>
          </w:rPr>
          <w:t>https</w:t>
        </w:r>
        <w:r w:rsidR="00F2571C" w:rsidRPr="00F2571C">
          <w:rPr>
            <w:rStyle w:val="af1"/>
          </w:rPr>
          <w:t>://</w:t>
        </w:r>
        <w:r w:rsidR="00F2571C" w:rsidRPr="006D0539">
          <w:rPr>
            <w:rStyle w:val="af1"/>
            <w:lang w:val="en-US"/>
          </w:rPr>
          <w:t>www</w:t>
        </w:r>
        <w:r w:rsidR="00F2571C" w:rsidRPr="00F2571C">
          <w:rPr>
            <w:rStyle w:val="af1"/>
          </w:rPr>
          <w:t>.</w:t>
        </w:r>
        <w:proofErr w:type="spellStart"/>
        <w:r w:rsidR="00F2571C" w:rsidRPr="006D0539">
          <w:rPr>
            <w:rStyle w:val="af1"/>
            <w:lang w:val="en-US"/>
          </w:rPr>
          <w:t>deezer</w:t>
        </w:r>
        <w:proofErr w:type="spellEnd"/>
        <w:r w:rsidR="00F2571C" w:rsidRPr="00F2571C">
          <w:rPr>
            <w:rStyle w:val="af1"/>
          </w:rPr>
          <w:t>.</w:t>
        </w:r>
        <w:r w:rsidR="00F2571C" w:rsidRPr="006D0539">
          <w:rPr>
            <w:rStyle w:val="af1"/>
            <w:lang w:val="en-US"/>
          </w:rPr>
          <w:t>com</w:t>
        </w:r>
        <w:r w:rsidR="00F2571C" w:rsidRPr="00F2571C">
          <w:rPr>
            <w:rStyle w:val="af1"/>
          </w:rPr>
          <w:t>/</w:t>
        </w:r>
        <w:proofErr w:type="spellStart"/>
        <w:r w:rsidR="00F2571C" w:rsidRPr="006D0539">
          <w:rPr>
            <w:rStyle w:val="af1"/>
            <w:lang w:val="en-US"/>
          </w:rPr>
          <w:t>en</w:t>
        </w:r>
        <w:proofErr w:type="spellEnd"/>
        <w:r w:rsidR="00F2571C" w:rsidRPr="00F2571C">
          <w:rPr>
            <w:rStyle w:val="af1"/>
          </w:rPr>
          <w:t>/</w:t>
        </w:r>
        <w:proofErr w:type="spellStart"/>
        <w:r w:rsidR="00F2571C" w:rsidRPr="006D0539">
          <w:rPr>
            <w:rStyle w:val="af1"/>
            <w:lang w:val="en-US"/>
          </w:rPr>
          <w:t>ucps</w:t>
        </w:r>
        <w:proofErr w:type="spellEnd"/>
      </w:hyperlink>
      <w:r w:rsidR="00F2571C" w:rsidRPr="00F2571C">
        <w:t xml:space="preserve"> </w:t>
      </w:r>
      <w:r w:rsidR="00F2571C" w:rsidRPr="00F2571C">
        <w:t>(</w:t>
      </w:r>
      <w:r w:rsidR="00F2571C">
        <w:t>дата</w:t>
      </w:r>
      <w:r w:rsidR="00F2571C" w:rsidRPr="00F2571C">
        <w:t xml:space="preserve"> </w:t>
      </w:r>
      <w:r w:rsidR="00F2571C">
        <w:t>обращения</w:t>
      </w:r>
      <w:r w:rsidR="00F2571C" w:rsidRPr="00F2571C">
        <w:t>: 16.</w:t>
      </w:r>
      <w:r w:rsidR="00F2571C" w:rsidRPr="00F2571C">
        <w:t>05</w:t>
      </w:r>
      <w:r w:rsidR="00F2571C" w:rsidRPr="00F2571C">
        <w:t>.202</w:t>
      </w:r>
      <w:r w:rsidR="00F2571C" w:rsidRPr="00F2571C">
        <w:t>2</w:t>
      </w:r>
      <w:r w:rsidR="00F2571C" w:rsidRPr="00F2571C">
        <w:t>)</w:t>
      </w:r>
    </w:p>
  </w:footnote>
  <w:footnote w:id="98">
    <w:p w14:paraId="29084FE4" w14:textId="4FE1555B" w:rsidR="00FE510B" w:rsidRPr="00F2571C" w:rsidRDefault="00FE510B">
      <w:pPr>
        <w:pStyle w:val="afa"/>
      </w:pPr>
      <w:r>
        <w:rPr>
          <w:rStyle w:val="af9"/>
        </w:rPr>
        <w:footnoteRef/>
      </w:r>
      <w:r w:rsidRPr="00F2571C">
        <w:t xml:space="preserve"> </w:t>
      </w:r>
      <w:r w:rsidR="00F2571C">
        <w:t xml:space="preserve">Деловой Петербург. </w:t>
      </w:r>
      <w:r w:rsidR="00F2571C" w:rsidRPr="00F2571C">
        <w:t xml:space="preserve">— </w:t>
      </w:r>
      <w:r w:rsidR="00F2571C">
        <w:t xml:space="preserve">Музыкальная страна. Рынку стриминговых сервисов в России предсказали четырехкратный рост. </w:t>
      </w:r>
      <w:r w:rsidR="00F2571C" w:rsidRPr="00726A28">
        <w:rPr>
          <w:lang w:val="en-US"/>
        </w:rPr>
        <w:t>URL</w:t>
      </w:r>
      <w:r w:rsidR="00F2571C" w:rsidRPr="00F2571C">
        <w:t>:</w:t>
      </w:r>
      <w:r w:rsidR="00F2571C">
        <w:t xml:space="preserve"> </w:t>
      </w:r>
      <w:hyperlink r:id="rId90" w:history="1">
        <w:r w:rsidR="00F2571C" w:rsidRPr="006D0539">
          <w:rPr>
            <w:rStyle w:val="af1"/>
            <w:lang w:val="en-US"/>
          </w:rPr>
          <w:t>https</w:t>
        </w:r>
        <w:r w:rsidR="00F2571C" w:rsidRPr="006D0539">
          <w:rPr>
            <w:rStyle w:val="af1"/>
          </w:rPr>
          <w:t>://</w:t>
        </w:r>
        <w:r w:rsidR="00F2571C" w:rsidRPr="006D0539">
          <w:rPr>
            <w:rStyle w:val="af1"/>
            <w:lang w:val="en-US"/>
          </w:rPr>
          <w:t>www</w:t>
        </w:r>
        <w:r w:rsidR="00F2571C" w:rsidRPr="006D0539">
          <w:rPr>
            <w:rStyle w:val="af1"/>
          </w:rPr>
          <w:t>.</w:t>
        </w:r>
        <w:proofErr w:type="spellStart"/>
        <w:r w:rsidR="00F2571C" w:rsidRPr="006D0539">
          <w:rPr>
            <w:rStyle w:val="af1"/>
            <w:lang w:val="en-US"/>
          </w:rPr>
          <w:t>dp</w:t>
        </w:r>
        <w:proofErr w:type="spellEnd"/>
        <w:r w:rsidR="00F2571C" w:rsidRPr="006D0539">
          <w:rPr>
            <w:rStyle w:val="af1"/>
          </w:rPr>
          <w:t>.</w:t>
        </w:r>
        <w:proofErr w:type="spellStart"/>
        <w:r w:rsidR="00F2571C" w:rsidRPr="006D0539">
          <w:rPr>
            <w:rStyle w:val="af1"/>
            <w:lang w:val="en-US"/>
          </w:rPr>
          <w:t>ru</w:t>
        </w:r>
        <w:proofErr w:type="spellEnd"/>
        <w:r w:rsidR="00F2571C" w:rsidRPr="006D0539">
          <w:rPr>
            <w:rStyle w:val="af1"/>
          </w:rPr>
          <w:t>/</w:t>
        </w:r>
        <w:r w:rsidR="00F2571C" w:rsidRPr="006D0539">
          <w:rPr>
            <w:rStyle w:val="af1"/>
            <w:lang w:val="en-US"/>
          </w:rPr>
          <w:t>a</w:t>
        </w:r>
        <w:r w:rsidR="00F2571C" w:rsidRPr="006D0539">
          <w:rPr>
            <w:rStyle w:val="af1"/>
          </w:rPr>
          <w:t>/2019/05/17/</w:t>
        </w:r>
        <w:proofErr w:type="spellStart"/>
        <w:r w:rsidR="00F2571C" w:rsidRPr="006D0539">
          <w:rPr>
            <w:rStyle w:val="af1"/>
            <w:lang w:val="en-US"/>
          </w:rPr>
          <w:t>Muzikalnaja</w:t>
        </w:r>
        <w:proofErr w:type="spellEnd"/>
        <w:r w:rsidR="00F2571C" w:rsidRPr="006D0539">
          <w:rPr>
            <w:rStyle w:val="af1"/>
          </w:rPr>
          <w:t>_</w:t>
        </w:r>
        <w:proofErr w:type="spellStart"/>
        <w:r w:rsidR="00F2571C" w:rsidRPr="006D0539">
          <w:rPr>
            <w:rStyle w:val="af1"/>
            <w:lang w:val="en-US"/>
          </w:rPr>
          <w:t>strana</w:t>
        </w:r>
        <w:proofErr w:type="spellEnd"/>
        <w:r w:rsidR="00F2571C" w:rsidRPr="006D0539">
          <w:rPr>
            <w:rStyle w:val="af1"/>
          </w:rPr>
          <w:t>__</w:t>
        </w:r>
        <w:r w:rsidR="00F2571C" w:rsidRPr="006D0539">
          <w:rPr>
            <w:rStyle w:val="af1"/>
            <w:lang w:val="en-US"/>
          </w:rPr>
          <w:t>Rinku</w:t>
        </w:r>
      </w:hyperlink>
      <w:r w:rsidR="00F2571C">
        <w:t xml:space="preserve"> (</w:t>
      </w:r>
      <w:r w:rsidR="00F2571C">
        <w:t>дата</w:t>
      </w:r>
      <w:r w:rsidR="00F2571C" w:rsidRPr="00F2571C">
        <w:t xml:space="preserve"> </w:t>
      </w:r>
      <w:r w:rsidR="00F2571C">
        <w:t>обращения</w:t>
      </w:r>
      <w:r w:rsidR="00F2571C" w:rsidRPr="00F2571C">
        <w:t>: 16.05.2022)</w:t>
      </w:r>
    </w:p>
  </w:footnote>
  <w:footnote w:id="99">
    <w:p w14:paraId="4F7A6B1F" w14:textId="7BC29D59" w:rsidR="003318A0" w:rsidRPr="00F2571C" w:rsidRDefault="003318A0">
      <w:pPr>
        <w:pStyle w:val="afa"/>
      </w:pPr>
      <w:r>
        <w:rPr>
          <w:rStyle w:val="af9"/>
        </w:rPr>
        <w:footnoteRef/>
      </w:r>
      <w:r w:rsidR="00F2571C" w:rsidRPr="00F2571C">
        <w:rPr>
          <w:lang w:val="en-US"/>
        </w:rPr>
        <w:t xml:space="preserve"> </w:t>
      </w:r>
      <w:r w:rsidR="00F2571C">
        <w:rPr>
          <w:lang w:val="en-US"/>
        </w:rPr>
        <w:t>Statista</w:t>
      </w:r>
      <w:r w:rsidR="00F2571C" w:rsidRPr="00F2571C">
        <w:rPr>
          <w:lang w:val="en-US"/>
        </w:rPr>
        <w:t xml:space="preserve">. —  </w:t>
      </w:r>
      <w:r w:rsidR="00F2571C">
        <w:rPr>
          <w:lang w:val="en-US"/>
        </w:rPr>
        <w:t xml:space="preserve">Live music industry revenue worldwide from 2014 to 2025. </w:t>
      </w:r>
      <w:r w:rsidR="00F2571C" w:rsidRPr="00CE766A">
        <w:rPr>
          <w:lang w:val="en-US"/>
        </w:rPr>
        <w:t>URL</w:t>
      </w:r>
      <w:r w:rsidR="00F2571C" w:rsidRPr="00F2571C">
        <w:t xml:space="preserve">: </w:t>
      </w:r>
      <w:hyperlink r:id="rId91" w:history="1">
        <w:r w:rsidR="00F2571C" w:rsidRPr="006D0539">
          <w:rPr>
            <w:rStyle w:val="af1"/>
            <w:lang w:val="en-US"/>
          </w:rPr>
          <w:t>https</w:t>
        </w:r>
        <w:r w:rsidR="00F2571C" w:rsidRPr="00F2571C">
          <w:rPr>
            <w:rStyle w:val="af1"/>
          </w:rPr>
          <w:t>://</w:t>
        </w:r>
        <w:r w:rsidR="00F2571C" w:rsidRPr="006D0539">
          <w:rPr>
            <w:rStyle w:val="af1"/>
            <w:lang w:val="en-US"/>
          </w:rPr>
          <w:t>www</w:t>
        </w:r>
        <w:r w:rsidR="00F2571C" w:rsidRPr="00F2571C">
          <w:rPr>
            <w:rStyle w:val="af1"/>
          </w:rPr>
          <w:t>.</w:t>
        </w:r>
        <w:proofErr w:type="spellStart"/>
        <w:r w:rsidR="00F2571C" w:rsidRPr="006D0539">
          <w:rPr>
            <w:rStyle w:val="af1"/>
            <w:lang w:val="en-US"/>
          </w:rPr>
          <w:t>statista</w:t>
        </w:r>
        <w:proofErr w:type="spellEnd"/>
        <w:r w:rsidR="00F2571C" w:rsidRPr="00F2571C">
          <w:rPr>
            <w:rStyle w:val="af1"/>
          </w:rPr>
          <w:t>.</w:t>
        </w:r>
        <w:r w:rsidR="00F2571C" w:rsidRPr="006D0539">
          <w:rPr>
            <w:rStyle w:val="af1"/>
            <w:lang w:val="en-US"/>
          </w:rPr>
          <w:t>com</w:t>
        </w:r>
        <w:r w:rsidR="00F2571C" w:rsidRPr="00F2571C">
          <w:rPr>
            <w:rStyle w:val="af1"/>
          </w:rPr>
          <w:t>/</w:t>
        </w:r>
        <w:r w:rsidR="00F2571C" w:rsidRPr="006D0539">
          <w:rPr>
            <w:rStyle w:val="af1"/>
            <w:lang w:val="en-US"/>
          </w:rPr>
          <w:t>statistics</w:t>
        </w:r>
        <w:r w:rsidR="00F2571C" w:rsidRPr="00F2571C">
          <w:rPr>
            <w:rStyle w:val="af1"/>
          </w:rPr>
          <w:t>/1096424/</w:t>
        </w:r>
        <w:r w:rsidR="00F2571C" w:rsidRPr="006D0539">
          <w:rPr>
            <w:rStyle w:val="af1"/>
            <w:lang w:val="en-US"/>
          </w:rPr>
          <w:t>live</w:t>
        </w:r>
        <w:r w:rsidR="00F2571C" w:rsidRPr="00F2571C">
          <w:rPr>
            <w:rStyle w:val="af1"/>
          </w:rPr>
          <w:t>-</w:t>
        </w:r>
        <w:r w:rsidR="00F2571C" w:rsidRPr="006D0539">
          <w:rPr>
            <w:rStyle w:val="af1"/>
            <w:lang w:val="en-US"/>
          </w:rPr>
          <w:t>music</w:t>
        </w:r>
        <w:r w:rsidR="00F2571C" w:rsidRPr="00F2571C">
          <w:rPr>
            <w:rStyle w:val="af1"/>
          </w:rPr>
          <w:t>-</w:t>
        </w:r>
        <w:r w:rsidR="00F2571C" w:rsidRPr="006D0539">
          <w:rPr>
            <w:rStyle w:val="af1"/>
            <w:lang w:val="en-US"/>
          </w:rPr>
          <w:t>industry</w:t>
        </w:r>
        <w:r w:rsidR="00F2571C" w:rsidRPr="00F2571C">
          <w:rPr>
            <w:rStyle w:val="af1"/>
          </w:rPr>
          <w:t>-</w:t>
        </w:r>
        <w:r w:rsidR="00F2571C" w:rsidRPr="006D0539">
          <w:rPr>
            <w:rStyle w:val="af1"/>
            <w:lang w:val="en-US"/>
          </w:rPr>
          <w:t>revenue</w:t>
        </w:r>
        <w:r w:rsidR="00F2571C" w:rsidRPr="00F2571C">
          <w:rPr>
            <w:rStyle w:val="af1"/>
          </w:rPr>
          <w:t>-</w:t>
        </w:r>
        <w:r w:rsidR="00F2571C" w:rsidRPr="006D0539">
          <w:rPr>
            <w:rStyle w:val="af1"/>
            <w:lang w:val="en-US"/>
          </w:rPr>
          <w:t>worldwide</w:t>
        </w:r>
        <w:r w:rsidR="00F2571C" w:rsidRPr="00F2571C">
          <w:rPr>
            <w:rStyle w:val="af1"/>
          </w:rPr>
          <w:t>/#:~:</w:t>
        </w:r>
        <w:r w:rsidR="00F2571C" w:rsidRPr="006D0539">
          <w:rPr>
            <w:rStyle w:val="af1"/>
            <w:lang w:val="en-US"/>
          </w:rPr>
          <w:t>text</w:t>
        </w:r>
        <w:r w:rsidR="00F2571C" w:rsidRPr="00F2571C">
          <w:rPr>
            <w:rStyle w:val="af1"/>
          </w:rPr>
          <w:t>=</w:t>
        </w:r>
        <w:r w:rsidR="00F2571C" w:rsidRPr="006D0539">
          <w:rPr>
            <w:rStyle w:val="af1"/>
            <w:lang w:val="en-US"/>
          </w:rPr>
          <w:t>Global</w:t>
        </w:r>
        <w:r w:rsidR="00F2571C" w:rsidRPr="00F2571C">
          <w:rPr>
            <w:rStyle w:val="af1"/>
          </w:rPr>
          <w:t>%20</w:t>
        </w:r>
        <w:r w:rsidR="00F2571C" w:rsidRPr="006D0539">
          <w:rPr>
            <w:rStyle w:val="af1"/>
            <w:lang w:val="en-US"/>
          </w:rPr>
          <w:t>live</w:t>
        </w:r>
        <w:r w:rsidR="00F2571C" w:rsidRPr="00F2571C">
          <w:rPr>
            <w:rStyle w:val="af1"/>
          </w:rPr>
          <w:t>%20</w:t>
        </w:r>
        <w:r w:rsidR="00F2571C" w:rsidRPr="006D0539">
          <w:rPr>
            <w:rStyle w:val="af1"/>
            <w:lang w:val="en-US"/>
          </w:rPr>
          <w:t>music</w:t>
        </w:r>
        <w:r w:rsidR="00F2571C" w:rsidRPr="00F2571C">
          <w:rPr>
            <w:rStyle w:val="af1"/>
          </w:rPr>
          <w:t>%20</w:t>
        </w:r>
        <w:r w:rsidR="00F2571C" w:rsidRPr="006D0539">
          <w:rPr>
            <w:rStyle w:val="af1"/>
            <w:lang w:val="en-US"/>
          </w:rPr>
          <w:t>industry</w:t>
        </w:r>
        <w:r w:rsidR="00F2571C" w:rsidRPr="00F2571C">
          <w:rPr>
            <w:rStyle w:val="af1"/>
          </w:rPr>
          <w:t>%20</w:t>
        </w:r>
        <w:r w:rsidR="00F2571C" w:rsidRPr="006D0539">
          <w:rPr>
            <w:rStyle w:val="af1"/>
            <w:lang w:val="en-US"/>
          </w:rPr>
          <w:t>revenue</w:t>
        </w:r>
        <w:r w:rsidR="00F2571C" w:rsidRPr="00F2571C">
          <w:rPr>
            <w:rStyle w:val="af1"/>
          </w:rPr>
          <w:t>%202014%2</w:t>
        </w:r>
        <w:r w:rsidR="00F2571C" w:rsidRPr="006D0539">
          <w:rPr>
            <w:rStyle w:val="af1"/>
            <w:lang w:val="en-US"/>
          </w:rPr>
          <w:t>D</w:t>
        </w:r>
        <w:r w:rsidR="00F2571C" w:rsidRPr="00F2571C">
          <w:rPr>
            <w:rStyle w:val="af1"/>
          </w:rPr>
          <w:t>2025&amp;</w:t>
        </w:r>
        <w:r w:rsidR="00F2571C" w:rsidRPr="006D0539">
          <w:rPr>
            <w:rStyle w:val="af1"/>
            <w:lang w:val="en-US"/>
          </w:rPr>
          <w:t>text</w:t>
        </w:r>
        <w:r w:rsidR="00F2571C" w:rsidRPr="00F2571C">
          <w:rPr>
            <w:rStyle w:val="af1"/>
          </w:rPr>
          <w:t>=</w:t>
        </w:r>
        <w:r w:rsidR="00F2571C" w:rsidRPr="006D0539">
          <w:rPr>
            <w:rStyle w:val="af1"/>
            <w:lang w:val="en-US"/>
          </w:rPr>
          <w:t>Ticket</w:t>
        </w:r>
        <w:r w:rsidR="00F2571C" w:rsidRPr="00F2571C">
          <w:rPr>
            <w:rStyle w:val="af1"/>
          </w:rPr>
          <w:t>%20</w:t>
        </w:r>
        <w:r w:rsidR="00F2571C" w:rsidRPr="006D0539">
          <w:rPr>
            <w:rStyle w:val="af1"/>
            <w:lang w:val="en-US"/>
          </w:rPr>
          <w:t>sales</w:t>
        </w:r>
        <w:r w:rsidR="00F2571C" w:rsidRPr="00F2571C">
          <w:rPr>
            <w:rStyle w:val="af1"/>
          </w:rPr>
          <w:t>%20</w:t>
        </w:r>
        <w:r w:rsidR="00F2571C" w:rsidRPr="006D0539">
          <w:rPr>
            <w:rStyle w:val="af1"/>
            <w:lang w:val="en-US"/>
          </w:rPr>
          <w:t>for</w:t>
        </w:r>
        <w:r w:rsidR="00F2571C" w:rsidRPr="00F2571C">
          <w:rPr>
            <w:rStyle w:val="af1"/>
          </w:rPr>
          <w:t>%202020%20</w:t>
        </w:r>
        <w:r w:rsidR="00F2571C" w:rsidRPr="006D0539">
          <w:rPr>
            <w:rStyle w:val="af1"/>
            <w:lang w:val="en-US"/>
          </w:rPr>
          <w:t>amounted</w:t>
        </w:r>
        <w:r w:rsidR="00F2571C" w:rsidRPr="00F2571C">
          <w:rPr>
            <w:rStyle w:val="af1"/>
          </w:rPr>
          <w:t>,</w:t>
        </w:r>
        <w:r w:rsidR="00F2571C" w:rsidRPr="006D0539">
          <w:rPr>
            <w:rStyle w:val="af1"/>
            <w:lang w:val="en-US"/>
          </w:rPr>
          <w:t>billion</w:t>
        </w:r>
        <w:r w:rsidR="00F2571C" w:rsidRPr="00F2571C">
          <w:rPr>
            <w:rStyle w:val="af1"/>
          </w:rPr>
          <w:t>%20</w:t>
        </w:r>
        <w:r w:rsidR="00F2571C" w:rsidRPr="006D0539">
          <w:rPr>
            <w:rStyle w:val="af1"/>
            <w:lang w:val="en-US"/>
          </w:rPr>
          <w:t>in</w:t>
        </w:r>
        <w:r w:rsidR="00F2571C" w:rsidRPr="00F2571C">
          <w:rPr>
            <w:rStyle w:val="af1"/>
          </w:rPr>
          <w:t>%20</w:t>
        </w:r>
        <w:r w:rsidR="00F2571C" w:rsidRPr="006D0539">
          <w:rPr>
            <w:rStyle w:val="af1"/>
            <w:lang w:val="en-US"/>
          </w:rPr>
          <w:t>the</w:t>
        </w:r>
        <w:r w:rsidR="00F2571C" w:rsidRPr="00F2571C">
          <w:rPr>
            <w:rStyle w:val="af1"/>
          </w:rPr>
          <w:t>%20</w:t>
        </w:r>
        <w:r w:rsidR="00F2571C" w:rsidRPr="006D0539">
          <w:rPr>
            <w:rStyle w:val="af1"/>
            <w:lang w:val="en-US"/>
          </w:rPr>
          <w:t>previous</w:t>
        </w:r>
        <w:r w:rsidR="00F2571C" w:rsidRPr="00F2571C">
          <w:rPr>
            <w:rStyle w:val="af1"/>
          </w:rPr>
          <w:t>%20</w:t>
        </w:r>
        <w:r w:rsidR="00F2571C" w:rsidRPr="006D0539">
          <w:rPr>
            <w:rStyle w:val="af1"/>
            <w:lang w:val="en-US"/>
          </w:rPr>
          <w:t>year</w:t>
        </w:r>
      </w:hyperlink>
      <w:r w:rsidR="00F2571C" w:rsidRPr="00F2571C">
        <w:t xml:space="preserve"> </w:t>
      </w:r>
      <w:r w:rsidR="00F2571C" w:rsidRPr="00F2571C">
        <w:t>(</w:t>
      </w:r>
      <w:r w:rsidR="00F2571C">
        <w:t>дата</w:t>
      </w:r>
      <w:r w:rsidR="00F2571C" w:rsidRPr="00F2571C">
        <w:t xml:space="preserve"> </w:t>
      </w:r>
      <w:r w:rsidR="00F2571C">
        <w:t>обращения</w:t>
      </w:r>
      <w:r w:rsidR="00F2571C" w:rsidRPr="00F2571C">
        <w:t>: 16.</w:t>
      </w:r>
      <w:r w:rsidR="00F2571C" w:rsidRPr="00F2571C">
        <w:t>05</w:t>
      </w:r>
      <w:r w:rsidR="00F2571C" w:rsidRPr="00F2571C">
        <w:t>.202</w:t>
      </w:r>
      <w:r w:rsidR="00F2571C" w:rsidRPr="00F2571C">
        <w:t>2</w:t>
      </w:r>
      <w:r w:rsidR="00F2571C" w:rsidRPr="00F2571C">
        <w:t>)</w:t>
      </w:r>
    </w:p>
  </w:footnote>
  <w:footnote w:id="100">
    <w:p w14:paraId="542AE7F5" w14:textId="37A2D66D" w:rsidR="006A7F92" w:rsidRDefault="006A7F92">
      <w:pPr>
        <w:pStyle w:val="afa"/>
      </w:pPr>
      <w:r>
        <w:rPr>
          <w:rStyle w:val="af9"/>
        </w:rPr>
        <w:footnoteRef/>
      </w:r>
      <w:r w:rsidRPr="006A7F92">
        <w:rPr>
          <w:lang w:val="en-US"/>
        </w:rPr>
        <w:t xml:space="preserve"> </w:t>
      </w:r>
      <w:proofErr w:type="spellStart"/>
      <w:r w:rsidRPr="00CE766A">
        <w:rPr>
          <w:lang w:val="en-US"/>
        </w:rPr>
        <w:t>MusicBusiness</w:t>
      </w:r>
      <w:proofErr w:type="spellEnd"/>
      <w:r w:rsidRPr="00CE766A">
        <w:rPr>
          <w:lang w:val="en-US"/>
        </w:rPr>
        <w:t xml:space="preserve"> Worldwide. </w:t>
      </w:r>
      <w:r w:rsidR="00F2571C" w:rsidRPr="00F2571C">
        <w:rPr>
          <w:lang w:val="en-US"/>
        </w:rPr>
        <w:t>—</w:t>
      </w:r>
      <w:r w:rsidR="00F2571C" w:rsidRPr="00726A28">
        <w:rPr>
          <w:lang w:val="en-US"/>
        </w:rPr>
        <w:t xml:space="preserve"> </w:t>
      </w:r>
      <w:r w:rsidR="00F2571C" w:rsidRPr="00F2571C">
        <w:rPr>
          <w:lang w:val="en-US"/>
        </w:rPr>
        <w:t xml:space="preserve"> </w:t>
      </w:r>
      <w:r w:rsidRPr="00F2571C">
        <w:rPr>
          <w:lang w:val="en-US"/>
        </w:rPr>
        <w:t>Is it time for Spotify and other streaming services to increase their prices?</w:t>
      </w:r>
      <w:r w:rsidRPr="00CE766A">
        <w:rPr>
          <w:b/>
          <w:bCs/>
          <w:lang w:val="en-US"/>
        </w:rPr>
        <w:t xml:space="preserve"> </w:t>
      </w:r>
      <w:r w:rsidRPr="00CE766A">
        <w:rPr>
          <w:lang w:val="en-US"/>
        </w:rPr>
        <w:t>URL</w:t>
      </w:r>
      <w:r w:rsidRPr="00CE766A">
        <w:t xml:space="preserve">:  </w:t>
      </w:r>
      <w:hyperlink r:id="rId92" w:history="1">
        <w:r w:rsidRPr="00574CBE">
          <w:rPr>
            <w:rStyle w:val="af1"/>
            <w:lang w:val="en-US"/>
          </w:rPr>
          <w:t>https</w:t>
        </w:r>
        <w:r w:rsidRPr="00CE766A">
          <w:rPr>
            <w:rStyle w:val="af1"/>
          </w:rPr>
          <w:t>://</w:t>
        </w:r>
        <w:r w:rsidRPr="00574CBE">
          <w:rPr>
            <w:rStyle w:val="af1"/>
            <w:lang w:val="en-US"/>
          </w:rPr>
          <w:t>www</w:t>
        </w:r>
        <w:r w:rsidRPr="00CE766A">
          <w:rPr>
            <w:rStyle w:val="af1"/>
          </w:rPr>
          <w:t>.</w:t>
        </w:r>
        <w:r w:rsidRPr="00574CBE">
          <w:rPr>
            <w:rStyle w:val="af1"/>
            <w:lang w:val="en-US"/>
          </w:rPr>
          <w:t>musicbusinessworldwide</w:t>
        </w:r>
        <w:r w:rsidRPr="00CE766A">
          <w:rPr>
            <w:rStyle w:val="af1"/>
          </w:rPr>
          <w:t>.</w:t>
        </w:r>
        <w:r w:rsidRPr="00574CBE">
          <w:rPr>
            <w:rStyle w:val="af1"/>
            <w:lang w:val="en-US"/>
          </w:rPr>
          <w:t>com</w:t>
        </w:r>
        <w:r w:rsidRPr="00CE766A">
          <w:rPr>
            <w:rStyle w:val="af1"/>
          </w:rPr>
          <w:t>/</w:t>
        </w:r>
        <w:r w:rsidRPr="00574CBE">
          <w:rPr>
            <w:rStyle w:val="af1"/>
            <w:lang w:val="en-US"/>
          </w:rPr>
          <w:t>is</w:t>
        </w:r>
        <w:r w:rsidRPr="00CE766A">
          <w:rPr>
            <w:rStyle w:val="af1"/>
          </w:rPr>
          <w:t>-</w:t>
        </w:r>
        <w:r w:rsidRPr="00574CBE">
          <w:rPr>
            <w:rStyle w:val="af1"/>
            <w:lang w:val="en-US"/>
          </w:rPr>
          <w:t>it</w:t>
        </w:r>
        <w:r w:rsidRPr="00CE766A">
          <w:rPr>
            <w:rStyle w:val="af1"/>
          </w:rPr>
          <w:t>-</w:t>
        </w:r>
        <w:r w:rsidRPr="00574CBE">
          <w:rPr>
            <w:rStyle w:val="af1"/>
            <w:lang w:val="en-US"/>
          </w:rPr>
          <w:t>time</w:t>
        </w:r>
        <w:r w:rsidRPr="00CE766A">
          <w:rPr>
            <w:rStyle w:val="af1"/>
          </w:rPr>
          <w:t>-</w:t>
        </w:r>
        <w:r w:rsidRPr="00574CBE">
          <w:rPr>
            <w:rStyle w:val="af1"/>
            <w:lang w:val="en-US"/>
          </w:rPr>
          <w:t>for</w:t>
        </w:r>
        <w:r w:rsidRPr="00CE766A">
          <w:rPr>
            <w:rStyle w:val="af1"/>
          </w:rPr>
          <w:t>-</w:t>
        </w:r>
        <w:r w:rsidRPr="00574CBE">
          <w:rPr>
            <w:rStyle w:val="af1"/>
            <w:lang w:val="en-US"/>
          </w:rPr>
          <w:t>spotify</w:t>
        </w:r>
        <w:r w:rsidRPr="00CE766A">
          <w:rPr>
            <w:rStyle w:val="af1"/>
          </w:rPr>
          <w:t>-</w:t>
        </w:r>
        <w:r w:rsidRPr="00574CBE">
          <w:rPr>
            <w:rStyle w:val="af1"/>
            <w:lang w:val="en-US"/>
          </w:rPr>
          <w:t>and</w:t>
        </w:r>
        <w:r w:rsidRPr="00CE766A">
          <w:rPr>
            <w:rStyle w:val="af1"/>
          </w:rPr>
          <w:t>-</w:t>
        </w:r>
        <w:r w:rsidRPr="00574CBE">
          <w:rPr>
            <w:rStyle w:val="af1"/>
            <w:lang w:val="en-US"/>
          </w:rPr>
          <w:t>other</w:t>
        </w:r>
        <w:r w:rsidRPr="00CE766A">
          <w:rPr>
            <w:rStyle w:val="af1"/>
          </w:rPr>
          <w:t>-</w:t>
        </w:r>
        <w:r w:rsidRPr="00574CBE">
          <w:rPr>
            <w:rStyle w:val="af1"/>
            <w:lang w:val="en-US"/>
          </w:rPr>
          <w:t>streaming</w:t>
        </w:r>
        <w:r w:rsidRPr="00CE766A">
          <w:rPr>
            <w:rStyle w:val="af1"/>
          </w:rPr>
          <w:t>-</w:t>
        </w:r>
        <w:r w:rsidRPr="00574CBE">
          <w:rPr>
            <w:rStyle w:val="af1"/>
            <w:lang w:val="en-US"/>
          </w:rPr>
          <w:t>services</w:t>
        </w:r>
        <w:r w:rsidRPr="00CE766A">
          <w:rPr>
            <w:rStyle w:val="af1"/>
          </w:rPr>
          <w:t>-</w:t>
        </w:r>
        <w:r w:rsidRPr="00574CBE">
          <w:rPr>
            <w:rStyle w:val="af1"/>
            <w:lang w:val="en-US"/>
          </w:rPr>
          <w:t>to</w:t>
        </w:r>
        <w:r w:rsidRPr="00CE766A">
          <w:rPr>
            <w:rStyle w:val="af1"/>
          </w:rPr>
          <w:t>-</w:t>
        </w:r>
        <w:r w:rsidRPr="00574CBE">
          <w:rPr>
            <w:rStyle w:val="af1"/>
            <w:lang w:val="en-US"/>
          </w:rPr>
          <w:t>increase</w:t>
        </w:r>
        <w:r w:rsidRPr="00CE766A">
          <w:rPr>
            <w:rStyle w:val="af1"/>
          </w:rPr>
          <w:t>-</w:t>
        </w:r>
        <w:r w:rsidRPr="00574CBE">
          <w:rPr>
            <w:rStyle w:val="af1"/>
            <w:lang w:val="en-US"/>
          </w:rPr>
          <w:t>their</w:t>
        </w:r>
        <w:r w:rsidRPr="00CE766A">
          <w:rPr>
            <w:rStyle w:val="af1"/>
          </w:rPr>
          <w:t>-</w:t>
        </w:r>
        <w:r w:rsidRPr="00574CBE">
          <w:rPr>
            <w:rStyle w:val="af1"/>
            <w:lang w:val="en-US"/>
          </w:rPr>
          <w:t>prices</w:t>
        </w:r>
        <w:r w:rsidRPr="00CE766A">
          <w:rPr>
            <w:rStyle w:val="af1"/>
          </w:rPr>
          <w:t>/</w:t>
        </w:r>
      </w:hyperlink>
      <w:r>
        <w:t xml:space="preserve"> </w:t>
      </w:r>
      <w:r w:rsidRPr="00CE766A">
        <w:t>(</w:t>
      </w:r>
      <w:r>
        <w:t>дата</w:t>
      </w:r>
      <w:r w:rsidRPr="00CE766A">
        <w:t xml:space="preserve"> </w:t>
      </w:r>
      <w:r>
        <w:t>обращения</w:t>
      </w:r>
      <w:r w:rsidRPr="00CE766A">
        <w:t>: 16.12.2021)</w:t>
      </w:r>
    </w:p>
  </w:footnote>
  <w:footnote w:id="101">
    <w:p w14:paraId="5D8A32DC" w14:textId="096F304C" w:rsidR="006A7F92" w:rsidRPr="006A7F92" w:rsidRDefault="006A7F92">
      <w:pPr>
        <w:pStyle w:val="afa"/>
        <w:rPr>
          <w:lang w:val="en-US"/>
        </w:rPr>
      </w:pPr>
      <w:r>
        <w:rPr>
          <w:rStyle w:val="af9"/>
        </w:rPr>
        <w:footnoteRef/>
      </w:r>
      <w:r w:rsidRPr="006A7F92">
        <w:rPr>
          <w:lang w:val="en-US"/>
        </w:rPr>
        <w:t xml:space="preserve"> </w:t>
      </w:r>
      <w:r w:rsidRPr="00852009">
        <w:rPr>
          <w:lang w:val="en-US"/>
        </w:rPr>
        <w:t xml:space="preserve">Express. </w:t>
      </w:r>
      <w:r w:rsidR="00F2571C" w:rsidRPr="00F2571C">
        <w:rPr>
          <w:lang w:val="en-US"/>
        </w:rPr>
        <w:t xml:space="preserve">— </w:t>
      </w:r>
      <w:r w:rsidRPr="00F2571C">
        <w:rPr>
          <w:lang w:val="en-US"/>
        </w:rPr>
        <w:t xml:space="preserve"> Spotify users left facing huge price hike and music streaming fans are furious</w:t>
      </w:r>
      <w:r w:rsidR="00F2571C">
        <w:rPr>
          <w:lang w:val="en-US"/>
        </w:rPr>
        <w:t>.</w:t>
      </w:r>
      <w:r w:rsidRPr="00852009">
        <w:rPr>
          <w:b/>
          <w:bCs/>
          <w:lang w:val="en-US"/>
        </w:rPr>
        <w:t xml:space="preserve"> </w:t>
      </w:r>
      <w:r w:rsidRPr="00852009">
        <w:rPr>
          <w:lang w:val="en-US"/>
        </w:rPr>
        <w:t xml:space="preserve">URL:  </w:t>
      </w:r>
      <w:hyperlink r:id="rId93" w:history="1">
        <w:r w:rsidRPr="00574CBE">
          <w:rPr>
            <w:rStyle w:val="af1"/>
            <w:lang w:val="en-US"/>
          </w:rPr>
          <w:t>https://www.express.co.uk/life-style/science-technology/1428142/Spotify-family-student-price-rise-music-streaming-service</w:t>
        </w:r>
      </w:hyperlink>
      <w:r w:rsidRPr="00E770EE">
        <w:rPr>
          <w:lang w:val="en-US"/>
        </w:rPr>
        <w:t xml:space="preserve"> (</w:t>
      </w:r>
      <w:r>
        <w:t>дата</w:t>
      </w:r>
      <w:r w:rsidRPr="00E770EE">
        <w:rPr>
          <w:lang w:val="en-US"/>
        </w:rPr>
        <w:t xml:space="preserve"> </w:t>
      </w:r>
      <w:r>
        <w:t>обращения</w:t>
      </w:r>
      <w:r w:rsidRPr="00E770EE">
        <w:rPr>
          <w:lang w:val="en-US"/>
        </w:rPr>
        <w:t>: 16.12.2021)</w:t>
      </w:r>
    </w:p>
  </w:footnote>
  <w:footnote w:id="102">
    <w:p w14:paraId="7B647ED8" w14:textId="099C9A0C" w:rsidR="006A7F92" w:rsidRPr="006A7F92" w:rsidRDefault="006A7F92">
      <w:pPr>
        <w:pStyle w:val="afa"/>
        <w:rPr>
          <w:lang w:val="en-US"/>
        </w:rPr>
      </w:pPr>
      <w:r>
        <w:rPr>
          <w:rStyle w:val="af9"/>
        </w:rPr>
        <w:footnoteRef/>
      </w:r>
      <w:r w:rsidRPr="006A7F92">
        <w:rPr>
          <w:lang w:val="en-US"/>
        </w:rPr>
        <w:t xml:space="preserve"> </w:t>
      </w:r>
      <w:r w:rsidRPr="00E770EE">
        <w:rPr>
          <w:lang w:val="en-US"/>
        </w:rPr>
        <w:t xml:space="preserve">Observer. </w:t>
      </w:r>
      <w:r w:rsidR="00F2571C" w:rsidRPr="00F2571C">
        <w:rPr>
          <w:lang w:val="en-US"/>
        </w:rPr>
        <w:t>—</w:t>
      </w:r>
      <w:r w:rsidR="00F2571C" w:rsidRPr="00726A28">
        <w:rPr>
          <w:lang w:val="en-US"/>
        </w:rPr>
        <w:t xml:space="preserve"> </w:t>
      </w:r>
      <w:r w:rsidRPr="00E770EE">
        <w:rPr>
          <w:lang w:val="en-US"/>
        </w:rPr>
        <w:t xml:space="preserve"> </w:t>
      </w:r>
      <w:r w:rsidRPr="00F2571C">
        <w:rPr>
          <w:lang w:val="en-US"/>
        </w:rPr>
        <w:t>Why Consumers Will Adjust to Higher Streaming Service Prices</w:t>
      </w:r>
      <w:r w:rsidR="00F2571C" w:rsidRPr="00F2571C">
        <w:rPr>
          <w:lang w:val="en-US"/>
        </w:rPr>
        <w:t>.</w:t>
      </w:r>
      <w:r w:rsidRPr="00E770EE">
        <w:rPr>
          <w:lang w:val="en-US"/>
        </w:rPr>
        <w:t xml:space="preserve"> URL:  </w:t>
      </w:r>
      <w:hyperlink r:id="rId94" w:history="1">
        <w:r w:rsidRPr="00E770EE">
          <w:rPr>
            <w:rStyle w:val="af1"/>
            <w:lang w:val="en-US"/>
          </w:rPr>
          <w:t>https://observer.com/2019/07/higher-streaming-service-prices-consumer-adjustment/</w:t>
        </w:r>
      </w:hyperlink>
      <w:r w:rsidRPr="00E770EE">
        <w:rPr>
          <w:lang w:val="en-US"/>
        </w:rPr>
        <w:t xml:space="preserve"> (</w:t>
      </w:r>
      <w:r>
        <w:t>дата</w:t>
      </w:r>
      <w:r w:rsidRPr="00E770EE">
        <w:rPr>
          <w:lang w:val="en-US"/>
        </w:rPr>
        <w:t xml:space="preserve"> </w:t>
      </w:r>
      <w:r>
        <w:t>обращения</w:t>
      </w:r>
      <w:r w:rsidRPr="00E770EE">
        <w:rPr>
          <w:lang w:val="en-US"/>
        </w:rPr>
        <w:t>: 16.12.2021)</w:t>
      </w:r>
    </w:p>
  </w:footnote>
  <w:footnote w:id="103">
    <w:p w14:paraId="26D8515F" w14:textId="0A06DA62" w:rsidR="009C54FC" w:rsidRDefault="009C54FC" w:rsidP="009C54FC">
      <w:pPr>
        <w:pStyle w:val="afa"/>
      </w:pPr>
      <w:r>
        <w:rPr>
          <w:rStyle w:val="af9"/>
        </w:rPr>
        <w:footnoteRef/>
      </w:r>
      <w:r w:rsidRPr="001A3F19">
        <w:rPr>
          <w:lang w:val="en-US"/>
        </w:rPr>
        <w:t xml:space="preserve"> </w:t>
      </w:r>
      <w:r w:rsidRPr="00C11EF0">
        <w:rPr>
          <w:lang w:val="en-US"/>
        </w:rPr>
        <w:t>Rolling</w:t>
      </w:r>
      <w:r w:rsidR="00F2571C" w:rsidRPr="00F2571C">
        <w:rPr>
          <w:lang w:val="en-US"/>
        </w:rPr>
        <w:t xml:space="preserve"> </w:t>
      </w:r>
      <w:r w:rsidRPr="00C11EF0">
        <w:rPr>
          <w:lang w:val="en-US"/>
        </w:rPr>
        <w:t xml:space="preserve">Stone. </w:t>
      </w:r>
      <w:r w:rsidR="00F2571C" w:rsidRPr="00F2571C">
        <w:rPr>
          <w:lang w:val="en-US"/>
        </w:rPr>
        <w:t>—</w:t>
      </w:r>
      <w:r w:rsidR="00F2571C" w:rsidRPr="00726A28">
        <w:rPr>
          <w:lang w:val="en-US"/>
        </w:rPr>
        <w:t xml:space="preserve"> </w:t>
      </w:r>
      <w:r w:rsidRPr="00C11EF0">
        <w:rPr>
          <w:lang w:val="en-US"/>
        </w:rPr>
        <w:t xml:space="preserve"> </w:t>
      </w:r>
      <w:r w:rsidRPr="00F2571C">
        <w:rPr>
          <w:lang w:val="en-US"/>
        </w:rPr>
        <w:t>Why Do We Still Pay Pay Only $10 a Month for Music? URL</w:t>
      </w:r>
      <w:r w:rsidRPr="00C11EF0">
        <w:t xml:space="preserve">:  </w:t>
      </w:r>
      <w:hyperlink r:id="rId95" w:history="1">
        <w:r w:rsidRPr="00C11EF0">
          <w:rPr>
            <w:rStyle w:val="af1"/>
            <w:lang w:val="en-US"/>
          </w:rPr>
          <w:t>https</w:t>
        </w:r>
        <w:r w:rsidRPr="00C11EF0">
          <w:rPr>
            <w:rStyle w:val="af1"/>
          </w:rPr>
          <w:t>://</w:t>
        </w:r>
        <w:r w:rsidRPr="00C11EF0">
          <w:rPr>
            <w:rStyle w:val="af1"/>
            <w:lang w:val="en-US"/>
          </w:rPr>
          <w:t>www</w:t>
        </w:r>
        <w:r w:rsidRPr="00C11EF0">
          <w:rPr>
            <w:rStyle w:val="af1"/>
          </w:rPr>
          <w:t>.</w:t>
        </w:r>
        <w:r w:rsidRPr="00C11EF0">
          <w:rPr>
            <w:rStyle w:val="af1"/>
            <w:lang w:val="en-US"/>
          </w:rPr>
          <w:t>rollingstone</w:t>
        </w:r>
        <w:r w:rsidRPr="00C11EF0">
          <w:rPr>
            <w:rStyle w:val="af1"/>
          </w:rPr>
          <w:t>.</w:t>
        </w:r>
        <w:r w:rsidRPr="00C11EF0">
          <w:rPr>
            <w:rStyle w:val="af1"/>
            <w:lang w:val="en-US"/>
          </w:rPr>
          <w:t>com</w:t>
        </w:r>
        <w:r w:rsidRPr="00C11EF0">
          <w:rPr>
            <w:rStyle w:val="af1"/>
          </w:rPr>
          <w:t>/</w:t>
        </w:r>
        <w:r w:rsidRPr="00C11EF0">
          <w:rPr>
            <w:rStyle w:val="af1"/>
            <w:lang w:val="en-US"/>
          </w:rPr>
          <w:t>pro</w:t>
        </w:r>
        <w:r w:rsidRPr="00C11EF0">
          <w:rPr>
            <w:rStyle w:val="af1"/>
          </w:rPr>
          <w:t>/</w:t>
        </w:r>
        <w:r w:rsidRPr="00C11EF0">
          <w:rPr>
            <w:rStyle w:val="af1"/>
            <w:lang w:val="en-US"/>
          </w:rPr>
          <w:t>news</w:t>
        </w:r>
        <w:r w:rsidRPr="00C11EF0">
          <w:rPr>
            <w:rStyle w:val="af1"/>
          </w:rPr>
          <w:t>/</w:t>
        </w:r>
        <w:r w:rsidRPr="00C11EF0">
          <w:rPr>
            <w:rStyle w:val="af1"/>
            <w:lang w:val="en-US"/>
          </w:rPr>
          <w:t>music</w:t>
        </w:r>
        <w:r w:rsidRPr="00C11EF0">
          <w:rPr>
            <w:rStyle w:val="af1"/>
          </w:rPr>
          <w:t>-</w:t>
        </w:r>
        <w:r w:rsidRPr="00C11EF0">
          <w:rPr>
            <w:rStyle w:val="af1"/>
            <w:lang w:val="en-US"/>
          </w:rPr>
          <w:t>streaming</w:t>
        </w:r>
        <w:r w:rsidRPr="00C11EF0">
          <w:rPr>
            <w:rStyle w:val="af1"/>
          </w:rPr>
          <w:t>-10-</w:t>
        </w:r>
        <w:r w:rsidRPr="00C11EF0">
          <w:rPr>
            <w:rStyle w:val="af1"/>
            <w:lang w:val="en-US"/>
          </w:rPr>
          <w:t>month</w:t>
        </w:r>
        <w:r w:rsidRPr="00C11EF0">
          <w:rPr>
            <w:rStyle w:val="af1"/>
          </w:rPr>
          <w:t>-</w:t>
        </w:r>
        <w:r w:rsidRPr="00C11EF0">
          <w:rPr>
            <w:rStyle w:val="af1"/>
            <w:lang w:val="en-US"/>
          </w:rPr>
          <w:t>f</w:t>
        </w:r>
        <w:r w:rsidRPr="00C11EF0">
          <w:rPr>
            <w:rStyle w:val="af1"/>
            <w:lang w:val="en-US"/>
          </w:rPr>
          <w:t>e</w:t>
        </w:r>
        <w:r w:rsidRPr="00C11EF0">
          <w:rPr>
            <w:rStyle w:val="af1"/>
            <w:lang w:val="en-US"/>
          </w:rPr>
          <w:t>e</w:t>
        </w:r>
        <w:r w:rsidRPr="00C11EF0">
          <w:rPr>
            <w:rStyle w:val="af1"/>
          </w:rPr>
          <w:t>-924809/</w:t>
        </w:r>
      </w:hyperlink>
      <w:r>
        <w:t xml:space="preserve"> </w:t>
      </w:r>
      <w:r w:rsidRPr="0002534F">
        <w:t>(</w:t>
      </w:r>
      <w:r>
        <w:t>дата обращения: 16.12.2021)</w:t>
      </w:r>
    </w:p>
  </w:footnote>
  <w:footnote w:id="104">
    <w:p w14:paraId="375D6E20" w14:textId="5074D385" w:rsidR="00C76898" w:rsidRPr="00F2571C" w:rsidRDefault="00C76898">
      <w:pPr>
        <w:pStyle w:val="afa"/>
      </w:pPr>
      <w:r>
        <w:rPr>
          <w:rStyle w:val="af9"/>
        </w:rPr>
        <w:footnoteRef/>
      </w:r>
      <w:r w:rsidRPr="00C76898">
        <w:rPr>
          <w:lang w:val="en-US"/>
        </w:rPr>
        <w:t xml:space="preserve"> </w:t>
      </w:r>
      <w:r w:rsidR="00F2571C">
        <w:rPr>
          <w:lang w:val="en-US"/>
        </w:rPr>
        <w:t>IFPI</w:t>
      </w:r>
      <w:r w:rsidR="00F2571C" w:rsidRPr="00F2571C">
        <w:rPr>
          <w:lang w:val="en-US"/>
        </w:rPr>
        <w:t xml:space="preserve">. — </w:t>
      </w:r>
      <w:r w:rsidR="00F2571C">
        <w:rPr>
          <w:lang w:val="en-US"/>
        </w:rPr>
        <w:t>Engaging</w:t>
      </w:r>
      <w:r w:rsidR="00F2571C" w:rsidRPr="00F2571C">
        <w:rPr>
          <w:lang w:val="en-US"/>
        </w:rPr>
        <w:t xml:space="preserve"> </w:t>
      </w:r>
      <w:r w:rsidR="00F2571C">
        <w:rPr>
          <w:lang w:val="en-US"/>
        </w:rPr>
        <w:t>with</w:t>
      </w:r>
      <w:r w:rsidR="00F2571C" w:rsidRPr="00F2571C">
        <w:rPr>
          <w:lang w:val="en-US"/>
        </w:rPr>
        <w:t xml:space="preserve"> </w:t>
      </w:r>
      <w:r w:rsidR="00F2571C">
        <w:rPr>
          <w:lang w:val="en-US"/>
        </w:rPr>
        <w:t>Music</w:t>
      </w:r>
      <w:r w:rsidR="00F2571C" w:rsidRPr="00F2571C">
        <w:rPr>
          <w:lang w:val="en-US"/>
        </w:rPr>
        <w:t xml:space="preserve"> </w:t>
      </w:r>
      <w:r w:rsidR="00F2571C">
        <w:rPr>
          <w:lang w:val="en-US"/>
        </w:rPr>
        <w:t>Report</w:t>
      </w:r>
      <w:r w:rsidR="00F2571C" w:rsidRPr="00F2571C">
        <w:rPr>
          <w:lang w:val="en-US"/>
        </w:rPr>
        <w:t xml:space="preserve"> 2021. </w:t>
      </w:r>
      <w:r w:rsidR="00F2571C">
        <w:rPr>
          <w:lang w:val="en-US"/>
        </w:rPr>
        <w:t>URL</w:t>
      </w:r>
      <w:r w:rsidR="00F2571C" w:rsidRPr="00ED05EA">
        <w:t xml:space="preserve">: </w:t>
      </w:r>
      <w:hyperlink r:id="rId96" w:history="1">
        <w:r w:rsidR="00F2571C" w:rsidRPr="006D0539">
          <w:rPr>
            <w:rStyle w:val="af1"/>
            <w:lang w:val="en-US"/>
          </w:rPr>
          <w:t>https</w:t>
        </w:r>
        <w:r w:rsidR="00F2571C" w:rsidRPr="00ED05EA">
          <w:rPr>
            <w:rStyle w:val="af1"/>
          </w:rPr>
          <w:t>://</w:t>
        </w:r>
        <w:r w:rsidR="00F2571C" w:rsidRPr="006D0539">
          <w:rPr>
            <w:rStyle w:val="af1"/>
            <w:lang w:val="en-US"/>
          </w:rPr>
          <w:t>www</w:t>
        </w:r>
        <w:r w:rsidR="00F2571C" w:rsidRPr="00ED05EA">
          <w:rPr>
            <w:rStyle w:val="af1"/>
          </w:rPr>
          <w:t>.</w:t>
        </w:r>
        <w:proofErr w:type="spellStart"/>
        <w:r w:rsidR="00F2571C" w:rsidRPr="006D0539">
          <w:rPr>
            <w:rStyle w:val="af1"/>
            <w:lang w:val="en-US"/>
          </w:rPr>
          <w:t>ifpi</w:t>
        </w:r>
        <w:proofErr w:type="spellEnd"/>
        <w:r w:rsidR="00F2571C" w:rsidRPr="00ED05EA">
          <w:rPr>
            <w:rStyle w:val="af1"/>
          </w:rPr>
          <w:t>.</w:t>
        </w:r>
        <w:r w:rsidR="00F2571C" w:rsidRPr="006D0539">
          <w:rPr>
            <w:rStyle w:val="af1"/>
            <w:lang w:val="en-US"/>
          </w:rPr>
          <w:t>org</w:t>
        </w:r>
        <w:r w:rsidR="00F2571C" w:rsidRPr="00ED05EA">
          <w:rPr>
            <w:rStyle w:val="af1"/>
          </w:rPr>
          <w:t>/</w:t>
        </w:r>
        <w:proofErr w:type="spellStart"/>
        <w:r w:rsidR="00F2571C" w:rsidRPr="006D0539">
          <w:rPr>
            <w:rStyle w:val="af1"/>
            <w:lang w:val="en-US"/>
          </w:rPr>
          <w:t>ifpi</w:t>
        </w:r>
        <w:proofErr w:type="spellEnd"/>
        <w:r w:rsidR="00F2571C" w:rsidRPr="00ED05EA">
          <w:rPr>
            <w:rStyle w:val="af1"/>
          </w:rPr>
          <w:t>-</w:t>
        </w:r>
        <w:r w:rsidR="00F2571C" w:rsidRPr="006D0539">
          <w:rPr>
            <w:rStyle w:val="af1"/>
            <w:lang w:val="en-US"/>
          </w:rPr>
          <w:t>releases</w:t>
        </w:r>
        <w:r w:rsidR="00F2571C" w:rsidRPr="00ED05EA">
          <w:rPr>
            <w:rStyle w:val="af1"/>
          </w:rPr>
          <w:t>-</w:t>
        </w:r>
        <w:r w:rsidR="00F2571C" w:rsidRPr="006D0539">
          <w:rPr>
            <w:rStyle w:val="af1"/>
            <w:lang w:val="en-US"/>
          </w:rPr>
          <w:t>engaging</w:t>
        </w:r>
        <w:r w:rsidR="00F2571C" w:rsidRPr="00ED05EA">
          <w:rPr>
            <w:rStyle w:val="af1"/>
          </w:rPr>
          <w:t>-</w:t>
        </w:r>
        <w:r w:rsidR="00F2571C" w:rsidRPr="006D0539">
          <w:rPr>
            <w:rStyle w:val="af1"/>
            <w:lang w:val="en-US"/>
          </w:rPr>
          <w:t>with</w:t>
        </w:r>
        <w:r w:rsidR="00F2571C" w:rsidRPr="00ED05EA">
          <w:rPr>
            <w:rStyle w:val="af1"/>
          </w:rPr>
          <w:t>-</w:t>
        </w:r>
        <w:r w:rsidR="00F2571C" w:rsidRPr="006D0539">
          <w:rPr>
            <w:rStyle w:val="af1"/>
            <w:lang w:val="en-US"/>
          </w:rPr>
          <w:t>music</w:t>
        </w:r>
        <w:r w:rsidR="00F2571C" w:rsidRPr="00ED05EA">
          <w:rPr>
            <w:rStyle w:val="af1"/>
          </w:rPr>
          <w:t>-2021/</w:t>
        </w:r>
      </w:hyperlink>
      <w:r w:rsidR="00F2571C" w:rsidRPr="00ED05EA">
        <w:t xml:space="preserve"> </w:t>
      </w:r>
      <w:r w:rsidR="00F2571C" w:rsidRPr="00AE04E7">
        <w:t>(</w:t>
      </w:r>
      <w:r w:rsidR="00F2571C" w:rsidRPr="00102E67">
        <w:t>дата</w:t>
      </w:r>
      <w:r w:rsidR="00F2571C" w:rsidRPr="00AE04E7">
        <w:t xml:space="preserve"> </w:t>
      </w:r>
      <w:r w:rsidR="00F2571C" w:rsidRPr="00102E67">
        <w:t>обращения</w:t>
      </w:r>
      <w:r w:rsidR="00F2571C" w:rsidRPr="00AE04E7">
        <w:t>: 18.0</w:t>
      </w:r>
      <w:r w:rsidR="00F2571C" w:rsidRPr="00ED05EA">
        <w:t>5</w:t>
      </w:r>
      <w:r w:rsidR="00F2571C" w:rsidRPr="00AE04E7">
        <w:t>.202</w:t>
      </w:r>
      <w:r w:rsidR="00EB39EF">
        <w:t>2</w:t>
      </w:r>
      <w:r w:rsidR="00F2571C" w:rsidRPr="00AE04E7">
        <w:t>)</w:t>
      </w:r>
    </w:p>
  </w:footnote>
  <w:footnote w:id="105">
    <w:p w14:paraId="2B1B0FC0" w14:textId="3F070D73" w:rsidR="00A60A29" w:rsidRPr="00216705" w:rsidRDefault="00A60A29">
      <w:pPr>
        <w:pStyle w:val="afa"/>
      </w:pPr>
      <w:r>
        <w:rPr>
          <w:rStyle w:val="af9"/>
        </w:rPr>
        <w:footnoteRef/>
      </w:r>
      <w:r w:rsidRPr="00753283">
        <w:rPr>
          <w:lang w:val="en-US"/>
        </w:rPr>
        <w:t xml:space="preserve"> </w:t>
      </w:r>
      <w:r w:rsidR="00216705">
        <w:rPr>
          <w:lang w:val="en-US"/>
        </w:rPr>
        <w:t>resonate</w:t>
      </w:r>
      <w:r w:rsidR="00216705" w:rsidRPr="00F2571C">
        <w:rPr>
          <w:lang w:val="en-US"/>
        </w:rPr>
        <w:t xml:space="preserve">. — </w:t>
      </w:r>
      <w:r w:rsidR="00216705">
        <w:rPr>
          <w:lang w:val="en-US"/>
        </w:rPr>
        <w:t>Play fair, pay fair</w:t>
      </w:r>
      <w:r w:rsidR="00216705" w:rsidRPr="00F2571C">
        <w:rPr>
          <w:lang w:val="en-US"/>
        </w:rPr>
        <w:t xml:space="preserve">. </w:t>
      </w:r>
      <w:r w:rsidR="00216705">
        <w:rPr>
          <w:lang w:val="en-US"/>
        </w:rPr>
        <w:t>URL</w:t>
      </w:r>
      <w:r w:rsidR="00216705" w:rsidRPr="00216705">
        <w:t xml:space="preserve">: </w:t>
      </w:r>
      <w:hyperlink r:id="rId97" w:history="1">
        <w:r w:rsidR="00216705" w:rsidRPr="006D0539">
          <w:rPr>
            <w:rStyle w:val="af1"/>
            <w:lang w:val="en-US"/>
          </w:rPr>
          <w:t>https</w:t>
        </w:r>
        <w:r w:rsidR="00216705" w:rsidRPr="00216705">
          <w:rPr>
            <w:rStyle w:val="af1"/>
          </w:rPr>
          <w:t>://</w:t>
        </w:r>
        <w:r w:rsidR="00216705" w:rsidRPr="006D0539">
          <w:rPr>
            <w:rStyle w:val="af1"/>
            <w:lang w:val="en-US"/>
          </w:rPr>
          <w:t>resonate</w:t>
        </w:r>
        <w:r w:rsidR="00216705" w:rsidRPr="00216705">
          <w:rPr>
            <w:rStyle w:val="af1"/>
          </w:rPr>
          <w:t>.</w:t>
        </w:r>
        <w:r w:rsidR="00216705" w:rsidRPr="006D0539">
          <w:rPr>
            <w:rStyle w:val="af1"/>
            <w:lang w:val="en-US"/>
          </w:rPr>
          <w:t>is</w:t>
        </w:r>
        <w:r w:rsidR="00216705" w:rsidRPr="00216705">
          <w:rPr>
            <w:rStyle w:val="af1"/>
          </w:rPr>
          <w:t>/</w:t>
        </w:r>
        <w:r w:rsidR="00216705" w:rsidRPr="006D0539">
          <w:rPr>
            <w:rStyle w:val="af1"/>
            <w:lang w:val="en-US"/>
          </w:rPr>
          <w:t>pricing</w:t>
        </w:r>
        <w:r w:rsidR="00216705" w:rsidRPr="00216705">
          <w:rPr>
            <w:rStyle w:val="af1"/>
          </w:rPr>
          <w:t>/</w:t>
        </w:r>
      </w:hyperlink>
      <w:r w:rsidR="00216705" w:rsidRPr="00216705">
        <w:t xml:space="preserve"> </w:t>
      </w:r>
      <w:r w:rsidR="00216705" w:rsidRPr="00AE04E7">
        <w:t>(</w:t>
      </w:r>
      <w:r w:rsidR="00216705" w:rsidRPr="00102E67">
        <w:t>дата</w:t>
      </w:r>
      <w:r w:rsidR="00216705" w:rsidRPr="00AE04E7">
        <w:t xml:space="preserve"> </w:t>
      </w:r>
      <w:r w:rsidR="00216705" w:rsidRPr="00102E67">
        <w:t>обращения</w:t>
      </w:r>
      <w:r w:rsidR="00216705" w:rsidRPr="00AE04E7">
        <w:t>: 18.0</w:t>
      </w:r>
      <w:r w:rsidR="00216705" w:rsidRPr="00ED05EA">
        <w:t>5</w:t>
      </w:r>
      <w:r w:rsidR="00216705" w:rsidRPr="00AE04E7">
        <w:t>.202</w:t>
      </w:r>
      <w:r w:rsidR="00EB39EF">
        <w:t>2</w:t>
      </w:r>
      <w:r w:rsidR="00216705" w:rsidRPr="00AE04E7">
        <w:t>)</w:t>
      </w:r>
    </w:p>
  </w:footnote>
  <w:footnote w:id="106">
    <w:p w14:paraId="6B2D99A4" w14:textId="5A311ACE" w:rsidR="00A47197" w:rsidRPr="00A47197" w:rsidRDefault="00A47197">
      <w:pPr>
        <w:pStyle w:val="afa"/>
        <w:rPr>
          <w:lang w:val="en-US"/>
        </w:rPr>
      </w:pPr>
      <w:r>
        <w:rPr>
          <w:rStyle w:val="af9"/>
        </w:rPr>
        <w:footnoteRef/>
      </w:r>
      <w:r w:rsidRPr="00A47197">
        <w:rPr>
          <w:lang w:val="en-US"/>
        </w:rPr>
        <w:t xml:space="preserve"> </w:t>
      </w:r>
      <w:proofErr w:type="spellStart"/>
      <w:r w:rsidR="00216705">
        <w:rPr>
          <w:lang w:val="en-US"/>
        </w:rPr>
        <w:t>SonStream</w:t>
      </w:r>
      <w:proofErr w:type="spellEnd"/>
      <w:r w:rsidR="00216705">
        <w:rPr>
          <w:lang w:val="en-US"/>
        </w:rPr>
        <w:t>.</w:t>
      </w:r>
      <w:r w:rsidR="00216705" w:rsidRPr="00216705">
        <w:rPr>
          <w:lang w:val="en-US"/>
        </w:rPr>
        <w:t xml:space="preserve"> </w:t>
      </w:r>
      <w:r w:rsidR="00216705" w:rsidRPr="00F2571C">
        <w:rPr>
          <w:lang w:val="en-US"/>
        </w:rPr>
        <w:t xml:space="preserve">— </w:t>
      </w:r>
      <w:r w:rsidR="00216705">
        <w:rPr>
          <w:lang w:val="en-US"/>
        </w:rPr>
        <w:t>No ads, no subscription. Just great pay-per-play music streaming</w:t>
      </w:r>
      <w:r w:rsidR="00216705" w:rsidRPr="00F2571C">
        <w:rPr>
          <w:lang w:val="en-US"/>
        </w:rPr>
        <w:t xml:space="preserve">. </w:t>
      </w:r>
      <w:r w:rsidR="00216705">
        <w:rPr>
          <w:lang w:val="en-US"/>
        </w:rPr>
        <w:t>URL</w:t>
      </w:r>
      <w:r w:rsidR="00216705" w:rsidRPr="00216705">
        <w:rPr>
          <w:lang w:val="en-US"/>
        </w:rPr>
        <w:t>:</w:t>
      </w:r>
      <w:r w:rsidR="00216705">
        <w:rPr>
          <w:lang w:val="en-US"/>
        </w:rPr>
        <w:t xml:space="preserve"> </w:t>
      </w:r>
      <w:hyperlink r:id="rId98" w:history="1">
        <w:r w:rsidR="00216705" w:rsidRPr="006D0539">
          <w:rPr>
            <w:rStyle w:val="af1"/>
            <w:lang w:val="en-US"/>
          </w:rPr>
          <w:t>https://sonstream.com/rc21/auth/boarding</w:t>
        </w:r>
      </w:hyperlink>
      <w:r w:rsidR="00216705">
        <w:rPr>
          <w:lang w:val="en-US"/>
        </w:rPr>
        <w:t xml:space="preserve"> </w:t>
      </w:r>
      <w:r w:rsidR="00216705" w:rsidRPr="00AE04E7">
        <w:t>(</w:t>
      </w:r>
      <w:r w:rsidR="00216705" w:rsidRPr="00102E67">
        <w:t>дата</w:t>
      </w:r>
      <w:r w:rsidR="00216705" w:rsidRPr="00AE04E7">
        <w:t xml:space="preserve"> </w:t>
      </w:r>
      <w:r w:rsidR="00216705" w:rsidRPr="00102E67">
        <w:t>обращения</w:t>
      </w:r>
      <w:r w:rsidR="00216705" w:rsidRPr="00AE04E7">
        <w:t>: 18.0</w:t>
      </w:r>
      <w:r w:rsidR="00216705" w:rsidRPr="00ED05EA">
        <w:t>5</w:t>
      </w:r>
      <w:r w:rsidR="00216705" w:rsidRPr="00AE04E7">
        <w:t>.202</w:t>
      </w:r>
      <w:r w:rsidR="00EB39EF">
        <w:t>2</w:t>
      </w:r>
      <w:r w:rsidR="00216705" w:rsidRPr="00AE04E7">
        <w:t>)</w:t>
      </w:r>
    </w:p>
  </w:footnote>
  <w:footnote w:id="107">
    <w:p w14:paraId="0B183AA1" w14:textId="6AFC71AA" w:rsidR="00A8717B" w:rsidRPr="00F2571C" w:rsidRDefault="00A8717B">
      <w:pPr>
        <w:pStyle w:val="afa"/>
      </w:pPr>
      <w:r>
        <w:rPr>
          <w:rStyle w:val="af9"/>
        </w:rPr>
        <w:footnoteRef/>
      </w:r>
      <w:r w:rsidRPr="00F2571C">
        <w:t xml:space="preserve"> </w:t>
      </w:r>
      <w:proofErr w:type="spellStart"/>
      <w:r w:rsidR="00F2571C">
        <w:rPr>
          <w:lang w:val="en-US"/>
        </w:rPr>
        <w:t>Vc</w:t>
      </w:r>
      <w:proofErr w:type="spellEnd"/>
      <w:r w:rsidR="00F2571C" w:rsidRPr="005056BA">
        <w:t>.</w:t>
      </w:r>
      <w:proofErr w:type="spellStart"/>
      <w:r w:rsidR="00F2571C">
        <w:rPr>
          <w:lang w:val="en-US"/>
        </w:rPr>
        <w:t>ru</w:t>
      </w:r>
      <w:proofErr w:type="spellEnd"/>
      <w:r w:rsidR="00F2571C" w:rsidRPr="005056BA">
        <w:t>. —</w:t>
      </w:r>
      <w:r w:rsidR="00F2571C" w:rsidRPr="009A1D4F">
        <w:t xml:space="preserve"> </w:t>
      </w:r>
      <w:proofErr w:type="spellStart"/>
      <w:r w:rsidR="00F2571C">
        <w:t>Супераппы</w:t>
      </w:r>
      <w:proofErr w:type="spellEnd"/>
      <w:r w:rsidR="00F2571C">
        <w:t xml:space="preserve">, </w:t>
      </w:r>
      <w:proofErr w:type="spellStart"/>
      <w:r w:rsidR="00F2571C">
        <w:t>супербандлы</w:t>
      </w:r>
      <w:proofErr w:type="spellEnd"/>
      <w:r w:rsidR="00F2571C">
        <w:t xml:space="preserve"> и </w:t>
      </w:r>
      <w:proofErr w:type="spellStart"/>
      <w:r w:rsidR="00F2571C">
        <w:t>суперфанаты</w:t>
      </w:r>
      <w:proofErr w:type="spellEnd"/>
      <w:r w:rsidR="00F2571C">
        <w:t>: пути развития музыкального стриминга на мировых рынках</w:t>
      </w:r>
      <w:r w:rsidR="00F2571C" w:rsidRPr="005056BA">
        <w:t xml:space="preserve">. </w:t>
      </w:r>
      <w:r w:rsidR="00F2571C">
        <w:rPr>
          <w:lang w:val="en-US"/>
        </w:rPr>
        <w:t>URL</w:t>
      </w:r>
      <w:r w:rsidR="00F2571C" w:rsidRPr="009A1D4F">
        <w:t xml:space="preserve">: </w:t>
      </w:r>
      <w:hyperlink r:id="rId99" w:history="1">
        <w:r w:rsidR="00F2571C" w:rsidRPr="006D0539">
          <w:rPr>
            <w:rStyle w:val="af1"/>
            <w:lang w:val="en-US"/>
          </w:rPr>
          <w:t>https</w:t>
        </w:r>
        <w:r w:rsidR="00F2571C" w:rsidRPr="009A1D4F">
          <w:rPr>
            <w:rStyle w:val="af1"/>
          </w:rPr>
          <w:t>://</w:t>
        </w:r>
        <w:proofErr w:type="spellStart"/>
        <w:r w:rsidR="00F2571C" w:rsidRPr="006D0539">
          <w:rPr>
            <w:rStyle w:val="af1"/>
            <w:lang w:val="en-US"/>
          </w:rPr>
          <w:t>vc</w:t>
        </w:r>
        <w:proofErr w:type="spellEnd"/>
        <w:r w:rsidR="00F2571C" w:rsidRPr="009A1D4F">
          <w:rPr>
            <w:rStyle w:val="af1"/>
          </w:rPr>
          <w:t>.</w:t>
        </w:r>
        <w:proofErr w:type="spellStart"/>
        <w:r w:rsidR="00F2571C" w:rsidRPr="006D0539">
          <w:rPr>
            <w:rStyle w:val="af1"/>
            <w:lang w:val="en-US"/>
          </w:rPr>
          <w:t>ru</w:t>
        </w:r>
        <w:proofErr w:type="spellEnd"/>
        <w:r w:rsidR="00F2571C" w:rsidRPr="009A1D4F">
          <w:rPr>
            <w:rStyle w:val="af1"/>
          </w:rPr>
          <w:t>/</w:t>
        </w:r>
        <w:r w:rsidR="00F2571C" w:rsidRPr="006D0539">
          <w:rPr>
            <w:rStyle w:val="af1"/>
            <w:lang w:val="en-US"/>
          </w:rPr>
          <w:t>services</w:t>
        </w:r>
        <w:r w:rsidR="00F2571C" w:rsidRPr="009A1D4F">
          <w:rPr>
            <w:rStyle w:val="af1"/>
          </w:rPr>
          <w:t>/166467-</w:t>
        </w:r>
        <w:proofErr w:type="spellStart"/>
        <w:r w:rsidR="00F2571C" w:rsidRPr="006D0539">
          <w:rPr>
            <w:rStyle w:val="af1"/>
            <w:lang w:val="en-US"/>
          </w:rPr>
          <w:t>superappy</w:t>
        </w:r>
        <w:proofErr w:type="spellEnd"/>
        <w:r w:rsidR="00F2571C" w:rsidRPr="009A1D4F">
          <w:rPr>
            <w:rStyle w:val="af1"/>
          </w:rPr>
          <w:t>-</w:t>
        </w:r>
        <w:proofErr w:type="spellStart"/>
        <w:r w:rsidR="00F2571C" w:rsidRPr="006D0539">
          <w:rPr>
            <w:rStyle w:val="af1"/>
            <w:lang w:val="en-US"/>
          </w:rPr>
          <w:t>superbandly</w:t>
        </w:r>
        <w:proofErr w:type="spellEnd"/>
        <w:r w:rsidR="00F2571C" w:rsidRPr="009A1D4F">
          <w:rPr>
            <w:rStyle w:val="af1"/>
          </w:rPr>
          <w:t>-</w:t>
        </w:r>
        <w:proofErr w:type="spellStart"/>
        <w:r w:rsidR="00F2571C" w:rsidRPr="006D0539">
          <w:rPr>
            <w:rStyle w:val="af1"/>
            <w:lang w:val="en-US"/>
          </w:rPr>
          <w:t>i</w:t>
        </w:r>
        <w:proofErr w:type="spellEnd"/>
        <w:r w:rsidR="00F2571C" w:rsidRPr="009A1D4F">
          <w:rPr>
            <w:rStyle w:val="af1"/>
          </w:rPr>
          <w:t>-</w:t>
        </w:r>
        <w:proofErr w:type="spellStart"/>
        <w:r w:rsidR="00F2571C" w:rsidRPr="006D0539">
          <w:rPr>
            <w:rStyle w:val="af1"/>
            <w:lang w:val="en-US"/>
          </w:rPr>
          <w:t>superfanaty</w:t>
        </w:r>
        <w:proofErr w:type="spellEnd"/>
        <w:r w:rsidR="00F2571C" w:rsidRPr="009A1D4F">
          <w:rPr>
            <w:rStyle w:val="af1"/>
          </w:rPr>
          <w:t>-</w:t>
        </w:r>
        <w:proofErr w:type="spellStart"/>
        <w:r w:rsidR="00F2571C" w:rsidRPr="006D0539">
          <w:rPr>
            <w:rStyle w:val="af1"/>
            <w:lang w:val="en-US"/>
          </w:rPr>
          <w:t>puti</w:t>
        </w:r>
        <w:proofErr w:type="spellEnd"/>
        <w:r w:rsidR="00F2571C" w:rsidRPr="009A1D4F">
          <w:rPr>
            <w:rStyle w:val="af1"/>
          </w:rPr>
          <w:t>-</w:t>
        </w:r>
        <w:proofErr w:type="spellStart"/>
        <w:r w:rsidR="00F2571C" w:rsidRPr="006D0539">
          <w:rPr>
            <w:rStyle w:val="af1"/>
            <w:lang w:val="en-US"/>
          </w:rPr>
          <w:t>razvitiya</w:t>
        </w:r>
        <w:proofErr w:type="spellEnd"/>
        <w:r w:rsidR="00F2571C" w:rsidRPr="009A1D4F">
          <w:rPr>
            <w:rStyle w:val="af1"/>
          </w:rPr>
          <w:t>-</w:t>
        </w:r>
        <w:proofErr w:type="spellStart"/>
        <w:r w:rsidR="00F2571C" w:rsidRPr="006D0539">
          <w:rPr>
            <w:rStyle w:val="af1"/>
            <w:lang w:val="en-US"/>
          </w:rPr>
          <w:t>muzykalnogo</w:t>
        </w:r>
        <w:proofErr w:type="spellEnd"/>
        <w:r w:rsidR="00F2571C" w:rsidRPr="009A1D4F">
          <w:rPr>
            <w:rStyle w:val="af1"/>
          </w:rPr>
          <w:t>-</w:t>
        </w:r>
        <w:proofErr w:type="spellStart"/>
        <w:r w:rsidR="00F2571C" w:rsidRPr="006D0539">
          <w:rPr>
            <w:rStyle w:val="af1"/>
            <w:lang w:val="en-US"/>
          </w:rPr>
          <w:t>striminga</w:t>
        </w:r>
        <w:proofErr w:type="spellEnd"/>
        <w:r w:rsidR="00F2571C" w:rsidRPr="009A1D4F">
          <w:rPr>
            <w:rStyle w:val="af1"/>
          </w:rPr>
          <w:t>-</w:t>
        </w:r>
        <w:proofErr w:type="spellStart"/>
        <w:r w:rsidR="00F2571C" w:rsidRPr="006D0539">
          <w:rPr>
            <w:rStyle w:val="af1"/>
            <w:lang w:val="en-US"/>
          </w:rPr>
          <w:t>na</w:t>
        </w:r>
        <w:proofErr w:type="spellEnd"/>
        <w:r w:rsidR="00F2571C" w:rsidRPr="009A1D4F">
          <w:rPr>
            <w:rStyle w:val="af1"/>
          </w:rPr>
          <w:t>-</w:t>
        </w:r>
        <w:proofErr w:type="spellStart"/>
        <w:r w:rsidR="00F2571C" w:rsidRPr="006D0539">
          <w:rPr>
            <w:rStyle w:val="af1"/>
            <w:lang w:val="en-US"/>
          </w:rPr>
          <w:t>mirovyh</w:t>
        </w:r>
        <w:proofErr w:type="spellEnd"/>
        <w:r w:rsidR="00F2571C" w:rsidRPr="009A1D4F">
          <w:rPr>
            <w:rStyle w:val="af1"/>
          </w:rPr>
          <w:t>-</w:t>
        </w:r>
        <w:proofErr w:type="spellStart"/>
        <w:r w:rsidR="00F2571C" w:rsidRPr="006D0539">
          <w:rPr>
            <w:rStyle w:val="af1"/>
            <w:lang w:val="en-US"/>
          </w:rPr>
          <w:t>rynkah</w:t>
        </w:r>
        <w:proofErr w:type="spellEnd"/>
      </w:hyperlink>
      <w:r w:rsidR="00F2571C">
        <w:t xml:space="preserve"> </w:t>
      </w:r>
      <w:r w:rsidR="00F2571C" w:rsidRPr="00AE04E7">
        <w:t>(</w:t>
      </w:r>
      <w:r w:rsidR="00F2571C" w:rsidRPr="00102E67">
        <w:t>дата</w:t>
      </w:r>
      <w:r w:rsidR="00F2571C" w:rsidRPr="00AE04E7">
        <w:t xml:space="preserve"> </w:t>
      </w:r>
      <w:r w:rsidR="00F2571C" w:rsidRPr="00102E67">
        <w:t>обращения</w:t>
      </w:r>
      <w:r w:rsidR="00F2571C" w:rsidRPr="00AE04E7">
        <w:t>: 18.0</w:t>
      </w:r>
      <w:r w:rsidR="00F2571C" w:rsidRPr="00ED05EA">
        <w:t>5</w:t>
      </w:r>
      <w:r w:rsidR="00F2571C" w:rsidRPr="00AE04E7">
        <w:t>.202</w:t>
      </w:r>
      <w:r w:rsidR="00EB39EF">
        <w:t>2</w:t>
      </w:r>
      <w:r w:rsidR="00F2571C" w:rsidRPr="00AE04E7">
        <w:t>)</w:t>
      </w:r>
    </w:p>
  </w:footnote>
  <w:footnote w:id="108">
    <w:p w14:paraId="213DF6B0" w14:textId="7D4981E6" w:rsidR="00CA1B23" w:rsidRPr="00216705" w:rsidRDefault="00CA1B23">
      <w:pPr>
        <w:pStyle w:val="afa"/>
        <w:rPr>
          <w:lang w:val="en-US"/>
        </w:rPr>
      </w:pPr>
      <w:r>
        <w:rPr>
          <w:rStyle w:val="af9"/>
        </w:rPr>
        <w:footnoteRef/>
      </w:r>
      <w:r w:rsidRPr="00216705">
        <w:rPr>
          <w:lang w:val="en-US"/>
        </w:rPr>
        <w:t xml:space="preserve"> </w:t>
      </w:r>
      <w:proofErr w:type="spellStart"/>
      <w:r w:rsidR="00216705">
        <w:rPr>
          <w:lang w:val="en-US"/>
        </w:rPr>
        <w:t>Backlinko</w:t>
      </w:r>
      <w:proofErr w:type="spellEnd"/>
      <w:r w:rsidR="00216705" w:rsidRPr="00216705">
        <w:rPr>
          <w:lang w:val="en-US"/>
        </w:rPr>
        <w:t xml:space="preserve">. </w:t>
      </w:r>
      <w:r w:rsidR="00216705" w:rsidRPr="00216705">
        <w:rPr>
          <w:lang w:val="en-US"/>
        </w:rPr>
        <w:t>—</w:t>
      </w:r>
      <w:r w:rsidR="00216705">
        <w:rPr>
          <w:lang w:val="en-US"/>
        </w:rPr>
        <w:t xml:space="preserve"> </w:t>
      </w:r>
      <w:proofErr w:type="spellStart"/>
      <w:r w:rsidR="00216705">
        <w:rPr>
          <w:lang w:val="en-US"/>
        </w:rPr>
        <w:t>Patreon</w:t>
      </w:r>
      <w:proofErr w:type="spellEnd"/>
      <w:r w:rsidR="00216705">
        <w:rPr>
          <w:lang w:val="en-US"/>
        </w:rPr>
        <w:t>: Subscriber and Creator Statistics for 2022</w:t>
      </w:r>
      <w:r w:rsidR="00216705" w:rsidRPr="00216705">
        <w:rPr>
          <w:lang w:val="en-US"/>
        </w:rPr>
        <w:t xml:space="preserve">. </w:t>
      </w:r>
      <w:r w:rsidR="00216705">
        <w:rPr>
          <w:lang w:val="en-US"/>
        </w:rPr>
        <w:t>URL</w:t>
      </w:r>
      <w:r w:rsidR="00216705" w:rsidRPr="00216705">
        <w:rPr>
          <w:lang w:val="en-US"/>
        </w:rPr>
        <w:t xml:space="preserve">: </w:t>
      </w:r>
      <w:r w:rsidR="00216705">
        <w:rPr>
          <w:lang w:val="en-US"/>
        </w:rPr>
        <w:t xml:space="preserve"> </w:t>
      </w:r>
      <w:hyperlink r:id="rId100" w:history="1">
        <w:r w:rsidR="00216705" w:rsidRPr="006D0539">
          <w:rPr>
            <w:rStyle w:val="af1"/>
            <w:lang w:val="en-US"/>
          </w:rPr>
          <w:t>https</w:t>
        </w:r>
        <w:r w:rsidR="00216705" w:rsidRPr="00216705">
          <w:rPr>
            <w:rStyle w:val="af1"/>
            <w:lang w:val="en-US"/>
          </w:rPr>
          <w:t>://</w:t>
        </w:r>
        <w:r w:rsidR="00216705" w:rsidRPr="006D0539">
          <w:rPr>
            <w:rStyle w:val="af1"/>
            <w:lang w:val="en-US"/>
          </w:rPr>
          <w:t>backlinko</w:t>
        </w:r>
        <w:r w:rsidR="00216705" w:rsidRPr="00216705">
          <w:rPr>
            <w:rStyle w:val="af1"/>
            <w:lang w:val="en-US"/>
          </w:rPr>
          <w:t>.</w:t>
        </w:r>
        <w:r w:rsidR="00216705" w:rsidRPr="006D0539">
          <w:rPr>
            <w:rStyle w:val="af1"/>
            <w:lang w:val="en-US"/>
          </w:rPr>
          <w:t>com</w:t>
        </w:r>
        <w:r w:rsidR="00216705" w:rsidRPr="00216705">
          <w:rPr>
            <w:rStyle w:val="af1"/>
            <w:lang w:val="en-US"/>
          </w:rPr>
          <w:t>/</w:t>
        </w:r>
        <w:r w:rsidR="00216705" w:rsidRPr="006D0539">
          <w:rPr>
            <w:rStyle w:val="af1"/>
            <w:lang w:val="en-US"/>
          </w:rPr>
          <w:t>patreon</w:t>
        </w:r>
        <w:r w:rsidR="00216705" w:rsidRPr="00216705">
          <w:rPr>
            <w:rStyle w:val="af1"/>
            <w:lang w:val="en-US"/>
          </w:rPr>
          <w:t>-</w:t>
        </w:r>
        <w:r w:rsidR="00216705" w:rsidRPr="006D0539">
          <w:rPr>
            <w:rStyle w:val="af1"/>
            <w:lang w:val="en-US"/>
          </w:rPr>
          <w:t>users</w:t>
        </w:r>
      </w:hyperlink>
      <w:r w:rsidR="00216705" w:rsidRPr="00216705">
        <w:rPr>
          <w:lang w:val="en-US"/>
        </w:rPr>
        <w:t xml:space="preserve"> </w:t>
      </w:r>
      <w:r w:rsidR="00216705" w:rsidRPr="00216705">
        <w:rPr>
          <w:lang w:val="en-US"/>
        </w:rPr>
        <w:t>(</w:t>
      </w:r>
      <w:r w:rsidR="00216705" w:rsidRPr="00102E67">
        <w:t>дата</w:t>
      </w:r>
      <w:r w:rsidR="00216705" w:rsidRPr="00216705">
        <w:rPr>
          <w:lang w:val="en-US"/>
        </w:rPr>
        <w:t xml:space="preserve"> </w:t>
      </w:r>
      <w:r w:rsidR="00216705" w:rsidRPr="00102E67">
        <w:t>обращения</w:t>
      </w:r>
      <w:r w:rsidR="00216705" w:rsidRPr="00216705">
        <w:rPr>
          <w:lang w:val="en-US"/>
        </w:rPr>
        <w:t>: 18.05.202</w:t>
      </w:r>
      <w:r w:rsidR="00EB39EF">
        <w:t>2</w:t>
      </w:r>
      <w:r w:rsidR="00216705" w:rsidRPr="00216705">
        <w:rPr>
          <w:lang w:val="en-US"/>
        </w:rPr>
        <w:t>)</w:t>
      </w:r>
    </w:p>
  </w:footnote>
  <w:footnote w:id="109">
    <w:p w14:paraId="2B2E847D" w14:textId="61E0D177" w:rsidR="00216705" w:rsidRPr="00216705" w:rsidRDefault="00234610" w:rsidP="00216705">
      <w:pPr>
        <w:pStyle w:val="afa"/>
      </w:pPr>
      <w:r>
        <w:rPr>
          <w:rStyle w:val="af9"/>
        </w:rPr>
        <w:footnoteRef/>
      </w:r>
      <w:r w:rsidRPr="000C0194">
        <w:t xml:space="preserve"> </w:t>
      </w:r>
      <w:r w:rsidR="000C0194">
        <w:t xml:space="preserve">Центр управленческих решений </w:t>
      </w:r>
      <w:proofErr w:type="spellStart"/>
      <w:r w:rsidR="000C0194">
        <w:rPr>
          <w:lang w:val="en-US"/>
        </w:rPr>
        <w:t>Sarmont</w:t>
      </w:r>
      <w:proofErr w:type="spellEnd"/>
      <w:r w:rsidR="00216705" w:rsidRPr="000C0194">
        <w:t xml:space="preserve">. — </w:t>
      </w:r>
      <w:r w:rsidR="000C0194">
        <w:t>Глубинные интервью – когда применять?</w:t>
      </w:r>
      <w:r w:rsidR="00216705" w:rsidRPr="000C0194">
        <w:t xml:space="preserve"> </w:t>
      </w:r>
      <w:r w:rsidR="00216705">
        <w:rPr>
          <w:lang w:val="en-US"/>
        </w:rPr>
        <w:t>URL</w:t>
      </w:r>
      <w:r w:rsidR="00216705" w:rsidRPr="00216705">
        <w:t xml:space="preserve">:  </w:t>
      </w:r>
      <w:hyperlink r:id="rId101" w:history="1">
        <w:r w:rsidR="00216705" w:rsidRPr="006D0539">
          <w:rPr>
            <w:rStyle w:val="af1"/>
            <w:lang w:val="en-US"/>
          </w:rPr>
          <w:t>https</w:t>
        </w:r>
        <w:r w:rsidR="00216705" w:rsidRPr="00216705">
          <w:rPr>
            <w:rStyle w:val="af1"/>
          </w:rPr>
          <w:t>://</w:t>
        </w:r>
        <w:proofErr w:type="spellStart"/>
        <w:r w:rsidR="00216705" w:rsidRPr="006D0539">
          <w:rPr>
            <w:rStyle w:val="af1"/>
            <w:lang w:val="en-US"/>
          </w:rPr>
          <w:t>sarmont</w:t>
        </w:r>
        <w:proofErr w:type="spellEnd"/>
        <w:r w:rsidR="00216705" w:rsidRPr="00216705">
          <w:rPr>
            <w:rStyle w:val="af1"/>
          </w:rPr>
          <w:t>.</w:t>
        </w:r>
        <w:r w:rsidR="00216705" w:rsidRPr="006D0539">
          <w:rPr>
            <w:rStyle w:val="af1"/>
            <w:lang w:val="en-US"/>
          </w:rPr>
          <w:t>by</w:t>
        </w:r>
        <w:r w:rsidR="00216705" w:rsidRPr="00216705">
          <w:rPr>
            <w:rStyle w:val="af1"/>
          </w:rPr>
          <w:t>/</w:t>
        </w:r>
        <w:r w:rsidR="00216705" w:rsidRPr="006D0539">
          <w:rPr>
            <w:rStyle w:val="af1"/>
            <w:lang w:val="en-US"/>
          </w:rPr>
          <w:t>blog</w:t>
        </w:r>
        <w:r w:rsidR="00216705" w:rsidRPr="00216705">
          <w:rPr>
            <w:rStyle w:val="af1"/>
          </w:rPr>
          <w:t>/</w:t>
        </w:r>
        <w:proofErr w:type="spellStart"/>
        <w:r w:rsidR="00216705" w:rsidRPr="006D0539">
          <w:rPr>
            <w:rStyle w:val="af1"/>
            <w:lang w:val="en-US"/>
          </w:rPr>
          <w:t>glubinnye</w:t>
        </w:r>
        <w:proofErr w:type="spellEnd"/>
        <w:r w:rsidR="00216705" w:rsidRPr="00216705">
          <w:rPr>
            <w:rStyle w:val="af1"/>
          </w:rPr>
          <w:t>-</w:t>
        </w:r>
        <w:proofErr w:type="spellStart"/>
        <w:r w:rsidR="00216705" w:rsidRPr="006D0539">
          <w:rPr>
            <w:rStyle w:val="af1"/>
            <w:lang w:val="en-US"/>
          </w:rPr>
          <w:t>intervyu</w:t>
        </w:r>
        <w:proofErr w:type="spellEnd"/>
        <w:r w:rsidR="00216705" w:rsidRPr="00216705">
          <w:rPr>
            <w:rStyle w:val="af1"/>
          </w:rPr>
          <w:t>-</w:t>
        </w:r>
        <w:proofErr w:type="spellStart"/>
        <w:r w:rsidR="00216705" w:rsidRPr="006D0539">
          <w:rPr>
            <w:rStyle w:val="af1"/>
            <w:lang w:val="en-US"/>
          </w:rPr>
          <w:t>kogda</w:t>
        </w:r>
        <w:proofErr w:type="spellEnd"/>
        <w:r w:rsidR="00216705" w:rsidRPr="00216705">
          <w:rPr>
            <w:rStyle w:val="af1"/>
          </w:rPr>
          <w:t>-</w:t>
        </w:r>
        <w:proofErr w:type="spellStart"/>
        <w:r w:rsidR="00216705" w:rsidRPr="006D0539">
          <w:rPr>
            <w:rStyle w:val="af1"/>
            <w:lang w:val="en-US"/>
          </w:rPr>
          <w:t>primenyat</w:t>
        </w:r>
        <w:proofErr w:type="spellEnd"/>
        <w:r w:rsidR="00216705" w:rsidRPr="00216705">
          <w:rPr>
            <w:rStyle w:val="af1"/>
          </w:rPr>
          <w:t>/</w:t>
        </w:r>
      </w:hyperlink>
      <w:r w:rsidR="00216705" w:rsidRPr="00216705">
        <w:t xml:space="preserve"> </w:t>
      </w:r>
      <w:r w:rsidR="00216705" w:rsidRPr="00216705">
        <w:t>(</w:t>
      </w:r>
      <w:r w:rsidR="00216705" w:rsidRPr="00102E67">
        <w:t>дата</w:t>
      </w:r>
      <w:r w:rsidR="00216705" w:rsidRPr="00216705">
        <w:t xml:space="preserve"> </w:t>
      </w:r>
      <w:r w:rsidR="00216705" w:rsidRPr="00102E67">
        <w:t>обращения</w:t>
      </w:r>
      <w:r w:rsidR="00216705" w:rsidRPr="00216705">
        <w:t>: 18.05.2021)</w:t>
      </w:r>
    </w:p>
    <w:p w14:paraId="7D19611B" w14:textId="329D808F" w:rsidR="00234610" w:rsidRPr="00216705" w:rsidRDefault="00234610">
      <w:pPr>
        <w:pStyle w:val="afa"/>
      </w:pPr>
    </w:p>
  </w:footnote>
  <w:footnote w:id="110">
    <w:p w14:paraId="30EC7791" w14:textId="08C97ABC" w:rsidR="00AC33E6" w:rsidRPr="000C0194" w:rsidRDefault="00AC33E6">
      <w:pPr>
        <w:pStyle w:val="afa"/>
      </w:pPr>
      <w:r>
        <w:rPr>
          <w:rStyle w:val="af9"/>
        </w:rPr>
        <w:footnoteRef/>
      </w:r>
      <w:r w:rsidRPr="000C0194">
        <w:t xml:space="preserve"> </w:t>
      </w:r>
      <w:proofErr w:type="spellStart"/>
      <w:r w:rsidR="000C0194">
        <w:rPr>
          <w:lang w:val="en-US"/>
        </w:rPr>
        <w:t>Vc</w:t>
      </w:r>
      <w:proofErr w:type="spellEnd"/>
      <w:r w:rsidR="000C0194" w:rsidRPr="000C0194">
        <w:t>.</w:t>
      </w:r>
      <w:proofErr w:type="spellStart"/>
      <w:r w:rsidR="000C0194">
        <w:rPr>
          <w:lang w:val="en-US"/>
        </w:rPr>
        <w:t>ru</w:t>
      </w:r>
      <w:proofErr w:type="spellEnd"/>
      <w:r w:rsidR="000C0194" w:rsidRPr="000C0194">
        <w:t xml:space="preserve">. </w:t>
      </w:r>
      <w:r w:rsidR="000C0194" w:rsidRPr="000C0194">
        <w:t xml:space="preserve">— </w:t>
      </w:r>
      <w:r w:rsidR="000C0194">
        <w:rPr>
          <w:lang w:val="en-US"/>
        </w:rPr>
        <w:t>Conjoint</w:t>
      </w:r>
      <w:r w:rsidR="000C0194" w:rsidRPr="000C0194">
        <w:t>-</w:t>
      </w:r>
      <w:r w:rsidR="000C0194">
        <w:t>анализ</w:t>
      </w:r>
      <w:r w:rsidR="000C0194" w:rsidRPr="000C0194">
        <w:t xml:space="preserve"> </w:t>
      </w:r>
      <w:r w:rsidR="000C0194">
        <w:t>или как проникнуть в голову к потребителю.</w:t>
      </w:r>
      <w:r w:rsidR="000C0194" w:rsidRPr="000C0194">
        <w:t xml:space="preserve"> </w:t>
      </w:r>
      <w:r w:rsidR="000C0194">
        <w:rPr>
          <w:lang w:val="en-US"/>
        </w:rPr>
        <w:t>URL</w:t>
      </w:r>
      <w:r w:rsidR="000C0194" w:rsidRPr="000C0194">
        <w:t xml:space="preserve">:  </w:t>
      </w:r>
      <w:hyperlink r:id="rId102" w:history="1">
        <w:r w:rsidR="000C0194" w:rsidRPr="006D0539">
          <w:rPr>
            <w:rStyle w:val="af1"/>
            <w:lang w:val="en-US"/>
          </w:rPr>
          <w:t>https</w:t>
        </w:r>
        <w:r w:rsidR="000C0194" w:rsidRPr="000C0194">
          <w:rPr>
            <w:rStyle w:val="af1"/>
          </w:rPr>
          <w:t>://</w:t>
        </w:r>
        <w:proofErr w:type="spellStart"/>
        <w:r w:rsidR="000C0194" w:rsidRPr="006D0539">
          <w:rPr>
            <w:rStyle w:val="af1"/>
            <w:lang w:val="en-US"/>
          </w:rPr>
          <w:t>vc</w:t>
        </w:r>
        <w:proofErr w:type="spellEnd"/>
        <w:r w:rsidR="000C0194" w:rsidRPr="000C0194">
          <w:rPr>
            <w:rStyle w:val="af1"/>
          </w:rPr>
          <w:t>.</w:t>
        </w:r>
        <w:proofErr w:type="spellStart"/>
        <w:r w:rsidR="000C0194" w:rsidRPr="006D0539">
          <w:rPr>
            <w:rStyle w:val="af1"/>
            <w:lang w:val="en-US"/>
          </w:rPr>
          <w:t>ru</w:t>
        </w:r>
        <w:proofErr w:type="spellEnd"/>
        <w:r w:rsidR="000C0194" w:rsidRPr="000C0194">
          <w:rPr>
            <w:rStyle w:val="af1"/>
          </w:rPr>
          <w:t>/</w:t>
        </w:r>
        <w:r w:rsidR="000C0194" w:rsidRPr="006D0539">
          <w:rPr>
            <w:rStyle w:val="af1"/>
            <w:lang w:val="en-US"/>
          </w:rPr>
          <w:t>market</w:t>
        </w:r>
        <w:r w:rsidR="000C0194" w:rsidRPr="006D0539">
          <w:rPr>
            <w:rStyle w:val="af1"/>
            <w:lang w:val="en-US"/>
          </w:rPr>
          <w:t>i</w:t>
        </w:r>
        <w:r w:rsidR="000C0194" w:rsidRPr="006D0539">
          <w:rPr>
            <w:rStyle w:val="af1"/>
            <w:lang w:val="en-US"/>
          </w:rPr>
          <w:t>ng</w:t>
        </w:r>
        <w:r w:rsidR="000C0194" w:rsidRPr="000C0194">
          <w:rPr>
            <w:rStyle w:val="af1"/>
          </w:rPr>
          <w:t>/69686-</w:t>
        </w:r>
        <w:r w:rsidR="000C0194" w:rsidRPr="006D0539">
          <w:rPr>
            <w:rStyle w:val="af1"/>
            <w:lang w:val="en-US"/>
          </w:rPr>
          <w:t>conjoint</w:t>
        </w:r>
        <w:r w:rsidR="000C0194" w:rsidRPr="000C0194">
          <w:rPr>
            <w:rStyle w:val="af1"/>
          </w:rPr>
          <w:t>-</w:t>
        </w:r>
        <w:proofErr w:type="spellStart"/>
        <w:r w:rsidR="000C0194" w:rsidRPr="006D0539">
          <w:rPr>
            <w:rStyle w:val="af1"/>
            <w:lang w:val="en-US"/>
          </w:rPr>
          <w:t>analiz</w:t>
        </w:r>
        <w:proofErr w:type="spellEnd"/>
        <w:r w:rsidR="000C0194" w:rsidRPr="000C0194">
          <w:rPr>
            <w:rStyle w:val="af1"/>
          </w:rPr>
          <w:t>-</w:t>
        </w:r>
        <w:proofErr w:type="spellStart"/>
        <w:r w:rsidR="000C0194" w:rsidRPr="006D0539">
          <w:rPr>
            <w:rStyle w:val="af1"/>
            <w:lang w:val="en-US"/>
          </w:rPr>
          <w:t>ili</w:t>
        </w:r>
        <w:proofErr w:type="spellEnd"/>
        <w:r w:rsidR="000C0194" w:rsidRPr="000C0194">
          <w:rPr>
            <w:rStyle w:val="af1"/>
          </w:rPr>
          <w:t>-</w:t>
        </w:r>
        <w:proofErr w:type="spellStart"/>
        <w:r w:rsidR="000C0194" w:rsidRPr="006D0539">
          <w:rPr>
            <w:rStyle w:val="af1"/>
            <w:lang w:val="en-US"/>
          </w:rPr>
          <w:t>kak</w:t>
        </w:r>
        <w:proofErr w:type="spellEnd"/>
        <w:r w:rsidR="000C0194" w:rsidRPr="000C0194">
          <w:rPr>
            <w:rStyle w:val="af1"/>
          </w:rPr>
          <w:t>-</w:t>
        </w:r>
        <w:proofErr w:type="spellStart"/>
        <w:r w:rsidR="000C0194" w:rsidRPr="006D0539">
          <w:rPr>
            <w:rStyle w:val="af1"/>
            <w:lang w:val="en-US"/>
          </w:rPr>
          <w:t>proniknut</w:t>
        </w:r>
        <w:proofErr w:type="spellEnd"/>
        <w:r w:rsidR="000C0194" w:rsidRPr="000C0194">
          <w:rPr>
            <w:rStyle w:val="af1"/>
          </w:rPr>
          <w:t>-</w:t>
        </w:r>
        <w:r w:rsidR="000C0194" w:rsidRPr="006D0539">
          <w:rPr>
            <w:rStyle w:val="af1"/>
            <w:lang w:val="en-US"/>
          </w:rPr>
          <w:t>v</w:t>
        </w:r>
        <w:r w:rsidR="000C0194" w:rsidRPr="000C0194">
          <w:rPr>
            <w:rStyle w:val="af1"/>
          </w:rPr>
          <w:t>-</w:t>
        </w:r>
        <w:proofErr w:type="spellStart"/>
        <w:r w:rsidR="000C0194" w:rsidRPr="006D0539">
          <w:rPr>
            <w:rStyle w:val="af1"/>
            <w:lang w:val="en-US"/>
          </w:rPr>
          <w:t>golovu</w:t>
        </w:r>
        <w:proofErr w:type="spellEnd"/>
        <w:r w:rsidR="000C0194" w:rsidRPr="000C0194">
          <w:rPr>
            <w:rStyle w:val="af1"/>
          </w:rPr>
          <w:t>-</w:t>
        </w:r>
        <w:r w:rsidR="000C0194" w:rsidRPr="006D0539">
          <w:rPr>
            <w:rStyle w:val="af1"/>
            <w:lang w:val="en-US"/>
          </w:rPr>
          <w:t>k</w:t>
        </w:r>
        <w:r w:rsidR="000C0194" w:rsidRPr="000C0194">
          <w:rPr>
            <w:rStyle w:val="af1"/>
          </w:rPr>
          <w:t>-</w:t>
        </w:r>
        <w:proofErr w:type="spellStart"/>
        <w:r w:rsidR="000C0194" w:rsidRPr="006D0539">
          <w:rPr>
            <w:rStyle w:val="af1"/>
            <w:lang w:val="en-US"/>
          </w:rPr>
          <w:t>potrebitelyu</w:t>
        </w:r>
        <w:proofErr w:type="spellEnd"/>
      </w:hyperlink>
      <w:r w:rsidR="000C0194">
        <w:t xml:space="preserve"> </w:t>
      </w:r>
      <w:r w:rsidR="000C0194" w:rsidRPr="00216705">
        <w:t>(</w:t>
      </w:r>
      <w:r w:rsidR="000C0194" w:rsidRPr="00102E67">
        <w:t>дата</w:t>
      </w:r>
      <w:r w:rsidR="000C0194" w:rsidRPr="00216705">
        <w:t xml:space="preserve"> </w:t>
      </w:r>
      <w:r w:rsidR="000C0194" w:rsidRPr="00102E67">
        <w:t>обращения</w:t>
      </w:r>
      <w:r w:rsidR="000C0194" w:rsidRPr="00216705">
        <w:t>: 18.05.202</w:t>
      </w:r>
      <w:r w:rsidR="00402E42">
        <w:t>2</w:t>
      </w:r>
      <w:r w:rsidR="000C0194" w:rsidRPr="00216705">
        <w:t>)</w:t>
      </w:r>
    </w:p>
  </w:footnote>
  <w:footnote w:id="111">
    <w:p w14:paraId="4DA0E549" w14:textId="7110C7DB" w:rsidR="00417F5F" w:rsidRPr="005E2F10" w:rsidRDefault="00417F5F">
      <w:pPr>
        <w:pStyle w:val="afa"/>
        <w:rPr>
          <w:lang w:val="en-US"/>
        </w:rPr>
      </w:pPr>
      <w:r>
        <w:rPr>
          <w:rStyle w:val="af9"/>
        </w:rPr>
        <w:footnoteRef/>
      </w:r>
      <w:r w:rsidRPr="005E2F10">
        <w:rPr>
          <w:lang w:val="en-US"/>
        </w:rPr>
        <w:t xml:space="preserve"> </w:t>
      </w:r>
      <w:r w:rsidR="005E2F10">
        <w:rPr>
          <w:lang w:val="en-US"/>
        </w:rPr>
        <w:t xml:space="preserve">TIDAL. </w:t>
      </w:r>
      <w:r w:rsidR="005E2F10" w:rsidRPr="001D129D">
        <w:rPr>
          <w:lang w:val="en-US"/>
        </w:rPr>
        <w:t xml:space="preserve">— </w:t>
      </w:r>
      <w:r w:rsidR="005E2F10">
        <w:rPr>
          <w:lang w:val="en-US"/>
        </w:rPr>
        <w:t>TIDAL Pricing | TIDAL</w:t>
      </w:r>
      <w:r w:rsidR="005E2F10" w:rsidRPr="001D129D">
        <w:rPr>
          <w:lang w:val="en-US"/>
        </w:rPr>
        <w:t xml:space="preserve">. </w:t>
      </w:r>
      <w:r w:rsidR="005E2F10" w:rsidRPr="00E45EB6">
        <w:rPr>
          <w:lang w:val="en-US"/>
        </w:rPr>
        <w:t>URL</w:t>
      </w:r>
      <w:r w:rsidR="005E2F10" w:rsidRPr="00ED05EA">
        <w:rPr>
          <w:lang w:val="en-US"/>
        </w:rPr>
        <w:t xml:space="preserve">: </w:t>
      </w:r>
      <w:hyperlink r:id="rId103" w:history="1">
        <w:r w:rsidR="005E2F10" w:rsidRPr="006D0539">
          <w:rPr>
            <w:rStyle w:val="af1"/>
            <w:lang w:val="en-US"/>
          </w:rPr>
          <w:t>https</w:t>
        </w:r>
        <w:r w:rsidR="005E2F10" w:rsidRPr="00ED05EA">
          <w:rPr>
            <w:rStyle w:val="af1"/>
            <w:lang w:val="en-US"/>
          </w:rPr>
          <w:t>://</w:t>
        </w:r>
        <w:r w:rsidR="005E2F10" w:rsidRPr="006D0539">
          <w:rPr>
            <w:rStyle w:val="af1"/>
            <w:lang w:val="en-US"/>
          </w:rPr>
          <w:t>tidal</w:t>
        </w:r>
        <w:r w:rsidR="005E2F10" w:rsidRPr="00ED05EA">
          <w:rPr>
            <w:rStyle w:val="af1"/>
            <w:lang w:val="en-US"/>
          </w:rPr>
          <w:t>.</w:t>
        </w:r>
        <w:r w:rsidR="005E2F10" w:rsidRPr="006D0539">
          <w:rPr>
            <w:rStyle w:val="af1"/>
            <w:lang w:val="en-US"/>
          </w:rPr>
          <w:t>com</w:t>
        </w:r>
        <w:r w:rsidR="005E2F10" w:rsidRPr="00ED05EA">
          <w:rPr>
            <w:rStyle w:val="af1"/>
            <w:lang w:val="en-US"/>
          </w:rPr>
          <w:t>/</w:t>
        </w:r>
        <w:r w:rsidR="005E2F10" w:rsidRPr="006D0539">
          <w:rPr>
            <w:rStyle w:val="af1"/>
            <w:lang w:val="en-US"/>
          </w:rPr>
          <w:t>pricing</w:t>
        </w:r>
      </w:hyperlink>
      <w:r w:rsidR="005E2F10" w:rsidRPr="00ED05EA">
        <w:rPr>
          <w:lang w:val="en-US"/>
        </w:rPr>
        <w:t xml:space="preserve"> (</w:t>
      </w:r>
      <w:r w:rsidR="005E2F10" w:rsidRPr="00102E67">
        <w:t>дата</w:t>
      </w:r>
      <w:r w:rsidR="005E2F10" w:rsidRPr="00ED05EA">
        <w:rPr>
          <w:lang w:val="en-US"/>
        </w:rPr>
        <w:t xml:space="preserve"> </w:t>
      </w:r>
      <w:r w:rsidR="005E2F10" w:rsidRPr="00102E67">
        <w:t>обращения</w:t>
      </w:r>
      <w:r w:rsidR="005E2F10" w:rsidRPr="00ED05EA">
        <w:rPr>
          <w:lang w:val="en-US"/>
        </w:rPr>
        <w:t>: 15.05.2022)</w:t>
      </w:r>
    </w:p>
  </w:footnote>
  <w:footnote w:id="112">
    <w:p w14:paraId="7EF45B1A" w14:textId="231914C7" w:rsidR="00841C41" w:rsidRPr="005E2F10" w:rsidRDefault="00841C41">
      <w:pPr>
        <w:pStyle w:val="afa"/>
      </w:pPr>
      <w:r>
        <w:rPr>
          <w:rStyle w:val="af9"/>
        </w:rPr>
        <w:footnoteRef/>
      </w:r>
      <w:r w:rsidRPr="00841C41">
        <w:rPr>
          <w:lang w:val="en-US"/>
        </w:rPr>
        <w:t xml:space="preserve"> </w:t>
      </w:r>
      <w:r w:rsidR="005E2F10">
        <w:rPr>
          <w:lang w:val="en-US"/>
        </w:rPr>
        <w:t>SurveyMonkey</w:t>
      </w:r>
      <w:r w:rsidR="005E2F10">
        <w:rPr>
          <w:lang w:val="en-US"/>
        </w:rPr>
        <w:t xml:space="preserve">. </w:t>
      </w:r>
      <w:r w:rsidR="005E2F10" w:rsidRPr="001D129D">
        <w:rPr>
          <w:lang w:val="en-US"/>
        </w:rPr>
        <w:t xml:space="preserve">— </w:t>
      </w:r>
      <w:r w:rsidR="005E2F10">
        <w:rPr>
          <w:lang w:val="en-US"/>
        </w:rPr>
        <w:t>Sample size calculator</w:t>
      </w:r>
      <w:r w:rsidR="005E2F10" w:rsidRPr="001D129D">
        <w:rPr>
          <w:lang w:val="en-US"/>
        </w:rPr>
        <w:t xml:space="preserve">. </w:t>
      </w:r>
      <w:r w:rsidR="005E2F10" w:rsidRPr="00E45EB6">
        <w:rPr>
          <w:lang w:val="en-US"/>
        </w:rPr>
        <w:t>URL</w:t>
      </w:r>
      <w:r w:rsidR="005E2F10" w:rsidRPr="005E2F10">
        <w:t xml:space="preserve">: </w:t>
      </w:r>
      <w:hyperlink r:id="rId104" w:history="1">
        <w:r w:rsidR="005E2F10" w:rsidRPr="006D0539">
          <w:rPr>
            <w:rStyle w:val="af1"/>
            <w:lang w:val="en-US"/>
          </w:rPr>
          <w:t>https</w:t>
        </w:r>
        <w:r w:rsidR="005E2F10" w:rsidRPr="005E2F10">
          <w:rPr>
            <w:rStyle w:val="af1"/>
          </w:rPr>
          <w:t>://</w:t>
        </w:r>
        <w:r w:rsidR="005E2F10" w:rsidRPr="006D0539">
          <w:rPr>
            <w:rStyle w:val="af1"/>
            <w:lang w:val="en-US"/>
          </w:rPr>
          <w:t>w</w:t>
        </w:r>
        <w:r w:rsidR="005E2F10" w:rsidRPr="006D0539">
          <w:rPr>
            <w:rStyle w:val="af1"/>
            <w:lang w:val="en-US"/>
          </w:rPr>
          <w:t>ww</w:t>
        </w:r>
        <w:r w:rsidR="005E2F10" w:rsidRPr="005E2F10">
          <w:rPr>
            <w:rStyle w:val="af1"/>
          </w:rPr>
          <w:t>.</w:t>
        </w:r>
        <w:proofErr w:type="spellStart"/>
        <w:r w:rsidR="005E2F10" w:rsidRPr="006D0539">
          <w:rPr>
            <w:rStyle w:val="af1"/>
            <w:lang w:val="en-US"/>
          </w:rPr>
          <w:t>surveymonkey</w:t>
        </w:r>
        <w:proofErr w:type="spellEnd"/>
        <w:r w:rsidR="005E2F10" w:rsidRPr="005E2F10">
          <w:rPr>
            <w:rStyle w:val="af1"/>
          </w:rPr>
          <w:t>.</w:t>
        </w:r>
        <w:r w:rsidR="005E2F10" w:rsidRPr="006D0539">
          <w:rPr>
            <w:rStyle w:val="af1"/>
            <w:lang w:val="en-US"/>
          </w:rPr>
          <w:t>com</w:t>
        </w:r>
        <w:r w:rsidR="005E2F10" w:rsidRPr="005E2F10">
          <w:rPr>
            <w:rStyle w:val="af1"/>
          </w:rPr>
          <w:t>/</w:t>
        </w:r>
        <w:proofErr w:type="spellStart"/>
        <w:r w:rsidR="005E2F10" w:rsidRPr="006D0539">
          <w:rPr>
            <w:rStyle w:val="af1"/>
            <w:lang w:val="en-US"/>
          </w:rPr>
          <w:t>mp</w:t>
        </w:r>
        <w:proofErr w:type="spellEnd"/>
        <w:r w:rsidR="005E2F10" w:rsidRPr="005E2F10">
          <w:rPr>
            <w:rStyle w:val="af1"/>
          </w:rPr>
          <w:t>/</w:t>
        </w:r>
        <w:r w:rsidR="005E2F10" w:rsidRPr="006D0539">
          <w:rPr>
            <w:rStyle w:val="af1"/>
            <w:lang w:val="en-US"/>
          </w:rPr>
          <w:t>sample</w:t>
        </w:r>
        <w:r w:rsidR="005E2F10" w:rsidRPr="005E2F10">
          <w:rPr>
            <w:rStyle w:val="af1"/>
          </w:rPr>
          <w:t>-</w:t>
        </w:r>
        <w:r w:rsidR="005E2F10" w:rsidRPr="006D0539">
          <w:rPr>
            <w:rStyle w:val="af1"/>
            <w:lang w:val="en-US"/>
          </w:rPr>
          <w:t>size</w:t>
        </w:r>
        <w:r w:rsidR="005E2F10" w:rsidRPr="005E2F10">
          <w:rPr>
            <w:rStyle w:val="af1"/>
          </w:rPr>
          <w:t>-</w:t>
        </w:r>
        <w:r w:rsidR="005E2F10" w:rsidRPr="006D0539">
          <w:rPr>
            <w:rStyle w:val="af1"/>
            <w:lang w:val="en-US"/>
          </w:rPr>
          <w:t>calculator</w:t>
        </w:r>
        <w:r w:rsidR="005E2F10" w:rsidRPr="005E2F10">
          <w:rPr>
            <w:rStyle w:val="af1"/>
          </w:rPr>
          <w:t>/</w:t>
        </w:r>
      </w:hyperlink>
      <w:r w:rsidR="005E2F10" w:rsidRPr="005E2F10">
        <w:t xml:space="preserve"> </w:t>
      </w:r>
      <w:r w:rsidR="005E2F10" w:rsidRPr="005E2F10">
        <w:t>(</w:t>
      </w:r>
      <w:r w:rsidR="005E2F10" w:rsidRPr="00102E67">
        <w:t>дата</w:t>
      </w:r>
      <w:r w:rsidR="005E2F10" w:rsidRPr="005E2F10">
        <w:t xml:space="preserve"> </w:t>
      </w:r>
      <w:r w:rsidR="005E2F10" w:rsidRPr="00102E67">
        <w:t>обращения</w:t>
      </w:r>
      <w:r w:rsidR="005E2F10" w:rsidRPr="005E2F10">
        <w:t>: 15.05.2022)</w:t>
      </w:r>
    </w:p>
  </w:footnote>
  <w:footnote w:id="113">
    <w:p w14:paraId="4A5D522B" w14:textId="2020162E" w:rsidR="00CE3F41" w:rsidRPr="005E2F10" w:rsidRDefault="00CE3F41">
      <w:pPr>
        <w:pStyle w:val="afa"/>
      </w:pPr>
      <w:r>
        <w:rPr>
          <w:rStyle w:val="af9"/>
        </w:rPr>
        <w:footnoteRef/>
      </w:r>
      <w:r w:rsidR="005E2F10" w:rsidRPr="00B13799">
        <w:rPr>
          <w:lang w:val="en-US"/>
        </w:rPr>
        <w:t xml:space="preserve"> </w:t>
      </w:r>
      <w:r w:rsidR="005E2F10">
        <w:rPr>
          <w:lang w:val="en-US"/>
        </w:rPr>
        <w:t>Conjoint</w:t>
      </w:r>
      <w:r w:rsidR="005E2F10" w:rsidRPr="00B13799">
        <w:rPr>
          <w:lang w:val="en-US"/>
        </w:rPr>
        <w:t>.</w:t>
      </w:r>
      <w:r w:rsidR="005E2F10">
        <w:rPr>
          <w:lang w:val="en-US"/>
        </w:rPr>
        <w:t>ly</w:t>
      </w:r>
      <w:r w:rsidR="005E2F10" w:rsidRPr="00B13799">
        <w:rPr>
          <w:lang w:val="en-US"/>
        </w:rPr>
        <w:t xml:space="preserve">. — </w:t>
      </w:r>
      <w:r w:rsidR="005E2F10">
        <w:rPr>
          <w:lang w:val="en-US"/>
        </w:rPr>
        <w:t>How to Interpret Marginal Willingness to Pay (MWTP)</w:t>
      </w:r>
      <w:r w:rsidR="005E2F10" w:rsidRPr="00B13799">
        <w:rPr>
          <w:lang w:val="en-US"/>
        </w:rPr>
        <w:t>.</w:t>
      </w:r>
      <w:r w:rsidR="005E2F10" w:rsidRPr="00B13799">
        <w:rPr>
          <w:lang w:val="en-US"/>
        </w:rPr>
        <w:t xml:space="preserve"> </w:t>
      </w:r>
      <w:r w:rsidR="005E2F10" w:rsidRPr="00E45EB6">
        <w:rPr>
          <w:lang w:val="en-US"/>
        </w:rPr>
        <w:t>URL</w:t>
      </w:r>
      <w:r w:rsidR="005E2F10" w:rsidRPr="005E2F10">
        <w:t>:</w:t>
      </w:r>
      <w:r w:rsidR="005E2F10" w:rsidRPr="005E2F10">
        <w:t xml:space="preserve"> </w:t>
      </w:r>
      <w:hyperlink r:id="rId105" w:history="1">
        <w:r w:rsidR="005E2F10" w:rsidRPr="006D0539">
          <w:rPr>
            <w:rStyle w:val="af1"/>
            <w:lang w:val="en-US"/>
          </w:rPr>
          <w:t>https</w:t>
        </w:r>
        <w:r w:rsidR="005E2F10" w:rsidRPr="005E2F10">
          <w:rPr>
            <w:rStyle w:val="af1"/>
          </w:rPr>
          <w:t>://</w:t>
        </w:r>
        <w:r w:rsidR="005E2F10" w:rsidRPr="006D0539">
          <w:rPr>
            <w:rStyle w:val="af1"/>
            <w:lang w:val="en-US"/>
          </w:rPr>
          <w:t>conjointly</w:t>
        </w:r>
        <w:r w:rsidR="005E2F10" w:rsidRPr="005E2F10">
          <w:rPr>
            <w:rStyle w:val="af1"/>
          </w:rPr>
          <w:t>.</w:t>
        </w:r>
        <w:r w:rsidR="005E2F10" w:rsidRPr="006D0539">
          <w:rPr>
            <w:rStyle w:val="af1"/>
            <w:lang w:val="en-US"/>
          </w:rPr>
          <w:t>com</w:t>
        </w:r>
        <w:r w:rsidR="005E2F10" w:rsidRPr="005E2F10">
          <w:rPr>
            <w:rStyle w:val="af1"/>
          </w:rPr>
          <w:t>/</w:t>
        </w:r>
        <w:r w:rsidR="005E2F10" w:rsidRPr="006D0539">
          <w:rPr>
            <w:rStyle w:val="af1"/>
            <w:lang w:val="en-US"/>
          </w:rPr>
          <w:t>guides</w:t>
        </w:r>
        <w:r w:rsidR="005E2F10" w:rsidRPr="005E2F10">
          <w:rPr>
            <w:rStyle w:val="af1"/>
          </w:rPr>
          <w:t>/</w:t>
        </w:r>
        <w:r w:rsidR="005E2F10" w:rsidRPr="006D0539">
          <w:rPr>
            <w:rStyle w:val="af1"/>
            <w:lang w:val="en-US"/>
          </w:rPr>
          <w:t>how</w:t>
        </w:r>
        <w:r w:rsidR="005E2F10" w:rsidRPr="005E2F10">
          <w:rPr>
            <w:rStyle w:val="af1"/>
          </w:rPr>
          <w:t>-</w:t>
        </w:r>
        <w:r w:rsidR="005E2F10" w:rsidRPr="006D0539">
          <w:rPr>
            <w:rStyle w:val="af1"/>
            <w:lang w:val="en-US"/>
          </w:rPr>
          <w:t>to</w:t>
        </w:r>
        <w:r w:rsidR="005E2F10" w:rsidRPr="005E2F10">
          <w:rPr>
            <w:rStyle w:val="af1"/>
          </w:rPr>
          <w:t>-</w:t>
        </w:r>
        <w:r w:rsidR="005E2F10" w:rsidRPr="006D0539">
          <w:rPr>
            <w:rStyle w:val="af1"/>
            <w:lang w:val="en-US"/>
          </w:rPr>
          <w:t>interpret</w:t>
        </w:r>
        <w:r w:rsidR="005E2F10" w:rsidRPr="005E2F10">
          <w:rPr>
            <w:rStyle w:val="af1"/>
          </w:rPr>
          <w:t>-</w:t>
        </w:r>
        <w:r w:rsidR="005E2F10" w:rsidRPr="006D0539">
          <w:rPr>
            <w:rStyle w:val="af1"/>
            <w:lang w:val="en-US"/>
          </w:rPr>
          <w:t>marginal</w:t>
        </w:r>
        <w:r w:rsidR="005E2F10" w:rsidRPr="005E2F10">
          <w:rPr>
            <w:rStyle w:val="af1"/>
          </w:rPr>
          <w:t>-</w:t>
        </w:r>
        <w:r w:rsidR="005E2F10" w:rsidRPr="006D0539">
          <w:rPr>
            <w:rStyle w:val="af1"/>
            <w:lang w:val="en-US"/>
          </w:rPr>
          <w:t>willingness</w:t>
        </w:r>
        <w:r w:rsidR="005E2F10" w:rsidRPr="005E2F10">
          <w:rPr>
            <w:rStyle w:val="af1"/>
          </w:rPr>
          <w:t>-</w:t>
        </w:r>
        <w:r w:rsidR="005E2F10" w:rsidRPr="006D0539">
          <w:rPr>
            <w:rStyle w:val="af1"/>
            <w:lang w:val="en-US"/>
          </w:rPr>
          <w:t>to</w:t>
        </w:r>
        <w:r w:rsidR="005E2F10" w:rsidRPr="005E2F10">
          <w:rPr>
            <w:rStyle w:val="af1"/>
          </w:rPr>
          <w:t>-</w:t>
        </w:r>
        <w:r w:rsidR="005E2F10" w:rsidRPr="006D0539">
          <w:rPr>
            <w:rStyle w:val="af1"/>
            <w:lang w:val="en-US"/>
          </w:rPr>
          <w:t>pay</w:t>
        </w:r>
        <w:r w:rsidR="005E2F10" w:rsidRPr="005E2F10">
          <w:rPr>
            <w:rStyle w:val="af1"/>
          </w:rPr>
          <w:t>/</w:t>
        </w:r>
      </w:hyperlink>
      <w:r w:rsidR="005E2F10" w:rsidRPr="005E2F10">
        <w:t xml:space="preserve"> </w:t>
      </w:r>
      <w:r w:rsidR="005E2F10" w:rsidRPr="005E2F10">
        <w:t>(</w:t>
      </w:r>
      <w:r w:rsidR="005E2F10" w:rsidRPr="00102E67">
        <w:t>дата</w:t>
      </w:r>
      <w:r w:rsidR="005E2F10" w:rsidRPr="005E2F10">
        <w:t xml:space="preserve"> </w:t>
      </w:r>
      <w:r w:rsidR="005E2F10" w:rsidRPr="00102E67">
        <w:t>обращения</w:t>
      </w:r>
      <w:r w:rsidR="005E2F10" w:rsidRPr="005E2F10">
        <w:t>: 15.05.2022)</w:t>
      </w:r>
    </w:p>
  </w:footnote>
  <w:footnote w:id="114">
    <w:p w14:paraId="70362717" w14:textId="4D4003F3" w:rsidR="008A3C9E" w:rsidRPr="00A54A99" w:rsidRDefault="008A3C9E">
      <w:pPr>
        <w:pStyle w:val="afa"/>
      </w:pPr>
      <w:r>
        <w:rPr>
          <w:rStyle w:val="af9"/>
        </w:rPr>
        <w:footnoteRef/>
      </w:r>
      <w:r w:rsidR="00A54A99" w:rsidRPr="00A54A99">
        <w:rPr>
          <w:lang w:val="en-US"/>
        </w:rPr>
        <w:t xml:space="preserve"> </w:t>
      </w:r>
      <w:r w:rsidR="00A54A99">
        <w:rPr>
          <w:lang w:val="en-US"/>
        </w:rPr>
        <w:t>C</w:t>
      </w:r>
      <w:r w:rsidR="00A54A99">
        <w:rPr>
          <w:lang w:val="en-US"/>
        </w:rPr>
        <w:t xml:space="preserve">ommunications For Research. </w:t>
      </w:r>
      <w:r w:rsidR="00A54A99" w:rsidRPr="00B13799">
        <w:rPr>
          <w:lang w:val="en-US"/>
        </w:rPr>
        <w:t xml:space="preserve">— </w:t>
      </w:r>
      <w:r w:rsidR="00A54A99">
        <w:rPr>
          <w:lang w:val="en-US"/>
        </w:rPr>
        <w:t>River Sampling vs. Panel Sampling: What’s the Difference?</w:t>
      </w:r>
      <w:r w:rsidR="00A54A99" w:rsidRPr="00B13799">
        <w:rPr>
          <w:lang w:val="en-US"/>
        </w:rPr>
        <w:t xml:space="preserve"> </w:t>
      </w:r>
      <w:r w:rsidR="00A54A99" w:rsidRPr="00E45EB6">
        <w:rPr>
          <w:lang w:val="en-US"/>
        </w:rPr>
        <w:t>URL</w:t>
      </w:r>
      <w:r w:rsidR="00A54A99" w:rsidRPr="00A54A99">
        <w:t xml:space="preserve">: </w:t>
      </w:r>
      <w:r w:rsidRPr="00A54A99">
        <w:t xml:space="preserve"> </w:t>
      </w:r>
      <w:hyperlink r:id="rId106" w:history="1">
        <w:r w:rsidR="00A54A99" w:rsidRPr="006D0539">
          <w:rPr>
            <w:rStyle w:val="af1"/>
            <w:lang w:val="en-US"/>
          </w:rPr>
          <w:t>https</w:t>
        </w:r>
        <w:r w:rsidR="00A54A99" w:rsidRPr="00A54A99">
          <w:rPr>
            <w:rStyle w:val="af1"/>
          </w:rPr>
          <w:t>://</w:t>
        </w:r>
        <w:r w:rsidR="00A54A99" w:rsidRPr="006D0539">
          <w:rPr>
            <w:rStyle w:val="af1"/>
            <w:lang w:val="en-US"/>
          </w:rPr>
          <w:t>www</w:t>
        </w:r>
        <w:r w:rsidR="00A54A99" w:rsidRPr="00A54A99">
          <w:rPr>
            <w:rStyle w:val="af1"/>
          </w:rPr>
          <w:t>.</w:t>
        </w:r>
        <w:proofErr w:type="spellStart"/>
        <w:r w:rsidR="00A54A99" w:rsidRPr="006D0539">
          <w:rPr>
            <w:rStyle w:val="af1"/>
            <w:lang w:val="en-US"/>
          </w:rPr>
          <w:t>cfrinc</w:t>
        </w:r>
        <w:proofErr w:type="spellEnd"/>
        <w:r w:rsidR="00A54A99" w:rsidRPr="00A54A99">
          <w:rPr>
            <w:rStyle w:val="af1"/>
          </w:rPr>
          <w:t>.</w:t>
        </w:r>
        <w:r w:rsidR="00A54A99" w:rsidRPr="006D0539">
          <w:rPr>
            <w:rStyle w:val="af1"/>
            <w:lang w:val="en-US"/>
          </w:rPr>
          <w:t>net</w:t>
        </w:r>
        <w:r w:rsidR="00A54A99" w:rsidRPr="00A54A99">
          <w:rPr>
            <w:rStyle w:val="af1"/>
          </w:rPr>
          <w:t>/</w:t>
        </w:r>
        <w:proofErr w:type="spellStart"/>
        <w:r w:rsidR="00A54A99" w:rsidRPr="006D0539">
          <w:rPr>
            <w:rStyle w:val="af1"/>
            <w:lang w:val="en-US"/>
          </w:rPr>
          <w:t>cfrblog</w:t>
        </w:r>
        <w:proofErr w:type="spellEnd"/>
        <w:r w:rsidR="00A54A99" w:rsidRPr="00A54A99">
          <w:rPr>
            <w:rStyle w:val="af1"/>
          </w:rPr>
          <w:t>/</w:t>
        </w:r>
        <w:r w:rsidR="00A54A99" w:rsidRPr="006D0539">
          <w:rPr>
            <w:rStyle w:val="af1"/>
            <w:lang w:val="en-US"/>
          </w:rPr>
          <w:t>river</w:t>
        </w:r>
        <w:r w:rsidR="00A54A99" w:rsidRPr="00A54A99">
          <w:rPr>
            <w:rStyle w:val="af1"/>
          </w:rPr>
          <w:t>-</w:t>
        </w:r>
        <w:r w:rsidR="00A54A99" w:rsidRPr="006D0539">
          <w:rPr>
            <w:rStyle w:val="af1"/>
            <w:lang w:val="en-US"/>
          </w:rPr>
          <w:t>sampling</w:t>
        </w:r>
        <w:r w:rsidR="00A54A99" w:rsidRPr="00A54A99">
          <w:rPr>
            <w:rStyle w:val="af1"/>
          </w:rPr>
          <w:t>-</w:t>
        </w:r>
        <w:r w:rsidR="00A54A99" w:rsidRPr="006D0539">
          <w:rPr>
            <w:rStyle w:val="af1"/>
            <w:lang w:val="en-US"/>
          </w:rPr>
          <w:t>vs</w:t>
        </w:r>
        <w:r w:rsidR="00A54A99" w:rsidRPr="00A54A99">
          <w:rPr>
            <w:rStyle w:val="af1"/>
          </w:rPr>
          <w:t>.-</w:t>
        </w:r>
        <w:r w:rsidR="00A54A99" w:rsidRPr="006D0539">
          <w:rPr>
            <w:rStyle w:val="af1"/>
            <w:lang w:val="en-US"/>
          </w:rPr>
          <w:t>panel</w:t>
        </w:r>
        <w:r w:rsidR="00A54A99" w:rsidRPr="00A54A99">
          <w:rPr>
            <w:rStyle w:val="af1"/>
          </w:rPr>
          <w:t>-</w:t>
        </w:r>
        <w:r w:rsidR="00A54A99" w:rsidRPr="006D0539">
          <w:rPr>
            <w:rStyle w:val="af1"/>
            <w:lang w:val="en-US"/>
          </w:rPr>
          <w:t>sampling</w:t>
        </w:r>
        <w:r w:rsidR="00A54A99" w:rsidRPr="00A54A99">
          <w:rPr>
            <w:rStyle w:val="af1"/>
          </w:rPr>
          <w:t>-</w:t>
        </w:r>
        <w:proofErr w:type="spellStart"/>
        <w:r w:rsidR="00A54A99" w:rsidRPr="006D0539">
          <w:rPr>
            <w:rStyle w:val="af1"/>
            <w:lang w:val="en-US"/>
          </w:rPr>
          <w:t>whats</w:t>
        </w:r>
        <w:proofErr w:type="spellEnd"/>
        <w:r w:rsidR="00A54A99" w:rsidRPr="00A54A99">
          <w:rPr>
            <w:rStyle w:val="af1"/>
          </w:rPr>
          <w:t>-</w:t>
        </w:r>
        <w:r w:rsidR="00A54A99" w:rsidRPr="006D0539">
          <w:rPr>
            <w:rStyle w:val="af1"/>
            <w:lang w:val="en-US"/>
          </w:rPr>
          <w:t>the</w:t>
        </w:r>
        <w:r w:rsidR="00A54A99" w:rsidRPr="00A54A99">
          <w:rPr>
            <w:rStyle w:val="af1"/>
          </w:rPr>
          <w:t>-</w:t>
        </w:r>
        <w:r w:rsidR="00A54A99" w:rsidRPr="006D0539">
          <w:rPr>
            <w:rStyle w:val="af1"/>
            <w:lang w:val="en-US"/>
          </w:rPr>
          <w:t>difference</w:t>
        </w:r>
        <w:r w:rsidR="00A54A99" w:rsidRPr="00A54A99">
          <w:rPr>
            <w:rStyle w:val="af1"/>
          </w:rPr>
          <w:t>#:~:</w:t>
        </w:r>
        <w:r w:rsidR="00A54A99" w:rsidRPr="006D0539">
          <w:rPr>
            <w:rStyle w:val="af1"/>
            <w:lang w:val="en-US"/>
          </w:rPr>
          <w:t>text</w:t>
        </w:r>
        <w:r w:rsidR="00A54A99" w:rsidRPr="00A54A99">
          <w:rPr>
            <w:rStyle w:val="af1"/>
          </w:rPr>
          <w:t>=</w:t>
        </w:r>
        <w:r w:rsidR="00A54A99" w:rsidRPr="006D0539">
          <w:rPr>
            <w:rStyle w:val="af1"/>
            <w:lang w:val="en-US"/>
          </w:rPr>
          <w:t>Panel</w:t>
        </w:r>
        <w:r w:rsidR="00A54A99" w:rsidRPr="00A54A99">
          <w:rPr>
            <w:rStyle w:val="af1"/>
          </w:rPr>
          <w:t>%20</w:t>
        </w:r>
        <w:r w:rsidR="00A54A99" w:rsidRPr="006D0539">
          <w:rPr>
            <w:rStyle w:val="af1"/>
            <w:lang w:val="en-US"/>
          </w:rPr>
          <w:t>sampling</w:t>
        </w:r>
        <w:r w:rsidR="00A54A99" w:rsidRPr="00A54A99">
          <w:rPr>
            <w:rStyle w:val="af1"/>
          </w:rPr>
          <w:t>%20</w:t>
        </w:r>
        <w:r w:rsidR="00A54A99" w:rsidRPr="006D0539">
          <w:rPr>
            <w:rStyle w:val="af1"/>
            <w:lang w:val="en-US"/>
          </w:rPr>
          <w:t>provides</w:t>
        </w:r>
        <w:r w:rsidR="00A54A99" w:rsidRPr="00A54A99">
          <w:rPr>
            <w:rStyle w:val="af1"/>
          </w:rPr>
          <w:t>%20</w:t>
        </w:r>
        <w:r w:rsidR="00A54A99" w:rsidRPr="006D0539">
          <w:rPr>
            <w:rStyle w:val="af1"/>
            <w:lang w:val="en-US"/>
          </w:rPr>
          <w:t>a</w:t>
        </w:r>
        <w:r w:rsidR="00A54A99" w:rsidRPr="00A54A99">
          <w:rPr>
            <w:rStyle w:val="af1"/>
          </w:rPr>
          <w:t>%20</w:t>
        </w:r>
        <w:r w:rsidR="00A54A99" w:rsidRPr="006D0539">
          <w:rPr>
            <w:rStyle w:val="af1"/>
            <w:lang w:val="en-US"/>
          </w:rPr>
          <w:t>dedicated</w:t>
        </w:r>
        <w:r w:rsidR="00A54A99" w:rsidRPr="00A54A99">
          <w:rPr>
            <w:rStyle w:val="af1"/>
          </w:rPr>
          <w:t>,</w:t>
        </w:r>
        <w:r w:rsidR="00A54A99" w:rsidRPr="006D0539">
          <w:rPr>
            <w:rStyle w:val="af1"/>
            <w:lang w:val="en-US"/>
          </w:rPr>
          <w:t>blood</w:t>
        </w:r>
        <w:r w:rsidR="00A54A99" w:rsidRPr="00A54A99">
          <w:rPr>
            <w:rStyle w:val="af1"/>
          </w:rPr>
          <w:t>%20</w:t>
        </w:r>
        <w:r w:rsidR="00A54A99" w:rsidRPr="006D0539">
          <w:rPr>
            <w:rStyle w:val="af1"/>
            <w:lang w:val="en-US"/>
          </w:rPr>
          <w:t>in</w:t>
        </w:r>
        <w:r w:rsidR="00A54A99" w:rsidRPr="00A54A99">
          <w:rPr>
            <w:rStyle w:val="af1"/>
          </w:rPr>
          <w:t>%20</w:t>
        </w:r>
        <w:r w:rsidR="00A54A99" w:rsidRPr="006D0539">
          <w:rPr>
            <w:rStyle w:val="af1"/>
            <w:lang w:val="en-US"/>
          </w:rPr>
          <w:t>to</w:t>
        </w:r>
        <w:r w:rsidR="00A54A99" w:rsidRPr="00A54A99">
          <w:rPr>
            <w:rStyle w:val="af1"/>
          </w:rPr>
          <w:t>%20</w:t>
        </w:r>
        <w:r w:rsidR="00A54A99" w:rsidRPr="006D0539">
          <w:rPr>
            <w:rStyle w:val="af1"/>
            <w:lang w:val="en-US"/>
          </w:rPr>
          <w:t>the</w:t>
        </w:r>
        <w:r w:rsidR="00A54A99" w:rsidRPr="00A54A99">
          <w:rPr>
            <w:rStyle w:val="af1"/>
          </w:rPr>
          <w:t>%20</w:t>
        </w:r>
        <w:r w:rsidR="00A54A99" w:rsidRPr="006D0539">
          <w:rPr>
            <w:rStyle w:val="af1"/>
            <w:lang w:val="en-US"/>
          </w:rPr>
          <w:t>mix</w:t>
        </w:r>
      </w:hyperlink>
      <w:r w:rsidR="00A54A99" w:rsidRPr="00A54A99">
        <w:t xml:space="preserve"> </w:t>
      </w:r>
      <w:r w:rsidR="00A54A99" w:rsidRPr="005E2F10">
        <w:t>(</w:t>
      </w:r>
      <w:r w:rsidR="00A54A99" w:rsidRPr="00102E67">
        <w:t>дата</w:t>
      </w:r>
      <w:r w:rsidR="00A54A99" w:rsidRPr="005E2F10">
        <w:t xml:space="preserve"> </w:t>
      </w:r>
      <w:r w:rsidR="00A54A99" w:rsidRPr="00102E67">
        <w:t>обращения</w:t>
      </w:r>
      <w:r w:rsidR="00A54A99" w:rsidRPr="005E2F10">
        <w:t>: 15.05.2022)</w:t>
      </w:r>
    </w:p>
  </w:footnote>
  <w:footnote w:id="115">
    <w:p w14:paraId="2D1BB48B" w14:textId="43A35CF9" w:rsidR="003942A9" w:rsidRPr="00B13799" w:rsidRDefault="003942A9">
      <w:pPr>
        <w:pStyle w:val="afa"/>
      </w:pPr>
      <w:r>
        <w:rPr>
          <w:rStyle w:val="af9"/>
        </w:rPr>
        <w:footnoteRef/>
      </w:r>
      <w:r w:rsidRPr="003942A9">
        <w:rPr>
          <w:lang w:val="en-US"/>
        </w:rPr>
        <w:t xml:space="preserve"> </w:t>
      </w:r>
      <w:r w:rsidR="00B13799">
        <w:rPr>
          <w:lang w:val="en-US"/>
        </w:rPr>
        <w:t xml:space="preserve">IFPI. </w:t>
      </w:r>
      <w:r w:rsidR="00B13799" w:rsidRPr="00E45EB6">
        <w:rPr>
          <w:lang w:val="en-US"/>
        </w:rPr>
        <w:t>—</w:t>
      </w:r>
      <w:r w:rsidR="00B13799">
        <w:rPr>
          <w:lang w:val="en-US"/>
        </w:rPr>
        <w:t xml:space="preserve"> Engaging with Music Report 2021. URL</w:t>
      </w:r>
      <w:r w:rsidR="00B13799" w:rsidRPr="00ED05EA">
        <w:t xml:space="preserve">: </w:t>
      </w:r>
      <w:hyperlink r:id="rId107" w:history="1">
        <w:r w:rsidR="00B13799" w:rsidRPr="006D0539">
          <w:rPr>
            <w:rStyle w:val="af1"/>
            <w:lang w:val="en-US"/>
          </w:rPr>
          <w:t>https</w:t>
        </w:r>
        <w:r w:rsidR="00B13799" w:rsidRPr="00ED05EA">
          <w:rPr>
            <w:rStyle w:val="af1"/>
          </w:rPr>
          <w:t>://</w:t>
        </w:r>
        <w:r w:rsidR="00B13799" w:rsidRPr="006D0539">
          <w:rPr>
            <w:rStyle w:val="af1"/>
            <w:lang w:val="en-US"/>
          </w:rPr>
          <w:t>www</w:t>
        </w:r>
        <w:r w:rsidR="00B13799" w:rsidRPr="00ED05EA">
          <w:rPr>
            <w:rStyle w:val="af1"/>
          </w:rPr>
          <w:t>.</w:t>
        </w:r>
        <w:proofErr w:type="spellStart"/>
        <w:r w:rsidR="00B13799" w:rsidRPr="006D0539">
          <w:rPr>
            <w:rStyle w:val="af1"/>
            <w:lang w:val="en-US"/>
          </w:rPr>
          <w:t>ifpi</w:t>
        </w:r>
        <w:proofErr w:type="spellEnd"/>
        <w:r w:rsidR="00B13799" w:rsidRPr="00ED05EA">
          <w:rPr>
            <w:rStyle w:val="af1"/>
          </w:rPr>
          <w:t>.</w:t>
        </w:r>
        <w:r w:rsidR="00B13799" w:rsidRPr="006D0539">
          <w:rPr>
            <w:rStyle w:val="af1"/>
            <w:lang w:val="en-US"/>
          </w:rPr>
          <w:t>org</w:t>
        </w:r>
        <w:r w:rsidR="00B13799" w:rsidRPr="00ED05EA">
          <w:rPr>
            <w:rStyle w:val="af1"/>
          </w:rPr>
          <w:t>/</w:t>
        </w:r>
        <w:proofErr w:type="spellStart"/>
        <w:r w:rsidR="00B13799" w:rsidRPr="006D0539">
          <w:rPr>
            <w:rStyle w:val="af1"/>
            <w:lang w:val="en-US"/>
          </w:rPr>
          <w:t>ifpi</w:t>
        </w:r>
        <w:proofErr w:type="spellEnd"/>
        <w:r w:rsidR="00B13799" w:rsidRPr="00ED05EA">
          <w:rPr>
            <w:rStyle w:val="af1"/>
          </w:rPr>
          <w:t>-</w:t>
        </w:r>
        <w:r w:rsidR="00B13799" w:rsidRPr="006D0539">
          <w:rPr>
            <w:rStyle w:val="af1"/>
            <w:lang w:val="en-US"/>
          </w:rPr>
          <w:t>releases</w:t>
        </w:r>
        <w:r w:rsidR="00B13799" w:rsidRPr="00ED05EA">
          <w:rPr>
            <w:rStyle w:val="af1"/>
          </w:rPr>
          <w:t>-</w:t>
        </w:r>
        <w:r w:rsidR="00B13799" w:rsidRPr="006D0539">
          <w:rPr>
            <w:rStyle w:val="af1"/>
            <w:lang w:val="en-US"/>
          </w:rPr>
          <w:t>engaging</w:t>
        </w:r>
        <w:r w:rsidR="00B13799" w:rsidRPr="00ED05EA">
          <w:rPr>
            <w:rStyle w:val="af1"/>
          </w:rPr>
          <w:t>-</w:t>
        </w:r>
        <w:r w:rsidR="00B13799" w:rsidRPr="006D0539">
          <w:rPr>
            <w:rStyle w:val="af1"/>
            <w:lang w:val="en-US"/>
          </w:rPr>
          <w:t>with</w:t>
        </w:r>
        <w:r w:rsidR="00B13799" w:rsidRPr="00ED05EA">
          <w:rPr>
            <w:rStyle w:val="af1"/>
          </w:rPr>
          <w:t>-</w:t>
        </w:r>
        <w:r w:rsidR="00B13799" w:rsidRPr="006D0539">
          <w:rPr>
            <w:rStyle w:val="af1"/>
            <w:lang w:val="en-US"/>
          </w:rPr>
          <w:t>music</w:t>
        </w:r>
        <w:r w:rsidR="00B13799" w:rsidRPr="00ED05EA">
          <w:rPr>
            <w:rStyle w:val="af1"/>
          </w:rPr>
          <w:t>-2021/</w:t>
        </w:r>
      </w:hyperlink>
      <w:r w:rsidR="00B13799" w:rsidRPr="00ED05EA">
        <w:t xml:space="preserve"> </w:t>
      </w:r>
      <w:r w:rsidR="00B13799" w:rsidRPr="00AE04E7">
        <w:t>(</w:t>
      </w:r>
      <w:r w:rsidR="00B13799" w:rsidRPr="00102E67">
        <w:t>дата</w:t>
      </w:r>
      <w:r w:rsidR="00B13799" w:rsidRPr="00AE04E7">
        <w:t xml:space="preserve"> </w:t>
      </w:r>
      <w:r w:rsidR="00B13799" w:rsidRPr="00102E67">
        <w:t>обращения</w:t>
      </w:r>
      <w:r w:rsidR="00B13799" w:rsidRPr="00AE04E7">
        <w:t>: 18.0</w:t>
      </w:r>
      <w:r w:rsidR="00B13799" w:rsidRPr="00ED05EA">
        <w:t>5</w:t>
      </w:r>
      <w:r w:rsidR="00B13799" w:rsidRPr="00AE04E7">
        <w:t>.202</w:t>
      </w:r>
      <w:r w:rsidR="00402E42">
        <w:t>2</w:t>
      </w:r>
      <w:r w:rsidR="00B13799" w:rsidRPr="00AE04E7">
        <w:t>)</w:t>
      </w:r>
    </w:p>
  </w:footnote>
  <w:footnote w:id="116">
    <w:p w14:paraId="605E7497" w14:textId="471D5602" w:rsidR="00B13799" w:rsidRPr="007759D8" w:rsidRDefault="007759D8">
      <w:pPr>
        <w:pStyle w:val="afa"/>
      </w:pPr>
      <w:r>
        <w:rPr>
          <w:rStyle w:val="af9"/>
        </w:rPr>
        <w:footnoteRef/>
      </w:r>
      <w:r w:rsidRPr="007759D8">
        <w:t xml:space="preserve"> </w:t>
      </w:r>
      <w:r w:rsidR="00B13799">
        <w:t xml:space="preserve">Институт исследований культуры ВШЭ. </w:t>
      </w:r>
      <w:r w:rsidR="00B13799" w:rsidRPr="005056BA">
        <w:t>—</w:t>
      </w:r>
      <w:r w:rsidR="00B13799">
        <w:t xml:space="preserve"> Практики</w:t>
      </w:r>
      <w:r w:rsidR="00B13799" w:rsidRPr="005056BA">
        <w:t xml:space="preserve"> </w:t>
      </w:r>
      <w:r w:rsidR="00B13799">
        <w:t>музыкального потребления россиян. Основные особенности и тренды (2022)</w:t>
      </w:r>
      <w:r w:rsidR="00B13799" w:rsidRPr="005056BA">
        <w:t xml:space="preserve">. </w:t>
      </w:r>
      <w:r w:rsidR="00B13799">
        <w:rPr>
          <w:lang w:val="en-US"/>
        </w:rPr>
        <w:t>URL</w:t>
      </w:r>
      <w:r w:rsidR="00B13799" w:rsidRPr="00ED05EA">
        <w:t xml:space="preserve">: </w:t>
      </w:r>
      <w:hyperlink r:id="rId108" w:history="1">
        <w:r w:rsidR="00B13799" w:rsidRPr="006D0539">
          <w:rPr>
            <w:rStyle w:val="af1"/>
          </w:rPr>
          <w:t>https://ics.hse.ru/mirror/pubs/share/560626484.pdf</w:t>
        </w:r>
      </w:hyperlink>
      <w:r w:rsidR="00B13799">
        <w:t xml:space="preserve"> </w:t>
      </w:r>
      <w:r w:rsidR="00B13799" w:rsidRPr="005056BA">
        <w:t xml:space="preserve"> </w:t>
      </w:r>
      <w:r w:rsidR="00B13799" w:rsidRPr="00AE04E7">
        <w:t>(</w:t>
      </w:r>
      <w:r w:rsidR="00B13799" w:rsidRPr="00102E67">
        <w:t>дата</w:t>
      </w:r>
      <w:r w:rsidR="00B13799" w:rsidRPr="00AE04E7">
        <w:t xml:space="preserve"> </w:t>
      </w:r>
      <w:r w:rsidR="00B13799" w:rsidRPr="00102E67">
        <w:t>обращения</w:t>
      </w:r>
      <w:r w:rsidR="00B13799" w:rsidRPr="00AE04E7">
        <w:t>: 18.0</w:t>
      </w:r>
      <w:r w:rsidR="00B13799" w:rsidRPr="00ED05EA">
        <w:t>5</w:t>
      </w:r>
      <w:r w:rsidR="00B13799" w:rsidRPr="00AE04E7">
        <w:t>.202</w:t>
      </w:r>
      <w:r w:rsidR="00402E42">
        <w:t>2</w:t>
      </w:r>
      <w:r w:rsidR="00B13799" w:rsidRPr="00AE04E7">
        <w:t>)</w:t>
      </w:r>
    </w:p>
  </w:footnote>
  <w:footnote w:id="117">
    <w:p w14:paraId="082A2910" w14:textId="5336087D" w:rsidR="00C17686" w:rsidRDefault="00C17686">
      <w:pPr>
        <w:pStyle w:val="afa"/>
      </w:pPr>
      <w:r>
        <w:rPr>
          <w:rStyle w:val="af9"/>
        </w:rPr>
        <w:footnoteRef/>
      </w:r>
      <w:r w:rsidRPr="00B13799">
        <w:rPr>
          <w:lang w:val="en-US"/>
        </w:rPr>
        <w:t xml:space="preserve"> </w:t>
      </w:r>
      <w:r w:rsidR="00B13799">
        <w:rPr>
          <w:lang w:val="en-US"/>
        </w:rPr>
        <w:t>Conjoint</w:t>
      </w:r>
      <w:r w:rsidR="00B13799" w:rsidRPr="00B13799">
        <w:rPr>
          <w:lang w:val="en-US"/>
        </w:rPr>
        <w:t>.</w:t>
      </w:r>
      <w:r w:rsidR="00B13799">
        <w:rPr>
          <w:lang w:val="en-US"/>
        </w:rPr>
        <w:t>ly</w:t>
      </w:r>
      <w:r w:rsidR="00B13799" w:rsidRPr="00B13799">
        <w:rPr>
          <w:lang w:val="en-US"/>
        </w:rPr>
        <w:t xml:space="preserve">. — </w:t>
      </w:r>
      <w:r w:rsidR="00B13799">
        <w:rPr>
          <w:lang w:val="en-US"/>
        </w:rPr>
        <w:t>How to Interpret Marginal Willingness to Pay (MWTP)</w:t>
      </w:r>
      <w:r w:rsidR="00B13799" w:rsidRPr="00B13799">
        <w:rPr>
          <w:lang w:val="en-US"/>
        </w:rPr>
        <w:t xml:space="preserve">. </w:t>
      </w:r>
      <w:r w:rsidR="00B13799" w:rsidRPr="00E45EB6">
        <w:rPr>
          <w:lang w:val="en-US"/>
        </w:rPr>
        <w:t>URL</w:t>
      </w:r>
      <w:r w:rsidR="00B13799" w:rsidRPr="005E2F10">
        <w:t xml:space="preserve">: </w:t>
      </w:r>
      <w:hyperlink r:id="rId109" w:history="1">
        <w:r w:rsidR="00B13799" w:rsidRPr="006D0539">
          <w:rPr>
            <w:rStyle w:val="af1"/>
            <w:lang w:val="en-US"/>
          </w:rPr>
          <w:t>https</w:t>
        </w:r>
        <w:r w:rsidR="00B13799" w:rsidRPr="005E2F10">
          <w:rPr>
            <w:rStyle w:val="af1"/>
          </w:rPr>
          <w:t>://</w:t>
        </w:r>
        <w:r w:rsidR="00B13799" w:rsidRPr="006D0539">
          <w:rPr>
            <w:rStyle w:val="af1"/>
            <w:lang w:val="en-US"/>
          </w:rPr>
          <w:t>conjointly</w:t>
        </w:r>
        <w:r w:rsidR="00B13799" w:rsidRPr="005E2F10">
          <w:rPr>
            <w:rStyle w:val="af1"/>
          </w:rPr>
          <w:t>.</w:t>
        </w:r>
        <w:r w:rsidR="00B13799" w:rsidRPr="006D0539">
          <w:rPr>
            <w:rStyle w:val="af1"/>
            <w:lang w:val="en-US"/>
          </w:rPr>
          <w:t>com</w:t>
        </w:r>
        <w:r w:rsidR="00B13799" w:rsidRPr="005E2F10">
          <w:rPr>
            <w:rStyle w:val="af1"/>
          </w:rPr>
          <w:t>/</w:t>
        </w:r>
        <w:r w:rsidR="00B13799" w:rsidRPr="006D0539">
          <w:rPr>
            <w:rStyle w:val="af1"/>
            <w:lang w:val="en-US"/>
          </w:rPr>
          <w:t>guides</w:t>
        </w:r>
        <w:r w:rsidR="00B13799" w:rsidRPr="005E2F10">
          <w:rPr>
            <w:rStyle w:val="af1"/>
          </w:rPr>
          <w:t>/</w:t>
        </w:r>
        <w:r w:rsidR="00B13799" w:rsidRPr="006D0539">
          <w:rPr>
            <w:rStyle w:val="af1"/>
            <w:lang w:val="en-US"/>
          </w:rPr>
          <w:t>how</w:t>
        </w:r>
        <w:r w:rsidR="00B13799" w:rsidRPr="005E2F10">
          <w:rPr>
            <w:rStyle w:val="af1"/>
          </w:rPr>
          <w:t>-</w:t>
        </w:r>
        <w:r w:rsidR="00B13799" w:rsidRPr="006D0539">
          <w:rPr>
            <w:rStyle w:val="af1"/>
            <w:lang w:val="en-US"/>
          </w:rPr>
          <w:t>to</w:t>
        </w:r>
        <w:r w:rsidR="00B13799" w:rsidRPr="005E2F10">
          <w:rPr>
            <w:rStyle w:val="af1"/>
          </w:rPr>
          <w:t>-</w:t>
        </w:r>
        <w:r w:rsidR="00B13799" w:rsidRPr="006D0539">
          <w:rPr>
            <w:rStyle w:val="af1"/>
            <w:lang w:val="en-US"/>
          </w:rPr>
          <w:t>interpret</w:t>
        </w:r>
        <w:r w:rsidR="00B13799" w:rsidRPr="005E2F10">
          <w:rPr>
            <w:rStyle w:val="af1"/>
          </w:rPr>
          <w:t>-</w:t>
        </w:r>
        <w:r w:rsidR="00B13799" w:rsidRPr="006D0539">
          <w:rPr>
            <w:rStyle w:val="af1"/>
            <w:lang w:val="en-US"/>
          </w:rPr>
          <w:t>marginal</w:t>
        </w:r>
        <w:r w:rsidR="00B13799" w:rsidRPr="005E2F10">
          <w:rPr>
            <w:rStyle w:val="af1"/>
          </w:rPr>
          <w:t>-</w:t>
        </w:r>
        <w:r w:rsidR="00B13799" w:rsidRPr="006D0539">
          <w:rPr>
            <w:rStyle w:val="af1"/>
            <w:lang w:val="en-US"/>
          </w:rPr>
          <w:t>willingness</w:t>
        </w:r>
        <w:r w:rsidR="00B13799" w:rsidRPr="005E2F10">
          <w:rPr>
            <w:rStyle w:val="af1"/>
          </w:rPr>
          <w:t>-</w:t>
        </w:r>
        <w:r w:rsidR="00B13799" w:rsidRPr="006D0539">
          <w:rPr>
            <w:rStyle w:val="af1"/>
            <w:lang w:val="en-US"/>
          </w:rPr>
          <w:t>to</w:t>
        </w:r>
        <w:r w:rsidR="00B13799" w:rsidRPr="005E2F10">
          <w:rPr>
            <w:rStyle w:val="af1"/>
          </w:rPr>
          <w:t>-</w:t>
        </w:r>
        <w:r w:rsidR="00B13799" w:rsidRPr="006D0539">
          <w:rPr>
            <w:rStyle w:val="af1"/>
            <w:lang w:val="en-US"/>
          </w:rPr>
          <w:t>pay</w:t>
        </w:r>
        <w:r w:rsidR="00B13799" w:rsidRPr="005E2F10">
          <w:rPr>
            <w:rStyle w:val="af1"/>
          </w:rPr>
          <w:t>/</w:t>
        </w:r>
      </w:hyperlink>
      <w:r w:rsidR="00B13799" w:rsidRPr="005E2F10">
        <w:t xml:space="preserve"> (</w:t>
      </w:r>
      <w:r w:rsidR="00B13799" w:rsidRPr="00102E67">
        <w:t>дата</w:t>
      </w:r>
      <w:r w:rsidR="00B13799" w:rsidRPr="005E2F10">
        <w:t xml:space="preserve"> </w:t>
      </w:r>
      <w:r w:rsidR="00B13799" w:rsidRPr="00102E67">
        <w:t>обращения</w:t>
      </w:r>
      <w:r w:rsidR="00B13799" w:rsidRPr="005E2F10">
        <w:t>: 15.05.2022)</w:t>
      </w:r>
    </w:p>
  </w:footnote>
  <w:footnote w:id="118">
    <w:p w14:paraId="5A5D404F" w14:textId="2CD54BC9" w:rsidR="003961B8" w:rsidRPr="00A54A99" w:rsidRDefault="003961B8">
      <w:pPr>
        <w:pStyle w:val="afa"/>
      </w:pPr>
      <w:r>
        <w:rPr>
          <w:rStyle w:val="af9"/>
        </w:rPr>
        <w:footnoteRef/>
      </w:r>
      <w:r w:rsidR="00A54A99">
        <w:rPr>
          <w:lang w:val="en-US"/>
        </w:rPr>
        <w:t xml:space="preserve"> Towards Data Science</w:t>
      </w:r>
      <w:r w:rsidR="00A54A99" w:rsidRPr="00B13799">
        <w:rPr>
          <w:lang w:val="en-US"/>
        </w:rPr>
        <w:t xml:space="preserve">. — </w:t>
      </w:r>
      <w:r w:rsidR="00A54A99">
        <w:rPr>
          <w:lang w:val="en-US"/>
        </w:rPr>
        <w:t>Uncovering How the Spotify Algorithm Works.</w:t>
      </w:r>
      <w:r w:rsidR="00A54A99" w:rsidRPr="00B13799">
        <w:rPr>
          <w:lang w:val="en-US"/>
        </w:rPr>
        <w:t xml:space="preserve"> </w:t>
      </w:r>
      <w:r w:rsidR="00A54A99" w:rsidRPr="00E45EB6">
        <w:rPr>
          <w:lang w:val="en-US"/>
        </w:rPr>
        <w:t>URL</w:t>
      </w:r>
      <w:r w:rsidR="00A54A99" w:rsidRPr="00A54A99">
        <w:t xml:space="preserve">: </w:t>
      </w:r>
      <w:r w:rsidRPr="00A54A99">
        <w:t xml:space="preserve"> </w:t>
      </w:r>
      <w:hyperlink r:id="rId110" w:history="1">
        <w:r w:rsidR="00A54A99" w:rsidRPr="006D0539">
          <w:rPr>
            <w:rStyle w:val="af1"/>
            <w:lang w:val="en-US"/>
          </w:rPr>
          <w:t>https</w:t>
        </w:r>
        <w:r w:rsidR="00A54A99" w:rsidRPr="00A54A99">
          <w:rPr>
            <w:rStyle w:val="af1"/>
          </w:rPr>
          <w:t>://</w:t>
        </w:r>
        <w:proofErr w:type="spellStart"/>
        <w:r w:rsidR="00A54A99" w:rsidRPr="006D0539">
          <w:rPr>
            <w:rStyle w:val="af1"/>
            <w:lang w:val="en-US"/>
          </w:rPr>
          <w:t>towardsdatascience</w:t>
        </w:r>
        <w:proofErr w:type="spellEnd"/>
        <w:r w:rsidR="00A54A99" w:rsidRPr="00A54A99">
          <w:rPr>
            <w:rStyle w:val="af1"/>
          </w:rPr>
          <w:t>.</w:t>
        </w:r>
        <w:r w:rsidR="00A54A99" w:rsidRPr="006D0539">
          <w:rPr>
            <w:rStyle w:val="af1"/>
            <w:lang w:val="en-US"/>
          </w:rPr>
          <w:t>com</w:t>
        </w:r>
        <w:r w:rsidR="00A54A99" w:rsidRPr="00A54A99">
          <w:rPr>
            <w:rStyle w:val="af1"/>
          </w:rPr>
          <w:t>/</w:t>
        </w:r>
        <w:r w:rsidR="00A54A99" w:rsidRPr="006D0539">
          <w:rPr>
            <w:rStyle w:val="af1"/>
            <w:lang w:val="en-US"/>
          </w:rPr>
          <w:t>uncovering</w:t>
        </w:r>
        <w:r w:rsidR="00A54A99" w:rsidRPr="00A54A99">
          <w:rPr>
            <w:rStyle w:val="af1"/>
          </w:rPr>
          <w:t>-</w:t>
        </w:r>
        <w:r w:rsidR="00A54A99" w:rsidRPr="006D0539">
          <w:rPr>
            <w:rStyle w:val="af1"/>
            <w:lang w:val="en-US"/>
          </w:rPr>
          <w:t>how</w:t>
        </w:r>
        <w:r w:rsidR="00A54A99" w:rsidRPr="00A54A99">
          <w:rPr>
            <w:rStyle w:val="af1"/>
          </w:rPr>
          <w:t>-</w:t>
        </w:r>
        <w:r w:rsidR="00A54A99" w:rsidRPr="006D0539">
          <w:rPr>
            <w:rStyle w:val="af1"/>
            <w:lang w:val="en-US"/>
          </w:rPr>
          <w:t>the</w:t>
        </w:r>
        <w:r w:rsidR="00A54A99" w:rsidRPr="00A54A99">
          <w:rPr>
            <w:rStyle w:val="af1"/>
          </w:rPr>
          <w:t>-</w:t>
        </w:r>
        <w:proofErr w:type="spellStart"/>
        <w:r w:rsidR="00A54A99" w:rsidRPr="006D0539">
          <w:rPr>
            <w:rStyle w:val="af1"/>
            <w:lang w:val="en-US"/>
          </w:rPr>
          <w:t>spotify</w:t>
        </w:r>
        <w:proofErr w:type="spellEnd"/>
        <w:r w:rsidR="00A54A99" w:rsidRPr="00A54A99">
          <w:rPr>
            <w:rStyle w:val="af1"/>
          </w:rPr>
          <w:t>-</w:t>
        </w:r>
        <w:r w:rsidR="00A54A99" w:rsidRPr="006D0539">
          <w:rPr>
            <w:rStyle w:val="af1"/>
            <w:lang w:val="en-US"/>
          </w:rPr>
          <w:t>algorithm</w:t>
        </w:r>
        <w:r w:rsidR="00A54A99" w:rsidRPr="00A54A99">
          <w:rPr>
            <w:rStyle w:val="af1"/>
          </w:rPr>
          <w:t>-</w:t>
        </w:r>
        <w:r w:rsidR="00A54A99" w:rsidRPr="006D0539">
          <w:rPr>
            <w:rStyle w:val="af1"/>
            <w:lang w:val="en-US"/>
          </w:rPr>
          <w:t>works</w:t>
        </w:r>
        <w:r w:rsidR="00A54A99" w:rsidRPr="00A54A99">
          <w:rPr>
            <w:rStyle w:val="af1"/>
          </w:rPr>
          <w:t>-4</w:t>
        </w:r>
        <w:r w:rsidR="00A54A99" w:rsidRPr="006D0539">
          <w:rPr>
            <w:rStyle w:val="af1"/>
            <w:lang w:val="en-US"/>
          </w:rPr>
          <w:t>d</w:t>
        </w:r>
        <w:r w:rsidR="00A54A99" w:rsidRPr="00A54A99">
          <w:rPr>
            <w:rStyle w:val="af1"/>
          </w:rPr>
          <w:t>3</w:t>
        </w:r>
        <w:r w:rsidR="00A54A99" w:rsidRPr="006D0539">
          <w:rPr>
            <w:rStyle w:val="af1"/>
            <w:lang w:val="en-US"/>
          </w:rPr>
          <w:t>c</w:t>
        </w:r>
        <w:r w:rsidR="00A54A99" w:rsidRPr="00A54A99">
          <w:rPr>
            <w:rStyle w:val="af1"/>
          </w:rPr>
          <w:t>021</w:t>
        </w:r>
        <w:proofErr w:type="spellStart"/>
        <w:r w:rsidR="00A54A99" w:rsidRPr="006D0539">
          <w:rPr>
            <w:rStyle w:val="af1"/>
            <w:lang w:val="en-US"/>
          </w:rPr>
          <w:t>ebc</w:t>
        </w:r>
        <w:proofErr w:type="spellEnd"/>
        <w:r w:rsidR="00A54A99" w:rsidRPr="00A54A99">
          <w:rPr>
            <w:rStyle w:val="af1"/>
          </w:rPr>
          <w:t>0</w:t>
        </w:r>
      </w:hyperlink>
      <w:r w:rsidR="00A54A99" w:rsidRPr="00A54A99">
        <w:t xml:space="preserve"> </w:t>
      </w:r>
      <w:r w:rsidR="00A54A99" w:rsidRPr="005E2F10">
        <w:t>(</w:t>
      </w:r>
      <w:r w:rsidR="00A54A99" w:rsidRPr="00102E67">
        <w:t>дата</w:t>
      </w:r>
      <w:r w:rsidR="00A54A99" w:rsidRPr="005E2F10">
        <w:t xml:space="preserve"> </w:t>
      </w:r>
      <w:r w:rsidR="00A54A99" w:rsidRPr="00102E67">
        <w:t>обращения</w:t>
      </w:r>
      <w:r w:rsidR="00A54A99" w:rsidRPr="005E2F10">
        <w:t>: 15.05.2022)</w:t>
      </w:r>
    </w:p>
  </w:footnote>
  <w:footnote w:id="119">
    <w:p w14:paraId="6C5FA8CB" w14:textId="2F150951" w:rsidR="001C4DFA" w:rsidRPr="00A54A99" w:rsidRDefault="001C4DFA">
      <w:pPr>
        <w:pStyle w:val="afa"/>
      </w:pPr>
      <w:r>
        <w:rPr>
          <w:rStyle w:val="af9"/>
        </w:rPr>
        <w:footnoteRef/>
      </w:r>
      <w:r w:rsidR="00A54A99" w:rsidRPr="00A54A99">
        <w:rPr>
          <w:lang w:val="en-US"/>
        </w:rPr>
        <w:t xml:space="preserve"> </w:t>
      </w:r>
      <w:r w:rsidR="00A54A99">
        <w:rPr>
          <w:lang w:val="en-US"/>
        </w:rPr>
        <w:t>Apple Music</w:t>
      </w:r>
      <w:r w:rsidR="00A54A99" w:rsidRPr="00B13799">
        <w:rPr>
          <w:lang w:val="en-US"/>
        </w:rPr>
        <w:t xml:space="preserve">. — </w:t>
      </w:r>
      <w:r w:rsidR="00A54A99">
        <w:rPr>
          <w:lang w:val="en-US"/>
        </w:rPr>
        <w:t>Apple Music Home Session Highlights</w:t>
      </w:r>
      <w:r w:rsidR="00A54A99">
        <w:rPr>
          <w:lang w:val="en-US"/>
        </w:rPr>
        <w:t>.</w:t>
      </w:r>
      <w:r w:rsidR="00A54A99" w:rsidRPr="00B13799">
        <w:rPr>
          <w:lang w:val="en-US"/>
        </w:rPr>
        <w:t xml:space="preserve"> </w:t>
      </w:r>
      <w:r w:rsidR="00A54A99" w:rsidRPr="00E45EB6">
        <w:rPr>
          <w:lang w:val="en-US"/>
        </w:rPr>
        <w:t>URL</w:t>
      </w:r>
      <w:r w:rsidR="00A54A99" w:rsidRPr="00A54A99">
        <w:t xml:space="preserve">: </w:t>
      </w:r>
      <w:r w:rsidRPr="00A54A99">
        <w:t xml:space="preserve"> </w:t>
      </w:r>
      <w:hyperlink r:id="rId111" w:history="1">
        <w:r w:rsidR="00A54A99" w:rsidRPr="006D0539">
          <w:rPr>
            <w:rStyle w:val="af1"/>
            <w:lang w:val="en-US"/>
          </w:rPr>
          <w:t>https</w:t>
        </w:r>
        <w:r w:rsidR="00A54A99" w:rsidRPr="00A54A99">
          <w:rPr>
            <w:rStyle w:val="af1"/>
          </w:rPr>
          <w:t>://</w:t>
        </w:r>
        <w:r w:rsidR="00A54A99" w:rsidRPr="006D0539">
          <w:rPr>
            <w:rStyle w:val="af1"/>
            <w:lang w:val="en-US"/>
          </w:rPr>
          <w:t>music</w:t>
        </w:r>
        <w:r w:rsidR="00A54A99" w:rsidRPr="00A54A99">
          <w:rPr>
            <w:rStyle w:val="af1"/>
          </w:rPr>
          <w:t>.</w:t>
        </w:r>
        <w:r w:rsidR="00A54A99" w:rsidRPr="006D0539">
          <w:rPr>
            <w:rStyle w:val="af1"/>
            <w:lang w:val="en-US"/>
          </w:rPr>
          <w:t>apple</w:t>
        </w:r>
        <w:r w:rsidR="00A54A99" w:rsidRPr="00A54A99">
          <w:rPr>
            <w:rStyle w:val="af1"/>
          </w:rPr>
          <w:t>.</w:t>
        </w:r>
        <w:r w:rsidR="00A54A99" w:rsidRPr="006D0539">
          <w:rPr>
            <w:rStyle w:val="af1"/>
            <w:lang w:val="en-US"/>
          </w:rPr>
          <w:t>com</w:t>
        </w:r>
        <w:r w:rsidR="00A54A99" w:rsidRPr="00A54A99">
          <w:rPr>
            <w:rStyle w:val="af1"/>
          </w:rPr>
          <w:t>/</w:t>
        </w:r>
        <w:r w:rsidR="00A54A99" w:rsidRPr="006D0539">
          <w:rPr>
            <w:rStyle w:val="af1"/>
            <w:lang w:val="en-US"/>
          </w:rPr>
          <w:t>us</w:t>
        </w:r>
        <w:r w:rsidR="00A54A99" w:rsidRPr="00A54A99">
          <w:rPr>
            <w:rStyle w:val="af1"/>
          </w:rPr>
          <w:t>/</w:t>
        </w:r>
        <w:r w:rsidR="00A54A99" w:rsidRPr="006D0539">
          <w:rPr>
            <w:rStyle w:val="af1"/>
            <w:lang w:val="en-US"/>
          </w:rPr>
          <w:t>playlist</w:t>
        </w:r>
        <w:r w:rsidR="00A54A99" w:rsidRPr="00A54A99">
          <w:rPr>
            <w:rStyle w:val="af1"/>
          </w:rPr>
          <w:t>/</w:t>
        </w:r>
        <w:r w:rsidR="00A54A99" w:rsidRPr="006D0539">
          <w:rPr>
            <w:rStyle w:val="af1"/>
            <w:lang w:val="en-US"/>
          </w:rPr>
          <w:t>apple</w:t>
        </w:r>
        <w:r w:rsidR="00A54A99" w:rsidRPr="00A54A99">
          <w:rPr>
            <w:rStyle w:val="af1"/>
          </w:rPr>
          <w:t>-</w:t>
        </w:r>
        <w:r w:rsidR="00A54A99" w:rsidRPr="006D0539">
          <w:rPr>
            <w:rStyle w:val="af1"/>
            <w:lang w:val="en-US"/>
          </w:rPr>
          <w:t>music</w:t>
        </w:r>
        <w:r w:rsidR="00A54A99" w:rsidRPr="00A54A99">
          <w:rPr>
            <w:rStyle w:val="af1"/>
          </w:rPr>
          <w:t>-</w:t>
        </w:r>
        <w:r w:rsidR="00A54A99" w:rsidRPr="006D0539">
          <w:rPr>
            <w:rStyle w:val="af1"/>
            <w:lang w:val="en-US"/>
          </w:rPr>
          <w:t>home</w:t>
        </w:r>
        <w:r w:rsidR="00A54A99" w:rsidRPr="00A54A99">
          <w:rPr>
            <w:rStyle w:val="af1"/>
          </w:rPr>
          <w:t>-</w:t>
        </w:r>
        <w:r w:rsidR="00A54A99" w:rsidRPr="006D0539">
          <w:rPr>
            <w:rStyle w:val="af1"/>
            <w:lang w:val="en-US"/>
          </w:rPr>
          <w:t>session</w:t>
        </w:r>
        <w:r w:rsidR="00A54A99" w:rsidRPr="00A54A99">
          <w:rPr>
            <w:rStyle w:val="af1"/>
          </w:rPr>
          <w:t>-</w:t>
        </w:r>
        <w:r w:rsidR="00A54A99" w:rsidRPr="006D0539">
          <w:rPr>
            <w:rStyle w:val="af1"/>
            <w:lang w:val="en-US"/>
          </w:rPr>
          <w:t>highlights</w:t>
        </w:r>
        <w:r w:rsidR="00A54A99" w:rsidRPr="00A54A99">
          <w:rPr>
            <w:rStyle w:val="af1"/>
          </w:rPr>
          <w:t>/</w:t>
        </w:r>
        <w:r w:rsidR="00A54A99" w:rsidRPr="006D0539">
          <w:rPr>
            <w:rStyle w:val="af1"/>
            <w:lang w:val="en-US"/>
          </w:rPr>
          <w:t>pl</w:t>
        </w:r>
        <w:r w:rsidR="00A54A99" w:rsidRPr="00A54A99">
          <w:rPr>
            <w:rStyle w:val="af1"/>
          </w:rPr>
          <w:t>.</w:t>
        </w:r>
        <w:r w:rsidR="00A54A99" w:rsidRPr="006D0539">
          <w:rPr>
            <w:rStyle w:val="af1"/>
            <w:lang w:val="en-US"/>
          </w:rPr>
          <w:t>c</w:t>
        </w:r>
        <w:r w:rsidR="00A54A99" w:rsidRPr="00A54A99">
          <w:rPr>
            <w:rStyle w:val="af1"/>
          </w:rPr>
          <w:t>06</w:t>
        </w:r>
        <w:proofErr w:type="spellStart"/>
        <w:r w:rsidR="00A54A99" w:rsidRPr="006D0539">
          <w:rPr>
            <w:rStyle w:val="af1"/>
            <w:lang w:val="en-US"/>
          </w:rPr>
          <w:t>ee</w:t>
        </w:r>
        <w:proofErr w:type="spellEnd"/>
        <w:r w:rsidR="00A54A99" w:rsidRPr="00A54A99">
          <w:rPr>
            <w:rStyle w:val="af1"/>
          </w:rPr>
          <w:t>6</w:t>
        </w:r>
        <w:r w:rsidR="00A54A99" w:rsidRPr="006D0539">
          <w:rPr>
            <w:rStyle w:val="af1"/>
            <w:lang w:val="en-US"/>
          </w:rPr>
          <w:t>c</w:t>
        </w:r>
        <w:r w:rsidR="00A54A99" w:rsidRPr="00A54A99">
          <w:rPr>
            <w:rStyle w:val="af1"/>
          </w:rPr>
          <w:t>5</w:t>
        </w:r>
        <w:proofErr w:type="spellStart"/>
        <w:r w:rsidR="00A54A99" w:rsidRPr="006D0539">
          <w:rPr>
            <w:rStyle w:val="af1"/>
            <w:lang w:val="en-US"/>
          </w:rPr>
          <w:t>efe</w:t>
        </w:r>
        <w:proofErr w:type="spellEnd"/>
        <w:r w:rsidR="00A54A99" w:rsidRPr="00A54A99">
          <w:rPr>
            <w:rStyle w:val="af1"/>
          </w:rPr>
          <w:t>44</w:t>
        </w:r>
        <w:r w:rsidR="00A54A99" w:rsidRPr="006D0539">
          <w:rPr>
            <w:rStyle w:val="af1"/>
            <w:lang w:val="en-US"/>
          </w:rPr>
          <w:t>e</w:t>
        </w:r>
        <w:r w:rsidR="00A54A99" w:rsidRPr="00A54A99">
          <w:rPr>
            <w:rStyle w:val="af1"/>
          </w:rPr>
          <w:t>659</w:t>
        </w:r>
        <w:r w:rsidR="00A54A99" w:rsidRPr="006D0539">
          <w:rPr>
            <w:rStyle w:val="af1"/>
            <w:lang w:val="en-US"/>
          </w:rPr>
          <w:t>f</w:t>
        </w:r>
        <w:r w:rsidR="00A54A99" w:rsidRPr="00A54A99">
          <w:rPr>
            <w:rStyle w:val="af1"/>
          </w:rPr>
          <w:t>2</w:t>
        </w:r>
        <w:r w:rsidR="00A54A99" w:rsidRPr="006D0539">
          <w:rPr>
            <w:rStyle w:val="af1"/>
            <w:lang w:val="en-US"/>
          </w:rPr>
          <w:t>c</w:t>
        </w:r>
        <w:r w:rsidR="00A54A99" w:rsidRPr="00A54A99">
          <w:rPr>
            <w:rStyle w:val="af1"/>
          </w:rPr>
          <w:t>652</w:t>
        </w:r>
        <w:proofErr w:type="spellStart"/>
        <w:r w:rsidR="00A54A99" w:rsidRPr="006D0539">
          <w:rPr>
            <w:rStyle w:val="af1"/>
            <w:lang w:val="en-US"/>
          </w:rPr>
          <w:t>af</w:t>
        </w:r>
        <w:proofErr w:type="spellEnd"/>
        <w:r w:rsidR="00A54A99" w:rsidRPr="00A54A99">
          <w:rPr>
            <w:rStyle w:val="af1"/>
          </w:rPr>
          <w:t>006</w:t>
        </w:r>
        <w:r w:rsidR="00A54A99" w:rsidRPr="006D0539">
          <w:rPr>
            <w:rStyle w:val="af1"/>
            <w:lang w:val="en-US"/>
          </w:rPr>
          <w:t>d</w:t>
        </w:r>
        <w:r w:rsidR="00A54A99" w:rsidRPr="00A54A99">
          <w:rPr>
            <w:rStyle w:val="af1"/>
          </w:rPr>
          <w:t>561</w:t>
        </w:r>
      </w:hyperlink>
      <w:r w:rsidR="00A54A99" w:rsidRPr="00A54A99">
        <w:t xml:space="preserve"> (</w:t>
      </w:r>
      <w:r w:rsidR="00A54A99" w:rsidRPr="00102E67">
        <w:t>дата</w:t>
      </w:r>
      <w:r w:rsidR="00A54A99" w:rsidRPr="005E2F10">
        <w:t xml:space="preserve"> </w:t>
      </w:r>
      <w:r w:rsidR="00A54A99" w:rsidRPr="00102E67">
        <w:t>обращения</w:t>
      </w:r>
      <w:r w:rsidR="00A54A99" w:rsidRPr="005E2F10">
        <w:t>: 15.05.2022)</w:t>
      </w:r>
    </w:p>
  </w:footnote>
  <w:footnote w:id="120">
    <w:p w14:paraId="0DDB490A" w14:textId="72668F62" w:rsidR="004113F2" w:rsidRPr="00ED05EA" w:rsidRDefault="004113F2">
      <w:pPr>
        <w:pStyle w:val="afa"/>
      </w:pPr>
      <w:r>
        <w:rPr>
          <w:rStyle w:val="af9"/>
        </w:rPr>
        <w:footnoteRef/>
      </w:r>
      <w:r w:rsidRPr="003C685B">
        <w:t xml:space="preserve"> </w:t>
      </w:r>
      <w:proofErr w:type="spellStart"/>
      <w:r w:rsidR="003C685B">
        <w:rPr>
          <w:lang w:val="en-US"/>
        </w:rPr>
        <w:t>Sostav</w:t>
      </w:r>
      <w:proofErr w:type="spellEnd"/>
      <w:r w:rsidR="003C685B" w:rsidRPr="003C685B">
        <w:t xml:space="preserve">. — </w:t>
      </w:r>
      <w:r w:rsidR="003C685B">
        <w:rPr>
          <w:lang w:val="en-US"/>
        </w:rPr>
        <w:t>Spotify</w:t>
      </w:r>
      <w:r w:rsidR="003C685B" w:rsidRPr="003F1EC5">
        <w:t xml:space="preserve"> </w:t>
      </w:r>
      <w:r w:rsidR="003C685B">
        <w:t xml:space="preserve">добавит </w:t>
      </w:r>
      <w:r w:rsidR="003C685B">
        <w:rPr>
          <w:lang w:val="en-US"/>
        </w:rPr>
        <w:t>NFT</w:t>
      </w:r>
      <w:r w:rsidR="003C685B" w:rsidRPr="003F1EC5">
        <w:t xml:space="preserve"> </w:t>
      </w:r>
      <w:r w:rsidR="003C685B">
        <w:t>в профили исполнителей</w:t>
      </w:r>
      <w:r w:rsidR="003C685B" w:rsidRPr="003C685B">
        <w:t xml:space="preserve">. </w:t>
      </w:r>
      <w:r w:rsidR="003C685B" w:rsidRPr="00E45EB6">
        <w:rPr>
          <w:lang w:val="en-US"/>
        </w:rPr>
        <w:t>URL</w:t>
      </w:r>
      <w:r w:rsidR="003C685B" w:rsidRPr="00A54A99">
        <w:t xml:space="preserve">: </w:t>
      </w:r>
      <w:hyperlink r:id="rId112" w:history="1">
        <w:r w:rsidR="003C685B" w:rsidRPr="006D0539">
          <w:rPr>
            <w:rStyle w:val="af1"/>
            <w:lang w:val="en-US"/>
          </w:rPr>
          <w:t>https</w:t>
        </w:r>
        <w:r w:rsidR="003C685B" w:rsidRPr="003C685B">
          <w:rPr>
            <w:rStyle w:val="af1"/>
          </w:rPr>
          <w:t>://</w:t>
        </w:r>
        <w:r w:rsidR="003C685B" w:rsidRPr="006D0539">
          <w:rPr>
            <w:rStyle w:val="af1"/>
            <w:lang w:val="en-US"/>
          </w:rPr>
          <w:t>www</w:t>
        </w:r>
        <w:r w:rsidR="003C685B" w:rsidRPr="003C685B">
          <w:rPr>
            <w:rStyle w:val="af1"/>
          </w:rPr>
          <w:t>.</w:t>
        </w:r>
        <w:proofErr w:type="spellStart"/>
        <w:r w:rsidR="003C685B" w:rsidRPr="006D0539">
          <w:rPr>
            <w:rStyle w:val="af1"/>
            <w:lang w:val="en-US"/>
          </w:rPr>
          <w:t>sostav</w:t>
        </w:r>
        <w:proofErr w:type="spellEnd"/>
        <w:r w:rsidR="003C685B" w:rsidRPr="003C685B">
          <w:rPr>
            <w:rStyle w:val="af1"/>
          </w:rPr>
          <w:t>.</w:t>
        </w:r>
        <w:proofErr w:type="spellStart"/>
        <w:r w:rsidR="003C685B" w:rsidRPr="006D0539">
          <w:rPr>
            <w:rStyle w:val="af1"/>
            <w:lang w:val="en-US"/>
          </w:rPr>
          <w:t>ru</w:t>
        </w:r>
        <w:proofErr w:type="spellEnd"/>
        <w:r w:rsidR="003C685B" w:rsidRPr="003C685B">
          <w:rPr>
            <w:rStyle w:val="af1"/>
          </w:rPr>
          <w:t>/</w:t>
        </w:r>
        <w:r w:rsidR="003C685B" w:rsidRPr="006D0539">
          <w:rPr>
            <w:rStyle w:val="af1"/>
            <w:lang w:val="en-US"/>
          </w:rPr>
          <w:t>publication</w:t>
        </w:r>
        <w:r w:rsidR="003C685B" w:rsidRPr="003C685B">
          <w:rPr>
            <w:rStyle w:val="af1"/>
          </w:rPr>
          <w:t>/</w:t>
        </w:r>
        <w:proofErr w:type="spellStart"/>
        <w:r w:rsidR="003C685B" w:rsidRPr="006D0539">
          <w:rPr>
            <w:rStyle w:val="af1"/>
            <w:lang w:val="en-US"/>
          </w:rPr>
          <w:t>spotify</w:t>
        </w:r>
        <w:proofErr w:type="spellEnd"/>
        <w:r w:rsidR="003C685B" w:rsidRPr="003C685B">
          <w:rPr>
            <w:rStyle w:val="af1"/>
          </w:rPr>
          <w:t>-</w:t>
        </w:r>
        <w:proofErr w:type="spellStart"/>
        <w:r w:rsidR="003C685B" w:rsidRPr="006D0539">
          <w:rPr>
            <w:rStyle w:val="af1"/>
            <w:lang w:val="en-US"/>
          </w:rPr>
          <w:t>dobavit</w:t>
        </w:r>
        <w:proofErr w:type="spellEnd"/>
        <w:r w:rsidR="003C685B" w:rsidRPr="003C685B">
          <w:rPr>
            <w:rStyle w:val="af1"/>
          </w:rPr>
          <w:t>-</w:t>
        </w:r>
        <w:proofErr w:type="spellStart"/>
        <w:r w:rsidR="003C685B" w:rsidRPr="006D0539">
          <w:rPr>
            <w:rStyle w:val="af1"/>
            <w:lang w:val="en-US"/>
          </w:rPr>
          <w:t>nft</w:t>
        </w:r>
        <w:proofErr w:type="spellEnd"/>
        <w:r w:rsidR="003C685B" w:rsidRPr="003C685B">
          <w:rPr>
            <w:rStyle w:val="af1"/>
          </w:rPr>
          <w:t>-</w:t>
        </w:r>
        <w:r w:rsidR="003C685B" w:rsidRPr="006D0539">
          <w:rPr>
            <w:rStyle w:val="af1"/>
            <w:lang w:val="en-US"/>
          </w:rPr>
          <w:t>v</w:t>
        </w:r>
        <w:r w:rsidR="003C685B" w:rsidRPr="003C685B">
          <w:rPr>
            <w:rStyle w:val="af1"/>
          </w:rPr>
          <w:t>-</w:t>
        </w:r>
        <w:proofErr w:type="spellStart"/>
        <w:r w:rsidR="003C685B" w:rsidRPr="006D0539">
          <w:rPr>
            <w:rStyle w:val="af1"/>
            <w:lang w:val="en-US"/>
          </w:rPr>
          <w:t>profili</w:t>
        </w:r>
        <w:proofErr w:type="spellEnd"/>
        <w:r w:rsidR="003C685B" w:rsidRPr="003C685B">
          <w:rPr>
            <w:rStyle w:val="af1"/>
          </w:rPr>
          <w:t>-</w:t>
        </w:r>
        <w:proofErr w:type="spellStart"/>
        <w:r w:rsidR="003C685B" w:rsidRPr="006D0539">
          <w:rPr>
            <w:rStyle w:val="af1"/>
            <w:lang w:val="en-US"/>
          </w:rPr>
          <w:t>ispolnitelej</w:t>
        </w:r>
        <w:proofErr w:type="spellEnd"/>
        <w:r w:rsidR="003C685B" w:rsidRPr="003C685B">
          <w:rPr>
            <w:rStyle w:val="af1"/>
          </w:rPr>
          <w:t>-54434.</w:t>
        </w:r>
        <w:r w:rsidR="003C685B" w:rsidRPr="006D0539">
          <w:rPr>
            <w:rStyle w:val="af1"/>
            <w:lang w:val="en-US"/>
          </w:rPr>
          <w:t>html</w:t>
        </w:r>
      </w:hyperlink>
      <w:r w:rsidR="003C685B" w:rsidRPr="003C685B">
        <w:t xml:space="preserve"> </w:t>
      </w:r>
      <w:r w:rsidR="003C685B" w:rsidRPr="00A54A99">
        <w:t>(</w:t>
      </w:r>
      <w:r w:rsidR="003C685B" w:rsidRPr="00102E67">
        <w:t>дата</w:t>
      </w:r>
      <w:r w:rsidR="003C685B" w:rsidRPr="005E2F10">
        <w:t xml:space="preserve"> </w:t>
      </w:r>
      <w:r w:rsidR="003C685B" w:rsidRPr="00102E67">
        <w:t>обращения</w:t>
      </w:r>
      <w:r w:rsidR="003C685B" w:rsidRPr="005E2F10">
        <w:t>: 15.05.2022)</w:t>
      </w:r>
    </w:p>
  </w:footnote>
  <w:footnote w:id="121">
    <w:p w14:paraId="36E873E1" w14:textId="51364F36" w:rsidR="00C9741C" w:rsidRPr="003F1EC5" w:rsidRDefault="00C9741C" w:rsidP="00AF4B5E">
      <w:pPr>
        <w:spacing w:line="240" w:lineRule="auto"/>
        <w:rPr>
          <w:rFonts w:eastAsia="Times New Roman" w:cs="Times New Roman"/>
          <w:sz w:val="20"/>
          <w:szCs w:val="20"/>
          <w:lang w:eastAsia="ru-RU"/>
        </w:rPr>
      </w:pPr>
      <w:r w:rsidRPr="003F1EC5">
        <w:rPr>
          <w:rStyle w:val="af9"/>
          <w:sz w:val="20"/>
          <w:szCs w:val="20"/>
        </w:rPr>
        <w:footnoteRef/>
      </w:r>
      <w:r w:rsidRPr="003F1EC5">
        <w:rPr>
          <w:sz w:val="20"/>
          <w:szCs w:val="20"/>
          <w:lang w:val="en-US"/>
        </w:rPr>
        <w:t xml:space="preserve"> </w:t>
      </w:r>
      <w:r w:rsidR="003F1EC5" w:rsidRPr="003F1EC5">
        <w:rPr>
          <w:sz w:val="20"/>
          <w:szCs w:val="20"/>
          <w:lang w:val="en-US"/>
        </w:rPr>
        <w:t>Billboard</w:t>
      </w:r>
      <w:r w:rsidR="003F1EC5" w:rsidRPr="003F1EC5">
        <w:rPr>
          <w:sz w:val="20"/>
          <w:szCs w:val="20"/>
          <w:lang w:val="en-US"/>
        </w:rPr>
        <w:t xml:space="preserve">. — </w:t>
      </w:r>
      <w:r w:rsidR="003F1EC5" w:rsidRPr="003F1EC5">
        <w:rPr>
          <w:sz w:val="20"/>
          <w:szCs w:val="20"/>
          <w:lang w:val="en-US"/>
        </w:rPr>
        <w:t>Upside/Downside: As Spotify’s ARPU Drops, Subscriber ‘Lifetime Value’ Has Grown</w:t>
      </w:r>
      <w:r w:rsidR="003F1EC5" w:rsidRPr="003F1EC5">
        <w:rPr>
          <w:sz w:val="20"/>
          <w:szCs w:val="20"/>
          <w:lang w:val="en-US"/>
        </w:rPr>
        <w:t>. URL</w:t>
      </w:r>
      <w:r w:rsidR="003F1EC5" w:rsidRPr="003F1EC5">
        <w:rPr>
          <w:sz w:val="20"/>
          <w:szCs w:val="20"/>
        </w:rPr>
        <w:t xml:space="preserve">: </w:t>
      </w:r>
      <w:hyperlink r:id="rId113" w:history="1">
        <w:r w:rsidR="003F1EC5" w:rsidRPr="003F1EC5">
          <w:rPr>
            <w:rStyle w:val="af1"/>
            <w:sz w:val="20"/>
            <w:szCs w:val="20"/>
            <w:lang w:val="en-US"/>
          </w:rPr>
          <w:t>https</w:t>
        </w:r>
        <w:r w:rsidR="003F1EC5" w:rsidRPr="003F1EC5">
          <w:rPr>
            <w:rStyle w:val="af1"/>
            <w:sz w:val="20"/>
            <w:szCs w:val="20"/>
          </w:rPr>
          <w:t>://</w:t>
        </w:r>
        <w:r w:rsidR="003F1EC5" w:rsidRPr="003F1EC5">
          <w:rPr>
            <w:rStyle w:val="af1"/>
            <w:sz w:val="20"/>
            <w:szCs w:val="20"/>
            <w:lang w:val="en-US"/>
          </w:rPr>
          <w:t>www</w:t>
        </w:r>
        <w:r w:rsidR="003F1EC5" w:rsidRPr="003F1EC5">
          <w:rPr>
            <w:rStyle w:val="af1"/>
            <w:sz w:val="20"/>
            <w:szCs w:val="20"/>
          </w:rPr>
          <w:t>.</w:t>
        </w:r>
        <w:r w:rsidR="003F1EC5" w:rsidRPr="003F1EC5">
          <w:rPr>
            <w:rStyle w:val="af1"/>
            <w:sz w:val="20"/>
            <w:szCs w:val="20"/>
            <w:lang w:val="en-US"/>
          </w:rPr>
          <w:t>billboard</w:t>
        </w:r>
        <w:r w:rsidR="003F1EC5" w:rsidRPr="003F1EC5">
          <w:rPr>
            <w:rStyle w:val="af1"/>
            <w:sz w:val="20"/>
            <w:szCs w:val="20"/>
          </w:rPr>
          <w:t>.</w:t>
        </w:r>
        <w:r w:rsidR="003F1EC5" w:rsidRPr="003F1EC5">
          <w:rPr>
            <w:rStyle w:val="af1"/>
            <w:sz w:val="20"/>
            <w:szCs w:val="20"/>
            <w:lang w:val="en-US"/>
          </w:rPr>
          <w:t>com</w:t>
        </w:r>
        <w:r w:rsidR="003F1EC5" w:rsidRPr="003F1EC5">
          <w:rPr>
            <w:rStyle w:val="af1"/>
            <w:sz w:val="20"/>
            <w:szCs w:val="20"/>
          </w:rPr>
          <w:t>/</w:t>
        </w:r>
        <w:r w:rsidR="003F1EC5" w:rsidRPr="003F1EC5">
          <w:rPr>
            <w:rStyle w:val="af1"/>
            <w:sz w:val="20"/>
            <w:szCs w:val="20"/>
            <w:lang w:val="en-US"/>
          </w:rPr>
          <w:t>pro</w:t>
        </w:r>
        <w:r w:rsidR="003F1EC5" w:rsidRPr="003F1EC5">
          <w:rPr>
            <w:rStyle w:val="af1"/>
            <w:sz w:val="20"/>
            <w:szCs w:val="20"/>
          </w:rPr>
          <w:t>/</w:t>
        </w:r>
        <w:proofErr w:type="spellStart"/>
        <w:r w:rsidR="003F1EC5" w:rsidRPr="003F1EC5">
          <w:rPr>
            <w:rStyle w:val="af1"/>
            <w:sz w:val="20"/>
            <w:szCs w:val="20"/>
            <w:lang w:val="en-US"/>
          </w:rPr>
          <w:t>spotify</w:t>
        </w:r>
        <w:proofErr w:type="spellEnd"/>
        <w:r w:rsidR="003F1EC5" w:rsidRPr="003F1EC5">
          <w:rPr>
            <w:rStyle w:val="af1"/>
            <w:sz w:val="20"/>
            <w:szCs w:val="20"/>
          </w:rPr>
          <w:t>-</w:t>
        </w:r>
        <w:r w:rsidR="003F1EC5" w:rsidRPr="003F1EC5">
          <w:rPr>
            <w:rStyle w:val="af1"/>
            <w:sz w:val="20"/>
            <w:szCs w:val="20"/>
            <w:lang w:val="en-US"/>
          </w:rPr>
          <w:t>average</w:t>
        </w:r>
        <w:r w:rsidR="003F1EC5" w:rsidRPr="003F1EC5">
          <w:rPr>
            <w:rStyle w:val="af1"/>
            <w:sz w:val="20"/>
            <w:szCs w:val="20"/>
          </w:rPr>
          <w:t>-</w:t>
        </w:r>
        <w:r w:rsidR="003F1EC5" w:rsidRPr="003F1EC5">
          <w:rPr>
            <w:rStyle w:val="af1"/>
            <w:sz w:val="20"/>
            <w:szCs w:val="20"/>
            <w:lang w:val="en-US"/>
          </w:rPr>
          <w:t>revenue</w:t>
        </w:r>
        <w:r w:rsidR="003F1EC5" w:rsidRPr="003F1EC5">
          <w:rPr>
            <w:rStyle w:val="af1"/>
            <w:sz w:val="20"/>
            <w:szCs w:val="20"/>
          </w:rPr>
          <w:t>-</w:t>
        </w:r>
        <w:r w:rsidR="003F1EC5" w:rsidRPr="003F1EC5">
          <w:rPr>
            <w:rStyle w:val="af1"/>
            <w:sz w:val="20"/>
            <w:szCs w:val="20"/>
            <w:lang w:val="en-US"/>
          </w:rPr>
          <w:t>per</w:t>
        </w:r>
        <w:r w:rsidR="003F1EC5" w:rsidRPr="003F1EC5">
          <w:rPr>
            <w:rStyle w:val="af1"/>
            <w:sz w:val="20"/>
            <w:szCs w:val="20"/>
          </w:rPr>
          <w:t>-</w:t>
        </w:r>
        <w:r w:rsidR="003F1EC5" w:rsidRPr="003F1EC5">
          <w:rPr>
            <w:rStyle w:val="af1"/>
            <w:sz w:val="20"/>
            <w:szCs w:val="20"/>
            <w:lang w:val="en-US"/>
          </w:rPr>
          <w:t>user</w:t>
        </w:r>
        <w:r w:rsidR="003F1EC5" w:rsidRPr="003F1EC5">
          <w:rPr>
            <w:rStyle w:val="af1"/>
            <w:sz w:val="20"/>
            <w:szCs w:val="20"/>
          </w:rPr>
          <w:t>-</w:t>
        </w:r>
        <w:proofErr w:type="spellStart"/>
        <w:r w:rsidR="003F1EC5" w:rsidRPr="003F1EC5">
          <w:rPr>
            <w:rStyle w:val="af1"/>
            <w:sz w:val="20"/>
            <w:szCs w:val="20"/>
            <w:lang w:val="en-US"/>
          </w:rPr>
          <w:t>arpu</w:t>
        </w:r>
        <w:proofErr w:type="spellEnd"/>
        <w:r w:rsidR="003F1EC5" w:rsidRPr="003F1EC5">
          <w:rPr>
            <w:rStyle w:val="af1"/>
            <w:sz w:val="20"/>
            <w:szCs w:val="20"/>
          </w:rPr>
          <w:t>-</w:t>
        </w:r>
        <w:r w:rsidR="003F1EC5" w:rsidRPr="003F1EC5">
          <w:rPr>
            <w:rStyle w:val="af1"/>
            <w:sz w:val="20"/>
            <w:szCs w:val="20"/>
            <w:lang w:val="en-US"/>
          </w:rPr>
          <w:t>creators</w:t>
        </w:r>
        <w:r w:rsidR="003F1EC5" w:rsidRPr="003F1EC5">
          <w:rPr>
            <w:rStyle w:val="af1"/>
            <w:sz w:val="20"/>
            <w:szCs w:val="20"/>
          </w:rPr>
          <w:t>-</w:t>
        </w:r>
        <w:r w:rsidR="003F1EC5" w:rsidRPr="003F1EC5">
          <w:rPr>
            <w:rStyle w:val="af1"/>
            <w:sz w:val="20"/>
            <w:szCs w:val="20"/>
            <w:lang w:val="en-US"/>
          </w:rPr>
          <w:t>value</w:t>
        </w:r>
        <w:r w:rsidR="003F1EC5" w:rsidRPr="003F1EC5">
          <w:rPr>
            <w:rStyle w:val="af1"/>
            <w:sz w:val="20"/>
            <w:szCs w:val="20"/>
          </w:rPr>
          <w:t>/</w:t>
        </w:r>
      </w:hyperlink>
      <w:r w:rsidR="003F1EC5" w:rsidRPr="003F1EC5">
        <w:rPr>
          <w:sz w:val="20"/>
          <w:szCs w:val="20"/>
        </w:rPr>
        <w:t xml:space="preserve"> </w:t>
      </w:r>
      <w:r w:rsidR="003F1EC5" w:rsidRPr="003F1EC5">
        <w:rPr>
          <w:sz w:val="20"/>
          <w:szCs w:val="20"/>
        </w:rPr>
        <w:t>(</w:t>
      </w:r>
      <w:r w:rsidR="003F1EC5" w:rsidRPr="003F1EC5">
        <w:rPr>
          <w:sz w:val="20"/>
          <w:szCs w:val="20"/>
        </w:rPr>
        <w:t>дата обращения: 15.05.2022)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D783" w14:textId="77777777" w:rsidR="00CA0660" w:rsidRPr="005C1F61" w:rsidRDefault="00CA0660" w:rsidP="00BB13E2">
    <w:pPr>
      <w:pStyle w:val="af5"/>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899EA" w14:textId="77777777" w:rsidR="00CA0660" w:rsidRDefault="00CA0660" w:rsidP="00BB13E2">
    <w:pPr>
      <w:pStyle w:val="af5"/>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8" type="#_x0000_t75" style="width:17.25pt;height:17.25pt" o:bullet="t">
        <v:imagedata r:id="rId1" o:title="3D Diamond"/>
      </v:shape>
    </w:pict>
  </w:numPicBullet>
  <w:abstractNum w:abstractNumId="0" w15:restartNumberingAfterBreak="0">
    <w:nsid w:val="08E572B9"/>
    <w:multiLevelType w:val="hybridMultilevel"/>
    <w:tmpl w:val="A2B6C5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D8970EB"/>
    <w:multiLevelType w:val="hybridMultilevel"/>
    <w:tmpl w:val="62F0F8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06C419F"/>
    <w:multiLevelType w:val="hybridMultilevel"/>
    <w:tmpl w:val="59BC0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4C75576"/>
    <w:multiLevelType w:val="hybridMultilevel"/>
    <w:tmpl w:val="91282C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0F9301B"/>
    <w:multiLevelType w:val="hybridMultilevel"/>
    <w:tmpl w:val="81D08B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1C367BF"/>
    <w:multiLevelType w:val="hybridMultilevel"/>
    <w:tmpl w:val="B76090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224A2A46"/>
    <w:multiLevelType w:val="hybridMultilevel"/>
    <w:tmpl w:val="0D9C8E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4546BC7"/>
    <w:multiLevelType w:val="hybridMultilevel"/>
    <w:tmpl w:val="F80EBF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62171A8"/>
    <w:multiLevelType w:val="hybridMultilevel"/>
    <w:tmpl w:val="F11682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28865A70"/>
    <w:multiLevelType w:val="hybridMultilevel"/>
    <w:tmpl w:val="71E82F68"/>
    <w:lvl w:ilvl="0" w:tplc="221AC72A">
      <w:start w:val="1"/>
      <w:numFmt w:val="decimal"/>
      <w:pStyle w:val="a"/>
      <w:lvlText w:val="Рис %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BBA3B5A"/>
    <w:multiLevelType w:val="hybridMultilevel"/>
    <w:tmpl w:val="6E949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772DAF"/>
    <w:multiLevelType w:val="hybridMultilevel"/>
    <w:tmpl w:val="9F04D8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2661D67"/>
    <w:multiLevelType w:val="hybridMultilevel"/>
    <w:tmpl w:val="798A43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7A86303"/>
    <w:multiLevelType w:val="hybridMultilevel"/>
    <w:tmpl w:val="46105E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8D5000A"/>
    <w:multiLevelType w:val="hybridMultilevel"/>
    <w:tmpl w:val="F7F40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94D03B7"/>
    <w:multiLevelType w:val="hybridMultilevel"/>
    <w:tmpl w:val="54B415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3BD46547"/>
    <w:multiLevelType w:val="hybridMultilevel"/>
    <w:tmpl w:val="61DEE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C7042EE"/>
    <w:multiLevelType w:val="hybridMultilevel"/>
    <w:tmpl w:val="C18E189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3D1C1A4B"/>
    <w:multiLevelType w:val="hybridMultilevel"/>
    <w:tmpl w:val="D258FD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21C688A"/>
    <w:multiLevelType w:val="hybridMultilevel"/>
    <w:tmpl w:val="729C2454"/>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0" w15:restartNumberingAfterBreak="0">
    <w:nsid w:val="444A13D3"/>
    <w:multiLevelType w:val="hybridMultilevel"/>
    <w:tmpl w:val="871A64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6951046"/>
    <w:multiLevelType w:val="hybridMultilevel"/>
    <w:tmpl w:val="1B8ADC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706733A"/>
    <w:multiLevelType w:val="hybridMultilevel"/>
    <w:tmpl w:val="A29CC3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47A9603A"/>
    <w:multiLevelType w:val="hybridMultilevel"/>
    <w:tmpl w:val="249A93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C9004F1"/>
    <w:multiLevelType w:val="hybridMultilevel"/>
    <w:tmpl w:val="888609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3437936"/>
    <w:multiLevelType w:val="hybridMultilevel"/>
    <w:tmpl w:val="AC0E44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3EE227B"/>
    <w:multiLevelType w:val="hybridMultilevel"/>
    <w:tmpl w:val="895E63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55027346"/>
    <w:multiLevelType w:val="hybridMultilevel"/>
    <w:tmpl w:val="321821C2"/>
    <w:lvl w:ilvl="0" w:tplc="AD8A2FC2">
      <w:start w:val="1"/>
      <w:numFmt w:val="decimal"/>
      <w:pStyle w:val="a0"/>
      <w:lvlText w:val="Таблица %1."/>
      <w:lvlJc w:val="left"/>
      <w:pPr>
        <w:ind w:left="4608" w:hanging="360"/>
      </w:pPr>
      <w:rPr>
        <w:rFonts w:hint="default"/>
        <w:b/>
        <w:i w:val="0"/>
      </w:rPr>
    </w:lvl>
    <w:lvl w:ilvl="1" w:tplc="04190019" w:tentative="1">
      <w:start w:val="1"/>
      <w:numFmt w:val="lowerLetter"/>
      <w:lvlText w:val="%2."/>
      <w:lvlJc w:val="left"/>
      <w:pPr>
        <w:ind w:left="727" w:hanging="360"/>
      </w:pPr>
    </w:lvl>
    <w:lvl w:ilvl="2" w:tplc="0419001B" w:tentative="1">
      <w:start w:val="1"/>
      <w:numFmt w:val="lowerRoman"/>
      <w:lvlText w:val="%3."/>
      <w:lvlJc w:val="right"/>
      <w:pPr>
        <w:ind w:left="1447" w:hanging="180"/>
      </w:pPr>
    </w:lvl>
    <w:lvl w:ilvl="3" w:tplc="0419000F" w:tentative="1">
      <w:start w:val="1"/>
      <w:numFmt w:val="decimal"/>
      <w:lvlText w:val="%4."/>
      <w:lvlJc w:val="left"/>
      <w:pPr>
        <w:ind w:left="2167" w:hanging="360"/>
      </w:pPr>
    </w:lvl>
    <w:lvl w:ilvl="4" w:tplc="04190019" w:tentative="1">
      <w:start w:val="1"/>
      <w:numFmt w:val="lowerLetter"/>
      <w:lvlText w:val="%5."/>
      <w:lvlJc w:val="left"/>
      <w:pPr>
        <w:ind w:left="2887" w:hanging="360"/>
      </w:pPr>
    </w:lvl>
    <w:lvl w:ilvl="5" w:tplc="0419001B" w:tentative="1">
      <w:start w:val="1"/>
      <w:numFmt w:val="lowerRoman"/>
      <w:lvlText w:val="%6."/>
      <w:lvlJc w:val="right"/>
      <w:pPr>
        <w:ind w:left="3607" w:hanging="180"/>
      </w:pPr>
    </w:lvl>
    <w:lvl w:ilvl="6" w:tplc="0419000F" w:tentative="1">
      <w:start w:val="1"/>
      <w:numFmt w:val="decimal"/>
      <w:lvlText w:val="%7."/>
      <w:lvlJc w:val="left"/>
      <w:pPr>
        <w:ind w:left="4327" w:hanging="360"/>
      </w:pPr>
    </w:lvl>
    <w:lvl w:ilvl="7" w:tplc="04190019" w:tentative="1">
      <w:start w:val="1"/>
      <w:numFmt w:val="lowerLetter"/>
      <w:lvlText w:val="%8."/>
      <w:lvlJc w:val="left"/>
      <w:pPr>
        <w:ind w:left="5047" w:hanging="360"/>
      </w:pPr>
    </w:lvl>
    <w:lvl w:ilvl="8" w:tplc="0419001B" w:tentative="1">
      <w:start w:val="1"/>
      <w:numFmt w:val="lowerRoman"/>
      <w:lvlText w:val="%9."/>
      <w:lvlJc w:val="right"/>
      <w:pPr>
        <w:ind w:left="5767" w:hanging="180"/>
      </w:pPr>
    </w:lvl>
  </w:abstractNum>
  <w:abstractNum w:abstractNumId="28" w15:restartNumberingAfterBreak="0">
    <w:nsid w:val="59BD5DE3"/>
    <w:multiLevelType w:val="hybridMultilevel"/>
    <w:tmpl w:val="3536A0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A6F17CC"/>
    <w:multiLevelType w:val="hybridMultilevel"/>
    <w:tmpl w:val="302451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3451736"/>
    <w:multiLevelType w:val="hybridMultilevel"/>
    <w:tmpl w:val="9B069E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81C5856"/>
    <w:multiLevelType w:val="hybridMultilevel"/>
    <w:tmpl w:val="4D82D8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C9674B0"/>
    <w:multiLevelType w:val="hybridMultilevel"/>
    <w:tmpl w:val="CADE52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785B1667"/>
    <w:multiLevelType w:val="hybridMultilevel"/>
    <w:tmpl w:val="644E70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9EF17FE"/>
    <w:multiLevelType w:val="multilevel"/>
    <w:tmpl w:val="0419001D"/>
    <w:styleLink w:val="1"/>
    <w:lvl w:ilvl="0">
      <w:start w:val="1"/>
      <w:numFmt w:val="bullet"/>
      <w:lvlText w:val=""/>
      <w:lvlPicBulletId w:val="0"/>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F287D88"/>
    <w:multiLevelType w:val="hybridMultilevel"/>
    <w:tmpl w:val="61EC24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387218856">
    <w:abstractNumId w:val="27"/>
  </w:num>
  <w:num w:numId="2" w16cid:durableId="2141798455">
    <w:abstractNumId w:val="9"/>
  </w:num>
  <w:num w:numId="3" w16cid:durableId="1692339624">
    <w:abstractNumId w:val="34"/>
  </w:num>
  <w:num w:numId="4" w16cid:durableId="1541897544">
    <w:abstractNumId w:val="14"/>
  </w:num>
  <w:num w:numId="5" w16cid:durableId="1617248826">
    <w:abstractNumId w:val="6"/>
  </w:num>
  <w:num w:numId="6" w16cid:durableId="879439463">
    <w:abstractNumId w:val="27"/>
    <w:lvlOverride w:ilvl="0">
      <w:startOverride w:val="1"/>
    </w:lvlOverride>
  </w:num>
  <w:num w:numId="7" w16cid:durableId="1067537740">
    <w:abstractNumId w:val="27"/>
    <w:lvlOverride w:ilvl="0">
      <w:startOverride w:val="1"/>
    </w:lvlOverride>
  </w:num>
  <w:num w:numId="8" w16cid:durableId="99758844">
    <w:abstractNumId w:val="15"/>
  </w:num>
  <w:num w:numId="9" w16cid:durableId="1539273590">
    <w:abstractNumId w:val="26"/>
  </w:num>
  <w:num w:numId="10" w16cid:durableId="807822446">
    <w:abstractNumId w:val="1"/>
  </w:num>
  <w:num w:numId="11" w16cid:durableId="614413182">
    <w:abstractNumId w:val="18"/>
  </w:num>
  <w:num w:numId="12" w16cid:durableId="219901169">
    <w:abstractNumId w:val="16"/>
  </w:num>
  <w:num w:numId="13" w16cid:durableId="115298684">
    <w:abstractNumId w:val="8"/>
  </w:num>
  <w:num w:numId="14" w16cid:durableId="1457793147">
    <w:abstractNumId w:val="4"/>
  </w:num>
  <w:num w:numId="15" w16cid:durableId="678629602">
    <w:abstractNumId w:val="22"/>
  </w:num>
  <w:num w:numId="16" w16cid:durableId="835651164">
    <w:abstractNumId w:val="27"/>
    <w:lvlOverride w:ilvl="0">
      <w:startOverride w:val="1"/>
    </w:lvlOverride>
  </w:num>
  <w:num w:numId="17" w16cid:durableId="249853870">
    <w:abstractNumId w:val="27"/>
    <w:lvlOverride w:ilvl="0">
      <w:startOverride w:val="1"/>
    </w:lvlOverride>
  </w:num>
  <w:num w:numId="18" w16cid:durableId="2140297338">
    <w:abstractNumId w:val="2"/>
  </w:num>
  <w:num w:numId="19" w16cid:durableId="805121425">
    <w:abstractNumId w:val="17"/>
  </w:num>
  <w:num w:numId="20" w16cid:durableId="448864951">
    <w:abstractNumId w:val="31"/>
  </w:num>
  <w:num w:numId="21" w16cid:durableId="1353535610">
    <w:abstractNumId w:val="27"/>
    <w:lvlOverride w:ilvl="0">
      <w:startOverride w:val="1"/>
    </w:lvlOverride>
  </w:num>
  <w:num w:numId="22" w16cid:durableId="381441852">
    <w:abstractNumId w:val="27"/>
    <w:lvlOverride w:ilvl="0">
      <w:startOverride w:val="1"/>
    </w:lvlOverride>
  </w:num>
  <w:num w:numId="23" w16cid:durableId="1472405752">
    <w:abstractNumId w:val="27"/>
    <w:lvlOverride w:ilvl="0">
      <w:startOverride w:val="1"/>
    </w:lvlOverride>
  </w:num>
  <w:num w:numId="24" w16cid:durableId="231694605">
    <w:abstractNumId w:val="35"/>
  </w:num>
  <w:num w:numId="25" w16cid:durableId="1254046099">
    <w:abstractNumId w:val="27"/>
    <w:lvlOverride w:ilvl="0">
      <w:startOverride w:val="1"/>
    </w:lvlOverride>
  </w:num>
  <w:num w:numId="26" w16cid:durableId="1841037690">
    <w:abstractNumId w:val="19"/>
  </w:num>
  <w:num w:numId="27" w16cid:durableId="1924148522">
    <w:abstractNumId w:val="28"/>
  </w:num>
  <w:num w:numId="28" w16cid:durableId="994266058">
    <w:abstractNumId w:val="13"/>
  </w:num>
  <w:num w:numId="29" w16cid:durableId="923994760">
    <w:abstractNumId w:val="20"/>
  </w:num>
  <w:num w:numId="30" w16cid:durableId="1066293820">
    <w:abstractNumId w:val="27"/>
    <w:lvlOverride w:ilvl="0">
      <w:startOverride w:val="1"/>
    </w:lvlOverride>
  </w:num>
  <w:num w:numId="31" w16cid:durableId="520624793">
    <w:abstractNumId w:val="5"/>
  </w:num>
  <w:num w:numId="32" w16cid:durableId="1320115115">
    <w:abstractNumId w:val="0"/>
  </w:num>
  <w:num w:numId="33" w16cid:durableId="738866661">
    <w:abstractNumId w:val="24"/>
  </w:num>
  <w:num w:numId="34" w16cid:durableId="832647751">
    <w:abstractNumId w:val="33"/>
  </w:num>
  <w:num w:numId="35" w16cid:durableId="238056115">
    <w:abstractNumId w:val="7"/>
  </w:num>
  <w:num w:numId="36" w16cid:durableId="832918015">
    <w:abstractNumId w:val="32"/>
  </w:num>
  <w:num w:numId="37" w16cid:durableId="1596279719">
    <w:abstractNumId w:val="3"/>
  </w:num>
  <w:num w:numId="38" w16cid:durableId="1591311844">
    <w:abstractNumId w:val="9"/>
    <w:lvlOverride w:ilvl="0">
      <w:startOverride w:val="1"/>
    </w:lvlOverride>
  </w:num>
  <w:num w:numId="39" w16cid:durableId="1074746371">
    <w:abstractNumId w:val="27"/>
    <w:lvlOverride w:ilvl="0">
      <w:startOverride w:val="1"/>
    </w:lvlOverride>
  </w:num>
  <w:num w:numId="40" w16cid:durableId="1901599326">
    <w:abstractNumId w:val="12"/>
  </w:num>
  <w:num w:numId="41" w16cid:durableId="2057390303">
    <w:abstractNumId w:val="30"/>
  </w:num>
  <w:num w:numId="42" w16cid:durableId="1838184697">
    <w:abstractNumId w:val="23"/>
  </w:num>
  <w:num w:numId="43" w16cid:durableId="294413389">
    <w:abstractNumId w:val="11"/>
  </w:num>
  <w:num w:numId="44" w16cid:durableId="1723283685">
    <w:abstractNumId w:val="29"/>
  </w:num>
  <w:num w:numId="45" w16cid:durableId="2054765983">
    <w:abstractNumId w:val="21"/>
  </w:num>
  <w:num w:numId="46" w16cid:durableId="927232682">
    <w:abstractNumId w:val="10"/>
  </w:num>
  <w:num w:numId="47" w16cid:durableId="1174882855">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mailMerge>
    <w:mainDocumentType w:val="formLetters"/>
    <w:dataType w:val="textFile"/>
    <w:activeRecord w:val="-1"/>
  </w:mailMerg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2E"/>
    <w:rsid w:val="00000246"/>
    <w:rsid w:val="00002B1D"/>
    <w:rsid w:val="00005135"/>
    <w:rsid w:val="000074AA"/>
    <w:rsid w:val="000105A0"/>
    <w:rsid w:val="00010B07"/>
    <w:rsid w:val="00010CCE"/>
    <w:rsid w:val="00013254"/>
    <w:rsid w:val="000144C5"/>
    <w:rsid w:val="000150F2"/>
    <w:rsid w:val="00015588"/>
    <w:rsid w:val="000159B7"/>
    <w:rsid w:val="00015E4E"/>
    <w:rsid w:val="00016510"/>
    <w:rsid w:val="0002047D"/>
    <w:rsid w:val="00023E18"/>
    <w:rsid w:val="00026E3B"/>
    <w:rsid w:val="000275C7"/>
    <w:rsid w:val="00030217"/>
    <w:rsid w:val="00031470"/>
    <w:rsid w:val="000329BE"/>
    <w:rsid w:val="00032D45"/>
    <w:rsid w:val="0003317F"/>
    <w:rsid w:val="00033269"/>
    <w:rsid w:val="000341F5"/>
    <w:rsid w:val="00035247"/>
    <w:rsid w:val="0003653E"/>
    <w:rsid w:val="00040858"/>
    <w:rsid w:val="00042221"/>
    <w:rsid w:val="000426F1"/>
    <w:rsid w:val="00043897"/>
    <w:rsid w:val="00044C5F"/>
    <w:rsid w:val="0004518D"/>
    <w:rsid w:val="00045A4C"/>
    <w:rsid w:val="00046582"/>
    <w:rsid w:val="00050914"/>
    <w:rsid w:val="0005110D"/>
    <w:rsid w:val="00052525"/>
    <w:rsid w:val="000526D7"/>
    <w:rsid w:val="0005277B"/>
    <w:rsid w:val="00052D1B"/>
    <w:rsid w:val="00052E5C"/>
    <w:rsid w:val="0005399F"/>
    <w:rsid w:val="000574BF"/>
    <w:rsid w:val="000633D9"/>
    <w:rsid w:val="00065E11"/>
    <w:rsid w:val="000707ED"/>
    <w:rsid w:val="00073095"/>
    <w:rsid w:val="0007343E"/>
    <w:rsid w:val="0007481C"/>
    <w:rsid w:val="00081469"/>
    <w:rsid w:val="00081C90"/>
    <w:rsid w:val="00081F0F"/>
    <w:rsid w:val="0008271D"/>
    <w:rsid w:val="00084779"/>
    <w:rsid w:val="000877F3"/>
    <w:rsid w:val="00090ADD"/>
    <w:rsid w:val="00091860"/>
    <w:rsid w:val="00091BF6"/>
    <w:rsid w:val="0009282F"/>
    <w:rsid w:val="00092FEB"/>
    <w:rsid w:val="00094820"/>
    <w:rsid w:val="00095125"/>
    <w:rsid w:val="00096F8F"/>
    <w:rsid w:val="00096FE5"/>
    <w:rsid w:val="000A1104"/>
    <w:rsid w:val="000A210D"/>
    <w:rsid w:val="000A31AF"/>
    <w:rsid w:val="000A35C7"/>
    <w:rsid w:val="000A44DA"/>
    <w:rsid w:val="000A62AC"/>
    <w:rsid w:val="000A6F05"/>
    <w:rsid w:val="000A706E"/>
    <w:rsid w:val="000B0875"/>
    <w:rsid w:val="000B0F88"/>
    <w:rsid w:val="000B1BE9"/>
    <w:rsid w:val="000B233B"/>
    <w:rsid w:val="000B2827"/>
    <w:rsid w:val="000B3627"/>
    <w:rsid w:val="000B3980"/>
    <w:rsid w:val="000B43C0"/>
    <w:rsid w:val="000B5DDB"/>
    <w:rsid w:val="000B767B"/>
    <w:rsid w:val="000B76FD"/>
    <w:rsid w:val="000B77DC"/>
    <w:rsid w:val="000C0194"/>
    <w:rsid w:val="000C1A50"/>
    <w:rsid w:val="000C2A22"/>
    <w:rsid w:val="000C2F08"/>
    <w:rsid w:val="000C302D"/>
    <w:rsid w:val="000C54E9"/>
    <w:rsid w:val="000C749C"/>
    <w:rsid w:val="000C7F1C"/>
    <w:rsid w:val="000D03F1"/>
    <w:rsid w:val="000D07D8"/>
    <w:rsid w:val="000D208B"/>
    <w:rsid w:val="000D54BF"/>
    <w:rsid w:val="000D6DF9"/>
    <w:rsid w:val="000E0FA9"/>
    <w:rsid w:val="000E142E"/>
    <w:rsid w:val="000E1435"/>
    <w:rsid w:val="000E319D"/>
    <w:rsid w:val="000E3DC8"/>
    <w:rsid w:val="000E4351"/>
    <w:rsid w:val="000E4AD7"/>
    <w:rsid w:val="000E50B0"/>
    <w:rsid w:val="000E5967"/>
    <w:rsid w:val="000F1BD5"/>
    <w:rsid w:val="000F3E04"/>
    <w:rsid w:val="000F78A8"/>
    <w:rsid w:val="001029D5"/>
    <w:rsid w:val="00102ED7"/>
    <w:rsid w:val="00105FEA"/>
    <w:rsid w:val="00110F08"/>
    <w:rsid w:val="00112BC5"/>
    <w:rsid w:val="00113DED"/>
    <w:rsid w:val="00121A11"/>
    <w:rsid w:val="00123795"/>
    <w:rsid w:val="00124048"/>
    <w:rsid w:val="0012441E"/>
    <w:rsid w:val="001258F5"/>
    <w:rsid w:val="00130118"/>
    <w:rsid w:val="0013130C"/>
    <w:rsid w:val="0013243C"/>
    <w:rsid w:val="00135FD1"/>
    <w:rsid w:val="00136181"/>
    <w:rsid w:val="00141BC3"/>
    <w:rsid w:val="001425D4"/>
    <w:rsid w:val="0014324D"/>
    <w:rsid w:val="00144B89"/>
    <w:rsid w:val="00145206"/>
    <w:rsid w:val="00145C3A"/>
    <w:rsid w:val="0014670F"/>
    <w:rsid w:val="001473CF"/>
    <w:rsid w:val="00151B48"/>
    <w:rsid w:val="001522E0"/>
    <w:rsid w:val="00153093"/>
    <w:rsid w:val="0015337C"/>
    <w:rsid w:val="00153E45"/>
    <w:rsid w:val="001576FE"/>
    <w:rsid w:val="00160012"/>
    <w:rsid w:val="0016273F"/>
    <w:rsid w:val="0016351D"/>
    <w:rsid w:val="00163726"/>
    <w:rsid w:val="00163CD5"/>
    <w:rsid w:val="00163F7E"/>
    <w:rsid w:val="00164C94"/>
    <w:rsid w:val="00166967"/>
    <w:rsid w:val="00170C64"/>
    <w:rsid w:val="001712E5"/>
    <w:rsid w:val="001715BF"/>
    <w:rsid w:val="001717A8"/>
    <w:rsid w:val="00172141"/>
    <w:rsid w:val="00177CCA"/>
    <w:rsid w:val="001816B2"/>
    <w:rsid w:val="0018212D"/>
    <w:rsid w:val="00185BE8"/>
    <w:rsid w:val="0018742C"/>
    <w:rsid w:val="001877D2"/>
    <w:rsid w:val="0018789E"/>
    <w:rsid w:val="00187E08"/>
    <w:rsid w:val="00187FFA"/>
    <w:rsid w:val="001904C4"/>
    <w:rsid w:val="0019229E"/>
    <w:rsid w:val="00194630"/>
    <w:rsid w:val="00194EA6"/>
    <w:rsid w:val="00195DDE"/>
    <w:rsid w:val="001970CB"/>
    <w:rsid w:val="001A06C6"/>
    <w:rsid w:val="001A0B19"/>
    <w:rsid w:val="001A204F"/>
    <w:rsid w:val="001A296D"/>
    <w:rsid w:val="001A37BB"/>
    <w:rsid w:val="001A3CB3"/>
    <w:rsid w:val="001A3F19"/>
    <w:rsid w:val="001A4EBC"/>
    <w:rsid w:val="001A5302"/>
    <w:rsid w:val="001A6190"/>
    <w:rsid w:val="001A77B8"/>
    <w:rsid w:val="001B0209"/>
    <w:rsid w:val="001B05BF"/>
    <w:rsid w:val="001B1859"/>
    <w:rsid w:val="001B2B0A"/>
    <w:rsid w:val="001B3BB5"/>
    <w:rsid w:val="001B4250"/>
    <w:rsid w:val="001B43FD"/>
    <w:rsid w:val="001B4BB8"/>
    <w:rsid w:val="001B4C64"/>
    <w:rsid w:val="001C0B49"/>
    <w:rsid w:val="001C2DD0"/>
    <w:rsid w:val="001C4CE3"/>
    <w:rsid w:val="001C4DFA"/>
    <w:rsid w:val="001D129D"/>
    <w:rsid w:val="001D1E41"/>
    <w:rsid w:val="001D1F63"/>
    <w:rsid w:val="001D2461"/>
    <w:rsid w:val="001D28B2"/>
    <w:rsid w:val="001D570F"/>
    <w:rsid w:val="001D5D5D"/>
    <w:rsid w:val="001D6954"/>
    <w:rsid w:val="001D6A3C"/>
    <w:rsid w:val="001E01A6"/>
    <w:rsid w:val="001E064D"/>
    <w:rsid w:val="001E0965"/>
    <w:rsid w:val="001E409D"/>
    <w:rsid w:val="001E4DA5"/>
    <w:rsid w:val="001F0525"/>
    <w:rsid w:val="001F0B66"/>
    <w:rsid w:val="001F1192"/>
    <w:rsid w:val="001F2537"/>
    <w:rsid w:val="001F5C49"/>
    <w:rsid w:val="001F6C52"/>
    <w:rsid w:val="001F6C5F"/>
    <w:rsid w:val="00200F16"/>
    <w:rsid w:val="002013DA"/>
    <w:rsid w:val="002018C6"/>
    <w:rsid w:val="00201DD4"/>
    <w:rsid w:val="0021162A"/>
    <w:rsid w:val="00212853"/>
    <w:rsid w:val="002138E5"/>
    <w:rsid w:val="00214C8D"/>
    <w:rsid w:val="00215C58"/>
    <w:rsid w:val="00215D44"/>
    <w:rsid w:val="00216705"/>
    <w:rsid w:val="002235D1"/>
    <w:rsid w:val="00224ADC"/>
    <w:rsid w:val="002254EF"/>
    <w:rsid w:val="00227922"/>
    <w:rsid w:val="0023059D"/>
    <w:rsid w:val="002313AF"/>
    <w:rsid w:val="00231663"/>
    <w:rsid w:val="0023258A"/>
    <w:rsid w:val="00234610"/>
    <w:rsid w:val="00235937"/>
    <w:rsid w:val="00235AE4"/>
    <w:rsid w:val="00240C71"/>
    <w:rsid w:val="00240F8F"/>
    <w:rsid w:val="0024293A"/>
    <w:rsid w:val="002456B2"/>
    <w:rsid w:val="002462F6"/>
    <w:rsid w:val="00246FD1"/>
    <w:rsid w:val="0024768F"/>
    <w:rsid w:val="00247F6C"/>
    <w:rsid w:val="00250100"/>
    <w:rsid w:val="00250F07"/>
    <w:rsid w:val="0025237C"/>
    <w:rsid w:val="00252C94"/>
    <w:rsid w:val="002559EB"/>
    <w:rsid w:val="0025763E"/>
    <w:rsid w:val="00260D43"/>
    <w:rsid w:val="0026270F"/>
    <w:rsid w:val="00262BD5"/>
    <w:rsid w:val="0026411E"/>
    <w:rsid w:val="00266C2B"/>
    <w:rsid w:val="002700B5"/>
    <w:rsid w:val="00273820"/>
    <w:rsid w:val="00273E93"/>
    <w:rsid w:val="00273FE7"/>
    <w:rsid w:val="00275284"/>
    <w:rsid w:val="002805D4"/>
    <w:rsid w:val="0028122C"/>
    <w:rsid w:val="00281666"/>
    <w:rsid w:val="0028582E"/>
    <w:rsid w:val="00290320"/>
    <w:rsid w:val="00290471"/>
    <w:rsid w:val="0029070D"/>
    <w:rsid w:val="0029117C"/>
    <w:rsid w:val="00292577"/>
    <w:rsid w:val="002945EB"/>
    <w:rsid w:val="00295037"/>
    <w:rsid w:val="002950C7"/>
    <w:rsid w:val="0029607C"/>
    <w:rsid w:val="00296BBB"/>
    <w:rsid w:val="00297301"/>
    <w:rsid w:val="002A0816"/>
    <w:rsid w:val="002A095D"/>
    <w:rsid w:val="002A0974"/>
    <w:rsid w:val="002A239F"/>
    <w:rsid w:val="002B26FB"/>
    <w:rsid w:val="002B2DB7"/>
    <w:rsid w:val="002B30A0"/>
    <w:rsid w:val="002B3845"/>
    <w:rsid w:val="002B435C"/>
    <w:rsid w:val="002B4B6F"/>
    <w:rsid w:val="002B6090"/>
    <w:rsid w:val="002B65CB"/>
    <w:rsid w:val="002B7C05"/>
    <w:rsid w:val="002C0413"/>
    <w:rsid w:val="002C21EF"/>
    <w:rsid w:val="002C2901"/>
    <w:rsid w:val="002C36AD"/>
    <w:rsid w:val="002C376E"/>
    <w:rsid w:val="002C6578"/>
    <w:rsid w:val="002C7BCD"/>
    <w:rsid w:val="002D1C3E"/>
    <w:rsid w:val="002D2CDA"/>
    <w:rsid w:val="002D3A87"/>
    <w:rsid w:val="002D7F49"/>
    <w:rsid w:val="002E11E6"/>
    <w:rsid w:val="002E2ABA"/>
    <w:rsid w:val="002E3828"/>
    <w:rsid w:val="002E3BBA"/>
    <w:rsid w:val="002E5188"/>
    <w:rsid w:val="002E704A"/>
    <w:rsid w:val="002E7E66"/>
    <w:rsid w:val="002F248A"/>
    <w:rsid w:val="002F2705"/>
    <w:rsid w:val="002F2E4F"/>
    <w:rsid w:val="002F2FE6"/>
    <w:rsid w:val="002F3FC6"/>
    <w:rsid w:val="002F5031"/>
    <w:rsid w:val="002F54AF"/>
    <w:rsid w:val="002F6464"/>
    <w:rsid w:val="002F7703"/>
    <w:rsid w:val="002F77C7"/>
    <w:rsid w:val="00300CDE"/>
    <w:rsid w:val="00301B26"/>
    <w:rsid w:val="00302891"/>
    <w:rsid w:val="00303780"/>
    <w:rsid w:val="00304346"/>
    <w:rsid w:val="00305A73"/>
    <w:rsid w:val="0030631C"/>
    <w:rsid w:val="00307C85"/>
    <w:rsid w:val="0031095F"/>
    <w:rsid w:val="00311065"/>
    <w:rsid w:val="003113AB"/>
    <w:rsid w:val="00314625"/>
    <w:rsid w:val="00314C8D"/>
    <w:rsid w:val="00317D32"/>
    <w:rsid w:val="003206EB"/>
    <w:rsid w:val="003235FE"/>
    <w:rsid w:val="00324180"/>
    <w:rsid w:val="00324251"/>
    <w:rsid w:val="003243EE"/>
    <w:rsid w:val="00327D4E"/>
    <w:rsid w:val="00330AF0"/>
    <w:rsid w:val="00330EB7"/>
    <w:rsid w:val="003318A0"/>
    <w:rsid w:val="00331930"/>
    <w:rsid w:val="00332254"/>
    <w:rsid w:val="00332560"/>
    <w:rsid w:val="003407C1"/>
    <w:rsid w:val="003424B5"/>
    <w:rsid w:val="003442A1"/>
    <w:rsid w:val="0034521C"/>
    <w:rsid w:val="0034774D"/>
    <w:rsid w:val="00347AA2"/>
    <w:rsid w:val="003502B7"/>
    <w:rsid w:val="0035046A"/>
    <w:rsid w:val="00350B84"/>
    <w:rsid w:val="00350C70"/>
    <w:rsid w:val="00353AB8"/>
    <w:rsid w:val="00361516"/>
    <w:rsid w:val="00361974"/>
    <w:rsid w:val="003620AC"/>
    <w:rsid w:val="00370F73"/>
    <w:rsid w:val="00371C28"/>
    <w:rsid w:val="00374EBB"/>
    <w:rsid w:val="003753D1"/>
    <w:rsid w:val="0037707F"/>
    <w:rsid w:val="00380032"/>
    <w:rsid w:val="003807A0"/>
    <w:rsid w:val="003827F0"/>
    <w:rsid w:val="0038373E"/>
    <w:rsid w:val="0038467D"/>
    <w:rsid w:val="00384CD1"/>
    <w:rsid w:val="0038562C"/>
    <w:rsid w:val="003864B7"/>
    <w:rsid w:val="003868A1"/>
    <w:rsid w:val="003906C0"/>
    <w:rsid w:val="00393CAA"/>
    <w:rsid w:val="00393E04"/>
    <w:rsid w:val="003942A9"/>
    <w:rsid w:val="00394383"/>
    <w:rsid w:val="0039481F"/>
    <w:rsid w:val="003961B8"/>
    <w:rsid w:val="00396578"/>
    <w:rsid w:val="003A032F"/>
    <w:rsid w:val="003A03FD"/>
    <w:rsid w:val="003A19BA"/>
    <w:rsid w:val="003A237E"/>
    <w:rsid w:val="003A2A7B"/>
    <w:rsid w:val="003A2BFB"/>
    <w:rsid w:val="003A595F"/>
    <w:rsid w:val="003B100F"/>
    <w:rsid w:val="003B3F0B"/>
    <w:rsid w:val="003B5082"/>
    <w:rsid w:val="003B58EA"/>
    <w:rsid w:val="003C01D4"/>
    <w:rsid w:val="003C1CBC"/>
    <w:rsid w:val="003C5257"/>
    <w:rsid w:val="003C5A0E"/>
    <w:rsid w:val="003C66FF"/>
    <w:rsid w:val="003C685B"/>
    <w:rsid w:val="003C6EFD"/>
    <w:rsid w:val="003C773F"/>
    <w:rsid w:val="003D012F"/>
    <w:rsid w:val="003D1C90"/>
    <w:rsid w:val="003D469A"/>
    <w:rsid w:val="003D4FCA"/>
    <w:rsid w:val="003D5FA3"/>
    <w:rsid w:val="003D66DD"/>
    <w:rsid w:val="003D74F1"/>
    <w:rsid w:val="003E1DAF"/>
    <w:rsid w:val="003E41E0"/>
    <w:rsid w:val="003E4F3F"/>
    <w:rsid w:val="003E54D6"/>
    <w:rsid w:val="003E7CB6"/>
    <w:rsid w:val="003E7E0E"/>
    <w:rsid w:val="003F092F"/>
    <w:rsid w:val="003F165C"/>
    <w:rsid w:val="003F1EC5"/>
    <w:rsid w:val="003F2466"/>
    <w:rsid w:val="003F36F8"/>
    <w:rsid w:val="003F452C"/>
    <w:rsid w:val="003F47CC"/>
    <w:rsid w:val="003F49D9"/>
    <w:rsid w:val="003F5F9C"/>
    <w:rsid w:val="003F7004"/>
    <w:rsid w:val="00400C77"/>
    <w:rsid w:val="00401D5A"/>
    <w:rsid w:val="00402E42"/>
    <w:rsid w:val="0040382E"/>
    <w:rsid w:val="00403D83"/>
    <w:rsid w:val="00404FFA"/>
    <w:rsid w:val="0040513B"/>
    <w:rsid w:val="004064FD"/>
    <w:rsid w:val="00406DF3"/>
    <w:rsid w:val="004071E8"/>
    <w:rsid w:val="00407DAB"/>
    <w:rsid w:val="004113F2"/>
    <w:rsid w:val="004118FC"/>
    <w:rsid w:val="00412A2E"/>
    <w:rsid w:val="004136DC"/>
    <w:rsid w:val="00413904"/>
    <w:rsid w:val="00414011"/>
    <w:rsid w:val="00417F5F"/>
    <w:rsid w:val="004229AF"/>
    <w:rsid w:val="004235E8"/>
    <w:rsid w:val="004244EE"/>
    <w:rsid w:val="004248D8"/>
    <w:rsid w:val="00432017"/>
    <w:rsid w:val="00433855"/>
    <w:rsid w:val="00434278"/>
    <w:rsid w:val="00434BF1"/>
    <w:rsid w:val="00434C50"/>
    <w:rsid w:val="00440182"/>
    <w:rsid w:val="004418EE"/>
    <w:rsid w:val="00445A7C"/>
    <w:rsid w:val="00445BB3"/>
    <w:rsid w:val="00452CFA"/>
    <w:rsid w:val="004543DF"/>
    <w:rsid w:val="004620CC"/>
    <w:rsid w:val="004623C3"/>
    <w:rsid w:val="004636C2"/>
    <w:rsid w:val="00464CC2"/>
    <w:rsid w:val="00465A1F"/>
    <w:rsid w:val="00466088"/>
    <w:rsid w:val="00467CDC"/>
    <w:rsid w:val="00470442"/>
    <w:rsid w:val="004720E0"/>
    <w:rsid w:val="00474B03"/>
    <w:rsid w:val="00475919"/>
    <w:rsid w:val="0047706C"/>
    <w:rsid w:val="004803BA"/>
    <w:rsid w:val="0048093C"/>
    <w:rsid w:val="00480E10"/>
    <w:rsid w:val="00480E26"/>
    <w:rsid w:val="00482ED2"/>
    <w:rsid w:val="00482EF1"/>
    <w:rsid w:val="00486BFD"/>
    <w:rsid w:val="00491D10"/>
    <w:rsid w:val="00491F8F"/>
    <w:rsid w:val="0049393B"/>
    <w:rsid w:val="004940BA"/>
    <w:rsid w:val="004949B6"/>
    <w:rsid w:val="00496C22"/>
    <w:rsid w:val="0049759E"/>
    <w:rsid w:val="004A5EC8"/>
    <w:rsid w:val="004A6275"/>
    <w:rsid w:val="004A6EBA"/>
    <w:rsid w:val="004B0453"/>
    <w:rsid w:val="004B46C4"/>
    <w:rsid w:val="004B4CA4"/>
    <w:rsid w:val="004B52B9"/>
    <w:rsid w:val="004B5591"/>
    <w:rsid w:val="004B704E"/>
    <w:rsid w:val="004C0FFB"/>
    <w:rsid w:val="004C2D27"/>
    <w:rsid w:val="004D0834"/>
    <w:rsid w:val="004D1643"/>
    <w:rsid w:val="004D2325"/>
    <w:rsid w:val="004D3FFC"/>
    <w:rsid w:val="004D457C"/>
    <w:rsid w:val="004D5AB9"/>
    <w:rsid w:val="004D63AE"/>
    <w:rsid w:val="004E1E30"/>
    <w:rsid w:val="004E37A9"/>
    <w:rsid w:val="004E51A6"/>
    <w:rsid w:val="004F013D"/>
    <w:rsid w:val="004F252D"/>
    <w:rsid w:val="004F4C5F"/>
    <w:rsid w:val="004F51F1"/>
    <w:rsid w:val="004F6D3E"/>
    <w:rsid w:val="00500034"/>
    <w:rsid w:val="00501072"/>
    <w:rsid w:val="005056BA"/>
    <w:rsid w:val="00506ECC"/>
    <w:rsid w:val="005077B1"/>
    <w:rsid w:val="005129BE"/>
    <w:rsid w:val="0051317E"/>
    <w:rsid w:val="00515EA1"/>
    <w:rsid w:val="0051775A"/>
    <w:rsid w:val="00517F46"/>
    <w:rsid w:val="0052211C"/>
    <w:rsid w:val="00522CCD"/>
    <w:rsid w:val="00523EAE"/>
    <w:rsid w:val="005249FC"/>
    <w:rsid w:val="005250C9"/>
    <w:rsid w:val="005261C3"/>
    <w:rsid w:val="005261D9"/>
    <w:rsid w:val="00526D10"/>
    <w:rsid w:val="0052782B"/>
    <w:rsid w:val="00527A2F"/>
    <w:rsid w:val="005362E7"/>
    <w:rsid w:val="005364BF"/>
    <w:rsid w:val="005400D2"/>
    <w:rsid w:val="0054194F"/>
    <w:rsid w:val="0054200F"/>
    <w:rsid w:val="00544430"/>
    <w:rsid w:val="0054490A"/>
    <w:rsid w:val="00547AB0"/>
    <w:rsid w:val="00547CFF"/>
    <w:rsid w:val="00550259"/>
    <w:rsid w:val="005505F0"/>
    <w:rsid w:val="0055211B"/>
    <w:rsid w:val="00553183"/>
    <w:rsid w:val="005538D2"/>
    <w:rsid w:val="00554F42"/>
    <w:rsid w:val="005602FC"/>
    <w:rsid w:val="00560BA7"/>
    <w:rsid w:val="00562425"/>
    <w:rsid w:val="0056498E"/>
    <w:rsid w:val="005664DB"/>
    <w:rsid w:val="00566D4F"/>
    <w:rsid w:val="005672E3"/>
    <w:rsid w:val="00567680"/>
    <w:rsid w:val="00567D1D"/>
    <w:rsid w:val="00574AE4"/>
    <w:rsid w:val="00574D85"/>
    <w:rsid w:val="00575809"/>
    <w:rsid w:val="00576001"/>
    <w:rsid w:val="005771D1"/>
    <w:rsid w:val="005773DF"/>
    <w:rsid w:val="00577EFF"/>
    <w:rsid w:val="0058027B"/>
    <w:rsid w:val="00580DE4"/>
    <w:rsid w:val="005831D9"/>
    <w:rsid w:val="00583BE8"/>
    <w:rsid w:val="00584D42"/>
    <w:rsid w:val="00591193"/>
    <w:rsid w:val="00591416"/>
    <w:rsid w:val="0059150A"/>
    <w:rsid w:val="00592DE5"/>
    <w:rsid w:val="0059568A"/>
    <w:rsid w:val="00596712"/>
    <w:rsid w:val="00597A2F"/>
    <w:rsid w:val="00597A5F"/>
    <w:rsid w:val="005A11C8"/>
    <w:rsid w:val="005A1C56"/>
    <w:rsid w:val="005A2CBC"/>
    <w:rsid w:val="005A632B"/>
    <w:rsid w:val="005A731A"/>
    <w:rsid w:val="005B3A29"/>
    <w:rsid w:val="005B44EB"/>
    <w:rsid w:val="005B55E9"/>
    <w:rsid w:val="005B6267"/>
    <w:rsid w:val="005B7E58"/>
    <w:rsid w:val="005C21BB"/>
    <w:rsid w:val="005C3433"/>
    <w:rsid w:val="005C4148"/>
    <w:rsid w:val="005C5828"/>
    <w:rsid w:val="005C5E08"/>
    <w:rsid w:val="005C792A"/>
    <w:rsid w:val="005D029C"/>
    <w:rsid w:val="005D2F3E"/>
    <w:rsid w:val="005D3690"/>
    <w:rsid w:val="005D456E"/>
    <w:rsid w:val="005D483B"/>
    <w:rsid w:val="005D508F"/>
    <w:rsid w:val="005D5F99"/>
    <w:rsid w:val="005D7167"/>
    <w:rsid w:val="005E2D00"/>
    <w:rsid w:val="005E2E62"/>
    <w:rsid w:val="005E2F10"/>
    <w:rsid w:val="005E3A89"/>
    <w:rsid w:val="005E4153"/>
    <w:rsid w:val="005E4337"/>
    <w:rsid w:val="005E4749"/>
    <w:rsid w:val="005E66FA"/>
    <w:rsid w:val="005E7185"/>
    <w:rsid w:val="005E770F"/>
    <w:rsid w:val="005F06AF"/>
    <w:rsid w:val="005F0A1C"/>
    <w:rsid w:val="005F52BD"/>
    <w:rsid w:val="005F7610"/>
    <w:rsid w:val="00602D23"/>
    <w:rsid w:val="00603165"/>
    <w:rsid w:val="00605918"/>
    <w:rsid w:val="00606B64"/>
    <w:rsid w:val="00607AFB"/>
    <w:rsid w:val="006102E9"/>
    <w:rsid w:val="006141AA"/>
    <w:rsid w:val="0061698A"/>
    <w:rsid w:val="00617D0E"/>
    <w:rsid w:val="006208F4"/>
    <w:rsid w:val="00621F48"/>
    <w:rsid w:val="00622A86"/>
    <w:rsid w:val="00622FB6"/>
    <w:rsid w:val="00626A80"/>
    <w:rsid w:val="006276DA"/>
    <w:rsid w:val="00627989"/>
    <w:rsid w:val="00630419"/>
    <w:rsid w:val="006307B3"/>
    <w:rsid w:val="00631BCD"/>
    <w:rsid w:val="00632F2E"/>
    <w:rsid w:val="00640455"/>
    <w:rsid w:val="00640DC7"/>
    <w:rsid w:val="00641B4E"/>
    <w:rsid w:val="00642717"/>
    <w:rsid w:val="006441B4"/>
    <w:rsid w:val="00644332"/>
    <w:rsid w:val="00644AF6"/>
    <w:rsid w:val="00644E97"/>
    <w:rsid w:val="0064570E"/>
    <w:rsid w:val="006459C6"/>
    <w:rsid w:val="00651B95"/>
    <w:rsid w:val="00654B2E"/>
    <w:rsid w:val="00656EEA"/>
    <w:rsid w:val="00663F2C"/>
    <w:rsid w:val="006656D2"/>
    <w:rsid w:val="006668DF"/>
    <w:rsid w:val="00667211"/>
    <w:rsid w:val="00670A75"/>
    <w:rsid w:val="00674DC2"/>
    <w:rsid w:val="00680B9B"/>
    <w:rsid w:val="00681608"/>
    <w:rsid w:val="006825D2"/>
    <w:rsid w:val="00682664"/>
    <w:rsid w:val="006833DA"/>
    <w:rsid w:val="006837B3"/>
    <w:rsid w:val="00683E28"/>
    <w:rsid w:val="00684C1D"/>
    <w:rsid w:val="00684E77"/>
    <w:rsid w:val="0068649C"/>
    <w:rsid w:val="0068681E"/>
    <w:rsid w:val="006912C6"/>
    <w:rsid w:val="00694875"/>
    <w:rsid w:val="00696897"/>
    <w:rsid w:val="00696D95"/>
    <w:rsid w:val="00697A69"/>
    <w:rsid w:val="006A0C9B"/>
    <w:rsid w:val="006A149F"/>
    <w:rsid w:val="006A5B23"/>
    <w:rsid w:val="006A7DE4"/>
    <w:rsid w:val="006A7F92"/>
    <w:rsid w:val="006B2170"/>
    <w:rsid w:val="006B4348"/>
    <w:rsid w:val="006B4F8C"/>
    <w:rsid w:val="006B55DC"/>
    <w:rsid w:val="006B5B50"/>
    <w:rsid w:val="006B6AF5"/>
    <w:rsid w:val="006C0187"/>
    <w:rsid w:val="006C4128"/>
    <w:rsid w:val="006C4E99"/>
    <w:rsid w:val="006C4E9B"/>
    <w:rsid w:val="006C56F5"/>
    <w:rsid w:val="006C5B68"/>
    <w:rsid w:val="006D0C67"/>
    <w:rsid w:val="006D2065"/>
    <w:rsid w:val="006D2CD1"/>
    <w:rsid w:val="006D340F"/>
    <w:rsid w:val="006D3958"/>
    <w:rsid w:val="006D3968"/>
    <w:rsid w:val="006D7496"/>
    <w:rsid w:val="006E1880"/>
    <w:rsid w:val="006E1C43"/>
    <w:rsid w:val="006E3A24"/>
    <w:rsid w:val="006F15F5"/>
    <w:rsid w:val="006F1ECF"/>
    <w:rsid w:val="006F4755"/>
    <w:rsid w:val="006F74DD"/>
    <w:rsid w:val="007009B3"/>
    <w:rsid w:val="00702A3E"/>
    <w:rsid w:val="0070376D"/>
    <w:rsid w:val="00706623"/>
    <w:rsid w:val="00710DCB"/>
    <w:rsid w:val="00710FC6"/>
    <w:rsid w:val="00712362"/>
    <w:rsid w:val="00716B1E"/>
    <w:rsid w:val="00720D1D"/>
    <w:rsid w:val="007259B0"/>
    <w:rsid w:val="0072655F"/>
    <w:rsid w:val="007267B1"/>
    <w:rsid w:val="00727836"/>
    <w:rsid w:val="0073033F"/>
    <w:rsid w:val="007312A1"/>
    <w:rsid w:val="007312E3"/>
    <w:rsid w:val="007320EE"/>
    <w:rsid w:val="00732164"/>
    <w:rsid w:val="0073259E"/>
    <w:rsid w:val="00732778"/>
    <w:rsid w:val="007329BC"/>
    <w:rsid w:val="007330C8"/>
    <w:rsid w:val="00733FFA"/>
    <w:rsid w:val="00734165"/>
    <w:rsid w:val="007345CD"/>
    <w:rsid w:val="0073470C"/>
    <w:rsid w:val="007348B2"/>
    <w:rsid w:val="00734C21"/>
    <w:rsid w:val="00736016"/>
    <w:rsid w:val="00736E18"/>
    <w:rsid w:val="0073790A"/>
    <w:rsid w:val="0074183B"/>
    <w:rsid w:val="007423F6"/>
    <w:rsid w:val="00743C0B"/>
    <w:rsid w:val="007450C6"/>
    <w:rsid w:val="00745F05"/>
    <w:rsid w:val="0074699F"/>
    <w:rsid w:val="0074721E"/>
    <w:rsid w:val="0075023C"/>
    <w:rsid w:val="0075097D"/>
    <w:rsid w:val="007522BD"/>
    <w:rsid w:val="00752870"/>
    <w:rsid w:val="00753283"/>
    <w:rsid w:val="00754CB6"/>
    <w:rsid w:val="00755453"/>
    <w:rsid w:val="00755755"/>
    <w:rsid w:val="0075651D"/>
    <w:rsid w:val="007573E5"/>
    <w:rsid w:val="0075741B"/>
    <w:rsid w:val="007619E9"/>
    <w:rsid w:val="00765943"/>
    <w:rsid w:val="00765C85"/>
    <w:rsid w:val="0077018F"/>
    <w:rsid w:val="007702FC"/>
    <w:rsid w:val="007707A8"/>
    <w:rsid w:val="00771948"/>
    <w:rsid w:val="00772E60"/>
    <w:rsid w:val="007730CC"/>
    <w:rsid w:val="00773918"/>
    <w:rsid w:val="00774165"/>
    <w:rsid w:val="0077494D"/>
    <w:rsid w:val="00775857"/>
    <w:rsid w:val="007759D8"/>
    <w:rsid w:val="00781D14"/>
    <w:rsid w:val="007822ED"/>
    <w:rsid w:val="00782695"/>
    <w:rsid w:val="007839EE"/>
    <w:rsid w:val="007862E1"/>
    <w:rsid w:val="007873F4"/>
    <w:rsid w:val="007877EB"/>
    <w:rsid w:val="0079004E"/>
    <w:rsid w:val="0079201A"/>
    <w:rsid w:val="00792F13"/>
    <w:rsid w:val="00796BFF"/>
    <w:rsid w:val="00796ECE"/>
    <w:rsid w:val="007A16C8"/>
    <w:rsid w:val="007A20ED"/>
    <w:rsid w:val="007A3748"/>
    <w:rsid w:val="007A4EE8"/>
    <w:rsid w:val="007A5157"/>
    <w:rsid w:val="007A6176"/>
    <w:rsid w:val="007A62B3"/>
    <w:rsid w:val="007A76C5"/>
    <w:rsid w:val="007B1BB7"/>
    <w:rsid w:val="007B2374"/>
    <w:rsid w:val="007B3412"/>
    <w:rsid w:val="007B5A00"/>
    <w:rsid w:val="007B5D9B"/>
    <w:rsid w:val="007B66C5"/>
    <w:rsid w:val="007B767C"/>
    <w:rsid w:val="007B76F8"/>
    <w:rsid w:val="007C0198"/>
    <w:rsid w:val="007C142A"/>
    <w:rsid w:val="007C14AF"/>
    <w:rsid w:val="007C1FD9"/>
    <w:rsid w:val="007C2191"/>
    <w:rsid w:val="007C2725"/>
    <w:rsid w:val="007C3160"/>
    <w:rsid w:val="007C3376"/>
    <w:rsid w:val="007C35F7"/>
    <w:rsid w:val="007C52DC"/>
    <w:rsid w:val="007C60F4"/>
    <w:rsid w:val="007D02F5"/>
    <w:rsid w:val="007D1B41"/>
    <w:rsid w:val="007D2E7D"/>
    <w:rsid w:val="007D3C16"/>
    <w:rsid w:val="007D4850"/>
    <w:rsid w:val="007D4866"/>
    <w:rsid w:val="007D6DE5"/>
    <w:rsid w:val="007E087E"/>
    <w:rsid w:val="007E4E2C"/>
    <w:rsid w:val="007F0DEA"/>
    <w:rsid w:val="007F213C"/>
    <w:rsid w:val="007F389E"/>
    <w:rsid w:val="007F4496"/>
    <w:rsid w:val="007F4DF2"/>
    <w:rsid w:val="007F582F"/>
    <w:rsid w:val="00800D8F"/>
    <w:rsid w:val="00804A38"/>
    <w:rsid w:val="008053AD"/>
    <w:rsid w:val="0080542F"/>
    <w:rsid w:val="008058B1"/>
    <w:rsid w:val="008065CF"/>
    <w:rsid w:val="00807621"/>
    <w:rsid w:val="00807651"/>
    <w:rsid w:val="00810590"/>
    <w:rsid w:val="0081101C"/>
    <w:rsid w:val="0081136A"/>
    <w:rsid w:val="008118D8"/>
    <w:rsid w:val="00814D78"/>
    <w:rsid w:val="00814D9C"/>
    <w:rsid w:val="00814E70"/>
    <w:rsid w:val="00816606"/>
    <w:rsid w:val="00817D8E"/>
    <w:rsid w:val="0082070D"/>
    <w:rsid w:val="00820EEF"/>
    <w:rsid w:val="008223C8"/>
    <w:rsid w:val="0082289A"/>
    <w:rsid w:val="00824477"/>
    <w:rsid w:val="0082577E"/>
    <w:rsid w:val="00825B98"/>
    <w:rsid w:val="00826273"/>
    <w:rsid w:val="00826937"/>
    <w:rsid w:val="008272C8"/>
    <w:rsid w:val="00831512"/>
    <w:rsid w:val="008317CF"/>
    <w:rsid w:val="008323DC"/>
    <w:rsid w:val="00832CBA"/>
    <w:rsid w:val="00832D5F"/>
    <w:rsid w:val="00833265"/>
    <w:rsid w:val="00835358"/>
    <w:rsid w:val="008367F9"/>
    <w:rsid w:val="008372BB"/>
    <w:rsid w:val="008405BB"/>
    <w:rsid w:val="00841C41"/>
    <w:rsid w:val="0084439C"/>
    <w:rsid w:val="00844F06"/>
    <w:rsid w:val="008458FA"/>
    <w:rsid w:val="00847125"/>
    <w:rsid w:val="0084751C"/>
    <w:rsid w:val="00847C61"/>
    <w:rsid w:val="0085023A"/>
    <w:rsid w:val="00850650"/>
    <w:rsid w:val="008523A6"/>
    <w:rsid w:val="00852910"/>
    <w:rsid w:val="00853167"/>
    <w:rsid w:val="00853FF1"/>
    <w:rsid w:val="008550B6"/>
    <w:rsid w:val="0085684E"/>
    <w:rsid w:val="00856C31"/>
    <w:rsid w:val="00856CB2"/>
    <w:rsid w:val="00857D54"/>
    <w:rsid w:val="0086071A"/>
    <w:rsid w:val="00863DE8"/>
    <w:rsid w:val="008641FB"/>
    <w:rsid w:val="008643F1"/>
    <w:rsid w:val="008656FF"/>
    <w:rsid w:val="00866709"/>
    <w:rsid w:val="00867319"/>
    <w:rsid w:val="00867EC5"/>
    <w:rsid w:val="008738A2"/>
    <w:rsid w:val="0087615E"/>
    <w:rsid w:val="00877C79"/>
    <w:rsid w:val="00877F83"/>
    <w:rsid w:val="00880575"/>
    <w:rsid w:val="0088195F"/>
    <w:rsid w:val="00881B51"/>
    <w:rsid w:val="00881E30"/>
    <w:rsid w:val="00885112"/>
    <w:rsid w:val="008855C7"/>
    <w:rsid w:val="00886471"/>
    <w:rsid w:val="00890804"/>
    <w:rsid w:val="00890821"/>
    <w:rsid w:val="00890970"/>
    <w:rsid w:val="00891778"/>
    <w:rsid w:val="0089313A"/>
    <w:rsid w:val="00894659"/>
    <w:rsid w:val="00896592"/>
    <w:rsid w:val="00897AF8"/>
    <w:rsid w:val="008A38B1"/>
    <w:rsid w:val="008A3C9E"/>
    <w:rsid w:val="008A429A"/>
    <w:rsid w:val="008A43E8"/>
    <w:rsid w:val="008A5A21"/>
    <w:rsid w:val="008B2084"/>
    <w:rsid w:val="008B21A7"/>
    <w:rsid w:val="008B3DC2"/>
    <w:rsid w:val="008B4AC7"/>
    <w:rsid w:val="008B4D1F"/>
    <w:rsid w:val="008B67A2"/>
    <w:rsid w:val="008B6B56"/>
    <w:rsid w:val="008B7554"/>
    <w:rsid w:val="008C08E2"/>
    <w:rsid w:val="008C14DF"/>
    <w:rsid w:val="008C163C"/>
    <w:rsid w:val="008C2112"/>
    <w:rsid w:val="008C4A7F"/>
    <w:rsid w:val="008C580F"/>
    <w:rsid w:val="008D156F"/>
    <w:rsid w:val="008D1B0B"/>
    <w:rsid w:val="008D22AD"/>
    <w:rsid w:val="008D2BAE"/>
    <w:rsid w:val="008D48E8"/>
    <w:rsid w:val="008D4923"/>
    <w:rsid w:val="008E22DA"/>
    <w:rsid w:val="008E64F1"/>
    <w:rsid w:val="008E70AA"/>
    <w:rsid w:val="008F31C7"/>
    <w:rsid w:val="008F36E6"/>
    <w:rsid w:val="008F4393"/>
    <w:rsid w:val="008F4FEF"/>
    <w:rsid w:val="008F567E"/>
    <w:rsid w:val="00902E26"/>
    <w:rsid w:val="00903C65"/>
    <w:rsid w:val="009040FE"/>
    <w:rsid w:val="00905CC1"/>
    <w:rsid w:val="0090773F"/>
    <w:rsid w:val="009120E0"/>
    <w:rsid w:val="00912415"/>
    <w:rsid w:val="00913D5B"/>
    <w:rsid w:val="00914AED"/>
    <w:rsid w:val="00916AFA"/>
    <w:rsid w:val="009173AF"/>
    <w:rsid w:val="00922848"/>
    <w:rsid w:val="00924550"/>
    <w:rsid w:val="00926E91"/>
    <w:rsid w:val="00927483"/>
    <w:rsid w:val="00927726"/>
    <w:rsid w:val="009304A3"/>
    <w:rsid w:val="00930EEE"/>
    <w:rsid w:val="00935085"/>
    <w:rsid w:val="009374B3"/>
    <w:rsid w:val="00937C73"/>
    <w:rsid w:val="00937C8B"/>
    <w:rsid w:val="00940086"/>
    <w:rsid w:val="009436DD"/>
    <w:rsid w:val="00943EEE"/>
    <w:rsid w:val="00944DE6"/>
    <w:rsid w:val="009465CF"/>
    <w:rsid w:val="00946739"/>
    <w:rsid w:val="00947DAA"/>
    <w:rsid w:val="00950384"/>
    <w:rsid w:val="009509E0"/>
    <w:rsid w:val="0095103E"/>
    <w:rsid w:val="0095218B"/>
    <w:rsid w:val="00953A78"/>
    <w:rsid w:val="00954C08"/>
    <w:rsid w:val="00956E44"/>
    <w:rsid w:val="009574F7"/>
    <w:rsid w:val="00957587"/>
    <w:rsid w:val="00961495"/>
    <w:rsid w:val="00962DEC"/>
    <w:rsid w:val="009637E4"/>
    <w:rsid w:val="0096489D"/>
    <w:rsid w:val="00970D2D"/>
    <w:rsid w:val="009718F0"/>
    <w:rsid w:val="00971D0F"/>
    <w:rsid w:val="009729F3"/>
    <w:rsid w:val="00974156"/>
    <w:rsid w:val="00974990"/>
    <w:rsid w:val="00976C92"/>
    <w:rsid w:val="00977DFE"/>
    <w:rsid w:val="00980119"/>
    <w:rsid w:val="00980174"/>
    <w:rsid w:val="0098118F"/>
    <w:rsid w:val="009822C6"/>
    <w:rsid w:val="00982401"/>
    <w:rsid w:val="0099086B"/>
    <w:rsid w:val="00991245"/>
    <w:rsid w:val="0099363D"/>
    <w:rsid w:val="009949F4"/>
    <w:rsid w:val="00994F9D"/>
    <w:rsid w:val="009952BA"/>
    <w:rsid w:val="00995FA9"/>
    <w:rsid w:val="00996BEE"/>
    <w:rsid w:val="009A1D4F"/>
    <w:rsid w:val="009A418F"/>
    <w:rsid w:val="009A7396"/>
    <w:rsid w:val="009B1024"/>
    <w:rsid w:val="009B11EA"/>
    <w:rsid w:val="009B1758"/>
    <w:rsid w:val="009B250B"/>
    <w:rsid w:val="009B3770"/>
    <w:rsid w:val="009B38C8"/>
    <w:rsid w:val="009B7636"/>
    <w:rsid w:val="009C0B9B"/>
    <w:rsid w:val="009C2EC9"/>
    <w:rsid w:val="009C54FC"/>
    <w:rsid w:val="009C5598"/>
    <w:rsid w:val="009C6174"/>
    <w:rsid w:val="009C623B"/>
    <w:rsid w:val="009D1452"/>
    <w:rsid w:val="009D441F"/>
    <w:rsid w:val="009D462D"/>
    <w:rsid w:val="009D52A5"/>
    <w:rsid w:val="009D5DBD"/>
    <w:rsid w:val="009D757F"/>
    <w:rsid w:val="009E0B3C"/>
    <w:rsid w:val="009E16DC"/>
    <w:rsid w:val="009E2700"/>
    <w:rsid w:val="009E306C"/>
    <w:rsid w:val="009E315E"/>
    <w:rsid w:val="009E50CD"/>
    <w:rsid w:val="009E5E6A"/>
    <w:rsid w:val="009E75D1"/>
    <w:rsid w:val="009E787D"/>
    <w:rsid w:val="009F08EF"/>
    <w:rsid w:val="009F3137"/>
    <w:rsid w:val="009F44B5"/>
    <w:rsid w:val="009F46F1"/>
    <w:rsid w:val="009F4857"/>
    <w:rsid w:val="009F4930"/>
    <w:rsid w:val="009F4CE8"/>
    <w:rsid w:val="009F5527"/>
    <w:rsid w:val="009F7A5E"/>
    <w:rsid w:val="00A01CBA"/>
    <w:rsid w:val="00A03132"/>
    <w:rsid w:val="00A03939"/>
    <w:rsid w:val="00A05178"/>
    <w:rsid w:val="00A07386"/>
    <w:rsid w:val="00A07401"/>
    <w:rsid w:val="00A07F48"/>
    <w:rsid w:val="00A104D6"/>
    <w:rsid w:val="00A10C66"/>
    <w:rsid w:val="00A10D59"/>
    <w:rsid w:val="00A113FF"/>
    <w:rsid w:val="00A14059"/>
    <w:rsid w:val="00A14275"/>
    <w:rsid w:val="00A175BA"/>
    <w:rsid w:val="00A17A8E"/>
    <w:rsid w:val="00A21E3E"/>
    <w:rsid w:val="00A23723"/>
    <w:rsid w:val="00A23A9F"/>
    <w:rsid w:val="00A244B0"/>
    <w:rsid w:val="00A256C2"/>
    <w:rsid w:val="00A25B2C"/>
    <w:rsid w:val="00A27B98"/>
    <w:rsid w:val="00A27D3E"/>
    <w:rsid w:val="00A30ACF"/>
    <w:rsid w:val="00A30EF8"/>
    <w:rsid w:val="00A320EE"/>
    <w:rsid w:val="00A33173"/>
    <w:rsid w:val="00A338D6"/>
    <w:rsid w:val="00A339A8"/>
    <w:rsid w:val="00A34338"/>
    <w:rsid w:val="00A362F1"/>
    <w:rsid w:val="00A3679E"/>
    <w:rsid w:val="00A373ED"/>
    <w:rsid w:val="00A3766D"/>
    <w:rsid w:val="00A37EC7"/>
    <w:rsid w:val="00A40ADA"/>
    <w:rsid w:val="00A40C82"/>
    <w:rsid w:val="00A41522"/>
    <w:rsid w:val="00A42A0B"/>
    <w:rsid w:val="00A42D3B"/>
    <w:rsid w:val="00A45274"/>
    <w:rsid w:val="00A45983"/>
    <w:rsid w:val="00A45D97"/>
    <w:rsid w:val="00A46619"/>
    <w:rsid w:val="00A47197"/>
    <w:rsid w:val="00A47498"/>
    <w:rsid w:val="00A50269"/>
    <w:rsid w:val="00A50375"/>
    <w:rsid w:val="00A50E43"/>
    <w:rsid w:val="00A5177C"/>
    <w:rsid w:val="00A51FBD"/>
    <w:rsid w:val="00A53F8C"/>
    <w:rsid w:val="00A54610"/>
    <w:rsid w:val="00A54A99"/>
    <w:rsid w:val="00A55C10"/>
    <w:rsid w:val="00A55D12"/>
    <w:rsid w:val="00A56AE1"/>
    <w:rsid w:val="00A60A29"/>
    <w:rsid w:val="00A614A2"/>
    <w:rsid w:val="00A631A4"/>
    <w:rsid w:val="00A645E9"/>
    <w:rsid w:val="00A666A2"/>
    <w:rsid w:val="00A66BD8"/>
    <w:rsid w:val="00A70869"/>
    <w:rsid w:val="00A70ABF"/>
    <w:rsid w:val="00A70F91"/>
    <w:rsid w:val="00A7190D"/>
    <w:rsid w:val="00A77A1F"/>
    <w:rsid w:val="00A801EC"/>
    <w:rsid w:val="00A81C43"/>
    <w:rsid w:val="00A8225F"/>
    <w:rsid w:val="00A83004"/>
    <w:rsid w:val="00A8717B"/>
    <w:rsid w:val="00A91A60"/>
    <w:rsid w:val="00A926C0"/>
    <w:rsid w:val="00A9290D"/>
    <w:rsid w:val="00A930E8"/>
    <w:rsid w:val="00A9456F"/>
    <w:rsid w:val="00AA03C5"/>
    <w:rsid w:val="00AA0BAE"/>
    <w:rsid w:val="00AA1394"/>
    <w:rsid w:val="00AA2200"/>
    <w:rsid w:val="00AA26D1"/>
    <w:rsid w:val="00AA3AEA"/>
    <w:rsid w:val="00AA3EFD"/>
    <w:rsid w:val="00AA5105"/>
    <w:rsid w:val="00AA6E0B"/>
    <w:rsid w:val="00AB0777"/>
    <w:rsid w:val="00AB0CF9"/>
    <w:rsid w:val="00AB2B09"/>
    <w:rsid w:val="00AB48A3"/>
    <w:rsid w:val="00AB4B2D"/>
    <w:rsid w:val="00AB7B1F"/>
    <w:rsid w:val="00AC296D"/>
    <w:rsid w:val="00AC33E6"/>
    <w:rsid w:val="00AC4DED"/>
    <w:rsid w:val="00AC61BD"/>
    <w:rsid w:val="00AD0088"/>
    <w:rsid w:val="00AD04BD"/>
    <w:rsid w:val="00AD3304"/>
    <w:rsid w:val="00AD613D"/>
    <w:rsid w:val="00AD77CD"/>
    <w:rsid w:val="00AD7B7A"/>
    <w:rsid w:val="00AE04E7"/>
    <w:rsid w:val="00AE0797"/>
    <w:rsid w:val="00AE1107"/>
    <w:rsid w:val="00AE1D17"/>
    <w:rsid w:val="00AE20BE"/>
    <w:rsid w:val="00AE3109"/>
    <w:rsid w:val="00AE323C"/>
    <w:rsid w:val="00AE38E7"/>
    <w:rsid w:val="00AE3CD7"/>
    <w:rsid w:val="00AE621A"/>
    <w:rsid w:val="00AE6788"/>
    <w:rsid w:val="00AE7DD6"/>
    <w:rsid w:val="00AF0B3D"/>
    <w:rsid w:val="00AF0B7D"/>
    <w:rsid w:val="00AF1CE0"/>
    <w:rsid w:val="00AF4459"/>
    <w:rsid w:val="00AF4B5E"/>
    <w:rsid w:val="00AF54F2"/>
    <w:rsid w:val="00AF624F"/>
    <w:rsid w:val="00B00590"/>
    <w:rsid w:val="00B018B0"/>
    <w:rsid w:val="00B01B64"/>
    <w:rsid w:val="00B01BFE"/>
    <w:rsid w:val="00B03513"/>
    <w:rsid w:val="00B038F3"/>
    <w:rsid w:val="00B05918"/>
    <w:rsid w:val="00B063E9"/>
    <w:rsid w:val="00B070B5"/>
    <w:rsid w:val="00B11D56"/>
    <w:rsid w:val="00B13799"/>
    <w:rsid w:val="00B14A41"/>
    <w:rsid w:val="00B14C5D"/>
    <w:rsid w:val="00B14E80"/>
    <w:rsid w:val="00B17790"/>
    <w:rsid w:val="00B229E2"/>
    <w:rsid w:val="00B262FA"/>
    <w:rsid w:val="00B26677"/>
    <w:rsid w:val="00B26742"/>
    <w:rsid w:val="00B27E79"/>
    <w:rsid w:val="00B30B14"/>
    <w:rsid w:val="00B30FFF"/>
    <w:rsid w:val="00B3354B"/>
    <w:rsid w:val="00B34BAD"/>
    <w:rsid w:val="00B358C7"/>
    <w:rsid w:val="00B36BA0"/>
    <w:rsid w:val="00B37FAF"/>
    <w:rsid w:val="00B41BF5"/>
    <w:rsid w:val="00B43C87"/>
    <w:rsid w:val="00B44F43"/>
    <w:rsid w:val="00B4534F"/>
    <w:rsid w:val="00B45AF3"/>
    <w:rsid w:val="00B47C88"/>
    <w:rsid w:val="00B517BC"/>
    <w:rsid w:val="00B54ADA"/>
    <w:rsid w:val="00B54BB3"/>
    <w:rsid w:val="00B54C67"/>
    <w:rsid w:val="00B5514A"/>
    <w:rsid w:val="00B55427"/>
    <w:rsid w:val="00B55E77"/>
    <w:rsid w:val="00B573A7"/>
    <w:rsid w:val="00B60D75"/>
    <w:rsid w:val="00B6145B"/>
    <w:rsid w:val="00B65228"/>
    <w:rsid w:val="00B65D04"/>
    <w:rsid w:val="00B70046"/>
    <w:rsid w:val="00B70443"/>
    <w:rsid w:val="00B72279"/>
    <w:rsid w:val="00B73016"/>
    <w:rsid w:val="00B7365C"/>
    <w:rsid w:val="00B7408B"/>
    <w:rsid w:val="00B743D1"/>
    <w:rsid w:val="00B752E2"/>
    <w:rsid w:val="00B8047D"/>
    <w:rsid w:val="00B825FC"/>
    <w:rsid w:val="00B82FD7"/>
    <w:rsid w:val="00B832F3"/>
    <w:rsid w:val="00B8348C"/>
    <w:rsid w:val="00B83CC9"/>
    <w:rsid w:val="00B8423C"/>
    <w:rsid w:val="00B84855"/>
    <w:rsid w:val="00B85094"/>
    <w:rsid w:val="00B861AC"/>
    <w:rsid w:val="00B8744B"/>
    <w:rsid w:val="00B9005A"/>
    <w:rsid w:val="00B94F3D"/>
    <w:rsid w:val="00B95735"/>
    <w:rsid w:val="00B96CA3"/>
    <w:rsid w:val="00BA1304"/>
    <w:rsid w:val="00BA28A1"/>
    <w:rsid w:val="00BA6346"/>
    <w:rsid w:val="00BA6EBA"/>
    <w:rsid w:val="00BB13E2"/>
    <w:rsid w:val="00BB1421"/>
    <w:rsid w:val="00BB35CF"/>
    <w:rsid w:val="00BB3E5E"/>
    <w:rsid w:val="00BB4068"/>
    <w:rsid w:val="00BB51A3"/>
    <w:rsid w:val="00BB56CE"/>
    <w:rsid w:val="00BB5954"/>
    <w:rsid w:val="00BB6AB8"/>
    <w:rsid w:val="00BB6BF4"/>
    <w:rsid w:val="00BB7960"/>
    <w:rsid w:val="00BC02D4"/>
    <w:rsid w:val="00BC06B9"/>
    <w:rsid w:val="00BC3A1F"/>
    <w:rsid w:val="00BC3F6F"/>
    <w:rsid w:val="00BC41A7"/>
    <w:rsid w:val="00BC5137"/>
    <w:rsid w:val="00BC7E2A"/>
    <w:rsid w:val="00BD0B95"/>
    <w:rsid w:val="00BD211D"/>
    <w:rsid w:val="00BD3613"/>
    <w:rsid w:val="00BD44AE"/>
    <w:rsid w:val="00BD7991"/>
    <w:rsid w:val="00BE2B94"/>
    <w:rsid w:val="00BE38F4"/>
    <w:rsid w:val="00BE3BE9"/>
    <w:rsid w:val="00BE63D8"/>
    <w:rsid w:val="00BE6876"/>
    <w:rsid w:val="00BE7765"/>
    <w:rsid w:val="00BE7A52"/>
    <w:rsid w:val="00BF16AC"/>
    <w:rsid w:val="00BF3C39"/>
    <w:rsid w:val="00BF3F09"/>
    <w:rsid w:val="00BF569F"/>
    <w:rsid w:val="00BF573F"/>
    <w:rsid w:val="00BF57AF"/>
    <w:rsid w:val="00BF5C8B"/>
    <w:rsid w:val="00C00D31"/>
    <w:rsid w:val="00C016F4"/>
    <w:rsid w:val="00C0277B"/>
    <w:rsid w:val="00C03B01"/>
    <w:rsid w:val="00C044EC"/>
    <w:rsid w:val="00C04B37"/>
    <w:rsid w:val="00C0504A"/>
    <w:rsid w:val="00C05AC3"/>
    <w:rsid w:val="00C06CC0"/>
    <w:rsid w:val="00C10188"/>
    <w:rsid w:val="00C101CF"/>
    <w:rsid w:val="00C12021"/>
    <w:rsid w:val="00C120E1"/>
    <w:rsid w:val="00C12223"/>
    <w:rsid w:val="00C1372F"/>
    <w:rsid w:val="00C15192"/>
    <w:rsid w:val="00C1539A"/>
    <w:rsid w:val="00C16595"/>
    <w:rsid w:val="00C17686"/>
    <w:rsid w:val="00C17C90"/>
    <w:rsid w:val="00C20195"/>
    <w:rsid w:val="00C217AE"/>
    <w:rsid w:val="00C2258B"/>
    <w:rsid w:val="00C226E6"/>
    <w:rsid w:val="00C2360C"/>
    <w:rsid w:val="00C23AD0"/>
    <w:rsid w:val="00C24745"/>
    <w:rsid w:val="00C25429"/>
    <w:rsid w:val="00C2620D"/>
    <w:rsid w:val="00C27C39"/>
    <w:rsid w:val="00C302B2"/>
    <w:rsid w:val="00C31237"/>
    <w:rsid w:val="00C32E2F"/>
    <w:rsid w:val="00C32E50"/>
    <w:rsid w:val="00C33D7A"/>
    <w:rsid w:val="00C34A11"/>
    <w:rsid w:val="00C34F9D"/>
    <w:rsid w:val="00C3619B"/>
    <w:rsid w:val="00C43386"/>
    <w:rsid w:val="00C44149"/>
    <w:rsid w:val="00C45308"/>
    <w:rsid w:val="00C4741D"/>
    <w:rsid w:val="00C47633"/>
    <w:rsid w:val="00C47AE7"/>
    <w:rsid w:val="00C508F7"/>
    <w:rsid w:val="00C50C21"/>
    <w:rsid w:val="00C50D54"/>
    <w:rsid w:val="00C54705"/>
    <w:rsid w:val="00C55067"/>
    <w:rsid w:val="00C572C0"/>
    <w:rsid w:val="00C60CAE"/>
    <w:rsid w:val="00C61B51"/>
    <w:rsid w:val="00C62174"/>
    <w:rsid w:val="00C66DBF"/>
    <w:rsid w:val="00C70CD0"/>
    <w:rsid w:val="00C74D9F"/>
    <w:rsid w:val="00C753C8"/>
    <w:rsid w:val="00C7631D"/>
    <w:rsid w:val="00C76898"/>
    <w:rsid w:val="00C76D83"/>
    <w:rsid w:val="00C772C9"/>
    <w:rsid w:val="00C77D91"/>
    <w:rsid w:val="00C77DEE"/>
    <w:rsid w:val="00C77E73"/>
    <w:rsid w:val="00C8015E"/>
    <w:rsid w:val="00C817F5"/>
    <w:rsid w:val="00C8219E"/>
    <w:rsid w:val="00C821FF"/>
    <w:rsid w:val="00C83CA0"/>
    <w:rsid w:val="00C8550D"/>
    <w:rsid w:val="00C85986"/>
    <w:rsid w:val="00C85DBD"/>
    <w:rsid w:val="00C94165"/>
    <w:rsid w:val="00C96539"/>
    <w:rsid w:val="00C97297"/>
    <w:rsid w:val="00C9741C"/>
    <w:rsid w:val="00CA0660"/>
    <w:rsid w:val="00CA19E6"/>
    <w:rsid w:val="00CA1ABF"/>
    <w:rsid w:val="00CA1B23"/>
    <w:rsid w:val="00CA2BE8"/>
    <w:rsid w:val="00CA378A"/>
    <w:rsid w:val="00CA4162"/>
    <w:rsid w:val="00CA656F"/>
    <w:rsid w:val="00CA6ED8"/>
    <w:rsid w:val="00CA73A3"/>
    <w:rsid w:val="00CB1E18"/>
    <w:rsid w:val="00CB4B03"/>
    <w:rsid w:val="00CB735E"/>
    <w:rsid w:val="00CB7A45"/>
    <w:rsid w:val="00CC015C"/>
    <w:rsid w:val="00CC06B1"/>
    <w:rsid w:val="00CC1772"/>
    <w:rsid w:val="00CC2476"/>
    <w:rsid w:val="00CC3923"/>
    <w:rsid w:val="00CC5EDB"/>
    <w:rsid w:val="00CD0321"/>
    <w:rsid w:val="00CD0DE2"/>
    <w:rsid w:val="00CD17C7"/>
    <w:rsid w:val="00CD21F2"/>
    <w:rsid w:val="00CD2E01"/>
    <w:rsid w:val="00CD4A73"/>
    <w:rsid w:val="00CD4FF6"/>
    <w:rsid w:val="00CD73D5"/>
    <w:rsid w:val="00CE2711"/>
    <w:rsid w:val="00CE3F41"/>
    <w:rsid w:val="00CE41FE"/>
    <w:rsid w:val="00CE6FFE"/>
    <w:rsid w:val="00CF15CD"/>
    <w:rsid w:val="00CF390B"/>
    <w:rsid w:val="00CF48B2"/>
    <w:rsid w:val="00CF51AC"/>
    <w:rsid w:val="00D003B6"/>
    <w:rsid w:val="00D01286"/>
    <w:rsid w:val="00D02802"/>
    <w:rsid w:val="00D04A19"/>
    <w:rsid w:val="00D060AD"/>
    <w:rsid w:val="00D13350"/>
    <w:rsid w:val="00D133B4"/>
    <w:rsid w:val="00D1546A"/>
    <w:rsid w:val="00D16563"/>
    <w:rsid w:val="00D17F9E"/>
    <w:rsid w:val="00D263FB"/>
    <w:rsid w:val="00D267B0"/>
    <w:rsid w:val="00D27358"/>
    <w:rsid w:val="00D30890"/>
    <w:rsid w:val="00D312C4"/>
    <w:rsid w:val="00D319FE"/>
    <w:rsid w:val="00D34B92"/>
    <w:rsid w:val="00D369F5"/>
    <w:rsid w:val="00D42F50"/>
    <w:rsid w:val="00D472FA"/>
    <w:rsid w:val="00D5052F"/>
    <w:rsid w:val="00D50539"/>
    <w:rsid w:val="00D50D54"/>
    <w:rsid w:val="00D516D9"/>
    <w:rsid w:val="00D54CAE"/>
    <w:rsid w:val="00D55412"/>
    <w:rsid w:val="00D572DF"/>
    <w:rsid w:val="00D579C7"/>
    <w:rsid w:val="00D57BCA"/>
    <w:rsid w:val="00D60801"/>
    <w:rsid w:val="00D61592"/>
    <w:rsid w:val="00D644C0"/>
    <w:rsid w:val="00D64573"/>
    <w:rsid w:val="00D6514B"/>
    <w:rsid w:val="00D658D6"/>
    <w:rsid w:val="00D65A92"/>
    <w:rsid w:val="00D65DC4"/>
    <w:rsid w:val="00D65EDA"/>
    <w:rsid w:val="00D67B2D"/>
    <w:rsid w:val="00D67BB8"/>
    <w:rsid w:val="00D7037E"/>
    <w:rsid w:val="00D708E9"/>
    <w:rsid w:val="00D71468"/>
    <w:rsid w:val="00D71A74"/>
    <w:rsid w:val="00D7210B"/>
    <w:rsid w:val="00D72D5E"/>
    <w:rsid w:val="00D73CDB"/>
    <w:rsid w:val="00D741DA"/>
    <w:rsid w:val="00D74239"/>
    <w:rsid w:val="00D75F7E"/>
    <w:rsid w:val="00D77346"/>
    <w:rsid w:val="00D77A6A"/>
    <w:rsid w:val="00D81242"/>
    <w:rsid w:val="00D821C0"/>
    <w:rsid w:val="00D84740"/>
    <w:rsid w:val="00D84F1C"/>
    <w:rsid w:val="00D85C20"/>
    <w:rsid w:val="00D864B3"/>
    <w:rsid w:val="00D914C4"/>
    <w:rsid w:val="00D91D5B"/>
    <w:rsid w:val="00D91E41"/>
    <w:rsid w:val="00D94375"/>
    <w:rsid w:val="00DA36A6"/>
    <w:rsid w:val="00DA632F"/>
    <w:rsid w:val="00DB0EDE"/>
    <w:rsid w:val="00DB1C00"/>
    <w:rsid w:val="00DB1F0E"/>
    <w:rsid w:val="00DB2B12"/>
    <w:rsid w:val="00DB48BE"/>
    <w:rsid w:val="00DB4C92"/>
    <w:rsid w:val="00DB5550"/>
    <w:rsid w:val="00DB7057"/>
    <w:rsid w:val="00DB74B0"/>
    <w:rsid w:val="00DC0048"/>
    <w:rsid w:val="00DC0449"/>
    <w:rsid w:val="00DC1255"/>
    <w:rsid w:val="00DC44F3"/>
    <w:rsid w:val="00DC6D30"/>
    <w:rsid w:val="00DC74B0"/>
    <w:rsid w:val="00DC7A28"/>
    <w:rsid w:val="00DD1C9C"/>
    <w:rsid w:val="00DD2289"/>
    <w:rsid w:val="00DD715F"/>
    <w:rsid w:val="00DD75EE"/>
    <w:rsid w:val="00DD7B23"/>
    <w:rsid w:val="00DD7D8F"/>
    <w:rsid w:val="00DE0304"/>
    <w:rsid w:val="00DE140C"/>
    <w:rsid w:val="00DE3068"/>
    <w:rsid w:val="00DE3D5F"/>
    <w:rsid w:val="00DE401A"/>
    <w:rsid w:val="00DE4EFD"/>
    <w:rsid w:val="00DF1080"/>
    <w:rsid w:val="00DF30C8"/>
    <w:rsid w:val="00DF4CE4"/>
    <w:rsid w:val="00DF5994"/>
    <w:rsid w:val="00DF79A4"/>
    <w:rsid w:val="00DF7CBD"/>
    <w:rsid w:val="00DF7F94"/>
    <w:rsid w:val="00E00B4C"/>
    <w:rsid w:val="00E01611"/>
    <w:rsid w:val="00E0220D"/>
    <w:rsid w:val="00E03793"/>
    <w:rsid w:val="00E04145"/>
    <w:rsid w:val="00E049A6"/>
    <w:rsid w:val="00E06BE2"/>
    <w:rsid w:val="00E072BD"/>
    <w:rsid w:val="00E07668"/>
    <w:rsid w:val="00E079F9"/>
    <w:rsid w:val="00E07A34"/>
    <w:rsid w:val="00E11098"/>
    <w:rsid w:val="00E11E8B"/>
    <w:rsid w:val="00E130BE"/>
    <w:rsid w:val="00E13904"/>
    <w:rsid w:val="00E143FE"/>
    <w:rsid w:val="00E16860"/>
    <w:rsid w:val="00E17231"/>
    <w:rsid w:val="00E17516"/>
    <w:rsid w:val="00E17764"/>
    <w:rsid w:val="00E20097"/>
    <w:rsid w:val="00E21C83"/>
    <w:rsid w:val="00E224B4"/>
    <w:rsid w:val="00E22D13"/>
    <w:rsid w:val="00E24543"/>
    <w:rsid w:val="00E30019"/>
    <w:rsid w:val="00E31BE6"/>
    <w:rsid w:val="00E3426C"/>
    <w:rsid w:val="00E34577"/>
    <w:rsid w:val="00E35E66"/>
    <w:rsid w:val="00E41F48"/>
    <w:rsid w:val="00E438C8"/>
    <w:rsid w:val="00E45AA1"/>
    <w:rsid w:val="00E45EB6"/>
    <w:rsid w:val="00E46684"/>
    <w:rsid w:val="00E46C30"/>
    <w:rsid w:val="00E4750E"/>
    <w:rsid w:val="00E47CFF"/>
    <w:rsid w:val="00E5083B"/>
    <w:rsid w:val="00E51126"/>
    <w:rsid w:val="00E5120B"/>
    <w:rsid w:val="00E52E1A"/>
    <w:rsid w:val="00E5322C"/>
    <w:rsid w:val="00E53375"/>
    <w:rsid w:val="00E553BA"/>
    <w:rsid w:val="00E56279"/>
    <w:rsid w:val="00E6156A"/>
    <w:rsid w:val="00E62FD5"/>
    <w:rsid w:val="00E6359A"/>
    <w:rsid w:val="00E63A4B"/>
    <w:rsid w:val="00E64AA7"/>
    <w:rsid w:val="00E64EAC"/>
    <w:rsid w:val="00E652E3"/>
    <w:rsid w:val="00E710DC"/>
    <w:rsid w:val="00E71A34"/>
    <w:rsid w:val="00E724E4"/>
    <w:rsid w:val="00E731E5"/>
    <w:rsid w:val="00E73BEE"/>
    <w:rsid w:val="00E749D5"/>
    <w:rsid w:val="00E74C27"/>
    <w:rsid w:val="00E756E5"/>
    <w:rsid w:val="00E75FF2"/>
    <w:rsid w:val="00E76A76"/>
    <w:rsid w:val="00E76CBB"/>
    <w:rsid w:val="00E77F7A"/>
    <w:rsid w:val="00E82B66"/>
    <w:rsid w:val="00E82E36"/>
    <w:rsid w:val="00E83216"/>
    <w:rsid w:val="00E83505"/>
    <w:rsid w:val="00E85927"/>
    <w:rsid w:val="00E86445"/>
    <w:rsid w:val="00E8755D"/>
    <w:rsid w:val="00E91C42"/>
    <w:rsid w:val="00E91E96"/>
    <w:rsid w:val="00E92CBE"/>
    <w:rsid w:val="00E92D47"/>
    <w:rsid w:val="00E935A8"/>
    <w:rsid w:val="00E937FB"/>
    <w:rsid w:val="00E94B5A"/>
    <w:rsid w:val="00E9765D"/>
    <w:rsid w:val="00EA1D41"/>
    <w:rsid w:val="00EA737B"/>
    <w:rsid w:val="00EB04E7"/>
    <w:rsid w:val="00EB3722"/>
    <w:rsid w:val="00EB374C"/>
    <w:rsid w:val="00EB39EF"/>
    <w:rsid w:val="00EB3B3A"/>
    <w:rsid w:val="00EB5341"/>
    <w:rsid w:val="00EB5AB5"/>
    <w:rsid w:val="00EB7CB3"/>
    <w:rsid w:val="00EC01C3"/>
    <w:rsid w:val="00EC138B"/>
    <w:rsid w:val="00EC7687"/>
    <w:rsid w:val="00ED05EA"/>
    <w:rsid w:val="00ED07F8"/>
    <w:rsid w:val="00ED3047"/>
    <w:rsid w:val="00ED3F6B"/>
    <w:rsid w:val="00ED450F"/>
    <w:rsid w:val="00ED56BB"/>
    <w:rsid w:val="00ED57B9"/>
    <w:rsid w:val="00ED5F4E"/>
    <w:rsid w:val="00ED7825"/>
    <w:rsid w:val="00ED7B04"/>
    <w:rsid w:val="00EE1737"/>
    <w:rsid w:val="00EE6717"/>
    <w:rsid w:val="00EE6BCA"/>
    <w:rsid w:val="00EE72EB"/>
    <w:rsid w:val="00EF07F3"/>
    <w:rsid w:val="00EF30E0"/>
    <w:rsid w:val="00EF5301"/>
    <w:rsid w:val="00EF5A4A"/>
    <w:rsid w:val="00EF66A5"/>
    <w:rsid w:val="00EF7123"/>
    <w:rsid w:val="00F00839"/>
    <w:rsid w:val="00F03789"/>
    <w:rsid w:val="00F048C0"/>
    <w:rsid w:val="00F06844"/>
    <w:rsid w:val="00F06A35"/>
    <w:rsid w:val="00F10026"/>
    <w:rsid w:val="00F10552"/>
    <w:rsid w:val="00F10919"/>
    <w:rsid w:val="00F10A60"/>
    <w:rsid w:val="00F11065"/>
    <w:rsid w:val="00F1119A"/>
    <w:rsid w:val="00F1183A"/>
    <w:rsid w:val="00F14EA9"/>
    <w:rsid w:val="00F164B1"/>
    <w:rsid w:val="00F16F33"/>
    <w:rsid w:val="00F171FE"/>
    <w:rsid w:val="00F176E8"/>
    <w:rsid w:val="00F17E8B"/>
    <w:rsid w:val="00F217E8"/>
    <w:rsid w:val="00F21F12"/>
    <w:rsid w:val="00F228F6"/>
    <w:rsid w:val="00F22DE5"/>
    <w:rsid w:val="00F2526A"/>
    <w:rsid w:val="00F2571C"/>
    <w:rsid w:val="00F27390"/>
    <w:rsid w:val="00F308B9"/>
    <w:rsid w:val="00F31225"/>
    <w:rsid w:val="00F3479E"/>
    <w:rsid w:val="00F35B78"/>
    <w:rsid w:val="00F4012C"/>
    <w:rsid w:val="00F41D16"/>
    <w:rsid w:val="00F42D17"/>
    <w:rsid w:val="00F43C01"/>
    <w:rsid w:val="00F43E03"/>
    <w:rsid w:val="00F448B5"/>
    <w:rsid w:val="00F454DD"/>
    <w:rsid w:val="00F45878"/>
    <w:rsid w:val="00F4674D"/>
    <w:rsid w:val="00F467D5"/>
    <w:rsid w:val="00F46A4E"/>
    <w:rsid w:val="00F4718E"/>
    <w:rsid w:val="00F47752"/>
    <w:rsid w:val="00F561B6"/>
    <w:rsid w:val="00F609A1"/>
    <w:rsid w:val="00F60F80"/>
    <w:rsid w:val="00F62AD2"/>
    <w:rsid w:val="00F64869"/>
    <w:rsid w:val="00F72646"/>
    <w:rsid w:val="00F72B34"/>
    <w:rsid w:val="00F73EF9"/>
    <w:rsid w:val="00F771B4"/>
    <w:rsid w:val="00F80825"/>
    <w:rsid w:val="00F80EF8"/>
    <w:rsid w:val="00F81E0D"/>
    <w:rsid w:val="00F85BE8"/>
    <w:rsid w:val="00F85F5A"/>
    <w:rsid w:val="00F90577"/>
    <w:rsid w:val="00F91B1B"/>
    <w:rsid w:val="00F932CE"/>
    <w:rsid w:val="00FA0139"/>
    <w:rsid w:val="00FA0524"/>
    <w:rsid w:val="00FA0AF9"/>
    <w:rsid w:val="00FA0D4E"/>
    <w:rsid w:val="00FA1330"/>
    <w:rsid w:val="00FA2D42"/>
    <w:rsid w:val="00FA3EEB"/>
    <w:rsid w:val="00FA409F"/>
    <w:rsid w:val="00FA4F48"/>
    <w:rsid w:val="00FA5933"/>
    <w:rsid w:val="00FA7C69"/>
    <w:rsid w:val="00FB04DD"/>
    <w:rsid w:val="00FB0C09"/>
    <w:rsid w:val="00FB197A"/>
    <w:rsid w:val="00FB3974"/>
    <w:rsid w:val="00FB4FDF"/>
    <w:rsid w:val="00FB6059"/>
    <w:rsid w:val="00FC179B"/>
    <w:rsid w:val="00FC1D53"/>
    <w:rsid w:val="00FC42EC"/>
    <w:rsid w:val="00FC4C1A"/>
    <w:rsid w:val="00FC58FA"/>
    <w:rsid w:val="00FC5E37"/>
    <w:rsid w:val="00FC5EB2"/>
    <w:rsid w:val="00FC6AE9"/>
    <w:rsid w:val="00FC6F39"/>
    <w:rsid w:val="00FC73A4"/>
    <w:rsid w:val="00FD037C"/>
    <w:rsid w:val="00FD0A38"/>
    <w:rsid w:val="00FD1EF8"/>
    <w:rsid w:val="00FD5638"/>
    <w:rsid w:val="00FE1140"/>
    <w:rsid w:val="00FE2103"/>
    <w:rsid w:val="00FE3044"/>
    <w:rsid w:val="00FE510B"/>
    <w:rsid w:val="00FF110F"/>
    <w:rsid w:val="00FF29DB"/>
    <w:rsid w:val="00FF46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8CB99"/>
  <w15:docId w15:val="{28322B83-18D1-CF43-94F6-6DA6D69A5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13904"/>
    <w:pPr>
      <w:spacing w:line="360" w:lineRule="auto"/>
      <w:ind w:firstLine="709"/>
      <w:contextualSpacing/>
    </w:pPr>
    <w:rPr>
      <w:rFonts w:ascii="Times New Roman" w:hAnsi="Times New Roman"/>
      <w:sz w:val="24"/>
    </w:rPr>
  </w:style>
  <w:style w:type="paragraph" w:styleId="10">
    <w:name w:val="heading 1"/>
    <w:basedOn w:val="a1"/>
    <w:next w:val="a1"/>
    <w:link w:val="11"/>
    <w:uiPriority w:val="9"/>
    <w:qFormat/>
    <w:rsid w:val="00D914C4"/>
    <w:pPr>
      <w:keepNext/>
      <w:keepLines/>
      <w:pageBreakBefore/>
      <w:spacing w:before="480" w:after="0"/>
      <w:ind w:firstLine="0"/>
      <w:outlineLvl w:val="0"/>
    </w:pPr>
    <w:rPr>
      <w:rFonts w:eastAsiaTheme="majorEastAsia" w:cstheme="majorBidi"/>
      <w:b/>
      <w:bCs/>
      <w:caps/>
      <w:sz w:val="28"/>
      <w:szCs w:val="28"/>
    </w:rPr>
  </w:style>
  <w:style w:type="paragraph" w:styleId="2">
    <w:name w:val="heading 2"/>
    <w:basedOn w:val="a1"/>
    <w:next w:val="a1"/>
    <w:link w:val="20"/>
    <w:uiPriority w:val="9"/>
    <w:unhideWhenUsed/>
    <w:qFormat/>
    <w:rsid w:val="001576FE"/>
    <w:pPr>
      <w:keepNext/>
      <w:keepLines/>
      <w:spacing w:before="200" w:after="0"/>
      <w:ind w:firstLine="0"/>
      <w:outlineLvl w:val="1"/>
    </w:pPr>
    <w:rPr>
      <w:rFonts w:eastAsiaTheme="majorEastAsia" w:cstheme="majorBidi"/>
      <w:b/>
      <w:bCs/>
      <w:sz w:val="26"/>
      <w:szCs w:val="26"/>
    </w:rPr>
  </w:style>
  <w:style w:type="paragraph" w:styleId="3">
    <w:name w:val="heading 3"/>
    <w:basedOn w:val="a1"/>
    <w:next w:val="a1"/>
    <w:link w:val="30"/>
    <w:uiPriority w:val="9"/>
    <w:unhideWhenUsed/>
    <w:qFormat/>
    <w:rsid w:val="00480E26"/>
    <w:pPr>
      <w:keepNext/>
      <w:keepLines/>
      <w:spacing w:before="200" w:after="0"/>
      <w:ind w:firstLine="0"/>
      <w:outlineLvl w:val="2"/>
    </w:pPr>
    <w:rPr>
      <w:rFonts w:eastAsiaTheme="majorEastAsia" w:cstheme="majorBidi"/>
      <w:b/>
      <w:bCs/>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D914C4"/>
    <w:rPr>
      <w:rFonts w:ascii="Times New Roman" w:eastAsiaTheme="majorEastAsia" w:hAnsi="Times New Roman" w:cstheme="majorBidi"/>
      <w:b/>
      <w:bCs/>
      <w:caps/>
      <w:sz w:val="28"/>
      <w:szCs w:val="28"/>
    </w:rPr>
  </w:style>
  <w:style w:type="paragraph" w:styleId="a5">
    <w:name w:val="No Spacing"/>
    <w:uiPriority w:val="1"/>
    <w:qFormat/>
    <w:rsid w:val="00413904"/>
    <w:pPr>
      <w:spacing w:after="0" w:line="240" w:lineRule="auto"/>
      <w:ind w:firstLine="709"/>
      <w:contextualSpacing/>
    </w:pPr>
    <w:rPr>
      <w:rFonts w:ascii="Times New Roman" w:hAnsi="Times New Roman"/>
      <w:sz w:val="24"/>
    </w:rPr>
  </w:style>
  <w:style w:type="character" w:styleId="a6">
    <w:name w:val="Book Title"/>
    <w:basedOn w:val="a2"/>
    <w:uiPriority w:val="33"/>
    <w:qFormat/>
    <w:rsid w:val="001576FE"/>
    <w:rPr>
      <w:b/>
      <w:bCs/>
      <w:smallCaps/>
      <w:spacing w:val="5"/>
    </w:rPr>
  </w:style>
  <w:style w:type="paragraph" w:customStyle="1" w:styleId="a7">
    <w:name w:val="АК Без отступа"/>
    <w:basedOn w:val="a1"/>
    <w:next w:val="a1"/>
    <w:link w:val="Char"/>
    <w:qFormat/>
    <w:rsid w:val="001576FE"/>
    <w:pPr>
      <w:ind w:firstLine="0"/>
    </w:pPr>
  </w:style>
  <w:style w:type="paragraph" w:customStyle="1" w:styleId="a8">
    <w:name w:val="АК По центру"/>
    <w:basedOn w:val="a1"/>
    <w:next w:val="a1"/>
    <w:link w:val="Char0"/>
    <w:qFormat/>
    <w:rsid w:val="001576FE"/>
    <w:pPr>
      <w:ind w:firstLine="0"/>
      <w:jc w:val="center"/>
    </w:pPr>
  </w:style>
  <w:style w:type="character" w:customStyle="1" w:styleId="Char">
    <w:name w:val="АК Без отступа Char"/>
    <w:basedOn w:val="a2"/>
    <w:link w:val="a7"/>
    <w:rsid w:val="001576FE"/>
    <w:rPr>
      <w:rFonts w:ascii="Times New Roman" w:hAnsi="Times New Roman"/>
      <w:sz w:val="24"/>
    </w:rPr>
  </w:style>
  <w:style w:type="character" w:customStyle="1" w:styleId="20">
    <w:name w:val="Заголовок 2 Знак"/>
    <w:basedOn w:val="a2"/>
    <w:link w:val="2"/>
    <w:uiPriority w:val="9"/>
    <w:rsid w:val="001576FE"/>
    <w:rPr>
      <w:rFonts w:ascii="Times New Roman" w:eastAsiaTheme="majorEastAsia" w:hAnsi="Times New Roman" w:cstheme="majorBidi"/>
      <w:b/>
      <w:bCs/>
      <w:sz w:val="26"/>
      <w:szCs w:val="26"/>
    </w:rPr>
  </w:style>
  <w:style w:type="character" w:customStyle="1" w:styleId="Char0">
    <w:name w:val="АК По центру Char"/>
    <w:basedOn w:val="a2"/>
    <w:link w:val="a8"/>
    <w:rsid w:val="001576FE"/>
    <w:rPr>
      <w:rFonts w:ascii="Times New Roman" w:hAnsi="Times New Roman"/>
      <w:sz w:val="24"/>
    </w:rPr>
  </w:style>
  <w:style w:type="character" w:customStyle="1" w:styleId="30">
    <w:name w:val="Заголовок 3 Знак"/>
    <w:basedOn w:val="a2"/>
    <w:link w:val="3"/>
    <w:uiPriority w:val="9"/>
    <w:rsid w:val="00480E26"/>
    <w:rPr>
      <w:rFonts w:ascii="Times New Roman" w:eastAsiaTheme="majorEastAsia" w:hAnsi="Times New Roman" w:cstheme="majorBidi"/>
      <w:b/>
      <w:bCs/>
      <w:sz w:val="24"/>
    </w:rPr>
  </w:style>
  <w:style w:type="paragraph" w:customStyle="1" w:styleId="a">
    <w:name w:val="АК Подпись к рисунку"/>
    <w:basedOn w:val="a1"/>
    <w:next w:val="a9"/>
    <w:link w:val="Char1"/>
    <w:qFormat/>
    <w:rsid w:val="00ED56BB"/>
    <w:pPr>
      <w:keepNext/>
      <w:numPr>
        <w:numId w:val="2"/>
      </w:numPr>
      <w:spacing w:before="120" w:after="240"/>
      <w:jc w:val="center"/>
    </w:pPr>
    <w:rPr>
      <w:i/>
    </w:rPr>
  </w:style>
  <w:style w:type="character" w:styleId="aa">
    <w:name w:val="Strong"/>
    <w:basedOn w:val="a2"/>
    <w:uiPriority w:val="22"/>
    <w:qFormat/>
    <w:rsid w:val="00480E26"/>
    <w:rPr>
      <w:b/>
      <w:bCs/>
    </w:rPr>
  </w:style>
  <w:style w:type="character" w:customStyle="1" w:styleId="Char1">
    <w:name w:val="АК Подпись к рисунку Char"/>
    <w:basedOn w:val="a2"/>
    <w:link w:val="a"/>
    <w:rsid w:val="00ED56BB"/>
    <w:rPr>
      <w:rFonts w:ascii="Times New Roman" w:hAnsi="Times New Roman"/>
      <w:i/>
      <w:sz w:val="24"/>
    </w:rPr>
  </w:style>
  <w:style w:type="paragraph" w:customStyle="1" w:styleId="a9">
    <w:name w:val="АК Рисунок"/>
    <w:basedOn w:val="a1"/>
    <w:link w:val="Char2"/>
    <w:qFormat/>
    <w:rsid w:val="00D914C4"/>
    <w:pPr>
      <w:ind w:firstLine="0"/>
      <w:jc w:val="center"/>
    </w:pPr>
  </w:style>
  <w:style w:type="paragraph" w:customStyle="1" w:styleId="ab">
    <w:name w:val="АК Заголовок таблицы"/>
    <w:basedOn w:val="a1"/>
    <w:next w:val="ac"/>
    <w:link w:val="Char3"/>
    <w:qFormat/>
    <w:rsid w:val="00D65DC4"/>
    <w:pPr>
      <w:keepNext/>
      <w:framePr w:wrap="around" w:vAnchor="text" w:hAnchor="text" w:y="1"/>
      <w:spacing w:after="0"/>
      <w:ind w:firstLine="0"/>
      <w:jc w:val="center"/>
    </w:pPr>
    <w:rPr>
      <w:b/>
    </w:rPr>
  </w:style>
  <w:style w:type="character" w:customStyle="1" w:styleId="Char2">
    <w:name w:val="АК Рисунок Char"/>
    <w:basedOn w:val="a2"/>
    <w:link w:val="a9"/>
    <w:rsid w:val="00D914C4"/>
    <w:rPr>
      <w:rFonts w:ascii="Times New Roman" w:hAnsi="Times New Roman"/>
      <w:sz w:val="24"/>
    </w:rPr>
  </w:style>
  <w:style w:type="paragraph" w:customStyle="1" w:styleId="ac">
    <w:name w:val="АК Содержимое таблицы"/>
    <w:basedOn w:val="a1"/>
    <w:link w:val="Char4"/>
    <w:qFormat/>
    <w:rsid w:val="00D914C4"/>
    <w:pPr>
      <w:ind w:firstLine="0"/>
    </w:pPr>
    <w:rPr>
      <w:sz w:val="20"/>
    </w:rPr>
  </w:style>
  <w:style w:type="character" w:customStyle="1" w:styleId="Char3">
    <w:name w:val="АК Заголовок таблицы Char"/>
    <w:basedOn w:val="a2"/>
    <w:link w:val="ab"/>
    <w:rsid w:val="00D65DC4"/>
    <w:rPr>
      <w:rFonts w:ascii="Times New Roman" w:hAnsi="Times New Roman"/>
      <w:b/>
      <w:sz w:val="24"/>
    </w:rPr>
  </w:style>
  <w:style w:type="paragraph" w:customStyle="1" w:styleId="a0">
    <w:name w:val="АК Подпись к таблице"/>
    <w:basedOn w:val="a1"/>
    <w:link w:val="Char5"/>
    <w:qFormat/>
    <w:rsid w:val="00ED56BB"/>
    <w:pPr>
      <w:numPr>
        <w:numId w:val="1"/>
      </w:numPr>
      <w:jc w:val="right"/>
    </w:pPr>
  </w:style>
  <w:style w:type="character" w:customStyle="1" w:styleId="Char4">
    <w:name w:val="АК Содержимое таблицы Char"/>
    <w:basedOn w:val="a2"/>
    <w:link w:val="ac"/>
    <w:rsid w:val="00D914C4"/>
    <w:rPr>
      <w:rFonts w:ascii="Times New Roman" w:hAnsi="Times New Roman"/>
      <w:sz w:val="20"/>
    </w:rPr>
  </w:style>
  <w:style w:type="table" w:styleId="ad">
    <w:name w:val="Table Grid"/>
    <w:basedOn w:val="a3"/>
    <w:uiPriority w:val="39"/>
    <w:rsid w:val="00ED5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
    <w:name w:val="АК Подпись к таблице Char"/>
    <w:basedOn w:val="a2"/>
    <w:link w:val="a0"/>
    <w:rsid w:val="00ED56BB"/>
    <w:rPr>
      <w:rFonts w:ascii="Times New Roman" w:hAnsi="Times New Roman"/>
      <w:sz w:val="24"/>
    </w:rPr>
  </w:style>
  <w:style w:type="paragraph" w:styleId="ae">
    <w:name w:val="Balloon Text"/>
    <w:basedOn w:val="a1"/>
    <w:link w:val="af"/>
    <w:uiPriority w:val="99"/>
    <w:semiHidden/>
    <w:unhideWhenUsed/>
    <w:rsid w:val="00ED56BB"/>
    <w:pPr>
      <w:spacing w:after="0" w:line="240" w:lineRule="auto"/>
    </w:pPr>
    <w:rPr>
      <w:rFonts w:ascii="Tahoma" w:hAnsi="Tahoma" w:cs="Tahoma"/>
      <w:sz w:val="16"/>
      <w:szCs w:val="16"/>
    </w:rPr>
  </w:style>
  <w:style w:type="character" w:customStyle="1" w:styleId="af">
    <w:name w:val="Текст выноски Знак"/>
    <w:basedOn w:val="a2"/>
    <w:link w:val="ae"/>
    <w:uiPriority w:val="99"/>
    <w:semiHidden/>
    <w:rsid w:val="00ED56BB"/>
    <w:rPr>
      <w:rFonts w:ascii="Tahoma" w:hAnsi="Tahoma" w:cs="Tahoma"/>
      <w:sz w:val="16"/>
      <w:szCs w:val="16"/>
    </w:rPr>
  </w:style>
  <w:style w:type="paragraph" w:styleId="af0">
    <w:name w:val="List Paragraph"/>
    <w:basedOn w:val="a1"/>
    <w:uiPriority w:val="34"/>
    <w:qFormat/>
    <w:rsid w:val="00032D45"/>
    <w:pPr>
      <w:ind w:left="720"/>
    </w:pPr>
  </w:style>
  <w:style w:type="paragraph" w:customStyle="1" w:styleId="21">
    <w:name w:val="АК ЛР2 Абзац"/>
    <w:basedOn w:val="a7"/>
    <w:link w:val="2Char"/>
    <w:qFormat/>
    <w:rsid w:val="0095218B"/>
    <w:pPr>
      <w:ind w:left="4536"/>
    </w:pPr>
  </w:style>
  <w:style w:type="paragraph" w:customStyle="1" w:styleId="22">
    <w:name w:val="АК ЛР2 Знак подчеркнутый"/>
    <w:basedOn w:val="a1"/>
    <w:link w:val="2Char0"/>
    <w:qFormat/>
    <w:rsid w:val="0095218B"/>
    <w:rPr>
      <w:u w:val="single"/>
    </w:rPr>
  </w:style>
  <w:style w:type="character" w:customStyle="1" w:styleId="2Char">
    <w:name w:val="АК ЛР2 Абзац Char"/>
    <w:basedOn w:val="Char"/>
    <w:link w:val="21"/>
    <w:rsid w:val="0095218B"/>
    <w:rPr>
      <w:rFonts w:ascii="Times New Roman" w:hAnsi="Times New Roman"/>
      <w:sz w:val="24"/>
    </w:rPr>
  </w:style>
  <w:style w:type="paragraph" w:customStyle="1" w:styleId="23">
    <w:name w:val="АК ЛР2 Знак полужирный"/>
    <w:basedOn w:val="a1"/>
    <w:link w:val="2Char1"/>
    <w:qFormat/>
    <w:rsid w:val="00EE6BCA"/>
    <w:rPr>
      <w:b/>
    </w:rPr>
  </w:style>
  <w:style w:type="character" w:customStyle="1" w:styleId="2Char0">
    <w:name w:val="АК ЛР2 Знак подчеркнутый Char"/>
    <w:basedOn w:val="a2"/>
    <w:link w:val="22"/>
    <w:rsid w:val="0095218B"/>
    <w:rPr>
      <w:rFonts w:ascii="Times New Roman" w:hAnsi="Times New Roman"/>
      <w:sz w:val="24"/>
      <w:u w:val="single"/>
    </w:rPr>
  </w:style>
  <w:style w:type="character" w:customStyle="1" w:styleId="2Char1">
    <w:name w:val="АК ЛР2 Знак полужирный Char"/>
    <w:basedOn w:val="a2"/>
    <w:link w:val="23"/>
    <w:rsid w:val="00EE6BCA"/>
    <w:rPr>
      <w:rFonts w:ascii="Times New Roman" w:hAnsi="Times New Roman"/>
      <w:b/>
      <w:sz w:val="24"/>
    </w:rPr>
  </w:style>
  <w:style w:type="character" w:styleId="af1">
    <w:name w:val="Hyperlink"/>
    <w:basedOn w:val="a2"/>
    <w:uiPriority w:val="99"/>
    <w:unhideWhenUsed/>
    <w:rsid w:val="00DE401A"/>
    <w:rPr>
      <w:color w:val="0000FF" w:themeColor="hyperlink"/>
      <w:u w:val="single"/>
    </w:rPr>
  </w:style>
  <w:style w:type="character" w:customStyle="1" w:styleId="12">
    <w:name w:val="Неразрешенное упоминание1"/>
    <w:basedOn w:val="a2"/>
    <w:uiPriority w:val="99"/>
    <w:semiHidden/>
    <w:unhideWhenUsed/>
    <w:rsid w:val="003F7004"/>
    <w:rPr>
      <w:color w:val="808080"/>
      <w:shd w:val="clear" w:color="auto" w:fill="E6E6E6"/>
    </w:rPr>
  </w:style>
  <w:style w:type="paragraph" w:styleId="af2">
    <w:name w:val="footer"/>
    <w:basedOn w:val="a1"/>
    <w:link w:val="af3"/>
    <w:uiPriority w:val="99"/>
    <w:unhideWhenUsed/>
    <w:rsid w:val="009B1758"/>
    <w:pPr>
      <w:tabs>
        <w:tab w:val="center" w:pos="4677"/>
        <w:tab w:val="right" w:pos="9355"/>
      </w:tabs>
      <w:spacing w:after="0" w:line="240" w:lineRule="auto"/>
    </w:pPr>
  </w:style>
  <w:style w:type="character" w:customStyle="1" w:styleId="af3">
    <w:name w:val="Нижний колонтитул Знак"/>
    <w:basedOn w:val="a2"/>
    <w:link w:val="af2"/>
    <w:uiPriority w:val="99"/>
    <w:rsid w:val="009B1758"/>
    <w:rPr>
      <w:rFonts w:ascii="Times New Roman" w:hAnsi="Times New Roman"/>
      <w:sz w:val="24"/>
    </w:rPr>
  </w:style>
  <w:style w:type="character" w:styleId="af4">
    <w:name w:val="page number"/>
    <w:basedOn w:val="a2"/>
    <w:uiPriority w:val="99"/>
    <w:semiHidden/>
    <w:unhideWhenUsed/>
    <w:rsid w:val="009B1758"/>
  </w:style>
  <w:style w:type="paragraph" w:styleId="af5">
    <w:name w:val="header"/>
    <w:basedOn w:val="a1"/>
    <w:link w:val="af6"/>
    <w:uiPriority w:val="99"/>
    <w:unhideWhenUsed/>
    <w:rsid w:val="009B1758"/>
    <w:pPr>
      <w:tabs>
        <w:tab w:val="center" w:pos="4677"/>
        <w:tab w:val="right" w:pos="9355"/>
      </w:tabs>
      <w:spacing w:after="0" w:line="240" w:lineRule="auto"/>
    </w:pPr>
  </w:style>
  <w:style w:type="character" w:customStyle="1" w:styleId="af6">
    <w:name w:val="Верхний колонтитул Знак"/>
    <w:basedOn w:val="a2"/>
    <w:link w:val="af5"/>
    <w:uiPriority w:val="99"/>
    <w:rsid w:val="009B1758"/>
    <w:rPr>
      <w:rFonts w:ascii="Times New Roman" w:hAnsi="Times New Roman"/>
      <w:sz w:val="24"/>
    </w:rPr>
  </w:style>
  <w:style w:type="paragraph" w:styleId="13">
    <w:name w:val="toc 1"/>
    <w:basedOn w:val="a1"/>
    <w:next w:val="a1"/>
    <w:autoRedefine/>
    <w:uiPriority w:val="39"/>
    <w:unhideWhenUsed/>
    <w:rsid w:val="00C66DBF"/>
    <w:pPr>
      <w:tabs>
        <w:tab w:val="right" w:leader="dot" w:pos="9345"/>
      </w:tabs>
      <w:spacing w:after="100"/>
    </w:pPr>
    <w:rPr>
      <w:b/>
      <w:sz w:val="22"/>
    </w:rPr>
  </w:style>
  <w:style w:type="paragraph" w:styleId="24">
    <w:name w:val="toc 2"/>
    <w:basedOn w:val="a1"/>
    <w:next w:val="a1"/>
    <w:autoRedefine/>
    <w:uiPriority w:val="39"/>
    <w:unhideWhenUsed/>
    <w:rsid w:val="00026E3B"/>
    <w:pPr>
      <w:tabs>
        <w:tab w:val="right" w:leader="dot" w:pos="9345"/>
      </w:tabs>
      <w:spacing w:after="100"/>
      <w:ind w:left="240"/>
    </w:pPr>
  </w:style>
  <w:style w:type="paragraph" w:styleId="af7">
    <w:name w:val="caption"/>
    <w:basedOn w:val="a1"/>
    <w:next w:val="a1"/>
    <w:uiPriority w:val="35"/>
    <w:unhideWhenUsed/>
    <w:qFormat/>
    <w:rsid w:val="0099086B"/>
    <w:pPr>
      <w:spacing w:line="240" w:lineRule="auto"/>
    </w:pPr>
    <w:rPr>
      <w:i/>
      <w:iCs/>
      <w:color w:val="1F497D" w:themeColor="text2"/>
      <w:sz w:val="18"/>
      <w:szCs w:val="18"/>
    </w:rPr>
  </w:style>
  <w:style w:type="numbering" w:customStyle="1" w:styleId="1">
    <w:name w:val="Стиль1"/>
    <w:uiPriority w:val="99"/>
    <w:rsid w:val="0099086B"/>
    <w:pPr>
      <w:numPr>
        <w:numId w:val="3"/>
      </w:numPr>
    </w:pPr>
  </w:style>
  <w:style w:type="paragraph" w:customStyle="1" w:styleId="af8">
    <w:name w:val="АК Формулы"/>
    <w:basedOn w:val="a1"/>
    <w:qFormat/>
    <w:rsid w:val="0099086B"/>
    <w:pPr>
      <w:tabs>
        <w:tab w:val="center" w:pos="4678"/>
        <w:tab w:val="right" w:pos="9072"/>
        <w:tab w:val="right" w:pos="9356"/>
      </w:tabs>
      <w:spacing w:before="240" w:after="240"/>
      <w:ind w:firstLine="0"/>
    </w:pPr>
    <w:rPr>
      <w:i/>
    </w:rPr>
  </w:style>
  <w:style w:type="paragraph" w:customStyle="1" w:styleId="5">
    <w:name w:val="Стиль ЛР5"/>
    <w:basedOn w:val="a1"/>
    <w:qFormat/>
    <w:rsid w:val="00BB13E2"/>
    <w:pPr>
      <w:spacing w:after="0" w:line="240" w:lineRule="auto"/>
      <w:ind w:firstLine="0"/>
    </w:pPr>
  </w:style>
  <w:style w:type="paragraph" w:customStyle="1" w:styleId="25">
    <w:name w:val="Стиль2"/>
    <w:basedOn w:val="5"/>
    <w:qFormat/>
    <w:rsid w:val="00BB13E2"/>
    <w:rPr>
      <w:noProof/>
      <w:lang w:eastAsia="ru-RU"/>
    </w:rPr>
  </w:style>
  <w:style w:type="character" w:styleId="af9">
    <w:name w:val="footnote reference"/>
    <w:basedOn w:val="a2"/>
    <w:uiPriority w:val="99"/>
    <w:semiHidden/>
    <w:unhideWhenUsed/>
    <w:rsid w:val="00BB13E2"/>
    <w:rPr>
      <w:vertAlign w:val="superscript"/>
    </w:rPr>
  </w:style>
  <w:style w:type="paragraph" w:styleId="afa">
    <w:name w:val="footnote text"/>
    <w:basedOn w:val="a1"/>
    <w:link w:val="afb"/>
    <w:uiPriority w:val="99"/>
    <w:semiHidden/>
    <w:unhideWhenUsed/>
    <w:rsid w:val="002F2FE6"/>
    <w:pPr>
      <w:spacing w:after="0" w:line="240" w:lineRule="auto"/>
    </w:pPr>
    <w:rPr>
      <w:sz w:val="20"/>
      <w:szCs w:val="20"/>
    </w:rPr>
  </w:style>
  <w:style w:type="character" w:customStyle="1" w:styleId="afb">
    <w:name w:val="Текст сноски Знак"/>
    <w:basedOn w:val="a2"/>
    <w:link w:val="afa"/>
    <w:uiPriority w:val="99"/>
    <w:semiHidden/>
    <w:rsid w:val="002F2FE6"/>
    <w:rPr>
      <w:rFonts w:ascii="Times New Roman" w:hAnsi="Times New Roman"/>
      <w:sz w:val="20"/>
      <w:szCs w:val="20"/>
    </w:rPr>
  </w:style>
  <w:style w:type="character" w:styleId="afc">
    <w:name w:val="Unresolved Mention"/>
    <w:basedOn w:val="a2"/>
    <w:uiPriority w:val="99"/>
    <w:unhideWhenUsed/>
    <w:rsid w:val="00850650"/>
    <w:rPr>
      <w:color w:val="605E5C"/>
      <w:shd w:val="clear" w:color="auto" w:fill="E1DFDD"/>
    </w:rPr>
  </w:style>
  <w:style w:type="character" w:styleId="afd">
    <w:name w:val="FollowedHyperlink"/>
    <w:basedOn w:val="a2"/>
    <w:uiPriority w:val="99"/>
    <w:semiHidden/>
    <w:unhideWhenUsed/>
    <w:rsid w:val="007B66C5"/>
    <w:rPr>
      <w:color w:val="800080" w:themeColor="followedHyperlink"/>
      <w:u w:val="single"/>
    </w:rPr>
  </w:style>
  <w:style w:type="paragraph" w:styleId="afe">
    <w:name w:val="Normal (Web)"/>
    <w:basedOn w:val="a1"/>
    <w:uiPriority w:val="99"/>
    <w:unhideWhenUsed/>
    <w:rsid w:val="007A5157"/>
    <w:pPr>
      <w:spacing w:before="100" w:beforeAutospacing="1" w:after="100" w:afterAutospacing="1" w:line="240" w:lineRule="auto"/>
      <w:ind w:firstLine="0"/>
      <w:contextualSpacing w:val="0"/>
    </w:pPr>
    <w:rPr>
      <w:rFonts w:eastAsia="Times New Roman" w:cs="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5674">
      <w:bodyDiv w:val="1"/>
      <w:marLeft w:val="0"/>
      <w:marRight w:val="0"/>
      <w:marTop w:val="0"/>
      <w:marBottom w:val="0"/>
      <w:divBdr>
        <w:top w:val="none" w:sz="0" w:space="0" w:color="auto"/>
        <w:left w:val="none" w:sz="0" w:space="0" w:color="auto"/>
        <w:bottom w:val="none" w:sz="0" w:space="0" w:color="auto"/>
        <w:right w:val="none" w:sz="0" w:space="0" w:color="auto"/>
      </w:divBdr>
    </w:div>
    <w:div w:id="42288506">
      <w:bodyDiv w:val="1"/>
      <w:marLeft w:val="0"/>
      <w:marRight w:val="0"/>
      <w:marTop w:val="0"/>
      <w:marBottom w:val="0"/>
      <w:divBdr>
        <w:top w:val="none" w:sz="0" w:space="0" w:color="auto"/>
        <w:left w:val="none" w:sz="0" w:space="0" w:color="auto"/>
        <w:bottom w:val="none" w:sz="0" w:space="0" w:color="auto"/>
        <w:right w:val="none" w:sz="0" w:space="0" w:color="auto"/>
      </w:divBdr>
      <w:divsChild>
        <w:div w:id="1636063008">
          <w:marLeft w:val="0"/>
          <w:marRight w:val="0"/>
          <w:marTop w:val="0"/>
          <w:marBottom w:val="0"/>
          <w:divBdr>
            <w:top w:val="none" w:sz="0" w:space="0" w:color="auto"/>
            <w:left w:val="none" w:sz="0" w:space="0" w:color="auto"/>
            <w:bottom w:val="none" w:sz="0" w:space="0" w:color="auto"/>
            <w:right w:val="none" w:sz="0" w:space="0" w:color="auto"/>
          </w:divBdr>
          <w:divsChild>
            <w:div w:id="999039324">
              <w:marLeft w:val="0"/>
              <w:marRight w:val="0"/>
              <w:marTop w:val="0"/>
              <w:marBottom w:val="0"/>
              <w:divBdr>
                <w:top w:val="none" w:sz="0" w:space="0" w:color="auto"/>
                <w:left w:val="none" w:sz="0" w:space="0" w:color="auto"/>
                <w:bottom w:val="none" w:sz="0" w:space="0" w:color="auto"/>
                <w:right w:val="none" w:sz="0" w:space="0" w:color="auto"/>
              </w:divBdr>
              <w:divsChild>
                <w:div w:id="106151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0186">
      <w:bodyDiv w:val="1"/>
      <w:marLeft w:val="0"/>
      <w:marRight w:val="0"/>
      <w:marTop w:val="0"/>
      <w:marBottom w:val="0"/>
      <w:divBdr>
        <w:top w:val="none" w:sz="0" w:space="0" w:color="auto"/>
        <w:left w:val="none" w:sz="0" w:space="0" w:color="auto"/>
        <w:bottom w:val="none" w:sz="0" w:space="0" w:color="auto"/>
        <w:right w:val="none" w:sz="0" w:space="0" w:color="auto"/>
      </w:divBdr>
    </w:div>
    <w:div w:id="59522954">
      <w:bodyDiv w:val="1"/>
      <w:marLeft w:val="0"/>
      <w:marRight w:val="0"/>
      <w:marTop w:val="0"/>
      <w:marBottom w:val="0"/>
      <w:divBdr>
        <w:top w:val="none" w:sz="0" w:space="0" w:color="auto"/>
        <w:left w:val="none" w:sz="0" w:space="0" w:color="auto"/>
        <w:bottom w:val="none" w:sz="0" w:space="0" w:color="auto"/>
        <w:right w:val="none" w:sz="0" w:space="0" w:color="auto"/>
      </w:divBdr>
    </w:div>
    <w:div w:id="103038507">
      <w:bodyDiv w:val="1"/>
      <w:marLeft w:val="0"/>
      <w:marRight w:val="0"/>
      <w:marTop w:val="0"/>
      <w:marBottom w:val="0"/>
      <w:divBdr>
        <w:top w:val="none" w:sz="0" w:space="0" w:color="auto"/>
        <w:left w:val="none" w:sz="0" w:space="0" w:color="auto"/>
        <w:bottom w:val="none" w:sz="0" w:space="0" w:color="auto"/>
        <w:right w:val="none" w:sz="0" w:space="0" w:color="auto"/>
      </w:divBdr>
    </w:div>
    <w:div w:id="106122090">
      <w:bodyDiv w:val="1"/>
      <w:marLeft w:val="0"/>
      <w:marRight w:val="0"/>
      <w:marTop w:val="0"/>
      <w:marBottom w:val="0"/>
      <w:divBdr>
        <w:top w:val="none" w:sz="0" w:space="0" w:color="auto"/>
        <w:left w:val="none" w:sz="0" w:space="0" w:color="auto"/>
        <w:bottom w:val="none" w:sz="0" w:space="0" w:color="auto"/>
        <w:right w:val="none" w:sz="0" w:space="0" w:color="auto"/>
      </w:divBdr>
    </w:div>
    <w:div w:id="188185897">
      <w:bodyDiv w:val="1"/>
      <w:marLeft w:val="0"/>
      <w:marRight w:val="0"/>
      <w:marTop w:val="0"/>
      <w:marBottom w:val="0"/>
      <w:divBdr>
        <w:top w:val="none" w:sz="0" w:space="0" w:color="auto"/>
        <w:left w:val="none" w:sz="0" w:space="0" w:color="auto"/>
        <w:bottom w:val="none" w:sz="0" w:space="0" w:color="auto"/>
        <w:right w:val="none" w:sz="0" w:space="0" w:color="auto"/>
      </w:divBdr>
    </w:div>
    <w:div w:id="189690885">
      <w:bodyDiv w:val="1"/>
      <w:marLeft w:val="0"/>
      <w:marRight w:val="0"/>
      <w:marTop w:val="0"/>
      <w:marBottom w:val="0"/>
      <w:divBdr>
        <w:top w:val="none" w:sz="0" w:space="0" w:color="auto"/>
        <w:left w:val="none" w:sz="0" w:space="0" w:color="auto"/>
        <w:bottom w:val="none" w:sz="0" w:space="0" w:color="auto"/>
        <w:right w:val="none" w:sz="0" w:space="0" w:color="auto"/>
      </w:divBdr>
    </w:div>
    <w:div w:id="218329265">
      <w:bodyDiv w:val="1"/>
      <w:marLeft w:val="0"/>
      <w:marRight w:val="0"/>
      <w:marTop w:val="0"/>
      <w:marBottom w:val="0"/>
      <w:divBdr>
        <w:top w:val="none" w:sz="0" w:space="0" w:color="auto"/>
        <w:left w:val="none" w:sz="0" w:space="0" w:color="auto"/>
        <w:bottom w:val="none" w:sz="0" w:space="0" w:color="auto"/>
        <w:right w:val="none" w:sz="0" w:space="0" w:color="auto"/>
      </w:divBdr>
    </w:div>
    <w:div w:id="238638282">
      <w:bodyDiv w:val="1"/>
      <w:marLeft w:val="0"/>
      <w:marRight w:val="0"/>
      <w:marTop w:val="0"/>
      <w:marBottom w:val="0"/>
      <w:divBdr>
        <w:top w:val="none" w:sz="0" w:space="0" w:color="auto"/>
        <w:left w:val="none" w:sz="0" w:space="0" w:color="auto"/>
        <w:bottom w:val="none" w:sz="0" w:space="0" w:color="auto"/>
        <w:right w:val="none" w:sz="0" w:space="0" w:color="auto"/>
      </w:divBdr>
    </w:div>
    <w:div w:id="260993416">
      <w:bodyDiv w:val="1"/>
      <w:marLeft w:val="0"/>
      <w:marRight w:val="0"/>
      <w:marTop w:val="0"/>
      <w:marBottom w:val="0"/>
      <w:divBdr>
        <w:top w:val="none" w:sz="0" w:space="0" w:color="auto"/>
        <w:left w:val="none" w:sz="0" w:space="0" w:color="auto"/>
        <w:bottom w:val="none" w:sz="0" w:space="0" w:color="auto"/>
        <w:right w:val="none" w:sz="0" w:space="0" w:color="auto"/>
      </w:divBdr>
    </w:div>
    <w:div w:id="332268906">
      <w:bodyDiv w:val="1"/>
      <w:marLeft w:val="0"/>
      <w:marRight w:val="0"/>
      <w:marTop w:val="0"/>
      <w:marBottom w:val="0"/>
      <w:divBdr>
        <w:top w:val="none" w:sz="0" w:space="0" w:color="auto"/>
        <w:left w:val="none" w:sz="0" w:space="0" w:color="auto"/>
        <w:bottom w:val="none" w:sz="0" w:space="0" w:color="auto"/>
        <w:right w:val="none" w:sz="0" w:space="0" w:color="auto"/>
      </w:divBdr>
    </w:div>
    <w:div w:id="357631239">
      <w:bodyDiv w:val="1"/>
      <w:marLeft w:val="0"/>
      <w:marRight w:val="0"/>
      <w:marTop w:val="0"/>
      <w:marBottom w:val="0"/>
      <w:divBdr>
        <w:top w:val="none" w:sz="0" w:space="0" w:color="auto"/>
        <w:left w:val="none" w:sz="0" w:space="0" w:color="auto"/>
        <w:bottom w:val="none" w:sz="0" w:space="0" w:color="auto"/>
        <w:right w:val="none" w:sz="0" w:space="0" w:color="auto"/>
      </w:divBdr>
    </w:div>
    <w:div w:id="365059115">
      <w:bodyDiv w:val="1"/>
      <w:marLeft w:val="0"/>
      <w:marRight w:val="0"/>
      <w:marTop w:val="0"/>
      <w:marBottom w:val="0"/>
      <w:divBdr>
        <w:top w:val="none" w:sz="0" w:space="0" w:color="auto"/>
        <w:left w:val="none" w:sz="0" w:space="0" w:color="auto"/>
        <w:bottom w:val="none" w:sz="0" w:space="0" w:color="auto"/>
        <w:right w:val="none" w:sz="0" w:space="0" w:color="auto"/>
      </w:divBdr>
    </w:div>
    <w:div w:id="373433770">
      <w:bodyDiv w:val="1"/>
      <w:marLeft w:val="0"/>
      <w:marRight w:val="0"/>
      <w:marTop w:val="0"/>
      <w:marBottom w:val="0"/>
      <w:divBdr>
        <w:top w:val="none" w:sz="0" w:space="0" w:color="auto"/>
        <w:left w:val="none" w:sz="0" w:space="0" w:color="auto"/>
        <w:bottom w:val="none" w:sz="0" w:space="0" w:color="auto"/>
        <w:right w:val="none" w:sz="0" w:space="0" w:color="auto"/>
      </w:divBdr>
      <w:divsChild>
        <w:div w:id="799300438">
          <w:marLeft w:val="0"/>
          <w:marRight w:val="0"/>
          <w:marTop w:val="0"/>
          <w:marBottom w:val="0"/>
          <w:divBdr>
            <w:top w:val="none" w:sz="0" w:space="0" w:color="auto"/>
            <w:left w:val="none" w:sz="0" w:space="0" w:color="auto"/>
            <w:bottom w:val="none" w:sz="0" w:space="0" w:color="auto"/>
            <w:right w:val="none" w:sz="0" w:space="0" w:color="auto"/>
          </w:divBdr>
          <w:divsChild>
            <w:div w:id="601883659">
              <w:marLeft w:val="0"/>
              <w:marRight w:val="0"/>
              <w:marTop w:val="0"/>
              <w:marBottom w:val="0"/>
              <w:divBdr>
                <w:top w:val="none" w:sz="0" w:space="0" w:color="auto"/>
                <w:left w:val="none" w:sz="0" w:space="0" w:color="auto"/>
                <w:bottom w:val="none" w:sz="0" w:space="0" w:color="auto"/>
                <w:right w:val="none" w:sz="0" w:space="0" w:color="auto"/>
              </w:divBdr>
              <w:divsChild>
                <w:div w:id="15363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18157">
      <w:bodyDiv w:val="1"/>
      <w:marLeft w:val="0"/>
      <w:marRight w:val="0"/>
      <w:marTop w:val="0"/>
      <w:marBottom w:val="0"/>
      <w:divBdr>
        <w:top w:val="none" w:sz="0" w:space="0" w:color="auto"/>
        <w:left w:val="none" w:sz="0" w:space="0" w:color="auto"/>
        <w:bottom w:val="none" w:sz="0" w:space="0" w:color="auto"/>
        <w:right w:val="none" w:sz="0" w:space="0" w:color="auto"/>
      </w:divBdr>
    </w:div>
    <w:div w:id="428701885">
      <w:bodyDiv w:val="1"/>
      <w:marLeft w:val="0"/>
      <w:marRight w:val="0"/>
      <w:marTop w:val="0"/>
      <w:marBottom w:val="0"/>
      <w:divBdr>
        <w:top w:val="none" w:sz="0" w:space="0" w:color="auto"/>
        <w:left w:val="none" w:sz="0" w:space="0" w:color="auto"/>
        <w:bottom w:val="none" w:sz="0" w:space="0" w:color="auto"/>
        <w:right w:val="none" w:sz="0" w:space="0" w:color="auto"/>
      </w:divBdr>
      <w:divsChild>
        <w:div w:id="354385629">
          <w:marLeft w:val="0"/>
          <w:marRight w:val="0"/>
          <w:marTop w:val="0"/>
          <w:marBottom w:val="0"/>
          <w:divBdr>
            <w:top w:val="none" w:sz="0" w:space="0" w:color="auto"/>
            <w:left w:val="none" w:sz="0" w:space="0" w:color="auto"/>
            <w:bottom w:val="none" w:sz="0" w:space="0" w:color="auto"/>
            <w:right w:val="none" w:sz="0" w:space="0" w:color="auto"/>
          </w:divBdr>
          <w:divsChild>
            <w:div w:id="813524216">
              <w:marLeft w:val="0"/>
              <w:marRight w:val="0"/>
              <w:marTop w:val="0"/>
              <w:marBottom w:val="0"/>
              <w:divBdr>
                <w:top w:val="none" w:sz="0" w:space="0" w:color="auto"/>
                <w:left w:val="none" w:sz="0" w:space="0" w:color="auto"/>
                <w:bottom w:val="none" w:sz="0" w:space="0" w:color="auto"/>
                <w:right w:val="none" w:sz="0" w:space="0" w:color="auto"/>
              </w:divBdr>
              <w:divsChild>
                <w:div w:id="12921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1770">
      <w:bodyDiv w:val="1"/>
      <w:marLeft w:val="0"/>
      <w:marRight w:val="0"/>
      <w:marTop w:val="0"/>
      <w:marBottom w:val="0"/>
      <w:divBdr>
        <w:top w:val="none" w:sz="0" w:space="0" w:color="auto"/>
        <w:left w:val="none" w:sz="0" w:space="0" w:color="auto"/>
        <w:bottom w:val="none" w:sz="0" w:space="0" w:color="auto"/>
        <w:right w:val="none" w:sz="0" w:space="0" w:color="auto"/>
      </w:divBdr>
    </w:div>
    <w:div w:id="484510793">
      <w:bodyDiv w:val="1"/>
      <w:marLeft w:val="0"/>
      <w:marRight w:val="0"/>
      <w:marTop w:val="0"/>
      <w:marBottom w:val="0"/>
      <w:divBdr>
        <w:top w:val="none" w:sz="0" w:space="0" w:color="auto"/>
        <w:left w:val="none" w:sz="0" w:space="0" w:color="auto"/>
        <w:bottom w:val="none" w:sz="0" w:space="0" w:color="auto"/>
        <w:right w:val="none" w:sz="0" w:space="0" w:color="auto"/>
      </w:divBdr>
      <w:divsChild>
        <w:div w:id="771362651">
          <w:marLeft w:val="0"/>
          <w:marRight w:val="0"/>
          <w:marTop w:val="0"/>
          <w:marBottom w:val="0"/>
          <w:divBdr>
            <w:top w:val="none" w:sz="0" w:space="0" w:color="auto"/>
            <w:left w:val="none" w:sz="0" w:space="0" w:color="auto"/>
            <w:bottom w:val="none" w:sz="0" w:space="0" w:color="auto"/>
            <w:right w:val="none" w:sz="0" w:space="0" w:color="auto"/>
          </w:divBdr>
          <w:divsChild>
            <w:div w:id="2099398665">
              <w:marLeft w:val="0"/>
              <w:marRight w:val="0"/>
              <w:marTop w:val="0"/>
              <w:marBottom w:val="0"/>
              <w:divBdr>
                <w:top w:val="none" w:sz="0" w:space="0" w:color="auto"/>
                <w:left w:val="none" w:sz="0" w:space="0" w:color="auto"/>
                <w:bottom w:val="none" w:sz="0" w:space="0" w:color="auto"/>
                <w:right w:val="none" w:sz="0" w:space="0" w:color="auto"/>
              </w:divBdr>
              <w:divsChild>
                <w:div w:id="3096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273041">
      <w:bodyDiv w:val="1"/>
      <w:marLeft w:val="0"/>
      <w:marRight w:val="0"/>
      <w:marTop w:val="0"/>
      <w:marBottom w:val="0"/>
      <w:divBdr>
        <w:top w:val="none" w:sz="0" w:space="0" w:color="auto"/>
        <w:left w:val="none" w:sz="0" w:space="0" w:color="auto"/>
        <w:bottom w:val="none" w:sz="0" w:space="0" w:color="auto"/>
        <w:right w:val="none" w:sz="0" w:space="0" w:color="auto"/>
      </w:divBdr>
    </w:div>
    <w:div w:id="504437361">
      <w:bodyDiv w:val="1"/>
      <w:marLeft w:val="0"/>
      <w:marRight w:val="0"/>
      <w:marTop w:val="0"/>
      <w:marBottom w:val="0"/>
      <w:divBdr>
        <w:top w:val="none" w:sz="0" w:space="0" w:color="auto"/>
        <w:left w:val="none" w:sz="0" w:space="0" w:color="auto"/>
        <w:bottom w:val="none" w:sz="0" w:space="0" w:color="auto"/>
        <w:right w:val="none" w:sz="0" w:space="0" w:color="auto"/>
      </w:divBdr>
    </w:div>
    <w:div w:id="516310850">
      <w:bodyDiv w:val="1"/>
      <w:marLeft w:val="0"/>
      <w:marRight w:val="0"/>
      <w:marTop w:val="0"/>
      <w:marBottom w:val="0"/>
      <w:divBdr>
        <w:top w:val="none" w:sz="0" w:space="0" w:color="auto"/>
        <w:left w:val="none" w:sz="0" w:space="0" w:color="auto"/>
        <w:bottom w:val="none" w:sz="0" w:space="0" w:color="auto"/>
        <w:right w:val="none" w:sz="0" w:space="0" w:color="auto"/>
      </w:divBdr>
      <w:divsChild>
        <w:div w:id="1340277784">
          <w:marLeft w:val="0"/>
          <w:marRight w:val="0"/>
          <w:marTop w:val="0"/>
          <w:marBottom w:val="0"/>
          <w:divBdr>
            <w:top w:val="none" w:sz="0" w:space="0" w:color="auto"/>
            <w:left w:val="none" w:sz="0" w:space="0" w:color="auto"/>
            <w:bottom w:val="none" w:sz="0" w:space="0" w:color="auto"/>
            <w:right w:val="none" w:sz="0" w:space="0" w:color="auto"/>
          </w:divBdr>
          <w:divsChild>
            <w:div w:id="1275752381">
              <w:marLeft w:val="0"/>
              <w:marRight w:val="0"/>
              <w:marTop w:val="0"/>
              <w:marBottom w:val="0"/>
              <w:divBdr>
                <w:top w:val="none" w:sz="0" w:space="0" w:color="auto"/>
                <w:left w:val="none" w:sz="0" w:space="0" w:color="auto"/>
                <w:bottom w:val="none" w:sz="0" w:space="0" w:color="auto"/>
                <w:right w:val="none" w:sz="0" w:space="0" w:color="auto"/>
              </w:divBdr>
              <w:divsChild>
                <w:div w:id="176757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55877">
      <w:bodyDiv w:val="1"/>
      <w:marLeft w:val="0"/>
      <w:marRight w:val="0"/>
      <w:marTop w:val="0"/>
      <w:marBottom w:val="0"/>
      <w:divBdr>
        <w:top w:val="none" w:sz="0" w:space="0" w:color="auto"/>
        <w:left w:val="none" w:sz="0" w:space="0" w:color="auto"/>
        <w:bottom w:val="none" w:sz="0" w:space="0" w:color="auto"/>
        <w:right w:val="none" w:sz="0" w:space="0" w:color="auto"/>
      </w:divBdr>
    </w:div>
    <w:div w:id="522284438">
      <w:bodyDiv w:val="1"/>
      <w:marLeft w:val="0"/>
      <w:marRight w:val="0"/>
      <w:marTop w:val="0"/>
      <w:marBottom w:val="0"/>
      <w:divBdr>
        <w:top w:val="none" w:sz="0" w:space="0" w:color="auto"/>
        <w:left w:val="none" w:sz="0" w:space="0" w:color="auto"/>
        <w:bottom w:val="none" w:sz="0" w:space="0" w:color="auto"/>
        <w:right w:val="none" w:sz="0" w:space="0" w:color="auto"/>
      </w:divBdr>
      <w:divsChild>
        <w:div w:id="2044864372">
          <w:marLeft w:val="0"/>
          <w:marRight w:val="0"/>
          <w:marTop w:val="0"/>
          <w:marBottom w:val="0"/>
          <w:divBdr>
            <w:top w:val="none" w:sz="0" w:space="0" w:color="auto"/>
            <w:left w:val="none" w:sz="0" w:space="0" w:color="auto"/>
            <w:bottom w:val="none" w:sz="0" w:space="0" w:color="auto"/>
            <w:right w:val="none" w:sz="0" w:space="0" w:color="auto"/>
          </w:divBdr>
          <w:divsChild>
            <w:div w:id="1294288030">
              <w:marLeft w:val="0"/>
              <w:marRight w:val="0"/>
              <w:marTop w:val="0"/>
              <w:marBottom w:val="0"/>
              <w:divBdr>
                <w:top w:val="none" w:sz="0" w:space="0" w:color="auto"/>
                <w:left w:val="none" w:sz="0" w:space="0" w:color="auto"/>
                <w:bottom w:val="none" w:sz="0" w:space="0" w:color="auto"/>
                <w:right w:val="none" w:sz="0" w:space="0" w:color="auto"/>
              </w:divBdr>
              <w:divsChild>
                <w:div w:id="127867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75384">
      <w:bodyDiv w:val="1"/>
      <w:marLeft w:val="0"/>
      <w:marRight w:val="0"/>
      <w:marTop w:val="0"/>
      <w:marBottom w:val="0"/>
      <w:divBdr>
        <w:top w:val="none" w:sz="0" w:space="0" w:color="auto"/>
        <w:left w:val="none" w:sz="0" w:space="0" w:color="auto"/>
        <w:bottom w:val="none" w:sz="0" w:space="0" w:color="auto"/>
        <w:right w:val="none" w:sz="0" w:space="0" w:color="auto"/>
      </w:divBdr>
    </w:div>
    <w:div w:id="538858152">
      <w:bodyDiv w:val="1"/>
      <w:marLeft w:val="0"/>
      <w:marRight w:val="0"/>
      <w:marTop w:val="0"/>
      <w:marBottom w:val="0"/>
      <w:divBdr>
        <w:top w:val="none" w:sz="0" w:space="0" w:color="auto"/>
        <w:left w:val="none" w:sz="0" w:space="0" w:color="auto"/>
        <w:bottom w:val="none" w:sz="0" w:space="0" w:color="auto"/>
        <w:right w:val="none" w:sz="0" w:space="0" w:color="auto"/>
      </w:divBdr>
    </w:div>
    <w:div w:id="572813007">
      <w:bodyDiv w:val="1"/>
      <w:marLeft w:val="0"/>
      <w:marRight w:val="0"/>
      <w:marTop w:val="0"/>
      <w:marBottom w:val="0"/>
      <w:divBdr>
        <w:top w:val="none" w:sz="0" w:space="0" w:color="auto"/>
        <w:left w:val="none" w:sz="0" w:space="0" w:color="auto"/>
        <w:bottom w:val="none" w:sz="0" w:space="0" w:color="auto"/>
        <w:right w:val="none" w:sz="0" w:space="0" w:color="auto"/>
      </w:divBdr>
      <w:divsChild>
        <w:div w:id="311954717">
          <w:marLeft w:val="0"/>
          <w:marRight w:val="0"/>
          <w:marTop w:val="0"/>
          <w:marBottom w:val="0"/>
          <w:divBdr>
            <w:top w:val="none" w:sz="0" w:space="0" w:color="auto"/>
            <w:left w:val="none" w:sz="0" w:space="0" w:color="auto"/>
            <w:bottom w:val="none" w:sz="0" w:space="0" w:color="auto"/>
            <w:right w:val="none" w:sz="0" w:space="0" w:color="auto"/>
          </w:divBdr>
          <w:divsChild>
            <w:div w:id="1460025482">
              <w:marLeft w:val="0"/>
              <w:marRight w:val="0"/>
              <w:marTop w:val="0"/>
              <w:marBottom w:val="0"/>
              <w:divBdr>
                <w:top w:val="none" w:sz="0" w:space="0" w:color="auto"/>
                <w:left w:val="none" w:sz="0" w:space="0" w:color="auto"/>
                <w:bottom w:val="none" w:sz="0" w:space="0" w:color="auto"/>
                <w:right w:val="none" w:sz="0" w:space="0" w:color="auto"/>
              </w:divBdr>
              <w:divsChild>
                <w:div w:id="111544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04131">
      <w:bodyDiv w:val="1"/>
      <w:marLeft w:val="0"/>
      <w:marRight w:val="0"/>
      <w:marTop w:val="0"/>
      <w:marBottom w:val="0"/>
      <w:divBdr>
        <w:top w:val="none" w:sz="0" w:space="0" w:color="auto"/>
        <w:left w:val="none" w:sz="0" w:space="0" w:color="auto"/>
        <w:bottom w:val="none" w:sz="0" w:space="0" w:color="auto"/>
        <w:right w:val="none" w:sz="0" w:space="0" w:color="auto"/>
      </w:divBdr>
      <w:divsChild>
        <w:div w:id="1359041049">
          <w:marLeft w:val="0"/>
          <w:marRight w:val="0"/>
          <w:marTop w:val="0"/>
          <w:marBottom w:val="0"/>
          <w:divBdr>
            <w:top w:val="none" w:sz="0" w:space="0" w:color="auto"/>
            <w:left w:val="none" w:sz="0" w:space="0" w:color="auto"/>
            <w:bottom w:val="none" w:sz="0" w:space="0" w:color="auto"/>
            <w:right w:val="none" w:sz="0" w:space="0" w:color="auto"/>
          </w:divBdr>
          <w:divsChild>
            <w:div w:id="1368994111">
              <w:marLeft w:val="0"/>
              <w:marRight w:val="0"/>
              <w:marTop w:val="0"/>
              <w:marBottom w:val="0"/>
              <w:divBdr>
                <w:top w:val="none" w:sz="0" w:space="0" w:color="auto"/>
                <w:left w:val="none" w:sz="0" w:space="0" w:color="auto"/>
                <w:bottom w:val="none" w:sz="0" w:space="0" w:color="auto"/>
                <w:right w:val="none" w:sz="0" w:space="0" w:color="auto"/>
              </w:divBdr>
              <w:divsChild>
                <w:div w:id="14699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2653">
      <w:bodyDiv w:val="1"/>
      <w:marLeft w:val="0"/>
      <w:marRight w:val="0"/>
      <w:marTop w:val="0"/>
      <w:marBottom w:val="0"/>
      <w:divBdr>
        <w:top w:val="none" w:sz="0" w:space="0" w:color="auto"/>
        <w:left w:val="none" w:sz="0" w:space="0" w:color="auto"/>
        <w:bottom w:val="none" w:sz="0" w:space="0" w:color="auto"/>
        <w:right w:val="none" w:sz="0" w:space="0" w:color="auto"/>
      </w:divBdr>
    </w:div>
    <w:div w:id="701446024">
      <w:bodyDiv w:val="1"/>
      <w:marLeft w:val="0"/>
      <w:marRight w:val="0"/>
      <w:marTop w:val="0"/>
      <w:marBottom w:val="0"/>
      <w:divBdr>
        <w:top w:val="none" w:sz="0" w:space="0" w:color="auto"/>
        <w:left w:val="none" w:sz="0" w:space="0" w:color="auto"/>
        <w:bottom w:val="none" w:sz="0" w:space="0" w:color="auto"/>
        <w:right w:val="none" w:sz="0" w:space="0" w:color="auto"/>
      </w:divBdr>
    </w:div>
    <w:div w:id="745807980">
      <w:bodyDiv w:val="1"/>
      <w:marLeft w:val="0"/>
      <w:marRight w:val="0"/>
      <w:marTop w:val="0"/>
      <w:marBottom w:val="0"/>
      <w:divBdr>
        <w:top w:val="none" w:sz="0" w:space="0" w:color="auto"/>
        <w:left w:val="none" w:sz="0" w:space="0" w:color="auto"/>
        <w:bottom w:val="none" w:sz="0" w:space="0" w:color="auto"/>
        <w:right w:val="none" w:sz="0" w:space="0" w:color="auto"/>
      </w:divBdr>
    </w:div>
    <w:div w:id="825128028">
      <w:bodyDiv w:val="1"/>
      <w:marLeft w:val="0"/>
      <w:marRight w:val="0"/>
      <w:marTop w:val="0"/>
      <w:marBottom w:val="0"/>
      <w:divBdr>
        <w:top w:val="none" w:sz="0" w:space="0" w:color="auto"/>
        <w:left w:val="none" w:sz="0" w:space="0" w:color="auto"/>
        <w:bottom w:val="none" w:sz="0" w:space="0" w:color="auto"/>
        <w:right w:val="none" w:sz="0" w:space="0" w:color="auto"/>
      </w:divBdr>
    </w:div>
    <w:div w:id="825782878">
      <w:bodyDiv w:val="1"/>
      <w:marLeft w:val="0"/>
      <w:marRight w:val="0"/>
      <w:marTop w:val="0"/>
      <w:marBottom w:val="0"/>
      <w:divBdr>
        <w:top w:val="none" w:sz="0" w:space="0" w:color="auto"/>
        <w:left w:val="none" w:sz="0" w:space="0" w:color="auto"/>
        <w:bottom w:val="none" w:sz="0" w:space="0" w:color="auto"/>
        <w:right w:val="none" w:sz="0" w:space="0" w:color="auto"/>
      </w:divBdr>
    </w:div>
    <w:div w:id="826939359">
      <w:bodyDiv w:val="1"/>
      <w:marLeft w:val="0"/>
      <w:marRight w:val="0"/>
      <w:marTop w:val="0"/>
      <w:marBottom w:val="0"/>
      <w:divBdr>
        <w:top w:val="none" w:sz="0" w:space="0" w:color="auto"/>
        <w:left w:val="none" w:sz="0" w:space="0" w:color="auto"/>
        <w:bottom w:val="none" w:sz="0" w:space="0" w:color="auto"/>
        <w:right w:val="none" w:sz="0" w:space="0" w:color="auto"/>
      </w:divBdr>
    </w:div>
    <w:div w:id="857043162">
      <w:bodyDiv w:val="1"/>
      <w:marLeft w:val="0"/>
      <w:marRight w:val="0"/>
      <w:marTop w:val="0"/>
      <w:marBottom w:val="0"/>
      <w:divBdr>
        <w:top w:val="none" w:sz="0" w:space="0" w:color="auto"/>
        <w:left w:val="none" w:sz="0" w:space="0" w:color="auto"/>
        <w:bottom w:val="none" w:sz="0" w:space="0" w:color="auto"/>
        <w:right w:val="none" w:sz="0" w:space="0" w:color="auto"/>
      </w:divBdr>
    </w:div>
    <w:div w:id="899747321">
      <w:bodyDiv w:val="1"/>
      <w:marLeft w:val="0"/>
      <w:marRight w:val="0"/>
      <w:marTop w:val="0"/>
      <w:marBottom w:val="0"/>
      <w:divBdr>
        <w:top w:val="none" w:sz="0" w:space="0" w:color="auto"/>
        <w:left w:val="none" w:sz="0" w:space="0" w:color="auto"/>
        <w:bottom w:val="none" w:sz="0" w:space="0" w:color="auto"/>
        <w:right w:val="none" w:sz="0" w:space="0" w:color="auto"/>
      </w:divBdr>
    </w:div>
    <w:div w:id="911083832">
      <w:bodyDiv w:val="1"/>
      <w:marLeft w:val="0"/>
      <w:marRight w:val="0"/>
      <w:marTop w:val="0"/>
      <w:marBottom w:val="0"/>
      <w:divBdr>
        <w:top w:val="none" w:sz="0" w:space="0" w:color="auto"/>
        <w:left w:val="none" w:sz="0" w:space="0" w:color="auto"/>
        <w:bottom w:val="none" w:sz="0" w:space="0" w:color="auto"/>
        <w:right w:val="none" w:sz="0" w:space="0" w:color="auto"/>
      </w:divBdr>
    </w:div>
    <w:div w:id="926428322">
      <w:bodyDiv w:val="1"/>
      <w:marLeft w:val="0"/>
      <w:marRight w:val="0"/>
      <w:marTop w:val="0"/>
      <w:marBottom w:val="0"/>
      <w:divBdr>
        <w:top w:val="none" w:sz="0" w:space="0" w:color="auto"/>
        <w:left w:val="none" w:sz="0" w:space="0" w:color="auto"/>
        <w:bottom w:val="none" w:sz="0" w:space="0" w:color="auto"/>
        <w:right w:val="none" w:sz="0" w:space="0" w:color="auto"/>
      </w:divBdr>
    </w:div>
    <w:div w:id="965506892">
      <w:bodyDiv w:val="1"/>
      <w:marLeft w:val="0"/>
      <w:marRight w:val="0"/>
      <w:marTop w:val="0"/>
      <w:marBottom w:val="0"/>
      <w:divBdr>
        <w:top w:val="none" w:sz="0" w:space="0" w:color="auto"/>
        <w:left w:val="none" w:sz="0" w:space="0" w:color="auto"/>
        <w:bottom w:val="none" w:sz="0" w:space="0" w:color="auto"/>
        <w:right w:val="none" w:sz="0" w:space="0" w:color="auto"/>
      </w:divBdr>
      <w:divsChild>
        <w:div w:id="267274547">
          <w:marLeft w:val="0"/>
          <w:marRight w:val="0"/>
          <w:marTop w:val="0"/>
          <w:marBottom w:val="0"/>
          <w:divBdr>
            <w:top w:val="none" w:sz="0" w:space="0" w:color="auto"/>
            <w:left w:val="none" w:sz="0" w:space="0" w:color="auto"/>
            <w:bottom w:val="none" w:sz="0" w:space="0" w:color="auto"/>
            <w:right w:val="none" w:sz="0" w:space="0" w:color="auto"/>
          </w:divBdr>
          <w:divsChild>
            <w:div w:id="942567672">
              <w:marLeft w:val="0"/>
              <w:marRight w:val="0"/>
              <w:marTop w:val="0"/>
              <w:marBottom w:val="0"/>
              <w:divBdr>
                <w:top w:val="none" w:sz="0" w:space="0" w:color="auto"/>
                <w:left w:val="none" w:sz="0" w:space="0" w:color="auto"/>
                <w:bottom w:val="none" w:sz="0" w:space="0" w:color="auto"/>
                <w:right w:val="none" w:sz="0" w:space="0" w:color="auto"/>
              </w:divBdr>
              <w:divsChild>
                <w:div w:id="209610757">
                  <w:marLeft w:val="0"/>
                  <w:marRight w:val="0"/>
                  <w:marTop w:val="0"/>
                  <w:marBottom w:val="0"/>
                  <w:divBdr>
                    <w:top w:val="none" w:sz="0" w:space="0" w:color="auto"/>
                    <w:left w:val="none" w:sz="0" w:space="0" w:color="auto"/>
                    <w:bottom w:val="none" w:sz="0" w:space="0" w:color="auto"/>
                    <w:right w:val="none" w:sz="0" w:space="0" w:color="auto"/>
                  </w:divBdr>
                  <w:divsChild>
                    <w:div w:id="212357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060373">
      <w:bodyDiv w:val="1"/>
      <w:marLeft w:val="0"/>
      <w:marRight w:val="0"/>
      <w:marTop w:val="0"/>
      <w:marBottom w:val="0"/>
      <w:divBdr>
        <w:top w:val="none" w:sz="0" w:space="0" w:color="auto"/>
        <w:left w:val="none" w:sz="0" w:space="0" w:color="auto"/>
        <w:bottom w:val="none" w:sz="0" w:space="0" w:color="auto"/>
        <w:right w:val="none" w:sz="0" w:space="0" w:color="auto"/>
      </w:divBdr>
    </w:div>
    <w:div w:id="987973676">
      <w:bodyDiv w:val="1"/>
      <w:marLeft w:val="0"/>
      <w:marRight w:val="0"/>
      <w:marTop w:val="0"/>
      <w:marBottom w:val="0"/>
      <w:divBdr>
        <w:top w:val="none" w:sz="0" w:space="0" w:color="auto"/>
        <w:left w:val="none" w:sz="0" w:space="0" w:color="auto"/>
        <w:bottom w:val="none" w:sz="0" w:space="0" w:color="auto"/>
        <w:right w:val="none" w:sz="0" w:space="0" w:color="auto"/>
      </w:divBdr>
    </w:div>
    <w:div w:id="1029112526">
      <w:bodyDiv w:val="1"/>
      <w:marLeft w:val="0"/>
      <w:marRight w:val="0"/>
      <w:marTop w:val="0"/>
      <w:marBottom w:val="0"/>
      <w:divBdr>
        <w:top w:val="none" w:sz="0" w:space="0" w:color="auto"/>
        <w:left w:val="none" w:sz="0" w:space="0" w:color="auto"/>
        <w:bottom w:val="none" w:sz="0" w:space="0" w:color="auto"/>
        <w:right w:val="none" w:sz="0" w:space="0" w:color="auto"/>
      </w:divBdr>
    </w:div>
    <w:div w:id="1164468553">
      <w:bodyDiv w:val="1"/>
      <w:marLeft w:val="0"/>
      <w:marRight w:val="0"/>
      <w:marTop w:val="0"/>
      <w:marBottom w:val="0"/>
      <w:divBdr>
        <w:top w:val="none" w:sz="0" w:space="0" w:color="auto"/>
        <w:left w:val="none" w:sz="0" w:space="0" w:color="auto"/>
        <w:bottom w:val="none" w:sz="0" w:space="0" w:color="auto"/>
        <w:right w:val="none" w:sz="0" w:space="0" w:color="auto"/>
      </w:divBdr>
    </w:div>
    <w:div w:id="1173882336">
      <w:bodyDiv w:val="1"/>
      <w:marLeft w:val="0"/>
      <w:marRight w:val="0"/>
      <w:marTop w:val="0"/>
      <w:marBottom w:val="0"/>
      <w:divBdr>
        <w:top w:val="none" w:sz="0" w:space="0" w:color="auto"/>
        <w:left w:val="none" w:sz="0" w:space="0" w:color="auto"/>
        <w:bottom w:val="none" w:sz="0" w:space="0" w:color="auto"/>
        <w:right w:val="none" w:sz="0" w:space="0" w:color="auto"/>
      </w:divBdr>
    </w:div>
    <w:div w:id="1194463993">
      <w:bodyDiv w:val="1"/>
      <w:marLeft w:val="0"/>
      <w:marRight w:val="0"/>
      <w:marTop w:val="0"/>
      <w:marBottom w:val="0"/>
      <w:divBdr>
        <w:top w:val="none" w:sz="0" w:space="0" w:color="auto"/>
        <w:left w:val="none" w:sz="0" w:space="0" w:color="auto"/>
        <w:bottom w:val="none" w:sz="0" w:space="0" w:color="auto"/>
        <w:right w:val="none" w:sz="0" w:space="0" w:color="auto"/>
      </w:divBdr>
    </w:div>
    <w:div w:id="1202093413">
      <w:bodyDiv w:val="1"/>
      <w:marLeft w:val="0"/>
      <w:marRight w:val="0"/>
      <w:marTop w:val="0"/>
      <w:marBottom w:val="0"/>
      <w:divBdr>
        <w:top w:val="none" w:sz="0" w:space="0" w:color="auto"/>
        <w:left w:val="none" w:sz="0" w:space="0" w:color="auto"/>
        <w:bottom w:val="none" w:sz="0" w:space="0" w:color="auto"/>
        <w:right w:val="none" w:sz="0" w:space="0" w:color="auto"/>
      </w:divBdr>
    </w:div>
    <w:div w:id="1214806577">
      <w:bodyDiv w:val="1"/>
      <w:marLeft w:val="0"/>
      <w:marRight w:val="0"/>
      <w:marTop w:val="0"/>
      <w:marBottom w:val="0"/>
      <w:divBdr>
        <w:top w:val="none" w:sz="0" w:space="0" w:color="auto"/>
        <w:left w:val="none" w:sz="0" w:space="0" w:color="auto"/>
        <w:bottom w:val="none" w:sz="0" w:space="0" w:color="auto"/>
        <w:right w:val="none" w:sz="0" w:space="0" w:color="auto"/>
      </w:divBdr>
    </w:div>
    <w:div w:id="1215777963">
      <w:bodyDiv w:val="1"/>
      <w:marLeft w:val="0"/>
      <w:marRight w:val="0"/>
      <w:marTop w:val="0"/>
      <w:marBottom w:val="0"/>
      <w:divBdr>
        <w:top w:val="none" w:sz="0" w:space="0" w:color="auto"/>
        <w:left w:val="none" w:sz="0" w:space="0" w:color="auto"/>
        <w:bottom w:val="none" w:sz="0" w:space="0" w:color="auto"/>
        <w:right w:val="none" w:sz="0" w:space="0" w:color="auto"/>
      </w:divBdr>
    </w:div>
    <w:div w:id="1228806583">
      <w:bodyDiv w:val="1"/>
      <w:marLeft w:val="0"/>
      <w:marRight w:val="0"/>
      <w:marTop w:val="0"/>
      <w:marBottom w:val="0"/>
      <w:divBdr>
        <w:top w:val="none" w:sz="0" w:space="0" w:color="auto"/>
        <w:left w:val="none" w:sz="0" w:space="0" w:color="auto"/>
        <w:bottom w:val="none" w:sz="0" w:space="0" w:color="auto"/>
        <w:right w:val="none" w:sz="0" w:space="0" w:color="auto"/>
      </w:divBdr>
    </w:div>
    <w:div w:id="1247878389">
      <w:bodyDiv w:val="1"/>
      <w:marLeft w:val="0"/>
      <w:marRight w:val="0"/>
      <w:marTop w:val="0"/>
      <w:marBottom w:val="0"/>
      <w:divBdr>
        <w:top w:val="none" w:sz="0" w:space="0" w:color="auto"/>
        <w:left w:val="none" w:sz="0" w:space="0" w:color="auto"/>
        <w:bottom w:val="none" w:sz="0" w:space="0" w:color="auto"/>
        <w:right w:val="none" w:sz="0" w:space="0" w:color="auto"/>
      </w:divBdr>
    </w:div>
    <w:div w:id="1250702449">
      <w:bodyDiv w:val="1"/>
      <w:marLeft w:val="0"/>
      <w:marRight w:val="0"/>
      <w:marTop w:val="0"/>
      <w:marBottom w:val="0"/>
      <w:divBdr>
        <w:top w:val="none" w:sz="0" w:space="0" w:color="auto"/>
        <w:left w:val="none" w:sz="0" w:space="0" w:color="auto"/>
        <w:bottom w:val="none" w:sz="0" w:space="0" w:color="auto"/>
        <w:right w:val="none" w:sz="0" w:space="0" w:color="auto"/>
      </w:divBdr>
      <w:divsChild>
        <w:div w:id="1670861568">
          <w:marLeft w:val="0"/>
          <w:marRight w:val="0"/>
          <w:marTop w:val="0"/>
          <w:marBottom w:val="0"/>
          <w:divBdr>
            <w:top w:val="none" w:sz="0" w:space="0" w:color="auto"/>
            <w:left w:val="none" w:sz="0" w:space="0" w:color="auto"/>
            <w:bottom w:val="none" w:sz="0" w:space="0" w:color="auto"/>
            <w:right w:val="none" w:sz="0" w:space="0" w:color="auto"/>
          </w:divBdr>
          <w:divsChild>
            <w:div w:id="690229225">
              <w:marLeft w:val="0"/>
              <w:marRight w:val="0"/>
              <w:marTop w:val="0"/>
              <w:marBottom w:val="0"/>
              <w:divBdr>
                <w:top w:val="none" w:sz="0" w:space="0" w:color="auto"/>
                <w:left w:val="none" w:sz="0" w:space="0" w:color="auto"/>
                <w:bottom w:val="none" w:sz="0" w:space="0" w:color="auto"/>
                <w:right w:val="none" w:sz="0" w:space="0" w:color="auto"/>
              </w:divBdr>
              <w:divsChild>
                <w:div w:id="634263641">
                  <w:marLeft w:val="0"/>
                  <w:marRight w:val="0"/>
                  <w:marTop w:val="0"/>
                  <w:marBottom w:val="0"/>
                  <w:divBdr>
                    <w:top w:val="none" w:sz="0" w:space="0" w:color="auto"/>
                    <w:left w:val="none" w:sz="0" w:space="0" w:color="auto"/>
                    <w:bottom w:val="none" w:sz="0" w:space="0" w:color="auto"/>
                    <w:right w:val="none" w:sz="0" w:space="0" w:color="auto"/>
                  </w:divBdr>
                  <w:divsChild>
                    <w:div w:id="111752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008937">
      <w:bodyDiv w:val="1"/>
      <w:marLeft w:val="0"/>
      <w:marRight w:val="0"/>
      <w:marTop w:val="0"/>
      <w:marBottom w:val="0"/>
      <w:divBdr>
        <w:top w:val="none" w:sz="0" w:space="0" w:color="auto"/>
        <w:left w:val="none" w:sz="0" w:space="0" w:color="auto"/>
        <w:bottom w:val="none" w:sz="0" w:space="0" w:color="auto"/>
        <w:right w:val="none" w:sz="0" w:space="0" w:color="auto"/>
      </w:divBdr>
    </w:div>
    <w:div w:id="1271622373">
      <w:bodyDiv w:val="1"/>
      <w:marLeft w:val="0"/>
      <w:marRight w:val="0"/>
      <w:marTop w:val="0"/>
      <w:marBottom w:val="0"/>
      <w:divBdr>
        <w:top w:val="none" w:sz="0" w:space="0" w:color="auto"/>
        <w:left w:val="none" w:sz="0" w:space="0" w:color="auto"/>
        <w:bottom w:val="none" w:sz="0" w:space="0" w:color="auto"/>
        <w:right w:val="none" w:sz="0" w:space="0" w:color="auto"/>
      </w:divBdr>
      <w:divsChild>
        <w:div w:id="1670205801">
          <w:marLeft w:val="0"/>
          <w:marRight w:val="0"/>
          <w:marTop w:val="0"/>
          <w:marBottom w:val="0"/>
          <w:divBdr>
            <w:top w:val="none" w:sz="0" w:space="0" w:color="auto"/>
            <w:left w:val="none" w:sz="0" w:space="0" w:color="auto"/>
            <w:bottom w:val="none" w:sz="0" w:space="0" w:color="auto"/>
            <w:right w:val="none" w:sz="0" w:space="0" w:color="auto"/>
          </w:divBdr>
          <w:divsChild>
            <w:div w:id="628172078">
              <w:marLeft w:val="0"/>
              <w:marRight w:val="0"/>
              <w:marTop w:val="0"/>
              <w:marBottom w:val="0"/>
              <w:divBdr>
                <w:top w:val="none" w:sz="0" w:space="0" w:color="auto"/>
                <w:left w:val="none" w:sz="0" w:space="0" w:color="auto"/>
                <w:bottom w:val="none" w:sz="0" w:space="0" w:color="auto"/>
                <w:right w:val="none" w:sz="0" w:space="0" w:color="auto"/>
              </w:divBdr>
              <w:divsChild>
                <w:div w:id="1462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46246">
      <w:bodyDiv w:val="1"/>
      <w:marLeft w:val="0"/>
      <w:marRight w:val="0"/>
      <w:marTop w:val="0"/>
      <w:marBottom w:val="0"/>
      <w:divBdr>
        <w:top w:val="none" w:sz="0" w:space="0" w:color="auto"/>
        <w:left w:val="none" w:sz="0" w:space="0" w:color="auto"/>
        <w:bottom w:val="none" w:sz="0" w:space="0" w:color="auto"/>
        <w:right w:val="none" w:sz="0" w:space="0" w:color="auto"/>
      </w:divBdr>
      <w:divsChild>
        <w:div w:id="545486455">
          <w:marLeft w:val="0"/>
          <w:marRight w:val="0"/>
          <w:marTop w:val="0"/>
          <w:marBottom w:val="0"/>
          <w:divBdr>
            <w:top w:val="none" w:sz="0" w:space="0" w:color="auto"/>
            <w:left w:val="none" w:sz="0" w:space="0" w:color="auto"/>
            <w:bottom w:val="none" w:sz="0" w:space="0" w:color="auto"/>
            <w:right w:val="none" w:sz="0" w:space="0" w:color="auto"/>
          </w:divBdr>
          <w:divsChild>
            <w:div w:id="185363357">
              <w:marLeft w:val="0"/>
              <w:marRight w:val="0"/>
              <w:marTop w:val="0"/>
              <w:marBottom w:val="0"/>
              <w:divBdr>
                <w:top w:val="none" w:sz="0" w:space="0" w:color="auto"/>
                <w:left w:val="none" w:sz="0" w:space="0" w:color="auto"/>
                <w:bottom w:val="none" w:sz="0" w:space="0" w:color="auto"/>
                <w:right w:val="none" w:sz="0" w:space="0" w:color="auto"/>
              </w:divBdr>
              <w:divsChild>
                <w:div w:id="99303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214158">
      <w:bodyDiv w:val="1"/>
      <w:marLeft w:val="0"/>
      <w:marRight w:val="0"/>
      <w:marTop w:val="0"/>
      <w:marBottom w:val="0"/>
      <w:divBdr>
        <w:top w:val="none" w:sz="0" w:space="0" w:color="auto"/>
        <w:left w:val="none" w:sz="0" w:space="0" w:color="auto"/>
        <w:bottom w:val="none" w:sz="0" w:space="0" w:color="auto"/>
        <w:right w:val="none" w:sz="0" w:space="0" w:color="auto"/>
      </w:divBdr>
    </w:div>
    <w:div w:id="1301613362">
      <w:bodyDiv w:val="1"/>
      <w:marLeft w:val="0"/>
      <w:marRight w:val="0"/>
      <w:marTop w:val="0"/>
      <w:marBottom w:val="0"/>
      <w:divBdr>
        <w:top w:val="none" w:sz="0" w:space="0" w:color="auto"/>
        <w:left w:val="none" w:sz="0" w:space="0" w:color="auto"/>
        <w:bottom w:val="none" w:sz="0" w:space="0" w:color="auto"/>
        <w:right w:val="none" w:sz="0" w:space="0" w:color="auto"/>
      </w:divBdr>
    </w:div>
    <w:div w:id="1303392556">
      <w:bodyDiv w:val="1"/>
      <w:marLeft w:val="0"/>
      <w:marRight w:val="0"/>
      <w:marTop w:val="0"/>
      <w:marBottom w:val="0"/>
      <w:divBdr>
        <w:top w:val="none" w:sz="0" w:space="0" w:color="auto"/>
        <w:left w:val="none" w:sz="0" w:space="0" w:color="auto"/>
        <w:bottom w:val="none" w:sz="0" w:space="0" w:color="auto"/>
        <w:right w:val="none" w:sz="0" w:space="0" w:color="auto"/>
      </w:divBdr>
    </w:div>
    <w:div w:id="1313215111">
      <w:bodyDiv w:val="1"/>
      <w:marLeft w:val="0"/>
      <w:marRight w:val="0"/>
      <w:marTop w:val="0"/>
      <w:marBottom w:val="0"/>
      <w:divBdr>
        <w:top w:val="none" w:sz="0" w:space="0" w:color="auto"/>
        <w:left w:val="none" w:sz="0" w:space="0" w:color="auto"/>
        <w:bottom w:val="none" w:sz="0" w:space="0" w:color="auto"/>
        <w:right w:val="none" w:sz="0" w:space="0" w:color="auto"/>
      </w:divBdr>
    </w:div>
    <w:div w:id="1349217008">
      <w:bodyDiv w:val="1"/>
      <w:marLeft w:val="0"/>
      <w:marRight w:val="0"/>
      <w:marTop w:val="0"/>
      <w:marBottom w:val="0"/>
      <w:divBdr>
        <w:top w:val="none" w:sz="0" w:space="0" w:color="auto"/>
        <w:left w:val="none" w:sz="0" w:space="0" w:color="auto"/>
        <w:bottom w:val="none" w:sz="0" w:space="0" w:color="auto"/>
        <w:right w:val="none" w:sz="0" w:space="0" w:color="auto"/>
      </w:divBdr>
    </w:div>
    <w:div w:id="1366296797">
      <w:bodyDiv w:val="1"/>
      <w:marLeft w:val="0"/>
      <w:marRight w:val="0"/>
      <w:marTop w:val="0"/>
      <w:marBottom w:val="0"/>
      <w:divBdr>
        <w:top w:val="none" w:sz="0" w:space="0" w:color="auto"/>
        <w:left w:val="none" w:sz="0" w:space="0" w:color="auto"/>
        <w:bottom w:val="none" w:sz="0" w:space="0" w:color="auto"/>
        <w:right w:val="none" w:sz="0" w:space="0" w:color="auto"/>
      </w:divBdr>
    </w:div>
    <w:div w:id="1427070068">
      <w:bodyDiv w:val="1"/>
      <w:marLeft w:val="0"/>
      <w:marRight w:val="0"/>
      <w:marTop w:val="0"/>
      <w:marBottom w:val="0"/>
      <w:divBdr>
        <w:top w:val="none" w:sz="0" w:space="0" w:color="auto"/>
        <w:left w:val="none" w:sz="0" w:space="0" w:color="auto"/>
        <w:bottom w:val="none" w:sz="0" w:space="0" w:color="auto"/>
        <w:right w:val="none" w:sz="0" w:space="0" w:color="auto"/>
      </w:divBdr>
    </w:div>
    <w:div w:id="1477841665">
      <w:bodyDiv w:val="1"/>
      <w:marLeft w:val="0"/>
      <w:marRight w:val="0"/>
      <w:marTop w:val="0"/>
      <w:marBottom w:val="0"/>
      <w:divBdr>
        <w:top w:val="none" w:sz="0" w:space="0" w:color="auto"/>
        <w:left w:val="none" w:sz="0" w:space="0" w:color="auto"/>
        <w:bottom w:val="none" w:sz="0" w:space="0" w:color="auto"/>
        <w:right w:val="none" w:sz="0" w:space="0" w:color="auto"/>
      </w:divBdr>
    </w:div>
    <w:div w:id="1483155417">
      <w:bodyDiv w:val="1"/>
      <w:marLeft w:val="0"/>
      <w:marRight w:val="0"/>
      <w:marTop w:val="0"/>
      <w:marBottom w:val="0"/>
      <w:divBdr>
        <w:top w:val="none" w:sz="0" w:space="0" w:color="auto"/>
        <w:left w:val="none" w:sz="0" w:space="0" w:color="auto"/>
        <w:bottom w:val="none" w:sz="0" w:space="0" w:color="auto"/>
        <w:right w:val="none" w:sz="0" w:space="0" w:color="auto"/>
      </w:divBdr>
    </w:div>
    <w:div w:id="1507288154">
      <w:bodyDiv w:val="1"/>
      <w:marLeft w:val="0"/>
      <w:marRight w:val="0"/>
      <w:marTop w:val="0"/>
      <w:marBottom w:val="0"/>
      <w:divBdr>
        <w:top w:val="none" w:sz="0" w:space="0" w:color="auto"/>
        <w:left w:val="none" w:sz="0" w:space="0" w:color="auto"/>
        <w:bottom w:val="none" w:sz="0" w:space="0" w:color="auto"/>
        <w:right w:val="none" w:sz="0" w:space="0" w:color="auto"/>
      </w:divBdr>
    </w:div>
    <w:div w:id="1526795670">
      <w:bodyDiv w:val="1"/>
      <w:marLeft w:val="0"/>
      <w:marRight w:val="0"/>
      <w:marTop w:val="0"/>
      <w:marBottom w:val="0"/>
      <w:divBdr>
        <w:top w:val="none" w:sz="0" w:space="0" w:color="auto"/>
        <w:left w:val="none" w:sz="0" w:space="0" w:color="auto"/>
        <w:bottom w:val="none" w:sz="0" w:space="0" w:color="auto"/>
        <w:right w:val="none" w:sz="0" w:space="0" w:color="auto"/>
      </w:divBdr>
    </w:div>
    <w:div w:id="1534928277">
      <w:bodyDiv w:val="1"/>
      <w:marLeft w:val="0"/>
      <w:marRight w:val="0"/>
      <w:marTop w:val="0"/>
      <w:marBottom w:val="0"/>
      <w:divBdr>
        <w:top w:val="none" w:sz="0" w:space="0" w:color="auto"/>
        <w:left w:val="none" w:sz="0" w:space="0" w:color="auto"/>
        <w:bottom w:val="none" w:sz="0" w:space="0" w:color="auto"/>
        <w:right w:val="none" w:sz="0" w:space="0" w:color="auto"/>
      </w:divBdr>
    </w:div>
    <w:div w:id="1539319826">
      <w:bodyDiv w:val="1"/>
      <w:marLeft w:val="0"/>
      <w:marRight w:val="0"/>
      <w:marTop w:val="0"/>
      <w:marBottom w:val="0"/>
      <w:divBdr>
        <w:top w:val="none" w:sz="0" w:space="0" w:color="auto"/>
        <w:left w:val="none" w:sz="0" w:space="0" w:color="auto"/>
        <w:bottom w:val="none" w:sz="0" w:space="0" w:color="auto"/>
        <w:right w:val="none" w:sz="0" w:space="0" w:color="auto"/>
      </w:divBdr>
    </w:div>
    <w:div w:id="1546330658">
      <w:bodyDiv w:val="1"/>
      <w:marLeft w:val="0"/>
      <w:marRight w:val="0"/>
      <w:marTop w:val="0"/>
      <w:marBottom w:val="0"/>
      <w:divBdr>
        <w:top w:val="none" w:sz="0" w:space="0" w:color="auto"/>
        <w:left w:val="none" w:sz="0" w:space="0" w:color="auto"/>
        <w:bottom w:val="none" w:sz="0" w:space="0" w:color="auto"/>
        <w:right w:val="none" w:sz="0" w:space="0" w:color="auto"/>
      </w:divBdr>
    </w:div>
    <w:div w:id="1559513353">
      <w:bodyDiv w:val="1"/>
      <w:marLeft w:val="0"/>
      <w:marRight w:val="0"/>
      <w:marTop w:val="0"/>
      <w:marBottom w:val="0"/>
      <w:divBdr>
        <w:top w:val="none" w:sz="0" w:space="0" w:color="auto"/>
        <w:left w:val="none" w:sz="0" w:space="0" w:color="auto"/>
        <w:bottom w:val="none" w:sz="0" w:space="0" w:color="auto"/>
        <w:right w:val="none" w:sz="0" w:space="0" w:color="auto"/>
      </w:divBdr>
    </w:div>
    <w:div w:id="1561017346">
      <w:bodyDiv w:val="1"/>
      <w:marLeft w:val="0"/>
      <w:marRight w:val="0"/>
      <w:marTop w:val="0"/>
      <w:marBottom w:val="0"/>
      <w:divBdr>
        <w:top w:val="none" w:sz="0" w:space="0" w:color="auto"/>
        <w:left w:val="none" w:sz="0" w:space="0" w:color="auto"/>
        <w:bottom w:val="none" w:sz="0" w:space="0" w:color="auto"/>
        <w:right w:val="none" w:sz="0" w:space="0" w:color="auto"/>
      </w:divBdr>
      <w:divsChild>
        <w:div w:id="1559396260">
          <w:marLeft w:val="0"/>
          <w:marRight w:val="0"/>
          <w:marTop w:val="0"/>
          <w:marBottom w:val="0"/>
          <w:divBdr>
            <w:top w:val="none" w:sz="0" w:space="0" w:color="auto"/>
            <w:left w:val="none" w:sz="0" w:space="0" w:color="auto"/>
            <w:bottom w:val="none" w:sz="0" w:space="0" w:color="auto"/>
            <w:right w:val="none" w:sz="0" w:space="0" w:color="auto"/>
          </w:divBdr>
          <w:divsChild>
            <w:div w:id="154886170">
              <w:marLeft w:val="0"/>
              <w:marRight w:val="0"/>
              <w:marTop w:val="0"/>
              <w:marBottom w:val="0"/>
              <w:divBdr>
                <w:top w:val="none" w:sz="0" w:space="0" w:color="auto"/>
                <w:left w:val="none" w:sz="0" w:space="0" w:color="auto"/>
                <w:bottom w:val="none" w:sz="0" w:space="0" w:color="auto"/>
                <w:right w:val="none" w:sz="0" w:space="0" w:color="auto"/>
              </w:divBdr>
              <w:divsChild>
                <w:div w:id="85114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346717">
      <w:bodyDiv w:val="1"/>
      <w:marLeft w:val="0"/>
      <w:marRight w:val="0"/>
      <w:marTop w:val="0"/>
      <w:marBottom w:val="0"/>
      <w:divBdr>
        <w:top w:val="none" w:sz="0" w:space="0" w:color="auto"/>
        <w:left w:val="none" w:sz="0" w:space="0" w:color="auto"/>
        <w:bottom w:val="none" w:sz="0" w:space="0" w:color="auto"/>
        <w:right w:val="none" w:sz="0" w:space="0" w:color="auto"/>
      </w:divBdr>
    </w:div>
    <w:div w:id="1584950683">
      <w:bodyDiv w:val="1"/>
      <w:marLeft w:val="0"/>
      <w:marRight w:val="0"/>
      <w:marTop w:val="0"/>
      <w:marBottom w:val="0"/>
      <w:divBdr>
        <w:top w:val="none" w:sz="0" w:space="0" w:color="auto"/>
        <w:left w:val="none" w:sz="0" w:space="0" w:color="auto"/>
        <w:bottom w:val="none" w:sz="0" w:space="0" w:color="auto"/>
        <w:right w:val="none" w:sz="0" w:space="0" w:color="auto"/>
      </w:divBdr>
    </w:div>
    <w:div w:id="1595439095">
      <w:bodyDiv w:val="1"/>
      <w:marLeft w:val="0"/>
      <w:marRight w:val="0"/>
      <w:marTop w:val="0"/>
      <w:marBottom w:val="0"/>
      <w:divBdr>
        <w:top w:val="none" w:sz="0" w:space="0" w:color="auto"/>
        <w:left w:val="none" w:sz="0" w:space="0" w:color="auto"/>
        <w:bottom w:val="none" w:sz="0" w:space="0" w:color="auto"/>
        <w:right w:val="none" w:sz="0" w:space="0" w:color="auto"/>
      </w:divBdr>
    </w:div>
    <w:div w:id="1604800925">
      <w:bodyDiv w:val="1"/>
      <w:marLeft w:val="0"/>
      <w:marRight w:val="0"/>
      <w:marTop w:val="0"/>
      <w:marBottom w:val="0"/>
      <w:divBdr>
        <w:top w:val="none" w:sz="0" w:space="0" w:color="auto"/>
        <w:left w:val="none" w:sz="0" w:space="0" w:color="auto"/>
        <w:bottom w:val="none" w:sz="0" w:space="0" w:color="auto"/>
        <w:right w:val="none" w:sz="0" w:space="0" w:color="auto"/>
      </w:divBdr>
      <w:divsChild>
        <w:div w:id="1534030084">
          <w:marLeft w:val="0"/>
          <w:marRight w:val="0"/>
          <w:marTop w:val="0"/>
          <w:marBottom w:val="0"/>
          <w:divBdr>
            <w:top w:val="none" w:sz="0" w:space="0" w:color="auto"/>
            <w:left w:val="none" w:sz="0" w:space="0" w:color="auto"/>
            <w:bottom w:val="none" w:sz="0" w:space="0" w:color="auto"/>
            <w:right w:val="none" w:sz="0" w:space="0" w:color="auto"/>
          </w:divBdr>
          <w:divsChild>
            <w:div w:id="5913777">
              <w:marLeft w:val="0"/>
              <w:marRight w:val="0"/>
              <w:marTop w:val="0"/>
              <w:marBottom w:val="0"/>
              <w:divBdr>
                <w:top w:val="none" w:sz="0" w:space="0" w:color="auto"/>
                <w:left w:val="none" w:sz="0" w:space="0" w:color="auto"/>
                <w:bottom w:val="none" w:sz="0" w:space="0" w:color="auto"/>
                <w:right w:val="none" w:sz="0" w:space="0" w:color="auto"/>
              </w:divBdr>
              <w:divsChild>
                <w:div w:id="11267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745018">
      <w:bodyDiv w:val="1"/>
      <w:marLeft w:val="0"/>
      <w:marRight w:val="0"/>
      <w:marTop w:val="0"/>
      <w:marBottom w:val="0"/>
      <w:divBdr>
        <w:top w:val="none" w:sz="0" w:space="0" w:color="auto"/>
        <w:left w:val="none" w:sz="0" w:space="0" w:color="auto"/>
        <w:bottom w:val="none" w:sz="0" w:space="0" w:color="auto"/>
        <w:right w:val="none" w:sz="0" w:space="0" w:color="auto"/>
      </w:divBdr>
    </w:div>
    <w:div w:id="1632978769">
      <w:bodyDiv w:val="1"/>
      <w:marLeft w:val="0"/>
      <w:marRight w:val="0"/>
      <w:marTop w:val="0"/>
      <w:marBottom w:val="0"/>
      <w:divBdr>
        <w:top w:val="none" w:sz="0" w:space="0" w:color="auto"/>
        <w:left w:val="none" w:sz="0" w:space="0" w:color="auto"/>
        <w:bottom w:val="none" w:sz="0" w:space="0" w:color="auto"/>
        <w:right w:val="none" w:sz="0" w:space="0" w:color="auto"/>
      </w:divBdr>
    </w:div>
    <w:div w:id="1642924413">
      <w:bodyDiv w:val="1"/>
      <w:marLeft w:val="0"/>
      <w:marRight w:val="0"/>
      <w:marTop w:val="0"/>
      <w:marBottom w:val="0"/>
      <w:divBdr>
        <w:top w:val="none" w:sz="0" w:space="0" w:color="auto"/>
        <w:left w:val="none" w:sz="0" w:space="0" w:color="auto"/>
        <w:bottom w:val="none" w:sz="0" w:space="0" w:color="auto"/>
        <w:right w:val="none" w:sz="0" w:space="0" w:color="auto"/>
      </w:divBdr>
    </w:div>
    <w:div w:id="1648977205">
      <w:bodyDiv w:val="1"/>
      <w:marLeft w:val="0"/>
      <w:marRight w:val="0"/>
      <w:marTop w:val="0"/>
      <w:marBottom w:val="0"/>
      <w:divBdr>
        <w:top w:val="none" w:sz="0" w:space="0" w:color="auto"/>
        <w:left w:val="none" w:sz="0" w:space="0" w:color="auto"/>
        <w:bottom w:val="none" w:sz="0" w:space="0" w:color="auto"/>
        <w:right w:val="none" w:sz="0" w:space="0" w:color="auto"/>
      </w:divBdr>
    </w:div>
    <w:div w:id="1657492528">
      <w:bodyDiv w:val="1"/>
      <w:marLeft w:val="0"/>
      <w:marRight w:val="0"/>
      <w:marTop w:val="0"/>
      <w:marBottom w:val="0"/>
      <w:divBdr>
        <w:top w:val="none" w:sz="0" w:space="0" w:color="auto"/>
        <w:left w:val="none" w:sz="0" w:space="0" w:color="auto"/>
        <w:bottom w:val="none" w:sz="0" w:space="0" w:color="auto"/>
        <w:right w:val="none" w:sz="0" w:space="0" w:color="auto"/>
      </w:divBdr>
    </w:div>
    <w:div w:id="1661537262">
      <w:bodyDiv w:val="1"/>
      <w:marLeft w:val="0"/>
      <w:marRight w:val="0"/>
      <w:marTop w:val="0"/>
      <w:marBottom w:val="0"/>
      <w:divBdr>
        <w:top w:val="none" w:sz="0" w:space="0" w:color="auto"/>
        <w:left w:val="none" w:sz="0" w:space="0" w:color="auto"/>
        <w:bottom w:val="none" w:sz="0" w:space="0" w:color="auto"/>
        <w:right w:val="none" w:sz="0" w:space="0" w:color="auto"/>
      </w:divBdr>
    </w:div>
    <w:div w:id="1693266752">
      <w:bodyDiv w:val="1"/>
      <w:marLeft w:val="0"/>
      <w:marRight w:val="0"/>
      <w:marTop w:val="0"/>
      <w:marBottom w:val="0"/>
      <w:divBdr>
        <w:top w:val="none" w:sz="0" w:space="0" w:color="auto"/>
        <w:left w:val="none" w:sz="0" w:space="0" w:color="auto"/>
        <w:bottom w:val="none" w:sz="0" w:space="0" w:color="auto"/>
        <w:right w:val="none" w:sz="0" w:space="0" w:color="auto"/>
      </w:divBdr>
      <w:divsChild>
        <w:div w:id="1310984575">
          <w:marLeft w:val="0"/>
          <w:marRight w:val="0"/>
          <w:marTop w:val="0"/>
          <w:marBottom w:val="0"/>
          <w:divBdr>
            <w:top w:val="none" w:sz="0" w:space="0" w:color="auto"/>
            <w:left w:val="none" w:sz="0" w:space="0" w:color="auto"/>
            <w:bottom w:val="none" w:sz="0" w:space="0" w:color="auto"/>
            <w:right w:val="none" w:sz="0" w:space="0" w:color="auto"/>
          </w:divBdr>
          <w:divsChild>
            <w:div w:id="1607690346">
              <w:marLeft w:val="0"/>
              <w:marRight w:val="0"/>
              <w:marTop w:val="0"/>
              <w:marBottom w:val="0"/>
              <w:divBdr>
                <w:top w:val="none" w:sz="0" w:space="0" w:color="auto"/>
                <w:left w:val="none" w:sz="0" w:space="0" w:color="auto"/>
                <w:bottom w:val="none" w:sz="0" w:space="0" w:color="auto"/>
                <w:right w:val="none" w:sz="0" w:space="0" w:color="auto"/>
              </w:divBdr>
              <w:divsChild>
                <w:div w:id="20124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4540">
      <w:bodyDiv w:val="1"/>
      <w:marLeft w:val="0"/>
      <w:marRight w:val="0"/>
      <w:marTop w:val="0"/>
      <w:marBottom w:val="0"/>
      <w:divBdr>
        <w:top w:val="none" w:sz="0" w:space="0" w:color="auto"/>
        <w:left w:val="none" w:sz="0" w:space="0" w:color="auto"/>
        <w:bottom w:val="none" w:sz="0" w:space="0" w:color="auto"/>
        <w:right w:val="none" w:sz="0" w:space="0" w:color="auto"/>
      </w:divBdr>
    </w:div>
    <w:div w:id="1782383599">
      <w:bodyDiv w:val="1"/>
      <w:marLeft w:val="0"/>
      <w:marRight w:val="0"/>
      <w:marTop w:val="0"/>
      <w:marBottom w:val="0"/>
      <w:divBdr>
        <w:top w:val="none" w:sz="0" w:space="0" w:color="auto"/>
        <w:left w:val="none" w:sz="0" w:space="0" w:color="auto"/>
        <w:bottom w:val="none" w:sz="0" w:space="0" w:color="auto"/>
        <w:right w:val="none" w:sz="0" w:space="0" w:color="auto"/>
      </w:divBdr>
      <w:divsChild>
        <w:div w:id="1031612528">
          <w:marLeft w:val="0"/>
          <w:marRight w:val="0"/>
          <w:marTop w:val="0"/>
          <w:marBottom w:val="0"/>
          <w:divBdr>
            <w:top w:val="none" w:sz="0" w:space="0" w:color="auto"/>
            <w:left w:val="none" w:sz="0" w:space="0" w:color="auto"/>
            <w:bottom w:val="none" w:sz="0" w:space="0" w:color="auto"/>
            <w:right w:val="none" w:sz="0" w:space="0" w:color="auto"/>
          </w:divBdr>
          <w:divsChild>
            <w:div w:id="1746681572">
              <w:marLeft w:val="0"/>
              <w:marRight w:val="0"/>
              <w:marTop w:val="0"/>
              <w:marBottom w:val="0"/>
              <w:divBdr>
                <w:top w:val="none" w:sz="0" w:space="0" w:color="auto"/>
                <w:left w:val="none" w:sz="0" w:space="0" w:color="auto"/>
                <w:bottom w:val="none" w:sz="0" w:space="0" w:color="auto"/>
                <w:right w:val="none" w:sz="0" w:space="0" w:color="auto"/>
              </w:divBdr>
              <w:divsChild>
                <w:div w:id="3305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154460">
      <w:bodyDiv w:val="1"/>
      <w:marLeft w:val="0"/>
      <w:marRight w:val="0"/>
      <w:marTop w:val="0"/>
      <w:marBottom w:val="0"/>
      <w:divBdr>
        <w:top w:val="none" w:sz="0" w:space="0" w:color="auto"/>
        <w:left w:val="none" w:sz="0" w:space="0" w:color="auto"/>
        <w:bottom w:val="none" w:sz="0" w:space="0" w:color="auto"/>
        <w:right w:val="none" w:sz="0" w:space="0" w:color="auto"/>
      </w:divBdr>
    </w:div>
    <w:div w:id="1793597240">
      <w:bodyDiv w:val="1"/>
      <w:marLeft w:val="0"/>
      <w:marRight w:val="0"/>
      <w:marTop w:val="0"/>
      <w:marBottom w:val="0"/>
      <w:divBdr>
        <w:top w:val="none" w:sz="0" w:space="0" w:color="auto"/>
        <w:left w:val="none" w:sz="0" w:space="0" w:color="auto"/>
        <w:bottom w:val="none" w:sz="0" w:space="0" w:color="auto"/>
        <w:right w:val="none" w:sz="0" w:space="0" w:color="auto"/>
      </w:divBdr>
    </w:div>
    <w:div w:id="1829898466">
      <w:bodyDiv w:val="1"/>
      <w:marLeft w:val="0"/>
      <w:marRight w:val="0"/>
      <w:marTop w:val="0"/>
      <w:marBottom w:val="0"/>
      <w:divBdr>
        <w:top w:val="none" w:sz="0" w:space="0" w:color="auto"/>
        <w:left w:val="none" w:sz="0" w:space="0" w:color="auto"/>
        <w:bottom w:val="none" w:sz="0" w:space="0" w:color="auto"/>
        <w:right w:val="none" w:sz="0" w:space="0" w:color="auto"/>
      </w:divBdr>
      <w:divsChild>
        <w:div w:id="1962030593">
          <w:marLeft w:val="0"/>
          <w:marRight w:val="0"/>
          <w:marTop w:val="0"/>
          <w:marBottom w:val="0"/>
          <w:divBdr>
            <w:top w:val="none" w:sz="0" w:space="0" w:color="auto"/>
            <w:left w:val="none" w:sz="0" w:space="0" w:color="auto"/>
            <w:bottom w:val="none" w:sz="0" w:space="0" w:color="auto"/>
            <w:right w:val="none" w:sz="0" w:space="0" w:color="auto"/>
          </w:divBdr>
          <w:divsChild>
            <w:div w:id="1526823464">
              <w:marLeft w:val="0"/>
              <w:marRight w:val="0"/>
              <w:marTop w:val="0"/>
              <w:marBottom w:val="0"/>
              <w:divBdr>
                <w:top w:val="none" w:sz="0" w:space="0" w:color="auto"/>
                <w:left w:val="none" w:sz="0" w:space="0" w:color="auto"/>
                <w:bottom w:val="none" w:sz="0" w:space="0" w:color="auto"/>
                <w:right w:val="none" w:sz="0" w:space="0" w:color="auto"/>
              </w:divBdr>
              <w:divsChild>
                <w:div w:id="202624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597948">
      <w:bodyDiv w:val="1"/>
      <w:marLeft w:val="0"/>
      <w:marRight w:val="0"/>
      <w:marTop w:val="0"/>
      <w:marBottom w:val="0"/>
      <w:divBdr>
        <w:top w:val="none" w:sz="0" w:space="0" w:color="auto"/>
        <w:left w:val="none" w:sz="0" w:space="0" w:color="auto"/>
        <w:bottom w:val="none" w:sz="0" w:space="0" w:color="auto"/>
        <w:right w:val="none" w:sz="0" w:space="0" w:color="auto"/>
      </w:divBdr>
    </w:div>
    <w:div w:id="1834369659">
      <w:bodyDiv w:val="1"/>
      <w:marLeft w:val="0"/>
      <w:marRight w:val="0"/>
      <w:marTop w:val="0"/>
      <w:marBottom w:val="0"/>
      <w:divBdr>
        <w:top w:val="none" w:sz="0" w:space="0" w:color="auto"/>
        <w:left w:val="none" w:sz="0" w:space="0" w:color="auto"/>
        <w:bottom w:val="none" w:sz="0" w:space="0" w:color="auto"/>
        <w:right w:val="none" w:sz="0" w:space="0" w:color="auto"/>
      </w:divBdr>
    </w:div>
    <w:div w:id="1852449316">
      <w:bodyDiv w:val="1"/>
      <w:marLeft w:val="0"/>
      <w:marRight w:val="0"/>
      <w:marTop w:val="0"/>
      <w:marBottom w:val="0"/>
      <w:divBdr>
        <w:top w:val="none" w:sz="0" w:space="0" w:color="auto"/>
        <w:left w:val="none" w:sz="0" w:space="0" w:color="auto"/>
        <w:bottom w:val="none" w:sz="0" w:space="0" w:color="auto"/>
        <w:right w:val="none" w:sz="0" w:space="0" w:color="auto"/>
      </w:divBdr>
    </w:div>
    <w:div w:id="1854806872">
      <w:bodyDiv w:val="1"/>
      <w:marLeft w:val="0"/>
      <w:marRight w:val="0"/>
      <w:marTop w:val="0"/>
      <w:marBottom w:val="0"/>
      <w:divBdr>
        <w:top w:val="none" w:sz="0" w:space="0" w:color="auto"/>
        <w:left w:val="none" w:sz="0" w:space="0" w:color="auto"/>
        <w:bottom w:val="none" w:sz="0" w:space="0" w:color="auto"/>
        <w:right w:val="none" w:sz="0" w:space="0" w:color="auto"/>
      </w:divBdr>
    </w:div>
    <w:div w:id="1893497732">
      <w:bodyDiv w:val="1"/>
      <w:marLeft w:val="0"/>
      <w:marRight w:val="0"/>
      <w:marTop w:val="0"/>
      <w:marBottom w:val="0"/>
      <w:divBdr>
        <w:top w:val="none" w:sz="0" w:space="0" w:color="auto"/>
        <w:left w:val="none" w:sz="0" w:space="0" w:color="auto"/>
        <w:bottom w:val="none" w:sz="0" w:space="0" w:color="auto"/>
        <w:right w:val="none" w:sz="0" w:space="0" w:color="auto"/>
      </w:divBdr>
    </w:div>
    <w:div w:id="1897201982">
      <w:bodyDiv w:val="1"/>
      <w:marLeft w:val="0"/>
      <w:marRight w:val="0"/>
      <w:marTop w:val="0"/>
      <w:marBottom w:val="0"/>
      <w:divBdr>
        <w:top w:val="none" w:sz="0" w:space="0" w:color="auto"/>
        <w:left w:val="none" w:sz="0" w:space="0" w:color="auto"/>
        <w:bottom w:val="none" w:sz="0" w:space="0" w:color="auto"/>
        <w:right w:val="none" w:sz="0" w:space="0" w:color="auto"/>
      </w:divBdr>
    </w:div>
    <w:div w:id="1906062833">
      <w:bodyDiv w:val="1"/>
      <w:marLeft w:val="0"/>
      <w:marRight w:val="0"/>
      <w:marTop w:val="0"/>
      <w:marBottom w:val="0"/>
      <w:divBdr>
        <w:top w:val="none" w:sz="0" w:space="0" w:color="auto"/>
        <w:left w:val="none" w:sz="0" w:space="0" w:color="auto"/>
        <w:bottom w:val="none" w:sz="0" w:space="0" w:color="auto"/>
        <w:right w:val="none" w:sz="0" w:space="0" w:color="auto"/>
      </w:divBdr>
    </w:div>
    <w:div w:id="1909195275">
      <w:bodyDiv w:val="1"/>
      <w:marLeft w:val="0"/>
      <w:marRight w:val="0"/>
      <w:marTop w:val="0"/>
      <w:marBottom w:val="0"/>
      <w:divBdr>
        <w:top w:val="none" w:sz="0" w:space="0" w:color="auto"/>
        <w:left w:val="none" w:sz="0" w:space="0" w:color="auto"/>
        <w:bottom w:val="none" w:sz="0" w:space="0" w:color="auto"/>
        <w:right w:val="none" w:sz="0" w:space="0" w:color="auto"/>
      </w:divBdr>
    </w:div>
    <w:div w:id="1927183806">
      <w:bodyDiv w:val="1"/>
      <w:marLeft w:val="0"/>
      <w:marRight w:val="0"/>
      <w:marTop w:val="0"/>
      <w:marBottom w:val="0"/>
      <w:divBdr>
        <w:top w:val="none" w:sz="0" w:space="0" w:color="auto"/>
        <w:left w:val="none" w:sz="0" w:space="0" w:color="auto"/>
        <w:bottom w:val="none" w:sz="0" w:space="0" w:color="auto"/>
        <w:right w:val="none" w:sz="0" w:space="0" w:color="auto"/>
      </w:divBdr>
    </w:div>
    <w:div w:id="1935822641">
      <w:bodyDiv w:val="1"/>
      <w:marLeft w:val="0"/>
      <w:marRight w:val="0"/>
      <w:marTop w:val="0"/>
      <w:marBottom w:val="0"/>
      <w:divBdr>
        <w:top w:val="none" w:sz="0" w:space="0" w:color="auto"/>
        <w:left w:val="none" w:sz="0" w:space="0" w:color="auto"/>
        <w:bottom w:val="none" w:sz="0" w:space="0" w:color="auto"/>
        <w:right w:val="none" w:sz="0" w:space="0" w:color="auto"/>
      </w:divBdr>
    </w:div>
    <w:div w:id="1975870300">
      <w:bodyDiv w:val="1"/>
      <w:marLeft w:val="0"/>
      <w:marRight w:val="0"/>
      <w:marTop w:val="0"/>
      <w:marBottom w:val="0"/>
      <w:divBdr>
        <w:top w:val="none" w:sz="0" w:space="0" w:color="auto"/>
        <w:left w:val="none" w:sz="0" w:space="0" w:color="auto"/>
        <w:bottom w:val="none" w:sz="0" w:space="0" w:color="auto"/>
        <w:right w:val="none" w:sz="0" w:space="0" w:color="auto"/>
      </w:divBdr>
    </w:div>
    <w:div w:id="1992178140">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26780805">
      <w:bodyDiv w:val="1"/>
      <w:marLeft w:val="0"/>
      <w:marRight w:val="0"/>
      <w:marTop w:val="0"/>
      <w:marBottom w:val="0"/>
      <w:divBdr>
        <w:top w:val="none" w:sz="0" w:space="0" w:color="auto"/>
        <w:left w:val="none" w:sz="0" w:space="0" w:color="auto"/>
        <w:bottom w:val="none" w:sz="0" w:space="0" w:color="auto"/>
        <w:right w:val="none" w:sz="0" w:space="0" w:color="auto"/>
      </w:divBdr>
    </w:div>
    <w:div w:id="2032415652">
      <w:bodyDiv w:val="1"/>
      <w:marLeft w:val="0"/>
      <w:marRight w:val="0"/>
      <w:marTop w:val="0"/>
      <w:marBottom w:val="0"/>
      <w:divBdr>
        <w:top w:val="none" w:sz="0" w:space="0" w:color="auto"/>
        <w:left w:val="none" w:sz="0" w:space="0" w:color="auto"/>
        <w:bottom w:val="none" w:sz="0" w:space="0" w:color="auto"/>
        <w:right w:val="none" w:sz="0" w:space="0" w:color="auto"/>
      </w:divBdr>
    </w:div>
    <w:div w:id="2052537560">
      <w:bodyDiv w:val="1"/>
      <w:marLeft w:val="0"/>
      <w:marRight w:val="0"/>
      <w:marTop w:val="0"/>
      <w:marBottom w:val="0"/>
      <w:divBdr>
        <w:top w:val="none" w:sz="0" w:space="0" w:color="auto"/>
        <w:left w:val="none" w:sz="0" w:space="0" w:color="auto"/>
        <w:bottom w:val="none" w:sz="0" w:space="0" w:color="auto"/>
        <w:right w:val="none" w:sz="0" w:space="0" w:color="auto"/>
      </w:divBdr>
    </w:div>
    <w:div w:id="2054041506">
      <w:bodyDiv w:val="1"/>
      <w:marLeft w:val="0"/>
      <w:marRight w:val="0"/>
      <w:marTop w:val="0"/>
      <w:marBottom w:val="0"/>
      <w:divBdr>
        <w:top w:val="none" w:sz="0" w:space="0" w:color="auto"/>
        <w:left w:val="none" w:sz="0" w:space="0" w:color="auto"/>
        <w:bottom w:val="none" w:sz="0" w:space="0" w:color="auto"/>
        <w:right w:val="none" w:sz="0" w:space="0" w:color="auto"/>
      </w:divBdr>
    </w:div>
    <w:div w:id="2096977420">
      <w:bodyDiv w:val="1"/>
      <w:marLeft w:val="0"/>
      <w:marRight w:val="0"/>
      <w:marTop w:val="0"/>
      <w:marBottom w:val="0"/>
      <w:divBdr>
        <w:top w:val="none" w:sz="0" w:space="0" w:color="auto"/>
        <w:left w:val="none" w:sz="0" w:space="0" w:color="auto"/>
        <w:bottom w:val="none" w:sz="0" w:space="0" w:color="auto"/>
        <w:right w:val="none" w:sz="0" w:space="0" w:color="auto"/>
      </w:divBdr>
    </w:div>
    <w:div w:id="2099522640">
      <w:bodyDiv w:val="1"/>
      <w:marLeft w:val="0"/>
      <w:marRight w:val="0"/>
      <w:marTop w:val="0"/>
      <w:marBottom w:val="0"/>
      <w:divBdr>
        <w:top w:val="none" w:sz="0" w:space="0" w:color="auto"/>
        <w:left w:val="none" w:sz="0" w:space="0" w:color="auto"/>
        <w:bottom w:val="none" w:sz="0" w:space="0" w:color="auto"/>
        <w:right w:val="none" w:sz="0" w:space="0" w:color="auto"/>
      </w:divBdr>
    </w:div>
    <w:div w:id="2131313214">
      <w:bodyDiv w:val="1"/>
      <w:marLeft w:val="0"/>
      <w:marRight w:val="0"/>
      <w:marTop w:val="0"/>
      <w:marBottom w:val="0"/>
      <w:divBdr>
        <w:top w:val="none" w:sz="0" w:space="0" w:color="auto"/>
        <w:left w:val="none" w:sz="0" w:space="0" w:color="auto"/>
        <w:bottom w:val="none" w:sz="0" w:space="0" w:color="auto"/>
        <w:right w:val="none" w:sz="0" w:space="0" w:color="auto"/>
      </w:divBdr>
      <w:divsChild>
        <w:div w:id="64839046">
          <w:marLeft w:val="0"/>
          <w:marRight w:val="0"/>
          <w:marTop w:val="0"/>
          <w:marBottom w:val="0"/>
          <w:divBdr>
            <w:top w:val="none" w:sz="0" w:space="0" w:color="auto"/>
            <w:left w:val="none" w:sz="0" w:space="0" w:color="auto"/>
            <w:bottom w:val="none" w:sz="0" w:space="0" w:color="auto"/>
            <w:right w:val="none" w:sz="0" w:space="0" w:color="auto"/>
          </w:divBdr>
          <w:divsChild>
            <w:div w:id="1265844565">
              <w:marLeft w:val="0"/>
              <w:marRight w:val="0"/>
              <w:marTop w:val="0"/>
              <w:marBottom w:val="0"/>
              <w:divBdr>
                <w:top w:val="none" w:sz="0" w:space="0" w:color="auto"/>
                <w:left w:val="none" w:sz="0" w:space="0" w:color="auto"/>
                <w:bottom w:val="none" w:sz="0" w:space="0" w:color="auto"/>
                <w:right w:val="none" w:sz="0" w:space="0" w:color="auto"/>
              </w:divBdr>
              <w:divsChild>
                <w:div w:id="15696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7893">
      <w:bodyDiv w:val="1"/>
      <w:marLeft w:val="0"/>
      <w:marRight w:val="0"/>
      <w:marTop w:val="0"/>
      <w:marBottom w:val="0"/>
      <w:divBdr>
        <w:top w:val="none" w:sz="0" w:space="0" w:color="auto"/>
        <w:left w:val="none" w:sz="0" w:space="0" w:color="auto"/>
        <w:bottom w:val="none" w:sz="0" w:space="0" w:color="auto"/>
        <w:right w:val="none" w:sz="0" w:space="0" w:color="auto"/>
      </w:divBdr>
      <w:divsChild>
        <w:div w:id="366219875">
          <w:marLeft w:val="0"/>
          <w:marRight w:val="0"/>
          <w:marTop w:val="0"/>
          <w:marBottom w:val="0"/>
          <w:divBdr>
            <w:top w:val="none" w:sz="0" w:space="0" w:color="auto"/>
            <w:left w:val="none" w:sz="0" w:space="0" w:color="auto"/>
            <w:bottom w:val="none" w:sz="0" w:space="0" w:color="auto"/>
            <w:right w:val="none" w:sz="0" w:space="0" w:color="auto"/>
          </w:divBdr>
          <w:divsChild>
            <w:div w:id="372342563">
              <w:marLeft w:val="0"/>
              <w:marRight w:val="0"/>
              <w:marTop w:val="0"/>
              <w:marBottom w:val="0"/>
              <w:divBdr>
                <w:top w:val="none" w:sz="0" w:space="0" w:color="auto"/>
                <w:left w:val="none" w:sz="0" w:space="0" w:color="auto"/>
                <w:bottom w:val="none" w:sz="0" w:space="0" w:color="auto"/>
                <w:right w:val="none" w:sz="0" w:space="0" w:color="auto"/>
              </w:divBdr>
              <w:divsChild>
                <w:div w:id="195166278">
                  <w:marLeft w:val="0"/>
                  <w:marRight w:val="0"/>
                  <w:marTop w:val="0"/>
                  <w:marBottom w:val="0"/>
                  <w:divBdr>
                    <w:top w:val="none" w:sz="0" w:space="0" w:color="auto"/>
                    <w:left w:val="none" w:sz="0" w:space="0" w:color="auto"/>
                    <w:bottom w:val="none" w:sz="0" w:space="0" w:color="auto"/>
                    <w:right w:val="none" w:sz="0" w:space="0" w:color="auto"/>
                  </w:divBdr>
                  <w:divsChild>
                    <w:div w:id="158671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owardsdatascience.com/uncovering-how-the-spotify-algorithm-works-4d3c021ebc0" TargetMode="External"/><Relationship Id="rId21" Type="http://schemas.openxmlformats.org/officeDocument/2006/relationships/image" Target="media/image14.png"/><Relationship Id="rId42" Type="http://schemas.openxmlformats.org/officeDocument/2006/relationships/hyperlink" Target="https://www.audiomania.ru/content/art-6376.html" TargetMode="External"/><Relationship Id="rId63" Type="http://schemas.openxmlformats.org/officeDocument/2006/relationships/hyperlink" Target="https://www.billboard.com/pro/spotify-average-revenue-per-user-arpu-creators-value/" TargetMode="External"/><Relationship Id="rId84" Type="http://schemas.openxmlformats.org/officeDocument/2006/relationships/hyperlink" Target="https://store.marketline.com/report/global-online-music-streaming-market-summary-competitive-analysis-and-forecast-to-2025-2/" TargetMode="External"/><Relationship Id="rId138" Type="http://schemas.openxmlformats.org/officeDocument/2006/relationships/image" Target="media/image42.png"/><Relationship Id="rId107" Type="http://schemas.openxmlformats.org/officeDocument/2006/relationships/hyperlink" Target="https://www.surveymonkey.com/mp/sample-size-calculator/" TargetMode="External"/><Relationship Id="rId11" Type="http://schemas.openxmlformats.org/officeDocument/2006/relationships/image" Target="media/image5.png"/><Relationship Id="rId32" Type="http://schemas.openxmlformats.org/officeDocument/2006/relationships/hyperlink" Target="https://zebra-tv.ru/novosti/biznes/megafon-opredelil-reyting-samykh-populyarnykh-strimingovykh-servisov-dlya-proslushivaniya-muzyki-v-r/" TargetMode="External"/><Relationship Id="rId53" Type="http://schemas.openxmlformats.org/officeDocument/2006/relationships/hyperlink" Target="https://vc.ru/services/141928-gde-slushayut-muzyku-v-rossii-i-est-li-mesto-spotify-glavnoe-o-rossiyskom-rynke-i-ego-igrokah" TargetMode="External"/><Relationship Id="rId74" Type="http://schemas.openxmlformats.org/officeDocument/2006/relationships/hyperlink" Target="https://www.emarketer.com/content/spotify-s-ad-business-booming-owes-all-podcasts" TargetMode="External"/><Relationship Id="rId128" Type="http://schemas.openxmlformats.org/officeDocument/2006/relationships/image" Target="media/image32.png"/><Relationship Id="rId149" Type="http://schemas.openxmlformats.org/officeDocument/2006/relationships/image" Target="media/image53.png"/><Relationship Id="rId5" Type="http://schemas.openxmlformats.org/officeDocument/2006/relationships/webSettings" Target="webSettings.xml"/><Relationship Id="rId95" Type="http://schemas.openxmlformats.org/officeDocument/2006/relationships/hyperlink" Target="https://observer.com/2019/07/higher-streaming-service-prices-consumer-adjustment/" TargetMode="External"/><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hyperlink" Target="https://www.bbcrussian.com/russian/news-56934054" TargetMode="External"/><Relationship Id="rId48" Type="http://schemas.openxmlformats.org/officeDocument/2006/relationships/hyperlink" Target="https://www.sostav.ru/publication/spotify-dobavit-nft-v-profili-ispolnitelej-54434.html" TargetMode="External"/><Relationship Id="rId64" Type="http://schemas.openxmlformats.org/officeDocument/2006/relationships/hyperlink" Target="https://onlinemba.wsu.edu/blog/the-subscription-economy-and-the-end-of-ownership/" TargetMode="External"/><Relationship Id="rId69" Type="http://schemas.openxmlformats.org/officeDocument/2006/relationships/hyperlink" Target="https://www.deezer.com/" TargetMode="External"/><Relationship Id="rId113" Type="http://schemas.openxmlformats.org/officeDocument/2006/relationships/hyperlink" Target="https://www.theverge.com/2013/3/4/4054634/musics-pay-what-you-want-pioneers-sour-on-giving-away-songs" TargetMode="External"/><Relationship Id="rId118" Type="http://schemas.openxmlformats.org/officeDocument/2006/relationships/hyperlink" Target="https://townsendmusic.store/product/72485" TargetMode="External"/><Relationship Id="rId134" Type="http://schemas.openxmlformats.org/officeDocument/2006/relationships/image" Target="media/image38.png"/><Relationship Id="rId139" Type="http://schemas.openxmlformats.org/officeDocument/2006/relationships/image" Target="media/image43.png"/><Relationship Id="rId80" Type="http://schemas.openxmlformats.org/officeDocument/2006/relationships/hyperlink" Target="https://www.ifpi.org/ifpi-releases-engaging-with-music-2021/" TargetMode="External"/><Relationship Id="rId85" Type="http://schemas.openxmlformats.org/officeDocument/2006/relationships/hyperlink" Target="https://www.midiaresearch.com/blog/music-subscriber-market-shares-q2-2021" TargetMode="External"/><Relationship Id="rId150" Type="http://schemas.openxmlformats.org/officeDocument/2006/relationships/header" Target="header1.xml"/><Relationship Id="rId155" Type="http://schemas.openxmlformats.org/officeDocument/2006/relationships/fontTable" Target="fontTable.xml"/><Relationship Id="rId12" Type="http://schemas.openxmlformats.org/officeDocument/2006/relationships/image" Target="media/image6.png"/><Relationship Id="rId17" Type="http://schemas.openxmlformats.org/officeDocument/2006/relationships/image" Target="media/image10.png"/><Relationship Id="rId33" Type="http://schemas.openxmlformats.org/officeDocument/2006/relationships/hyperlink" Target="https://ics.hse.ru/mirror/pubs/share/560626484.pdf" TargetMode="External"/><Relationship Id="rId38" Type="http://schemas.openxmlformats.org/officeDocument/2006/relationships/hyperlink" Target="https://marketing.rbc.ru/articles/13064/" TargetMode="External"/><Relationship Id="rId59" Type="http://schemas.openxmlformats.org/officeDocument/2006/relationships/hyperlink" Target="https://daily.bandcamp.com/features/bandcamp-fridays-update" TargetMode="External"/><Relationship Id="rId103" Type="http://schemas.openxmlformats.org/officeDocument/2006/relationships/hyperlink" Target="https://usstore.royalbloodband.com/typhoons-digital-album.html" TargetMode="External"/><Relationship Id="rId108" Type="http://schemas.openxmlformats.org/officeDocument/2006/relationships/hyperlink" Target="https://techcrunch.com/2016/03/18/life-by-subscription/" TargetMode="External"/><Relationship Id="rId124" Type="http://schemas.openxmlformats.org/officeDocument/2006/relationships/image" Target="media/image28.png"/><Relationship Id="rId129" Type="http://schemas.openxmlformats.org/officeDocument/2006/relationships/image" Target="media/image33.png"/><Relationship Id="rId54" Type="http://schemas.openxmlformats.org/officeDocument/2006/relationships/hyperlink" Target="https://vc.ru/services/166467-superappy-superbandly-i-superfanaty-puti-razvitiya-muzykalnogo-striminga-na-mirovyh-rynkah" TargetMode="External"/><Relationship Id="rId70" Type="http://schemas.openxmlformats.org/officeDocument/2006/relationships/hyperlink" Target="https://www.deezer.com/en/ucps" TargetMode="External"/><Relationship Id="rId75" Type="http://schemas.openxmlformats.org/officeDocument/2006/relationships/hyperlink" Target="https://www.express.co.uk/life-style/science-technology/1428142/Spotify-family-student-price-rise-music-streaming-service" TargetMode="External"/><Relationship Id="rId91" Type="http://schemas.openxmlformats.org/officeDocument/2006/relationships/hyperlink" Target="https://musically.com/2020/11/17/youtube-now-has-more-than-2bn-monthly-music-users/" TargetMode="External"/><Relationship Id="rId96" Type="http://schemas.openxmlformats.org/officeDocument/2006/relationships/hyperlink" Target="https://www.netsuite.com/portal/business-benchmark-brainyard/industries/articles/cfo-central/subscription-based-pricing-models.shtml" TargetMode="External"/><Relationship Id="rId140" Type="http://schemas.openxmlformats.org/officeDocument/2006/relationships/image" Target="media/image44.png"/><Relationship Id="rId145"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hyperlink" Target="https://spb.tele2.ru/tariffs" TargetMode="External"/><Relationship Id="rId114" Type="http://schemas.openxmlformats.org/officeDocument/2006/relationships/hyperlink" Target="https://data.worldbank.org/indicator/IT.NET.USER.ZS?name_desc=false" TargetMode="External"/><Relationship Id="rId119" Type="http://schemas.openxmlformats.org/officeDocument/2006/relationships/hyperlink" Target="https://www.zuora.com/resource/the-end-of-ownership/" TargetMode="External"/><Relationship Id="rId44" Type="http://schemas.openxmlformats.org/officeDocument/2006/relationships/hyperlink" Target="https://about.coinkeeper.me" TargetMode="External"/><Relationship Id="rId60" Type="http://schemas.openxmlformats.org/officeDocument/2006/relationships/hyperlink" Target="https://bandcamp.com/" TargetMode="External"/><Relationship Id="rId65" Type="http://schemas.openxmlformats.org/officeDocument/2006/relationships/hyperlink" Target="https://www.uschamber.com/co/start/strategy/subscription-business-pricing-models" TargetMode="External"/><Relationship Id="rId81" Type="http://schemas.openxmlformats.org/officeDocument/2006/relationships/hyperlink" Target="https://www.ifpi.org/ifpi-issues-annual-global-music-report-2021/" TargetMode="External"/><Relationship Id="rId86" Type="http://schemas.openxmlformats.org/officeDocument/2006/relationships/hyperlink" Target="https://midiaresearch.com/blog/recorded-music-revenues-hit-231-billion-in-2020-with-artists-direct-the-winners-again" TargetMode="External"/><Relationship Id="rId130" Type="http://schemas.openxmlformats.org/officeDocument/2006/relationships/image" Target="media/image34.png"/><Relationship Id="rId135" Type="http://schemas.openxmlformats.org/officeDocument/2006/relationships/image" Target="media/image39.png"/><Relationship Id="rId151" Type="http://schemas.openxmlformats.org/officeDocument/2006/relationships/footer" Target="footer1.xml"/><Relationship Id="rId156" Type="http://schemas.openxmlformats.org/officeDocument/2006/relationships/theme" Target="theme/theme1.xml"/><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hyperlink" Target="https://nafi.ru/analytics/trudovaya-mobilnost-rossiyan-rastet/" TargetMode="External"/><Relationship Id="rId109" Type="http://schemas.openxmlformats.org/officeDocument/2006/relationships/hyperlink" Target="https://techcrunch.com/2016/03/18/life-by-subscription/" TargetMode="External"/><Relationship Id="rId34" Type="http://schemas.openxmlformats.org/officeDocument/2006/relationships/hyperlink" Target="https://i-m-i.ru/post/against-the-stream" TargetMode="External"/><Relationship Id="rId50" Type="http://schemas.openxmlformats.org/officeDocument/2006/relationships/hyperlink" Target="https://tilda.cc/ru/pricing/" TargetMode="External"/><Relationship Id="rId55" Type="http://schemas.openxmlformats.org/officeDocument/2006/relationships/hyperlink" Target="https://adindex.ru/news/digital/2020/09/16/285233.phtml" TargetMode="External"/><Relationship Id="rId76" Type="http://schemas.openxmlformats.org/officeDocument/2006/relationships/hyperlink" Target="https://www.firstleaf.club" TargetMode="External"/><Relationship Id="rId97" Type="http://schemas.openxmlformats.org/officeDocument/2006/relationships/hyperlink" Target="https://www.netsuite.com/portal/business-benchmark-brainyard/industries/articles/cfo-central/subscription-based-pricing-models.shtml" TargetMode="External"/><Relationship Id="rId104" Type="http://schemas.openxmlformats.org/officeDocument/2006/relationships/hyperlink" Target="https://slate.com/technology/2017/12/car-subscriptions-ford-volvo-porsche-and-cadillac-offer-lease-alternative.html" TargetMode="External"/><Relationship Id="rId120" Type="http://schemas.openxmlformats.org/officeDocument/2006/relationships/image" Target="media/image24.png"/><Relationship Id="rId125" Type="http://schemas.openxmlformats.org/officeDocument/2006/relationships/image" Target="media/image29.png"/><Relationship Id="rId141" Type="http://schemas.openxmlformats.org/officeDocument/2006/relationships/image" Target="media/image45.png"/><Relationship Id="rId146"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hyperlink" Target="https://www.digitalmusicnews.com/2021/04/26/spotify-price-hike-2021/" TargetMode="External"/><Relationship Id="rId92" Type="http://schemas.openxmlformats.org/officeDocument/2006/relationships/hyperlink" Target="https://www.musicbusinessworldwide.com/after-spotifys-slight-price-hike-warner-music-group-boss-steve-cooper-expects-music-streaming-prices-will-now-close-the-gap-on-video-services/"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s://podpiska.sberauto.com" TargetMode="External"/><Relationship Id="rId45" Type="http://schemas.openxmlformats.org/officeDocument/2006/relationships/hyperlink" Target="https://incrussia.ru/understand/spotify-alekseev/" TargetMode="External"/><Relationship Id="rId66" Type="http://schemas.openxmlformats.org/officeDocument/2006/relationships/hyperlink" Target="https://www.cfrinc.net/cfrblog/river-sampling-vs.-panel-sampling-whats-the-difference#:~:text=Panel%20sampling%20provides%20a%20dedicated,blood%20in%20to%20the%20mix" TargetMode="External"/><Relationship Id="rId87" Type="http://schemas.openxmlformats.org/officeDocument/2006/relationships/hyperlink" Target="https://www.musicbusinessworldwide.com/us-recorded-music-revenues-grew-1-5bn-in-h1-2021-compared-to-last-year/" TargetMode="External"/><Relationship Id="rId110" Type="http://schemas.openxmlformats.org/officeDocument/2006/relationships/hyperlink" Target="https://techcrunch.com/2016/03/18/life-by-subscription/" TargetMode="External"/><Relationship Id="rId115" Type="http://schemas.openxmlformats.org/officeDocument/2006/relationships/hyperlink" Target="https://data.worldbank.org/indicator/SP.POP.TOTL" TargetMode="External"/><Relationship Id="rId131" Type="http://schemas.openxmlformats.org/officeDocument/2006/relationships/image" Target="media/image35.png"/><Relationship Id="rId136" Type="http://schemas.openxmlformats.org/officeDocument/2006/relationships/image" Target="media/image40.png"/><Relationship Id="rId61" Type="http://schemas.openxmlformats.org/officeDocument/2006/relationships/hyperlink" Target="https://threelobed.bandcamp.com/album/in-out-in-2" TargetMode="External"/><Relationship Id="rId82" Type="http://schemas.openxmlformats.org/officeDocument/2006/relationships/hyperlink" Target="https://www.latimes.com/business/story/2021-09-09/column-hulu-streaming-services" TargetMode="External"/><Relationship Id="rId152" Type="http://schemas.openxmlformats.org/officeDocument/2006/relationships/footer" Target="footer2.xml"/><Relationship Id="rId19" Type="http://schemas.openxmlformats.org/officeDocument/2006/relationships/image" Target="media/image12.png"/><Relationship Id="rId14" Type="http://schemas.openxmlformats.org/officeDocument/2006/relationships/image" Target="media/image8.png"/><Relationship Id="rId30" Type="http://schemas.openxmlformats.org/officeDocument/2006/relationships/image" Target="media/image23.png"/><Relationship Id="rId35" Type="http://schemas.openxmlformats.org/officeDocument/2006/relationships/hyperlink" Target="https://www.kommersant.ru/doc/5006900" TargetMode="External"/><Relationship Id="rId56" Type="http://schemas.openxmlformats.org/officeDocument/2006/relationships/hyperlink" Target="https://www.adobe.com/creativecloud/plans.html" TargetMode="External"/><Relationship Id="rId77" Type="http://schemas.openxmlformats.org/officeDocument/2006/relationships/hyperlink" Target="https://market.fitnesshouse.ru" TargetMode="External"/><Relationship Id="rId100" Type="http://schemas.openxmlformats.org/officeDocument/2006/relationships/hyperlink" Target="https://www.rollingstone.com/pro/news/music-streaming-10-month-fee-924809/" TargetMode="External"/><Relationship Id="rId105" Type="http://schemas.openxmlformats.org/officeDocument/2006/relationships/hyperlink" Target="https://sonstream.com/rc21/auth/boarding" TargetMode="External"/><Relationship Id="rId126" Type="http://schemas.openxmlformats.org/officeDocument/2006/relationships/image" Target="media/image30.png"/><Relationship Id="rId147" Type="http://schemas.openxmlformats.org/officeDocument/2006/relationships/image" Target="media/image51.png"/><Relationship Id="rId8" Type="http://schemas.openxmlformats.org/officeDocument/2006/relationships/image" Target="media/image2.png"/><Relationship Id="rId51" Type="http://schemas.openxmlformats.org/officeDocument/2006/relationships/hyperlink" Target="https://vc.ru/marketing/69686-conjoint-analiz-ili-kak-proniknut-v-golovu-k-potrebitelyu" TargetMode="External"/><Relationship Id="rId72" Type="http://schemas.openxmlformats.org/officeDocument/2006/relationships/hyperlink" Target="https://dima.org/wp-content/uploads/2020/07/DiMA-Streaming-Forward-Report-2018.pdf" TargetMode="External"/><Relationship Id="rId93" Type="http://schemas.openxmlformats.org/officeDocument/2006/relationships/hyperlink" Target="https://www.musicbusinessworldwide.com/is-it-time-for-spotify-and-other-streaming-services-to-increase-their-prices/" TargetMode="External"/><Relationship Id="rId98" Type="http://schemas.openxmlformats.org/officeDocument/2006/relationships/hyperlink" Target="https://www.priceintelligently.com/blog/subscription-pricing" TargetMode="External"/><Relationship Id="rId121" Type="http://schemas.openxmlformats.org/officeDocument/2006/relationships/image" Target="media/image25.png"/><Relationship Id="rId142" Type="http://schemas.openxmlformats.org/officeDocument/2006/relationships/image" Target="media/image46.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hyperlink" Target="https://melscience.com/" TargetMode="External"/><Relationship Id="rId67" Type="http://schemas.openxmlformats.org/officeDocument/2006/relationships/hyperlink" Target="https://conjointly.com/guides/how-to-interpret-marginal-willingness-to-pay/" TargetMode="External"/><Relationship Id="rId116" Type="http://schemas.openxmlformats.org/officeDocument/2006/relationships/hyperlink" Target="https://tidal.com/pricing" TargetMode="External"/><Relationship Id="rId137" Type="http://schemas.openxmlformats.org/officeDocument/2006/relationships/image" Target="media/image41.png"/><Relationship Id="rId20" Type="http://schemas.openxmlformats.org/officeDocument/2006/relationships/image" Target="media/image13.png"/><Relationship Id="rId41" Type="http://schemas.openxmlformats.org/officeDocument/2006/relationships/hyperlink" Target="https://sarmont.by/blog/glubinnye-intervyu-kogda-primenyat/" TargetMode="External"/><Relationship Id="rId62" Type="http://schemas.openxmlformats.org/officeDocument/2006/relationships/hyperlink" Target="https://damnrightfightingkites.bandcamp.com/album/mustard-after-dinner-an-anthology-of-fighting-kites?from=hp" TargetMode="External"/><Relationship Id="rId83" Type="http://schemas.openxmlformats.org/officeDocument/2006/relationships/hyperlink" Target="https://mailchimp.com/pricing/marketing/" TargetMode="External"/><Relationship Id="rId88" Type="http://schemas.openxmlformats.org/officeDocument/2006/relationships/hyperlink" Target="https://musicalpursuits.com/music-streaming/" TargetMode="External"/><Relationship Id="rId111" Type="http://schemas.openxmlformats.org/officeDocument/2006/relationships/hyperlink" Target="https://www.hollywoodreporter.com/business/business-news/spotify-subscribers-third-quarter-advertising-revenue-podcasts-1235036314/" TargetMode="External"/><Relationship Id="rId132" Type="http://schemas.openxmlformats.org/officeDocument/2006/relationships/image" Target="media/image36.png"/><Relationship Id="rId153" Type="http://schemas.openxmlformats.org/officeDocument/2006/relationships/header" Target="header2.xml"/><Relationship Id="rId15" Type="http://schemas.openxmlformats.org/officeDocument/2006/relationships/chart" Target="charts/chart1.xml"/><Relationship Id="rId36" Type="http://schemas.openxmlformats.org/officeDocument/2006/relationships/hyperlink" Target="https://www.kommersant.ru/doc/4585764" TargetMode="External"/><Relationship Id="rId57" Type="http://schemas.openxmlformats.org/officeDocument/2006/relationships/hyperlink" Target="https://music.apple.com/us/playlist/apple-music-home-session-highlights/pl.c06ee6c5efe44e659f2c652af006d561" TargetMode="External"/><Relationship Id="rId106" Type="http://schemas.openxmlformats.org/officeDocument/2006/relationships/hyperlink" Target="https://www.statista.com/statistics/1096424/live-music-industry-revenue-worldwide/#:~:text=Global%20live%20music%20industry%20revenue%202014%2D2025&amp;text=Ticket%20sales%20for%202020%20amounted,billion%20in%20the%20previous%20year" TargetMode="External"/><Relationship Id="rId127" Type="http://schemas.openxmlformats.org/officeDocument/2006/relationships/image" Target="media/image31.png"/><Relationship Id="rId10" Type="http://schemas.openxmlformats.org/officeDocument/2006/relationships/image" Target="media/image4.png"/><Relationship Id="rId31" Type="http://schemas.openxmlformats.org/officeDocument/2006/relationships/hyperlink" Target="https://www.dp.ru/a/2019/05/17/Muzikalnaja_strana__Rinku" TargetMode="External"/><Relationship Id="rId52" Type="http://schemas.openxmlformats.org/officeDocument/2006/relationships/hyperlink" Target="https://vc.ru/services/49835-spotify-vpervye-otchitalsya-o-pribyli-po-itogam-kvartala" TargetMode="External"/><Relationship Id="rId73" Type="http://schemas.openxmlformats.org/officeDocument/2006/relationships/hyperlink" Target="https://www.edmunds.com/car-leasing/what-are-car-subscription-services.html" TargetMode="External"/><Relationship Id="rId78" Type="http://schemas.openxmlformats.org/officeDocument/2006/relationships/hyperlink" Target="https://www.forbes.com/sites/kimberlywhitler/2016/01/17/a-new-business-trend-shifting-from-a-service-model-to-a-subscription-based-model/?sh=5c14800c4a5f" TargetMode="External"/><Relationship Id="rId94" Type="http://schemas.openxmlformats.org/officeDocument/2006/relationships/hyperlink" Target="https://www.native-instruments.com/en/specials/komplete/komplete-now/" TargetMode="External"/><Relationship Id="rId99" Type="http://schemas.openxmlformats.org/officeDocument/2006/relationships/hyperlink" Target="https://resonate.is/pricing/" TargetMode="External"/><Relationship Id="rId101" Type="http://schemas.openxmlformats.org/officeDocument/2006/relationships/hyperlink" Target="https://subscribe.rollingstone.com/" TargetMode="External"/><Relationship Id="rId122" Type="http://schemas.openxmlformats.org/officeDocument/2006/relationships/image" Target="media/image26.png"/><Relationship Id="rId143" Type="http://schemas.openxmlformats.org/officeDocument/2006/relationships/image" Target="media/image47.png"/><Relationship Id="rId148"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3.png"/><Relationship Id="rId26" Type="http://schemas.openxmlformats.org/officeDocument/2006/relationships/image" Target="media/image19.png"/><Relationship Id="rId47" Type="http://schemas.openxmlformats.org/officeDocument/2006/relationships/hyperlink" Target="https://get-investor.ru/analytics/tproduct/357049947-546405941201-mediaindustriya-v-20202024-gg" TargetMode="External"/><Relationship Id="rId68" Type="http://schemas.openxmlformats.org/officeDocument/2006/relationships/hyperlink" Target="https://www.nydailynews.com/autos/street-smarts/subscribe-to-your-favorite-car-article-1.3701349" TargetMode="External"/><Relationship Id="rId89" Type="http://schemas.openxmlformats.org/officeDocument/2006/relationships/hyperlink" Target="https://musically.com/2022/02/03/spotify-apple-how-many-users-big-music-streaming-services/" TargetMode="External"/><Relationship Id="rId112" Type="http://schemas.openxmlformats.org/officeDocument/2006/relationships/hyperlink" Target="https://www.theverge.com/21439083/apple-one-music-icloud-tv-plus-arcade-bundle-price-explained-deal-subscription-service" TargetMode="External"/><Relationship Id="rId133" Type="http://schemas.openxmlformats.org/officeDocument/2006/relationships/image" Target="media/image37.png"/><Relationship Id="rId154" Type="http://schemas.openxmlformats.org/officeDocument/2006/relationships/footer" Target="footer3.xml"/><Relationship Id="rId16" Type="http://schemas.openxmlformats.org/officeDocument/2006/relationships/image" Target="media/image9.png"/><Relationship Id="rId37" Type="http://schemas.openxmlformats.org/officeDocument/2006/relationships/hyperlink" Target="https://www.kommersant.ru/doc/4585764" TargetMode="External"/><Relationship Id="rId58" Type="http://schemas.openxmlformats.org/officeDocument/2006/relationships/hyperlink" Target="https://backlinko.com/patreon-users" TargetMode="External"/><Relationship Id="rId79" Type="http://schemas.openxmlformats.org/officeDocument/2006/relationships/hyperlink" Target="https://www.goldmansachs.com/s/music-in-the-air/index.html?heightOverride=8500&amp;mobileHeightOverride=9841" TargetMode="External"/><Relationship Id="rId102" Type="http://schemas.openxmlformats.org/officeDocument/2006/relationships/hyperlink" Target="https://www.rollingstone.com/pro/news/music-streaming-10-month-fee-924809/" TargetMode="External"/><Relationship Id="rId123" Type="http://schemas.openxmlformats.org/officeDocument/2006/relationships/image" Target="media/image27.png"/><Relationship Id="rId144" Type="http://schemas.openxmlformats.org/officeDocument/2006/relationships/image" Target="media/image48.png"/><Relationship Id="rId90" Type="http://schemas.openxmlformats.org/officeDocument/2006/relationships/hyperlink" Target="https://musically.com/2021/06/02/music-marketing-focus-russia-and-eastern-europe/"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techcrunch.com/2016/03/18/life-by-subscription/" TargetMode="External"/><Relationship Id="rId21" Type="http://schemas.openxmlformats.org/officeDocument/2006/relationships/hyperlink" Target="https://www.netsuite.com/portal/business-benchmark-brainyard/industries/articles/cfo-central/subscription-based-pricing-models.shtml" TargetMode="External"/><Relationship Id="rId42" Type="http://schemas.openxmlformats.org/officeDocument/2006/relationships/hyperlink" Target="https://midiaresearch.com/blog/recorded-music-revenues-hit-231-billion-in-2020-with-artists-direct-the-winners-again" TargetMode="External"/><Relationship Id="rId47" Type="http://schemas.openxmlformats.org/officeDocument/2006/relationships/hyperlink" Target="https://www.ifpi.org/ifpi-issues-annual-global-music-report-2021/" TargetMode="External"/><Relationship Id="rId63" Type="http://schemas.openxmlformats.org/officeDocument/2006/relationships/hyperlink" Target="https://marketing.rbc.ru/articles/13064/" TargetMode="External"/><Relationship Id="rId68" Type="http://schemas.openxmlformats.org/officeDocument/2006/relationships/hyperlink" Target="https://www.kommersant.ru/doc/4585764" TargetMode="External"/><Relationship Id="rId84" Type="http://schemas.openxmlformats.org/officeDocument/2006/relationships/hyperlink" Target="https://vc.ru/services/49835-spotify-vpervye-otchitalsya-o-pribyli-po-itogam-kvartala" TargetMode="External"/><Relationship Id="rId89" Type="http://schemas.openxmlformats.org/officeDocument/2006/relationships/hyperlink" Target="https://www.deezer.com/en/ucps" TargetMode="External"/><Relationship Id="rId112" Type="http://schemas.openxmlformats.org/officeDocument/2006/relationships/hyperlink" Target="https://www.sostav.ru/publication/spotify-dobavit-nft-v-profili-ispolnitelej-54434.html" TargetMode="External"/><Relationship Id="rId16" Type="http://schemas.openxmlformats.org/officeDocument/2006/relationships/hyperlink" Target="https://mailchimp.com/pricing/marketing/" TargetMode="External"/><Relationship Id="rId107" Type="http://schemas.openxmlformats.org/officeDocument/2006/relationships/hyperlink" Target="https://www.ifpi.org/ifpi-releases-engaging-with-music-2021/" TargetMode="External"/><Relationship Id="rId11" Type="http://schemas.openxmlformats.org/officeDocument/2006/relationships/hyperlink" Target="https://www.deezer.com/" TargetMode="External"/><Relationship Id="rId32" Type="http://schemas.openxmlformats.org/officeDocument/2006/relationships/hyperlink" Target="https://bandcamp.com/" TargetMode="External"/><Relationship Id="rId37" Type="http://schemas.openxmlformats.org/officeDocument/2006/relationships/hyperlink" Target="https://www.theverge.com/2013/3/4/4054634/musics-pay-what-you-want-pioneers-sour-on-giving-away-songs" TargetMode="External"/><Relationship Id="rId53" Type="http://schemas.openxmlformats.org/officeDocument/2006/relationships/hyperlink" Target="https://www.goldmansachs.com/s/music-in-the-air/index.html?heightOverride=8500&amp;mobileHeightOverride=9841" TargetMode="External"/><Relationship Id="rId58" Type="http://schemas.openxmlformats.org/officeDocument/2006/relationships/hyperlink" Target="https://musically.com/2020/11/17/youtube-now-has-more-than-2bn-monthly-music-users/" TargetMode="External"/><Relationship Id="rId74" Type="http://schemas.openxmlformats.org/officeDocument/2006/relationships/hyperlink" Target="https://get-investor.ru/analytics/tproduct/357049947-546405941201-mediaindustriya-v-20202024-gg" TargetMode="External"/><Relationship Id="rId79" Type="http://schemas.openxmlformats.org/officeDocument/2006/relationships/hyperlink" Target="https://adindex.ru/news/digital/2020/09/16/285233.phtml" TargetMode="External"/><Relationship Id="rId102" Type="http://schemas.openxmlformats.org/officeDocument/2006/relationships/hyperlink" Target="https://vc.ru/marketing/69686-conjoint-analiz-ili-kak-proniknut-v-golovu-k-potrebitelyu" TargetMode="External"/><Relationship Id="rId5" Type="http://schemas.openxmlformats.org/officeDocument/2006/relationships/hyperlink" Target="https://www.edmunds.com/car-leasing/what-are-car-subscription-services.html" TargetMode="External"/><Relationship Id="rId90" Type="http://schemas.openxmlformats.org/officeDocument/2006/relationships/hyperlink" Target="https://www.dp.ru/a/2019/05/17/Muzikalnaja_strana__Rinku" TargetMode="External"/><Relationship Id="rId95" Type="http://schemas.openxmlformats.org/officeDocument/2006/relationships/hyperlink" Target="https://www.rollingstone.com/pro/news/music-streaming-10-month-fee-924809/" TargetMode="External"/><Relationship Id="rId22" Type="http://schemas.openxmlformats.org/officeDocument/2006/relationships/hyperlink" Target="https://www.adobe.com/creativecloud/plans.html" TargetMode="External"/><Relationship Id="rId27" Type="http://schemas.openxmlformats.org/officeDocument/2006/relationships/hyperlink" Target="https://www.bbcrussian.com/russian/news-56934054" TargetMode="External"/><Relationship Id="rId43" Type="http://schemas.openxmlformats.org/officeDocument/2006/relationships/hyperlink" Target="https://www.ifpi.org/ifpi-issues-annual-global-music-report-2021/" TargetMode="External"/><Relationship Id="rId48" Type="http://schemas.openxmlformats.org/officeDocument/2006/relationships/hyperlink" Target="https://www.goldmansachs.com/s/music-in-the-air/index.html?heightOverride=8500&amp;mobileHeightOverride=9841" TargetMode="External"/><Relationship Id="rId64" Type="http://schemas.openxmlformats.org/officeDocument/2006/relationships/hyperlink" Target="https://www.ifpi.org/ifpi-issues-annual-global-music-report-2021/" TargetMode="External"/><Relationship Id="rId69" Type="http://schemas.openxmlformats.org/officeDocument/2006/relationships/hyperlink" Target="https://data.worldbank.org/indicator/IT.NET.USER.ZS?name_desc=false" TargetMode="External"/><Relationship Id="rId113" Type="http://schemas.openxmlformats.org/officeDocument/2006/relationships/hyperlink" Target="https://www.billboard.com/pro/spotify-average-revenue-per-user-arpu-creators-value/" TargetMode="External"/><Relationship Id="rId80" Type="http://schemas.openxmlformats.org/officeDocument/2006/relationships/hyperlink" Target="https://www.theverge.com/21439083/apple-one-music-icloud-tv-plus-arcade-bundle-price-explained-deal-subscription-service" TargetMode="External"/><Relationship Id="rId85" Type="http://schemas.openxmlformats.org/officeDocument/2006/relationships/hyperlink" Target="https://www.rollingstone.com/pro/news/music-streaming-10-month-fee-924809/" TargetMode="External"/><Relationship Id="rId12" Type="http://schemas.openxmlformats.org/officeDocument/2006/relationships/hyperlink" Target="https://tilda.cc/ru/pricing/" TargetMode="External"/><Relationship Id="rId17" Type="http://schemas.openxmlformats.org/officeDocument/2006/relationships/hyperlink" Target="https://podpiska.sberauto.com" TargetMode="External"/><Relationship Id="rId33" Type="http://schemas.openxmlformats.org/officeDocument/2006/relationships/hyperlink" Target="https://usstore.royalbloodband.com/typhoons-digital-album.html" TargetMode="External"/><Relationship Id="rId38" Type="http://schemas.openxmlformats.org/officeDocument/2006/relationships/hyperlink" Target="https://damnrightfightingkites.bandcamp.com/album/mustard-after-dinner-an-anthology-of-fighting-kites?from=hp" TargetMode="External"/><Relationship Id="rId59" Type="http://schemas.openxmlformats.org/officeDocument/2006/relationships/hyperlink" Target="https://musicalpursuits.com/music-streaming/" TargetMode="External"/><Relationship Id="rId103" Type="http://schemas.openxmlformats.org/officeDocument/2006/relationships/hyperlink" Target="https://tidal.com/pricing" TargetMode="External"/><Relationship Id="rId108" Type="http://schemas.openxmlformats.org/officeDocument/2006/relationships/hyperlink" Target="https://ics.hse.ru/mirror/pubs/share/560626484.pdf" TargetMode="External"/><Relationship Id="rId54" Type="http://schemas.openxmlformats.org/officeDocument/2006/relationships/hyperlink" Target="https://store.marketline.com/report/global-online-music-streaming-market-summary-competitive-analysis-and-forecast-to-2025-2/" TargetMode="External"/><Relationship Id="rId70" Type="http://schemas.openxmlformats.org/officeDocument/2006/relationships/hyperlink" Target="https://ics.hse.ru/mirror/pubs/share/560626484.pdf" TargetMode="External"/><Relationship Id="rId75" Type="http://schemas.openxmlformats.org/officeDocument/2006/relationships/hyperlink" Target="https://vc.ru/services/166467-superappy-superbandly-i-superfanaty-puti-razvitiya-muzykalnogo-striminga-na-mirovyh-rynkah" TargetMode="External"/><Relationship Id="rId91" Type="http://schemas.openxmlformats.org/officeDocument/2006/relationships/hyperlink" Target="https://www.statista.com/statistics/1096424/live-music-industry-revenue-worldwide/#:~:text=Global%20live%20music%20industry%20revenue%202014%2D2025&amp;text=Ticket%20sales%20for%202020%20amounted,billion%20in%20the%20previous%20year" TargetMode="External"/><Relationship Id="rId96" Type="http://schemas.openxmlformats.org/officeDocument/2006/relationships/hyperlink" Target="https://www.ifpi.org/ifpi-releases-engaging-with-music-2021/" TargetMode="External"/><Relationship Id="rId1" Type="http://schemas.openxmlformats.org/officeDocument/2006/relationships/hyperlink" Target="https://www.uschamber.com/co/start/strategy/subscription-business-pricing-models" TargetMode="External"/><Relationship Id="rId6" Type="http://schemas.openxmlformats.org/officeDocument/2006/relationships/hyperlink" Target="https://www.priceintelligently.com/blog/subscription-pricing" TargetMode="External"/><Relationship Id="rId15" Type="http://schemas.openxmlformats.org/officeDocument/2006/relationships/hyperlink" Target="https://spb.tele2.ru/tariffs" TargetMode="External"/><Relationship Id="rId23" Type="http://schemas.openxmlformats.org/officeDocument/2006/relationships/hyperlink" Target="https://www.netsuite.com/portal/business-benchmark-brainyard/industries/articles/cfo-central/subscription-based-pricing-models.shtml" TargetMode="External"/><Relationship Id="rId28" Type="http://schemas.openxmlformats.org/officeDocument/2006/relationships/hyperlink" Target="https://nafi.ru/analytics/trudovaya-mobilnost-rossiyan-rastet/" TargetMode="External"/><Relationship Id="rId36" Type="http://schemas.openxmlformats.org/officeDocument/2006/relationships/hyperlink" Target="https://threelobed.bandcamp.com/album/in-out-in-2" TargetMode="External"/><Relationship Id="rId49" Type="http://schemas.openxmlformats.org/officeDocument/2006/relationships/hyperlink" Target="https://www.ifpi.org/ifpi-releases-engaging-with-music-2021/" TargetMode="External"/><Relationship Id="rId57" Type="http://schemas.openxmlformats.org/officeDocument/2006/relationships/hyperlink" Target="https://musically.com/2022/02/03/spotify-apple-how-many-users-big-music-streaming-services/" TargetMode="External"/><Relationship Id="rId106" Type="http://schemas.openxmlformats.org/officeDocument/2006/relationships/hyperlink" Target="https://www.cfrinc.net/cfrblog/river-sampling-vs.-panel-sampling-whats-the-difference#:~:text=Panel%20sampling%20provides%20a%20dedicated,blood%20in%20to%20the%20mix" TargetMode="External"/><Relationship Id="rId10" Type="http://schemas.openxmlformats.org/officeDocument/2006/relationships/hyperlink" Target="https://melscience.com/" TargetMode="External"/><Relationship Id="rId31" Type="http://schemas.openxmlformats.org/officeDocument/2006/relationships/hyperlink" Target="https://dima.org/wp-content/uploads/2020/07/DiMA-Streaming-Forward-Report-2018.pdf" TargetMode="External"/><Relationship Id="rId44" Type="http://schemas.openxmlformats.org/officeDocument/2006/relationships/hyperlink" Target="https://www.ifpi.org/ifpi-issues-annual-global-music-report-2021/" TargetMode="External"/><Relationship Id="rId52" Type="http://schemas.openxmlformats.org/officeDocument/2006/relationships/hyperlink" Target="https://www.ifpi.org/ifpi-issues-annual-global-music-report-2021/" TargetMode="External"/><Relationship Id="rId60" Type="http://schemas.openxmlformats.org/officeDocument/2006/relationships/hyperlink" Target="https://store.marketline.com/report/global-online-music-streaming-market-summary-competitive-analysis-and-forecast-to-2025-2/" TargetMode="External"/><Relationship Id="rId65" Type="http://schemas.openxmlformats.org/officeDocument/2006/relationships/hyperlink" Target="https://ics.hse.ru/mirror/pubs/share/560626484.pdf" TargetMode="External"/><Relationship Id="rId73" Type="http://schemas.openxmlformats.org/officeDocument/2006/relationships/hyperlink" Target="https://incrussia.ru/understand/spotify-alekseev/" TargetMode="External"/><Relationship Id="rId78" Type="http://schemas.openxmlformats.org/officeDocument/2006/relationships/hyperlink" Target="https://www.kommersant.ru/doc/4585764" TargetMode="External"/><Relationship Id="rId81" Type="http://schemas.openxmlformats.org/officeDocument/2006/relationships/hyperlink" Target="https://www.ifpi.org/ifpi-releases-engaging-with-music-2021/" TargetMode="External"/><Relationship Id="rId86" Type="http://schemas.openxmlformats.org/officeDocument/2006/relationships/hyperlink" Target="https://www.musicbusinessworldwide.com/after-spotifys-slight-price-hike-warner-music-group-boss-steve-cooper-expects-music-streaming-prices-will-now-close-the-gap-on-video-services/" TargetMode="External"/><Relationship Id="rId94" Type="http://schemas.openxmlformats.org/officeDocument/2006/relationships/hyperlink" Target="https://observer.com/2019/07/higher-streaming-service-prices-consumer-adjustment/" TargetMode="External"/><Relationship Id="rId99" Type="http://schemas.openxmlformats.org/officeDocument/2006/relationships/hyperlink" Target="https://vc.ru/services/166467-superappy-superbandly-i-superfanaty-puti-razvitiya-muzykalnogo-striminga-na-mirovyh-rynkah" TargetMode="External"/><Relationship Id="rId101" Type="http://schemas.openxmlformats.org/officeDocument/2006/relationships/hyperlink" Target="https://sarmont.by/blog/glubinnye-intervyu-kogda-primenyat/" TargetMode="External"/><Relationship Id="rId4" Type="http://schemas.openxmlformats.org/officeDocument/2006/relationships/hyperlink" Target="https://www.nydailynews.com/autos/street-smarts/subscribe-to-your-favorite-car-article-1.3701349" TargetMode="External"/><Relationship Id="rId9" Type="http://schemas.openxmlformats.org/officeDocument/2006/relationships/hyperlink" Target="https://www.firstleaf.club" TargetMode="External"/><Relationship Id="rId13" Type="http://schemas.openxmlformats.org/officeDocument/2006/relationships/hyperlink" Target="https://market.fitnesshouse.ru" TargetMode="External"/><Relationship Id="rId18" Type="http://schemas.openxmlformats.org/officeDocument/2006/relationships/hyperlink" Target="https://www.native-instruments.com/en/specials/komplete/komplete-now/" TargetMode="External"/><Relationship Id="rId39" Type="http://schemas.openxmlformats.org/officeDocument/2006/relationships/hyperlink" Target="https://www.emarketer.com/content/spotify-s-ad-business-booming-owes-all-podcasts" TargetMode="External"/><Relationship Id="rId109" Type="http://schemas.openxmlformats.org/officeDocument/2006/relationships/hyperlink" Target="https://conjointly.com/guides/how-to-interpret-marginal-willingness-to-pay/" TargetMode="External"/><Relationship Id="rId34" Type="http://schemas.openxmlformats.org/officeDocument/2006/relationships/hyperlink" Target="https://daily.bandcamp.com/features/bandcamp-fridays-update" TargetMode="External"/><Relationship Id="rId50" Type="http://schemas.openxmlformats.org/officeDocument/2006/relationships/hyperlink" Target="https://www.ifpi.org/ifpi-issues-annual-global-music-report-2021/" TargetMode="External"/><Relationship Id="rId55" Type="http://schemas.openxmlformats.org/officeDocument/2006/relationships/hyperlink" Target="https://www.ifpi.org/ifpi-issues-annual-global-music-report-2021/" TargetMode="External"/><Relationship Id="rId76" Type="http://schemas.openxmlformats.org/officeDocument/2006/relationships/hyperlink" Target="https://zebra-tv.ru/novosti/biznes/megafon-opredelil-reyting-samykh-populyarnykh-strimingovykh-servisov-dlya-proslushivaniya-muzyki-v-r/" TargetMode="External"/><Relationship Id="rId97" Type="http://schemas.openxmlformats.org/officeDocument/2006/relationships/hyperlink" Target="https://resonate.is/pricing/" TargetMode="External"/><Relationship Id="rId104" Type="http://schemas.openxmlformats.org/officeDocument/2006/relationships/hyperlink" Target="https://www.surveymonkey.com/mp/sample-size-calculator/" TargetMode="External"/><Relationship Id="rId7" Type="http://schemas.openxmlformats.org/officeDocument/2006/relationships/hyperlink" Target="https://subscribe.rollingstone.com/" TargetMode="External"/><Relationship Id="rId71" Type="http://schemas.openxmlformats.org/officeDocument/2006/relationships/hyperlink" Target="https://www.ifpi.org/ifpi-releases-engaging-with-music-2021/" TargetMode="External"/><Relationship Id="rId92" Type="http://schemas.openxmlformats.org/officeDocument/2006/relationships/hyperlink" Target="https://www.musicbusinessworldwide.com/is-it-time-for-spotify-and-other-streaming-services-to-increase-their-prices/" TargetMode="External"/><Relationship Id="rId2" Type="http://schemas.openxmlformats.org/officeDocument/2006/relationships/hyperlink" Target="https://techcrunch.com/2016/03/18/life-by-subscription/" TargetMode="External"/><Relationship Id="rId29" Type="http://schemas.openxmlformats.org/officeDocument/2006/relationships/hyperlink" Target="https://onlinemba.wsu.edu/blog/the-subscription-economy-and-the-end-of-ownership/" TargetMode="External"/><Relationship Id="rId24" Type="http://schemas.openxmlformats.org/officeDocument/2006/relationships/hyperlink" Target="https://www.forbes.com/sites/kimberlywhitler/2016/01/17/a-new-business-trend-shifting-from-a-service-model-to-a-subscription-based-model/?sh=5c14800c4a5f" TargetMode="External"/><Relationship Id="rId40" Type="http://schemas.openxmlformats.org/officeDocument/2006/relationships/hyperlink" Target="https://www.hollywoodreporter.com/business/business-news/spotify-subscribers-third-quarter-advertising-revenue-podcasts-1235036314/" TargetMode="External"/><Relationship Id="rId45" Type="http://schemas.openxmlformats.org/officeDocument/2006/relationships/hyperlink" Target="https://www.goldmansachs.com/s/music-in-the-air/index.html?heightOverride=8500&amp;mobileHeightOverride=9841" TargetMode="External"/><Relationship Id="rId66" Type="http://schemas.openxmlformats.org/officeDocument/2006/relationships/hyperlink" Target="https://www.ifpi.org/ifpi-releases-engaging-with-music-2021/" TargetMode="External"/><Relationship Id="rId87" Type="http://schemas.openxmlformats.org/officeDocument/2006/relationships/hyperlink" Target="https://www.latimes.com/business/story/2021-09-09/column-hulu-streaming-services" TargetMode="External"/><Relationship Id="rId110" Type="http://schemas.openxmlformats.org/officeDocument/2006/relationships/hyperlink" Target="https://towardsdatascience.com/uncovering-how-the-spotify-algorithm-works-4d3c021ebc0" TargetMode="External"/><Relationship Id="rId61" Type="http://schemas.openxmlformats.org/officeDocument/2006/relationships/hyperlink" Target="https://www.goldmansachs.com/s/music-in-the-air/index.html?heightOverride=8500&amp;mobileHeightOverride=9841" TargetMode="External"/><Relationship Id="rId82" Type="http://schemas.openxmlformats.org/officeDocument/2006/relationships/hyperlink" Target="https://i-m-i.ru/post/against-the-stream" TargetMode="External"/><Relationship Id="rId19" Type="http://schemas.openxmlformats.org/officeDocument/2006/relationships/hyperlink" Target="https://www.netsuite.com/portal/business-benchmark-brainyard/industries/articles/cfo-central/subscription-based-pricing-models.shtml" TargetMode="External"/><Relationship Id="rId14" Type="http://schemas.openxmlformats.org/officeDocument/2006/relationships/hyperlink" Target="https://www.adobe.com/creativecloud/plans.html" TargetMode="External"/><Relationship Id="rId30" Type="http://schemas.openxmlformats.org/officeDocument/2006/relationships/hyperlink" Target="https://techcrunch.com/2016/03/18/life-by-subscription/" TargetMode="External"/><Relationship Id="rId35" Type="http://schemas.openxmlformats.org/officeDocument/2006/relationships/hyperlink" Target="https://townsendmusic.store/product/72485" TargetMode="External"/><Relationship Id="rId56" Type="http://schemas.openxmlformats.org/officeDocument/2006/relationships/hyperlink" Target="https://www.midiaresearch.com/blog/music-subscriber-market-shares-q2-2021" TargetMode="External"/><Relationship Id="rId77" Type="http://schemas.openxmlformats.org/officeDocument/2006/relationships/hyperlink" Target="https://www.kommersant.ru/doc/5006900" TargetMode="External"/><Relationship Id="rId100" Type="http://schemas.openxmlformats.org/officeDocument/2006/relationships/hyperlink" Target="https://backlinko.com/patreon-users" TargetMode="External"/><Relationship Id="rId105" Type="http://schemas.openxmlformats.org/officeDocument/2006/relationships/hyperlink" Target="https://conjointly.com/guides/how-to-interpret-marginal-willingness-to-pay/" TargetMode="External"/><Relationship Id="rId8" Type="http://schemas.openxmlformats.org/officeDocument/2006/relationships/hyperlink" Target="https://about.coinkeeper.me" TargetMode="External"/><Relationship Id="rId51" Type="http://schemas.openxmlformats.org/officeDocument/2006/relationships/hyperlink" Target="https://store.marketline.com/report/global-online-music-streaming-market-summary-competitive-analysis-and-forecast-to-2025-2/" TargetMode="External"/><Relationship Id="rId72" Type="http://schemas.openxmlformats.org/officeDocument/2006/relationships/hyperlink" Target="https://vc.ru/services/141928-gde-slushayut-muzyku-v-rossii-i-est-li-mesto-spotify-glavnoe-o-rossiyskom-rynke-i-ego-igrokah" TargetMode="External"/><Relationship Id="rId93" Type="http://schemas.openxmlformats.org/officeDocument/2006/relationships/hyperlink" Target="https://www.express.co.uk/life-style/science-technology/1428142/Spotify-family-student-price-rise-music-streaming-service" TargetMode="External"/><Relationship Id="rId98" Type="http://schemas.openxmlformats.org/officeDocument/2006/relationships/hyperlink" Target="https://sonstream.com/rc21/auth/boarding" TargetMode="External"/><Relationship Id="rId3" Type="http://schemas.openxmlformats.org/officeDocument/2006/relationships/hyperlink" Target="https://slate.com/technology/2017/12/car-subscriptions-ford-volvo-porsche-and-cadillac-offer-lease-alternative.html" TargetMode="External"/><Relationship Id="rId25" Type="http://schemas.openxmlformats.org/officeDocument/2006/relationships/hyperlink" Target="https://www.zuora.com/resource/the-end-of-ownership/" TargetMode="External"/><Relationship Id="rId46" Type="http://schemas.openxmlformats.org/officeDocument/2006/relationships/hyperlink" Target="https://www.musicbusinessworldwide.com/us-recorded-music-revenues-grew-1-5bn-in-h1-2021-compared-to-last-year/" TargetMode="External"/><Relationship Id="rId67" Type="http://schemas.openxmlformats.org/officeDocument/2006/relationships/hyperlink" Target="https://musically.com/2021/06/02/music-marketing-focus-russia-and-eastern-europe/" TargetMode="External"/><Relationship Id="rId20" Type="http://schemas.openxmlformats.org/officeDocument/2006/relationships/hyperlink" Target="https://tidal.com/pricing" TargetMode="External"/><Relationship Id="rId41" Type="http://schemas.openxmlformats.org/officeDocument/2006/relationships/hyperlink" Target="https://musically.com/2022/02/03/spotify-apple-how-many-users-big-music-streaming-services/" TargetMode="External"/><Relationship Id="rId62" Type="http://schemas.openxmlformats.org/officeDocument/2006/relationships/hyperlink" Target="https://musically.com/2022/02/03/spotify-apple-how-many-users-big-music-streaming-services/" TargetMode="External"/><Relationship Id="rId83" Type="http://schemas.openxmlformats.org/officeDocument/2006/relationships/hyperlink" Target="https://www.audiomania.ru/content/art-6376.html" TargetMode="External"/><Relationship Id="rId88" Type="http://schemas.openxmlformats.org/officeDocument/2006/relationships/hyperlink" Target="https://www.digitalmusicnews.com/2021/04/26/spotify-price-hike-2021/" TargetMode="External"/><Relationship Id="rId111" Type="http://schemas.openxmlformats.org/officeDocument/2006/relationships/hyperlink" Target="https://music.apple.com/us/playlist/apple-music-home-session-highlights/pl.c06ee6c5efe44e659f2c652af006d56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Доля</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2F0-6A48-AF04-518E05B72F1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2F0-6A48-AF04-518E05B72F1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2F0-6A48-AF04-518E05B72F1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2F0-6A48-AF04-518E05B72F1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2F0-6A48-AF04-518E05B72F1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Лист1!$A$2:$A$6</c:f>
              <c:strCache>
                <c:ptCount val="5"/>
                <c:pt idx="0">
                  <c:v>Стриминг</c:v>
                </c:pt>
                <c:pt idx="1">
                  <c:v>Цифровая музыка</c:v>
                </c:pt>
                <c:pt idx="2">
                  <c:v>Физические носители</c:v>
                </c:pt>
                <c:pt idx="3">
                  <c:v>Выплаты по авторским правам</c:v>
                </c:pt>
                <c:pt idx="4">
                  <c:v>Синхронизация</c:v>
                </c:pt>
              </c:strCache>
            </c:strRef>
          </c:cat>
          <c:val>
            <c:numRef>
              <c:f>Лист1!$B$2:$B$6</c:f>
              <c:numCache>
                <c:formatCode>General</c:formatCode>
                <c:ptCount val="5"/>
                <c:pt idx="0">
                  <c:v>62.1</c:v>
                </c:pt>
                <c:pt idx="1">
                  <c:v>5.8</c:v>
                </c:pt>
                <c:pt idx="2">
                  <c:v>19.5</c:v>
                </c:pt>
                <c:pt idx="3">
                  <c:v>10.6</c:v>
                </c:pt>
                <c:pt idx="4">
                  <c:v>2</c:v>
                </c:pt>
              </c:numCache>
            </c:numRef>
          </c:val>
          <c:extLst>
            <c:ext xmlns:c16="http://schemas.microsoft.com/office/drawing/2014/chart" uri="{C3380CC4-5D6E-409C-BE32-E72D297353CC}">
              <c16:uniqueId val="{00000000-6015-134F-A4DF-5A2B7C5CE4F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108E0-7089-4B7B-87BB-29002A1EB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141</Pages>
  <Words>36442</Words>
  <Characters>207725</Characters>
  <Application>Microsoft Office Word</Application>
  <DocSecurity>0</DocSecurity>
  <Lines>1731</Lines>
  <Paragraphs>487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Игольников Артём Константинович</cp:lastModifiedBy>
  <cp:revision>3</cp:revision>
  <dcterms:created xsi:type="dcterms:W3CDTF">2022-06-01T13:17:00Z</dcterms:created>
  <dcterms:modified xsi:type="dcterms:W3CDTF">2022-06-01T13:18:00Z</dcterms:modified>
</cp:coreProperties>
</file>