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5AFD" w14:textId="77777777"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14:paraId="28DB59BA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</w:t>
      </w:r>
      <w:r w:rsidR="006B1098">
        <w:rPr>
          <w:b/>
          <w:szCs w:val="19"/>
        </w:rPr>
        <w:t>й</w:t>
      </w:r>
      <w:r w:rsidRPr="001A40E0">
        <w:rPr>
          <w:b/>
          <w:szCs w:val="19"/>
        </w:rPr>
        <w:t>ся СПбГУ</w:t>
      </w:r>
    </w:p>
    <w:p w14:paraId="020E08CB" w14:textId="77777777" w:rsidR="00045981" w:rsidRPr="001A40E0" w:rsidRDefault="006B1098" w:rsidP="006B1098">
      <w:pPr>
        <w:jc w:val="center"/>
        <w:rPr>
          <w:i/>
          <w:sz w:val="20"/>
          <w:szCs w:val="20"/>
        </w:rPr>
      </w:pPr>
      <w:proofErr w:type="spellStart"/>
      <w:r w:rsidRPr="001F0259">
        <w:rPr>
          <w:sz w:val="28"/>
          <w:szCs w:val="28"/>
        </w:rPr>
        <w:t>Гольник</w:t>
      </w:r>
      <w:proofErr w:type="spellEnd"/>
      <w:r w:rsidRPr="001F0259">
        <w:rPr>
          <w:sz w:val="28"/>
          <w:szCs w:val="28"/>
        </w:rPr>
        <w:t xml:space="preserve"> Анны Родионовны</w:t>
      </w:r>
      <w:r w:rsidRPr="001F0259">
        <w:rPr>
          <w:sz w:val="28"/>
          <w:szCs w:val="28"/>
        </w:rPr>
        <w:br/>
      </w:r>
    </w:p>
    <w:p w14:paraId="6F740D83" w14:textId="77777777" w:rsidR="00045981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по теме _____</w:t>
      </w:r>
      <w:r w:rsidR="006B1098" w:rsidRPr="001F0259">
        <w:rPr>
          <w:sz w:val="28"/>
          <w:szCs w:val="28"/>
        </w:rPr>
        <w:t>«Подготовка к публикации и фольклорно-этнографическое</w:t>
      </w:r>
      <w:r w:rsidR="006B1098" w:rsidRPr="001F0259">
        <w:rPr>
          <w:sz w:val="28"/>
          <w:szCs w:val="28"/>
        </w:rPr>
        <w:br/>
        <w:t xml:space="preserve">комментирование крестьянской стихотворной биографии «Горькая доля, или Песни о моей жизни от рождения до 45 лет» Г.Ф. </w:t>
      </w:r>
      <w:proofErr w:type="spellStart"/>
      <w:r w:rsidR="006B1098" w:rsidRPr="001F0259">
        <w:rPr>
          <w:sz w:val="28"/>
          <w:szCs w:val="28"/>
        </w:rPr>
        <w:t>Кругова</w:t>
      </w:r>
      <w:proofErr w:type="spellEnd"/>
      <w:r w:rsidR="006B1098" w:rsidRPr="001F0259">
        <w:rPr>
          <w:sz w:val="28"/>
          <w:szCs w:val="28"/>
        </w:rPr>
        <w:t xml:space="preserve"> (из собрания Древлехранилища </w:t>
      </w:r>
      <w:r w:rsidR="006B1098">
        <w:rPr>
          <w:sz w:val="28"/>
          <w:szCs w:val="28"/>
        </w:rPr>
        <w:t>ИРЛИ АН РАН (Пушкинский Дом)</w:t>
      </w:r>
      <w:r w:rsidR="006B1098" w:rsidRPr="001F0259">
        <w:rPr>
          <w:sz w:val="28"/>
          <w:szCs w:val="28"/>
        </w:rPr>
        <w:t>»</w:t>
      </w:r>
      <w:r w:rsidRPr="001A40E0">
        <w:rPr>
          <w:b/>
          <w:szCs w:val="19"/>
        </w:rPr>
        <w:t>________</w:t>
      </w:r>
    </w:p>
    <w:p w14:paraId="585FB045" w14:textId="12EF9EFC" w:rsidR="00690290" w:rsidRDefault="00BD015A" w:rsidP="00BD015A">
      <w:pPr>
        <w:spacing w:after="240"/>
        <w:jc w:val="both"/>
        <w:rPr>
          <w:sz w:val="28"/>
          <w:szCs w:val="28"/>
        </w:rPr>
      </w:pPr>
      <w:r w:rsidRPr="00BD015A">
        <w:rPr>
          <w:sz w:val="28"/>
          <w:szCs w:val="28"/>
        </w:rPr>
        <w:t>Начну с того, что я очень рада решительности Анны Родионовны</w:t>
      </w:r>
      <w:r w:rsidR="00C34BF2">
        <w:rPr>
          <w:sz w:val="28"/>
          <w:szCs w:val="28"/>
        </w:rPr>
        <w:t xml:space="preserve"> </w:t>
      </w:r>
      <w:proofErr w:type="spellStart"/>
      <w:r w:rsidR="00C34BF2">
        <w:rPr>
          <w:sz w:val="28"/>
          <w:szCs w:val="28"/>
        </w:rPr>
        <w:t>Гольник</w:t>
      </w:r>
      <w:proofErr w:type="spellEnd"/>
      <w:r w:rsidRPr="00BD015A">
        <w:rPr>
          <w:sz w:val="28"/>
          <w:szCs w:val="28"/>
        </w:rPr>
        <w:t xml:space="preserve">, которая </w:t>
      </w:r>
      <w:r w:rsidR="00C34BF2">
        <w:rPr>
          <w:sz w:val="28"/>
          <w:szCs w:val="28"/>
        </w:rPr>
        <w:t xml:space="preserve">взяла на себя </w:t>
      </w:r>
      <w:r w:rsidRPr="00BD015A">
        <w:rPr>
          <w:sz w:val="28"/>
          <w:szCs w:val="28"/>
        </w:rPr>
        <w:t>труд комментирования грандиозной стихотворной эпопеи</w:t>
      </w:r>
      <w:r w:rsidR="000645F5">
        <w:rPr>
          <w:sz w:val="28"/>
          <w:szCs w:val="28"/>
        </w:rPr>
        <w:t xml:space="preserve"> </w:t>
      </w:r>
      <w:r w:rsidRPr="001F0259">
        <w:rPr>
          <w:sz w:val="28"/>
          <w:szCs w:val="28"/>
        </w:rPr>
        <w:t>«Горькая доля, или Песни о моей жи</w:t>
      </w:r>
      <w:r>
        <w:rPr>
          <w:sz w:val="28"/>
          <w:szCs w:val="28"/>
        </w:rPr>
        <w:t>зни от рождения до 45 лет»</w:t>
      </w:r>
      <w:r w:rsidR="000645F5">
        <w:rPr>
          <w:sz w:val="28"/>
          <w:szCs w:val="28"/>
        </w:rPr>
        <w:t xml:space="preserve">, </w:t>
      </w:r>
      <w:proofErr w:type="spellStart"/>
      <w:r w:rsidR="00C34BF2">
        <w:rPr>
          <w:sz w:val="28"/>
          <w:szCs w:val="28"/>
        </w:rPr>
        <w:t>написаной</w:t>
      </w:r>
      <w:proofErr w:type="spellEnd"/>
      <w:r w:rsidR="000645F5">
        <w:rPr>
          <w:sz w:val="28"/>
          <w:szCs w:val="28"/>
        </w:rPr>
        <w:t xml:space="preserve"> в начале 20-х гг.. ХХ века ярославски</w:t>
      </w:r>
      <w:r w:rsidR="00C34BF2">
        <w:rPr>
          <w:sz w:val="28"/>
          <w:szCs w:val="28"/>
        </w:rPr>
        <w:t>м</w:t>
      </w:r>
      <w:r w:rsidR="000645F5">
        <w:rPr>
          <w:sz w:val="28"/>
          <w:szCs w:val="28"/>
        </w:rPr>
        <w:t xml:space="preserve"> крестьянин</w:t>
      </w:r>
      <w:r w:rsidR="00C34BF2">
        <w:rPr>
          <w:sz w:val="28"/>
          <w:szCs w:val="28"/>
        </w:rPr>
        <w:t>ом</w:t>
      </w:r>
      <w:r>
        <w:rPr>
          <w:sz w:val="28"/>
          <w:szCs w:val="28"/>
        </w:rPr>
        <w:t xml:space="preserve"> Григори</w:t>
      </w:r>
      <w:r w:rsidR="00C34BF2">
        <w:rPr>
          <w:sz w:val="28"/>
          <w:szCs w:val="28"/>
        </w:rPr>
        <w:t>ем</w:t>
      </w:r>
      <w:r>
        <w:rPr>
          <w:sz w:val="28"/>
          <w:szCs w:val="28"/>
        </w:rPr>
        <w:t xml:space="preserve"> Филатович</w:t>
      </w:r>
      <w:r w:rsidR="00C34BF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1F0259">
        <w:rPr>
          <w:sz w:val="28"/>
          <w:szCs w:val="28"/>
        </w:rPr>
        <w:t>Кругов</w:t>
      </w:r>
      <w:r w:rsidR="00C34BF2">
        <w:rPr>
          <w:sz w:val="28"/>
          <w:szCs w:val="28"/>
        </w:rPr>
        <w:t>ым</w:t>
      </w:r>
      <w:r>
        <w:rPr>
          <w:sz w:val="28"/>
          <w:szCs w:val="28"/>
        </w:rPr>
        <w:t xml:space="preserve">. </w:t>
      </w:r>
      <w:r w:rsidR="00C87E29">
        <w:rPr>
          <w:sz w:val="28"/>
          <w:szCs w:val="28"/>
        </w:rPr>
        <w:t>Трудностей при подготовки к публикации этого текста ждало немало</w:t>
      </w:r>
      <w:r w:rsidR="00C34BF2">
        <w:rPr>
          <w:sz w:val="28"/>
          <w:szCs w:val="28"/>
        </w:rPr>
        <w:t>, и</w:t>
      </w:r>
      <w:r w:rsidR="00690290">
        <w:rPr>
          <w:sz w:val="28"/>
          <w:szCs w:val="28"/>
        </w:rPr>
        <w:t xml:space="preserve"> Анна Родионовна прекрасно с ними справилась</w:t>
      </w:r>
      <w:r w:rsidR="00C87E29">
        <w:rPr>
          <w:sz w:val="28"/>
          <w:szCs w:val="28"/>
        </w:rPr>
        <w:t xml:space="preserve">. </w:t>
      </w:r>
    </w:p>
    <w:p w14:paraId="7FC40081" w14:textId="607B0AB9" w:rsidR="00BD015A" w:rsidRDefault="00690290" w:rsidP="00BD015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требовалось сверить набор текста с </w:t>
      </w:r>
      <w:r w:rsidR="00C87E29">
        <w:rPr>
          <w:sz w:val="28"/>
          <w:szCs w:val="28"/>
        </w:rPr>
        <w:t>рукопис</w:t>
      </w:r>
      <w:r>
        <w:rPr>
          <w:sz w:val="28"/>
          <w:szCs w:val="28"/>
        </w:rPr>
        <w:t>ью объемом</w:t>
      </w:r>
      <w:r w:rsidR="00C87E29">
        <w:rPr>
          <w:sz w:val="28"/>
          <w:szCs w:val="28"/>
        </w:rPr>
        <w:t xml:space="preserve"> в тысячу страниц в дореволюционной орфографии автора-самоучки.</w:t>
      </w:r>
      <w:r>
        <w:rPr>
          <w:sz w:val="28"/>
          <w:szCs w:val="28"/>
        </w:rPr>
        <w:t xml:space="preserve"> При решении этой задачи автор ВКР проявила внимательность и терпение, переходящее в смирение. </w:t>
      </w:r>
      <w:r w:rsidR="00C87E29">
        <w:rPr>
          <w:sz w:val="28"/>
          <w:szCs w:val="28"/>
        </w:rPr>
        <w:t xml:space="preserve"> </w:t>
      </w:r>
      <w:r w:rsidR="0035632B">
        <w:rPr>
          <w:sz w:val="28"/>
          <w:szCs w:val="28"/>
        </w:rPr>
        <w:t>В процессе сверки рукописи</w:t>
      </w:r>
      <w:r>
        <w:rPr>
          <w:sz w:val="28"/>
          <w:szCs w:val="28"/>
        </w:rPr>
        <w:t xml:space="preserve"> встала задача обосновать</w:t>
      </w:r>
      <w:r w:rsidR="00C87E29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="00C87E29">
        <w:rPr>
          <w:sz w:val="28"/>
          <w:szCs w:val="28"/>
        </w:rPr>
        <w:t xml:space="preserve"> </w:t>
      </w:r>
      <w:r w:rsidR="00A74789"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t xml:space="preserve">произведения литературы, которые </w:t>
      </w:r>
      <w:r w:rsidR="0035632B">
        <w:rPr>
          <w:sz w:val="28"/>
          <w:szCs w:val="28"/>
        </w:rPr>
        <w:t xml:space="preserve">фольклористами и культурологами </w:t>
      </w:r>
      <w:r>
        <w:rPr>
          <w:sz w:val="28"/>
          <w:szCs w:val="28"/>
        </w:rPr>
        <w:t>принято относить к «наивным».</w:t>
      </w:r>
      <w:r w:rsidR="00C87E29">
        <w:rPr>
          <w:sz w:val="28"/>
          <w:szCs w:val="28"/>
        </w:rPr>
        <w:t xml:space="preserve"> </w:t>
      </w:r>
      <w:r>
        <w:rPr>
          <w:sz w:val="28"/>
          <w:szCs w:val="28"/>
        </w:rPr>
        <w:t>Анна Родионовна</w:t>
      </w:r>
      <w:r w:rsidR="0035632B">
        <w:rPr>
          <w:sz w:val="28"/>
          <w:szCs w:val="28"/>
        </w:rPr>
        <w:t xml:space="preserve"> отказывается стигматизировать своего автора как «наивного». Она</w:t>
      </w:r>
      <w:r>
        <w:rPr>
          <w:sz w:val="28"/>
          <w:szCs w:val="28"/>
        </w:rPr>
        <w:t xml:space="preserve"> принимает решение, что </w:t>
      </w:r>
      <w:r w:rsidR="0035632B">
        <w:rPr>
          <w:sz w:val="28"/>
          <w:szCs w:val="28"/>
        </w:rPr>
        <w:t>правило</w:t>
      </w:r>
      <w:r>
        <w:rPr>
          <w:sz w:val="28"/>
          <w:szCs w:val="28"/>
        </w:rPr>
        <w:t xml:space="preserve"> «последней воли автора» для эт</w:t>
      </w:r>
      <w:r w:rsidR="0035632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произведени</w:t>
      </w:r>
      <w:r w:rsidR="0035632B">
        <w:rPr>
          <w:sz w:val="28"/>
          <w:szCs w:val="28"/>
        </w:rPr>
        <w:t>я</w:t>
      </w:r>
      <w:r>
        <w:rPr>
          <w:sz w:val="28"/>
          <w:szCs w:val="28"/>
        </w:rPr>
        <w:t xml:space="preserve"> так же справедлива, как и для общепризнанных литературных творений. Кругов подготовил рукопись к изданию</w:t>
      </w:r>
      <w:r w:rsidR="001B1A3A">
        <w:rPr>
          <w:sz w:val="28"/>
          <w:szCs w:val="28"/>
        </w:rPr>
        <w:t xml:space="preserve"> </w:t>
      </w:r>
      <w:r w:rsidR="0035632B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="001B1A3A">
        <w:rPr>
          <w:sz w:val="28"/>
          <w:szCs w:val="28"/>
        </w:rPr>
        <w:t>аккуратно переплетенн</w:t>
      </w:r>
      <w:r w:rsidR="0035632B">
        <w:rPr>
          <w:sz w:val="28"/>
          <w:szCs w:val="28"/>
        </w:rPr>
        <w:t>ого</w:t>
      </w:r>
      <w:r w:rsidR="001B1A3A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беловик</w:t>
      </w:r>
      <w:r w:rsidR="0035632B">
        <w:rPr>
          <w:sz w:val="28"/>
          <w:szCs w:val="28"/>
        </w:rPr>
        <w:t>а</w:t>
      </w:r>
      <w:r>
        <w:rPr>
          <w:sz w:val="28"/>
          <w:szCs w:val="28"/>
        </w:rPr>
        <w:t xml:space="preserve"> и, скорее всего</w:t>
      </w:r>
      <w:r w:rsidR="001B1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632B">
        <w:rPr>
          <w:sz w:val="28"/>
          <w:szCs w:val="28"/>
        </w:rPr>
        <w:t>в именно его</w:t>
      </w:r>
      <w:r>
        <w:rPr>
          <w:sz w:val="28"/>
          <w:szCs w:val="28"/>
        </w:rPr>
        <w:t xml:space="preserve"> предлагал при своей жизни издателям. Публикатор подготовила рукопись в орфографии и пунктуации автора, что не </w:t>
      </w:r>
      <w:r w:rsidR="001B1A3A">
        <w:rPr>
          <w:sz w:val="28"/>
          <w:szCs w:val="28"/>
        </w:rPr>
        <w:t xml:space="preserve">выставляет напоказ его ошибки, но </w:t>
      </w:r>
      <w:r>
        <w:rPr>
          <w:sz w:val="28"/>
          <w:szCs w:val="28"/>
        </w:rPr>
        <w:t>отдает дань уважения литератору из крестьян</w:t>
      </w:r>
      <w:r w:rsidR="001B1A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1A3A">
        <w:rPr>
          <w:sz w:val="28"/>
          <w:szCs w:val="28"/>
        </w:rPr>
        <w:t>Решение принято с учетом интересов</w:t>
      </w:r>
      <w:r>
        <w:rPr>
          <w:sz w:val="28"/>
          <w:szCs w:val="28"/>
        </w:rPr>
        <w:t xml:space="preserve"> историк</w:t>
      </w:r>
      <w:r w:rsidR="001B1A3A">
        <w:rPr>
          <w:sz w:val="28"/>
          <w:szCs w:val="28"/>
        </w:rPr>
        <w:t>ов</w:t>
      </w:r>
      <w:r>
        <w:rPr>
          <w:sz w:val="28"/>
          <w:szCs w:val="28"/>
        </w:rPr>
        <w:t xml:space="preserve"> языка</w:t>
      </w:r>
      <w:r w:rsidR="001B1A3A">
        <w:rPr>
          <w:sz w:val="28"/>
          <w:szCs w:val="28"/>
        </w:rPr>
        <w:t>, которые смогут увидеть письменную речь человека</w:t>
      </w:r>
      <w:r>
        <w:rPr>
          <w:sz w:val="28"/>
          <w:szCs w:val="28"/>
        </w:rPr>
        <w:t>,</w:t>
      </w:r>
      <w:r w:rsidR="001B1A3A">
        <w:rPr>
          <w:sz w:val="28"/>
          <w:szCs w:val="28"/>
        </w:rPr>
        <w:t xml:space="preserve"> самостоятельно овладевшего грамотой</w:t>
      </w:r>
      <w:r>
        <w:rPr>
          <w:sz w:val="28"/>
          <w:szCs w:val="28"/>
        </w:rPr>
        <w:t xml:space="preserve"> </w:t>
      </w:r>
      <w:r w:rsidR="001B1A3A">
        <w:rPr>
          <w:sz w:val="28"/>
          <w:szCs w:val="28"/>
        </w:rPr>
        <w:t xml:space="preserve"> и много читавшего по долгу своего ремесла (Кругов работал переплетчиком, а в армии служил писарем). </w:t>
      </w:r>
    </w:p>
    <w:p w14:paraId="25D665CA" w14:textId="599D6659" w:rsidR="007F3D86" w:rsidRDefault="0035632B" w:rsidP="00BD015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Анна Родионовна взяла</w:t>
      </w:r>
      <w:r w:rsidR="000645F5">
        <w:rPr>
          <w:sz w:val="28"/>
          <w:szCs w:val="28"/>
        </w:rPr>
        <w:t xml:space="preserve"> для комментирования первые песни рукописи, в которых автор описывает историю своей семьи, свое </w:t>
      </w:r>
      <w:r>
        <w:rPr>
          <w:sz w:val="28"/>
          <w:szCs w:val="28"/>
        </w:rPr>
        <w:t xml:space="preserve">детство в ярославской деревне, </w:t>
      </w:r>
      <w:r w:rsidR="000645F5">
        <w:rPr>
          <w:sz w:val="28"/>
          <w:szCs w:val="28"/>
        </w:rPr>
        <w:t xml:space="preserve">отрочество </w:t>
      </w:r>
      <w:r>
        <w:rPr>
          <w:sz w:val="28"/>
          <w:szCs w:val="28"/>
        </w:rPr>
        <w:t>и ученичество в</w:t>
      </w:r>
      <w:r w:rsidR="000645F5">
        <w:rPr>
          <w:sz w:val="28"/>
          <w:szCs w:val="28"/>
        </w:rPr>
        <w:t xml:space="preserve"> переплетно</w:t>
      </w:r>
      <w:r>
        <w:rPr>
          <w:sz w:val="28"/>
          <w:szCs w:val="28"/>
        </w:rPr>
        <w:t>й мастерской</w:t>
      </w:r>
      <w:r w:rsidR="000645F5">
        <w:rPr>
          <w:sz w:val="28"/>
          <w:szCs w:val="28"/>
        </w:rPr>
        <w:t xml:space="preserve"> в столице. Как фольклористу и антропологу эта часть рукописи Анне Родионовне наиболее интересна. </w:t>
      </w:r>
      <w:r>
        <w:rPr>
          <w:sz w:val="28"/>
          <w:szCs w:val="28"/>
        </w:rPr>
        <w:t xml:space="preserve">Объясню истоки ее профессионального азарта. </w:t>
      </w:r>
      <w:r w:rsidR="000645F5">
        <w:rPr>
          <w:sz w:val="28"/>
          <w:szCs w:val="28"/>
        </w:rPr>
        <w:t>Свой</w:t>
      </w:r>
      <w:r>
        <w:rPr>
          <w:sz w:val="28"/>
          <w:szCs w:val="28"/>
        </w:rPr>
        <w:t xml:space="preserve"> первый</w:t>
      </w:r>
      <w:r w:rsidR="000645F5">
        <w:rPr>
          <w:sz w:val="28"/>
          <w:szCs w:val="28"/>
        </w:rPr>
        <w:t xml:space="preserve"> полевой отчет после фольклорной экспедиции 2019 г. в архангельскую деревню исследовательница посвятила описанию небольшой коллекции сочинений о детстве членов одной семьи. У коллекции интересная истории, и несколько авторов придерживались разных конвенций, излагая события своего детства</w:t>
      </w:r>
      <w:r>
        <w:rPr>
          <w:sz w:val="28"/>
          <w:szCs w:val="28"/>
        </w:rPr>
        <w:t xml:space="preserve">. Одна рассказывала о </w:t>
      </w:r>
      <w:r>
        <w:rPr>
          <w:sz w:val="28"/>
          <w:szCs w:val="28"/>
        </w:rPr>
        <w:lastRenderedPageBreak/>
        <w:t>своем детстве в духе</w:t>
      </w:r>
      <w:r w:rsidR="000645F5">
        <w:rPr>
          <w:sz w:val="28"/>
          <w:szCs w:val="28"/>
        </w:rPr>
        <w:t xml:space="preserve"> «счастливого детства» в советской стране несмотря на трудные времена, </w:t>
      </w:r>
      <w:r>
        <w:rPr>
          <w:sz w:val="28"/>
          <w:szCs w:val="28"/>
        </w:rPr>
        <w:t>другой – как о</w:t>
      </w:r>
      <w:r w:rsidR="000645F5">
        <w:rPr>
          <w:sz w:val="28"/>
          <w:szCs w:val="28"/>
        </w:rPr>
        <w:t xml:space="preserve"> времени приключений, </w:t>
      </w:r>
      <w:r>
        <w:rPr>
          <w:sz w:val="28"/>
          <w:szCs w:val="28"/>
        </w:rPr>
        <w:t>третий – как размышление о</w:t>
      </w:r>
      <w:r w:rsidR="000645F5">
        <w:rPr>
          <w:sz w:val="28"/>
          <w:szCs w:val="28"/>
        </w:rPr>
        <w:t xml:space="preserve"> разных «качеств</w:t>
      </w:r>
      <w:r>
        <w:rPr>
          <w:sz w:val="28"/>
          <w:szCs w:val="28"/>
        </w:rPr>
        <w:t>ах</w:t>
      </w:r>
      <w:r w:rsidR="000645F5">
        <w:rPr>
          <w:sz w:val="28"/>
          <w:szCs w:val="28"/>
        </w:rPr>
        <w:t>» детства</w:t>
      </w:r>
      <w:r>
        <w:rPr>
          <w:sz w:val="28"/>
          <w:szCs w:val="28"/>
        </w:rPr>
        <w:t xml:space="preserve">, </w:t>
      </w:r>
      <w:r w:rsidR="000645F5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сравнивая собственные ранние годы</w:t>
      </w:r>
      <w:r w:rsidR="000645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взросление</w:t>
      </w:r>
      <w:r w:rsidR="000645F5">
        <w:rPr>
          <w:sz w:val="28"/>
          <w:szCs w:val="28"/>
        </w:rPr>
        <w:t xml:space="preserve"> своих детей.  Курсов</w:t>
      </w:r>
      <w:r>
        <w:rPr>
          <w:sz w:val="28"/>
          <w:szCs w:val="28"/>
        </w:rPr>
        <w:t>ую</w:t>
      </w:r>
      <w:r w:rsidR="000645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на третьем курсе</w:t>
      </w:r>
      <w:r w:rsidR="000645F5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="000645F5">
        <w:rPr>
          <w:sz w:val="28"/>
          <w:szCs w:val="28"/>
        </w:rPr>
        <w:t xml:space="preserve"> Родионовн</w:t>
      </w:r>
      <w:r>
        <w:rPr>
          <w:sz w:val="28"/>
          <w:szCs w:val="28"/>
        </w:rPr>
        <w:t>а</w:t>
      </w:r>
      <w:r w:rsidR="000645F5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посвятила</w:t>
      </w:r>
      <w:r w:rsidR="000645F5">
        <w:rPr>
          <w:sz w:val="28"/>
          <w:szCs w:val="28"/>
        </w:rPr>
        <w:t xml:space="preserve"> истории концептуализации детства в отечественной культуре и литератур</w:t>
      </w:r>
      <w:r>
        <w:rPr>
          <w:sz w:val="28"/>
          <w:szCs w:val="28"/>
        </w:rPr>
        <w:t>е</w:t>
      </w:r>
      <w:r w:rsidR="000645F5">
        <w:rPr>
          <w:sz w:val="28"/>
          <w:szCs w:val="28"/>
        </w:rPr>
        <w:t xml:space="preserve"> с 18-го века до нового времени. Таким образом Анна Родионовна оказалась действительно тем самым </w:t>
      </w:r>
      <w:r w:rsidR="007F3D86">
        <w:rPr>
          <w:sz w:val="28"/>
          <w:szCs w:val="28"/>
        </w:rPr>
        <w:t>комментатором, который мог рассмотреть детство Гриши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Кругова</w:t>
      </w:r>
      <w:proofErr w:type="spellEnd"/>
      <w:r w:rsidR="007F3D86"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>аспектах</w:t>
      </w:r>
      <w:r w:rsidR="007F3D86">
        <w:rPr>
          <w:sz w:val="28"/>
          <w:szCs w:val="28"/>
        </w:rPr>
        <w:t xml:space="preserve"> – народной педагогики, медицины, обычного ювенильного права. </w:t>
      </w:r>
    </w:p>
    <w:p w14:paraId="60EBADD2" w14:textId="37053C1C" w:rsidR="007F3D86" w:rsidRDefault="007F3D86" w:rsidP="00BD015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Тщательность и обдуманность стратегии и тактики комментирования, </w:t>
      </w:r>
      <w:r w:rsidR="0035632B">
        <w:rPr>
          <w:sz w:val="28"/>
          <w:szCs w:val="28"/>
        </w:rPr>
        <w:t xml:space="preserve">фундаментальная </w:t>
      </w:r>
      <w:r>
        <w:rPr>
          <w:sz w:val="28"/>
          <w:szCs w:val="28"/>
        </w:rPr>
        <w:t xml:space="preserve">подготовка корпуса источников по этнографии, истории, фольклору, краеведению для квалифицированного фольклорно-этнографического комментария, помещение произведения литератора из крестьян в контекст феномена крестьянского авторского искусства (например, такого как признанный ЮНЕСКО памятником мировой культуры «Идеальный дворец почтальона </w:t>
      </w:r>
      <w:proofErr w:type="spellStart"/>
      <w:r>
        <w:rPr>
          <w:sz w:val="28"/>
          <w:szCs w:val="28"/>
        </w:rPr>
        <w:t>Шеваля</w:t>
      </w:r>
      <w:proofErr w:type="spellEnd"/>
      <w:r>
        <w:rPr>
          <w:sz w:val="28"/>
          <w:szCs w:val="28"/>
        </w:rPr>
        <w:t>») –</w:t>
      </w:r>
      <w:r w:rsidR="0035632B">
        <w:rPr>
          <w:sz w:val="28"/>
          <w:szCs w:val="28"/>
        </w:rPr>
        <w:t xml:space="preserve"> начало перечня</w:t>
      </w:r>
      <w:r>
        <w:rPr>
          <w:sz w:val="28"/>
          <w:szCs w:val="28"/>
        </w:rPr>
        <w:t xml:space="preserve"> достоинств работы Анны Родионовны </w:t>
      </w:r>
      <w:proofErr w:type="spellStart"/>
      <w:r>
        <w:rPr>
          <w:sz w:val="28"/>
          <w:szCs w:val="28"/>
        </w:rPr>
        <w:t>Гольник</w:t>
      </w:r>
      <w:proofErr w:type="spellEnd"/>
      <w:r w:rsidR="008622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228B">
        <w:rPr>
          <w:sz w:val="28"/>
          <w:szCs w:val="28"/>
        </w:rPr>
        <w:t xml:space="preserve">Мы видим </w:t>
      </w:r>
      <w:r>
        <w:rPr>
          <w:sz w:val="28"/>
          <w:szCs w:val="28"/>
        </w:rPr>
        <w:t>ее высокую филологическую квалификацию и, главное, умение эту квалификацию использовать во благо читателей и любителей сложных и неоднозначных форм культуры.</w:t>
      </w:r>
    </w:p>
    <w:p w14:paraId="41E57CDE" w14:textId="196203AF" w:rsidR="001B1A3A" w:rsidRDefault="007F3D86" w:rsidP="00BD015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Комментарии Анны Родионовны </w:t>
      </w:r>
      <w:proofErr w:type="spellStart"/>
      <w:r>
        <w:rPr>
          <w:sz w:val="28"/>
          <w:szCs w:val="28"/>
        </w:rPr>
        <w:t>Гольник</w:t>
      </w:r>
      <w:proofErr w:type="spellEnd"/>
      <w:r>
        <w:rPr>
          <w:sz w:val="28"/>
          <w:szCs w:val="28"/>
        </w:rPr>
        <w:t xml:space="preserve"> читаются как познавательное и увлекательное сопровождение стихотворного текста, не соперничающее с автором, но поддерживающее интерес к </w:t>
      </w:r>
      <w:r w:rsidR="0086228B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произведению</w:t>
      </w:r>
      <w:r w:rsidR="0086228B">
        <w:rPr>
          <w:sz w:val="28"/>
          <w:szCs w:val="28"/>
        </w:rPr>
        <w:t xml:space="preserve">. </w:t>
      </w:r>
      <w:r w:rsidR="00C34BF2">
        <w:rPr>
          <w:sz w:val="28"/>
          <w:szCs w:val="28"/>
        </w:rPr>
        <w:t xml:space="preserve">Излишне говорить, что работа заслуживает публикации. Она для этого и сделана. Стоит сказать, что без публикации Григорий Филатович Кругов скроется в череде «великих незнакомцев» (так социолог Теодор </w:t>
      </w:r>
      <w:proofErr w:type="spellStart"/>
      <w:r w:rsidR="00C34BF2">
        <w:rPr>
          <w:sz w:val="28"/>
          <w:szCs w:val="28"/>
        </w:rPr>
        <w:t>Шанин</w:t>
      </w:r>
      <w:proofErr w:type="spellEnd"/>
      <w:r w:rsidR="00C34BF2">
        <w:rPr>
          <w:sz w:val="28"/>
          <w:szCs w:val="28"/>
        </w:rPr>
        <w:t xml:space="preserve"> назвал русское крестьянство), а без комментариев Анны Родионовны эпопея </w:t>
      </w:r>
      <w:proofErr w:type="spellStart"/>
      <w:r w:rsidR="00C34BF2">
        <w:rPr>
          <w:sz w:val="28"/>
          <w:szCs w:val="28"/>
        </w:rPr>
        <w:t>Кругова</w:t>
      </w:r>
      <w:proofErr w:type="spellEnd"/>
      <w:r w:rsidR="0086228B">
        <w:rPr>
          <w:sz w:val="28"/>
          <w:szCs w:val="28"/>
        </w:rPr>
        <w:t>, отдаленная от нас в эпохе, сословии и географии,</w:t>
      </w:r>
      <w:r w:rsidR="00C34BF2">
        <w:rPr>
          <w:sz w:val="28"/>
          <w:szCs w:val="28"/>
        </w:rPr>
        <w:t xml:space="preserve"> останется</w:t>
      </w:r>
      <w:r w:rsidR="0086228B">
        <w:rPr>
          <w:sz w:val="28"/>
          <w:szCs w:val="28"/>
        </w:rPr>
        <w:t xml:space="preserve"> во многом </w:t>
      </w:r>
      <w:r w:rsidR="00C34BF2">
        <w:rPr>
          <w:sz w:val="28"/>
          <w:szCs w:val="28"/>
        </w:rPr>
        <w:t xml:space="preserve">непонятной даже для профессионалов. </w:t>
      </w:r>
    </w:p>
    <w:p w14:paraId="4E0B4B6D" w14:textId="7AE8695D" w:rsidR="00C34BF2" w:rsidRPr="00C34BF2" w:rsidRDefault="00C34BF2" w:rsidP="00C34BF2">
      <w:pPr>
        <w:spacing w:after="240"/>
        <w:jc w:val="both"/>
        <w:rPr>
          <w:sz w:val="28"/>
          <w:szCs w:val="28"/>
        </w:rPr>
      </w:pPr>
      <w:r w:rsidRPr="00C34BF2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 xml:space="preserve">Анны Родионовны </w:t>
      </w:r>
      <w:proofErr w:type="spellStart"/>
      <w:r>
        <w:rPr>
          <w:sz w:val="28"/>
          <w:szCs w:val="28"/>
        </w:rPr>
        <w:t>Гольник</w:t>
      </w:r>
      <w:proofErr w:type="spellEnd"/>
      <w:r w:rsidRPr="00C34BF2">
        <w:rPr>
          <w:sz w:val="28"/>
          <w:szCs w:val="28"/>
        </w:rPr>
        <w:t xml:space="preserve"> является самостоятельным, оригинальным и </w:t>
      </w:r>
      <w:r>
        <w:rPr>
          <w:sz w:val="28"/>
          <w:szCs w:val="28"/>
        </w:rPr>
        <w:t>высоко</w:t>
      </w:r>
      <w:r w:rsidRPr="00C34BF2">
        <w:rPr>
          <w:sz w:val="28"/>
          <w:szCs w:val="28"/>
        </w:rPr>
        <w:t>квалифицированным исследованием</w:t>
      </w:r>
      <w:r>
        <w:rPr>
          <w:sz w:val="28"/>
          <w:szCs w:val="28"/>
        </w:rPr>
        <w:t>, заслуживающим самой высокой оценки</w:t>
      </w:r>
      <w:r w:rsidRPr="00C34BF2">
        <w:rPr>
          <w:sz w:val="28"/>
          <w:szCs w:val="28"/>
        </w:rPr>
        <w:t xml:space="preserve">. Заявленная в названии тема исследования полностью раскрыта, а </w:t>
      </w:r>
      <w:r w:rsidR="0086228B">
        <w:rPr>
          <w:sz w:val="28"/>
          <w:szCs w:val="28"/>
        </w:rPr>
        <w:t xml:space="preserve">ее </w:t>
      </w:r>
      <w:r w:rsidRPr="00C34BF2">
        <w:rPr>
          <w:sz w:val="28"/>
          <w:szCs w:val="28"/>
        </w:rPr>
        <w:t>автор</w:t>
      </w:r>
      <w:r w:rsidR="0086228B">
        <w:rPr>
          <w:sz w:val="28"/>
          <w:szCs w:val="28"/>
        </w:rPr>
        <w:t xml:space="preserve"> несомненно</w:t>
      </w:r>
      <w:r w:rsidRPr="00C34BF2">
        <w:rPr>
          <w:sz w:val="28"/>
          <w:szCs w:val="28"/>
        </w:rPr>
        <w:t xml:space="preserve"> досто</w:t>
      </w:r>
      <w:r w:rsidR="0086228B">
        <w:rPr>
          <w:sz w:val="28"/>
          <w:szCs w:val="28"/>
        </w:rPr>
        <w:t>йна</w:t>
      </w:r>
      <w:r w:rsidRPr="00C34BF2">
        <w:rPr>
          <w:sz w:val="28"/>
          <w:szCs w:val="28"/>
        </w:rPr>
        <w:t xml:space="preserve"> искомой степени бакалавра филологии.</w:t>
      </w:r>
    </w:p>
    <w:p w14:paraId="430260D2" w14:textId="77777777" w:rsidR="00045981" w:rsidRPr="001A40E0" w:rsidRDefault="00045981" w:rsidP="00045981">
      <w:pPr>
        <w:spacing w:before="240"/>
      </w:pPr>
      <w:r w:rsidRPr="001A40E0">
        <w:t>«__</w:t>
      </w:r>
      <w:r w:rsidR="006B1098">
        <w:t>9</w:t>
      </w:r>
      <w:r w:rsidRPr="001A40E0">
        <w:t>_»_____</w:t>
      </w:r>
      <w:r w:rsidR="006B1098">
        <w:t>июня</w:t>
      </w:r>
      <w:r w:rsidRPr="001A40E0">
        <w:t>_ 20</w:t>
      </w:r>
      <w:r w:rsidR="006B1098">
        <w:t>22</w:t>
      </w:r>
      <w:r w:rsidRPr="001A40E0">
        <w:t xml:space="preserve">    г.          __________________                 __</w:t>
      </w:r>
      <w:r w:rsidR="006B1098">
        <w:t>И.С. Веселова</w:t>
      </w:r>
      <w:r w:rsidRPr="001A40E0">
        <w:t>__</w:t>
      </w:r>
    </w:p>
    <w:p w14:paraId="4D491E0C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14A3668F" w14:textId="0A317542" w:rsidR="00045981" w:rsidRPr="007813E5" w:rsidRDefault="00045981" w:rsidP="00045981">
      <w:pPr>
        <w:jc w:val="center"/>
        <w:rPr>
          <w:i/>
          <w:sz w:val="20"/>
        </w:rPr>
      </w:pPr>
      <w:bookmarkStart w:id="0" w:name="_GoBack"/>
      <w:bookmarkEnd w:id="0"/>
      <w:r w:rsidRPr="001A40E0">
        <w:rPr>
          <w:i/>
          <w:sz w:val="20"/>
        </w:rPr>
        <w:t>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A7"/>
    <w:rsid w:val="00045981"/>
    <w:rsid w:val="000645F5"/>
    <w:rsid w:val="0014614C"/>
    <w:rsid w:val="001A40E0"/>
    <w:rsid w:val="001B1A3A"/>
    <w:rsid w:val="00266CA1"/>
    <w:rsid w:val="002E6374"/>
    <w:rsid w:val="00310F1E"/>
    <w:rsid w:val="0035632B"/>
    <w:rsid w:val="0043666A"/>
    <w:rsid w:val="00485359"/>
    <w:rsid w:val="00553941"/>
    <w:rsid w:val="00690290"/>
    <w:rsid w:val="006A1C55"/>
    <w:rsid w:val="006B1098"/>
    <w:rsid w:val="00742BA2"/>
    <w:rsid w:val="0075328A"/>
    <w:rsid w:val="007F3D86"/>
    <w:rsid w:val="0086228B"/>
    <w:rsid w:val="008F30A7"/>
    <w:rsid w:val="00A74789"/>
    <w:rsid w:val="00BD015A"/>
    <w:rsid w:val="00C34BF2"/>
    <w:rsid w:val="00C87E2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4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CAB6-47DC-46FD-8601-B2675B79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Коротун Людмила Викторовна</cp:lastModifiedBy>
  <cp:revision>5</cp:revision>
  <cp:lastPrinted>2017-04-07T12:21:00Z</cp:lastPrinted>
  <dcterms:created xsi:type="dcterms:W3CDTF">2022-06-13T15:34:00Z</dcterms:created>
  <dcterms:modified xsi:type="dcterms:W3CDTF">2022-06-13T20:19:00Z</dcterms:modified>
</cp:coreProperties>
</file>