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22E" w:rsidRPr="008A50E9" w:rsidRDefault="009C4712" w:rsidP="001E7397">
      <w:pPr>
        <w:pStyle w:val="a3"/>
        <w:spacing w:line="276" w:lineRule="auto"/>
        <w:jc w:val="center"/>
        <w:rPr>
          <w:lang w:val="ru-RU"/>
        </w:rPr>
      </w:pPr>
      <w:r w:rsidRPr="008A50E9">
        <w:rPr>
          <w:lang w:val="ru-RU"/>
        </w:rPr>
        <w:t>Санкт-</w:t>
      </w:r>
      <w:r w:rsidR="00A8666F">
        <w:rPr>
          <w:lang w:val="ru-RU"/>
        </w:rPr>
        <w:t>П</w:t>
      </w:r>
      <w:r w:rsidRPr="008A50E9">
        <w:rPr>
          <w:lang w:val="ru-RU"/>
        </w:rPr>
        <w:t>етербургский государственный университет</w:t>
      </w:r>
    </w:p>
    <w:p w:rsidR="009C4712" w:rsidRPr="008A50E9" w:rsidRDefault="009C4712" w:rsidP="001E7397">
      <w:pPr>
        <w:pStyle w:val="a3"/>
        <w:spacing w:line="276" w:lineRule="auto"/>
        <w:jc w:val="center"/>
        <w:rPr>
          <w:lang w:val="ru-RU"/>
        </w:rPr>
      </w:pPr>
    </w:p>
    <w:p w:rsidR="009C4712" w:rsidRDefault="009C4712" w:rsidP="001E7397">
      <w:pPr>
        <w:pStyle w:val="a3"/>
        <w:spacing w:line="276" w:lineRule="auto"/>
        <w:jc w:val="center"/>
        <w:rPr>
          <w:lang w:val="ru-RU"/>
        </w:rPr>
      </w:pPr>
    </w:p>
    <w:p w:rsidR="00E865DC" w:rsidRPr="008A50E9" w:rsidRDefault="00E865DC" w:rsidP="001E7397">
      <w:pPr>
        <w:pStyle w:val="a3"/>
        <w:spacing w:line="276" w:lineRule="auto"/>
        <w:jc w:val="center"/>
        <w:rPr>
          <w:lang w:val="ru-RU"/>
        </w:rPr>
      </w:pPr>
    </w:p>
    <w:p w:rsidR="009C4712" w:rsidRPr="00E865DC" w:rsidRDefault="00996C64" w:rsidP="001E7397">
      <w:pPr>
        <w:pStyle w:val="a3"/>
        <w:spacing w:line="276" w:lineRule="auto"/>
        <w:jc w:val="center"/>
        <w:rPr>
          <w:b/>
          <w:lang w:val="ru-RU"/>
        </w:rPr>
      </w:pPr>
      <w:r w:rsidRPr="00E865DC">
        <w:rPr>
          <w:b/>
          <w:lang w:val="ru-RU"/>
        </w:rPr>
        <w:t>КОЖЕВНИКОВА Софья Игоревн</w:t>
      </w:r>
      <w:r w:rsidR="009C4712" w:rsidRPr="00E865DC">
        <w:rPr>
          <w:b/>
          <w:lang w:val="ru-RU"/>
        </w:rPr>
        <w:t>а</w:t>
      </w:r>
    </w:p>
    <w:p w:rsidR="009C4712" w:rsidRPr="00E865DC" w:rsidRDefault="009C4712" w:rsidP="001E7397">
      <w:pPr>
        <w:pStyle w:val="a3"/>
        <w:spacing w:line="276" w:lineRule="auto"/>
        <w:jc w:val="center"/>
        <w:rPr>
          <w:b/>
          <w:lang w:val="ru-RU"/>
        </w:rPr>
      </w:pPr>
      <w:r w:rsidRPr="00E865DC">
        <w:rPr>
          <w:b/>
          <w:lang w:val="ru-RU"/>
        </w:rPr>
        <w:t>Выпускная квалификационная работа</w:t>
      </w:r>
    </w:p>
    <w:p w:rsidR="009C4712" w:rsidRPr="00E865DC" w:rsidRDefault="009C4712" w:rsidP="001E7397">
      <w:pPr>
        <w:pStyle w:val="a3"/>
        <w:spacing w:line="276" w:lineRule="auto"/>
        <w:jc w:val="center"/>
        <w:rPr>
          <w:b/>
          <w:szCs w:val="28"/>
          <w:lang w:val="ru-RU"/>
        </w:rPr>
      </w:pPr>
      <w:r w:rsidRPr="00E865DC">
        <w:rPr>
          <w:b/>
          <w:szCs w:val="28"/>
          <w:lang w:val="ru-RU"/>
        </w:rPr>
        <w:t xml:space="preserve">Геохимический сток </w:t>
      </w:r>
      <w:r w:rsidR="00310190">
        <w:rPr>
          <w:b/>
          <w:szCs w:val="28"/>
          <w:lang w:val="ru-RU"/>
        </w:rPr>
        <w:t>трансграничных рек на примере реки</w:t>
      </w:r>
      <w:r w:rsidRPr="00E865DC">
        <w:rPr>
          <w:b/>
          <w:szCs w:val="28"/>
          <w:lang w:val="ru-RU"/>
        </w:rPr>
        <w:t xml:space="preserve"> Нарвы</w:t>
      </w:r>
    </w:p>
    <w:p w:rsidR="00996C64" w:rsidRDefault="00996C64" w:rsidP="001E7397">
      <w:pPr>
        <w:pStyle w:val="a3"/>
        <w:spacing w:line="276" w:lineRule="auto"/>
        <w:jc w:val="center"/>
        <w:rPr>
          <w:b/>
          <w:i/>
          <w:szCs w:val="28"/>
          <w:lang w:val="ru-RU"/>
        </w:rPr>
      </w:pPr>
    </w:p>
    <w:p w:rsidR="00E865DC" w:rsidRPr="008A50E9" w:rsidRDefault="00E865DC" w:rsidP="001E7397">
      <w:pPr>
        <w:pStyle w:val="a3"/>
        <w:spacing w:line="276" w:lineRule="auto"/>
        <w:jc w:val="center"/>
        <w:rPr>
          <w:b/>
          <w:i/>
          <w:szCs w:val="28"/>
          <w:lang w:val="ru-RU"/>
        </w:rPr>
      </w:pPr>
    </w:p>
    <w:p w:rsidR="00AD030C" w:rsidRPr="00693181" w:rsidRDefault="00996C64" w:rsidP="00E865DC">
      <w:pPr>
        <w:pStyle w:val="a3"/>
        <w:spacing w:line="276" w:lineRule="auto"/>
        <w:jc w:val="center"/>
        <w:rPr>
          <w:szCs w:val="28"/>
          <w:lang w:val="ru-RU"/>
        </w:rPr>
      </w:pPr>
      <w:r w:rsidRPr="00693181">
        <w:rPr>
          <w:szCs w:val="28"/>
          <w:lang w:val="ru-RU"/>
        </w:rPr>
        <w:t xml:space="preserve">Уровень образования: </w:t>
      </w:r>
      <w:r w:rsidR="00AD030C" w:rsidRPr="00693181">
        <w:rPr>
          <w:szCs w:val="28"/>
          <w:lang w:val="ru-RU"/>
        </w:rPr>
        <w:t>б</w:t>
      </w:r>
      <w:r w:rsidRPr="00693181">
        <w:rPr>
          <w:szCs w:val="28"/>
          <w:lang w:val="ru-RU"/>
        </w:rPr>
        <w:t>акалавриат</w:t>
      </w:r>
      <w:r w:rsidRPr="00693181">
        <w:rPr>
          <w:szCs w:val="28"/>
          <w:lang w:val="ru-RU"/>
        </w:rPr>
        <w:br/>
        <w:t>Направление</w:t>
      </w:r>
      <w:r w:rsidR="00693181">
        <w:rPr>
          <w:szCs w:val="28"/>
          <w:lang w:val="ru-RU"/>
        </w:rPr>
        <w:t>:</w:t>
      </w:r>
      <w:r w:rsidRPr="00693181">
        <w:rPr>
          <w:szCs w:val="28"/>
          <w:lang w:val="ru-RU"/>
        </w:rPr>
        <w:t xml:space="preserve"> 05.03.04 «Гидрометеорология»</w:t>
      </w:r>
      <w:r w:rsidRPr="00693181">
        <w:rPr>
          <w:szCs w:val="28"/>
          <w:lang w:val="ru-RU"/>
        </w:rPr>
        <w:br/>
      </w:r>
      <w:r w:rsidR="00AD030C" w:rsidRPr="00693181">
        <w:rPr>
          <w:szCs w:val="28"/>
          <w:lang w:val="ru-RU"/>
        </w:rPr>
        <w:t>Профессиональная траектория</w:t>
      </w:r>
      <w:r w:rsidR="00693181">
        <w:rPr>
          <w:szCs w:val="28"/>
          <w:lang w:val="ru-RU"/>
        </w:rPr>
        <w:t>:</w:t>
      </w:r>
      <w:r w:rsidR="00AD030C" w:rsidRPr="00693181">
        <w:rPr>
          <w:szCs w:val="28"/>
          <w:lang w:val="ru-RU"/>
        </w:rPr>
        <w:t xml:space="preserve"> «Гидрология суши»</w:t>
      </w:r>
    </w:p>
    <w:p w:rsidR="00AD030C" w:rsidRPr="00693181" w:rsidRDefault="00AD030C" w:rsidP="001E7397">
      <w:pPr>
        <w:pStyle w:val="a3"/>
        <w:spacing w:line="276" w:lineRule="auto"/>
        <w:jc w:val="center"/>
        <w:rPr>
          <w:szCs w:val="28"/>
          <w:lang w:val="ru-RU"/>
        </w:rPr>
      </w:pPr>
    </w:p>
    <w:p w:rsidR="00AD030C" w:rsidRPr="00693181" w:rsidRDefault="00AD030C" w:rsidP="001E7397">
      <w:pPr>
        <w:pStyle w:val="a3"/>
        <w:spacing w:line="276" w:lineRule="auto"/>
        <w:jc w:val="center"/>
        <w:rPr>
          <w:szCs w:val="28"/>
          <w:lang w:val="ru-RU"/>
        </w:rPr>
      </w:pPr>
    </w:p>
    <w:p w:rsidR="007438FF" w:rsidRPr="00693181" w:rsidRDefault="007438FF" w:rsidP="001E7397">
      <w:pPr>
        <w:pStyle w:val="a3"/>
        <w:spacing w:line="276" w:lineRule="auto"/>
        <w:jc w:val="center"/>
        <w:rPr>
          <w:szCs w:val="28"/>
          <w:lang w:val="ru-RU"/>
        </w:rPr>
      </w:pPr>
    </w:p>
    <w:p w:rsidR="00596B43" w:rsidRPr="00E865DC" w:rsidRDefault="00AD030C" w:rsidP="00E865DC">
      <w:pPr>
        <w:pStyle w:val="a3"/>
        <w:spacing w:line="276" w:lineRule="auto"/>
        <w:jc w:val="right"/>
        <w:rPr>
          <w:szCs w:val="28"/>
          <w:lang w:val="ru-RU"/>
        </w:rPr>
      </w:pPr>
      <w:r w:rsidRPr="008A50E9">
        <w:rPr>
          <w:szCs w:val="28"/>
          <w:lang w:val="ru-RU"/>
        </w:rPr>
        <w:t>Научный руководитель:</w:t>
      </w:r>
      <w:r w:rsidR="00E865DC">
        <w:rPr>
          <w:szCs w:val="28"/>
          <w:lang w:val="ru-RU"/>
        </w:rPr>
        <w:br/>
      </w:r>
      <w:r w:rsidR="00E865DC" w:rsidRPr="00E865DC">
        <w:rPr>
          <w:szCs w:val="28"/>
          <w:lang w:val="ru-RU"/>
        </w:rPr>
        <w:t>к.х.н., доцент кафедры гидрологии суши</w:t>
      </w:r>
      <w:r w:rsidR="00E865DC">
        <w:rPr>
          <w:szCs w:val="28"/>
          <w:lang w:val="ru-RU"/>
        </w:rPr>
        <w:br/>
      </w:r>
      <w:r w:rsidR="00E865DC" w:rsidRPr="00E865DC">
        <w:rPr>
          <w:szCs w:val="28"/>
          <w:lang w:val="ru-RU"/>
        </w:rPr>
        <w:t>ПОТАПОВА Татьяна Михайловна</w:t>
      </w:r>
    </w:p>
    <w:p w:rsidR="00AD030C" w:rsidRPr="008A50E9" w:rsidRDefault="00E865DC" w:rsidP="00E865DC">
      <w:pPr>
        <w:pStyle w:val="a3"/>
        <w:spacing w:line="276" w:lineRule="auto"/>
        <w:jc w:val="right"/>
        <w:rPr>
          <w:szCs w:val="28"/>
          <w:lang w:val="ru-RU"/>
        </w:rPr>
      </w:pPr>
      <w:r>
        <w:rPr>
          <w:szCs w:val="28"/>
          <w:lang w:val="ru-RU"/>
        </w:rPr>
        <w:t>Рецензент:</w:t>
      </w:r>
      <w:r>
        <w:rPr>
          <w:szCs w:val="28"/>
          <w:lang w:val="ru-RU"/>
        </w:rPr>
        <w:br/>
      </w:r>
      <w:r w:rsidRPr="00E865DC">
        <w:rPr>
          <w:szCs w:val="28"/>
          <w:lang w:val="ru-RU"/>
        </w:rPr>
        <w:t>старший научный сотрудник</w:t>
      </w:r>
      <w:r>
        <w:rPr>
          <w:szCs w:val="28"/>
          <w:lang w:val="ru-RU"/>
        </w:rPr>
        <w:br/>
      </w:r>
      <w:r w:rsidRPr="00E865DC">
        <w:rPr>
          <w:szCs w:val="28"/>
          <w:lang w:val="ru-RU"/>
        </w:rPr>
        <w:t>ФГБУ "Государственный гидрологический институт"</w:t>
      </w:r>
      <w:r>
        <w:rPr>
          <w:szCs w:val="28"/>
          <w:lang w:val="ru-RU"/>
        </w:rPr>
        <w:br/>
      </w:r>
      <w:r w:rsidRPr="00E865DC">
        <w:rPr>
          <w:szCs w:val="28"/>
          <w:lang w:val="ru-RU"/>
        </w:rPr>
        <w:t>ЗАДОНСКАЯ Ольга Викторовна</w:t>
      </w:r>
      <w:r w:rsidR="00AD030C" w:rsidRPr="008A50E9">
        <w:rPr>
          <w:szCs w:val="28"/>
          <w:lang w:val="ru-RU"/>
        </w:rPr>
        <w:br/>
      </w:r>
    </w:p>
    <w:p w:rsidR="00E865DC" w:rsidRDefault="00996C64" w:rsidP="00E865DC">
      <w:pPr>
        <w:pStyle w:val="a3"/>
        <w:spacing w:line="276" w:lineRule="auto"/>
        <w:jc w:val="center"/>
        <w:rPr>
          <w:szCs w:val="28"/>
          <w:lang w:val="ru-RU"/>
        </w:rPr>
      </w:pPr>
      <w:r w:rsidRPr="008A50E9">
        <w:rPr>
          <w:szCs w:val="28"/>
          <w:lang w:val="ru-RU"/>
        </w:rPr>
        <w:br/>
      </w:r>
    </w:p>
    <w:p w:rsidR="00E865DC" w:rsidRDefault="00E865DC" w:rsidP="00E865DC">
      <w:pPr>
        <w:pStyle w:val="a3"/>
        <w:spacing w:line="276" w:lineRule="auto"/>
        <w:jc w:val="center"/>
        <w:rPr>
          <w:szCs w:val="28"/>
          <w:lang w:val="ru-RU"/>
        </w:rPr>
        <w:sectPr w:rsidR="00E865DC" w:rsidSect="007352B9">
          <w:footerReference w:type="default" r:id="rId8"/>
          <w:pgSz w:w="11906" w:h="16838"/>
          <w:pgMar w:top="1134" w:right="567" w:bottom="1134" w:left="1701" w:header="708" w:footer="708" w:gutter="0"/>
          <w:cols w:space="708"/>
          <w:titlePg/>
          <w:docGrid w:linePitch="381"/>
        </w:sectPr>
      </w:pPr>
      <w:r>
        <w:rPr>
          <w:szCs w:val="28"/>
          <w:lang w:val="ru-RU"/>
        </w:rPr>
        <w:t>Санкт-Петербург</w:t>
      </w:r>
      <w:r>
        <w:rPr>
          <w:szCs w:val="28"/>
          <w:lang w:val="ru-RU"/>
        </w:rPr>
        <w:br/>
        <w:t xml:space="preserve">2022 </w:t>
      </w:r>
    </w:p>
    <w:sdt>
      <w:sdtPr>
        <w:rPr>
          <w:rFonts w:eastAsiaTheme="minorEastAsia" w:cstheme="minorBidi"/>
          <w:b w:val="0"/>
          <w:bCs w:val="0"/>
          <w:szCs w:val="22"/>
        </w:rPr>
        <w:id w:val="1460460425"/>
        <w:docPartObj>
          <w:docPartGallery w:val="Table of Contents"/>
          <w:docPartUnique/>
        </w:docPartObj>
      </w:sdtPr>
      <w:sdtEndPr>
        <w:rPr>
          <w:lang w:val="ru-RU"/>
        </w:rPr>
      </w:sdtEndPr>
      <w:sdtContent>
        <w:p w:rsidR="004A5AEB" w:rsidRPr="004A5AEB" w:rsidRDefault="004A5AEB" w:rsidP="004A5AEB">
          <w:pPr>
            <w:pStyle w:val="a7"/>
            <w:spacing w:after="240"/>
            <w:rPr>
              <w:lang w:val="ru-RU"/>
            </w:rPr>
          </w:pPr>
          <w:r w:rsidRPr="004A5AEB">
            <w:rPr>
              <w:lang w:val="ru-RU"/>
            </w:rPr>
            <w:t>Оглавление</w:t>
          </w:r>
        </w:p>
        <w:p w:rsidR="0094331E" w:rsidRDefault="00824FF4">
          <w:pPr>
            <w:pStyle w:val="11"/>
            <w:rPr>
              <w:rFonts w:asciiTheme="minorHAnsi" w:hAnsiTheme="minorHAnsi" w:cstheme="minorBidi"/>
              <w:sz w:val="22"/>
              <w:bdr w:val="none" w:sz="0" w:space="0" w:color="auto"/>
              <w:shd w:val="clear" w:color="auto" w:fill="auto"/>
              <w:lang w:eastAsia="ru-RU" w:bidi="ar-SA"/>
            </w:rPr>
          </w:pPr>
          <w:r w:rsidRPr="00824FF4">
            <w:fldChar w:fldCharType="begin"/>
          </w:r>
          <w:r w:rsidR="004A5AEB">
            <w:instrText xml:space="preserve"> TOC \o "1-3" \h \z \u </w:instrText>
          </w:r>
          <w:r w:rsidRPr="00824FF4">
            <w:fldChar w:fldCharType="separate"/>
          </w:r>
          <w:hyperlink w:anchor="_Toc104674535" w:history="1">
            <w:r w:rsidR="0094331E" w:rsidRPr="00724505">
              <w:rPr>
                <w:rStyle w:val="af7"/>
                <w:b/>
              </w:rPr>
              <w:t>Введение</w:t>
            </w:r>
            <w:r w:rsidR="0094331E">
              <w:rPr>
                <w:webHidden/>
              </w:rPr>
              <w:tab/>
            </w:r>
            <w:r>
              <w:rPr>
                <w:webHidden/>
              </w:rPr>
              <w:fldChar w:fldCharType="begin"/>
            </w:r>
            <w:r w:rsidR="0094331E">
              <w:rPr>
                <w:webHidden/>
              </w:rPr>
              <w:instrText xml:space="preserve"> PAGEREF _Toc104674535 \h </w:instrText>
            </w:r>
            <w:r>
              <w:rPr>
                <w:webHidden/>
              </w:rPr>
            </w:r>
            <w:r>
              <w:rPr>
                <w:webHidden/>
              </w:rPr>
              <w:fldChar w:fldCharType="separate"/>
            </w:r>
            <w:r w:rsidR="00DB00CC">
              <w:rPr>
                <w:webHidden/>
              </w:rPr>
              <w:t>4</w:t>
            </w:r>
            <w:r>
              <w:rPr>
                <w:webHidden/>
              </w:rPr>
              <w:fldChar w:fldCharType="end"/>
            </w:r>
          </w:hyperlink>
        </w:p>
        <w:p w:rsidR="0094331E" w:rsidRDefault="00824FF4">
          <w:pPr>
            <w:pStyle w:val="11"/>
            <w:rPr>
              <w:rFonts w:asciiTheme="minorHAnsi" w:hAnsiTheme="minorHAnsi" w:cstheme="minorBidi"/>
              <w:sz w:val="22"/>
              <w:bdr w:val="none" w:sz="0" w:space="0" w:color="auto"/>
              <w:shd w:val="clear" w:color="auto" w:fill="auto"/>
              <w:lang w:eastAsia="ru-RU" w:bidi="ar-SA"/>
            </w:rPr>
          </w:pPr>
          <w:hyperlink w:anchor="_Toc104674536" w:history="1">
            <w:r w:rsidR="0094331E" w:rsidRPr="00724505">
              <w:rPr>
                <w:rStyle w:val="af7"/>
                <w:b/>
              </w:rPr>
              <w:t>Глава 1. Международное сотрудничество при решении проблем трансграничного загрязнения рек</w:t>
            </w:r>
            <w:r w:rsidR="0094331E">
              <w:rPr>
                <w:webHidden/>
              </w:rPr>
              <w:tab/>
            </w:r>
            <w:r>
              <w:rPr>
                <w:webHidden/>
              </w:rPr>
              <w:fldChar w:fldCharType="begin"/>
            </w:r>
            <w:r w:rsidR="0094331E">
              <w:rPr>
                <w:webHidden/>
              </w:rPr>
              <w:instrText xml:space="preserve"> PAGEREF _Toc104674536 \h </w:instrText>
            </w:r>
            <w:r>
              <w:rPr>
                <w:webHidden/>
              </w:rPr>
            </w:r>
            <w:r>
              <w:rPr>
                <w:webHidden/>
              </w:rPr>
              <w:fldChar w:fldCharType="separate"/>
            </w:r>
            <w:r w:rsidR="00DB00CC">
              <w:rPr>
                <w:webHidden/>
              </w:rPr>
              <w:t>5</w:t>
            </w:r>
            <w:r>
              <w:rPr>
                <w:webHidden/>
              </w:rPr>
              <w:fldChar w:fldCharType="end"/>
            </w:r>
          </w:hyperlink>
        </w:p>
        <w:p w:rsidR="0094331E" w:rsidRDefault="00824FF4">
          <w:pPr>
            <w:pStyle w:val="23"/>
            <w:tabs>
              <w:tab w:val="right" w:leader="dot" w:pos="9628"/>
            </w:tabs>
            <w:rPr>
              <w:rFonts w:asciiTheme="minorHAnsi" w:hAnsiTheme="minorHAnsi"/>
              <w:noProof/>
              <w:sz w:val="22"/>
              <w:lang w:val="ru-RU" w:eastAsia="ru-RU" w:bidi="ar-SA"/>
            </w:rPr>
          </w:pPr>
          <w:hyperlink w:anchor="_Toc104674537" w:history="1">
            <w:r w:rsidR="0094331E" w:rsidRPr="00724505">
              <w:rPr>
                <w:rStyle w:val="af7"/>
                <w:noProof/>
                <w:lang w:val="ru-RU"/>
              </w:rPr>
              <w:t>1.1 Трансграничные водные объекты. Основные понятия и термины</w:t>
            </w:r>
            <w:r w:rsidR="0094331E">
              <w:rPr>
                <w:noProof/>
                <w:webHidden/>
              </w:rPr>
              <w:tab/>
            </w:r>
            <w:r>
              <w:rPr>
                <w:noProof/>
                <w:webHidden/>
              </w:rPr>
              <w:fldChar w:fldCharType="begin"/>
            </w:r>
            <w:r w:rsidR="0094331E">
              <w:rPr>
                <w:noProof/>
                <w:webHidden/>
              </w:rPr>
              <w:instrText xml:space="preserve"> PAGEREF _Toc104674537 \h </w:instrText>
            </w:r>
            <w:r>
              <w:rPr>
                <w:noProof/>
                <w:webHidden/>
              </w:rPr>
            </w:r>
            <w:r>
              <w:rPr>
                <w:noProof/>
                <w:webHidden/>
              </w:rPr>
              <w:fldChar w:fldCharType="separate"/>
            </w:r>
            <w:r w:rsidR="00DB00CC">
              <w:rPr>
                <w:noProof/>
                <w:webHidden/>
              </w:rPr>
              <w:t>5</w:t>
            </w:r>
            <w:r>
              <w:rPr>
                <w:noProof/>
                <w:webHidden/>
              </w:rPr>
              <w:fldChar w:fldCharType="end"/>
            </w:r>
          </w:hyperlink>
        </w:p>
        <w:p w:rsidR="0094331E" w:rsidRDefault="00824FF4">
          <w:pPr>
            <w:pStyle w:val="11"/>
            <w:rPr>
              <w:rFonts w:asciiTheme="minorHAnsi" w:hAnsiTheme="minorHAnsi" w:cstheme="minorBidi"/>
              <w:sz w:val="22"/>
              <w:bdr w:val="none" w:sz="0" w:space="0" w:color="auto"/>
              <w:shd w:val="clear" w:color="auto" w:fill="auto"/>
              <w:lang w:eastAsia="ru-RU" w:bidi="ar-SA"/>
            </w:rPr>
          </w:pPr>
          <w:hyperlink w:anchor="_Toc104674538" w:history="1">
            <w:r w:rsidR="0094331E" w:rsidRPr="0094331E">
              <w:rPr>
                <w:rStyle w:val="af7"/>
                <w:b/>
              </w:rPr>
              <w:t>Глава 2. Физико-географическое описание бассейна  реки Нарвы</w:t>
            </w:r>
            <w:r w:rsidR="0094331E">
              <w:rPr>
                <w:webHidden/>
              </w:rPr>
              <w:tab/>
            </w:r>
            <w:r>
              <w:rPr>
                <w:webHidden/>
              </w:rPr>
              <w:fldChar w:fldCharType="begin"/>
            </w:r>
            <w:r w:rsidR="0094331E">
              <w:rPr>
                <w:webHidden/>
              </w:rPr>
              <w:instrText xml:space="preserve"> PAGEREF _Toc104674538 \h </w:instrText>
            </w:r>
            <w:r>
              <w:rPr>
                <w:webHidden/>
              </w:rPr>
            </w:r>
            <w:r>
              <w:rPr>
                <w:webHidden/>
              </w:rPr>
              <w:fldChar w:fldCharType="separate"/>
            </w:r>
            <w:r w:rsidR="00DB00CC">
              <w:rPr>
                <w:webHidden/>
              </w:rPr>
              <w:t>6</w:t>
            </w:r>
            <w:r>
              <w:rPr>
                <w:webHidden/>
              </w:rPr>
              <w:fldChar w:fldCharType="end"/>
            </w:r>
          </w:hyperlink>
        </w:p>
        <w:p w:rsidR="0094331E" w:rsidRDefault="00824FF4">
          <w:pPr>
            <w:pStyle w:val="23"/>
            <w:tabs>
              <w:tab w:val="right" w:leader="dot" w:pos="9628"/>
            </w:tabs>
            <w:rPr>
              <w:rFonts w:asciiTheme="minorHAnsi" w:hAnsiTheme="minorHAnsi"/>
              <w:noProof/>
              <w:sz w:val="22"/>
              <w:lang w:val="ru-RU" w:eastAsia="ru-RU" w:bidi="ar-SA"/>
            </w:rPr>
          </w:pPr>
          <w:hyperlink w:anchor="_Toc104674539" w:history="1">
            <w:r w:rsidR="0094331E" w:rsidRPr="00724505">
              <w:rPr>
                <w:rStyle w:val="af7"/>
                <w:rFonts w:cs="Times New Roman"/>
                <w:noProof/>
                <w:lang w:val="ru-RU"/>
              </w:rPr>
              <w:t>2.1 Климат</w:t>
            </w:r>
            <w:r w:rsidR="0094331E">
              <w:rPr>
                <w:noProof/>
                <w:webHidden/>
              </w:rPr>
              <w:tab/>
            </w:r>
            <w:r>
              <w:rPr>
                <w:noProof/>
                <w:webHidden/>
              </w:rPr>
              <w:fldChar w:fldCharType="begin"/>
            </w:r>
            <w:r w:rsidR="0094331E">
              <w:rPr>
                <w:noProof/>
                <w:webHidden/>
              </w:rPr>
              <w:instrText xml:space="preserve"> PAGEREF _Toc104674539 \h </w:instrText>
            </w:r>
            <w:r>
              <w:rPr>
                <w:noProof/>
                <w:webHidden/>
              </w:rPr>
            </w:r>
            <w:r>
              <w:rPr>
                <w:noProof/>
                <w:webHidden/>
              </w:rPr>
              <w:fldChar w:fldCharType="separate"/>
            </w:r>
            <w:r w:rsidR="00DB00CC">
              <w:rPr>
                <w:noProof/>
                <w:webHidden/>
              </w:rPr>
              <w:t>7</w:t>
            </w:r>
            <w:r>
              <w:rPr>
                <w:noProof/>
                <w:webHidden/>
              </w:rPr>
              <w:fldChar w:fldCharType="end"/>
            </w:r>
          </w:hyperlink>
        </w:p>
        <w:p w:rsidR="0094331E" w:rsidRDefault="00824FF4">
          <w:pPr>
            <w:pStyle w:val="23"/>
            <w:tabs>
              <w:tab w:val="right" w:leader="dot" w:pos="9628"/>
            </w:tabs>
            <w:rPr>
              <w:rFonts w:asciiTheme="minorHAnsi" w:hAnsiTheme="minorHAnsi"/>
              <w:noProof/>
              <w:sz w:val="22"/>
              <w:lang w:val="ru-RU" w:eastAsia="ru-RU" w:bidi="ar-SA"/>
            </w:rPr>
          </w:pPr>
          <w:hyperlink w:anchor="_Toc104674540" w:history="1">
            <w:r w:rsidR="0094331E" w:rsidRPr="00724505">
              <w:rPr>
                <w:rStyle w:val="af7"/>
                <w:rFonts w:cs="Times New Roman"/>
                <w:noProof/>
                <w:lang w:val="ru-RU"/>
              </w:rPr>
              <w:t>2.2 Почвы</w:t>
            </w:r>
            <w:r w:rsidR="0094331E">
              <w:rPr>
                <w:noProof/>
                <w:webHidden/>
              </w:rPr>
              <w:tab/>
            </w:r>
            <w:r>
              <w:rPr>
                <w:noProof/>
                <w:webHidden/>
              </w:rPr>
              <w:fldChar w:fldCharType="begin"/>
            </w:r>
            <w:r w:rsidR="0094331E">
              <w:rPr>
                <w:noProof/>
                <w:webHidden/>
              </w:rPr>
              <w:instrText xml:space="preserve"> PAGEREF _Toc104674540 \h </w:instrText>
            </w:r>
            <w:r>
              <w:rPr>
                <w:noProof/>
                <w:webHidden/>
              </w:rPr>
            </w:r>
            <w:r>
              <w:rPr>
                <w:noProof/>
                <w:webHidden/>
              </w:rPr>
              <w:fldChar w:fldCharType="separate"/>
            </w:r>
            <w:r w:rsidR="00DB00CC">
              <w:rPr>
                <w:noProof/>
                <w:webHidden/>
              </w:rPr>
              <w:t>7</w:t>
            </w:r>
            <w:r>
              <w:rPr>
                <w:noProof/>
                <w:webHidden/>
              </w:rPr>
              <w:fldChar w:fldCharType="end"/>
            </w:r>
          </w:hyperlink>
        </w:p>
        <w:p w:rsidR="0094331E" w:rsidRDefault="00824FF4">
          <w:pPr>
            <w:pStyle w:val="23"/>
            <w:tabs>
              <w:tab w:val="right" w:leader="dot" w:pos="9628"/>
            </w:tabs>
            <w:rPr>
              <w:rFonts w:asciiTheme="minorHAnsi" w:hAnsiTheme="minorHAnsi"/>
              <w:noProof/>
              <w:sz w:val="22"/>
              <w:lang w:val="ru-RU" w:eastAsia="ru-RU" w:bidi="ar-SA"/>
            </w:rPr>
          </w:pPr>
          <w:hyperlink w:anchor="_Toc104674541" w:history="1">
            <w:r w:rsidR="0094331E" w:rsidRPr="00724505">
              <w:rPr>
                <w:rStyle w:val="af7"/>
                <w:rFonts w:cs="Times New Roman"/>
                <w:noProof/>
                <w:lang w:val="ru-RU"/>
              </w:rPr>
              <w:t>2.3 Растительность</w:t>
            </w:r>
            <w:r w:rsidR="0094331E">
              <w:rPr>
                <w:noProof/>
                <w:webHidden/>
              </w:rPr>
              <w:tab/>
            </w:r>
            <w:r>
              <w:rPr>
                <w:noProof/>
                <w:webHidden/>
              </w:rPr>
              <w:fldChar w:fldCharType="begin"/>
            </w:r>
            <w:r w:rsidR="0094331E">
              <w:rPr>
                <w:noProof/>
                <w:webHidden/>
              </w:rPr>
              <w:instrText xml:space="preserve"> PAGEREF _Toc104674541 \h </w:instrText>
            </w:r>
            <w:r>
              <w:rPr>
                <w:noProof/>
                <w:webHidden/>
              </w:rPr>
            </w:r>
            <w:r>
              <w:rPr>
                <w:noProof/>
                <w:webHidden/>
              </w:rPr>
              <w:fldChar w:fldCharType="separate"/>
            </w:r>
            <w:r w:rsidR="00DB00CC">
              <w:rPr>
                <w:noProof/>
                <w:webHidden/>
              </w:rPr>
              <w:t>8</w:t>
            </w:r>
            <w:r>
              <w:rPr>
                <w:noProof/>
                <w:webHidden/>
              </w:rPr>
              <w:fldChar w:fldCharType="end"/>
            </w:r>
          </w:hyperlink>
        </w:p>
        <w:p w:rsidR="0094331E" w:rsidRDefault="00824FF4">
          <w:pPr>
            <w:pStyle w:val="23"/>
            <w:tabs>
              <w:tab w:val="right" w:leader="dot" w:pos="9628"/>
            </w:tabs>
            <w:rPr>
              <w:rFonts w:asciiTheme="minorHAnsi" w:hAnsiTheme="minorHAnsi"/>
              <w:noProof/>
              <w:sz w:val="22"/>
              <w:lang w:val="ru-RU" w:eastAsia="ru-RU" w:bidi="ar-SA"/>
            </w:rPr>
          </w:pPr>
          <w:hyperlink w:anchor="_Toc104674542" w:history="1">
            <w:r w:rsidR="0094331E" w:rsidRPr="00724505">
              <w:rPr>
                <w:rStyle w:val="af7"/>
                <w:rFonts w:cs="Times New Roman"/>
                <w:noProof/>
                <w:lang w:val="ru-RU"/>
              </w:rPr>
              <w:t>2.4 Геология</w:t>
            </w:r>
            <w:r w:rsidR="0094331E">
              <w:rPr>
                <w:noProof/>
                <w:webHidden/>
              </w:rPr>
              <w:tab/>
            </w:r>
            <w:r>
              <w:rPr>
                <w:noProof/>
                <w:webHidden/>
              </w:rPr>
              <w:fldChar w:fldCharType="begin"/>
            </w:r>
            <w:r w:rsidR="0094331E">
              <w:rPr>
                <w:noProof/>
                <w:webHidden/>
              </w:rPr>
              <w:instrText xml:space="preserve"> PAGEREF _Toc104674542 \h </w:instrText>
            </w:r>
            <w:r>
              <w:rPr>
                <w:noProof/>
                <w:webHidden/>
              </w:rPr>
            </w:r>
            <w:r>
              <w:rPr>
                <w:noProof/>
                <w:webHidden/>
              </w:rPr>
              <w:fldChar w:fldCharType="separate"/>
            </w:r>
            <w:r w:rsidR="00DB00CC">
              <w:rPr>
                <w:noProof/>
                <w:webHidden/>
              </w:rPr>
              <w:t>8</w:t>
            </w:r>
            <w:r>
              <w:rPr>
                <w:noProof/>
                <w:webHidden/>
              </w:rPr>
              <w:fldChar w:fldCharType="end"/>
            </w:r>
          </w:hyperlink>
        </w:p>
        <w:p w:rsidR="0094331E" w:rsidRDefault="00824FF4">
          <w:pPr>
            <w:pStyle w:val="23"/>
            <w:tabs>
              <w:tab w:val="right" w:leader="dot" w:pos="9628"/>
            </w:tabs>
            <w:rPr>
              <w:rFonts w:asciiTheme="minorHAnsi" w:hAnsiTheme="minorHAnsi"/>
              <w:noProof/>
              <w:sz w:val="22"/>
              <w:lang w:val="ru-RU" w:eastAsia="ru-RU" w:bidi="ar-SA"/>
            </w:rPr>
          </w:pPr>
          <w:hyperlink w:anchor="_Toc104674543" w:history="1">
            <w:r w:rsidR="0094331E" w:rsidRPr="00724505">
              <w:rPr>
                <w:rStyle w:val="af7"/>
                <w:rFonts w:cs="Times New Roman"/>
                <w:noProof/>
                <w:lang w:val="ru-RU"/>
              </w:rPr>
              <w:t>2.5 Гидрография</w:t>
            </w:r>
            <w:r w:rsidR="0094331E">
              <w:rPr>
                <w:noProof/>
                <w:webHidden/>
              </w:rPr>
              <w:tab/>
            </w:r>
            <w:r>
              <w:rPr>
                <w:noProof/>
                <w:webHidden/>
              </w:rPr>
              <w:fldChar w:fldCharType="begin"/>
            </w:r>
            <w:r w:rsidR="0094331E">
              <w:rPr>
                <w:noProof/>
                <w:webHidden/>
              </w:rPr>
              <w:instrText xml:space="preserve"> PAGEREF _Toc104674543 \h </w:instrText>
            </w:r>
            <w:r>
              <w:rPr>
                <w:noProof/>
                <w:webHidden/>
              </w:rPr>
            </w:r>
            <w:r>
              <w:rPr>
                <w:noProof/>
                <w:webHidden/>
              </w:rPr>
              <w:fldChar w:fldCharType="separate"/>
            </w:r>
            <w:r w:rsidR="00DB00CC">
              <w:rPr>
                <w:noProof/>
                <w:webHidden/>
              </w:rPr>
              <w:t>8</w:t>
            </w:r>
            <w:r>
              <w:rPr>
                <w:noProof/>
                <w:webHidden/>
              </w:rPr>
              <w:fldChar w:fldCharType="end"/>
            </w:r>
          </w:hyperlink>
        </w:p>
        <w:p w:rsidR="0094331E" w:rsidRDefault="00824FF4">
          <w:pPr>
            <w:pStyle w:val="23"/>
            <w:tabs>
              <w:tab w:val="right" w:leader="dot" w:pos="9628"/>
            </w:tabs>
            <w:rPr>
              <w:rFonts w:asciiTheme="minorHAnsi" w:hAnsiTheme="minorHAnsi"/>
              <w:noProof/>
              <w:sz w:val="22"/>
              <w:lang w:val="ru-RU" w:eastAsia="ru-RU" w:bidi="ar-SA"/>
            </w:rPr>
          </w:pPr>
          <w:hyperlink w:anchor="_Toc104674544" w:history="1">
            <w:r w:rsidR="0094331E" w:rsidRPr="00724505">
              <w:rPr>
                <w:rStyle w:val="af7"/>
                <w:rFonts w:cs="Times New Roman"/>
                <w:noProof/>
                <w:lang w:val="ru-RU"/>
              </w:rPr>
              <w:t>2.6 Виды антропогенного воздействия на бассейн р. Нарвы</w:t>
            </w:r>
            <w:r w:rsidR="0094331E">
              <w:rPr>
                <w:noProof/>
                <w:webHidden/>
              </w:rPr>
              <w:tab/>
            </w:r>
            <w:r>
              <w:rPr>
                <w:noProof/>
                <w:webHidden/>
              </w:rPr>
              <w:fldChar w:fldCharType="begin"/>
            </w:r>
            <w:r w:rsidR="0094331E">
              <w:rPr>
                <w:noProof/>
                <w:webHidden/>
              </w:rPr>
              <w:instrText xml:space="preserve"> PAGEREF _Toc104674544 \h </w:instrText>
            </w:r>
            <w:r>
              <w:rPr>
                <w:noProof/>
                <w:webHidden/>
              </w:rPr>
            </w:r>
            <w:r>
              <w:rPr>
                <w:noProof/>
                <w:webHidden/>
              </w:rPr>
              <w:fldChar w:fldCharType="separate"/>
            </w:r>
            <w:r w:rsidR="00DB00CC">
              <w:rPr>
                <w:noProof/>
                <w:webHidden/>
              </w:rPr>
              <w:t>9</w:t>
            </w:r>
            <w:r>
              <w:rPr>
                <w:noProof/>
                <w:webHidden/>
              </w:rPr>
              <w:fldChar w:fldCharType="end"/>
            </w:r>
          </w:hyperlink>
        </w:p>
        <w:p w:rsidR="0094331E" w:rsidRDefault="00824FF4">
          <w:pPr>
            <w:pStyle w:val="11"/>
            <w:rPr>
              <w:rFonts w:asciiTheme="minorHAnsi" w:hAnsiTheme="minorHAnsi" w:cstheme="minorBidi"/>
              <w:sz w:val="22"/>
              <w:bdr w:val="none" w:sz="0" w:space="0" w:color="auto"/>
              <w:shd w:val="clear" w:color="auto" w:fill="auto"/>
              <w:lang w:eastAsia="ru-RU" w:bidi="ar-SA"/>
            </w:rPr>
          </w:pPr>
          <w:hyperlink w:anchor="_Toc104674545" w:history="1">
            <w:r w:rsidR="0094331E" w:rsidRPr="0094331E">
              <w:rPr>
                <w:rStyle w:val="af7"/>
                <w:b/>
              </w:rPr>
              <w:t>Глава 3. Гидрохимическая изученность</w:t>
            </w:r>
            <w:r w:rsidR="0094331E">
              <w:rPr>
                <w:webHidden/>
              </w:rPr>
              <w:tab/>
            </w:r>
            <w:r>
              <w:rPr>
                <w:webHidden/>
              </w:rPr>
              <w:fldChar w:fldCharType="begin"/>
            </w:r>
            <w:r w:rsidR="0094331E">
              <w:rPr>
                <w:webHidden/>
              </w:rPr>
              <w:instrText xml:space="preserve"> PAGEREF _Toc104674545 \h </w:instrText>
            </w:r>
            <w:r>
              <w:rPr>
                <w:webHidden/>
              </w:rPr>
            </w:r>
            <w:r>
              <w:rPr>
                <w:webHidden/>
              </w:rPr>
              <w:fldChar w:fldCharType="separate"/>
            </w:r>
            <w:r w:rsidR="00DB00CC">
              <w:rPr>
                <w:webHidden/>
              </w:rPr>
              <w:t>12</w:t>
            </w:r>
            <w:r>
              <w:rPr>
                <w:webHidden/>
              </w:rPr>
              <w:fldChar w:fldCharType="end"/>
            </w:r>
          </w:hyperlink>
        </w:p>
        <w:p w:rsidR="0094331E" w:rsidRDefault="00824FF4">
          <w:pPr>
            <w:pStyle w:val="23"/>
            <w:tabs>
              <w:tab w:val="right" w:leader="dot" w:pos="9628"/>
            </w:tabs>
            <w:rPr>
              <w:rFonts w:asciiTheme="minorHAnsi" w:hAnsiTheme="minorHAnsi"/>
              <w:noProof/>
              <w:sz w:val="22"/>
              <w:lang w:val="ru-RU" w:eastAsia="ru-RU" w:bidi="ar-SA"/>
            </w:rPr>
          </w:pPr>
          <w:hyperlink w:anchor="_Toc104674546" w:history="1">
            <w:r w:rsidR="0094331E" w:rsidRPr="00724505">
              <w:rPr>
                <w:rStyle w:val="af7"/>
                <w:noProof/>
                <w:lang w:val="ru-RU"/>
              </w:rPr>
              <w:t>3.1 Экологическое состояние и химическое загрязнение реки Нарвы по литературным данным</w:t>
            </w:r>
            <w:r w:rsidR="0094331E">
              <w:rPr>
                <w:noProof/>
                <w:webHidden/>
              </w:rPr>
              <w:tab/>
            </w:r>
            <w:r>
              <w:rPr>
                <w:noProof/>
                <w:webHidden/>
              </w:rPr>
              <w:fldChar w:fldCharType="begin"/>
            </w:r>
            <w:r w:rsidR="0094331E">
              <w:rPr>
                <w:noProof/>
                <w:webHidden/>
              </w:rPr>
              <w:instrText xml:space="preserve"> PAGEREF _Toc104674546 \h </w:instrText>
            </w:r>
            <w:r>
              <w:rPr>
                <w:noProof/>
                <w:webHidden/>
              </w:rPr>
            </w:r>
            <w:r>
              <w:rPr>
                <w:noProof/>
                <w:webHidden/>
              </w:rPr>
              <w:fldChar w:fldCharType="separate"/>
            </w:r>
            <w:r w:rsidR="00DB00CC">
              <w:rPr>
                <w:noProof/>
                <w:webHidden/>
              </w:rPr>
              <w:t>13</w:t>
            </w:r>
            <w:r>
              <w:rPr>
                <w:noProof/>
                <w:webHidden/>
              </w:rPr>
              <w:fldChar w:fldCharType="end"/>
            </w:r>
          </w:hyperlink>
        </w:p>
        <w:p w:rsidR="0094331E" w:rsidRDefault="00824FF4">
          <w:pPr>
            <w:pStyle w:val="23"/>
            <w:tabs>
              <w:tab w:val="right" w:leader="dot" w:pos="9628"/>
            </w:tabs>
            <w:rPr>
              <w:rFonts w:asciiTheme="minorHAnsi" w:hAnsiTheme="minorHAnsi"/>
              <w:noProof/>
              <w:sz w:val="22"/>
              <w:lang w:val="ru-RU" w:eastAsia="ru-RU" w:bidi="ar-SA"/>
            </w:rPr>
          </w:pPr>
          <w:hyperlink w:anchor="_Toc104674547" w:history="1">
            <w:r w:rsidR="0094331E" w:rsidRPr="00724505">
              <w:rPr>
                <w:rStyle w:val="af7"/>
                <w:noProof/>
                <w:lang w:val="ru-RU"/>
              </w:rPr>
              <w:t>3.2 Гидрохимическая и гидрологическая база современных данных за многолетний период наблюдений. Описание исходных данных и их статистическая оценка</w:t>
            </w:r>
            <w:r w:rsidR="0094331E">
              <w:rPr>
                <w:noProof/>
                <w:webHidden/>
              </w:rPr>
              <w:tab/>
            </w:r>
            <w:r>
              <w:rPr>
                <w:noProof/>
                <w:webHidden/>
              </w:rPr>
              <w:fldChar w:fldCharType="begin"/>
            </w:r>
            <w:r w:rsidR="0094331E">
              <w:rPr>
                <w:noProof/>
                <w:webHidden/>
              </w:rPr>
              <w:instrText xml:space="preserve"> PAGEREF _Toc104674547 \h </w:instrText>
            </w:r>
            <w:r>
              <w:rPr>
                <w:noProof/>
                <w:webHidden/>
              </w:rPr>
            </w:r>
            <w:r>
              <w:rPr>
                <w:noProof/>
                <w:webHidden/>
              </w:rPr>
              <w:fldChar w:fldCharType="separate"/>
            </w:r>
            <w:r w:rsidR="00DB00CC">
              <w:rPr>
                <w:noProof/>
                <w:webHidden/>
              </w:rPr>
              <w:t>13</w:t>
            </w:r>
            <w:r>
              <w:rPr>
                <w:noProof/>
                <w:webHidden/>
              </w:rPr>
              <w:fldChar w:fldCharType="end"/>
            </w:r>
          </w:hyperlink>
        </w:p>
        <w:p w:rsidR="0094331E" w:rsidRDefault="00824FF4">
          <w:pPr>
            <w:pStyle w:val="11"/>
            <w:rPr>
              <w:rFonts w:asciiTheme="minorHAnsi" w:hAnsiTheme="minorHAnsi" w:cstheme="minorBidi"/>
              <w:sz w:val="22"/>
              <w:bdr w:val="none" w:sz="0" w:space="0" w:color="auto"/>
              <w:shd w:val="clear" w:color="auto" w:fill="auto"/>
              <w:lang w:eastAsia="ru-RU" w:bidi="ar-SA"/>
            </w:rPr>
          </w:pPr>
          <w:hyperlink w:anchor="_Toc104674548" w:history="1">
            <w:r w:rsidR="0094331E" w:rsidRPr="00724505">
              <w:rPr>
                <w:rStyle w:val="af7"/>
                <w:b/>
              </w:rPr>
              <w:t>Глава 4. Пространственная и временная изменчивость гидрохимических показателей р. Нарвы</w:t>
            </w:r>
            <w:r w:rsidR="0094331E">
              <w:rPr>
                <w:webHidden/>
              </w:rPr>
              <w:tab/>
            </w:r>
            <w:r>
              <w:rPr>
                <w:webHidden/>
              </w:rPr>
              <w:fldChar w:fldCharType="begin"/>
            </w:r>
            <w:r w:rsidR="0094331E">
              <w:rPr>
                <w:webHidden/>
              </w:rPr>
              <w:instrText xml:space="preserve"> PAGEREF _Toc104674548 \h </w:instrText>
            </w:r>
            <w:r>
              <w:rPr>
                <w:webHidden/>
              </w:rPr>
            </w:r>
            <w:r>
              <w:rPr>
                <w:webHidden/>
              </w:rPr>
              <w:fldChar w:fldCharType="separate"/>
            </w:r>
            <w:r w:rsidR="00DB00CC">
              <w:rPr>
                <w:webHidden/>
              </w:rPr>
              <w:t>14</w:t>
            </w:r>
            <w:r>
              <w:rPr>
                <w:webHidden/>
              </w:rPr>
              <w:fldChar w:fldCharType="end"/>
            </w:r>
          </w:hyperlink>
        </w:p>
        <w:p w:rsidR="0094331E" w:rsidRDefault="00824FF4">
          <w:pPr>
            <w:pStyle w:val="23"/>
            <w:tabs>
              <w:tab w:val="right" w:leader="dot" w:pos="9628"/>
            </w:tabs>
            <w:rPr>
              <w:rFonts w:asciiTheme="minorHAnsi" w:hAnsiTheme="minorHAnsi"/>
              <w:noProof/>
              <w:sz w:val="22"/>
              <w:lang w:val="ru-RU" w:eastAsia="ru-RU" w:bidi="ar-SA"/>
            </w:rPr>
          </w:pPr>
          <w:hyperlink w:anchor="_Toc104674549" w:history="1">
            <w:r w:rsidR="0094331E" w:rsidRPr="00724505">
              <w:rPr>
                <w:rStyle w:val="af7"/>
                <w:noProof/>
                <w:lang w:val="ru-RU"/>
              </w:rPr>
              <w:t>4.1. Пространственная изменчивость гидрохимических показателей на основе сопоставления истока и устья р. Нарвы</w:t>
            </w:r>
            <w:r w:rsidR="0094331E">
              <w:rPr>
                <w:noProof/>
                <w:webHidden/>
              </w:rPr>
              <w:tab/>
            </w:r>
            <w:r>
              <w:rPr>
                <w:noProof/>
                <w:webHidden/>
              </w:rPr>
              <w:fldChar w:fldCharType="begin"/>
            </w:r>
            <w:r w:rsidR="0094331E">
              <w:rPr>
                <w:noProof/>
                <w:webHidden/>
              </w:rPr>
              <w:instrText xml:space="preserve"> PAGEREF _Toc104674549 \h </w:instrText>
            </w:r>
            <w:r>
              <w:rPr>
                <w:noProof/>
                <w:webHidden/>
              </w:rPr>
            </w:r>
            <w:r>
              <w:rPr>
                <w:noProof/>
                <w:webHidden/>
              </w:rPr>
              <w:fldChar w:fldCharType="separate"/>
            </w:r>
            <w:r w:rsidR="00DB00CC">
              <w:rPr>
                <w:noProof/>
                <w:webHidden/>
              </w:rPr>
              <w:t>14</w:t>
            </w:r>
            <w:r>
              <w:rPr>
                <w:noProof/>
                <w:webHidden/>
              </w:rPr>
              <w:fldChar w:fldCharType="end"/>
            </w:r>
          </w:hyperlink>
        </w:p>
        <w:p w:rsidR="0094331E" w:rsidRDefault="00824FF4">
          <w:pPr>
            <w:pStyle w:val="23"/>
            <w:tabs>
              <w:tab w:val="right" w:leader="dot" w:pos="9628"/>
            </w:tabs>
            <w:rPr>
              <w:rFonts w:asciiTheme="minorHAnsi" w:hAnsiTheme="minorHAnsi"/>
              <w:noProof/>
              <w:sz w:val="22"/>
              <w:lang w:val="ru-RU" w:eastAsia="ru-RU" w:bidi="ar-SA"/>
            </w:rPr>
          </w:pPr>
          <w:hyperlink w:anchor="_Toc104674550" w:history="1">
            <w:r w:rsidR="0094331E" w:rsidRPr="00724505">
              <w:rPr>
                <w:rStyle w:val="af7"/>
                <w:noProof/>
                <w:lang w:val="ru-RU"/>
              </w:rPr>
              <w:t>4.2 Временная изменчивость гидрохимических показателей р. Нарвы в многолетнем плане</w:t>
            </w:r>
            <w:r w:rsidR="0094331E">
              <w:rPr>
                <w:noProof/>
                <w:webHidden/>
              </w:rPr>
              <w:tab/>
            </w:r>
            <w:r>
              <w:rPr>
                <w:noProof/>
                <w:webHidden/>
              </w:rPr>
              <w:fldChar w:fldCharType="begin"/>
            </w:r>
            <w:r w:rsidR="0094331E">
              <w:rPr>
                <w:noProof/>
                <w:webHidden/>
              </w:rPr>
              <w:instrText xml:space="preserve"> PAGEREF _Toc104674550 \h </w:instrText>
            </w:r>
            <w:r>
              <w:rPr>
                <w:noProof/>
                <w:webHidden/>
              </w:rPr>
            </w:r>
            <w:r>
              <w:rPr>
                <w:noProof/>
                <w:webHidden/>
              </w:rPr>
              <w:fldChar w:fldCharType="separate"/>
            </w:r>
            <w:r w:rsidR="00DB00CC">
              <w:rPr>
                <w:noProof/>
                <w:webHidden/>
              </w:rPr>
              <w:t>18</w:t>
            </w:r>
            <w:r>
              <w:rPr>
                <w:noProof/>
                <w:webHidden/>
              </w:rPr>
              <w:fldChar w:fldCharType="end"/>
            </w:r>
          </w:hyperlink>
        </w:p>
        <w:p w:rsidR="0094331E" w:rsidRDefault="00824FF4">
          <w:pPr>
            <w:pStyle w:val="23"/>
            <w:tabs>
              <w:tab w:val="right" w:leader="dot" w:pos="9628"/>
            </w:tabs>
            <w:rPr>
              <w:rFonts w:asciiTheme="minorHAnsi" w:hAnsiTheme="minorHAnsi"/>
              <w:noProof/>
              <w:sz w:val="22"/>
              <w:lang w:val="ru-RU" w:eastAsia="ru-RU" w:bidi="ar-SA"/>
            </w:rPr>
          </w:pPr>
          <w:hyperlink w:anchor="_Toc104674551" w:history="1">
            <w:r w:rsidR="0094331E" w:rsidRPr="00724505">
              <w:rPr>
                <w:rStyle w:val="af7"/>
                <w:noProof/>
                <w:lang w:val="ru-RU"/>
              </w:rPr>
              <w:t>4.3 Сезонная изменчивость гидрохимических показателей р. Нарвы в многолетнем плане</w:t>
            </w:r>
            <w:r w:rsidR="0094331E">
              <w:rPr>
                <w:noProof/>
                <w:webHidden/>
              </w:rPr>
              <w:tab/>
            </w:r>
            <w:r>
              <w:rPr>
                <w:noProof/>
                <w:webHidden/>
              </w:rPr>
              <w:fldChar w:fldCharType="begin"/>
            </w:r>
            <w:r w:rsidR="0094331E">
              <w:rPr>
                <w:noProof/>
                <w:webHidden/>
              </w:rPr>
              <w:instrText xml:space="preserve"> PAGEREF _Toc104674551 \h </w:instrText>
            </w:r>
            <w:r>
              <w:rPr>
                <w:noProof/>
                <w:webHidden/>
              </w:rPr>
            </w:r>
            <w:r>
              <w:rPr>
                <w:noProof/>
                <w:webHidden/>
              </w:rPr>
              <w:fldChar w:fldCharType="separate"/>
            </w:r>
            <w:r w:rsidR="00DB00CC">
              <w:rPr>
                <w:noProof/>
                <w:webHidden/>
              </w:rPr>
              <w:t>21</w:t>
            </w:r>
            <w:r>
              <w:rPr>
                <w:noProof/>
                <w:webHidden/>
              </w:rPr>
              <w:fldChar w:fldCharType="end"/>
            </w:r>
          </w:hyperlink>
        </w:p>
        <w:p w:rsidR="0094331E" w:rsidRDefault="00824FF4">
          <w:pPr>
            <w:pStyle w:val="11"/>
            <w:rPr>
              <w:rFonts w:asciiTheme="minorHAnsi" w:hAnsiTheme="minorHAnsi" w:cstheme="minorBidi"/>
              <w:sz w:val="22"/>
              <w:bdr w:val="none" w:sz="0" w:space="0" w:color="auto"/>
              <w:shd w:val="clear" w:color="auto" w:fill="auto"/>
              <w:lang w:eastAsia="ru-RU" w:bidi="ar-SA"/>
            </w:rPr>
          </w:pPr>
          <w:hyperlink w:anchor="_Toc104674552" w:history="1">
            <w:r w:rsidR="0094331E" w:rsidRPr="00724505">
              <w:rPr>
                <w:rStyle w:val="af7"/>
                <w:b/>
              </w:rPr>
              <w:t>Глава 5. Геохимический сток реки Нарва за многолетний период наблюдений. Временная и сезонная изменчивость геохимического стока рек</w:t>
            </w:r>
            <w:r w:rsidR="0094331E">
              <w:rPr>
                <w:webHidden/>
              </w:rPr>
              <w:tab/>
            </w:r>
            <w:r>
              <w:rPr>
                <w:webHidden/>
              </w:rPr>
              <w:fldChar w:fldCharType="begin"/>
            </w:r>
            <w:r w:rsidR="0094331E">
              <w:rPr>
                <w:webHidden/>
              </w:rPr>
              <w:instrText xml:space="preserve"> PAGEREF _Toc104674552 \h </w:instrText>
            </w:r>
            <w:r>
              <w:rPr>
                <w:webHidden/>
              </w:rPr>
            </w:r>
            <w:r>
              <w:rPr>
                <w:webHidden/>
              </w:rPr>
              <w:fldChar w:fldCharType="separate"/>
            </w:r>
            <w:r w:rsidR="00DB00CC">
              <w:rPr>
                <w:webHidden/>
              </w:rPr>
              <w:t>24</w:t>
            </w:r>
            <w:r>
              <w:rPr>
                <w:webHidden/>
              </w:rPr>
              <w:fldChar w:fldCharType="end"/>
            </w:r>
          </w:hyperlink>
        </w:p>
        <w:p w:rsidR="0094331E" w:rsidRDefault="00824FF4">
          <w:pPr>
            <w:pStyle w:val="23"/>
            <w:tabs>
              <w:tab w:val="right" w:leader="dot" w:pos="9628"/>
            </w:tabs>
            <w:rPr>
              <w:rFonts w:asciiTheme="minorHAnsi" w:hAnsiTheme="minorHAnsi"/>
              <w:noProof/>
              <w:sz w:val="22"/>
              <w:lang w:val="ru-RU" w:eastAsia="ru-RU" w:bidi="ar-SA"/>
            </w:rPr>
          </w:pPr>
          <w:hyperlink w:anchor="_Toc104674553" w:history="1">
            <w:r w:rsidR="0094331E" w:rsidRPr="00724505">
              <w:rPr>
                <w:rStyle w:val="af7"/>
                <w:noProof/>
                <w:lang w:val="ru-RU"/>
              </w:rPr>
              <w:t>5.1 Расчет геохимического стока</w:t>
            </w:r>
            <w:r w:rsidR="0094331E">
              <w:rPr>
                <w:noProof/>
                <w:webHidden/>
              </w:rPr>
              <w:tab/>
            </w:r>
            <w:r>
              <w:rPr>
                <w:noProof/>
                <w:webHidden/>
              </w:rPr>
              <w:fldChar w:fldCharType="begin"/>
            </w:r>
            <w:r w:rsidR="0094331E">
              <w:rPr>
                <w:noProof/>
                <w:webHidden/>
              </w:rPr>
              <w:instrText xml:space="preserve"> PAGEREF _Toc104674553 \h </w:instrText>
            </w:r>
            <w:r>
              <w:rPr>
                <w:noProof/>
                <w:webHidden/>
              </w:rPr>
            </w:r>
            <w:r>
              <w:rPr>
                <w:noProof/>
                <w:webHidden/>
              </w:rPr>
              <w:fldChar w:fldCharType="separate"/>
            </w:r>
            <w:r w:rsidR="00DB00CC">
              <w:rPr>
                <w:noProof/>
                <w:webHidden/>
              </w:rPr>
              <w:t>24</w:t>
            </w:r>
            <w:r>
              <w:rPr>
                <w:noProof/>
                <w:webHidden/>
              </w:rPr>
              <w:fldChar w:fldCharType="end"/>
            </w:r>
          </w:hyperlink>
        </w:p>
        <w:p w:rsidR="0094331E" w:rsidRDefault="00824FF4">
          <w:pPr>
            <w:pStyle w:val="23"/>
            <w:tabs>
              <w:tab w:val="right" w:leader="dot" w:pos="9628"/>
            </w:tabs>
            <w:rPr>
              <w:rFonts w:asciiTheme="minorHAnsi" w:hAnsiTheme="minorHAnsi"/>
              <w:noProof/>
              <w:sz w:val="22"/>
              <w:lang w:val="ru-RU" w:eastAsia="ru-RU" w:bidi="ar-SA"/>
            </w:rPr>
          </w:pPr>
          <w:hyperlink w:anchor="_Toc104674554" w:history="1">
            <w:r w:rsidR="0094331E" w:rsidRPr="00724505">
              <w:rPr>
                <w:rStyle w:val="af7"/>
                <w:rFonts w:cs="Times New Roman"/>
                <w:noProof/>
                <w:lang w:val="ru-RU"/>
              </w:rPr>
              <w:t>5.2 Временная изменчивость геохимического стока за многолетний период наблюдений</w:t>
            </w:r>
            <w:r w:rsidR="0094331E">
              <w:rPr>
                <w:noProof/>
                <w:webHidden/>
              </w:rPr>
              <w:tab/>
            </w:r>
            <w:r>
              <w:rPr>
                <w:noProof/>
                <w:webHidden/>
              </w:rPr>
              <w:fldChar w:fldCharType="begin"/>
            </w:r>
            <w:r w:rsidR="0094331E">
              <w:rPr>
                <w:noProof/>
                <w:webHidden/>
              </w:rPr>
              <w:instrText xml:space="preserve"> PAGEREF _Toc104674554 \h </w:instrText>
            </w:r>
            <w:r>
              <w:rPr>
                <w:noProof/>
                <w:webHidden/>
              </w:rPr>
            </w:r>
            <w:r>
              <w:rPr>
                <w:noProof/>
                <w:webHidden/>
              </w:rPr>
              <w:fldChar w:fldCharType="separate"/>
            </w:r>
            <w:r w:rsidR="00DB00CC">
              <w:rPr>
                <w:noProof/>
                <w:webHidden/>
              </w:rPr>
              <w:t>25</w:t>
            </w:r>
            <w:r>
              <w:rPr>
                <w:noProof/>
                <w:webHidden/>
              </w:rPr>
              <w:fldChar w:fldCharType="end"/>
            </w:r>
          </w:hyperlink>
        </w:p>
        <w:p w:rsidR="0094331E" w:rsidRDefault="00824FF4">
          <w:pPr>
            <w:pStyle w:val="23"/>
            <w:tabs>
              <w:tab w:val="right" w:leader="dot" w:pos="9628"/>
            </w:tabs>
            <w:rPr>
              <w:rFonts w:asciiTheme="minorHAnsi" w:hAnsiTheme="minorHAnsi"/>
              <w:noProof/>
              <w:sz w:val="22"/>
              <w:lang w:val="ru-RU" w:eastAsia="ru-RU" w:bidi="ar-SA"/>
            </w:rPr>
          </w:pPr>
          <w:hyperlink w:anchor="_Toc104674555" w:history="1">
            <w:r w:rsidR="0094331E" w:rsidRPr="00724505">
              <w:rPr>
                <w:rStyle w:val="af7"/>
                <w:rFonts w:cs="Times New Roman"/>
                <w:noProof/>
                <w:lang w:val="ru-RU"/>
              </w:rPr>
              <w:t>5.3 Сезонная изменчивость геохимического стока за многолетний период наблюдений</w:t>
            </w:r>
            <w:r w:rsidR="0094331E">
              <w:rPr>
                <w:noProof/>
                <w:webHidden/>
              </w:rPr>
              <w:tab/>
            </w:r>
            <w:r>
              <w:rPr>
                <w:noProof/>
                <w:webHidden/>
              </w:rPr>
              <w:fldChar w:fldCharType="begin"/>
            </w:r>
            <w:r w:rsidR="0094331E">
              <w:rPr>
                <w:noProof/>
                <w:webHidden/>
              </w:rPr>
              <w:instrText xml:space="preserve"> PAGEREF _Toc104674555 \h </w:instrText>
            </w:r>
            <w:r>
              <w:rPr>
                <w:noProof/>
                <w:webHidden/>
              </w:rPr>
            </w:r>
            <w:r>
              <w:rPr>
                <w:noProof/>
                <w:webHidden/>
              </w:rPr>
              <w:fldChar w:fldCharType="separate"/>
            </w:r>
            <w:r w:rsidR="00DB00CC">
              <w:rPr>
                <w:noProof/>
                <w:webHidden/>
              </w:rPr>
              <w:t>30</w:t>
            </w:r>
            <w:r>
              <w:rPr>
                <w:noProof/>
                <w:webHidden/>
              </w:rPr>
              <w:fldChar w:fldCharType="end"/>
            </w:r>
          </w:hyperlink>
        </w:p>
        <w:p w:rsidR="0094331E" w:rsidRDefault="00824FF4">
          <w:pPr>
            <w:pStyle w:val="11"/>
            <w:rPr>
              <w:rFonts w:asciiTheme="minorHAnsi" w:hAnsiTheme="minorHAnsi" w:cstheme="minorBidi"/>
              <w:sz w:val="22"/>
              <w:bdr w:val="none" w:sz="0" w:space="0" w:color="auto"/>
              <w:shd w:val="clear" w:color="auto" w:fill="auto"/>
              <w:lang w:eastAsia="ru-RU" w:bidi="ar-SA"/>
            </w:rPr>
          </w:pPr>
          <w:hyperlink w:anchor="_Toc104674556" w:history="1">
            <w:r w:rsidR="0094331E" w:rsidRPr="0094331E">
              <w:rPr>
                <w:rStyle w:val="af7"/>
                <w:b/>
              </w:rPr>
              <w:t>Заключение</w:t>
            </w:r>
            <w:r w:rsidR="0094331E">
              <w:rPr>
                <w:webHidden/>
              </w:rPr>
              <w:tab/>
            </w:r>
            <w:r>
              <w:rPr>
                <w:webHidden/>
              </w:rPr>
              <w:fldChar w:fldCharType="begin"/>
            </w:r>
            <w:r w:rsidR="0094331E">
              <w:rPr>
                <w:webHidden/>
              </w:rPr>
              <w:instrText xml:space="preserve"> PAGEREF _Toc104674556 \h </w:instrText>
            </w:r>
            <w:r>
              <w:rPr>
                <w:webHidden/>
              </w:rPr>
            </w:r>
            <w:r>
              <w:rPr>
                <w:webHidden/>
              </w:rPr>
              <w:fldChar w:fldCharType="separate"/>
            </w:r>
            <w:r w:rsidR="00DB00CC">
              <w:rPr>
                <w:webHidden/>
              </w:rPr>
              <w:t>37</w:t>
            </w:r>
            <w:r>
              <w:rPr>
                <w:webHidden/>
              </w:rPr>
              <w:fldChar w:fldCharType="end"/>
            </w:r>
          </w:hyperlink>
        </w:p>
        <w:p w:rsidR="0094331E" w:rsidRDefault="00824FF4">
          <w:pPr>
            <w:pStyle w:val="11"/>
            <w:rPr>
              <w:rFonts w:asciiTheme="minorHAnsi" w:hAnsiTheme="minorHAnsi" w:cstheme="minorBidi"/>
              <w:sz w:val="22"/>
              <w:bdr w:val="none" w:sz="0" w:space="0" w:color="auto"/>
              <w:shd w:val="clear" w:color="auto" w:fill="auto"/>
              <w:lang w:eastAsia="ru-RU" w:bidi="ar-SA"/>
            </w:rPr>
          </w:pPr>
          <w:hyperlink w:anchor="_Toc104674557" w:history="1">
            <w:r w:rsidR="0094331E" w:rsidRPr="0094331E">
              <w:rPr>
                <w:rStyle w:val="af7"/>
                <w:b/>
                <w:spacing w:val="2"/>
              </w:rPr>
              <w:t>Список использованных источников</w:t>
            </w:r>
            <w:r w:rsidR="0094331E">
              <w:rPr>
                <w:webHidden/>
              </w:rPr>
              <w:tab/>
            </w:r>
            <w:r>
              <w:rPr>
                <w:webHidden/>
              </w:rPr>
              <w:fldChar w:fldCharType="begin"/>
            </w:r>
            <w:r w:rsidR="0094331E">
              <w:rPr>
                <w:webHidden/>
              </w:rPr>
              <w:instrText xml:space="preserve"> PAGEREF _Toc104674557 \h </w:instrText>
            </w:r>
            <w:r>
              <w:rPr>
                <w:webHidden/>
              </w:rPr>
            </w:r>
            <w:r>
              <w:rPr>
                <w:webHidden/>
              </w:rPr>
              <w:fldChar w:fldCharType="separate"/>
            </w:r>
            <w:r w:rsidR="00DB00CC">
              <w:rPr>
                <w:webHidden/>
              </w:rPr>
              <w:t>39</w:t>
            </w:r>
            <w:r>
              <w:rPr>
                <w:webHidden/>
              </w:rPr>
              <w:fldChar w:fldCharType="end"/>
            </w:r>
          </w:hyperlink>
        </w:p>
        <w:p w:rsidR="0094331E" w:rsidRDefault="00824FF4">
          <w:pPr>
            <w:pStyle w:val="11"/>
            <w:rPr>
              <w:rFonts w:asciiTheme="minorHAnsi" w:hAnsiTheme="minorHAnsi" w:cstheme="minorBidi"/>
              <w:sz w:val="22"/>
              <w:bdr w:val="none" w:sz="0" w:space="0" w:color="auto"/>
              <w:shd w:val="clear" w:color="auto" w:fill="auto"/>
              <w:lang w:eastAsia="ru-RU" w:bidi="ar-SA"/>
            </w:rPr>
          </w:pPr>
          <w:hyperlink w:anchor="_Toc104674558" w:history="1">
            <w:r w:rsidR="0094331E" w:rsidRPr="0094331E">
              <w:rPr>
                <w:rStyle w:val="af7"/>
                <w:b/>
              </w:rPr>
              <w:t>Приложение</w:t>
            </w:r>
            <w:r w:rsidR="0094331E">
              <w:rPr>
                <w:webHidden/>
              </w:rPr>
              <w:tab/>
            </w:r>
            <w:r>
              <w:rPr>
                <w:webHidden/>
              </w:rPr>
              <w:fldChar w:fldCharType="begin"/>
            </w:r>
            <w:r w:rsidR="0094331E">
              <w:rPr>
                <w:webHidden/>
              </w:rPr>
              <w:instrText xml:space="preserve"> PAGEREF _Toc104674558 \h </w:instrText>
            </w:r>
            <w:r>
              <w:rPr>
                <w:webHidden/>
              </w:rPr>
            </w:r>
            <w:r>
              <w:rPr>
                <w:webHidden/>
              </w:rPr>
              <w:fldChar w:fldCharType="separate"/>
            </w:r>
            <w:r w:rsidR="00DB00CC">
              <w:rPr>
                <w:webHidden/>
              </w:rPr>
              <w:t>41</w:t>
            </w:r>
            <w:r>
              <w:rPr>
                <w:webHidden/>
              </w:rPr>
              <w:fldChar w:fldCharType="end"/>
            </w:r>
          </w:hyperlink>
        </w:p>
        <w:p w:rsidR="004A5AEB" w:rsidRDefault="00824FF4">
          <w:pPr>
            <w:rPr>
              <w:lang w:val="ru-RU"/>
            </w:rPr>
          </w:pPr>
          <w:r>
            <w:rPr>
              <w:lang w:val="ru-RU"/>
            </w:rPr>
            <w:fldChar w:fldCharType="end"/>
          </w:r>
        </w:p>
      </w:sdtContent>
    </w:sdt>
    <w:p w:rsidR="00CB322E" w:rsidRDefault="00CB322E" w:rsidP="00D87DC4">
      <w:pPr>
        <w:pStyle w:val="a3"/>
        <w:spacing w:line="276" w:lineRule="auto"/>
        <w:rPr>
          <w:lang w:val="ru-RU"/>
        </w:rPr>
      </w:pPr>
    </w:p>
    <w:p w:rsidR="004D4DDC" w:rsidRDefault="004D4DDC" w:rsidP="004A5AEB">
      <w:pPr>
        <w:pStyle w:val="a3"/>
        <w:spacing w:line="276" w:lineRule="auto"/>
        <w:outlineLvl w:val="0"/>
        <w:rPr>
          <w:b/>
          <w:lang w:val="ru-RU"/>
        </w:rPr>
      </w:pPr>
    </w:p>
    <w:p w:rsidR="004D4DDC" w:rsidRDefault="004D4DDC" w:rsidP="004A5AEB">
      <w:pPr>
        <w:pStyle w:val="a3"/>
        <w:spacing w:line="276" w:lineRule="auto"/>
        <w:outlineLvl w:val="0"/>
        <w:rPr>
          <w:b/>
          <w:lang w:val="ru-RU"/>
        </w:rPr>
      </w:pPr>
    </w:p>
    <w:p w:rsidR="004D4DDC" w:rsidRDefault="004D4DDC" w:rsidP="004A5AEB">
      <w:pPr>
        <w:pStyle w:val="a3"/>
        <w:spacing w:line="276" w:lineRule="auto"/>
        <w:outlineLvl w:val="0"/>
        <w:rPr>
          <w:b/>
          <w:lang w:val="ru-RU"/>
        </w:rPr>
      </w:pPr>
    </w:p>
    <w:p w:rsidR="004D4DDC" w:rsidRDefault="004D4DDC" w:rsidP="004A5AEB">
      <w:pPr>
        <w:pStyle w:val="a3"/>
        <w:spacing w:line="276" w:lineRule="auto"/>
        <w:outlineLvl w:val="0"/>
        <w:rPr>
          <w:b/>
          <w:lang w:val="ru-RU"/>
        </w:rPr>
      </w:pPr>
    </w:p>
    <w:p w:rsidR="004D4DDC" w:rsidRDefault="004D4DDC" w:rsidP="004A5AEB">
      <w:pPr>
        <w:pStyle w:val="a3"/>
        <w:spacing w:line="276" w:lineRule="auto"/>
        <w:outlineLvl w:val="0"/>
        <w:rPr>
          <w:b/>
          <w:lang w:val="ru-RU"/>
        </w:rPr>
      </w:pPr>
    </w:p>
    <w:p w:rsidR="004D4DDC" w:rsidRDefault="004D4DDC" w:rsidP="004A5AEB">
      <w:pPr>
        <w:pStyle w:val="a3"/>
        <w:spacing w:line="276" w:lineRule="auto"/>
        <w:outlineLvl w:val="0"/>
        <w:rPr>
          <w:b/>
          <w:lang w:val="ru-RU"/>
        </w:rPr>
      </w:pPr>
    </w:p>
    <w:p w:rsidR="004D4DDC" w:rsidRDefault="004D4DDC" w:rsidP="004A5AEB">
      <w:pPr>
        <w:pStyle w:val="a3"/>
        <w:spacing w:line="276" w:lineRule="auto"/>
        <w:outlineLvl w:val="0"/>
        <w:rPr>
          <w:b/>
          <w:lang w:val="ru-RU"/>
        </w:rPr>
      </w:pPr>
    </w:p>
    <w:p w:rsidR="004D4DDC" w:rsidRDefault="004D4DDC" w:rsidP="004A5AEB">
      <w:pPr>
        <w:pStyle w:val="a3"/>
        <w:spacing w:line="276" w:lineRule="auto"/>
        <w:outlineLvl w:val="0"/>
        <w:rPr>
          <w:b/>
          <w:lang w:val="ru-RU"/>
        </w:rPr>
      </w:pPr>
    </w:p>
    <w:p w:rsidR="004D4DDC" w:rsidRDefault="004D4DDC" w:rsidP="004A5AEB">
      <w:pPr>
        <w:pStyle w:val="a3"/>
        <w:spacing w:line="276" w:lineRule="auto"/>
        <w:outlineLvl w:val="0"/>
        <w:rPr>
          <w:b/>
          <w:lang w:val="ru-RU"/>
        </w:rPr>
      </w:pPr>
    </w:p>
    <w:p w:rsidR="004D4DDC" w:rsidRDefault="004D4DDC" w:rsidP="004A5AEB">
      <w:pPr>
        <w:pStyle w:val="a3"/>
        <w:spacing w:line="276" w:lineRule="auto"/>
        <w:outlineLvl w:val="0"/>
        <w:rPr>
          <w:b/>
          <w:lang w:val="ru-RU"/>
        </w:rPr>
      </w:pPr>
    </w:p>
    <w:p w:rsidR="004D4DDC" w:rsidRDefault="004D4DDC" w:rsidP="004A5AEB">
      <w:pPr>
        <w:pStyle w:val="a3"/>
        <w:spacing w:line="276" w:lineRule="auto"/>
        <w:outlineLvl w:val="0"/>
        <w:rPr>
          <w:b/>
          <w:lang w:val="ru-RU"/>
        </w:rPr>
      </w:pPr>
    </w:p>
    <w:p w:rsidR="004D4DDC" w:rsidRDefault="004D4DDC" w:rsidP="004A5AEB">
      <w:pPr>
        <w:pStyle w:val="a3"/>
        <w:spacing w:line="276" w:lineRule="auto"/>
        <w:outlineLvl w:val="0"/>
        <w:rPr>
          <w:b/>
          <w:lang w:val="ru-RU"/>
        </w:rPr>
      </w:pPr>
    </w:p>
    <w:p w:rsidR="004D4DDC" w:rsidRDefault="004D4DDC" w:rsidP="004A5AEB">
      <w:pPr>
        <w:pStyle w:val="a3"/>
        <w:spacing w:line="276" w:lineRule="auto"/>
        <w:outlineLvl w:val="0"/>
        <w:rPr>
          <w:b/>
          <w:lang w:val="ru-RU"/>
        </w:rPr>
      </w:pPr>
    </w:p>
    <w:p w:rsidR="004D4DDC" w:rsidRDefault="004D4DDC" w:rsidP="004A5AEB">
      <w:pPr>
        <w:pStyle w:val="a3"/>
        <w:spacing w:line="276" w:lineRule="auto"/>
        <w:outlineLvl w:val="0"/>
        <w:rPr>
          <w:b/>
          <w:lang w:val="ru-RU"/>
        </w:rPr>
      </w:pPr>
    </w:p>
    <w:p w:rsidR="004D4DDC" w:rsidRDefault="004D4DDC" w:rsidP="004A5AEB">
      <w:pPr>
        <w:pStyle w:val="a3"/>
        <w:spacing w:line="276" w:lineRule="auto"/>
        <w:outlineLvl w:val="0"/>
        <w:rPr>
          <w:b/>
          <w:lang w:val="ru-RU"/>
        </w:rPr>
      </w:pPr>
    </w:p>
    <w:p w:rsidR="007352B9" w:rsidRDefault="007352B9" w:rsidP="004A5AEB">
      <w:pPr>
        <w:pStyle w:val="a3"/>
        <w:spacing w:line="276" w:lineRule="auto"/>
        <w:outlineLvl w:val="0"/>
        <w:rPr>
          <w:b/>
          <w:lang w:val="ru-RU"/>
        </w:rPr>
      </w:pPr>
    </w:p>
    <w:p w:rsidR="007352B9" w:rsidRDefault="007352B9" w:rsidP="004A5AEB">
      <w:pPr>
        <w:pStyle w:val="a3"/>
        <w:spacing w:line="276" w:lineRule="auto"/>
        <w:outlineLvl w:val="0"/>
        <w:rPr>
          <w:b/>
          <w:lang w:val="ru-RU"/>
        </w:rPr>
      </w:pPr>
    </w:p>
    <w:p w:rsidR="003747F4" w:rsidRPr="003747F4" w:rsidRDefault="001E7397" w:rsidP="00C5416A">
      <w:pPr>
        <w:pStyle w:val="a3"/>
        <w:spacing w:line="276" w:lineRule="auto"/>
        <w:outlineLvl w:val="0"/>
        <w:rPr>
          <w:b/>
          <w:lang w:val="ru-RU"/>
        </w:rPr>
      </w:pPr>
      <w:bookmarkStart w:id="0" w:name="_Toc104674535"/>
      <w:r w:rsidRPr="004A5AEB">
        <w:rPr>
          <w:b/>
          <w:lang w:val="ru-RU"/>
        </w:rPr>
        <w:lastRenderedPageBreak/>
        <w:t>Введение</w:t>
      </w:r>
      <w:bookmarkEnd w:id="0"/>
      <w:r w:rsidRPr="004A5AEB">
        <w:rPr>
          <w:b/>
          <w:lang w:val="ru-RU"/>
        </w:rPr>
        <w:t xml:space="preserve"> </w:t>
      </w:r>
    </w:p>
    <w:p w:rsidR="00F92A11" w:rsidRDefault="00F92A11" w:rsidP="00C5416A">
      <w:pPr>
        <w:pStyle w:val="a3"/>
        <w:spacing w:line="276" w:lineRule="auto"/>
        <w:ind w:firstLine="708"/>
        <w:jc w:val="both"/>
        <w:rPr>
          <w:lang w:val="ru-RU"/>
        </w:rPr>
      </w:pPr>
      <w:r>
        <w:rPr>
          <w:lang w:val="ru-RU"/>
        </w:rPr>
        <w:t>Река Нарва является трансграничной рекой, и ее водосбор расположен на территории двух государств, России и Эстонии. Воды реки Нарвы имеют огромное значение для населения, которое использует ее в промышленном и сельскохозяйственном производстве, в хозяйственно-бытовых целях и т.д. Поступление большого количества биогенных элементов, а также токсических веществ в сток реки отражается на качестве воды, ее гидрохимическом составе и процессах, происходящих в реке. В связи с тем, что основной экологической проблемой реки Нарвы является интенсивность процессов эвтрофирования, главной целью стало определение основных источников поступления биогенных элементов и установление направленности процессов эвт</w:t>
      </w:r>
      <w:r w:rsidR="00A8666F">
        <w:rPr>
          <w:lang w:val="ru-RU"/>
        </w:rPr>
        <w:t>рофирования</w:t>
      </w:r>
      <w:r>
        <w:rPr>
          <w:lang w:val="ru-RU"/>
        </w:rPr>
        <w:t>. В связи с этим в работе были поставлены следующие задачи: проведение статистической обработки  гидрохимических данных; оценка изменчивости гидрохимического состояния реки от истока к устью; определение изменчивости гидрохимического состояния реки в многолетнем плане на основе статистической оценки среднемноголетних содержаний гидрохимических показателей за отдельные периоды наблюдений; выявление особенностей внутригодовой изменчивости гидрохимических показателей на основе расчета среднемноголетних ежемесячных содержаний биогенных элементов и их зависимостей от расходов воды; расчет модулей стока биогенных элементов и взвешенных веществ и их анализ на основе построения графических зависимостей от водности за многолетний период наблюдений.</w:t>
      </w:r>
    </w:p>
    <w:p w:rsidR="00CB322E" w:rsidRPr="005D1A6C" w:rsidRDefault="00CB322E" w:rsidP="002D3852">
      <w:pPr>
        <w:pStyle w:val="a3"/>
        <w:spacing w:line="276" w:lineRule="auto"/>
        <w:jc w:val="both"/>
        <w:rPr>
          <w:b/>
          <w:lang w:val="ru-RU"/>
        </w:rPr>
      </w:pPr>
    </w:p>
    <w:p w:rsidR="005D1A6C" w:rsidRDefault="005D1A6C" w:rsidP="002D3852">
      <w:pPr>
        <w:pStyle w:val="a3"/>
        <w:spacing w:line="276" w:lineRule="auto"/>
        <w:jc w:val="both"/>
        <w:rPr>
          <w:lang w:val="ru-RU"/>
        </w:rPr>
      </w:pPr>
    </w:p>
    <w:p w:rsidR="00F92A11" w:rsidRDefault="00F92A11" w:rsidP="002D3852">
      <w:pPr>
        <w:pStyle w:val="a3"/>
        <w:spacing w:line="276" w:lineRule="auto"/>
        <w:jc w:val="both"/>
        <w:rPr>
          <w:lang w:val="ru-RU"/>
        </w:rPr>
      </w:pPr>
    </w:p>
    <w:p w:rsidR="00F92A11" w:rsidRDefault="00F92A11" w:rsidP="002D3852">
      <w:pPr>
        <w:pStyle w:val="a3"/>
        <w:spacing w:line="276" w:lineRule="auto"/>
        <w:jc w:val="both"/>
        <w:rPr>
          <w:lang w:val="ru-RU"/>
        </w:rPr>
      </w:pPr>
    </w:p>
    <w:p w:rsidR="00F92A11" w:rsidRDefault="00F92A11" w:rsidP="00584B3B">
      <w:pPr>
        <w:pStyle w:val="a3"/>
        <w:spacing w:line="276" w:lineRule="auto"/>
        <w:ind w:firstLine="708"/>
        <w:jc w:val="both"/>
        <w:outlineLvl w:val="0"/>
        <w:rPr>
          <w:b/>
          <w:lang w:val="ru-RU"/>
        </w:rPr>
      </w:pPr>
    </w:p>
    <w:p w:rsidR="00F92A11" w:rsidRDefault="00F92A11" w:rsidP="00584B3B">
      <w:pPr>
        <w:pStyle w:val="a3"/>
        <w:spacing w:line="276" w:lineRule="auto"/>
        <w:ind w:firstLine="708"/>
        <w:jc w:val="both"/>
        <w:outlineLvl w:val="0"/>
        <w:rPr>
          <w:b/>
          <w:lang w:val="ru-RU"/>
        </w:rPr>
      </w:pPr>
    </w:p>
    <w:p w:rsidR="00F92A11" w:rsidRDefault="00F92A11" w:rsidP="00584B3B">
      <w:pPr>
        <w:pStyle w:val="a3"/>
        <w:spacing w:line="276" w:lineRule="auto"/>
        <w:ind w:firstLine="708"/>
        <w:jc w:val="both"/>
        <w:outlineLvl w:val="0"/>
        <w:rPr>
          <w:b/>
          <w:lang w:val="ru-RU"/>
        </w:rPr>
      </w:pPr>
    </w:p>
    <w:p w:rsidR="00185C4D" w:rsidRDefault="00185C4D" w:rsidP="00584B3B">
      <w:pPr>
        <w:pStyle w:val="a3"/>
        <w:spacing w:line="276" w:lineRule="auto"/>
        <w:ind w:firstLine="708"/>
        <w:jc w:val="both"/>
        <w:outlineLvl w:val="0"/>
        <w:rPr>
          <w:b/>
          <w:lang w:val="ru-RU"/>
        </w:rPr>
      </w:pPr>
      <w:bookmarkStart w:id="1" w:name="_Toc104674536"/>
    </w:p>
    <w:p w:rsidR="00584B3B" w:rsidRPr="00553160" w:rsidRDefault="00CC2AA6" w:rsidP="00584B3B">
      <w:pPr>
        <w:pStyle w:val="a3"/>
        <w:spacing w:line="276" w:lineRule="auto"/>
        <w:ind w:firstLine="708"/>
        <w:jc w:val="both"/>
        <w:outlineLvl w:val="0"/>
        <w:rPr>
          <w:b/>
          <w:lang w:val="ru-RU"/>
        </w:rPr>
      </w:pPr>
      <w:r w:rsidRPr="00553160">
        <w:rPr>
          <w:b/>
          <w:lang w:val="ru-RU"/>
        </w:rPr>
        <w:lastRenderedPageBreak/>
        <w:t>Глава</w:t>
      </w:r>
      <w:r w:rsidR="00B66D0C" w:rsidRPr="00553160">
        <w:rPr>
          <w:b/>
          <w:lang w:val="ru-RU"/>
        </w:rPr>
        <w:t xml:space="preserve"> </w:t>
      </w:r>
      <w:r w:rsidRPr="00553160">
        <w:rPr>
          <w:b/>
          <w:lang w:val="ru-RU"/>
        </w:rPr>
        <w:t>1. Международное сотрудничество при решении проблем трансграничного загрязнения рек</w:t>
      </w:r>
      <w:bookmarkEnd w:id="1"/>
    </w:p>
    <w:p w:rsidR="00CC2AA6" w:rsidRDefault="00CC2AA6" w:rsidP="001E7397">
      <w:pPr>
        <w:pStyle w:val="a3"/>
        <w:spacing w:line="276" w:lineRule="auto"/>
        <w:ind w:firstLine="708"/>
        <w:jc w:val="both"/>
        <w:rPr>
          <w:color w:val="C00000"/>
          <w:lang w:val="ru-RU"/>
        </w:rPr>
      </w:pPr>
      <w:r>
        <w:rPr>
          <w:lang w:val="ru-RU"/>
        </w:rPr>
        <w:t>В последнее время большое внимание уделяется вопросам рационального и устойчивого использования водных ресурсов. Еще большее внимание со стороны специалистов и</w:t>
      </w:r>
      <w:r w:rsidR="00A8666F">
        <w:rPr>
          <w:lang w:val="ru-RU"/>
        </w:rPr>
        <w:t xml:space="preserve"> общественности заостряется на </w:t>
      </w:r>
      <w:r w:rsidR="00F673B6">
        <w:rPr>
          <w:lang w:val="ru-RU"/>
        </w:rPr>
        <w:t>вопросах использования ресурсов трансграничных водных объектов несколькими странами. В связи с тем</w:t>
      </w:r>
      <w:r w:rsidR="00970AD7">
        <w:rPr>
          <w:lang w:val="ru-RU"/>
        </w:rPr>
        <w:t>,</w:t>
      </w:r>
      <w:r w:rsidR="00F673B6">
        <w:rPr>
          <w:lang w:val="ru-RU"/>
        </w:rPr>
        <w:t xml:space="preserve"> что границы стран пересекают водосборы т</w:t>
      </w:r>
      <w:r w:rsidR="00A8666F">
        <w:rPr>
          <w:lang w:val="ru-RU"/>
        </w:rPr>
        <w:t xml:space="preserve">рансграничных водных объектов, </w:t>
      </w:r>
      <w:r w:rsidR="00F673B6">
        <w:rPr>
          <w:lang w:val="ru-RU"/>
        </w:rPr>
        <w:t>между странами-</w:t>
      </w:r>
      <w:r w:rsidR="00A8666F">
        <w:rPr>
          <w:lang w:val="ru-RU"/>
        </w:rPr>
        <w:t xml:space="preserve">соседями возникают сложности в </w:t>
      </w:r>
      <w:r w:rsidR="00F673B6">
        <w:rPr>
          <w:lang w:val="ru-RU"/>
        </w:rPr>
        <w:t xml:space="preserve">регулировании и также доступности ресурсов. Несмотря на многовековую историю развития государственности, до сих пор нет механизмов разрешения проблем совместного пользования трансграничных водных объектов. </w:t>
      </w:r>
      <w:r w:rsidR="00B06F35">
        <w:rPr>
          <w:lang w:val="ru-RU"/>
        </w:rPr>
        <w:t>Однако с помощью междисциплинарного подхода, основанном на истории международных отношений и отечественном и международном законодательстве, решить проблемы такого рода стало возможным. Такие трансграничные водные объекты</w:t>
      </w:r>
      <w:r w:rsidR="00A8666F">
        <w:rPr>
          <w:lang w:val="ru-RU"/>
        </w:rPr>
        <w:t>,</w:t>
      </w:r>
      <w:r w:rsidR="00B06F35">
        <w:rPr>
          <w:lang w:val="ru-RU"/>
        </w:rPr>
        <w:t xml:space="preserve"> как реки и озера</w:t>
      </w:r>
      <w:r w:rsidR="00A8666F">
        <w:rPr>
          <w:lang w:val="ru-RU"/>
        </w:rPr>
        <w:t>,</w:t>
      </w:r>
      <w:r w:rsidR="00B06F35">
        <w:rPr>
          <w:lang w:val="ru-RU"/>
        </w:rPr>
        <w:t xml:space="preserve"> </w:t>
      </w:r>
      <w:r w:rsidR="009C755D">
        <w:rPr>
          <w:lang w:val="ru-RU"/>
        </w:rPr>
        <w:t>являются особым видом водных объектов, требующим применения междисциплинарного подхода, поэтому реки и озера, и вопросы, относящиеся к их международному пользованию, являются предметом изучения многих исследователей на протяжении долгого времени</w:t>
      </w:r>
      <w:r w:rsidR="00970AD7">
        <w:rPr>
          <w:lang w:val="ru-RU"/>
        </w:rPr>
        <w:t xml:space="preserve"> (</w:t>
      </w:r>
      <w:r w:rsidR="00970AD7" w:rsidRPr="00970AD7">
        <w:rPr>
          <w:szCs w:val="28"/>
          <w:lang w:val="ru-RU"/>
        </w:rPr>
        <w:t>Тимофеева Л.А., Фрумин Г.Т.</w:t>
      </w:r>
      <w:r w:rsidR="00970AD7">
        <w:rPr>
          <w:szCs w:val="28"/>
          <w:lang w:val="ru-RU"/>
        </w:rPr>
        <w:t>, 2017)</w:t>
      </w:r>
      <w:r w:rsidR="009C755D">
        <w:rPr>
          <w:lang w:val="ru-RU"/>
        </w:rPr>
        <w:t xml:space="preserve">. </w:t>
      </w:r>
    </w:p>
    <w:p w:rsidR="000453E9" w:rsidRPr="00B23D32" w:rsidRDefault="000453E9" w:rsidP="004A5AEB">
      <w:pPr>
        <w:pStyle w:val="a3"/>
        <w:spacing w:line="276" w:lineRule="auto"/>
        <w:ind w:firstLine="708"/>
        <w:jc w:val="both"/>
        <w:outlineLvl w:val="1"/>
        <w:rPr>
          <w:lang w:val="ru-RU"/>
        </w:rPr>
      </w:pPr>
      <w:bookmarkStart w:id="2" w:name="_Toc104674537"/>
      <w:r w:rsidRPr="00B23D32">
        <w:rPr>
          <w:lang w:val="ru-RU"/>
        </w:rPr>
        <w:t>1.</w:t>
      </w:r>
      <w:r w:rsidR="00553160" w:rsidRPr="00B23D32">
        <w:rPr>
          <w:lang w:val="ru-RU"/>
        </w:rPr>
        <w:t xml:space="preserve">1 </w:t>
      </w:r>
      <w:r w:rsidRPr="00B23D32">
        <w:rPr>
          <w:lang w:val="ru-RU"/>
        </w:rPr>
        <w:t>Тран</w:t>
      </w:r>
      <w:r w:rsidR="00553160" w:rsidRPr="00B23D32">
        <w:rPr>
          <w:lang w:val="ru-RU"/>
        </w:rPr>
        <w:t>с</w:t>
      </w:r>
      <w:r w:rsidRPr="00B23D32">
        <w:rPr>
          <w:lang w:val="ru-RU"/>
        </w:rPr>
        <w:t>граничные водные объекты</w:t>
      </w:r>
      <w:r w:rsidR="00553160" w:rsidRPr="00B23D32">
        <w:rPr>
          <w:lang w:val="ru-RU"/>
        </w:rPr>
        <w:t>. Основные понятия и термины</w:t>
      </w:r>
      <w:bookmarkEnd w:id="2"/>
    </w:p>
    <w:p w:rsidR="001D12DC" w:rsidRDefault="0095215D" w:rsidP="001E7397">
      <w:pPr>
        <w:pStyle w:val="Pa2"/>
        <w:spacing w:line="276" w:lineRule="auto"/>
        <w:ind w:firstLine="708"/>
        <w:jc w:val="both"/>
        <w:rPr>
          <w:rStyle w:val="A30"/>
          <w:rFonts w:ascii="Times New Roman" w:hAnsi="Times New Roman" w:cs="Times New Roman"/>
          <w:color w:val="C00000"/>
          <w:sz w:val="28"/>
          <w:szCs w:val="28"/>
          <w:lang w:val="ru-RU"/>
        </w:rPr>
      </w:pPr>
      <w:r w:rsidRPr="00693181">
        <w:rPr>
          <w:rStyle w:val="A30"/>
          <w:rFonts w:ascii="Times New Roman" w:hAnsi="Times New Roman" w:cs="Times New Roman"/>
          <w:sz w:val="28"/>
          <w:szCs w:val="28"/>
          <w:lang w:val="ru-RU"/>
        </w:rPr>
        <w:t xml:space="preserve">Российская Федерация </w:t>
      </w:r>
      <w:r w:rsidR="00693181" w:rsidRPr="00693181">
        <w:rPr>
          <w:rStyle w:val="A30"/>
          <w:rFonts w:ascii="Times New Roman" w:hAnsi="Times New Roman" w:cs="Times New Roman"/>
          <w:sz w:val="28"/>
          <w:szCs w:val="28"/>
          <w:lang w:val="ru-RU"/>
        </w:rPr>
        <w:t>ведет активное участие</w:t>
      </w:r>
      <w:r w:rsidR="001D12DC">
        <w:rPr>
          <w:rStyle w:val="A30"/>
          <w:rFonts w:ascii="Times New Roman" w:hAnsi="Times New Roman" w:cs="Times New Roman"/>
          <w:sz w:val="28"/>
          <w:szCs w:val="28"/>
          <w:lang w:val="ru-RU"/>
        </w:rPr>
        <w:t xml:space="preserve"> по международному сотрудни</w:t>
      </w:r>
      <w:r w:rsidRPr="00693181">
        <w:rPr>
          <w:rStyle w:val="A30"/>
          <w:rFonts w:ascii="Times New Roman" w:hAnsi="Times New Roman" w:cs="Times New Roman"/>
          <w:sz w:val="28"/>
          <w:szCs w:val="28"/>
          <w:lang w:val="ru-RU"/>
        </w:rPr>
        <w:t>честву в области использования и охраны водных объектов</w:t>
      </w:r>
      <w:r w:rsidR="00970AD7">
        <w:rPr>
          <w:rStyle w:val="A30"/>
          <w:rFonts w:ascii="Times New Roman" w:hAnsi="Times New Roman" w:cs="Times New Roman"/>
          <w:sz w:val="28"/>
          <w:szCs w:val="28"/>
          <w:lang w:val="ru-RU"/>
        </w:rPr>
        <w:t xml:space="preserve"> (Государственный доклад..., 2018)</w:t>
      </w:r>
      <w:r w:rsidRPr="00693181">
        <w:rPr>
          <w:rStyle w:val="A30"/>
          <w:rFonts w:ascii="Times New Roman" w:hAnsi="Times New Roman" w:cs="Times New Roman"/>
          <w:sz w:val="28"/>
          <w:szCs w:val="28"/>
          <w:lang w:val="ru-RU"/>
        </w:rPr>
        <w:t>.</w:t>
      </w:r>
      <w:r w:rsidR="00693181" w:rsidRPr="00693181">
        <w:rPr>
          <w:rStyle w:val="A30"/>
          <w:rFonts w:ascii="Times New Roman" w:hAnsi="Times New Roman" w:cs="Times New Roman"/>
          <w:sz w:val="28"/>
          <w:szCs w:val="28"/>
          <w:lang w:val="ru-RU"/>
        </w:rPr>
        <w:t xml:space="preserve"> </w:t>
      </w:r>
    </w:p>
    <w:p w:rsidR="001D3C5C" w:rsidRDefault="00F77C5C" w:rsidP="00BF45CC">
      <w:pPr>
        <w:pStyle w:val="Pa2"/>
        <w:spacing w:before="240" w:line="276" w:lineRule="auto"/>
        <w:ind w:firstLine="708"/>
        <w:jc w:val="both"/>
        <w:rPr>
          <w:rFonts w:ascii="Times New Roman" w:hAnsi="Times New Roman" w:cs="Times New Roman"/>
          <w:sz w:val="28"/>
          <w:szCs w:val="28"/>
          <w:lang w:val="ru-RU"/>
        </w:rPr>
      </w:pPr>
      <w:r>
        <w:rPr>
          <w:rStyle w:val="A30"/>
          <w:rFonts w:ascii="Times New Roman" w:hAnsi="Times New Roman" w:cs="Times New Roman"/>
          <w:sz w:val="28"/>
          <w:szCs w:val="28"/>
          <w:lang w:val="ru-RU"/>
        </w:rPr>
        <w:t>Общая протяженность государственной границы составляет 60</w:t>
      </w:r>
      <w:r w:rsidR="00814CFB">
        <w:rPr>
          <w:rStyle w:val="A30"/>
          <w:rFonts w:ascii="Times New Roman" w:hAnsi="Times New Roman" w:cs="Times New Roman"/>
          <w:sz w:val="28"/>
          <w:szCs w:val="28"/>
          <w:lang w:val="ru-RU"/>
        </w:rPr>
        <w:t xml:space="preserve"> </w:t>
      </w:r>
      <w:r>
        <w:rPr>
          <w:rStyle w:val="A30"/>
          <w:rFonts w:ascii="Times New Roman" w:hAnsi="Times New Roman" w:cs="Times New Roman"/>
          <w:sz w:val="28"/>
          <w:szCs w:val="28"/>
          <w:lang w:val="ru-RU"/>
        </w:rPr>
        <w:t>933 км (около ее половины проходит по водным объектам), РФ граничит</w:t>
      </w:r>
      <w:r w:rsidR="00693181">
        <w:rPr>
          <w:rStyle w:val="A30"/>
          <w:rFonts w:ascii="Times New Roman" w:hAnsi="Times New Roman" w:cs="Times New Roman"/>
          <w:sz w:val="28"/>
          <w:szCs w:val="28"/>
          <w:lang w:val="ru-RU"/>
        </w:rPr>
        <w:t xml:space="preserve"> с 14 государствами Европы и Азии. На границе страны более чем 800 различных водных объектов, 70 из которых явля</w:t>
      </w:r>
      <w:r>
        <w:rPr>
          <w:rStyle w:val="A30"/>
          <w:rFonts w:ascii="Times New Roman" w:hAnsi="Times New Roman" w:cs="Times New Roman"/>
          <w:sz w:val="28"/>
          <w:szCs w:val="28"/>
          <w:lang w:val="ru-RU"/>
        </w:rPr>
        <w:t>ю</w:t>
      </w:r>
      <w:r w:rsidR="00693181">
        <w:rPr>
          <w:rStyle w:val="A30"/>
          <w:rFonts w:ascii="Times New Roman" w:hAnsi="Times New Roman" w:cs="Times New Roman"/>
          <w:sz w:val="28"/>
          <w:szCs w:val="28"/>
          <w:lang w:val="ru-RU"/>
        </w:rPr>
        <w:t xml:space="preserve">тся средними и большими реками. </w:t>
      </w:r>
      <w:r>
        <w:rPr>
          <w:rStyle w:val="A30"/>
          <w:rFonts w:ascii="Times New Roman" w:hAnsi="Times New Roman" w:cs="Times New Roman"/>
          <w:sz w:val="28"/>
          <w:szCs w:val="28"/>
          <w:lang w:val="ru-RU"/>
        </w:rPr>
        <w:t>Н</w:t>
      </w:r>
      <w:r w:rsidR="00693181">
        <w:rPr>
          <w:rStyle w:val="A30"/>
          <w:rFonts w:ascii="Times New Roman" w:hAnsi="Times New Roman" w:cs="Times New Roman"/>
          <w:sz w:val="28"/>
          <w:szCs w:val="28"/>
          <w:lang w:val="ru-RU"/>
        </w:rPr>
        <w:t xml:space="preserve">аиболее значимыми трансграничными реками являются Вуокса, Неман, </w:t>
      </w:r>
      <w:proofErr w:type="spellStart"/>
      <w:r w:rsidR="00693181">
        <w:rPr>
          <w:rStyle w:val="A30"/>
          <w:rFonts w:ascii="Times New Roman" w:hAnsi="Times New Roman" w:cs="Times New Roman"/>
          <w:sz w:val="28"/>
          <w:szCs w:val="28"/>
          <w:lang w:val="ru-RU"/>
        </w:rPr>
        <w:t>Псоу</w:t>
      </w:r>
      <w:proofErr w:type="spellEnd"/>
      <w:r w:rsidR="00693181">
        <w:rPr>
          <w:rStyle w:val="A30"/>
          <w:rFonts w:ascii="Times New Roman" w:hAnsi="Times New Roman" w:cs="Times New Roman"/>
          <w:sz w:val="28"/>
          <w:szCs w:val="28"/>
          <w:lang w:val="ru-RU"/>
        </w:rPr>
        <w:t xml:space="preserve">, Терек, Иртыш, Амур, </w:t>
      </w:r>
      <w:proofErr w:type="spellStart"/>
      <w:r w:rsidR="00693181">
        <w:rPr>
          <w:rStyle w:val="A30"/>
          <w:rFonts w:ascii="Times New Roman" w:hAnsi="Times New Roman" w:cs="Times New Roman"/>
          <w:sz w:val="28"/>
          <w:szCs w:val="28"/>
          <w:lang w:val="ru-RU"/>
        </w:rPr>
        <w:t>Аргунь</w:t>
      </w:r>
      <w:proofErr w:type="spellEnd"/>
      <w:r w:rsidR="00693181">
        <w:rPr>
          <w:rStyle w:val="A30"/>
          <w:rFonts w:ascii="Times New Roman" w:hAnsi="Times New Roman" w:cs="Times New Roman"/>
          <w:sz w:val="28"/>
          <w:szCs w:val="28"/>
          <w:lang w:val="ru-RU"/>
        </w:rPr>
        <w:t>, Уссури и др</w:t>
      </w:r>
      <w:r w:rsidR="00970AD7">
        <w:rPr>
          <w:rStyle w:val="A30"/>
          <w:rFonts w:ascii="Times New Roman" w:hAnsi="Times New Roman" w:cs="Times New Roman"/>
          <w:sz w:val="28"/>
          <w:szCs w:val="28"/>
          <w:lang w:val="ru-RU"/>
        </w:rPr>
        <w:t>. (</w:t>
      </w:r>
      <w:r w:rsidR="00970AD7" w:rsidRPr="00970AD7">
        <w:rPr>
          <w:rStyle w:val="A30"/>
          <w:rFonts w:ascii="Times New Roman" w:hAnsi="Times New Roman" w:cs="Times New Roman"/>
          <w:sz w:val="28"/>
          <w:szCs w:val="28"/>
          <w:lang w:val="ru-RU"/>
        </w:rPr>
        <w:t>Фрумин Г.Т., Тимофе</w:t>
      </w:r>
      <w:r w:rsidR="00F173CB">
        <w:rPr>
          <w:rStyle w:val="A30"/>
          <w:rFonts w:ascii="Times New Roman" w:hAnsi="Times New Roman" w:cs="Times New Roman"/>
          <w:sz w:val="28"/>
          <w:szCs w:val="28"/>
          <w:lang w:val="ru-RU"/>
        </w:rPr>
        <w:t>е</w:t>
      </w:r>
      <w:r w:rsidR="00970AD7" w:rsidRPr="00970AD7">
        <w:rPr>
          <w:rStyle w:val="A30"/>
          <w:rFonts w:ascii="Times New Roman" w:hAnsi="Times New Roman" w:cs="Times New Roman"/>
          <w:sz w:val="28"/>
          <w:szCs w:val="28"/>
          <w:lang w:val="ru-RU"/>
        </w:rPr>
        <w:t>ва Л.А.</w:t>
      </w:r>
      <w:r w:rsidR="00970AD7">
        <w:rPr>
          <w:rStyle w:val="A30"/>
          <w:rFonts w:ascii="Times New Roman" w:hAnsi="Times New Roman" w:cs="Times New Roman"/>
          <w:sz w:val="28"/>
          <w:szCs w:val="28"/>
          <w:lang w:val="ru-RU"/>
        </w:rPr>
        <w:t>, 2014)</w:t>
      </w:r>
      <w:r w:rsidR="00693181">
        <w:rPr>
          <w:rStyle w:val="A30"/>
          <w:rFonts w:ascii="Times New Roman" w:hAnsi="Times New Roman" w:cs="Times New Roman"/>
          <w:sz w:val="28"/>
          <w:szCs w:val="28"/>
          <w:lang w:val="ru-RU"/>
        </w:rPr>
        <w:t>.</w:t>
      </w:r>
      <w:r>
        <w:rPr>
          <w:rStyle w:val="A30"/>
          <w:rFonts w:ascii="Times New Roman" w:hAnsi="Times New Roman" w:cs="Times New Roman"/>
          <w:sz w:val="28"/>
          <w:szCs w:val="28"/>
          <w:lang w:val="ru-RU"/>
        </w:rPr>
        <w:t xml:space="preserve"> С Эстонией Россия</w:t>
      </w:r>
      <w:r w:rsidR="0095215D" w:rsidRPr="00693181">
        <w:rPr>
          <w:rStyle w:val="A30"/>
          <w:rFonts w:ascii="Times New Roman" w:hAnsi="Times New Roman" w:cs="Times New Roman"/>
          <w:sz w:val="28"/>
          <w:szCs w:val="28"/>
          <w:lang w:val="ru-RU"/>
        </w:rPr>
        <w:t xml:space="preserve"> имеет два трансграничных водных объекта – Чудско-Псковское озеро и река Нарва</w:t>
      </w:r>
      <w:r w:rsidR="00CB3ADC" w:rsidRPr="00693181">
        <w:rPr>
          <w:rStyle w:val="A30"/>
          <w:rFonts w:ascii="Times New Roman" w:hAnsi="Times New Roman" w:cs="Times New Roman"/>
          <w:sz w:val="28"/>
          <w:szCs w:val="28"/>
          <w:lang w:val="ru-RU"/>
        </w:rPr>
        <w:t xml:space="preserve">. </w:t>
      </w:r>
      <w:r w:rsidR="00A41FC6">
        <w:rPr>
          <w:rStyle w:val="A30"/>
          <w:rFonts w:ascii="Times New Roman" w:hAnsi="Times New Roman" w:cs="Times New Roman"/>
          <w:sz w:val="28"/>
          <w:szCs w:val="28"/>
          <w:lang w:val="ru-RU"/>
        </w:rPr>
        <w:t>Принципы устойчивого развития лежат в основе международной практики</w:t>
      </w:r>
      <w:r w:rsidR="00CB3ADC" w:rsidRPr="00A41FC6">
        <w:rPr>
          <w:rStyle w:val="A30"/>
          <w:rFonts w:ascii="Times New Roman" w:hAnsi="Times New Roman" w:cs="Times New Roman"/>
          <w:sz w:val="28"/>
          <w:szCs w:val="28"/>
          <w:lang w:val="ru-RU"/>
        </w:rPr>
        <w:t xml:space="preserve"> использования транс</w:t>
      </w:r>
      <w:r w:rsidR="00A41FC6">
        <w:rPr>
          <w:rStyle w:val="A30"/>
          <w:rFonts w:ascii="Times New Roman" w:hAnsi="Times New Roman" w:cs="Times New Roman"/>
          <w:sz w:val="28"/>
          <w:szCs w:val="28"/>
          <w:lang w:val="ru-RU"/>
        </w:rPr>
        <w:t>граничных водных объектов, которая</w:t>
      </w:r>
      <w:r w:rsidR="00CB3ADC" w:rsidRPr="00A41FC6">
        <w:rPr>
          <w:rStyle w:val="A30"/>
          <w:rFonts w:ascii="Times New Roman" w:hAnsi="Times New Roman" w:cs="Times New Roman"/>
          <w:sz w:val="28"/>
          <w:szCs w:val="28"/>
          <w:lang w:val="ru-RU"/>
        </w:rPr>
        <w:t xml:space="preserve"> предполагает согласованные действия государств в бассейнах трансграничных водотоков при осуществлении водохозяйств</w:t>
      </w:r>
      <w:r w:rsidR="004019FA">
        <w:rPr>
          <w:rStyle w:val="A30"/>
          <w:rFonts w:ascii="Times New Roman" w:hAnsi="Times New Roman" w:cs="Times New Roman"/>
          <w:sz w:val="28"/>
          <w:szCs w:val="28"/>
          <w:lang w:val="ru-RU"/>
        </w:rPr>
        <w:t>енных работ, использовании и ох</w:t>
      </w:r>
      <w:r w:rsidR="00CB3ADC" w:rsidRPr="00A41FC6">
        <w:rPr>
          <w:rStyle w:val="A30"/>
          <w:rFonts w:ascii="Times New Roman" w:hAnsi="Times New Roman" w:cs="Times New Roman"/>
          <w:sz w:val="28"/>
          <w:szCs w:val="28"/>
          <w:lang w:val="ru-RU"/>
        </w:rPr>
        <w:t xml:space="preserve">ране водных объектов на основе международных договоров </w:t>
      </w:r>
      <w:r w:rsidR="00CB3ADC" w:rsidRPr="00A41FC6">
        <w:rPr>
          <w:rStyle w:val="A30"/>
          <w:rFonts w:ascii="Times New Roman" w:hAnsi="Times New Roman" w:cs="Times New Roman"/>
          <w:sz w:val="28"/>
          <w:szCs w:val="28"/>
          <w:lang w:val="ru-RU"/>
        </w:rPr>
        <w:lastRenderedPageBreak/>
        <w:t xml:space="preserve">и соглашений. </w:t>
      </w:r>
      <w:r w:rsidR="00A41FC6">
        <w:rPr>
          <w:rStyle w:val="A30"/>
          <w:rFonts w:ascii="Times New Roman" w:hAnsi="Times New Roman" w:cs="Times New Roman"/>
          <w:sz w:val="28"/>
          <w:szCs w:val="28"/>
          <w:lang w:val="ru-RU"/>
        </w:rPr>
        <w:t>Обмен гидрологической и гидрохимической информацией, организация совместного мониторинга, координация противопаводковых мероприятий и другие виды работ являются приоритетными направлениями деятельности соответствующих институтов и учреждений</w:t>
      </w:r>
      <w:r w:rsidR="004019FA">
        <w:rPr>
          <w:rStyle w:val="A30"/>
          <w:rFonts w:ascii="Times New Roman" w:hAnsi="Times New Roman" w:cs="Times New Roman"/>
          <w:sz w:val="28"/>
          <w:szCs w:val="28"/>
          <w:lang w:val="ru-RU"/>
        </w:rPr>
        <w:t xml:space="preserve"> (Государственный доклад…, 2018)</w:t>
      </w:r>
      <w:r w:rsidR="00A41FC6">
        <w:rPr>
          <w:rStyle w:val="A30"/>
          <w:rFonts w:ascii="Times New Roman" w:hAnsi="Times New Roman" w:cs="Times New Roman"/>
          <w:sz w:val="28"/>
          <w:szCs w:val="28"/>
          <w:lang w:val="ru-RU"/>
        </w:rPr>
        <w:t xml:space="preserve">. </w:t>
      </w:r>
      <w:r w:rsidR="001D3C5C" w:rsidRPr="00F77C5C">
        <w:rPr>
          <w:rStyle w:val="A30"/>
          <w:rFonts w:ascii="Times New Roman" w:hAnsi="Times New Roman" w:cs="Times New Roman"/>
          <w:sz w:val="28"/>
          <w:szCs w:val="28"/>
          <w:lang w:val="ru-RU"/>
        </w:rPr>
        <w:t>Междуна</w:t>
      </w:r>
      <w:r w:rsidR="004019FA">
        <w:rPr>
          <w:rStyle w:val="A30"/>
          <w:rFonts w:ascii="Times New Roman" w:hAnsi="Times New Roman" w:cs="Times New Roman"/>
          <w:sz w:val="28"/>
          <w:szCs w:val="28"/>
          <w:lang w:val="ru-RU"/>
        </w:rPr>
        <w:t>родное сотрудничество России ос</w:t>
      </w:r>
      <w:r w:rsidR="001D3C5C" w:rsidRPr="00F77C5C">
        <w:rPr>
          <w:rStyle w:val="A30"/>
          <w:rFonts w:ascii="Times New Roman" w:hAnsi="Times New Roman" w:cs="Times New Roman"/>
          <w:sz w:val="28"/>
          <w:szCs w:val="28"/>
          <w:lang w:val="ru-RU"/>
        </w:rPr>
        <w:t>новано на сле</w:t>
      </w:r>
      <w:r w:rsidRPr="00F77C5C">
        <w:rPr>
          <w:rStyle w:val="A30"/>
          <w:rFonts w:ascii="Times New Roman" w:hAnsi="Times New Roman" w:cs="Times New Roman"/>
          <w:sz w:val="28"/>
          <w:szCs w:val="28"/>
          <w:lang w:val="ru-RU"/>
        </w:rPr>
        <w:t>дующих конвенциях и соглашениях</w:t>
      </w:r>
      <w:r>
        <w:rPr>
          <w:rStyle w:val="A30"/>
          <w:rFonts w:ascii="Times New Roman" w:hAnsi="Times New Roman" w:cs="Times New Roman"/>
          <w:sz w:val="28"/>
          <w:szCs w:val="28"/>
          <w:lang w:val="ru-RU"/>
        </w:rPr>
        <w:t>, приведенных в Приложении 1.</w:t>
      </w:r>
    </w:p>
    <w:p w:rsidR="00D94DA2" w:rsidRPr="004A5AEB" w:rsidRDefault="00D94DA2" w:rsidP="00BF45CC">
      <w:pPr>
        <w:pStyle w:val="1"/>
        <w:spacing w:after="240"/>
        <w:ind w:firstLine="708"/>
        <w:rPr>
          <w:rFonts w:ascii="Times New Roman" w:hAnsi="Times New Roman" w:cs="Times New Roman"/>
          <w:lang w:val="ru-RU"/>
        </w:rPr>
      </w:pPr>
      <w:bookmarkStart w:id="3" w:name="_Toc104674538"/>
      <w:r w:rsidRPr="004A5AEB">
        <w:rPr>
          <w:rFonts w:ascii="Times New Roman" w:hAnsi="Times New Roman" w:cs="Times New Roman"/>
          <w:lang w:val="ru-RU"/>
        </w:rPr>
        <w:t>Глава 2. Физико-географическое описание бассейна  реки Нарвы</w:t>
      </w:r>
      <w:bookmarkEnd w:id="3"/>
    </w:p>
    <w:p w:rsidR="006E05DB" w:rsidRPr="00D94DA2" w:rsidRDefault="00D94DA2" w:rsidP="00BF45CC">
      <w:pPr>
        <w:pStyle w:val="Default"/>
        <w:spacing w:after="240" w:line="276" w:lineRule="auto"/>
        <w:ind w:firstLine="708"/>
        <w:jc w:val="both"/>
        <w:rPr>
          <w:rFonts w:ascii="Times New Roman" w:hAnsi="Times New Roman" w:cs="Times New Roman"/>
          <w:sz w:val="28"/>
          <w:szCs w:val="28"/>
          <w:lang w:val="ru-RU"/>
        </w:rPr>
      </w:pPr>
      <w:r w:rsidRPr="00D94DA2">
        <w:rPr>
          <w:rFonts w:ascii="Times New Roman" w:hAnsi="Times New Roman" w:cs="Times New Roman"/>
          <w:sz w:val="28"/>
          <w:szCs w:val="28"/>
          <w:lang w:val="ru-RU"/>
        </w:rPr>
        <w:t>Река Нарва выте</w:t>
      </w:r>
      <w:r w:rsidR="004019FA">
        <w:rPr>
          <w:rFonts w:ascii="Times New Roman" w:hAnsi="Times New Roman" w:cs="Times New Roman"/>
          <w:sz w:val="28"/>
          <w:szCs w:val="28"/>
          <w:lang w:val="ru-RU"/>
        </w:rPr>
        <w:t>кает из Чудского озера у д. Вас</w:t>
      </w:r>
      <w:r w:rsidRPr="00D94DA2">
        <w:rPr>
          <w:rFonts w:ascii="Times New Roman" w:hAnsi="Times New Roman" w:cs="Times New Roman"/>
          <w:sz w:val="28"/>
          <w:szCs w:val="28"/>
          <w:lang w:val="ru-RU"/>
        </w:rPr>
        <w:t xml:space="preserve">кнарва и впадает в Финский залив у пос. Нарва-Йыэсуу. Длина реки </w:t>
      </w:r>
      <w:r w:rsidR="003D6156">
        <w:rPr>
          <w:rFonts w:ascii="Times New Roman" w:hAnsi="Times New Roman" w:cs="Times New Roman"/>
          <w:sz w:val="28"/>
          <w:szCs w:val="28"/>
          <w:lang w:val="ru-RU"/>
        </w:rPr>
        <w:t xml:space="preserve">составляет </w:t>
      </w:r>
      <w:r w:rsidRPr="00D94DA2">
        <w:rPr>
          <w:rFonts w:ascii="Times New Roman" w:hAnsi="Times New Roman" w:cs="Times New Roman"/>
          <w:sz w:val="28"/>
          <w:szCs w:val="28"/>
          <w:lang w:val="ru-RU"/>
        </w:rPr>
        <w:t xml:space="preserve">77 км, площадь водосбора </w:t>
      </w:r>
      <w:r w:rsidR="003D6156">
        <w:rPr>
          <w:rFonts w:ascii="Times New Roman" w:hAnsi="Times New Roman" w:cs="Times New Roman"/>
          <w:sz w:val="28"/>
          <w:szCs w:val="28"/>
          <w:lang w:val="ru-RU"/>
        </w:rPr>
        <w:t xml:space="preserve">– </w:t>
      </w:r>
      <w:r w:rsidRPr="00D94DA2">
        <w:rPr>
          <w:rFonts w:ascii="Times New Roman" w:hAnsi="Times New Roman" w:cs="Times New Roman"/>
          <w:sz w:val="28"/>
          <w:szCs w:val="28"/>
          <w:lang w:val="ru-RU"/>
        </w:rPr>
        <w:t>56 200 км² (на территории РФ 39</w:t>
      </w:r>
      <w:r w:rsidR="00814CFB">
        <w:rPr>
          <w:rFonts w:ascii="Times New Roman" w:hAnsi="Times New Roman" w:cs="Times New Roman"/>
          <w:sz w:val="28"/>
          <w:szCs w:val="28"/>
          <w:lang w:val="ru-RU"/>
        </w:rPr>
        <w:t xml:space="preserve"> </w:t>
      </w:r>
      <w:r w:rsidRPr="00D94DA2">
        <w:rPr>
          <w:rFonts w:ascii="Times New Roman" w:hAnsi="Times New Roman" w:cs="Times New Roman"/>
          <w:sz w:val="28"/>
          <w:szCs w:val="28"/>
          <w:lang w:val="ru-RU"/>
        </w:rPr>
        <w:t xml:space="preserve">000 км²), общее падение 29,8 м, средний уклон </w:t>
      </w:r>
      <w:r w:rsidR="003D6156">
        <w:rPr>
          <w:rFonts w:ascii="Times New Roman" w:hAnsi="Times New Roman" w:cs="Times New Roman"/>
          <w:sz w:val="28"/>
          <w:szCs w:val="28"/>
          <w:lang w:val="ru-RU"/>
        </w:rPr>
        <w:t xml:space="preserve">равен </w:t>
      </w:r>
      <w:r w:rsidRPr="00D94DA2">
        <w:rPr>
          <w:rFonts w:ascii="Times New Roman" w:hAnsi="Times New Roman" w:cs="Times New Roman"/>
          <w:sz w:val="28"/>
          <w:szCs w:val="28"/>
          <w:lang w:val="ru-RU"/>
        </w:rPr>
        <w:t>0,39‰. Среднегодовой расход – 396 м</w:t>
      </w:r>
      <w:r w:rsidRPr="00814CFB">
        <w:rPr>
          <w:rFonts w:ascii="Times New Roman" w:hAnsi="Times New Roman" w:cs="Times New Roman"/>
          <w:sz w:val="28"/>
          <w:szCs w:val="28"/>
          <w:vertAlign w:val="superscript"/>
          <w:lang w:val="ru-RU"/>
        </w:rPr>
        <w:t>3</w:t>
      </w:r>
      <w:r w:rsidRPr="00D94DA2">
        <w:rPr>
          <w:rFonts w:ascii="Times New Roman" w:hAnsi="Times New Roman" w:cs="Times New Roman"/>
          <w:sz w:val="28"/>
          <w:szCs w:val="28"/>
          <w:lang w:val="ru-RU"/>
        </w:rPr>
        <w:t>/с, средняя скорость течения – 0,54 м/с. Ширина реки – 179 м, средняя глубина – 5,6 м, площадь водного сечения – 1059 м</w:t>
      </w:r>
      <w:r w:rsidRPr="00814CFB">
        <w:rPr>
          <w:rFonts w:ascii="Times New Roman" w:hAnsi="Times New Roman" w:cs="Times New Roman"/>
          <w:sz w:val="28"/>
          <w:szCs w:val="28"/>
          <w:vertAlign w:val="superscript"/>
          <w:lang w:val="ru-RU"/>
        </w:rPr>
        <w:t>2</w:t>
      </w:r>
      <w:r w:rsidRPr="00D94DA2">
        <w:rPr>
          <w:rFonts w:ascii="Times New Roman" w:hAnsi="Times New Roman" w:cs="Times New Roman"/>
          <w:sz w:val="28"/>
          <w:szCs w:val="28"/>
          <w:lang w:val="ru-RU"/>
        </w:rPr>
        <w:t xml:space="preserve">. Река по полноводности занимает второе место среди рек, впадающих в Финский залив. </w:t>
      </w:r>
      <w:r w:rsidR="006E05DB">
        <w:rPr>
          <w:rFonts w:ascii="Times New Roman" w:hAnsi="Times New Roman" w:cs="Times New Roman"/>
          <w:sz w:val="28"/>
          <w:szCs w:val="28"/>
          <w:lang w:val="ru-RU"/>
        </w:rPr>
        <w:t>К о</w:t>
      </w:r>
      <w:r w:rsidR="006E05DB" w:rsidRPr="00D94DA2">
        <w:rPr>
          <w:rFonts w:ascii="Times New Roman" w:hAnsi="Times New Roman" w:cs="Times New Roman"/>
          <w:sz w:val="28"/>
          <w:szCs w:val="28"/>
          <w:lang w:val="ru-RU"/>
        </w:rPr>
        <w:t>сновны</w:t>
      </w:r>
      <w:r w:rsidR="006E05DB">
        <w:rPr>
          <w:rFonts w:ascii="Times New Roman" w:hAnsi="Times New Roman" w:cs="Times New Roman"/>
          <w:sz w:val="28"/>
          <w:szCs w:val="28"/>
          <w:lang w:val="ru-RU"/>
        </w:rPr>
        <w:t>м притокам относятся</w:t>
      </w:r>
      <w:r w:rsidR="006E05DB" w:rsidRPr="00D94DA2">
        <w:rPr>
          <w:rFonts w:ascii="Times New Roman" w:hAnsi="Times New Roman" w:cs="Times New Roman"/>
          <w:sz w:val="28"/>
          <w:szCs w:val="28"/>
          <w:lang w:val="ru-RU"/>
        </w:rPr>
        <w:t xml:space="preserve"> р. </w:t>
      </w:r>
      <w:proofErr w:type="spellStart"/>
      <w:r w:rsidR="006E05DB" w:rsidRPr="00D94DA2">
        <w:rPr>
          <w:rFonts w:ascii="Times New Roman" w:hAnsi="Times New Roman" w:cs="Times New Roman"/>
          <w:sz w:val="28"/>
          <w:szCs w:val="28"/>
          <w:lang w:val="ru-RU"/>
        </w:rPr>
        <w:t>Втроя</w:t>
      </w:r>
      <w:proofErr w:type="spellEnd"/>
      <w:r w:rsidR="006E05DB" w:rsidRPr="00D94DA2">
        <w:rPr>
          <w:rFonts w:ascii="Times New Roman" w:hAnsi="Times New Roman" w:cs="Times New Roman"/>
          <w:sz w:val="28"/>
          <w:szCs w:val="28"/>
          <w:lang w:val="ru-RU"/>
        </w:rPr>
        <w:t xml:space="preserve">, </w:t>
      </w:r>
      <w:r w:rsidR="000D6B3D">
        <w:rPr>
          <w:rFonts w:ascii="Times New Roman" w:hAnsi="Times New Roman" w:cs="Times New Roman"/>
          <w:sz w:val="28"/>
          <w:szCs w:val="28"/>
          <w:lang w:val="ru-RU"/>
        </w:rPr>
        <w:t xml:space="preserve">   </w:t>
      </w:r>
      <w:r w:rsidR="006E05DB" w:rsidRPr="00D94DA2">
        <w:rPr>
          <w:rFonts w:ascii="Times New Roman" w:hAnsi="Times New Roman" w:cs="Times New Roman"/>
          <w:sz w:val="28"/>
          <w:szCs w:val="28"/>
          <w:lang w:val="ru-RU"/>
        </w:rPr>
        <w:t xml:space="preserve">р. Струга, р. Большая Черемуха, р. </w:t>
      </w:r>
      <w:proofErr w:type="spellStart"/>
      <w:r w:rsidR="006E05DB" w:rsidRPr="00D94DA2">
        <w:rPr>
          <w:rFonts w:ascii="Times New Roman" w:hAnsi="Times New Roman" w:cs="Times New Roman"/>
          <w:sz w:val="28"/>
          <w:szCs w:val="28"/>
          <w:lang w:val="ru-RU"/>
        </w:rPr>
        <w:t>Боровня</w:t>
      </w:r>
      <w:proofErr w:type="spellEnd"/>
      <w:r w:rsidR="006E05DB" w:rsidRPr="00D94DA2">
        <w:rPr>
          <w:rFonts w:ascii="Times New Roman" w:hAnsi="Times New Roman" w:cs="Times New Roman"/>
          <w:sz w:val="28"/>
          <w:szCs w:val="28"/>
          <w:lang w:val="ru-RU"/>
        </w:rPr>
        <w:t>,</w:t>
      </w:r>
      <w:r w:rsidR="006E05DB">
        <w:rPr>
          <w:rFonts w:ascii="Times New Roman" w:hAnsi="Times New Roman" w:cs="Times New Roman"/>
          <w:sz w:val="28"/>
          <w:szCs w:val="28"/>
          <w:lang w:val="ru-RU"/>
        </w:rPr>
        <w:t xml:space="preserve"> </w:t>
      </w:r>
      <w:r w:rsidR="001D12DC">
        <w:rPr>
          <w:rFonts w:ascii="Times New Roman" w:hAnsi="Times New Roman" w:cs="Times New Roman"/>
          <w:sz w:val="28"/>
          <w:szCs w:val="28"/>
          <w:lang w:val="ru-RU"/>
        </w:rPr>
        <w:t>р. Плюсса,</w:t>
      </w:r>
      <w:r w:rsidR="006E05DB">
        <w:rPr>
          <w:rFonts w:ascii="Times New Roman" w:hAnsi="Times New Roman" w:cs="Times New Roman"/>
          <w:sz w:val="28"/>
          <w:szCs w:val="28"/>
          <w:lang w:val="ru-RU"/>
        </w:rPr>
        <w:t xml:space="preserve"> </w:t>
      </w:r>
      <w:r w:rsidR="006E05DB" w:rsidRPr="00D94DA2">
        <w:rPr>
          <w:rFonts w:ascii="Times New Roman" w:hAnsi="Times New Roman" w:cs="Times New Roman"/>
          <w:sz w:val="28"/>
          <w:szCs w:val="28"/>
          <w:lang w:val="ru-RU"/>
        </w:rPr>
        <w:t xml:space="preserve">р. </w:t>
      </w:r>
      <w:proofErr w:type="spellStart"/>
      <w:r w:rsidR="006E05DB" w:rsidRPr="00D94DA2">
        <w:rPr>
          <w:rFonts w:ascii="Times New Roman" w:hAnsi="Times New Roman" w:cs="Times New Roman"/>
          <w:sz w:val="28"/>
          <w:szCs w:val="28"/>
          <w:lang w:val="ru-RU"/>
        </w:rPr>
        <w:t>Мустайыги</w:t>
      </w:r>
      <w:proofErr w:type="spellEnd"/>
      <w:r w:rsidR="006E05DB" w:rsidRPr="00D94DA2">
        <w:rPr>
          <w:rFonts w:ascii="Times New Roman" w:hAnsi="Times New Roman" w:cs="Times New Roman"/>
          <w:sz w:val="28"/>
          <w:szCs w:val="28"/>
          <w:lang w:val="ru-RU"/>
        </w:rPr>
        <w:t xml:space="preserve">, р. </w:t>
      </w:r>
      <w:proofErr w:type="spellStart"/>
      <w:r w:rsidR="006E05DB" w:rsidRPr="00D94DA2">
        <w:rPr>
          <w:rFonts w:ascii="Times New Roman" w:hAnsi="Times New Roman" w:cs="Times New Roman"/>
          <w:sz w:val="28"/>
          <w:szCs w:val="28"/>
          <w:lang w:val="ru-RU"/>
        </w:rPr>
        <w:t>Кульгу</w:t>
      </w:r>
      <w:proofErr w:type="spellEnd"/>
      <w:r w:rsidR="006E05DB" w:rsidRPr="00D94DA2">
        <w:rPr>
          <w:rFonts w:ascii="Times New Roman" w:hAnsi="Times New Roman" w:cs="Times New Roman"/>
          <w:sz w:val="28"/>
          <w:szCs w:val="28"/>
          <w:lang w:val="ru-RU"/>
        </w:rPr>
        <w:t xml:space="preserve">, р. </w:t>
      </w:r>
      <w:proofErr w:type="spellStart"/>
      <w:r w:rsidR="006E05DB" w:rsidRPr="00D94DA2">
        <w:rPr>
          <w:rFonts w:ascii="Times New Roman" w:hAnsi="Times New Roman" w:cs="Times New Roman"/>
          <w:sz w:val="28"/>
          <w:szCs w:val="28"/>
          <w:lang w:val="ru-RU"/>
        </w:rPr>
        <w:t>Тырвайыэ</w:t>
      </w:r>
      <w:proofErr w:type="spellEnd"/>
      <w:r w:rsidR="006E05DB" w:rsidRPr="00D94DA2">
        <w:rPr>
          <w:rFonts w:ascii="Times New Roman" w:hAnsi="Times New Roman" w:cs="Times New Roman"/>
          <w:sz w:val="28"/>
          <w:szCs w:val="28"/>
          <w:lang w:val="ru-RU"/>
        </w:rPr>
        <w:t xml:space="preserve">, р. </w:t>
      </w:r>
      <w:proofErr w:type="spellStart"/>
      <w:r w:rsidR="006E05DB" w:rsidRPr="00D94DA2">
        <w:rPr>
          <w:rFonts w:ascii="Times New Roman" w:hAnsi="Times New Roman" w:cs="Times New Roman"/>
          <w:sz w:val="28"/>
          <w:szCs w:val="28"/>
          <w:lang w:val="ru-RU"/>
        </w:rPr>
        <w:t>Россонь</w:t>
      </w:r>
      <w:proofErr w:type="spellEnd"/>
      <w:r w:rsidR="006E05DB" w:rsidRPr="00D94DA2">
        <w:rPr>
          <w:rFonts w:ascii="Times New Roman" w:hAnsi="Times New Roman" w:cs="Times New Roman"/>
          <w:sz w:val="28"/>
          <w:szCs w:val="28"/>
          <w:lang w:val="ru-RU"/>
        </w:rPr>
        <w:t xml:space="preserve">. </w:t>
      </w:r>
      <w:r w:rsidR="006E05DB">
        <w:rPr>
          <w:rFonts w:ascii="Times New Roman" w:hAnsi="Times New Roman" w:cs="Times New Roman"/>
          <w:sz w:val="28"/>
          <w:szCs w:val="28"/>
          <w:lang w:val="ru-RU"/>
        </w:rPr>
        <w:t xml:space="preserve">Насчитывается 39 притоков, длины которых менее </w:t>
      </w:r>
      <w:r w:rsidR="004019FA">
        <w:rPr>
          <w:rFonts w:ascii="Times New Roman" w:hAnsi="Times New Roman" w:cs="Times New Roman"/>
          <w:sz w:val="28"/>
          <w:szCs w:val="28"/>
          <w:lang w:val="ru-RU"/>
        </w:rPr>
        <w:t xml:space="preserve">   </w:t>
      </w:r>
      <w:r w:rsidR="006E05DB">
        <w:rPr>
          <w:rFonts w:ascii="Times New Roman" w:hAnsi="Times New Roman" w:cs="Times New Roman"/>
          <w:sz w:val="28"/>
          <w:szCs w:val="28"/>
          <w:lang w:val="ru-RU"/>
        </w:rPr>
        <w:t>10 км и общей длиной в 113</w:t>
      </w:r>
      <w:r w:rsidR="00814CFB">
        <w:rPr>
          <w:rFonts w:ascii="Times New Roman" w:hAnsi="Times New Roman" w:cs="Times New Roman"/>
          <w:sz w:val="28"/>
          <w:szCs w:val="28"/>
          <w:lang w:val="ru-RU"/>
        </w:rPr>
        <w:t xml:space="preserve"> </w:t>
      </w:r>
      <w:r w:rsidR="006E05DB">
        <w:rPr>
          <w:rFonts w:ascii="Times New Roman" w:hAnsi="Times New Roman" w:cs="Times New Roman"/>
          <w:sz w:val="28"/>
          <w:szCs w:val="28"/>
          <w:lang w:val="ru-RU"/>
        </w:rPr>
        <w:t>км</w:t>
      </w:r>
      <w:r w:rsidR="00F173CB">
        <w:rPr>
          <w:rFonts w:ascii="Times New Roman" w:hAnsi="Times New Roman" w:cs="Times New Roman"/>
          <w:sz w:val="28"/>
          <w:szCs w:val="28"/>
          <w:lang w:val="ru-RU"/>
        </w:rPr>
        <w:t xml:space="preserve"> (рисунок</w:t>
      </w:r>
      <w:r w:rsidR="001D12DC">
        <w:rPr>
          <w:rFonts w:ascii="Times New Roman" w:hAnsi="Times New Roman" w:cs="Times New Roman"/>
          <w:sz w:val="28"/>
          <w:szCs w:val="28"/>
          <w:lang w:val="ru-RU"/>
        </w:rPr>
        <w:t xml:space="preserve"> 1)</w:t>
      </w:r>
      <w:r w:rsidR="006E05DB">
        <w:rPr>
          <w:rFonts w:ascii="Times New Roman" w:hAnsi="Times New Roman" w:cs="Times New Roman"/>
          <w:sz w:val="28"/>
          <w:szCs w:val="28"/>
          <w:lang w:val="ru-RU"/>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3D6156" w:rsidRPr="00DB00CC" w:rsidTr="00CC0593">
        <w:tc>
          <w:tcPr>
            <w:tcW w:w="9571" w:type="dxa"/>
          </w:tcPr>
          <w:p w:rsidR="003D6156" w:rsidRDefault="001D12DC" w:rsidP="001E7397">
            <w:pPr>
              <w:pStyle w:val="Default"/>
              <w:spacing w:line="276" w:lineRule="auto"/>
              <w:jc w:val="center"/>
              <w:rPr>
                <w:rFonts w:ascii="Times New Roman" w:hAnsi="Times New Roman" w:cs="Times New Roman"/>
                <w:sz w:val="28"/>
                <w:szCs w:val="28"/>
                <w:lang w:val="ru-RU"/>
              </w:rPr>
            </w:pPr>
            <w:r w:rsidRPr="001D12DC">
              <w:rPr>
                <w:rFonts w:ascii="Times New Roman" w:hAnsi="Times New Roman" w:cs="Times New Roman"/>
                <w:noProof/>
                <w:sz w:val="28"/>
                <w:szCs w:val="28"/>
                <w:lang w:val="ru-RU" w:bidi="ar-SA"/>
              </w:rPr>
              <w:lastRenderedPageBreak/>
              <w:drawing>
                <wp:inline distT="0" distB="0" distL="0" distR="0">
                  <wp:extent cx="3390900" cy="4914900"/>
                  <wp:effectExtent l="19050" t="0" r="0" b="0"/>
                  <wp:docPr id="1" name="Рисунок 1" descr="C:\Users\Пользователь\Desktop\диплом\800px-Карта_бассейна_Нарвы.svg.png"/>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иплом\800px-Карта_бассейна_Нарвы.svg.png"/>
                          <pic:cNvPicPr>
                            <a:picLocks noChangeAspect="1" noChangeArrowheads="1"/>
                          </pic:cNvPicPr>
                        </pic:nvPicPr>
                        <pic:blipFill>
                          <a:blip r:embed="rId9" cstate="print"/>
                          <a:srcRect/>
                          <a:stretch>
                            <a:fillRect/>
                          </a:stretch>
                        </pic:blipFill>
                        <pic:spPr bwMode="auto">
                          <a:xfrm>
                            <a:off x="0" y="0"/>
                            <a:ext cx="3397307" cy="4924187"/>
                          </a:xfrm>
                          <a:prstGeom prst="rect">
                            <a:avLst/>
                          </a:prstGeom>
                          <a:noFill/>
                          <a:ln w="9525">
                            <a:noFill/>
                            <a:miter lim="800000"/>
                            <a:headEnd/>
                            <a:tailEnd/>
                          </a:ln>
                        </pic:spPr>
                      </pic:pic>
                    </a:graphicData>
                  </a:graphic>
                </wp:inline>
              </w:drawing>
            </w:r>
          </w:p>
          <w:p w:rsidR="003D6156" w:rsidRDefault="003D6156" w:rsidP="00C700C8">
            <w:pPr>
              <w:pStyle w:val="Default"/>
              <w:spacing w:line="276" w:lineRule="auto"/>
              <w:jc w:val="center"/>
              <w:rPr>
                <w:rFonts w:ascii="Times New Roman" w:hAnsi="Times New Roman" w:cs="Times New Roman"/>
                <w:sz w:val="28"/>
                <w:szCs w:val="28"/>
                <w:lang w:val="ru-RU"/>
              </w:rPr>
            </w:pPr>
            <w:r w:rsidRPr="003D6156">
              <w:rPr>
                <w:rFonts w:ascii="Times New Roman" w:hAnsi="Times New Roman" w:cs="Times New Roman"/>
                <w:sz w:val="28"/>
                <w:szCs w:val="28"/>
                <w:lang w:val="ru-RU"/>
              </w:rPr>
              <w:t>Ри</w:t>
            </w:r>
            <w:r w:rsidR="00F173CB">
              <w:rPr>
                <w:rFonts w:ascii="Times New Roman" w:hAnsi="Times New Roman" w:cs="Times New Roman"/>
                <w:sz w:val="28"/>
                <w:szCs w:val="28"/>
                <w:lang w:val="ru-RU"/>
              </w:rPr>
              <w:t>сунок</w:t>
            </w:r>
            <w:r w:rsidRPr="003D6156">
              <w:rPr>
                <w:rFonts w:ascii="Times New Roman" w:hAnsi="Times New Roman" w:cs="Times New Roman"/>
                <w:sz w:val="28"/>
                <w:szCs w:val="28"/>
                <w:lang w:val="ru-RU"/>
              </w:rPr>
              <w:t xml:space="preserve"> 1 – </w:t>
            </w:r>
            <w:r w:rsidR="001D12DC" w:rsidRPr="001D12DC">
              <w:rPr>
                <w:rFonts w:ascii="Times New Roman" w:hAnsi="Times New Roman" w:cs="Times New Roman"/>
                <w:sz w:val="28"/>
                <w:szCs w:val="28"/>
                <w:lang w:val="ru-RU"/>
              </w:rPr>
              <w:t>Карта бассейна р. Нарвы (https://ru.wikipedia.o</w:t>
            </w:r>
            <w:r w:rsidR="003747F4">
              <w:rPr>
                <w:rFonts w:ascii="Times New Roman" w:hAnsi="Times New Roman" w:cs="Times New Roman"/>
                <w:sz w:val="28"/>
                <w:szCs w:val="28"/>
                <w:lang w:val="ru-RU"/>
              </w:rPr>
              <w:t>rg/wiki/Чудско-Псковскоеозеро#/</w:t>
            </w:r>
            <w:r w:rsidR="001D12DC" w:rsidRPr="001D12DC">
              <w:rPr>
                <w:rFonts w:ascii="Times New Roman" w:hAnsi="Times New Roman" w:cs="Times New Roman"/>
                <w:sz w:val="28"/>
                <w:szCs w:val="28"/>
                <w:lang w:val="ru-RU"/>
              </w:rPr>
              <w:t>media/Файл:Карта_бассейна_Нарвы.svg)</w:t>
            </w:r>
          </w:p>
        </w:tc>
      </w:tr>
    </w:tbl>
    <w:p w:rsidR="00553160" w:rsidRDefault="00553160" w:rsidP="00377EB9">
      <w:pPr>
        <w:pStyle w:val="Default"/>
        <w:spacing w:before="240" w:after="240" w:line="276" w:lineRule="auto"/>
        <w:ind w:firstLine="708"/>
        <w:jc w:val="both"/>
        <w:outlineLvl w:val="1"/>
        <w:rPr>
          <w:rFonts w:ascii="Times New Roman" w:hAnsi="Times New Roman" w:cs="Times New Roman"/>
          <w:sz w:val="28"/>
          <w:szCs w:val="28"/>
          <w:lang w:val="ru-RU"/>
        </w:rPr>
      </w:pPr>
      <w:bookmarkStart w:id="4" w:name="_Toc104674539"/>
      <w:r>
        <w:rPr>
          <w:rFonts w:ascii="Times New Roman" w:hAnsi="Times New Roman" w:cs="Times New Roman"/>
          <w:sz w:val="28"/>
          <w:szCs w:val="28"/>
          <w:lang w:val="ru-RU"/>
        </w:rPr>
        <w:t>2.1 Климат</w:t>
      </w:r>
      <w:bookmarkEnd w:id="4"/>
    </w:p>
    <w:p w:rsidR="00A84298" w:rsidRPr="00F173CB" w:rsidRDefault="00A84298" w:rsidP="00A84298">
      <w:pPr>
        <w:pStyle w:val="Default"/>
        <w:spacing w:after="240" w:line="276" w:lineRule="auto"/>
        <w:ind w:firstLine="708"/>
        <w:jc w:val="both"/>
        <w:rPr>
          <w:rFonts w:ascii="Times New Roman" w:hAnsi="Times New Roman" w:cs="Times New Roman"/>
          <w:color w:val="auto"/>
          <w:sz w:val="32"/>
          <w:szCs w:val="28"/>
          <w:lang w:val="ru-RU"/>
        </w:rPr>
      </w:pPr>
      <w:r w:rsidRPr="00AB0A5B">
        <w:rPr>
          <w:rFonts w:ascii="Times New Roman" w:hAnsi="Times New Roman" w:cs="Times New Roman"/>
          <w:sz w:val="28"/>
          <w:szCs w:val="28"/>
          <w:lang w:val="ru-RU"/>
        </w:rPr>
        <w:t>Морские воздушные массы обусловливают сравнительно мягкую зиму с частыми оттепелями и умеренно-теплое, иногда прохладное лето. Январь и февраль являются самыми холодными месяцами, июль – самым теплым. Снежный покров начинает появляться в ноябре. Бассейн относится к зоне избыточного увлажнения. Осадки распределены неравномерно</w:t>
      </w:r>
      <w:r>
        <w:rPr>
          <w:rFonts w:ascii="Times New Roman" w:hAnsi="Times New Roman" w:cs="Times New Roman"/>
          <w:sz w:val="28"/>
          <w:szCs w:val="28"/>
          <w:lang w:val="ru-RU"/>
        </w:rPr>
        <w:t xml:space="preserve"> на территории бассейна</w:t>
      </w:r>
      <w:r w:rsidRPr="00AB0A5B">
        <w:rPr>
          <w:rFonts w:ascii="Times New Roman" w:hAnsi="Times New Roman" w:cs="Times New Roman"/>
          <w:sz w:val="28"/>
          <w:szCs w:val="28"/>
          <w:lang w:val="ru-RU"/>
        </w:rPr>
        <w:t>. В течен</w:t>
      </w:r>
      <w:r>
        <w:rPr>
          <w:rFonts w:ascii="Times New Roman" w:hAnsi="Times New Roman" w:cs="Times New Roman"/>
          <w:sz w:val="28"/>
          <w:szCs w:val="28"/>
          <w:lang w:val="ru-RU"/>
        </w:rPr>
        <w:t>ие</w:t>
      </w:r>
      <w:r w:rsidRPr="00AB0A5B">
        <w:rPr>
          <w:rFonts w:ascii="Times New Roman" w:hAnsi="Times New Roman" w:cs="Times New Roman"/>
          <w:sz w:val="28"/>
          <w:szCs w:val="28"/>
          <w:lang w:val="ru-RU"/>
        </w:rPr>
        <w:t xml:space="preserve"> года осадки также распределены неравномерно. Максимальное количество осадков фиксируется в августе-сентябре. На территории годовая сумма осад</w:t>
      </w:r>
      <w:r w:rsidR="00F173CB">
        <w:rPr>
          <w:rFonts w:ascii="Times New Roman" w:hAnsi="Times New Roman" w:cs="Times New Roman"/>
          <w:sz w:val="28"/>
          <w:szCs w:val="28"/>
          <w:lang w:val="ru-RU"/>
        </w:rPr>
        <w:t>ков варьируется от 700 до 750</w:t>
      </w:r>
      <w:r w:rsidR="00814CFB">
        <w:rPr>
          <w:rFonts w:ascii="Times New Roman" w:hAnsi="Times New Roman" w:cs="Times New Roman"/>
          <w:sz w:val="28"/>
          <w:szCs w:val="28"/>
          <w:lang w:val="ru-RU"/>
        </w:rPr>
        <w:t xml:space="preserve"> </w:t>
      </w:r>
      <w:r w:rsidR="00F173CB">
        <w:rPr>
          <w:rFonts w:ascii="Times New Roman" w:hAnsi="Times New Roman" w:cs="Times New Roman"/>
          <w:sz w:val="28"/>
          <w:szCs w:val="28"/>
          <w:lang w:val="ru-RU"/>
        </w:rPr>
        <w:t>мм</w:t>
      </w:r>
      <w:r w:rsidRPr="00AB0A5B">
        <w:rPr>
          <w:rFonts w:ascii="Times New Roman" w:hAnsi="Times New Roman" w:cs="Times New Roman"/>
          <w:sz w:val="28"/>
          <w:szCs w:val="28"/>
          <w:lang w:val="ru-RU"/>
        </w:rPr>
        <w:t xml:space="preserve"> </w:t>
      </w:r>
      <w:r w:rsidRPr="00F173CB">
        <w:rPr>
          <w:rFonts w:ascii="Times New Roman" w:hAnsi="Times New Roman" w:cs="Times New Roman"/>
          <w:color w:val="auto"/>
          <w:sz w:val="28"/>
          <w:szCs w:val="28"/>
          <w:lang w:val="ru-RU"/>
        </w:rPr>
        <w:t>(Ресурсы поверхностных вод, том 2</w:t>
      </w:r>
      <w:r w:rsidR="00F173CB" w:rsidRPr="00F173CB">
        <w:rPr>
          <w:rFonts w:ascii="Times New Roman" w:hAnsi="Times New Roman" w:cs="Times New Roman"/>
          <w:color w:val="auto"/>
          <w:sz w:val="28"/>
          <w:szCs w:val="28"/>
          <w:lang w:val="ru-RU"/>
        </w:rPr>
        <w:t>…, 1974</w:t>
      </w:r>
      <w:r w:rsidRPr="00F173CB">
        <w:rPr>
          <w:rFonts w:ascii="Times New Roman" w:hAnsi="Times New Roman" w:cs="Times New Roman"/>
          <w:color w:val="auto"/>
          <w:sz w:val="28"/>
          <w:szCs w:val="28"/>
          <w:lang w:val="ru-RU"/>
        </w:rPr>
        <w:t>)</w:t>
      </w:r>
      <w:r w:rsidR="00F173CB" w:rsidRPr="00F173CB">
        <w:rPr>
          <w:rFonts w:ascii="Times New Roman" w:hAnsi="Times New Roman" w:cs="Times New Roman"/>
          <w:color w:val="auto"/>
          <w:sz w:val="28"/>
          <w:szCs w:val="28"/>
          <w:lang w:val="ru-RU"/>
        </w:rPr>
        <w:t>.</w:t>
      </w:r>
      <w:r w:rsidR="00F173CB">
        <w:rPr>
          <w:rFonts w:ascii="Times New Roman" w:hAnsi="Times New Roman" w:cs="Times New Roman"/>
          <w:color w:val="auto"/>
          <w:sz w:val="28"/>
          <w:szCs w:val="28"/>
          <w:lang w:val="ru-RU"/>
        </w:rPr>
        <w:t xml:space="preserve"> </w:t>
      </w:r>
    </w:p>
    <w:p w:rsidR="00143226" w:rsidRDefault="00143226" w:rsidP="00377EB9">
      <w:pPr>
        <w:pStyle w:val="Default"/>
        <w:spacing w:before="240" w:after="240" w:line="276" w:lineRule="auto"/>
        <w:ind w:firstLine="708"/>
        <w:jc w:val="both"/>
        <w:outlineLvl w:val="1"/>
        <w:rPr>
          <w:rFonts w:ascii="Times New Roman" w:hAnsi="Times New Roman" w:cs="Times New Roman"/>
          <w:sz w:val="28"/>
          <w:szCs w:val="28"/>
          <w:lang w:val="ru-RU"/>
        </w:rPr>
      </w:pPr>
      <w:bookmarkStart w:id="5" w:name="_Toc104674540"/>
      <w:r>
        <w:rPr>
          <w:rFonts w:ascii="Times New Roman" w:hAnsi="Times New Roman" w:cs="Times New Roman"/>
          <w:sz w:val="28"/>
          <w:szCs w:val="28"/>
          <w:lang w:val="ru-RU"/>
        </w:rPr>
        <w:t>2.2 Почвы</w:t>
      </w:r>
      <w:bookmarkEnd w:id="5"/>
    </w:p>
    <w:p w:rsidR="00B00F51" w:rsidRDefault="00B00F51" w:rsidP="00143226">
      <w:pPr>
        <w:pStyle w:val="Default"/>
        <w:spacing w:after="240" w:line="276" w:lineRule="auto"/>
        <w:ind w:firstLine="708"/>
        <w:jc w:val="both"/>
        <w:rPr>
          <w:rFonts w:ascii="Times New Roman" w:hAnsi="Times New Roman" w:cs="Times New Roman"/>
          <w:color w:val="C00000"/>
          <w:sz w:val="28"/>
          <w:szCs w:val="28"/>
          <w:lang w:val="ru-RU"/>
        </w:rPr>
      </w:pPr>
      <w:r w:rsidRPr="00B00F51">
        <w:rPr>
          <w:rFonts w:ascii="Times New Roman" w:hAnsi="Times New Roman" w:cs="Times New Roman"/>
          <w:sz w:val="28"/>
          <w:szCs w:val="28"/>
          <w:lang w:val="ru-RU"/>
        </w:rPr>
        <w:t>В бассейне реки Нарвы ра</w:t>
      </w:r>
      <w:r w:rsidR="000D6B3D">
        <w:rPr>
          <w:rFonts w:ascii="Times New Roman" w:hAnsi="Times New Roman" w:cs="Times New Roman"/>
          <w:sz w:val="28"/>
          <w:szCs w:val="28"/>
          <w:lang w:val="ru-RU"/>
        </w:rPr>
        <w:t>спространенными процессами являю</w:t>
      </w:r>
      <w:r w:rsidRPr="00B00F51">
        <w:rPr>
          <w:rFonts w:ascii="Times New Roman" w:hAnsi="Times New Roman" w:cs="Times New Roman"/>
          <w:sz w:val="28"/>
          <w:szCs w:val="28"/>
          <w:lang w:val="ru-RU"/>
        </w:rPr>
        <w:t>тся подзолообразование и за</w:t>
      </w:r>
      <w:r w:rsidR="000D6B3D">
        <w:rPr>
          <w:rFonts w:ascii="Times New Roman" w:hAnsi="Times New Roman" w:cs="Times New Roman"/>
          <w:sz w:val="28"/>
          <w:szCs w:val="28"/>
          <w:lang w:val="ru-RU"/>
        </w:rPr>
        <w:t>болачивание. В верхнем и нижнем</w:t>
      </w:r>
      <w:r w:rsidRPr="00B00F51">
        <w:rPr>
          <w:rFonts w:ascii="Times New Roman" w:hAnsi="Times New Roman" w:cs="Times New Roman"/>
          <w:sz w:val="28"/>
          <w:szCs w:val="28"/>
          <w:lang w:val="ru-RU"/>
        </w:rPr>
        <w:t xml:space="preserve"> течении реки </w:t>
      </w:r>
      <w:r w:rsidRPr="00B00F51">
        <w:rPr>
          <w:rFonts w:ascii="Times New Roman" w:hAnsi="Times New Roman" w:cs="Times New Roman"/>
          <w:sz w:val="28"/>
          <w:szCs w:val="28"/>
          <w:lang w:val="ru-RU"/>
        </w:rPr>
        <w:lastRenderedPageBreak/>
        <w:t>преобладают подзолистые почвы и подзолы. В районе Нарвского водохранилища распространены торфяно-подзолисто-глеевые и подзолисто-глеевые, торфяно-глеевые, которые приурочены к зонам верховых болот. Промерзание почв напрямую зависит от интенсивности наступления отрицательных температур воздуха. Средняя глубина промерзания колеблется в пределах 30-60</w:t>
      </w:r>
      <w:r w:rsidR="00814CFB">
        <w:rPr>
          <w:rFonts w:ascii="Times New Roman" w:hAnsi="Times New Roman" w:cs="Times New Roman"/>
          <w:sz w:val="28"/>
          <w:szCs w:val="28"/>
          <w:lang w:val="ru-RU"/>
        </w:rPr>
        <w:t xml:space="preserve"> </w:t>
      </w:r>
      <w:r w:rsidRPr="00B00F51">
        <w:rPr>
          <w:rFonts w:ascii="Times New Roman" w:hAnsi="Times New Roman" w:cs="Times New Roman"/>
          <w:sz w:val="28"/>
          <w:szCs w:val="28"/>
          <w:lang w:val="ru-RU"/>
        </w:rPr>
        <w:t>см. Полное оттаивание почвы наблюдается в конце апреля</w:t>
      </w:r>
      <w:r w:rsidR="00F173CB">
        <w:rPr>
          <w:rFonts w:ascii="Times New Roman" w:hAnsi="Times New Roman" w:cs="Times New Roman"/>
          <w:sz w:val="28"/>
          <w:szCs w:val="28"/>
          <w:lang w:val="ru-RU"/>
        </w:rPr>
        <w:t xml:space="preserve"> </w:t>
      </w:r>
      <w:r w:rsidR="00F173CB" w:rsidRPr="00F173CB">
        <w:rPr>
          <w:rFonts w:ascii="Times New Roman" w:hAnsi="Times New Roman" w:cs="Times New Roman"/>
          <w:color w:val="auto"/>
          <w:sz w:val="28"/>
          <w:szCs w:val="28"/>
          <w:lang w:val="ru-RU"/>
        </w:rPr>
        <w:t>(Ресурсы поверхностных вод, том 2…, 1974).</w:t>
      </w:r>
      <w:r w:rsidRPr="00B00F51">
        <w:rPr>
          <w:rFonts w:ascii="Times New Roman" w:hAnsi="Times New Roman" w:cs="Times New Roman"/>
          <w:sz w:val="28"/>
          <w:szCs w:val="28"/>
          <w:lang w:val="ru-RU"/>
        </w:rPr>
        <w:t xml:space="preserve"> </w:t>
      </w:r>
    </w:p>
    <w:p w:rsidR="00143226" w:rsidRDefault="00143226" w:rsidP="00377EB9">
      <w:pPr>
        <w:pStyle w:val="Default"/>
        <w:spacing w:after="240" w:line="276" w:lineRule="auto"/>
        <w:ind w:firstLine="708"/>
        <w:jc w:val="both"/>
        <w:outlineLvl w:val="1"/>
        <w:rPr>
          <w:rFonts w:ascii="Times New Roman" w:hAnsi="Times New Roman" w:cs="Times New Roman"/>
          <w:sz w:val="28"/>
          <w:szCs w:val="28"/>
          <w:lang w:val="ru-RU"/>
        </w:rPr>
      </w:pPr>
      <w:bookmarkStart w:id="6" w:name="_Toc104674541"/>
      <w:r>
        <w:rPr>
          <w:rFonts w:ascii="Times New Roman" w:hAnsi="Times New Roman" w:cs="Times New Roman"/>
          <w:sz w:val="28"/>
          <w:szCs w:val="28"/>
          <w:lang w:val="ru-RU"/>
        </w:rPr>
        <w:t>2.3 Растительность</w:t>
      </w:r>
      <w:bookmarkEnd w:id="6"/>
    </w:p>
    <w:p w:rsidR="00B00F51" w:rsidRDefault="00B00F51" w:rsidP="001E7397">
      <w:pPr>
        <w:pStyle w:val="Default"/>
        <w:spacing w:after="240" w:line="276" w:lineRule="auto"/>
        <w:ind w:firstLine="708"/>
        <w:jc w:val="both"/>
        <w:rPr>
          <w:rFonts w:ascii="Times New Roman" w:hAnsi="Times New Roman" w:cs="Times New Roman"/>
          <w:color w:val="C00000"/>
          <w:sz w:val="28"/>
          <w:szCs w:val="28"/>
          <w:lang w:val="ru-RU"/>
        </w:rPr>
      </w:pPr>
      <w:r w:rsidRPr="00B00F51">
        <w:rPr>
          <w:rFonts w:ascii="Times New Roman" w:hAnsi="Times New Roman" w:cs="Times New Roman"/>
          <w:sz w:val="28"/>
          <w:szCs w:val="28"/>
          <w:lang w:val="ru-RU"/>
        </w:rPr>
        <w:t>Территория преимущественно находится в пределах таежной зоны. В верхнем течении встречаются в основном леса на болотах и сосновые леса, постепенно сменяясь на еловые леса к приближению на север. В равной степени бассейн занят сельскохозяй</w:t>
      </w:r>
      <w:r w:rsidR="00660A6B">
        <w:rPr>
          <w:rFonts w:ascii="Times New Roman" w:hAnsi="Times New Roman" w:cs="Times New Roman"/>
          <w:sz w:val="28"/>
          <w:szCs w:val="28"/>
          <w:lang w:val="ru-RU"/>
        </w:rPr>
        <w:t xml:space="preserve">ственными угодьями </w:t>
      </w:r>
      <w:r w:rsidR="00F173CB" w:rsidRPr="00F173CB">
        <w:rPr>
          <w:rFonts w:ascii="Times New Roman" w:hAnsi="Times New Roman" w:cs="Times New Roman"/>
          <w:color w:val="auto"/>
          <w:sz w:val="28"/>
          <w:szCs w:val="28"/>
          <w:lang w:val="ru-RU"/>
        </w:rPr>
        <w:t>(Ресурсы поверхностных вод, том 2…, 1974).</w:t>
      </w:r>
      <w:r w:rsidR="00B66D0C">
        <w:rPr>
          <w:rFonts w:ascii="Times New Roman" w:hAnsi="Times New Roman" w:cs="Times New Roman"/>
          <w:color w:val="C00000"/>
          <w:sz w:val="28"/>
          <w:szCs w:val="28"/>
          <w:lang w:val="ru-RU"/>
        </w:rPr>
        <w:t xml:space="preserve"> </w:t>
      </w:r>
      <w:r w:rsidR="00A05519">
        <w:rPr>
          <w:rFonts w:ascii="Times New Roman" w:hAnsi="Times New Roman" w:cs="Times New Roman"/>
          <w:sz w:val="28"/>
          <w:szCs w:val="28"/>
          <w:lang w:val="ru-RU"/>
        </w:rPr>
        <w:t>Склоны долины р. Нарва супесчаные и покрыты разнотравной растительностью и кустарниками. В устье преобладает</w:t>
      </w:r>
      <w:r w:rsidR="00A05519" w:rsidRPr="00D94DA2">
        <w:rPr>
          <w:rFonts w:ascii="Times New Roman" w:hAnsi="Times New Roman" w:cs="Times New Roman"/>
          <w:sz w:val="28"/>
          <w:szCs w:val="28"/>
          <w:lang w:val="ru-RU"/>
        </w:rPr>
        <w:t xml:space="preserve"> лесная</w:t>
      </w:r>
      <w:r w:rsidR="00A05519">
        <w:rPr>
          <w:rFonts w:ascii="Times New Roman" w:hAnsi="Times New Roman" w:cs="Times New Roman"/>
          <w:sz w:val="28"/>
          <w:szCs w:val="28"/>
          <w:lang w:val="ru-RU"/>
        </w:rPr>
        <w:t xml:space="preserve"> раститель</w:t>
      </w:r>
      <w:r w:rsidR="00660A6B">
        <w:rPr>
          <w:rFonts w:ascii="Times New Roman" w:hAnsi="Times New Roman" w:cs="Times New Roman"/>
          <w:sz w:val="28"/>
          <w:szCs w:val="28"/>
          <w:lang w:val="ru-RU"/>
        </w:rPr>
        <w:t>но</w:t>
      </w:r>
      <w:r w:rsidR="00A05519">
        <w:rPr>
          <w:rFonts w:ascii="Times New Roman" w:hAnsi="Times New Roman" w:cs="Times New Roman"/>
          <w:sz w:val="28"/>
          <w:szCs w:val="28"/>
          <w:lang w:val="ru-RU"/>
        </w:rPr>
        <w:t>сть</w:t>
      </w:r>
      <w:r w:rsidR="00F173CB">
        <w:rPr>
          <w:rFonts w:ascii="Times New Roman" w:hAnsi="Times New Roman" w:cs="Times New Roman"/>
          <w:sz w:val="28"/>
          <w:szCs w:val="28"/>
          <w:lang w:val="ru-RU"/>
        </w:rPr>
        <w:t xml:space="preserve"> (</w:t>
      </w:r>
      <w:r w:rsidR="00F173CB" w:rsidRPr="00F173CB">
        <w:rPr>
          <w:rFonts w:ascii="Times New Roman" w:hAnsi="Times New Roman" w:cs="Times New Roman"/>
          <w:sz w:val="28"/>
          <w:szCs w:val="28"/>
          <w:lang w:val="ru-RU"/>
        </w:rPr>
        <w:t>Схема комплексного</w:t>
      </w:r>
      <w:r w:rsidR="00F173CB">
        <w:rPr>
          <w:rFonts w:ascii="Times New Roman" w:hAnsi="Times New Roman" w:cs="Times New Roman"/>
          <w:sz w:val="28"/>
          <w:szCs w:val="28"/>
          <w:lang w:val="ru-RU"/>
        </w:rPr>
        <w:t>…, книга 1)</w:t>
      </w:r>
      <w:r w:rsidR="00A05519" w:rsidRPr="00D94DA2">
        <w:rPr>
          <w:rFonts w:ascii="Times New Roman" w:hAnsi="Times New Roman" w:cs="Times New Roman"/>
          <w:sz w:val="28"/>
          <w:szCs w:val="28"/>
          <w:lang w:val="ru-RU"/>
        </w:rPr>
        <w:t>.</w:t>
      </w:r>
      <w:r w:rsidR="00A05519">
        <w:rPr>
          <w:rFonts w:ascii="Times New Roman" w:hAnsi="Times New Roman" w:cs="Times New Roman"/>
          <w:sz w:val="28"/>
          <w:szCs w:val="28"/>
          <w:lang w:val="ru-RU"/>
        </w:rPr>
        <w:t xml:space="preserve"> </w:t>
      </w:r>
      <w:r w:rsidRPr="00B00F51">
        <w:rPr>
          <w:rFonts w:ascii="Times New Roman" w:hAnsi="Times New Roman" w:cs="Times New Roman"/>
          <w:sz w:val="28"/>
          <w:szCs w:val="28"/>
          <w:lang w:val="ru-RU"/>
        </w:rPr>
        <w:t>Зачастую лес имеет характер смешанного елово-соснового с примесью березы. Болота и заболоченные земли занимают около 30%</w:t>
      </w:r>
      <w:r w:rsidR="000D6B3D">
        <w:rPr>
          <w:rFonts w:ascii="Times New Roman" w:hAnsi="Times New Roman" w:cs="Times New Roman"/>
          <w:sz w:val="28"/>
          <w:szCs w:val="28"/>
          <w:lang w:val="ru-RU"/>
        </w:rPr>
        <w:t xml:space="preserve"> территории</w:t>
      </w:r>
      <w:r w:rsidR="00F173CB">
        <w:rPr>
          <w:rFonts w:ascii="Times New Roman" w:hAnsi="Times New Roman" w:cs="Times New Roman"/>
          <w:sz w:val="28"/>
          <w:szCs w:val="28"/>
          <w:lang w:val="ru-RU"/>
        </w:rPr>
        <w:t xml:space="preserve"> </w:t>
      </w:r>
      <w:r w:rsidR="00F173CB" w:rsidRPr="00F173CB">
        <w:rPr>
          <w:rFonts w:ascii="Times New Roman" w:hAnsi="Times New Roman" w:cs="Times New Roman"/>
          <w:color w:val="auto"/>
          <w:sz w:val="28"/>
          <w:szCs w:val="28"/>
          <w:lang w:val="ru-RU"/>
        </w:rPr>
        <w:t>(Ресурсы поверхностных вод, том 2…, 1974)</w:t>
      </w:r>
      <w:r w:rsidRPr="00B00F51">
        <w:rPr>
          <w:rFonts w:ascii="Times New Roman" w:hAnsi="Times New Roman" w:cs="Times New Roman"/>
          <w:sz w:val="28"/>
          <w:szCs w:val="28"/>
          <w:lang w:val="ru-RU"/>
        </w:rPr>
        <w:t>.</w:t>
      </w:r>
      <w:r w:rsidR="00AB0A5B">
        <w:rPr>
          <w:rFonts w:ascii="Times New Roman" w:hAnsi="Times New Roman" w:cs="Times New Roman"/>
          <w:sz w:val="28"/>
          <w:szCs w:val="28"/>
          <w:lang w:val="ru-RU"/>
        </w:rPr>
        <w:t xml:space="preserve"> </w:t>
      </w:r>
    </w:p>
    <w:p w:rsidR="00143226" w:rsidRDefault="00143226" w:rsidP="00377EB9">
      <w:pPr>
        <w:pStyle w:val="Default"/>
        <w:spacing w:after="240" w:line="276" w:lineRule="auto"/>
        <w:ind w:firstLine="708"/>
        <w:jc w:val="both"/>
        <w:outlineLvl w:val="1"/>
        <w:rPr>
          <w:rFonts w:ascii="Times New Roman" w:hAnsi="Times New Roman" w:cs="Times New Roman"/>
          <w:sz w:val="28"/>
          <w:szCs w:val="28"/>
          <w:lang w:val="ru-RU"/>
        </w:rPr>
      </w:pPr>
      <w:bookmarkStart w:id="7" w:name="_Toc104674542"/>
      <w:r>
        <w:rPr>
          <w:rFonts w:ascii="Times New Roman" w:hAnsi="Times New Roman" w:cs="Times New Roman"/>
          <w:sz w:val="28"/>
          <w:szCs w:val="28"/>
          <w:lang w:val="ru-RU"/>
        </w:rPr>
        <w:t>2.4 Геология</w:t>
      </w:r>
      <w:bookmarkEnd w:id="7"/>
    </w:p>
    <w:p w:rsidR="00D94DA2" w:rsidRPr="00D94DA2" w:rsidRDefault="00D94DA2" w:rsidP="001E7397">
      <w:pPr>
        <w:pStyle w:val="Default"/>
        <w:spacing w:after="240" w:line="276" w:lineRule="auto"/>
        <w:ind w:firstLine="708"/>
        <w:jc w:val="both"/>
        <w:rPr>
          <w:rFonts w:ascii="Times New Roman" w:hAnsi="Times New Roman" w:cs="Times New Roman"/>
          <w:sz w:val="28"/>
          <w:szCs w:val="28"/>
          <w:lang w:val="ru-RU"/>
        </w:rPr>
      </w:pPr>
      <w:r w:rsidRPr="00D94DA2">
        <w:rPr>
          <w:rFonts w:ascii="Times New Roman" w:hAnsi="Times New Roman" w:cs="Times New Roman"/>
          <w:sz w:val="28"/>
          <w:szCs w:val="28"/>
          <w:lang w:val="ru-RU"/>
        </w:rPr>
        <w:t>В районе г. Нарвы и д. Омути наблюдаются выходы на поверхность коренных горных пород, состоящих из известняков и доломитов, которые образуют Нарвские и Омутские пороги. Омутские пороги начинаютс</w:t>
      </w:r>
      <w:r w:rsidR="000D6B3D">
        <w:rPr>
          <w:rFonts w:ascii="Times New Roman" w:hAnsi="Times New Roman" w:cs="Times New Roman"/>
          <w:sz w:val="28"/>
          <w:szCs w:val="28"/>
          <w:lang w:val="ru-RU"/>
        </w:rPr>
        <w:t>я на 16 км от устья и тянутся</w:t>
      </w:r>
      <w:r w:rsidRPr="00D94DA2">
        <w:rPr>
          <w:rFonts w:ascii="Times New Roman" w:hAnsi="Times New Roman" w:cs="Times New Roman"/>
          <w:sz w:val="28"/>
          <w:szCs w:val="28"/>
          <w:lang w:val="ru-RU"/>
        </w:rPr>
        <w:t xml:space="preserve"> 8 км. Нарвские пороги расположены в пределах г. Нарва. Сейчас Нарвские пороги б</w:t>
      </w:r>
      <w:r w:rsidR="00DB1B9D">
        <w:rPr>
          <w:rFonts w:ascii="Times New Roman" w:hAnsi="Times New Roman" w:cs="Times New Roman"/>
          <w:sz w:val="28"/>
          <w:szCs w:val="28"/>
          <w:lang w:val="ru-RU"/>
        </w:rPr>
        <w:t>óльшую часть времени сухие, так как</w:t>
      </w:r>
      <w:r w:rsidRPr="00D94DA2">
        <w:rPr>
          <w:rFonts w:ascii="Times New Roman" w:hAnsi="Times New Roman" w:cs="Times New Roman"/>
          <w:sz w:val="28"/>
          <w:szCs w:val="28"/>
          <w:lang w:val="ru-RU"/>
        </w:rPr>
        <w:t xml:space="preserve"> сток реки направлен в деривационный канал Нарвской ГЭС длиной 2,3 км. Сток через Нарвские пороги происходит только во время сбросов избыточного стока из водохранилища во время весеннего половодья</w:t>
      </w:r>
      <w:r w:rsidR="00F173CB">
        <w:rPr>
          <w:rFonts w:ascii="Times New Roman" w:hAnsi="Times New Roman" w:cs="Times New Roman"/>
          <w:sz w:val="28"/>
          <w:szCs w:val="28"/>
          <w:lang w:val="ru-RU"/>
        </w:rPr>
        <w:t xml:space="preserve"> (</w:t>
      </w:r>
      <w:r w:rsidR="00F173CB" w:rsidRPr="00F173CB">
        <w:rPr>
          <w:rFonts w:ascii="Times New Roman" w:hAnsi="Times New Roman" w:cs="Times New Roman"/>
          <w:sz w:val="28"/>
          <w:szCs w:val="28"/>
          <w:lang w:val="ru-RU"/>
        </w:rPr>
        <w:t>Схема комплексного</w:t>
      </w:r>
      <w:r w:rsidR="00F173CB">
        <w:rPr>
          <w:rFonts w:ascii="Times New Roman" w:hAnsi="Times New Roman" w:cs="Times New Roman"/>
          <w:sz w:val="28"/>
          <w:szCs w:val="28"/>
          <w:lang w:val="ru-RU"/>
        </w:rPr>
        <w:t xml:space="preserve">…, </w:t>
      </w:r>
      <w:r w:rsidR="000D6B3D">
        <w:rPr>
          <w:rFonts w:ascii="Times New Roman" w:hAnsi="Times New Roman" w:cs="Times New Roman"/>
          <w:sz w:val="28"/>
          <w:szCs w:val="28"/>
          <w:lang w:val="ru-RU"/>
        </w:rPr>
        <w:t xml:space="preserve">     </w:t>
      </w:r>
      <w:r w:rsidR="00F173CB">
        <w:rPr>
          <w:rFonts w:ascii="Times New Roman" w:hAnsi="Times New Roman" w:cs="Times New Roman"/>
          <w:sz w:val="28"/>
          <w:szCs w:val="28"/>
          <w:lang w:val="ru-RU"/>
        </w:rPr>
        <w:t>книга 1)</w:t>
      </w:r>
      <w:r w:rsidRPr="00D94DA2">
        <w:rPr>
          <w:rFonts w:ascii="Times New Roman" w:hAnsi="Times New Roman" w:cs="Times New Roman"/>
          <w:sz w:val="28"/>
          <w:szCs w:val="28"/>
          <w:lang w:val="ru-RU"/>
        </w:rPr>
        <w:t xml:space="preserve">. </w:t>
      </w:r>
    </w:p>
    <w:p w:rsidR="00143226" w:rsidRDefault="00143226" w:rsidP="00377EB9">
      <w:pPr>
        <w:pStyle w:val="Default"/>
        <w:spacing w:after="240" w:line="276" w:lineRule="auto"/>
        <w:ind w:firstLine="708"/>
        <w:jc w:val="both"/>
        <w:outlineLvl w:val="1"/>
        <w:rPr>
          <w:rFonts w:ascii="Times New Roman" w:hAnsi="Times New Roman" w:cs="Times New Roman"/>
          <w:sz w:val="28"/>
          <w:szCs w:val="28"/>
          <w:lang w:val="ru-RU"/>
        </w:rPr>
      </w:pPr>
      <w:bookmarkStart w:id="8" w:name="_Toc104674543"/>
      <w:r>
        <w:rPr>
          <w:rFonts w:ascii="Times New Roman" w:hAnsi="Times New Roman" w:cs="Times New Roman"/>
          <w:sz w:val="28"/>
          <w:szCs w:val="28"/>
          <w:lang w:val="ru-RU"/>
        </w:rPr>
        <w:t xml:space="preserve">2.5 </w:t>
      </w:r>
      <w:r w:rsidR="002F63D5">
        <w:rPr>
          <w:rFonts w:ascii="Times New Roman" w:hAnsi="Times New Roman" w:cs="Times New Roman"/>
          <w:sz w:val="28"/>
          <w:szCs w:val="28"/>
          <w:lang w:val="ru-RU"/>
        </w:rPr>
        <w:t>Гидрография</w:t>
      </w:r>
      <w:bookmarkEnd w:id="8"/>
    </w:p>
    <w:p w:rsidR="00D94DA2" w:rsidRPr="00D94DA2" w:rsidRDefault="001A4028" w:rsidP="001E7397">
      <w:pPr>
        <w:pStyle w:val="Default"/>
        <w:spacing w:line="276"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В верхнем течении д</w:t>
      </w:r>
      <w:r w:rsidR="00D94DA2" w:rsidRPr="00D94DA2">
        <w:rPr>
          <w:rFonts w:ascii="Times New Roman" w:hAnsi="Times New Roman" w:cs="Times New Roman"/>
          <w:sz w:val="28"/>
          <w:szCs w:val="28"/>
          <w:lang w:val="ru-RU"/>
        </w:rPr>
        <w:t xml:space="preserve">олина реки Нарвы </w:t>
      </w:r>
      <w:r>
        <w:rPr>
          <w:rFonts w:ascii="Times New Roman" w:hAnsi="Times New Roman" w:cs="Times New Roman"/>
          <w:sz w:val="28"/>
          <w:szCs w:val="28"/>
          <w:lang w:val="ru-RU"/>
        </w:rPr>
        <w:t xml:space="preserve">(от истока </w:t>
      </w:r>
      <w:r w:rsidR="00D94DA2" w:rsidRPr="00D94DA2">
        <w:rPr>
          <w:rFonts w:ascii="Times New Roman" w:hAnsi="Times New Roman" w:cs="Times New Roman"/>
          <w:sz w:val="28"/>
          <w:szCs w:val="28"/>
          <w:lang w:val="ru-RU"/>
        </w:rPr>
        <w:t xml:space="preserve">до д. </w:t>
      </w:r>
      <w:proofErr w:type="spellStart"/>
      <w:r w:rsidR="00D94DA2" w:rsidRPr="00D94DA2">
        <w:rPr>
          <w:rFonts w:ascii="Times New Roman" w:hAnsi="Times New Roman" w:cs="Times New Roman"/>
          <w:sz w:val="28"/>
          <w:szCs w:val="28"/>
          <w:lang w:val="ru-RU"/>
        </w:rPr>
        <w:t>С</w:t>
      </w:r>
      <w:r>
        <w:rPr>
          <w:rFonts w:ascii="Times New Roman" w:hAnsi="Times New Roman" w:cs="Times New Roman"/>
          <w:sz w:val="28"/>
          <w:szCs w:val="28"/>
          <w:lang w:val="ru-RU"/>
        </w:rPr>
        <w:t>тепановщина</w:t>
      </w:r>
      <w:proofErr w:type="spellEnd"/>
      <w:r>
        <w:rPr>
          <w:rFonts w:ascii="Times New Roman" w:hAnsi="Times New Roman" w:cs="Times New Roman"/>
          <w:sz w:val="28"/>
          <w:szCs w:val="28"/>
          <w:lang w:val="ru-RU"/>
        </w:rPr>
        <w:t>) не развита. Ниже г. Нарва на протяжении 15 км долина принимает V-образную форму</w:t>
      </w:r>
      <w:r w:rsidR="00D94DA2" w:rsidRPr="00D94DA2">
        <w:rPr>
          <w:rFonts w:ascii="Times New Roman" w:hAnsi="Times New Roman" w:cs="Times New Roman"/>
          <w:sz w:val="28"/>
          <w:szCs w:val="28"/>
          <w:lang w:val="ru-RU"/>
        </w:rPr>
        <w:t>, с высокими склонами</w:t>
      </w:r>
      <w:r>
        <w:rPr>
          <w:rFonts w:ascii="Times New Roman" w:hAnsi="Times New Roman" w:cs="Times New Roman"/>
          <w:sz w:val="28"/>
          <w:szCs w:val="28"/>
          <w:lang w:val="ru-RU"/>
        </w:rPr>
        <w:t xml:space="preserve"> (6-8 м)</w:t>
      </w:r>
      <w:r w:rsidR="00A05519">
        <w:rPr>
          <w:rFonts w:ascii="Times New Roman" w:hAnsi="Times New Roman" w:cs="Times New Roman"/>
          <w:sz w:val="28"/>
          <w:szCs w:val="28"/>
          <w:lang w:val="ru-RU"/>
        </w:rPr>
        <w:t>.</w:t>
      </w:r>
      <w:r w:rsidR="00D94DA2" w:rsidRPr="00D94DA2">
        <w:rPr>
          <w:rFonts w:ascii="Times New Roman" w:hAnsi="Times New Roman" w:cs="Times New Roman"/>
          <w:sz w:val="28"/>
          <w:szCs w:val="28"/>
          <w:lang w:val="ru-RU"/>
        </w:rPr>
        <w:t xml:space="preserve"> </w:t>
      </w:r>
      <w:r w:rsidR="00A05519">
        <w:rPr>
          <w:rFonts w:ascii="Times New Roman" w:hAnsi="Times New Roman" w:cs="Times New Roman"/>
          <w:sz w:val="28"/>
          <w:szCs w:val="28"/>
          <w:lang w:val="ru-RU"/>
        </w:rPr>
        <w:t>В</w:t>
      </w:r>
      <w:r w:rsidR="00D94DA2" w:rsidRPr="00D94DA2">
        <w:rPr>
          <w:rFonts w:ascii="Times New Roman" w:hAnsi="Times New Roman" w:cs="Times New Roman"/>
          <w:sz w:val="28"/>
          <w:szCs w:val="28"/>
          <w:lang w:val="ru-RU"/>
        </w:rPr>
        <w:t xml:space="preserve"> районе г. Нарва </w:t>
      </w:r>
      <w:r w:rsidR="00A05519">
        <w:rPr>
          <w:rFonts w:ascii="Times New Roman" w:hAnsi="Times New Roman" w:cs="Times New Roman"/>
          <w:sz w:val="28"/>
          <w:szCs w:val="28"/>
          <w:lang w:val="ru-RU"/>
        </w:rPr>
        <w:t xml:space="preserve">долина </w:t>
      </w:r>
      <w:r w:rsidR="00D94DA2" w:rsidRPr="00D94DA2">
        <w:rPr>
          <w:rFonts w:ascii="Times New Roman" w:hAnsi="Times New Roman" w:cs="Times New Roman"/>
          <w:sz w:val="28"/>
          <w:szCs w:val="28"/>
          <w:lang w:val="ru-RU"/>
        </w:rPr>
        <w:t>ущельеобразная</w:t>
      </w:r>
      <w:r w:rsidR="00A05519">
        <w:rPr>
          <w:rFonts w:ascii="Times New Roman" w:hAnsi="Times New Roman" w:cs="Times New Roman"/>
          <w:sz w:val="28"/>
          <w:szCs w:val="28"/>
          <w:lang w:val="ru-RU"/>
        </w:rPr>
        <w:t>,</w:t>
      </w:r>
      <w:r w:rsidR="00D94DA2" w:rsidRPr="00D94DA2">
        <w:rPr>
          <w:rFonts w:ascii="Times New Roman" w:hAnsi="Times New Roman" w:cs="Times New Roman"/>
          <w:sz w:val="28"/>
          <w:szCs w:val="28"/>
          <w:lang w:val="ru-RU"/>
        </w:rPr>
        <w:t xml:space="preserve"> со склонами высотой 24-26 м. При подходе к пос. Нарва-Йыэсуу левый склон долины выше правог</w:t>
      </w:r>
      <w:r w:rsidR="006E05DB">
        <w:rPr>
          <w:rFonts w:ascii="Times New Roman" w:hAnsi="Times New Roman" w:cs="Times New Roman"/>
          <w:sz w:val="28"/>
          <w:szCs w:val="28"/>
          <w:lang w:val="ru-RU"/>
        </w:rPr>
        <w:t>о и достигает 10-12 м</w:t>
      </w:r>
      <w:r w:rsidR="00D94DA2" w:rsidRPr="00D94DA2">
        <w:rPr>
          <w:rFonts w:ascii="Times New Roman" w:hAnsi="Times New Roman" w:cs="Times New Roman"/>
          <w:sz w:val="28"/>
          <w:szCs w:val="28"/>
          <w:lang w:val="ru-RU"/>
        </w:rPr>
        <w:t xml:space="preserve">, в 2 км от устья </w:t>
      </w:r>
      <w:r w:rsidR="007B1D8E">
        <w:rPr>
          <w:rFonts w:ascii="Times New Roman" w:hAnsi="Times New Roman" w:cs="Times New Roman"/>
          <w:sz w:val="28"/>
          <w:szCs w:val="28"/>
          <w:lang w:val="ru-RU"/>
        </w:rPr>
        <w:lastRenderedPageBreak/>
        <w:t>–</w:t>
      </w:r>
      <w:r w:rsidR="00D94DA2" w:rsidRPr="00D94DA2">
        <w:rPr>
          <w:rFonts w:ascii="Times New Roman" w:hAnsi="Times New Roman" w:cs="Times New Roman"/>
          <w:sz w:val="28"/>
          <w:szCs w:val="28"/>
          <w:lang w:val="ru-RU"/>
        </w:rPr>
        <w:t xml:space="preserve"> 18 м. В самом устье реки высота склонов </w:t>
      </w:r>
      <w:r w:rsidR="00A05519">
        <w:rPr>
          <w:rFonts w:ascii="Times New Roman" w:hAnsi="Times New Roman" w:cs="Times New Roman"/>
          <w:sz w:val="28"/>
          <w:szCs w:val="28"/>
          <w:lang w:val="ru-RU"/>
        </w:rPr>
        <w:t xml:space="preserve">около </w:t>
      </w:r>
      <w:r w:rsidR="00D94DA2" w:rsidRPr="00D94DA2">
        <w:rPr>
          <w:rFonts w:ascii="Times New Roman" w:hAnsi="Times New Roman" w:cs="Times New Roman"/>
          <w:sz w:val="28"/>
          <w:szCs w:val="28"/>
          <w:lang w:val="ru-RU"/>
        </w:rPr>
        <w:t>3-5 м, средняя ширина русла 0,5 км. Пойма реки низкая, прерывистая, шириной 0,2-0,5 км, наи</w:t>
      </w:r>
      <w:r w:rsidR="007B1D8E">
        <w:rPr>
          <w:rFonts w:ascii="Times New Roman" w:hAnsi="Times New Roman" w:cs="Times New Roman"/>
          <w:sz w:val="28"/>
          <w:szCs w:val="28"/>
          <w:lang w:val="ru-RU"/>
        </w:rPr>
        <w:t>большая ширина до 3 км у д. Вас</w:t>
      </w:r>
      <w:r w:rsidR="00D94DA2" w:rsidRPr="00D94DA2">
        <w:rPr>
          <w:rFonts w:ascii="Times New Roman" w:hAnsi="Times New Roman" w:cs="Times New Roman"/>
          <w:sz w:val="28"/>
          <w:szCs w:val="28"/>
          <w:lang w:val="ru-RU"/>
        </w:rPr>
        <w:t>кнарва. Даже при небольших подъемах уровня пойма затопляется.</w:t>
      </w:r>
      <w:r w:rsidR="00B66D0C">
        <w:rPr>
          <w:rFonts w:ascii="Times New Roman" w:hAnsi="Times New Roman" w:cs="Times New Roman"/>
          <w:sz w:val="28"/>
          <w:szCs w:val="28"/>
          <w:lang w:val="ru-RU"/>
        </w:rPr>
        <w:t xml:space="preserve"> </w:t>
      </w:r>
      <w:r w:rsidR="00D94DA2" w:rsidRPr="00D94DA2">
        <w:rPr>
          <w:rFonts w:ascii="Times New Roman" w:hAnsi="Times New Roman" w:cs="Times New Roman"/>
          <w:sz w:val="28"/>
          <w:szCs w:val="28"/>
          <w:lang w:val="ru-RU"/>
        </w:rPr>
        <w:t xml:space="preserve">Ниже Нарвской ГЭС русло Нарвы имеет ширину от 150 до </w:t>
      </w:r>
      <w:r w:rsidR="00553160">
        <w:rPr>
          <w:rFonts w:ascii="Times New Roman" w:hAnsi="Times New Roman" w:cs="Times New Roman"/>
          <w:sz w:val="28"/>
          <w:szCs w:val="28"/>
          <w:lang w:val="ru-RU"/>
        </w:rPr>
        <w:t>600 м, большей частью 300-400 м.</w:t>
      </w:r>
      <w:r w:rsidR="00D94DA2" w:rsidRPr="00D94DA2">
        <w:rPr>
          <w:rFonts w:ascii="Times New Roman" w:hAnsi="Times New Roman" w:cs="Times New Roman"/>
          <w:sz w:val="28"/>
          <w:szCs w:val="28"/>
          <w:lang w:val="ru-RU"/>
        </w:rPr>
        <w:t xml:space="preserve"> Преобладающие глубины реки 5</w:t>
      </w:r>
      <w:r w:rsidR="00553160">
        <w:rPr>
          <w:rFonts w:ascii="Times New Roman" w:hAnsi="Times New Roman" w:cs="Times New Roman"/>
          <w:sz w:val="28"/>
          <w:szCs w:val="28"/>
          <w:lang w:val="ru-RU"/>
        </w:rPr>
        <w:t>-</w:t>
      </w:r>
      <w:r w:rsidR="002F63D5">
        <w:rPr>
          <w:rFonts w:ascii="Times New Roman" w:hAnsi="Times New Roman" w:cs="Times New Roman"/>
          <w:sz w:val="28"/>
          <w:szCs w:val="28"/>
          <w:lang w:val="ru-RU"/>
        </w:rPr>
        <w:t xml:space="preserve">6 м, примерно через каждые 3-4 </w:t>
      </w:r>
      <w:r w:rsidR="00D94DA2" w:rsidRPr="00D94DA2">
        <w:rPr>
          <w:rFonts w:ascii="Times New Roman" w:hAnsi="Times New Roman" w:cs="Times New Roman"/>
          <w:sz w:val="28"/>
          <w:szCs w:val="28"/>
          <w:lang w:val="ru-RU"/>
        </w:rPr>
        <w:t>км имеются плесы глубиной 9-11 м</w:t>
      </w:r>
      <w:r w:rsidR="002F63D5">
        <w:rPr>
          <w:rFonts w:ascii="Times New Roman" w:hAnsi="Times New Roman" w:cs="Times New Roman"/>
          <w:sz w:val="28"/>
          <w:szCs w:val="28"/>
          <w:lang w:val="ru-RU"/>
        </w:rPr>
        <w:t xml:space="preserve">. </w:t>
      </w:r>
      <w:r w:rsidR="00D94DA2" w:rsidRPr="00D94DA2">
        <w:rPr>
          <w:rFonts w:ascii="Times New Roman" w:hAnsi="Times New Roman" w:cs="Times New Roman"/>
          <w:sz w:val="28"/>
          <w:szCs w:val="28"/>
          <w:lang w:val="ru-RU"/>
        </w:rPr>
        <w:t>Средние поверхностные скорости течения на этом участке даже при максимальных расходах</w:t>
      </w:r>
      <w:r w:rsidR="003A0583">
        <w:rPr>
          <w:rFonts w:ascii="Times New Roman" w:hAnsi="Times New Roman" w:cs="Times New Roman"/>
          <w:sz w:val="28"/>
          <w:szCs w:val="28"/>
          <w:lang w:val="ru-RU"/>
        </w:rPr>
        <w:t xml:space="preserve"> составляют 0,5 м/с</w:t>
      </w:r>
      <w:r w:rsidR="00D94DA2" w:rsidRPr="00D94DA2">
        <w:rPr>
          <w:rFonts w:ascii="Times New Roman" w:hAnsi="Times New Roman" w:cs="Times New Roman"/>
          <w:sz w:val="28"/>
          <w:szCs w:val="28"/>
          <w:lang w:val="ru-RU"/>
        </w:rPr>
        <w:t xml:space="preserve">. Дно русла песчаное, </w:t>
      </w:r>
      <w:r w:rsidR="003A0583">
        <w:rPr>
          <w:rFonts w:ascii="Times New Roman" w:hAnsi="Times New Roman" w:cs="Times New Roman"/>
          <w:sz w:val="28"/>
          <w:szCs w:val="28"/>
          <w:lang w:val="ru-RU"/>
        </w:rPr>
        <w:t xml:space="preserve">зарастает камышом, тростником и </w:t>
      </w:r>
      <w:r w:rsidR="00D94DA2" w:rsidRPr="00D94DA2">
        <w:rPr>
          <w:rFonts w:ascii="Times New Roman" w:hAnsi="Times New Roman" w:cs="Times New Roman"/>
          <w:sz w:val="28"/>
          <w:szCs w:val="28"/>
          <w:lang w:val="ru-RU"/>
        </w:rPr>
        <w:t>рдестами</w:t>
      </w:r>
      <w:r w:rsidR="00F173CB">
        <w:rPr>
          <w:rFonts w:ascii="Times New Roman" w:hAnsi="Times New Roman" w:cs="Times New Roman"/>
          <w:sz w:val="28"/>
          <w:szCs w:val="28"/>
          <w:lang w:val="ru-RU"/>
        </w:rPr>
        <w:t xml:space="preserve"> (</w:t>
      </w:r>
      <w:r w:rsidR="00F173CB" w:rsidRPr="00F173CB">
        <w:rPr>
          <w:rFonts w:ascii="Times New Roman" w:hAnsi="Times New Roman" w:cs="Times New Roman"/>
          <w:sz w:val="28"/>
          <w:szCs w:val="28"/>
          <w:lang w:val="ru-RU"/>
        </w:rPr>
        <w:t>Схема комплексного</w:t>
      </w:r>
      <w:r w:rsidR="00F173CB">
        <w:rPr>
          <w:rFonts w:ascii="Times New Roman" w:hAnsi="Times New Roman" w:cs="Times New Roman"/>
          <w:sz w:val="28"/>
          <w:szCs w:val="28"/>
          <w:lang w:val="ru-RU"/>
        </w:rPr>
        <w:t>…, книга 1)</w:t>
      </w:r>
      <w:r w:rsidR="00D94DA2" w:rsidRPr="00D94DA2">
        <w:rPr>
          <w:rFonts w:ascii="Times New Roman" w:hAnsi="Times New Roman" w:cs="Times New Roman"/>
          <w:sz w:val="28"/>
          <w:szCs w:val="28"/>
          <w:lang w:val="ru-RU"/>
        </w:rPr>
        <w:t>.</w:t>
      </w:r>
    </w:p>
    <w:p w:rsidR="001E7397" w:rsidRPr="00D94DA2" w:rsidRDefault="00D94DA2" w:rsidP="001E7397">
      <w:pPr>
        <w:pStyle w:val="Default"/>
        <w:spacing w:line="276" w:lineRule="auto"/>
        <w:ind w:firstLine="708"/>
        <w:jc w:val="both"/>
        <w:rPr>
          <w:rFonts w:ascii="Times New Roman" w:hAnsi="Times New Roman" w:cs="Times New Roman"/>
          <w:sz w:val="28"/>
          <w:szCs w:val="28"/>
          <w:lang w:val="ru-RU"/>
        </w:rPr>
      </w:pPr>
      <w:r w:rsidRPr="00D94DA2">
        <w:rPr>
          <w:rFonts w:ascii="Times New Roman" w:hAnsi="Times New Roman" w:cs="Times New Roman"/>
          <w:sz w:val="28"/>
          <w:szCs w:val="28"/>
          <w:lang w:val="ru-RU"/>
        </w:rPr>
        <w:t>Сток р. Нарвы зарегулирован в верхнем течении Псковско-Чудским озером (коэффициент зарегулированности стока 0,86), в н</w:t>
      </w:r>
      <w:r w:rsidR="002D21CC">
        <w:rPr>
          <w:rFonts w:ascii="Times New Roman" w:hAnsi="Times New Roman" w:cs="Times New Roman"/>
          <w:sz w:val="28"/>
          <w:szCs w:val="28"/>
          <w:lang w:val="ru-RU"/>
        </w:rPr>
        <w:t>ижнем – Нарвским водохранилищем суточного регулирования (недельного) стока, которое было создано в 1955-1956 гг. на участке 18,2-61,0-й км в нижнем течении.</w:t>
      </w:r>
      <w:r w:rsidR="003A0583">
        <w:rPr>
          <w:rFonts w:ascii="Times New Roman" w:hAnsi="Times New Roman" w:cs="Times New Roman"/>
          <w:sz w:val="28"/>
          <w:szCs w:val="28"/>
          <w:lang w:val="ru-RU"/>
        </w:rPr>
        <w:t xml:space="preserve"> </w:t>
      </w:r>
      <w:r w:rsidR="00553160">
        <w:rPr>
          <w:rFonts w:ascii="Times New Roman" w:hAnsi="Times New Roman" w:cs="Times New Roman"/>
          <w:sz w:val="28"/>
          <w:szCs w:val="28"/>
          <w:lang w:val="ru-RU"/>
        </w:rPr>
        <w:t>Так</w:t>
      </w:r>
      <w:r w:rsidR="002D21CC">
        <w:rPr>
          <w:rFonts w:ascii="Times New Roman" w:hAnsi="Times New Roman" w:cs="Times New Roman"/>
          <w:sz w:val="28"/>
          <w:szCs w:val="28"/>
          <w:lang w:val="ru-RU"/>
        </w:rPr>
        <w:t xml:space="preserve">же сток подвержен влиянию со стороны Финского залива на участке реки длиною в </w:t>
      </w:r>
      <w:r w:rsidR="00814CFB">
        <w:rPr>
          <w:rFonts w:ascii="Times New Roman" w:hAnsi="Times New Roman" w:cs="Times New Roman"/>
          <w:sz w:val="28"/>
          <w:szCs w:val="28"/>
          <w:lang w:val="ru-RU"/>
        </w:rPr>
        <w:t xml:space="preserve">   </w:t>
      </w:r>
      <w:r w:rsidR="002D21CC">
        <w:rPr>
          <w:rFonts w:ascii="Times New Roman" w:hAnsi="Times New Roman" w:cs="Times New Roman"/>
          <w:sz w:val="28"/>
          <w:szCs w:val="28"/>
          <w:lang w:val="ru-RU"/>
        </w:rPr>
        <w:t xml:space="preserve">15 км в нижнем течении. </w:t>
      </w:r>
      <w:r w:rsidRPr="00D94DA2">
        <w:rPr>
          <w:rFonts w:ascii="Times New Roman" w:hAnsi="Times New Roman" w:cs="Times New Roman"/>
          <w:sz w:val="28"/>
          <w:szCs w:val="28"/>
          <w:lang w:val="ru-RU"/>
        </w:rPr>
        <w:t xml:space="preserve">Повышенные уровни здесь бывают в августе-сентябре, пониженные </w:t>
      </w:r>
      <w:r w:rsidR="002D21CC">
        <w:rPr>
          <w:rFonts w:ascii="Times New Roman" w:hAnsi="Times New Roman" w:cs="Times New Roman"/>
          <w:sz w:val="28"/>
          <w:szCs w:val="28"/>
          <w:lang w:val="ru-RU"/>
        </w:rPr>
        <w:t xml:space="preserve">уровни встречаются </w:t>
      </w:r>
      <w:r w:rsidRPr="00D94DA2">
        <w:rPr>
          <w:rFonts w:ascii="Times New Roman" w:hAnsi="Times New Roman" w:cs="Times New Roman"/>
          <w:sz w:val="28"/>
          <w:szCs w:val="28"/>
          <w:lang w:val="ru-RU"/>
        </w:rPr>
        <w:t>в марте-мае. Высота нагонов в устье реки равна в среднем 0,2-</w:t>
      </w:r>
      <w:r w:rsidR="002D21CC">
        <w:rPr>
          <w:rFonts w:ascii="Times New Roman" w:hAnsi="Times New Roman" w:cs="Times New Roman"/>
          <w:sz w:val="28"/>
          <w:szCs w:val="28"/>
          <w:lang w:val="ru-RU"/>
        </w:rPr>
        <w:t>0</w:t>
      </w:r>
      <w:r w:rsidRPr="00D94DA2">
        <w:rPr>
          <w:rFonts w:ascii="Times New Roman" w:hAnsi="Times New Roman" w:cs="Times New Roman"/>
          <w:sz w:val="28"/>
          <w:szCs w:val="28"/>
          <w:lang w:val="ru-RU"/>
        </w:rPr>
        <w:t>,4 м. В верхнем течении наиболее высокий уровень воды наблюдается в период весеннего половодья в апреле-м</w:t>
      </w:r>
      <w:r w:rsidR="002D21CC">
        <w:rPr>
          <w:rFonts w:ascii="Times New Roman" w:hAnsi="Times New Roman" w:cs="Times New Roman"/>
          <w:sz w:val="28"/>
          <w:szCs w:val="28"/>
          <w:lang w:val="ru-RU"/>
        </w:rPr>
        <w:t>ае, наиболее низкие</w:t>
      </w:r>
      <w:r w:rsidR="00553160">
        <w:rPr>
          <w:rFonts w:ascii="Times New Roman" w:hAnsi="Times New Roman" w:cs="Times New Roman"/>
          <w:sz w:val="28"/>
          <w:szCs w:val="28"/>
          <w:lang w:val="ru-RU"/>
        </w:rPr>
        <w:t xml:space="preserve"> – </w:t>
      </w:r>
      <w:r w:rsidR="002D21CC">
        <w:rPr>
          <w:rFonts w:ascii="Times New Roman" w:hAnsi="Times New Roman" w:cs="Times New Roman"/>
          <w:sz w:val="28"/>
          <w:szCs w:val="28"/>
          <w:lang w:val="ru-RU"/>
        </w:rPr>
        <w:t>в декабре-</w:t>
      </w:r>
      <w:r w:rsidR="00553160">
        <w:rPr>
          <w:rFonts w:ascii="Times New Roman" w:hAnsi="Times New Roman" w:cs="Times New Roman"/>
          <w:sz w:val="28"/>
          <w:szCs w:val="28"/>
          <w:lang w:val="ru-RU"/>
        </w:rPr>
        <w:t>январе</w:t>
      </w:r>
      <w:r w:rsidR="00F173CB">
        <w:rPr>
          <w:rFonts w:ascii="Times New Roman" w:hAnsi="Times New Roman" w:cs="Times New Roman"/>
          <w:sz w:val="28"/>
          <w:szCs w:val="28"/>
          <w:lang w:val="ru-RU"/>
        </w:rPr>
        <w:t xml:space="preserve"> (</w:t>
      </w:r>
      <w:r w:rsidR="00F173CB" w:rsidRPr="00F173CB">
        <w:rPr>
          <w:rFonts w:ascii="Times New Roman" w:hAnsi="Times New Roman" w:cs="Times New Roman"/>
          <w:sz w:val="28"/>
          <w:szCs w:val="28"/>
          <w:lang w:val="ru-RU"/>
        </w:rPr>
        <w:t>Схема комплексного</w:t>
      </w:r>
      <w:r w:rsidR="00F173CB">
        <w:rPr>
          <w:rFonts w:ascii="Times New Roman" w:hAnsi="Times New Roman" w:cs="Times New Roman"/>
          <w:sz w:val="28"/>
          <w:szCs w:val="28"/>
          <w:lang w:val="ru-RU"/>
        </w:rPr>
        <w:t>…, книга 1)</w:t>
      </w:r>
      <w:r w:rsidRPr="00D94DA2">
        <w:rPr>
          <w:rFonts w:ascii="Times New Roman" w:hAnsi="Times New Roman" w:cs="Times New Roman"/>
          <w:sz w:val="28"/>
          <w:szCs w:val="28"/>
          <w:lang w:val="ru-RU"/>
        </w:rPr>
        <w:t>.</w:t>
      </w:r>
    </w:p>
    <w:p w:rsidR="00D94DA2" w:rsidRDefault="00D94DA2" w:rsidP="001E7397">
      <w:pPr>
        <w:pStyle w:val="Default"/>
        <w:spacing w:after="240" w:line="276" w:lineRule="auto"/>
        <w:ind w:firstLine="708"/>
        <w:jc w:val="both"/>
        <w:rPr>
          <w:rFonts w:ascii="Times New Roman" w:hAnsi="Times New Roman" w:cs="Times New Roman"/>
          <w:color w:val="C00000"/>
          <w:sz w:val="28"/>
          <w:szCs w:val="28"/>
          <w:lang w:val="ru-RU"/>
        </w:rPr>
      </w:pPr>
      <w:r w:rsidRPr="00D94DA2">
        <w:rPr>
          <w:rFonts w:ascii="Times New Roman" w:hAnsi="Times New Roman" w:cs="Times New Roman"/>
          <w:sz w:val="28"/>
          <w:szCs w:val="28"/>
          <w:lang w:val="ru-RU"/>
        </w:rPr>
        <w:t xml:space="preserve">Своеобразным элементом гидрографической системы р. Нарва является протока </w:t>
      </w:r>
      <w:proofErr w:type="spellStart"/>
      <w:r w:rsidRPr="00D94DA2">
        <w:rPr>
          <w:rFonts w:ascii="Times New Roman" w:hAnsi="Times New Roman" w:cs="Times New Roman"/>
          <w:sz w:val="28"/>
          <w:szCs w:val="28"/>
          <w:lang w:val="ru-RU"/>
        </w:rPr>
        <w:t>Россонь</w:t>
      </w:r>
      <w:proofErr w:type="spellEnd"/>
      <w:r w:rsidRPr="00D94DA2">
        <w:rPr>
          <w:rFonts w:ascii="Times New Roman" w:hAnsi="Times New Roman" w:cs="Times New Roman"/>
          <w:sz w:val="28"/>
          <w:szCs w:val="28"/>
          <w:lang w:val="ru-RU"/>
        </w:rPr>
        <w:t>, отходящая от Луги на 27-м км от устья на уровне 2 м, и впадающая в Нарву на 1-м км от устья. Длина протоки 33 км. Перелив вод из Луги в русло Нарвы происходит только в периоды многоводных лет</w:t>
      </w:r>
      <w:r w:rsidR="00F173CB">
        <w:rPr>
          <w:rFonts w:ascii="Times New Roman" w:hAnsi="Times New Roman" w:cs="Times New Roman"/>
          <w:sz w:val="28"/>
          <w:szCs w:val="28"/>
          <w:lang w:val="ru-RU"/>
        </w:rPr>
        <w:t xml:space="preserve"> (</w:t>
      </w:r>
      <w:r w:rsidR="00F173CB" w:rsidRPr="00F173CB">
        <w:rPr>
          <w:rFonts w:ascii="Times New Roman" w:hAnsi="Times New Roman" w:cs="Times New Roman"/>
          <w:sz w:val="28"/>
          <w:szCs w:val="28"/>
          <w:lang w:val="ru-RU"/>
        </w:rPr>
        <w:t>Фрумин Г.Т., Фетисова Ю.А.</w:t>
      </w:r>
      <w:r w:rsidR="00F173CB">
        <w:rPr>
          <w:rFonts w:ascii="Times New Roman" w:hAnsi="Times New Roman" w:cs="Times New Roman"/>
          <w:sz w:val="28"/>
          <w:szCs w:val="28"/>
          <w:lang w:val="ru-RU"/>
        </w:rPr>
        <w:t>, 2017)</w:t>
      </w:r>
      <w:r w:rsidRPr="00D94DA2">
        <w:rPr>
          <w:rFonts w:ascii="Times New Roman" w:hAnsi="Times New Roman" w:cs="Times New Roman"/>
          <w:sz w:val="28"/>
          <w:szCs w:val="28"/>
          <w:lang w:val="ru-RU"/>
        </w:rPr>
        <w:t>.</w:t>
      </w:r>
      <w:r w:rsidR="001E7397">
        <w:rPr>
          <w:rFonts w:ascii="Times New Roman" w:hAnsi="Times New Roman" w:cs="Times New Roman"/>
          <w:color w:val="C00000"/>
          <w:sz w:val="28"/>
          <w:szCs w:val="28"/>
          <w:lang w:val="ru-RU"/>
        </w:rPr>
        <w:t xml:space="preserve"> </w:t>
      </w:r>
    </w:p>
    <w:p w:rsidR="007F0003" w:rsidRPr="00584B3B" w:rsidRDefault="0086252B" w:rsidP="00584B3B">
      <w:pPr>
        <w:pStyle w:val="2"/>
        <w:spacing w:after="240"/>
        <w:ind w:firstLine="708"/>
        <w:jc w:val="both"/>
        <w:rPr>
          <w:rFonts w:ascii="Times New Roman" w:hAnsi="Times New Roman" w:cs="Times New Roman"/>
          <w:b w:val="0"/>
          <w:sz w:val="28"/>
          <w:szCs w:val="28"/>
          <w:lang w:val="ru-RU"/>
        </w:rPr>
      </w:pPr>
      <w:bookmarkStart w:id="9" w:name="_Toc104674544"/>
      <w:r w:rsidRPr="00584B3B">
        <w:rPr>
          <w:rFonts w:ascii="Times New Roman" w:hAnsi="Times New Roman" w:cs="Times New Roman"/>
          <w:b w:val="0"/>
          <w:sz w:val="28"/>
          <w:szCs w:val="28"/>
          <w:lang w:val="ru-RU"/>
        </w:rPr>
        <w:t>2</w:t>
      </w:r>
      <w:r w:rsidR="00584B3B" w:rsidRPr="00584B3B">
        <w:rPr>
          <w:rFonts w:ascii="Times New Roman" w:hAnsi="Times New Roman" w:cs="Times New Roman"/>
          <w:b w:val="0"/>
          <w:sz w:val="28"/>
          <w:szCs w:val="28"/>
          <w:lang w:val="ru-RU"/>
        </w:rPr>
        <w:t>.6</w:t>
      </w:r>
      <w:r w:rsidR="001E7397" w:rsidRPr="00584B3B">
        <w:rPr>
          <w:rFonts w:ascii="Times New Roman" w:hAnsi="Times New Roman" w:cs="Times New Roman"/>
          <w:b w:val="0"/>
          <w:sz w:val="28"/>
          <w:szCs w:val="28"/>
          <w:lang w:val="ru-RU"/>
        </w:rPr>
        <w:t xml:space="preserve"> </w:t>
      </w:r>
      <w:r w:rsidR="007F0003" w:rsidRPr="00584B3B">
        <w:rPr>
          <w:rFonts w:ascii="Times New Roman" w:hAnsi="Times New Roman" w:cs="Times New Roman"/>
          <w:b w:val="0"/>
          <w:sz w:val="28"/>
          <w:szCs w:val="28"/>
          <w:lang w:val="ru-RU"/>
        </w:rPr>
        <w:t>Виды антропогенного воздействия на бассейн р</w:t>
      </w:r>
      <w:r w:rsidR="00143226" w:rsidRPr="00584B3B">
        <w:rPr>
          <w:rFonts w:ascii="Times New Roman" w:hAnsi="Times New Roman" w:cs="Times New Roman"/>
          <w:b w:val="0"/>
          <w:sz w:val="28"/>
          <w:szCs w:val="28"/>
          <w:lang w:val="ru-RU"/>
        </w:rPr>
        <w:t>.</w:t>
      </w:r>
      <w:r w:rsidR="007F0003" w:rsidRPr="00584B3B">
        <w:rPr>
          <w:rFonts w:ascii="Times New Roman" w:hAnsi="Times New Roman" w:cs="Times New Roman"/>
          <w:b w:val="0"/>
          <w:sz w:val="28"/>
          <w:szCs w:val="28"/>
          <w:lang w:val="ru-RU"/>
        </w:rPr>
        <w:t xml:space="preserve"> Нарвы</w:t>
      </w:r>
      <w:bookmarkEnd w:id="9"/>
    </w:p>
    <w:p w:rsidR="00203E5B" w:rsidRPr="007F0003" w:rsidRDefault="00203E5B" w:rsidP="001E7397">
      <w:pPr>
        <w:ind w:firstLine="708"/>
        <w:jc w:val="both"/>
        <w:rPr>
          <w:lang w:val="ru-RU"/>
        </w:rPr>
      </w:pPr>
      <w:r w:rsidRPr="00203E5B">
        <w:rPr>
          <w:lang w:val="ru-RU"/>
        </w:rPr>
        <w:t>Антропогенное воздействие подразумевает под собой прямое либо косвенное влияние деятельности человека на водные объекты, которое вызывает количественные и качественные изменения.</w:t>
      </w:r>
      <w:r>
        <w:rPr>
          <w:lang w:val="ru-RU"/>
        </w:rPr>
        <w:t xml:space="preserve"> </w:t>
      </w:r>
    </w:p>
    <w:p w:rsidR="00203E5B" w:rsidRDefault="007F0003" w:rsidP="001E7397">
      <w:pPr>
        <w:ind w:firstLine="708"/>
        <w:jc w:val="both"/>
        <w:rPr>
          <w:rFonts w:cs="Times New Roman"/>
          <w:b/>
          <w:szCs w:val="28"/>
          <w:lang w:val="ru-RU"/>
        </w:rPr>
      </w:pPr>
      <w:r w:rsidRPr="007F0003">
        <w:rPr>
          <w:rFonts w:cs="Times New Roman"/>
          <w:szCs w:val="28"/>
          <w:lang w:val="ru-RU"/>
        </w:rPr>
        <w:t xml:space="preserve">Сток р. Нарвы зарегулирован в верхнем </w:t>
      </w:r>
      <w:r w:rsidR="004649BD">
        <w:rPr>
          <w:rFonts w:cs="Times New Roman"/>
          <w:szCs w:val="28"/>
          <w:lang w:val="ru-RU"/>
        </w:rPr>
        <w:t>течении Чудско-Псковским озером</w:t>
      </w:r>
      <w:r w:rsidRPr="007F0003">
        <w:rPr>
          <w:rFonts w:cs="Times New Roman"/>
          <w:szCs w:val="28"/>
          <w:lang w:val="ru-RU"/>
        </w:rPr>
        <w:t>,</w:t>
      </w:r>
      <w:r w:rsidR="004649BD">
        <w:rPr>
          <w:rFonts w:cs="Times New Roman"/>
          <w:szCs w:val="28"/>
          <w:lang w:val="ru-RU"/>
        </w:rPr>
        <w:t xml:space="preserve"> </w:t>
      </w:r>
      <w:r w:rsidRPr="007F0003">
        <w:rPr>
          <w:rFonts w:cs="Times New Roman"/>
          <w:szCs w:val="28"/>
          <w:lang w:val="ru-RU"/>
        </w:rPr>
        <w:t>в нижнем – Нарвским водохранилищем</w:t>
      </w:r>
      <w:r w:rsidR="00143226">
        <w:rPr>
          <w:rFonts w:cs="Times New Roman"/>
          <w:szCs w:val="28"/>
          <w:lang w:val="ru-RU"/>
        </w:rPr>
        <w:t xml:space="preserve"> (рис</w:t>
      </w:r>
      <w:r w:rsidR="00814CFB">
        <w:rPr>
          <w:rFonts w:cs="Times New Roman"/>
          <w:szCs w:val="28"/>
          <w:lang w:val="ru-RU"/>
        </w:rPr>
        <w:t>унок</w:t>
      </w:r>
      <w:r w:rsidR="00143226">
        <w:rPr>
          <w:rFonts w:cs="Times New Roman"/>
          <w:szCs w:val="28"/>
          <w:lang w:val="ru-RU"/>
        </w:rPr>
        <w:t xml:space="preserve"> 1).</w:t>
      </w:r>
      <w:r w:rsidR="003A0583">
        <w:rPr>
          <w:rFonts w:cs="Times New Roman"/>
          <w:b/>
          <w:szCs w:val="28"/>
          <w:lang w:val="ru-RU"/>
        </w:rPr>
        <w:t xml:space="preserve"> </w:t>
      </w:r>
    </w:p>
    <w:p w:rsidR="00203E5B" w:rsidRDefault="004649BD" w:rsidP="00AC2F5D">
      <w:pPr>
        <w:spacing w:after="0"/>
        <w:ind w:firstLine="708"/>
        <w:jc w:val="both"/>
        <w:rPr>
          <w:rFonts w:cs="Times New Roman"/>
          <w:color w:val="C00000"/>
          <w:szCs w:val="28"/>
          <w:lang w:val="ru-RU"/>
        </w:rPr>
      </w:pPr>
      <w:r>
        <w:rPr>
          <w:rFonts w:cs="Times New Roman"/>
          <w:szCs w:val="28"/>
          <w:lang w:val="ru-RU"/>
        </w:rPr>
        <w:t xml:space="preserve">Сельскохозяйственное </w:t>
      </w:r>
      <w:r w:rsidR="007F0003" w:rsidRPr="007F0003">
        <w:rPr>
          <w:rFonts w:cs="Times New Roman"/>
          <w:szCs w:val="28"/>
          <w:lang w:val="ru-RU"/>
        </w:rPr>
        <w:t>освоение преимущественно развито на эстонской части водосборной территории,</w:t>
      </w:r>
      <w:r>
        <w:rPr>
          <w:rFonts w:cs="Times New Roman"/>
          <w:szCs w:val="28"/>
          <w:lang w:val="ru-RU"/>
        </w:rPr>
        <w:t xml:space="preserve"> </w:t>
      </w:r>
      <w:r w:rsidR="007F0003" w:rsidRPr="007F0003">
        <w:rPr>
          <w:rFonts w:cs="Times New Roman"/>
          <w:szCs w:val="28"/>
          <w:lang w:val="ru-RU"/>
        </w:rPr>
        <w:t>что сказывается на биогенном составе (соединениях азота и фосфора) воды реки, дренирующих эту территорию. Немаловажной частью антропогенного воздействия на качеств</w:t>
      </w:r>
      <w:r w:rsidR="0086252B">
        <w:rPr>
          <w:rFonts w:cs="Times New Roman"/>
          <w:szCs w:val="28"/>
          <w:lang w:val="ru-RU"/>
        </w:rPr>
        <w:t xml:space="preserve">о воды реки Нарвы составляет и </w:t>
      </w:r>
      <w:r w:rsidR="007F0003" w:rsidRPr="007F0003">
        <w:rPr>
          <w:rFonts w:cs="Times New Roman"/>
          <w:szCs w:val="28"/>
          <w:lang w:val="ru-RU"/>
        </w:rPr>
        <w:t xml:space="preserve">многоотраслевая промышленность (химическая, горнодобывающая, строительных материалов), сконцентрированная в </w:t>
      </w:r>
      <w:r w:rsidR="007F0003" w:rsidRPr="007F0003">
        <w:rPr>
          <w:rFonts w:cs="Times New Roman"/>
          <w:szCs w:val="28"/>
          <w:lang w:val="ru-RU"/>
        </w:rPr>
        <w:lastRenderedPageBreak/>
        <w:t xml:space="preserve">Сланцевском районе Ленинградской </w:t>
      </w:r>
      <w:r>
        <w:rPr>
          <w:rFonts w:cs="Times New Roman"/>
          <w:szCs w:val="28"/>
          <w:lang w:val="ru-RU"/>
        </w:rPr>
        <w:t xml:space="preserve">области. Сброс условно чистых, </w:t>
      </w:r>
      <w:r w:rsidR="007F0003" w:rsidRPr="007F0003">
        <w:rPr>
          <w:rFonts w:cs="Times New Roman"/>
          <w:szCs w:val="28"/>
          <w:lang w:val="ru-RU"/>
        </w:rPr>
        <w:t>ливневых и шахтных сточных вод ОАО «Завод Сланцы» осуществляется в р.</w:t>
      </w:r>
      <w:r>
        <w:rPr>
          <w:rFonts w:cs="Times New Roman"/>
          <w:szCs w:val="28"/>
          <w:lang w:val="ru-RU"/>
        </w:rPr>
        <w:t xml:space="preserve"> </w:t>
      </w:r>
      <w:r w:rsidR="007F0003" w:rsidRPr="007F0003">
        <w:rPr>
          <w:rFonts w:cs="Times New Roman"/>
          <w:szCs w:val="28"/>
          <w:lang w:val="ru-RU"/>
        </w:rPr>
        <w:t xml:space="preserve">Нарву через ее приток – р. Плюсса (в </w:t>
      </w:r>
      <w:smartTag w:uri="urn:schemas-microsoft-com:office:smarttags" w:element="metricconverter">
        <w:smartTagPr>
          <w:attr w:name="ProductID" w:val="14 км"/>
        </w:smartTagPr>
        <w:r w:rsidR="007F0003" w:rsidRPr="007F0003">
          <w:rPr>
            <w:rFonts w:cs="Times New Roman"/>
            <w:szCs w:val="28"/>
            <w:lang w:val="ru-RU"/>
          </w:rPr>
          <w:t>14 км</w:t>
        </w:r>
      </w:smartTag>
      <w:r w:rsidR="007F0003" w:rsidRPr="007F0003">
        <w:rPr>
          <w:rFonts w:cs="Times New Roman"/>
          <w:szCs w:val="28"/>
          <w:lang w:val="ru-RU"/>
        </w:rPr>
        <w:t xml:space="preserve"> от ее устья). </w:t>
      </w:r>
      <w:r w:rsidR="00203E5B" w:rsidRPr="00203E5B">
        <w:rPr>
          <w:rFonts w:cs="Times New Roman"/>
          <w:szCs w:val="28"/>
          <w:lang w:val="ru-RU"/>
        </w:rPr>
        <w:t xml:space="preserve">К основным загрязняющим </w:t>
      </w:r>
      <w:r w:rsidR="008A50E9">
        <w:rPr>
          <w:rFonts w:cs="Times New Roman"/>
          <w:szCs w:val="28"/>
          <w:lang w:val="ru-RU"/>
        </w:rPr>
        <w:t>предприятиям можно отнести ОАО «</w:t>
      </w:r>
      <w:proofErr w:type="spellStart"/>
      <w:r w:rsidR="00203E5B" w:rsidRPr="00203E5B">
        <w:rPr>
          <w:rFonts w:cs="Times New Roman"/>
          <w:szCs w:val="28"/>
          <w:lang w:val="ru-RU"/>
        </w:rPr>
        <w:t>Ленинградсланец</w:t>
      </w:r>
      <w:proofErr w:type="spellEnd"/>
      <w:r w:rsidR="008A50E9">
        <w:rPr>
          <w:rFonts w:cs="Times New Roman"/>
          <w:szCs w:val="28"/>
          <w:lang w:val="ru-RU"/>
        </w:rPr>
        <w:t>», ОАО «</w:t>
      </w:r>
      <w:r w:rsidR="00203E5B" w:rsidRPr="00203E5B">
        <w:rPr>
          <w:rFonts w:cs="Times New Roman"/>
          <w:szCs w:val="28"/>
          <w:lang w:val="ru-RU"/>
        </w:rPr>
        <w:t>Завод Сланц</w:t>
      </w:r>
      <w:r w:rsidR="008A50E9">
        <w:rPr>
          <w:rFonts w:cs="Times New Roman"/>
          <w:szCs w:val="28"/>
          <w:lang w:val="ru-RU"/>
        </w:rPr>
        <w:t>ы»</w:t>
      </w:r>
      <w:r w:rsidR="00203E5B" w:rsidRPr="00203E5B">
        <w:rPr>
          <w:rFonts w:cs="Times New Roman"/>
          <w:szCs w:val="28"/>
          <w:lang w:val="ru-RU"/>
        </w:rPr>
        <w:t xml:space="preserve">, ОАО </w:t>
      </w:r>
      <w:proofErr w:type="spellStart"/>
      <w:r w:rsidR="00203E5B" w:rsidRPr="00203E5B">
        <w:rPr>
          <w:rFonts w:cs="Times New Roman"/>
          <w:szCs w:val="28"/>
          <w:lang w:val="ru-RU"/>
        </w:rPr>
        <w:t>Сла</w:t>
      </w:r>
      <w:r w:rsidR="000D6B3D">
        <w:rPr>
          <w:rFonts w:cs="Times New Roman"/>
          <w:szCs w:val="28"/>
          <w:lang w:val="ru-RU"/>
        </w:rPr>
        <w:t>нцевский</w:t>
      </w:r>
      <w:proofErr w:type="spellEnd"/>
      <w:r w:rsidR="000D6B3D">
        <w:rPr>
          <w:rFonts w:cs="Times New Roman"/>
          <w:szCs w:val="28"/>
          <w:lang w:val="ru-RU"/>
        </w:rPr>
        <w:t xml:space="preserve"> цементный завод «</w:t>
      </w:r>
      <w:proofErr w:type="spellStart"/>
      <w:r w:rsidR="008A50E9">
        <w:rPr>
          <w:rFonts w:cs="Times New Roman"/>
          <w:szCs w:val="28"/>
          <w:lang w:val="ru-RU"/>
        </w:rPr>
        <w:t>Цесла</w:t>
      </w:r>
      <w:proofErr w:type="spellEnd"/>
      <w:r w:rsidR="008A50E9">
        <w:rPr>
          <w:rFonts w:cs="Times New Roman"/>
          <w:szCs w:val="28"/>
          <w:lang w:val="ru-RU"/>
        </w:rPr>
        <w:t>»</w:t>
      </w:r>
      <w:r w:rsidR="00203E5B" w:rsidRPr="00203E5B">
        <w:rPr>
          <w:rFonts w:cs="Times New Roman"/>
          <w:szCs w:val="28"/>
          <w:lang w:val="ru-RU"/>
        </w:rPr>
        <w:t>, МП ЖКХ г. Ивангород и МУЛ ЖКХ г. Сланцы. 4/5 от общего сброса сточных вод приходится на их долю. Такие предприятия, как Нарвская ГЭС-13, г. Ивангород и Нарвский рыбоводный завод сбрасывают нормативно-чистые воды</w:t>
      </w:r>
      <w:r w:rsidR="00814CFB">
        <w:rPr>
          <w:rFonts w:cs="Times New Roman"/>
          <w:szCs w:val="28"/>
          <w:lang w:val="ru-RU"/>
        </w:rPr>
        <w:t xml:space="preserve"> (Схема комплексного…, книга 2)</w:t>
      </w:r>
      <w:r w:rsidR="00203E5B" w:rsidRPr="00203E5B">
        <w:rPr>
          <w:rFonts w:cs="Times New Roman"/>
          <w:szCs w:val="28"/>
          <w:lang w:val="ru-RU"/>
        </w:rPr>
        <w:t>.</w:t>
      </w:r>
      <w:r w:rsidR="00846491" w:rsidRPr="00846491">
        <w:rPr>
          <w:lang w:val="ru-RU"/>
        </w:rPr>
        <w:t xml:space="preserve"> </w:t>
      </w:r>
      <w:r w:rsidR="00846491" w:rsidRPr="00846491">
        <w:rPr>
          <w:rFonts w:cs="Times New Roman"/>
          <w:szCs w:val="28"/>
          <w:lang w:val="ru-RU"/>
        </w:rPr>
        <w:t xml:space="preserve">В пределах бассейна Нарвы с российской стороны насчитывается 241 водовыпуск. Из них 1/3 </w:t>
      </w:r>
      <w:proofErr w:type="spellStart"/>
      <w:r w:rsidR="00846491" w:rsidRPr="00846491">
        <w:rPr>
          <w:rFonts w:cs="Times New Roman"/>
          <w:szCs w:val="28"/>
          <w:lang w:val="ru-RU"/>
        </w:rPr>
        <w:t>водовыпусков</w:t>
      </w:r>
      <w:proofErr w:type="spellEnd"/>
      <w:r w:rsidR="00846491" w:rsidRPr="00846491">
        <w:rPr>
          <w:rFonts w:cs="Times New Roman"/>
          <w:szCs w:val="28"/>
          <w:lang w:val="ru-RU"/>
        </w:rPr>
        <w:t xml:space="preserve"> относится к жилищно-коммунальному комплексу, такая же доля приходится на сланцевую промышленность и производство цемента, остальная часть занята сельским и животноводческим хозяйством</w:t>
      </w:r>
      <w:r w:rsidR="00814CFB">
        <w:rPr>
          <w:rFonts w:cs="Times New Roman"/>
          <w:szCs w:val="28"/>
          <w:lang w:val="ru-RU"/>
        </w:rPr>
        <w:t xml:space="preserve"> (Схема комплексного…, книга 2).</w:t>
      </w:r>
    </w:p>
    <w:p w:rsidR="00846491" w:rsidRDefault="00203E5B" w:rsidP="00AC2F5D">
      <w:pPr>
        <w:spacing w:after="0"/>
        <w:ind w:firstLine="708"/>
        <w:jc w:val="both"/>
        <w:rPr>
          <w:rFonts w:cs="Times New Roman"/>
          <w:color w:val="C00000"/>
          <w:szCs w:val="28"/>
          <w:bdr w:val="none" w:sz="0" w:space="0" w:color="auto" w:frame="1"/>
          <w:shd w:val="clear" w:color="auto" w:fill="FFFFFF"/>
          <w:lang w:val="ru-RU"/>
        </w:rPr>
      </w:pPr>
      <w:r w:rsidRPr="00203E5B">
        <w:rPr>
          <w:rFonts w:cs="Times New Roman"/>
          <w:szCs w:val="28"/>
          <w:lang w:val="ru-RU"/>
        </w:rPr>
        <w:t>От расположенных на территории Ленинградской и Псковской областях предприятий поступают в Нарву сточные, шахтные и ливневые воды. Их объем равен 103</w:t>
      </w:r>
      <w:r w:rsidR="009B3D1A">
        <w:rPr>
          <w:rFonts w:cs="Times New Roman"/>
          <w:szCs w:val="28"/>
          <w:lang w:val="ru-RU"/>
        </w:rPr>
        <w:t xml:space="preserve"> </w:t>
      </w:r>
      <w:r w:rsidRPr="00203E5B">
        <w:rPr>
          <w:rFonts w:cs="Times New Roman"/>
          <w:szCs w:val="28"/>
          <w:lang w:val="ru-RU"/>
        </w:rPr>
        <w:t>663</w:t>
      </w:r>
      <w:r w:rsidR="00814CFB">
        <w:rPr>
          <w:rFonts w:cs="Times New Roman"/>
          <w:szCs w:val="28"/>
          <w:lang w:val="ru-RU"/>
        </w:rPr>
        <w:t xml:space="preserve"> </w:t>
      </w:r>
      <w:r w:rsidRPr="00203E5B">
        <w:rPr>
          <w:rFonts w:cs="Times New Roman"/>
          <w:szCs w:val="28"/>
          <w:lang w:val="ru-RU"/>
        </w:rPr>
        <w:t>тыс.м</w:t>
      </w:r>
      <w:r w:rsidRPr="00814CFB">
        <w:rPr>
          <w:rFonts w:cs="Times New Roman"/>
          <w:szCs w:val="28"/>
          <w:vertAlign w:val="superscript"/>
          <w:lang w:val="ru-RU"/>
        </w:rPr>
        <w:t>3</w:t>
      </w:r>
      <w:r w:rsidRPr="00203E5B">
        <w:rPr>
          <w:rFonts w:cs="Times New Roman"/>
          <w:szCs w:val="28"/>
          <w:lang w:val="ru-RU"/>
        </w:rPr>
        <w:t>/год, лишь 15</w:t>
      </w:r>
      <w:r w:rsidR="009B3D1A">
        <w:rPr>
          <w:rFonts w:cs="Times New Roman"/>
          <w:szCs w:val="28"/>
          <w:lang w:val="ru-RU"/>
        </w:rPr>
        <w:t xml:space="preserve"> </w:t>
      </w:r>
      <w:r w:rsidRPr="00203E5B">
        <w:rPr>
          <w:rFonts w:cs="Times New Roman"/>
          <w:szCs w:val="28"/>
          <w:lang w:val="ru-RU"/>
        </w:rPr>
        <w:t>632</w:t>
      </w:r>
      <w:r w:rsidR="00814CFB">
        <w:rPr>
          <w:rFonts w:cs="Times New Roman"/>
          <w:szCs w:val="28"/>
          <w:lang w:val="ru-RU"/>
        </w:rPr>
        <w:t xml:space="preserve"> </w:t>
      </w:r>
      <w:r w:rsidRPr="00203E5B">
        <w:rPr>
          <w:rFonts w:cs="Times New Roman"/>
          <w:szCs w:val="28"/>
          <w:lang w:val="ru-RU"/>
        </w:rPr>
        <w:t>тыс.м</w:t>
      </w:r>
      <w:r w:rsidRPr="00814CFB">
        <w:rPr>
          <w:rFonts w:cs="Times New Roman"/>
          <w:szCs w:val="28"/>
          <w:vertAlign w:val="superscript"/>
          <w:lang w:val="ru-RU"/>
        </w:rPr>
        <w:t>3</w:t>
      </w:r>
      <w:r w:rsidRPr="00203E5B">
        <w:rPr>
          <w:rFonts w:cs="Times New Roman"/>
          <w:szCs w:val="28"/>
          <w:lang w:val="ru-RU"/>
        </w:rPr>
        <w:t xml:space="preserve">/год из которых являются очищенными водами. 70% общего стока относится к сточным водам, 26% суммарного стока относится к шахтному стоку. Как сточные воды, так и ливневые и шахтные поступают в русло плохо очищенными или вовсе неочищенными. Нормативно чистый сток приходит от сточных вод </w:t>
      </w:r>
      <w:r w:rsidR="00846491">
        <w:rPr>
          <w:rFonts w:cs="Times New Roman"/>
          <w:szCs w:val="28"/>
          <w:lang w:val="ru-RU"/>
        </w:rPr>
        <w:t xml:space="preserve">и </w:t>
      </w:r>
      <w:r w:rsidRPr="00203E5B">
        <w:rPr>
          <w:rFonts w:cs="Times New Roman"/>
          <w:szCs w:val="28"/>
          <w:lang w:val="ru-RU"/>
        </w:rPr>
        <w:t>составляет 93% от общего объема сточных вод.</w:t>
      </w:r>
      <w:r>
        <w:rPr>
          <w:rFonts w:cs="Times New Roman"/>
          <w:szCs w:val="28"/>
          <w:lang w:val="ru-RU"/>
        </w:rPr>
        <w:t xml:space="preserve"> </w:t>
      </w:r>
      <w:r w:rsidRPr="00203E5B">
        <w:rPr>
          <w:rFonts w:cs="Times New Roman"/>
          <w:szCs w:val="28"/>
          <w:lang w:val="ru-RU"/>
        </w:rPr>
        <w:t>Доля сбрасываемых вод без отчистки остается довольно большой, 22% от общего сброса сточных вод.</w:t>
      </w:r>
      <w:r w:rsidR="00846491">
        <w:rPr>
          <w:rFonts w:cs="Times New Roman"/>
          <w:szCs w:val="28"/>
          <w:lang w:val="ru-RU"/>
        </w:rPr>
        <w:t xml:space="preserve"> </w:t>
      </w:r>
      <w:r w:rsidR="00814CFB">
        <w:rPr>
          <w:rFonts w:cs="Times New Roman"/>
          <w:szCs w:val="28"/>
          <w:lang w:val="ru-RU"/>
        </w:rPr>
        <w:t>(Схема комплексного…, книга 2).</w:t>
      </w:r>
      <w:r w:rsidR="00846491">
        <w:rPr>
          <w:rFonts w:cs="Times New Roman"/>
          <w:color w:val="C00000"/>
          <w:szCs w:val="28"/>
          <w:lang w:val="ru-RU"/>
        </w:rPr>
        <w:t xml:space="preserve"> </w:t>
      </w:r>
      <w:r w:rsidR="00846491" w:rsidRPr="00846491">
        <w:rPr>
          <w:rFonts w:cs="Times New Roman"/>
          <w:szCs w:val="28"/>
          <w:lang w:val="ru-RU"/>
        </w:rPr>
        <w:t>Ливневой сток, по</w:t>
      </w:r>
      <w:r w:rsidR="009B3D1A">
        <w:rPr>
          <w:rFonts w:cs="Times New Roman"/>
          <w:szCs w:val="28"/>
          <w:lang w:val="ru-RU"/>
        </w:rPr>
        <w:t>ступающий с урбанизированных</w:t>
      </w:r>
      <w:r w:rsidR="00846491" w:rsidRPr="00846491">
        <w:rPr>
          <w:rFonts w:cs="Times New Roman"/>
          <w:szCs w:val="28"/>
          <w:lang w:val="ru-RU"/>
        </w:rPr>
        <w:t xml:space="preserve"> территорий и сток, поступающий с сельскохозяйственных земель, с учетом эмиссии от жизнедеятельности животных относятся к категории диффузных источников. С сельскохозяйственных угодий поступает огромное количество фосфора и азо</w:t>
      </w:r>
      <w:r w:rsidR="009B3D1A">
        <w:rPr>
          <w:rFonts w:cs="Times New Roman"/>
          <w:szCs w:val="28"/>
          <w:lang w:val="ru-RU"/>
        </w:rPr>
        <w:t>та, которое</w:t>
      </w:r>
      <w:r w:rsidR="00846491" w:rsidRPr="00846491">
        <w:rPr>
          <w:rFonts w:cs="Times New Roman"/>
          <w:szCs w:val="28"/>
          <w:lang w:val="ru-RU"/>
        </w:rPr>
        <w:t xml:space="preserve"> лимитиру</w:t>
      </w:r>
      <w:r w:rsidR="009B3D1A">
        <w:rPr>
          <w:rFonts w:cs="Times New Roman"/>
          <w:szCs w:val="28"/>
          <w:lang w:val="ru-RU"/>
        </w:rPr>
        <w:t>е</w:t>
      </w:r>
      <w:r w:rsidR="00846491" w:rsidRPr="00846491">
        <w:rPr>
          <w:rFonts w:cs="Times New Roman"/>
          <w:szCs w:val="28"/>
          <w:lang w:val="ru-RU"/>
        </w:rPr>
        <w:t>т процесс эвтрофирования.</w:t>
      </w:r>
      <w:r w:rsidR="00846491">
        <w:rPr>
          <w:rFonts w:cs="Times New Roman"/>
          <w:szCs w:val="28"/>
          <w:lang w:val="ru-RU"/>
        </w:rPr>
        <w:t xml:space="preserve"> </w:t>
      </w:r>
      <w:r w:rsidR="00846491" w:rsidRPr="007F0003">
        <w:rPr>
          <w:rFonts w:cs="Times New Roman"/>
          <w:szCs w:val="28"/>
          <w:lang w:val="ru-RU"/>
        </w:rPr>
        <w:t>При этом в устьевую часть реки (ниже Нарвской ГЭС) от точечных источников с российской и эстонской стороны поступило 0,78 и 73,7 тонн валового азота и 1,04 и 1,40 тонн в</w:t>
      </w:r>
      <w:r w:rsidR="00846491">
        <w:rPr>
          <w:rFonts w:cs="Times New Roman"/>
          <w:szCs w:val="28"/>
          <w:lang w:val="ru-RU"/>
        </w:rPr>
        <w:t>алового фосфора соответственно</w:t>
      </w:r>
      <w:r w:rsidR="00814CFB">
        <w:rPr>
          <w:rFonts w:cs="Times New Roman"/>
          <w:szCs w:val="28"/>
          <w:lang w:val="ru-RU"/>
        </w:rPr>
        <w:t xml:space="preserve"> (Схема комплексного…, книга 2)</w:t>
      </w:r>
      <w:r w:rsidR="00846491">
        <w:rPr>
          <w:rFonts w:cs="Times New Roman"/>
          <w:szCs w:val="28"/>
          <w:lang w:val="ru-RU"/>
        </w:rPr>
        <w:t>.</w:t>
      </w:r>
    </w:p>
    <w:p w:rsidR="00846491" w:rsidRDefault="00846491" w:rsidP="00AC2F5D">
      <w:pPr>
        <w:spacing w:after="0"/>
        <w:ind w:firstLine="708"/>
        <w:jc w:val="both"/>
        <w:rPr>
          <w:rFonts w:cs="Times New Roman"/>
          <w:szCs w:val="28"/>
          <w:bdr w:val="none" w:sz="0" w:space="0" w:color="auto" w:frame="1"/>
          <w:shd w:val="clear" w:color="auto" w:fill="FFFFFF"/>
          <w:lang w:val="ru-RU"/>
        </w:rPr>
      </w:pPr>
      <w:r w:rsidRPr="00846491">
        <w:rPr>
          <w:rFonts w:cs="Times New Roman"/>
          <w:szCs w:val="28"/>
          <w:bdr w:val="none" w:sz="0" w:space="0" w:color="auto" w:frame="1"/>
          <w:shd w:val="clear" w:color="auto" w:fill="FFFFFF"/>
          <w:lang w:val="ru-RU"/>
        </w:rPr>
        <w:t>Согласно основному положению по оценке допустимого поступления азота и фосфора для бассейна, нагрузка которого составляет более 100</w:t>
      </w:r>
      <w:r w:rsidR="009B3D1A">
        <w:rPr>
          <w:rFonts w:cs="Times New Roman"/>
          <w:szCs w:val="28"/>
          <w:bdr w:val="none" w:sz="0" w:space="0" w:color="auto" w:frame="1"/>
          <w:shd w:val="clear" w:color="auto" w:fill="FFFFFF"/>
          <w:lang w:val="ru-RU"/>
        </w:rPr>
        <w:t xml:space="preserve"> </w:t>
      </w:r>
      <w:proofErr w:type="spellStart"/>
      <w:r w:rsidRPr="00846491">
        <w:rPr>
          <w:rFonts w:cs="Times New Roman"/>
          <w:szCs w:val="28"/>
          <w:bdr w:val="none" w:sz="0" w:space="0" w:color="auto" w:frame="1"/>
          <w:shd w:val="clear" w:color="auto" w:fill="FFFFFF"/>
          <w:lang w:val="ru-RU"/>
        </w:rPr>
        <w:t>тыс</w:t>
      </w:r>
      <w:proofErr w:type="spellEnd"/>
      <w:r w:rsidRPr="00846491">
        <w:rPr>
          <w:rFonts w:cs="Times New Roman"/>
          <w:szCs w:val="28"/>
          <w:bdr w:val="none" w:sz="0" w:space="0" w:color="auto" w:frame="1"/>
          <w:shd w:val="clear" w:color="auto" w:fill="FFFFFF"/>
          <w:lang w:val="ru-RU"/>
        </w:rPr>
        <w:t xml:space="preserve"> человек (общая численность населения, проживающего в бассейне р.</w:t>
      </w:r>
      <w:r w:rsidR="00296568">
        <w:rPr>
          <w:rFonts w:cs="Times New Roman"/>
          <w:szCs w:val="28"/>
          <w:bdr w:val="none" w:sz="0" w:space="0" w:color="auto" w:frame="1"/>
          <w:shd w:val="clear" w:color="auto" w:fill="FFFFFF"/>
          <w:lang w:val="ru-RU"/>
        </w:rPr>
        <w:t xml:space="preserve"> </w:t>
      </w:r>
      <w:r w:rsidRPr="00846491">
        <w:rPr>
          <w:rFonts w:cs="Times New Roman"/>
          <w:szCs w:val="28"/>
          <w:bdr w:val="none" w:sz="0" w:space="0" w:color="auto" w:frame="1"/>
          <w:shd w:val="clear" w:color="auto" w:fill="FFFFFF"/>
          <w:lang w:val="ru-RU"/>
        </w:rPr>
        <w:t>Нарвы, составляет 515</w:t>
      </w:r>
      <w:r w:rsidR="00814CFB">
        <w:rPr>
          <w:rFonts w:cs="Times New Roman"/>
          <w:szCs w:val="28"/>
          <w:bdr w:val="none" w:sz="0" w:space="0" w:color="auto" w:frame="1"/>
          <w:shd w:val="clear" w:color="auto" w:fill="FFFFFF"/>
          <w:lang w:val="ru-RU"/>
        </w:rPr>
        <w:t xml:space="preserve"> </w:t>
      </w:r>
      <w:r w:rsidRPr="00846491">
        <w:rPr>
          <w:rFonts w:cs="Times New Roman"/>
          <w:szCs w:val="28"/>
          <w:bdr w:val="none" w:sz="0" w:space="0" w:color="auto" w:frame="1"/>
          <w:shd w:val="clear" w:color="auto" w:fill="FFFFFF"/>
          <w:lang w:val="ru-RU"/>
        </w:rPr>
        <w:t>тыс</w:t>
      </w:r>
      <w:r w:rsidR="00814CFB">
        <w:rPr>
          <w:rFonts w:cs="Times New Roman"/>
          <w:szCs w:val="28"/>
          <w:bdr w:val="none" w:sz="0" w:space="0" w:color="auto" w:frame="1"/>
          <w:shd w:val="clear" w:color="auto" w:fill="FFFFFF"/>
          <w:lang w:val="ru-RU"/>
        </w:rPr>
        <w:t>яч</w:t>
      </w:r>
      <w:r w:rsidRPr="00846491">
        <w:rPr>
          <w:rFonts w:cs="Times New Roman"/>
          <w:szCs w:val="28"/>
          <w:bdr w:val="none" w:sz="0" w:space="0" w:color="auto" w:frame="1"/>
          <w:shd w:val="clear" w:color="auto" w:fill="FFFFFF"/>
          <w:lang w:val="ru-RU"/>
        </w:rPr>
        <w:t xml:space="preserve"> человек, из которых 67% приходится на городское население), максимальные допустимые концентрации поступления общего азота и общего фосфора составляют 0,5</w:t>
      </w:r>
      <w:r w:rsidR="00814CFB">
        <w:rPr>
          <w:rFonts w:cs="Times New Roman"/>
          <w:szCs w:val="28"/>
          <w:bdr w:val="none" w:sz="0" w:space="0" w:color="auto" w:frame="1"/>
          <w:shd w:val="clear" w:color="auto" w:fill="FFFFFF"/>
          <w:lang w:val="ru-RU"/>
        </w:rPr>
        <w:t xml:space="preserve"> </w:t>
      </w:r>
      <w:r w:rsidRPr="00846491">
        <w:rPr>
          <w:rFonts w:cs="Times New Roman"/>
          <w:szCs w:val="28"/>
          <w:bdr w:val="none" w:sz="0" w:space="0" w:color="auto" w:frame="1"/>
          <w:shd w:val="clear" w:color="auto" w:fill="FFFFFF"/>
          <w:lang w:val="ru-RU"/>
        </w:rPr>
        <w:t>мг/л и 10</w:t>
      </w:r>
      <w:r w:rsidR="00814CFB">
        <w:rPr>
          <w:rFonts w:cs="Times New Roman"/>
          <w:szCs w:val="28"/>
          <w:bdr w:val="none" w:sz="0" w:space="0" w:color="auto" w:frame="1"/>
          <w:shd w:val="clear" w:color="auto" w:fill="FFFFFF"/>
          <w:lang w:val="ru-RU"/>
        </w:rPr>
        <w:t xml:space="preserve"> </w:t>
      </w:r>
      <w:r w:rsidRPr="00846491">
        <w:rPr>
          <w:rFonts w:cs="Times New Roman"/>
          <w:szCs w:val="28"/>
          <w:bdr w:val="none" w:sz="0" w:space="0" w:color="auto" w:frame="1"/>
          <w:shd w:val="clear" w:color="auto" w:fill="FFFFFF"/>
          <w:lang w:val="ru-RU"/>
        </w:rPr>
        <w:t>мг/л соответственно</w:t>
      </w:r>
      <w:r w:rsidR="00BA4BF9">
        <w:rPr>
          <w:rFonts w:cs="Times New Roman"/>
          <w:szCs w:val="28"/>
          <w:bdr w:val="none" w:sz="0" w:space="0" w:color="auto" w:frame="1"/>
          <w:shd w:val="clear" w:color="auto" w:fill="FFFFFF"/>
          <w:lang w:val="ru-RU"/>
        </w:rPr>
        <w:t xml:space="preserve"> </w:t>
      </w:r>
      <w:r w:rsidR="00814CFB">
        <w:rPr>
          <w:rFonts w:cs="Times New Roman"/>
          <w:szCs w:val="28"/>
          <w:lang w:val="ru-RU"/>
        </w:rPr>
        <w:t>(Схема комплексного…, книга 2).</w:t>
      </w:r>
      <w:r w:rsidRPr="00846491">
        <w:rPr>
          <w:rFonts w:cs="Times New Roman"/>
          <w:szCs w:val="28"/>
          <w:bdr w:val="none" w:sz="0" w:space="0" w:color="auto" w:frame="1"/>
          <w:shd w:val="clear" w:color="auto" w:fill="FFFFFF"/>
          <w:lang w:val="ru-RU"/>
        </w:rPr>
        <w:t xml:space="preserve"> Объем годового естественного речного стока </w:t>
      </w:r>
      <w:r w:rsidRPr="00846491">
        <w:rPr>
          <w:rFonts w:cs="Times New Roman"/>
          <w:szCs w:val="28"/>
          <w:bdr w:val="none" w:sz="0" w:space="0" w:color="auto" w:frame="1"/>
          <w:shd w:val="clear" w:color="auto" w:fill="FFFFFF"/>
          <w:lang w:val="ru-RU"/>
        </w:rPr>
        <w:lastRenderedPageBreak/>
        <w:t>составляет 14</w:t>
      </w:r>
      <w:r w:rsidR="009B3D1A">
        <w:rPr>
          <w:rFonts w:cs="Times New Roman"/>
          <w:szCs w:val="28"/>
          <w:bdr w:val="none" w:sz="0" w:space="0" w:color="auto" w:frame="1"/>
          <w:shd w:val="clear" w:color="auto" w:fill="FFFFFF"/>
          <w:lang w:val="ru-RU"/>
        </w:rPr>
        <w:t xml:space="preserve"> </w:t>
      </w:r>
      <w:r w:rsidRPr="00846491">
        <w:rPr>
          <w:rFonts w:cs="Times New Roman"/>
          <w:szCs w:val="28"/>
          <w:bdr w:val="none" w:sz="0" w:space="0" w:color="auto" w:frame="1"/>
          <w:shd w:val="clear" w:color="auto" w:fill="FFFFFF"/>
          <w:lang w:val="ru-RU"/>
        </w:rPr>
        <w:t>400</w:t>
      </w:r>
      <w:r w:rsidR="00814CFB">
        <w:rPr>
          <w:rFonts w:cs="Times New Roman"/>
          <w:szCs w:val="28"/>
          <w:bdr w:val="none" w:sz="0" w:space="0" w:color="auto" w:frame="1"/>
          <w:shd w:val="clear" w:color="auto" w:fill="FFFFFF"/>
          <w:lang w:val="ru-RU"/>
        </w:rPr>
        <w:t xml:space="preserve"> </w:t>
      </w:r>
      <w:r w:rsidRPr="00846491">
        <w:rPr>
          <w:rFonts w:cs="Times New Roman"/>
          <w:szCs w:val="28"/>
          <w:bdr w:val="none" w:sz="0" w:space="0" w:color="auto" w:frame="1"/>
          <w:shd w:val="clear" w:color="auto" w:fill="FFFFFF"/>
          <w:lang w:val="ru-RU"/>
        </w:rPr>
        <w:t>млн.м</w:t>
      </w:r>
      <w:r w:rsidRPr="00814CFB">
        <w:rPr>
          <w:rFonts w:cs="Times New Roman"/>
          <w:szCs w:val="28"/>
          <w:bdr w:val="none" w:sz="0" w:space="0" w:color="auto" w:frame="1"/>
          <w:shd w:val="clear" w:color="auto" w:fill="FFFFFF"/>
          <w:vertAlign w:val="superscript"/>
          <w:lang w:val="ru-RU"/>
        </w:rPr>
        <w:t>3</w:t>
      </w:r>
      <w:r w:rsidRPr="00846491">
        <w:rPr>
          <w:rFonts w:cs="Times New Roman"/>
          <w:szCs w:val="28"/>
          <w:bdr w:val="none" w:sz="0" w:space="0" w:color="auto" w:frame="1"/>
          <w:shd w:val="clear" w:color="auto" w:fill="FFFFFF"/>
          <w:lang w:val="ru-RU"/>
        </w:rPr>
        <w:t xml:space="preserve">, к нему добавляется объем сточных вод, равный </w:t>
      </w:r>
      <w:r w:rsidR="00814CFB">
        <w:rPr>
          <w:rFonts w:cs="Times New Roman"/>
          <w:szCs w:val="28"/>
          <w:bdr w:val="none" w:sz="0" w:space="0" w:color="auto" w:frame="1"/>
          <w:shd w:val="clear" w:color="auto" w:fill="FFFFFF"/>
          <w:lang w:val="ru-RU"/>
        </w:rPr>
        <w:t xml:space="preserve">       </w:t>
      </w:r>
      <w:r w:rsidRPr="00846491">
        <w:rPr>
          <w:rFonts w:cs="Times New Roman"/>
          <w:szCs w:val="28"/>
          <w:bdr w:val="none" w:sz="0" w:space="0" w:color="auto" w:frame="1"/>
          <w:shd w:val="clear" w:color="auto" w:fill="FFFFFF"/>
          <w:lang w:val="ru-RU"/>
        </w:rPr>
        <w:t>98</w:t>
      </w:r>
      <w:r w:rsidR="00814CFB">
        <w:rPr>
          <w:rFonts w:cs="Times New Roman"/>
          <w:szCs w:val="28"/>
          <w:bdr w:val="none" w:sz="0" w:space="0" w:color="auto" w:frame="1"/>
          <w:shd w:val="clear" w:color="auto" w:fill="FFFFFF"/>
          <w:lang w:val="ru-RU"/>
        </w:rPr>
        <w:t xml:space="preserve"> </w:t>
      </w:r>
      <w:r w:rsidRPr="00846491">
        <w:rPr>
          <w:rFonts w:cs="Times New Roman"/>
          <w:szCs w:val="28"/>
          <w:bdr w:val="none" w:sz="0" w:space="0" w:color="auto" w:frame="1"/>
          <w:shd w:val="clear" w:color="auto" w:fill="FFFFFF"/>
          <w:lang w:val="ru-RU"/>
        </w:rPr>
        <w:t>млн.м</w:t>
      </w:r>
      <w:r w:rsidRPr="00814CFB">
        <w:rPr>
          <w:rFonts w:cs="Times New Roman"/>
          <w:szCs w:val="28"/>
          <w:bdr w:val="none" w:sz="0" w:space="0" w:color="auto" w:frame="1"/>
          <w:shd w:val="clear" w:color="auto" w:fill="FFFFFF"/>
          <w:vertAlign w:val="superscript"/>
          <w:lang w:val="ru-RU"/>
        </w:rPr>
        <w:t>3</w:t>
      </w:r>
      <w:r w:rsidRPr="00846491">
        <w:rPr>
          <w:rFonts w:cs="Times New Roman"/>
          <w:szCs w:val="28"/>
          <w:bdr w:val="none" w:sz="0" w:space="0" w:color="auto" w:frame="1"/>
          <w:shd w:val="clear" w:color="auto" w:fill="FFFFFF"/>
          <w:lang w:val="ru-RU"/>
        </w:rPr>
        <w:t xml:space="preserve">. </w:t>
      </w:r>
      <w:r w:rsidR="00B23D32">
        <w:rPr>
          <w:rFonts w:cs="Times New Roman"/>
          <w:szCs w:val="28"/>
          <w:bdr w:val="none" w:sz="0" w:space="0" w:color="auto" w:frame="1"/>
          <w:shd w:val="clear" w:color="auto" w:fill="FFFFFF"/>
          <w:lang w:val="ru-RU"/>
        </w:rPr>
        <w:t>Г</w:t>
      </w:r>
      <w:r w:rsidRPr="00846491">
        <w:rPr>
          <w:rFonts w:cs="Times New Roman"/>
          <w:szCs w:val="28"/>
          <w:bdr w:val="none" w:sz="0" w:space="0" w:color="auto" w:frame="1"/>
          <w:shd w:val="clear" w:color="auto" w:fill="FFFFFF"/>
          <w:lang w:val="ru-RU"/>
        </w:rPr>
        <w:t>одовое поступление с водосбора в реку составляет 37</w:t>
      </w:r>
      <w:r w:rsidR="00814CFB">
        <w:rPr>
          <w:rFonts w:cs="Times New Roman"/>
          <w:szCs w:val="28"/>
          <w:bdr w:val="none" w:sz="0" w:space="0" w:color="auto" w:frame="1"/>
          <w:shd w:val="clear" w:color="auto" w:fill="FFFFFF"/>
          <w:lang w:val="ru-RU"/>
        </w:rPr>
        <w:t xml:space="preserve"> </w:t>
      </w:r>
      <w:r w:rsidRPr="00846491">
        <w:rPr>
          <w:rFonts w:cs="Times New Roman"/>
          <w:szCs w:val="28"/>
          <w:bdr w:val="none" w:sz="0" w:space="0" w:color="auto" w:frame="1"/>
          <w:shd w:val="clear" w:color="auto" w:fill="FFFFFF"/>
          <w:lang w:val="ru-RU"/>
        </w:rPr>
        <w:t>т</w:t>
      </w:r>
      <w:r w:rsidR="00814CFB">
        <w:rPr>
          <w:rFonts w:cs="Times New Roman"/>
          <w:szCs w:val="28"/>
          <w:bdr w:val="none" w:sz="0" w:space="0" w:color="auto" w:frame="1"/>
          <w:shd w:val="clear" w:color="auto" w:fill="FFFFFF"/>
          <w:lang w:val="ru-RU"/>
        </w:rPr>
        <w:t>онн</w:t>
      </w:r>
      <w:r w:rsidRPr="00846491">
        <w:rPr>
          <w:rFonts w:cs="Times New Roman"/>
          <w:szCs w:val="28"/>
          <w:bdr w:val="none" w:sz="0" w:space="0" w:color="auto" w:frame="1"/>
          <w:shd w:val="clear" w:color="auto" w:fill="FFFFFF"/>
          <w:lang w:val="ru-RU"/>
        </w:rPr>
        <w:t xml:space="preserve"> для азота и 122</w:t>
      </w:r>
      <w:r w:rsidR="00814CFB">
        <w:rPr>
          <w:rFonts w:cs="Times New Roman"/>
          <w:szCs w:val="28"/>
          <w:bdr w:val="none" w:sz="0" w:space="0" w:color="auto" w:frame="1"/>
          <w:shd w:val="clear" w:color="auto" w:fill="FFFFFF"/>
          <w:lang w:val="ru-RU"/>
        </w:rPr>
        <w:t xml:space="preserve"> </w:t>
      </w:r>
      <w:r w:rsidRPr="00846491">
        <w:rPr>
          <w:rFonts w:cs="Times New Roman"/>
          <w:szCs w:val="28"/>
          <w:bdr w:val="none" w:sz="0" w:space="0" w:color="auto" w:frame="1"/>
          <w:shd w:val="clear" w:color="auto" w:fill="FFFFFF"/>
          <w:lang w:val="ru-RU"/>
        </w:rPr>
        <w:t>т</w:t>
      </w:r>
      <w:r w:rsidR="00814CFB">
        <w:rPr>
          <w:rFonts w:cs="Times New Roman"/>
          <w:szCs w:val="28"/>
          <w:bdr w:val="none" w:sz="0" w:space="0" w:color="auto" w:frame="1"/>
          <w:shd w:val="clear" w:color="auto" w:fill="FFFFFF"/>
          <w:lang w:val="ru-RU"/>
        </w:rPr>
        <w:t>онны</w:t>
      </w:r>
      <w:r w:rsidRPr="00846491">
        <w:rPr>
          <w:rFonts w:cs="Times New Roman"/>
          <w:szCs w:val="28"/>
          <w:bdr w:val="none" w:sz="0" w:space="0" w:color="auto" w:frame="1"/>
          <w:shd w:val="clear" w:color="auto" w:fill="FFFFFF"/>
          <w:lang w:val="ru-RU"/>
        </w:rPr>
        <w:t xml:space="preserve"> для фосфора. Вынос общего фосфора и общего азота с естественным стоком и сточными стоками равен 102,1</w:t>
      </w:r>
      <w:r w:rsidR="00814CFB">
        <w:rPr>
          <w:rFonts w:cs="Times New Roman"/>
          <w:szCs w:val="28"/>
          <w:bdr w:val="none" w:sz="0" w:space="0" w:color="auto" w:frame="1"/>
          <w:shd w:val="clear" w:color="auto" w:fill="FFFFFF"/>
          <w:lang w:val="ru-RU"/>
        </w:rPr>
        <w:t xml:space="preserve"> </w:t>
      </w:r>
      <w:r w:rsidRPr="00846491">
        <w:rPr>
          <w:rFonts w:cs="Times New Roman"/>
          <w:szCs w:val="28"/>
          <w:bdr w:val="none" w:sz="0" w:space="0" w:color="auto" w:frame="1"/>
          <w:shd w:val="clear" w:color="auto" w:fill="FFFFFF"/>
          <w:lang w:val="ru-RU"/>
        </w:rPr>
        <w:t>т/год и 4338</w:t>
      </w:r>
      <w:r w:rsidR="00814CFB">
        <w:rPr>
          <w:rFonts w:cs="Times New Roman"/>
          <w:szCs w:val="28"/>
          <w:bdr w:val="none" w:sz="0" w:space="0" w:color="auto" w:frame="1"/>
          <w:shd w:val="clear" w:color="auto" w:fill="FFFFFF"/>
          <w:lang w:val="ru-RU"/>
        </w:rPr>
        <w:t xml:space="preserve"> </w:t>
      </w:r>
      <w:r w:rsidRPr="00846491">
        <w:rPr>
          <w:rFonts w:cs="Times New Roman"/>
          <w:szCs w:val="28"/>
          <w:bdr w:val="none" w:sz="0" w:space="0" w:color="auto" w:frame="1"/>
          <w:shd w:val="clear" w:color="auto" w:fill="FFFFFF"/>
          <w:lang w:val="ru-RU"/>
        </w:rPr>
        <w:t>т/год соответственно. Что касается нагрузки с Эстонской стороны, она играет весомую роль в общей нагрузке на Нарвский озерно-речной комплекс. 33% от общей площади водосбора приходится на Эстонскую территорию. Общее количество плохо очищенных сточных вод составляет 130-180</w:t>
      </w:r>
      <w:r w:rsidR="00B23D32">
        <w:rPr>
          <w:rFonts w:cs="Times New Roman"/>
          <w:szCs w:val="28"/>
          <w:bdr w:val="none" w:sz="0" w:space="0" w:color="auto" w:frame="1"/>
          <w:shd w:val="clear" w:color="auto" w:fill="FFFFFF"/>
          <w:lang w:val="ru-RU"/>
        </w:rPr>
        <w:t xml:space="preserve"> </w:t>
      </w:r>
      <w:r w:rsidRPr="00846491">
        <w:rPr>
          <w:rFonts w:cs="Times New Roman"/>
          <w:szCs w:val="28"/>
          <w:bdr w:val="none" w:sz="0" w:space="0" w:color="auto" w:frame="1"/>
          <w:shd w:val="clear" w:color="auto" w:fill="FFFFFF"/>
          <w:lang w:val="ru-RU"/>
        </w:rPr>
        <w:t>млн.м</w:t>
      </w:r>
      <w:r w:rsidRPr="00814CFB">
        <w:rPr>
          <w:rFonts w:cs="Times New Roman"/>
          <w:szCs w:val="28"/>
          <w:bdr w:val="none" w:sz="0" w:space="0" w:color="auto" w:frame="1"/>
          <w:shd w:val="clear" w:color="auto" w:fill="FFFFFF"/>
          <w:vertAlign w:val="superscript"/>
          <w:lang w:val="ru-RU"/>
        </w:rPr>
        <w:t>3</w:t>
      </w:r>
      <w:r w:rsidRPr="00846491">
        <w:rPr>
          <w:rFonts w:cs="Times New Roman"/>
          <w:szCs w:val="28"/>
          <w:bdr w:val="none" w:sz="0" w:space="0" w:color="auto" w:frame="1"/>
          <w:shd w:val="clear" w:color="auto" w:fill="FFFFFF"/>
          <w:lang w:val="ru-RU"/>
        </w:rPr>
        <w:t>/год, что во много раз превышает объем сточных вод, поступающих со стороны России</w:t>
      </w:r>
      <w:r w:rsidR="00814CFB">
        <w:rPr>
          <w:rFonts w:cs="Times New Roman"/>
          <w:szCs w:val="28"/>
          <w:bdr w:val="none" w:sz="0" w:space="0" w:color="auto" w:frame="1"/>
          <w:shd w:val="clear" w:color="auto" w:fill="FFFFFF"/>
          <w:lang w:val="ru-RU"/>
        </w:rPr>
        <w:t xml:space="preserve"> </w:t>
      </w:r>
      <w:r w:rsidR="00814CFB">
        <w:rPr>
          <w:rFonts w:cs="Times New Roman"/>
          <w:szCs w:val="28"/>
          <w:lang w:val="ru-RU"/>
        </w:rPr>
        <w:t>(Схема комплексного…, книга 2).</w:t>
      </w:r>
    </w:p>
    <w:p w:rsidR="00846491" w:rsidRDefault="00846491" w:rsidP="001E7397">
      <w:pPr>
        <w:ind w:firstLine="708"/>
        <w:jc w:val="both"/>
        <w:rPr>
          <w:rFonts w:cs="Times New Roman"/>
          <w:szCs w:val="28"/>
          <w:bdr w:val="none" w:sz="0" w:space="0" w:color="auto" w:frame="1"/>
          <w:shd w:val="clear" w:color="auto" w:fill="FFFFFF"/>
          <w:lang w:val="ru-RU"/>
        </w:rPr>
      </w:pPr>
      <w:r w:rsidRPr="00846491">
        <w:rPr>
          <w:rFonts w:cs="Times New Roman"/>
          <w:szCs w:val="28"/>
          <w:bdr w:val="none" w:sz="0" w:space="0" w:color="auto" w:frame="1"/>
          <w:shd w:val="clear" w:color="auto" w:fill="FFFFFF"/>
          <w:lang w:val="ru-RU"/>
        </w:rPr>
        <w:t>Нагрузка с Российских и Эстонских земель составляет 507</w:t>
      </w:r>
      <w:r w:rsidR="00814CFB">
        <w:rPr>
          <w:rFonts w:cs="Times New Roman"/>
          <w:szCs w:val="28"/>
          <w:bdr w:val="none" w:sz="0" w:space="0" w:color="auto" w:frame="1"/>
          <w:shd w:val="clear" w:color="auto" w:fill="FFFFFF"/>
          <w:lang w:val="ru-RU"/>
        </w:rPr>
        <w:t xml:space="preserve"> </w:t>
      </w:r>
      <w:r w:rsidRPr="00846491">
        <w:rPr>
          <w:rFonts w:cs="Times New Roman"/>
          <w:szCs w:val="28"/>
          <w:bdr w:val="none" w:sz="0" w:space="0" w:color="auto" w:frame="1"/>
          <w:shd w:val="clear" w:color="auto" w:fill="FFFFFF"/>
          <w:lang w:val="ru-RU"/>
        </w:rPr>
        <w:t>т/год или 67% и 255</w:t>
      </w:r>
      <w:r w:rsidR="00814CFB">
        <w:rPr>
          <w:rFonts w:cs="Times New Roman"/>
          <w:szCs w:val="28"/>
          <w:bdr w:val="none" w:sz="0" w:space="0" w:color="auto" w:frame="1"/>
          <w:shd w:val="clear" w:color="auto" w:fill="FFFFFF"/>
          <w:lang w:val="ru-RU"/>
        </w:rPr>
        <w:t xml:space="preserve"> </w:t>
      </w:r>
      <w:r w:rsidRPr="00846491">
        <w:rPr>
          <w:rFonts w:cs="Times New Roman"/>
          <w:szCs w:val="28"/>
          <w:bdr w:val="none" w:sz="0" w:space="0" w:color="auto" w:frame="1"/>
          <w:shd w:val="clear" w:color="auto" w:fill="FFFFFF"/>
          <w:lang w:val="ru-RU"/>
        </w:rPr>
        <w:t>т/год или 33% соответственно. Антропогенные ландшафты, составляющие 17% от всей нагрузки, являются наиболее значимым антропогенным фактором. Наименее влияющим фактором является животноводство и сельское хозяйство</w:t>
      </w:r>
      <w:r w:rsidR="00B23D32">
        <w:rPr>
          <w:rFonts w:cs="Times New Roman"/>
          <w:szCs w:val="28"/>
          <w:bdr w:val="none" w:sz="0" w:space="0" w:color="auto" w:frame="1"/>
          <w:shd w:val="clear" w:color="auto" w:fill="FFFFFF"/>
          <w:lang w:val="ru-RU"/>
        </w:rPr>
        <w:t xml:space="preserve"> </w:t>
      </w:r>
      <w:r w:rsidR="00814CFB">
        <w:rPr>
          <w:rFonts w:cs="Times New Roman"/>
          <w:szCs w:val="28"/>
          <w:lang w:val="ru-RU"/>
        </w:rPr>
        <w:t>(Схема комплексного…, книга 2).</w:t>
      </w:r>
      <w:r w:rsidRPr="00846491">
        <w:rPr>
          <w:rFonts w:cs="Times New Roman"/>
          <w:szCs w:val="28"/>
          <w:bdr w:val="none" w:sz="0" w:space="0" w:color="auto" w:frame="1"/>
          <w:shd w:val="clear" w:color="auto" w:fill="FFFFFF"/>
          <w:lang w:val="ru-RU"/>
        </w:rPr>
        <w:t xml:space="preserve"> Стоит учитывать, что процентное соотношение между видами антропогенного воздействия</w:t>
      </w:r>
      <w:r w:rsidR="00B23D32">
        <w:rPr>
          <w:rFonts w:cs="Times New Roman"/>
          <w:szCs w:val="28"/>
          <w:bdr w:val="none" w:sz="0" w:space="0" w:color="auto" w:frame="1"/>
          <w:shd w:val="clear" w:color="auto" w:fill="FFFFFF"/>
          <w:lang w:val="ru-RU"/>
        </w:rPr>
        <w:t xml:space="preserve"> может меняться </w:t>
      </w:r>
      <w:r w:rsidR="00814CFB">
        <w:rPr>
          <w:rFonts w:cs="Times New Roman"/>
          <w:szCs w:val="28"/>
          <w:bdr w:val="none" w:sz="0" w:space="0" w:color="auto" w:frame="1"/>
          <w:shd w:val="clear" w:color="auto" w:fill="FFFFFF"/>
          <w:lang w:val="ru-RU"/>
        </w:rPr>
        <w:t>от года к году (рисунок</w:t>
      </w:r>
      <w:r w:rsidR="00B23D32">
        <w:rPr>
          <w:rFonts w:cs="Times New Roman"/>
          <w:szCs w:val="28"/>
          <w:bdr w:val="none" w:sz="0" w:space="0" w:color="auto" w:frame="1"/>
          <w:shd w:val="clear" w:color="auto" w:fill="FFFFFF"/>
          <w:lang w:val="ru-RU"/>
        </w:rPr>
        <w:t xml:space="preserve"> 2).</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B23D32" w:rsidRPr="00310190" w:rsidTr="00CC0593">
        <w:tc>
          <w:tcPr>
            <w:tcW w:w="9571" w:type="dxa"/>
          </w:tcPr>
          <w:p w:rsidR="00B23D32" w:rsidRDefault="00B23D32" w:rsidP="00791D34">
            <w:pPr>
              <w:spacing w:line="276" w:lineRule="auto"/>
              <w:jc w:val="center"/>
              <w:rPr>
                <w:rFonts w:cs="Times New Roman"/>
                <w:szCs w:val="28"/>
                <w:bdr w:val="none" w:sz="0" w:space="0" w:color="auto" w:frame="1"/>
                <w:shd w:val="clear" w:color="auto" w:fill="FFFFFF"/>
                <w:lang w:val="ru-RU"/>
              </w:rPr>
            </w:pPr>
            <w:r w:rsidRPr="00846491">
              <w:rPr>
                <w:rFonts w:cs="Times New Roman"/>
                <w:noProof/>
                <w:szCs w:val="28"/>
                <w:bdr w:val="none" w:sz="0" w:space="0" w:color="auto" w:frame="1"/>
                <w:shd w:val="clear" w:color="auto" w:fill="FFFFFF"/>
                <w:lang w:val="ru-RU" w:bidi="ar-SA"/>
              </w:rPr>
              <w:drawing>
                <wp:inline distT="0" distB="0" distL="0" distR="0">
                  <wp:extent cx="5760000" cy="2570987"/>
                  <wp:effectExtent l="19050" t="0" r="0" b="0"/>
                  <wp:docPr id="4" name="Рисунок 2"/>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8047" t="29345" r="27307" b="35268"/>
                          <a:stretch>
                            <a:fillRect/>
                          </a:stretch>
                        </pic:blipFill>
                        <pic:spPr bwMode="auto">
                          <a:xfrm>
                            <a:off x="0" y="0"/>
                            <a:ext cx="5760000" cy="2570987"/>
                          </a:xfrm>
                          <a:prstGeom prst="rect">
                            <a:avLst/>
                          </a:prstGeom>
                          <a:noFill/>
                          <a:ln w="9525">
                            <a:noFill/>
                            <a:miter lim="800000"/>
                            <a:headEnd/>
                            <a:tailEnd/>
                          </a:ln>
                        </pic:spPr>
                      </pic:pic>
                    </a:graphicData>
                  </a:graphic>
                </wp:inline>
              </w:drawing>
            </w:r>
          </w:p>
          <w:p w:rsidR="00B23D32" w:rsidRDefault="00B23D32" w:rsidP="00814CFB">
            <w:pPr>
              <w:spacing w:line="276" w:lineRule="auto"/>
              <w:jc w:val="center"/>
              <w:rPr>
                <w:rFonts w:cs="Times New Roman"/>
                <w:szCs w:val="28"/>
                <w:bdr w:val="none" w:sz="0" w:space="0" w:color="auto" w:frame="1"/>
                <w:shd w:val="clear" w:color="auto" w:fill="FFFFFF"/>
                <w:lang w:val="ru-RU"/>
              </w:rPr>
            </w:pPr>
            <w:r>
              <w:rPr>
                <w:rFonts w:cs="Times New Roman"/>
                <w:szCs w:val="28"/>
                <w:bdr w:val="none" w:sz="0" w:space="0" w:color="auto" w:frame="1"/>
                <w:shd w:val="clear" w:color="auto" w:fill="FFFFFF"/>
                <w:lang w:val="ru-RU"/>
              </w:rPr>
              <w:t>Рис</w:t>
            </w:r>
            <w:r w:rsidR="00814CFB">
              <w:rPr>
                <w:rFonts w:cs="Times New Roman"/>
                <w:szCs w:val="28"/>
                <w:bdr w:val="none" w:sz="0" w:space="0" w:color="auto" w:frame="1"/>
                <w:shd w:val="clear" w:color="auto" w:fill="FFFFFF"/>
                <w:lang w:val="ru-RU"/>
              </w:rPr>
              <w:t xml:space="preserve">унок </w:t>
            </w:r>
            <w:r>
              <w:rPr>
                <w:rFonts w:cs="Times New Roman"/>
                <w:szCs w:val="28"/>
                <w:bdr w:val="none" w:sz="0" w:space="0" w:color="auto" w:frame="1"/>
                <w:shd w:val="clear" w:color="auto" w:fill="FFFFFF"/>
                <w:lang w:val="ru-RU"/>
              </w:rPr>
              <w:t>2</w:t>
            </w:r>
            <w:r w:rsidRPr="00846491">
              <w:rPr>
                <w:rFonts w:cs="Times New Roman"/>
                <w:szCs w:val="28"/>
                <w:bdr w:val="none" w:sz="0" w:space="0" w:color="auto" w:frame="1"/>
                <w:shd w:val="clear" w:color="auto" w:fill="FFFFFF"/>
                <w:lang w:val="ru-RU"/>
              </w:rPr>
              <w:t xml:space="preserve"> – Вклад различных составляющих в формирова</w:t>
            </w:r>
            <w:r w:rsidR="009B3D1A">
              <w:rPr>
                <w:rFonts w:cs="Times New Roman"/>
                <w:szCs w:val="28"/>
                <w:bdr w:val="none" w:sz="0" w:space="0" w:color="auto" w:frame="1"/>
                <w:shd w:val="clear" w:color="auto" w:fill="FFFFFF"/>
                <w:lang w:val="ru-RU"/>
              </w:rPr>
              <w:t xml:space="preserve">ние внешней фосфорной нагрузки </w:t>
            </w:r>
            <w:r w:rsidRPr="00846491">
              <w:rPr>
                <w:rFonts w:cs="Times New Roman"/>
                <w:szCs w:val="28"/>
                <w:bdr w:val="none" w:sz="0" w:space="0" w:color="auto" w:frame="1"/>
                <w:shd w:val="clear" w:color="auto" w:fill="FFFFFF"/>
                <w:lang w:val="ru-RU"/>
              </w:rPr>
              <w:t>на бассейн.</w:t>
            </w:r>
          </w:p>
        </w:tc>
      </w:tr>
    </w:tbl>
    <w:p w:rsidR="00846491" w:rsidRPr="00846491" w:rsidRDefault="00846491" w:rsidP="00B23D32">
      <w:pPr>
        <w:spacing w:before="240"/>
        <w:ind w:firstLine="708"/>
        <w:jc w:val="both"/>
        <w:rPr>
          <w:rFonts w:cs="Times New Roman"/>
          <w:szCs w:val="28"/>
          <w:bdr w:val="none" w:sz="0" w:space="0" w:color="auto" w:frame="1"/>
          <w:shd w:val="clear" w:color="auto" w:fill="FFFFFF"/>
          <w:lang w:val="ru-RU"/>
        </w:rPr>
      </w:pPr>
      <w:r w:rsidRPr="00846491">
        <w:rPr>
          <w:rFonts w:cs="Times New Roman"/>
          <w:szCs w:val="28"/>
          <w:bdr w:val="none" w:sz="0" w:space="0" w:color="auto" w:frame="1"/>
          <w:shd w:val="clear" w:color="auto" w:fill="FFFFFF"/>
          <w:lang w:val="ru-RU"/>
        </w:rPr>
        <w:t xml:space="preserve">Сброс неочищенных и плохо очищенных сточных вод и ливневых вод становится одной из главных причин неудовлетворительного экологического состояния водных объектов. Проблема заключается в невозможности бесперебойного снабжения населения водой, пригодной для </w:t>
      </w:r>
      <w:r w:rsidR="00814CFB">
        <w:rPr>
          <w:rFonts w:cs="Times New Roman"/>
          <w:szCs w:val="28"/>
          <w:bdr w:val="none" w:sz="0" w:space="0" w:color="auto" w:frame="1"/>
          <w:shd w:val="clear" w:color="auto" w:fill="FFFFFF"/>
          <w:lang w:val="ru-RU"/>
        </w:rPr>
        <w:t>питья. Например, за 6 лет (с 200</w:t>
      </w:r>
      <w:r w:rsidRPr="00846491">
        <w:rPr>
          <w:rFonts w:cs="Times New Roman"/>
          <w:szCs w:val="28"/>
          <w:bdr w:val="none" w:sz="0" w:space="0" w:color="auto" w:frame="1"/>
          <w:shd w:val="clear" w:color="auto" w:fill="FFFFFF"/>
          <w:lang w:val="ru-RU"/>
        </w:rPr>
        <w:t>3</w:t>
      </w:r>
      <w:r w:rsidR="00296568">
        <w:rPr>
          <w:rFonts w:cs="Times New Roman"/>
          <w:szCs w:val="28"/>
          <w:bdr w:val="none" w:sz="0" w:space="0" w:color="auto" w:frame="1"/>
          <w:shd w:val="clear" w:color="auto" w:fill="FFFFFF"/>
          <w:lang w:val="ru-RU"/>
        </w:rPr>
        <w:t xml:space="preserve"> </w:t>
      </w:r>
      <w:r w:rsidRPr="00846491">
        <w:rPr>
          <w:rFonts w:cs="Times New Roman"/>
          <w:szCs w:val="28"/>
          <w:bdr w:val="none" w:sz="0" w:space="0" w:color="auto" w:frame="1"/>
          <w:shd w:val="clear" w:color="auto" w:fill="FFFFFF"/>
          <w:lang w:val="ru-RU"/>
        </w:rPr>
        <w:t>г по 2009</w:t>
      </w:r>
      <w:r w:rsidR="00296568">
        <w:rPr>
          <w:rFonts w:cs="Times New Roman"/>
          <w:szCs w:val="28"/>
          <w:bdr w:val="none" w:sz="0" w:space="0" w:color="auto" w:frame="1"/>
          <w:shd w:val="clear" w:color="auto" w:fill="FFFFFF"/>
          <w:lang w:val="ru-RU"/>
        </w:rPr>
        <w:t xml:space="preserve"> </w:t>
      </w:r>
      <w:r w:rsidRPr="00846491">
        <w:rPr>
          <w:rFonts w:cs="Times New Roman"/>
          <w:szCs w:val="28"/>
          <w:bdr w:val="none" w:sz="0" w:space="0" w:color="auto" w:frame="1"/>
          <w:shd w:val="clear" w:color="auto" w:fill="FFFFFF"/>
          <w:lang w:val="ru-RU"/>
        </w:rPr>
        <w:t>г) на территорию водосбора поступило 7,5-13,3</w:t>
      </w:r>
      <w:r w:rsidR="00814CFB">
        <w:rPr>
          <w:rFonts w:cs="Times New Roman"/>
          <w:szCs w:val="28"/>
          <w:bdr w:val="none" w:sz="0" w:space="0" w:color="auto" w:frame="1"/>
          <w:shd w:val="clear" w:color="auto" w:fill="FFFFFF"/>
          <w:lang w:val="ru-RU"/>
        </w:rPr>
        <w:t xml:space="preserve"> </w:t>
      </w:r>
      <w:r w:rsidRPr="00846491">
        <w:rPr>
          <w:rFonts w:cs="Times New Roman"/>
          <w:szCs w:val="28"/>
          <w:bdr w:val="none" w:sz="0" w:space="0" w:color="auto" w:frame="1"/>
          <w:shd w:val="clear" w:color="auto" w:fill="FFFFFF"/>
          <w:lang w:val="ru-RU"/>
        </w:rPr>
        <w:t>т</w:t>
      </w:r>
      <w:r w:rsidR="009B3D1A">
        <w:rPr>
          <w:rFonts w:cs="Times New Roman"/>
          <w:szCs w:val="28"/>
          <w:bdr w:val="none" w:sz="0" w:space="0" w:color="auto" w:frame="1"/>
          <w:shd w:val="clear" w:color="auto" w:fill="FFFFFF"/>
          <w:lang w:val="ru-RU"/>
        </w:rPr>
        <w:t>онн</w:t>
      </w:r>
      <w:r w:rsidRPr="00846491">
        <w:rPr>
          <w:rFonts w:cs="Times New Roman"/>
          <w:szCs w:val="28"/>
          <w:bdr w:val="none" w:sz="0" w:space="0" w:color="auto" w:frame="1"/>
          <w:shd w:val="clear" w:color="auto" w:fill="FFFFFF"/>
          <w:lang w:val="ru-RU"/>
        </w:rPr>
        <w:t xml:space="preserve"> общего фосфора, 67,5-221</w:t>
      </w:r>
      <w:r w:rsidR="00814CFB">
        <w:rPr>
          <w:rFonts w:cs="Times New Roman"/>
          <w:szCs w:val="28"/>
          <w:bdr w:val="none" w:sz="0" w:space="0" w:color="auto" w:frame="1"/>
          <w:shd w:val="clear" w:color="auto" w:fill="FFFFFF"/>
          <w:lang w:val="ru-RU"/>
        </w:rPr>
        <w:t xml:space="preserve"> </w:t>
      </w:r>
      <w:r w:rsidRPr="00846491">
        <w:rPr>
          <w:rFonts w:cs="Times New Roman"/>
          <w:szCs w:val="28"/>
          <w:bdr w:val="none" w:sz="0" w:space="0" w:color="auto" w:frame="1"/>
          <w:shd w:val="clear" w:color="auto" w:fill="FFFFFF"/>
          <w:lang w:val="ru-RU"/>
        </w:rPr>
        <w:t>т</w:t>
      </w:r>
      <w:r w:rsidR="009B3D1A">
        <w:rPr>
          <w:rFonts w:cs="Times New Roman"/>
          <w:szCs w:val="28"/>
          <w:bdr w:val="none" w:sz="0" w:space="0" w:color="auto" w:frame="1"/>
          <w:shd w:val="clear" w:color="auto" w:fill="FFFFFF"/>
          <w:lang w:val="ru-RU"/>
        </w:rPr>
        <w:t>онн</w:t>
      </w:r>
      <w:r w:rsidRPr="00846491">
        <w:rPr>
          <w:rFonts w:cs="Times New Roman"/>
          <w:szCs w:val="28"/>
          <w:bdr w:val="none" w:sz="0" w:space="0" w:color="auto" w:frame="1"/>
          <w:shd w:val="clear" w:color="auto" w:fill="FFFFFF"/>
          <w:lang w:val="ru-RU"/>
        </w:rPr>
        <w:t xml:space="preserve"> нитритного азота, 0,69-1</w:t>
      </w:r>
      <w:r w:rsidR="00814CFB">
        <w:rPr>
          <w:rFonts w:cs="Times New Roman"/>
          <w:szCs w:val="28"/>
          <w:bdr w:val="none" w:sz="0" w:space="0" w:color="auto" w:frame="1"/>
          <w:shd w:val="clear" w:color="auto" w:fill="FFFFFF"/>
          <w:lang w:val="ru-RU"/>
        </w:rPr>
        <w:t xml:space="preserve"> </w:t>
      </w:r>
      <w:r w:rsidRPr="00846491">
        <w:rPr>
          <w:rFonts w:cs="Times New Roman"/>
          <w:szCs w:val="28"/>
          <w:bdr w:val="none" w:sz="0" w:space="0" w:color="auto" w:frame="1"/>
          <w:shd w:val="clear" w:color="auto" w:fill="FFFFFF"/>
          <w:lang w:val="ru-RU"/>
        </w:rPr>
        <w:t>т</w:t>
      </w:r>
      <w:r w:rsidR="009B3D1A">
        <w:rPr>
          <w:rFonts w:cs="Times New Roman"/>
          <w:szCs w:val="28"/>
          <w:bdr w:val="none" w:sz="0" w:space="0" w:color="auto" w:frame="1"/>
          <w:shd w:val="clear" w:color="auto" w:fill="FFFFFF"/>
          <w:lang w:val="ru-RU"/>
        </w:rPr>
        <w:t>онн</w:t>
      </w:r>
      <w:r w:rsidRPr="00846491">
        <w:rPr>
          <w:rFonts w:cs="Times New Roman"/>
          <w:szCs w:val="28"/>
          <w:bdr w:val="none" w:sz="0" w:space="0" w:color="auto" w:frame="1"/>
          <w:shd w:val="clear" w:color="auto" w:fill="FFFFFF"/>
          <w:lang w:val="ru-RU"/>
        </w:rPr>
        <w:t xml:space="preserve"> марганца, 5,03-17,4</w:t>
      </w:r>
      <w:r w:rsidR="00814CFB">
        <w:rPr>
          <w:rFonts w:cs="Times New Roman"/>
          <w:szCs w:val="28"/>
          <w:bdr w:val="none" w:sz="0" w:space="0" w:color="auto" w:frame="1"/>
          <w:shd w:val="clear" w:color="auto" w:fill="FFFFFF"/>
          <w:lang w:val="ru-RU"/>
        </w:rPr>
        <w:t xml:space="preserve"> </w:t>
      </w:r>
      <w:r w:rsidRPr="00846491">
        <w:rPr>
          <w:rFonts w:cs="Times New Roman"/>
          <w:szCs w:val="28"/>
          <w:bdr w:val="none" w:sz="0" w:space="0" w:color="auto" w:frame="1"/>
          <w:shd w:val="clear" w:color="auto" w:fill="FFFFFF"/>
          <w:lang w:val="ru-RU"/>
        </w:rPr>
        <w:t>т</w:t>
      </w:r>
      <w:r w:rsidR="009B3D1A">
        <w:rPr>
          <w:rFonts w:cs="Times New Roman"/>
          <w:szCs w:val="28"/>
          <w:bdr w:val="none" w:sz="0" w:space="0" w:color="auto" w:frame="1"/>
          <w:shd w:val="clear" w:color="auto" w:fill="FFFFFF"/>
          <w:lang w:val="ru-RU"/>
        </w:rPr>
        <w:t>онн</w:t>
      </w:r>
      <w:r w:rsidRPr="00846491">
        <w:rPr>
          <w:rFonts w:cs="Times New Roman"/>
          <w:szCs w:val="28"/>
          <w:bdr w:val="none" w:sz="0" w:space="0" w:color="auto" w:frame="1"/>
          <w:shd w:val="clear" w:color="auto" w:fill="FFFFFF"/>
          <w:lang w:val="ru-RU"/>
        </w:rPr>
        <w:t xml:space="preserve"> общего железа</w:t>
      </w:r>
      <w:r w:rsidR="00814CFB">
        <w:rPr>
          <w:rFonts w:cs="Times New Roman"/>
          <w:szCs w:val="28"/>
          <w:bdr w:val="none" w:sz="0" w:space="0" w:color="auto" w:frame="1"/>
          <w:shd w:val="clear" w:color="auto" w:fill="FFFFFF"/>
          <w:lang w:val="ru-RU"/>
        </w:rPr>
        <w:t xml:space="preserve"> </w:t>
      </w:r>
      <w:r w:rsidR="00814CFB">
        <w:rPr>
          <w:rFonts w:cs="Times New Roman"/>
          <w:szCs w:val="28"/>
          <w:lang w:val="ru-RU"/>
        </w:rPr>
        <w:t>(Схема комплексного…, книга 2).</w:t>
      </w:r>
    </w:p>
    <w:p w:rsidR="007F0003" w:rsidRPr="00D07004" w:rsidRDefault="007F0003" w:rsidP="00D07004">
      <w:pPr>
        <w:pStyle w:val="1"/>
        <w:spacing w:after="240"/>
        <w:ind w:firstLine="708"/>
        <w:rPr>
          <w:rFonts w:cs="Times New Roman"/>
          <w:bdr w:val="none" w:sz="0" w:space="0" w:color="auto" w:frame="1"/>
          <w:shd w:val="clear" w:color="auto" w:fill="FFFFFF"/>
          <w:lang w:val="ru-RU"/>
        </w:rPr>
      </w:pPr>
      <w:bookmarkStart w:id="10" w:name="_Toc104674545"/>
      <w:r w:rsidRPr="00D07004">
        <w:rPr>
          <w:rFonts w:cs="Times New Roman"/>
          <w:bdr w:val="none" w:sz="0" w:space="0" w:color="auto" w:frame="1"/>
          <w:shd w:val="clear" w:color="auto" w:fill="FFFFFF"/>
          <w:lang w:val="ru-RU"/>
        </w:rPr>
        <w:lastRenderedPageBreak/>
        <w:t>Глава 3</w:t>
      </w:r>
      <w:r w:rsidR="00B23D32" w:rsidRPr="00D07004">
        <w:rPr>
          <w:rFonts w:cs="Times New Roman"/>
          <w:bdr w:val="none" w:sz="0" w:space="0" w:color="auto" w:frame="1"/>
          <w:shd w:val="clear" w:color="auto" w:fill="FFFFFF"/>
          <w:lang w:val="ru-RU"/>
        </w:rPr>
        <w:t>.</w:t>
      </w:r>
      <w:r w:rsidRPr="00D07004">
        <w:rPr>
          <w:rFonts w:cs="Times New Roman"/>
          <w:bdr w:val="none" w:sz="0" w:space="0" w:color="auto" w:frame="1"/>
          <w:shd w:val="clear" w:color="auto" w:fill="FFFFFF"/>
          <w:lang w:val="ru-RU"/>
        </w:rPr>
        <w:t xml:space="preserve"> Гидрохимическая изученность</w:t>
      </w:r>
      <w:bookmarkEnd w:id="10"/>
      <w:r w:rsidRPr="00D07004">
        <w:rPr>
          <w:rFonts w:cs="Times New Roman"/>
          <w:bdr w:val="none" w:sz="0" w:space="0" w:color="auto" w:frame="1"/>
          <w:shd w:val="clear" w:color="auto" w:fill="FFFFFF"/>
          <w:lang w:val="ru-RU"/>
        </w:rPr>
        <w:t xml:space="preserve"> </w:t>
      </w:r>
    </w:p>
    <w:p w:rsidR="008A50E9" w:rsidRPr="008A50E9" w:rsidRDefault="008A50E9" w:rsidP="00AC2F5D">
      <w:pPr>
        <w:spacing w:after="0"/>
        <w:jc w:val="both"/>
        <w:rPr>
          <w:rFonts w:cs="Times New Roman"/>
          <w:szCs w:val="28"/>
          <w:bdr w:val="none" w:sz="0" w:space="0" w:color="auto" w:frame="1"/>
          <w:shd w:val="clear" w:color="auto" w:fill="FFFFFF"/>
          <w:lang w:val="ru-RU"/>
        </w:rPr>
      </w:pPr>
      <w:r>
        <w:rPr>
          <w:rFonts w:cs="Times New Roman"/>
          <w:szCs w:val="28"/>
          <w:bdr w:val="none" w:sz="0" w:space="0" w:color="auto" w:frame="1"/>
          <w:shd w:val="clear" w:color="auto" w:fill="FFFFFF"/>
          <w:lang w:val="ru-RU"/>
        </w:rPr>
        <w:tab/>
      </w:r>
      <w:r w:rsidRPr="008A50E9">
        <w:rPr>
          <w:rFonts w:cs="Times New Roman"/>
          <w:szCs w:val="28"/>
          <w:bdr w:val="none" w:sz="0" w:space="0" w:color="auto" w:frame="1"/>
          <w:shd w:val="clear" w:color="auto" w:fill="FFFFFF"/>
          <w:lang w:val="ru-RU"/>
        </w:rPr>
        <w:t>Наиболее полно общая гидрохимическая оценка представлена в фундаментальной обзорной монографии</w:t>
      </w:r>
      <w:r w:rsidR="00814CFB">
        <w:rPr>
          <w:rFonts w:cs="Times New Roman"/>
          <w:szCs w:val="28"/>
          <w:bdr w:val="none" w:sz="0" w:space="0" w:color="auto" w:frame="1"/>
          <w:shd w:val="clear" w:color="auto" w:fill="FFFFFF"/>
          <w:lang w:val="ru-RU"/>
        </w:rPr>
        <w:t xml:space="preserve"> (</w:t>
      </w:r>
      <w:r w:rsidR="00814CFB" w:rsidRPr="00814CFB">
        <w:rPr>
          <w:rFonts w:cs="Times New Roman"/>
          <w:szCs w:val="28"/>
          <w:lang w:val="ru-RU"/>
        </w:rPr>
        <w:t>Ресурсы поверхностных вод, том 2</w:t>
      </w:r>
      <w:r w:rsidR="00814CFB">
        <w:rPr>
          <w:rFonts w:cs="Times New Roman"/>
          <w:szCs w:val="28"/>
          <w:lang w:val="ru-RU"/>
        </w:rPr>
        <w:t>…, 1974).</w:t>
      </w:r>
      <w:r w:rsidRPr="008A50E9">
        <w:rPr>
          <w:rFonts w:cs="Times New Roman"/>
          <w:szCs w:val="28"/>
          <w:bdr w:val="none" w:sz="0" w:space="0" w:color="auto" w:frame="1"/>
          <w:shd w:val="clear" w:color="auto" w:fill="FFFFFF"/>
          <w:lang w:val="ru-RU"/>
        </w:rPr>
        <w:t xml:space="preserve"> На основе обобщения гидрохимическ</w:t>
      </w:r>
      <w:r w:rsidR="009B3D1A">
        <w:rPr>
          <w:rFonts w:cs="Times New Roman"/>
          <w:szCs w:val="28"/>
          <w:bdr w:val="none" w:sz="0" w:space="0" w:color="auto" w:frame="1"/>
          <w:shd w:val="clear" w:color="auto" w:fill="FFFFFF"/>
          <w:lang w:val="ru-RU"/>
        </w:rPr>
        <w:t xml:space="preserve">их данных за период 1940-1960 гг. </w:t>
      </w:r>
      <w:r w:rsidRPr="008A50E9">
        <w:rPr>
          <w:rFonts w:cs="Times New Roman"/>
          <w:szCs w:val="28"/>
          <w:bdr w:val="none" w:sz="0" w:space="0" w:color="auto" w:frame="1"/>
          <w:shd w:val="clear" w:color="auto" w:fill="FFFFFF"/>
          <w:lang w:val="ru-RU"/>
        </w:rPr>
        <w:t>представлена общая гидрохимическая характеристика и описаны гидрохимические особенности р.</w:t>
      </w:r>
      <w:r w:rsidR="00814CFB">
        <w:rPr>
          <w:rFonts w:cs="Times New Roman"/>
          <w:szCs w:val="28"/>
          <w:bdr w:val="none" w:sz="0" w:space="0" w:color="auto" w:frame="1"/>
          <w:shd w:val="clear" w:color="auto" w:fill="FFFFFF"/>
          <w:lang w:val="ru-RU"/>
        </w:rPr>
        <w:t xml:space="preserve"> </w:t>
      </w:r>
      <w:r w:rsidRPr="008A50E9">
        <w:rPr>
          <w:rFonts w:cs="Times New Roman"/>
          <w:szCs w:val="28"/>
          <w:bdr w:val="none" w:sz="0" w:space="0" w:color="auto" w:frame="1"/>
          <w:shd w:val="clear" w:color="auto" w:fill="FFFFFF"/>
          <w:lang w:val="ru-RU"/>
        </w:rPr>
        <w:t>Нарвы в зависимости от физико-географических условий их формирования</w:t>
      </w:r>
      <w:r w:rsidR="009B3D1A">
        <w:rPr>
          <w:rFonts w:cs="Times New Roman"/>
          <w:szCs w:val="28"/>
          <w:bdr w:val="none" w:sz="0" w:space="0" w:color="auto" w:frame="1"/>
          <w:shd w:val="clear" w:color="auto" w:fill="FFFFFF"/>
          <w:lang w:val="ru-RU"/>
        </w:rPr>
        <w:t xml:space="preserve"> (</w:t>
      </w:r>
      <w:r w:rsidR="009B3D1A" w:rsidRPr="00814CFB">
        <w:rPr>
          <w:rFonts w:cs="Times New Roman"/>
          <w:szCs w:val="28"/>
          <w:lang w:val="ru-RU"/>
        </w:rPr>
        <w:t>Ресурсы поверхностных вод, том 2</w:t>
      </w:r>
      <w:r w:rsidR="009B3D1A">
        <w:rPr>
          <w:rFonts w:cs="Times New Roman"/>
          <w:szCs w:val="28"/>
          <w:lang w:val="ru-RU"/>
        </w:rPr>
        <w:t>…, 1974)</w:t>
      </w:r>
      <w:r w:rsidRPr="008A50E9">
        <w:rPr>
          <w:rFonts w:cs="Times New Roman"/>
          <w:szCs w:val="28"/>
          <w:bdr w:val="none" w:sz="0" w:space="0" w:color="auto" w:frame="1"/>
          <w:shd w:val="clear" w:color="auto" w:fill="FFFFFF"/>
          <w:lang w:val="ru-RU"/>
        </w:rPr>
        <w:t xml:space="preserve">. </w:t>
      </w:r>
    </w:p>
    <w:p w:rsidR="00F92A11" w:rsidRDefault="008A50E9" w:rsidP="00AC2F5D">
      <w:pPr>
        <w:spacing w:after="0"/>
        <w:ind w:firstLine="708"/>
        <w:jc w:val="both"/>
        <w:rPr>
          <w:rFonts w:cs="Times New Roman"/>
          <w:szCs w:val="28"/>
          <w:bdr w:val="none" w:sz="0" w:space="0" w:color="auto" w:frame="1"/>
          <w:shd w:val="clear" w:color="auto" w:fill="FFFFFF"/>
          <w:lang w:val="ru-RU"/>
        </w:rPr>
      </w:pPr>
      <w:r w:rsidRPr="008A50E9">
        <w:rPr>
          <w:rFonts w:cs="Times New Roman"/>
          <w:szCs w:val="28"/>
          <w:bdr w:val="none" w:sz="0" w:space="0" w:color="auto" w:frame="1"/>
          <w:shd w:val="clear" w:color="auto" w:fill="FFFFFF"/>
          <w:lang w:val="ru-RU"/>
        </w:rPr>
        <w:t>На протяжении десятков лет пробы рек отбирались в периоды зимней и летней межени, весеннего пика половодья, на спаде поводья, в период летне-ос</w:t>
      </w:r>
      <w:r w:rsidR="00F92A11">
        <w:rPr>
          <w:rFonts w:cs="Times New Roman"/>
          <w:szCs w:val="28"/>
          <w:bdr w:val="none" w:sz="0" w:space="0" w:color="auto" w:frame="1"/>
          <w:shd w:val="clear" w:color="auto" w:fill="FFFFFF"/>
          <w:lang w:val="ru-RU"/>
        </w:rPr>
        <w:t>енних паводков (3-8 раз в год).</w:t>
      </w:r>
    </w:p>
    <w:p w:rsidR="008A50E9" w:rsidRDefault="007F14EF" w:rsidP="00AC2F5D">
      <w:pPr>
        <w:spacing w:after="0"/>
        <w:ind w:firstLine="708"/>
        <w:jc w:val="both"/>
        <w:rPr>
          <w:rFonts w:cs="Times New Roman"/>
          <w:szCs w:val="28"/>
          <w:bdr w:val="none" w:sz="0" w:space="0" w:color="auto" w:frame="1"/>
          <w:shd w:val="clear" w:color="auto" w:fill="FFFFFF"/>
          <w:lang w:val="ru-RU"/>
        </w:rPr>
      </w:pPr>
      <w:r w:rsidRPr="007F14EF">
        <w:rPr>
          <w:rFonts w:cs="Times New Roman"/>
          <w:szCs w:val="28"/>
          <w:bdr w:val="none" w:sz="0" w:space="0" w:color="auto" w:frame="1"/>
          <w:shd w:val="clear" w:color="auto" w:fill="FFFFFF"/>
          <w:lang w:val="ru-RU"/>
        </w:rPr>
        <w:t>Невысокие значения суммы главных ионов р</w:t>
      </w:r>
      <w:r w:rsidR="00560CE4">
        <w:rPr>
          <w:rFonts w:cs="Times New Roman"/>
          <w:szCs w:val="28"/>
          <w:bdr w:val="none" w:sz="0" w:space="0" w:color="auto" w:frame="1"/>
          <w:shd w:val="clear" w:color="auto" w:fill="FFFFFF"/>
          <w:lang w:val="ru-RU"/>
        </w:rPr>
        <w:t>.</w:t>
      </w:r>
      <w:r w:rsidRPr="007F14EF">
        <w:rPr>
          <w:rFonts w:cs="Times New Roman"/>
          <w:szCs w:val="28"/>
          <w:bdr w:val="none" w:sz="0" w:space="0" w:color="auto" w:frame="1"/>
          <w:shd w:val="clear" w:color="auto" w:fill="FFFFFF"/>
          <w:lang w:val="ru-RU"/>
        </w:rPr>
        <w:t xml:space="preserve"> Нарвы определяются климатическими условиями</w:t>
      </w:r>
      <w:r>
        <w:rPr>
          <w:rFonts w:cs="Times New Roman"/>
          <w:szCs w:val="28"/>
          <w:bdr w:val="none" w:sz="0" w:space="0" w:color="auto" w:frame="1"/>
          <w:shd w:val="clear" w:color="auto" w:fill="FFFFFF"/>
          <w:lang w:val="ru-RU"/>
        </w:rPr>
        <w:t>,</w:t>
      </w:r>
      <w:r w:rsidRPr="007F14EF">
        <w:rPr>
          <w:rFonts w:cs="Times New Roman"/>
          <w:szCs w:val="28"/>
          <w:bdr w:val="none" w:sz="0" w:space="0" w:color="auto" w:frame="1"/>
          <w:shd w:val="clear" w:color="auto" w:fill="FFFFFF"/>
          <w:lang w:val="ru-RU"/>
        </w:rPr>
        <w:t xml:space="preserve"> доминирующими для формирования химического состава воды реки</w:t>
      </w:r>
      <w:r w:rsidR="00296568">
        <w:rPr>
          <w:rFonts w:cs="Times New Roman"/>
          <w:szCs w:val="28"/>
          <w:bdr w:val="none" w:sz="0" w:space="0" w:color="auto" w:frame="1"/>
          <w:shd w:val="clear" w:color="auto" w:fill="FFFFFF"/>
          <w:lang w:val="ru-RU"/>
        </w:rPr>
        <w:t xml:space="preserve"> (</w:t>
      </w:r>
      <w:proofErr w:type="spellStart"/>
      <w:r w:rsidR="00296568">
        <w:rPr>
          <w:rFonts w:cs="Times New Roman"/>
          <w:spacing w:val="2"/>
          <w:szCs w:val="28"/>
          <w:lang w:val="ru-RU"/>
        </w:rPr>
        <w:t>Алекин</w:t>
      </w:r>
      <w:proofErr w:type="spellEnd"/>
      <w:r w:rsidR="00296568">
        <w:rPr>
          <w:rFonts w:cs="Times New Roman"/>
          <w:spacing w:val="2"/>
          <w:szCs w:val="28"/>
          <w:lang w:val="ru-RU"/>
        </w:rPr>
        <w:t xml:space="preserve"> О.А., </w:t>
      </w:r>
      <w:proofErr w:type="spellStart"/>
      <w:r w:rsidR="00296568">
        <w:rPr>
          <w:rFonts w:cs="Times New Roman"/>
          <w:spacing w:val="2"/>
          <w:szCs w:val="28"/>
          <w:lang w:val="ru-RU"/>
        </w:rPr>
        <w:t>Бражникова</w:t>
      </w:r>
      <w:proofErr w:type="spellEnd"/>
      <w:r w:rsidR="00296568">
        <w:rPr>
          <w:rFonts w:cs="Times New Roman"/>
          <w:spacing w:val="2"/>
          <w:szCs w:val="28"/>
          <w:lang w:val="ru-RU"/>
        </w:rPr>
        <w:t xml:space="preserve"> Л.В., 2000)</w:t>
      </w:r>
      <w:r>
        <w:rPr>
          <w:rFonts w:cs="Times New Roman"/>
          <w:szCs w:val="28"/>
          <w:bdr w:val="none" w:sz="0" w:space="0" w:color="auto" w:frame="1"/>
          <w:shd w:val="clear" w:color="auto" w:fill="FFFFFF"/>
          <w:lang w:val="ru-RU"/>
        </w:rPr>
        <w:t xml:space="preserve">. </w:t>
      </w:r>
      <w:r w:rsidR="008A50E9" w:rsidRPr="008A50E9">
        <w:rPr>
          <w:rFonts w:cs="Times New Roman"/>
          <w:szCs w:val="28"/>
          <w:bdr w:val="none" w:sz="0" w:space="0" w:color="auto" w:frame="1"/>
          <w:shd w:val="clear" w:color="auto" w:fill="FFFFFF"/>
          <w:lang w:val="ru-RU"/>
        </w:rPr>
        <w:t>Количество осадков превышает испарение, поэтому почва может промываться до нескольких раз в год, захватывая хорошо растворимые сульфаты и хлорида, формируя воду гидрокарбонатного характера с малой минерализацией. При формировании химического состава вод большое значение имеет геологическое строение (известняки и доломита)</w:t>
      </w:r>
      <w:r w:rsidR="004E3940">
        <w:rPr>
          <w:rFonts w:cs="Times New Roman"/>
          <w:szCs w:val="28"/>
          <w:bdr w:val="none" w:sz="0" w:space="0" w:color="auto" w:frame="1"/>
          <w:shd w:val="clear" w:color="auto" w:fill="FFFFFF"/>
          <w:lang w:val="ru-RU"/>
        </w:rPr>
        <w:t xml:space="preserve"> (</w:t>
      </w:r>
      <w:r w:rsidR="004E3940" w:rsidRPr="004E3940">
        <w:rPr>
          <w:rFonts w:cs="Times New Roman"/>
          <w:szCs w:val="28"/>
          <w:lang w:val="ru-RU"/>
        </w:rPr>
        <w:t>Ресурсы поверхностных вод, том 2</w:t>
      </w:r>
      <w:r w:rsidR="004E3940">
        <w:rPr>
          <w:rFonts w:cs="Times New Roman"/>
          <w:szCs w:val="28"/>
          <w:bdr w:val="none" w:sz="0" w:space="0" w:color="auto" w:frame="1"/>
          <w:shd w:val="clear" w:color="auto" w:fill="FFFFFF"/>
          <w:lang w:val="ru-RU"/>
        </w:rPr>
        <w:t>…, 1974).</w:t>
      </w:r>
    </w:p>
    <w:p w:rsidR="007F0003" w:rsidRPr="00711636" w:rsidRDefault="007F0003" w:rsidP="001E7397">
      <w:pPr>
        <w:ind w:firstLine="708"/>
        <w:jc w:val="both"/>
        <w:rPr>
          <w:rFonts w:cs="Times New Roman"/>
          <w:color w:val="C00000"/>
          <w:szCs w:val="28"/>
          <w:lang w:val="ru-RU"/>
        </w:rPr>
      </w:pPr>
      <w:r w:rsidRPr="007F0003">
        <w:rPr>
          <w:rFonts w:cs="Times New Roman"/>
          <w:szCs w:val="28"/>
          <w:lang w:val="ru-RU"/>
        </w:rPr>
        <w:t>Цель проведенного исследования заключалась в разработке методики оценки загрязненности трансграничных вод сопредельных государств. Разработана методика оценки качества трансграничных речных вод. Методика базируется на расчете химического индекса и классификации качества воды</w:t>
      </w:r>
      <w:r w:rsidR="00F60736">
        <w:rPr>
          <w:rFonts w:cs="Times New Roman"/>
          <w:szCs w:val="28"/>
          <w:lang w:val="ru-RU"/>
        </w:rPr>
        <w:t xml:space="preserve"> (Задонская О.В., 2022)</w:t>
      </w:r>
      <w:r w:rsidRPr="007F0003">
        <w:rPr>
          <w:rFonts w:cs="Times New Roman"/>
          <w:szCs w:val="28"/>
          <w:lang w:val="ru-RU"/>
        </w:rPr>
        <w:t xml:space="preserve">. Методика оценки качества речных вод основана на измерении ряда химических параметров в пробах воды с последующим представлением полученной комбинации результатов в виде химического индекса </w:t>
      </w:r>
      <w:r w:rsidRPr="007F0003">
        <w:rPr>
          <w:rFonts w:cs="Times New Roman"/>
          <w:szCs w:val="28"/>
        </w:rPr>
        <w:t>CJ</w:t>
      </w:r>
      <w:r w:rsidRPr="007F0003">
        <w:rPr>
          <w:rFonts w:cs="Times New Roman"/>
          <w:szCs w:val="28"/>
          <w:lang w:val="ru-RU"/>
        </w:rPr>
        <w:t>, который характеризует обобщенное качество воды</w:t>
      </w:r>
      <w:r w:rsidR="009B3D1A">
        <w:rPr>
          <w:rFonts w:cs="Times New Roman"/>
          <w:szCs w:val="28"/>
          <w:lang w:val="ru-RU"/>
        </w:rPr>
        <w:t xml:space="preserve"> </w:t>
      </w:r>
      <w:r w:rsidR="0094331E">
        <w:rPr>
          <w:rFonts w:cs="Times New Roman"/>
          <w:szCs w:val="28"/>
          <w:lang w:val="ru-RU"/>
        </w:rPr>
        <w:t>(</w:t>
      </w:r>
      <w:r w:rsidR="0094331E" w:rsidRPr="00566560">
        <w:rPr>
          <w:rFonts w:cs="Times New Roman"/>
          <w:szCs w:val="28"/>
          <w:lang w:val="ru-RU"/>
        </w:rPr>
        <w:t>Различные аспекты</w:t>
      </w:r>
      <w:r w:rsidR="0094331E">
        <w:rPr>
          <w:rFonts w:cs="Times New Roman"/>
          <w:szCs w:val="28"/>
          <w:lang w:val="ru-RU"/>
        </w:rPr>
        <w:t xml:space="preserve"> снижения…)</w:t>
      </w:r>
      <w:r w:rsidRPr="007F0003">
        <w:rPr>
          <w:rFonts w:cs="Times New Roman"/>
          <w:szCs w:val="28"/>
          <w:lang w:val="ru-RU"/>
        </w:rPr>
        <w:t xml:space="preserve">. Для каждого параметра определяется его относительный вес </w:t>
      </w:r>
      <w:r w:rsidRPr="007F0003">
        <w:rPr>
          <w:rFonts w:cs="Times New Roman"/>
          <w:szCs w:val="28"/>
        </w:rPr>
        <w:t>W</w:t>
      </w:r>
      <w:r w:rsidRPr="007F0003">
        <w:rPr>
          <w:rFonts w:cs="Times New Roman"/>
          <w:szCs w:val="28"/>
          <w:lang w:val="ru-RU"/>
        </w:rPr>
        <w:t>. Этот ве</w:t>
      </w:r>
      <w:r w:rsidR="0094331E">
        <w:rPr>
          <w:rFonts w:cs="Times New Roman"/>
          <w:szCs w:val="28"/>
          <w:lang w:val="ru-RU"/>
        </w:rPr>
        <w:t>с может рассматриваться как при</w:t>
      </w:r>
      <w:r w:rsidRPr="007F0003">
        <w:rPr>
          <w:rFonts w:cs="Times New Roman"/>
          <w:szCs w:val="28"/>
          <w:lang w:val="ru-RU"/>
        </w:rPr>
        <w:t xml:space="preserve">оритетность каждого параметра. Затем для каждого параметра определяется значение подиндекса </w:t>
      </w:r>
      <w:r w:rsidRPr="007F0003">
        <w:rPr>
          <w:rFonts w:cs="Times New Roman"/>
          <w:szCs w:val="28"/>
        </w:rPr>
        <w:t>q</w:t>
      </w:r>
      <w:r w:rsidRPr="007F0003">
        <w:rPr>
          <w:rFonts w:cs="Times New Roman"/>
          <w:szCs w:val="28"/>
          <w:lang w:val="ru-RU"/>
        </w:rPr>
        <w:t xml:space="preserve"> с помощью оцифрованных градуировочных графиков. Химический индекс загрязненности воды </w:t>
      </w:r>
      <w:r w:rsidRPr="007F0003">
        <w:rPr>
          <w:rFonts w:cs="Times New Roman"/>
          <w:szCs w:val="28"/>
        </w:rPr>
        <w:t>CJ</w:t>
      </w:r>
      <w:r w:rsidRPr="007F0003">
        <w:rPr>
          <w:rFonts w:cs="Times New Roman"/>
          <w:szCs w:val="28"/>
          <w:lang w:val="ru-RU"/>
        </w:rPr>
        <w:t xml:space="preserve"> является мультипликативной функцией подиндексов </w:t>
      </w:r>
      <w:r w:rsidRPr="007F0003">
        <w:rPr>
          <w:rFonts w:cs="Times New Roman"/>
          <w:szCs w:val="28"/>
        </w:rPr>
        <w:t>q</w:t>
      </w:r>
      <w:r w:rsidRPr="007F0003">
        <w:rPr>
          <w:rFonts w:cs="Times New Roman"/>
          <w:szCs w:val="28"/>
          <w:lang w:val="ru-RU"/>
        </w:rPr>
        <w:t xml:space="preserve"> в степени, равной относительному весу каждого параметра </w:t>
      </w:r>
      <w:r w:rsidRPr="007F0003">
        <w:rPr>
          <w:rFonts w:cs="Times New Roman"/>
          <w:szCs w:val="28"/>
        </w:rPr>
        <w:t>W</w:t>
      </w:r>
      <w:r w:rsidRPr="007F0003">
        <w:rPr>
          <w:rFonts w:cs="Times New Roman"/>
          <w:szCs w:val="28"/>
          <w:lang w:val="ru-RU"/>
        </w:rPr>
        <w:t xml:space="preserve">. </w:t>
      </w:r>
      <w:r w:rsidRPr="008A50E9">
        <w:rPr>
          <w:rFonts w:cs="Times New Roman"/>
          <w:szCs w:val="28"/>
          <w:lang w:val="ru-RU"/>
        </w:rPr>
        <w:t xml:space="preserve">Также разработана классификационная система оценки загрязненности трансграничных водных объектов на основе модели «разломанного стержня». Количество классов качества вод принято равным 5. На основе разработанной методики выявлена динамика качества вод трансграничной реки Нарва с 2006 по 2015 гг. Установлено, что за этот период вода реки Нарва характеризуется как «слабо </w:t>
      </w:r>
      <w:r w:rsidRPr="008A50E9">
        <w:rPr>
          <w:rFonts w:cs="Times New Roman"/>
          <w:szCs w:val="28"/>
          <w:lang w:val="ru-RU"/>
        </w:rPr>
        <w:lastRenderedPageBreak/>
        <w:t xml:space="preserve">загрязненная» (2-й класс качества). Химический индекс </w:t>
      </w:r>
      <w:r w:rsidRPr="008A50E9">
        <w:rPr>
          <w:rFonts w:cs="Times New Roman"/>
          <w:szCs w:val="28"/>
        </w:rPr>
        <w:t>CJ</w:t>
      </w:r>
      <w:r w:rsidRPr="008A50E9">
        <w:rPr>
          <w:rFonts w:cs="Times New Roman"/>
          <w:szCs w:val="28"/>
          <w:lang w:val="ru-RU"/>
        </w:rPr>
        <w:t xml:space="preserve"> варьировал от минимального значения 90,5 в 2007 г. до максимального значения 92,5 в 2009 г. За весь рассмотренный период среднее значение </w:t>
      </w:r>
      <w:r w:rsidRPr="008A50E9">
        <w:rPr>
          <w:rFonts w:cs="Times New Roman"/>
          <w:szCs w:val="28"/>
        </w:rPr>
        <w:t>CJ</w:t>
      </w:r>
      <w:r w:rsidRPr="008A50E9">
        <w:rPr>
          <w:rFonts w:cs="Times New Roman"/>
          <w:szCs w:val="28"/>
          <w:lang w:val="ru-RU"/>
        </w:rPr>
        <w:t xml:space="preserve"> = 91,6</w:t>
      </w:r>
      <w:r w:rsidR="004E3940">
        <w:rPr>
          <w:rFonts w:cs="Times New Roman"/>
          <w:szCs w:val="28"/>
          <w:lang w:val="ru-RU"/>
        </w:rPr>
        <w:t xml:space="preserve"> (</w:t>
      </w:r>
      <w:r w:rsidR="004E3940" w:rsidRPr="004E3940">
        <w:rPr>
          <w:rFonts w:cs="Times New Roman"/>
          <w:szCs w:val="28"/>
          <w:lang w:val="ru-RU"/>
        </w:rPr>
        <w:t>Фрумин Г.Т., Фетисова Ю.А.</w:t>
      </w:r>
      <w:r w:rsidR="004E3940">
        <w:rPr>
          <w:rFonts w:cs="Times New Roman"/>
          <w:szCs w:val="28"/>
          <w:lang w:val="ru-RU"/>
        </w:rPr>
        <w:t>, 2017)</w:t>
      </w:r>
      <w:r w:rsidRPr="008A50E9">
        <w:rPr>
          <w:rFonts w:cs="Times New Roman"/>
          <w:szCs w:val="28"/>
          <w:lang w:val="ru-RU"/>
        </w:rPr>
        <w:t xml:space="preserve">. </w:t>
      </w:r>
    </w:p>
    <w:p w:rsidR="00AC2F5D" w:rsidRDefault="00AC2F5D" w:rsidP="00D07004">
      <w:pPr>
        <w:pStyle w:val="a3"/>
        <w:spacing w:line="276" w:lineRule="auto"/>
        <w:ind w:firstLine="708"/>
        <w:jc w:val="both"/>
        <w:outlineLvl w:val="1"/>
        <w:rPr>
          <w:lang w:val="ru-RU"/>
        </w:rPr>
      </w:pPr>
      <w:bookmarkStart w:id="11" w:name="_Toc104674546"/>
      <w:r w:rsidRPr="00601A66">
        <w:rPr>
          <w:lang w:val="ru-RU"/>
        </w:rPr>
        <w:t>3.1 Экологическое состояние и химическое загрязнение реки Нарвы</w:t>
      </w:r>
      <w:r w:rsidR="00584B3B">
        <w:rPr>
          <w:lang w:val="ru-RU"/>
        </w:rPr>
        <w:t xml:space="preserve"> по литературным данным</w:t>
      </w:r>
      <w:bookmarkEnd w:id="11"/>
    </w:p>
    <w:p w:rsidR="00601A66" w:rsidRPr="00584B3B" w:rsidRDefault="00E81CB2" w:rsidP="00987C8C">
      <w:pPr>
        <w:pStyle w:val="a3"/>
        <w:spacing w:line="276" w:lineRule="auto"/>
        <w:ind w:firstLine="708"/>
        <w:jc w:val="both"/>
        <w:rPr>
          <w:szCs w:val="28"/>
          <w:lang w:val="ru-RU"/>
        </w:rPr>
      </w:pPr>
      <w:r w:rsidRPr="00E81CB2">
        <w:rPr>
          <w:lang w:val="ru-RU"/>
        </w:rPr>
        <w:t>Количество классов качества вод принято равным 5. На основе разработанной методики выявлена динамика качества вод трансграничной реки Нарва с 2006 по 2015 гг. Установлено, что за этот период вода реки Нарва характеризуется как «слабо загрязненная» (2-й класс качества)</w:t>
      </w:r>
      <w:r w:rsidR="00E7282C" w:rsidRPr="00E7282C">
        <w:rPr>
          <w:szCs w:val="28"/>
          <w:lang w:val="ru-RU"/>
        </w:rPr>
        <w:t xml:space="preserve"> </w:t>
      </w:r>
      <w:r w:rsidR="00E7282C">
        <w:rPr>
          <w:szCs w:val="28"/>
          <w:lang w:val="ru-RU"/>
        </w:rPr>
        <w:t>(</w:t>
      </w:r>
      <w:r w:rsidR="00E7282C" w:rsidRPr="004E3940">
        <w:rPr>
          <w:szCs w:val="28"/>
          <w:lang w:val="ru-RU"/>
        </w:rPr>
        <w:t>Фрумин Г.Т., Фетисова Ю.А.</w:t>
      </w:r>
      <w:r w:rsidR="00E7282C">
        <w:rPr>
          <w:szCs w:val="28"/>
          <w:lang w:val="ru-RU"/>
        </w:rPr>
        <w:t>, 2017)</w:t>
      </w:r>
      <w:r w:rsidR="00E7282C" w:rsidRPr="008A50E9">
        <w:rPr>
          <w:szCs w:val="28"/>
          <w:lang w:val="ru-RU"/>
        </w:rPr>
        <w:t>.</w:t>
      </w:r>
    </w:p>
    <w:p w:rsidR="009F0426" w:rsidRPr="00B76AB2" w:rsidRDefault="00584B3B" w:rsidP="00F9198E">
      <w:pPr>
        <w:pStyle w:val="a3"/>
        <w:spacing w:line="276" w:lineRule="auto"/>
        <w:ind w:firstLine="708"/>
        <w:jc w:val="both"/>
        <w:rPr>
          <w:lang w:val="ru-RU"/>
        </w:rPr>
      </w:pPr>
      <w:r>
        <w:rPr>
          <w:lang w:val="ru-RU"/>
        </w:rPr>
        <w:t>Т</w:t>
      </w:r>
      <w:r w:rsidR="00F74D0D" w:rsidRPr="00F74D0D">
        <w:rPr>
          <w:lang w:val="ru-RU"/>
        </w:rPr>
        <w:t>аблиц</w:t>
      </w:r>
      <w:r>
        <w:rPr>
          <w:lang w:val="ru-RU"/>
        </w:rPr>
        <w:t>а</w:t>
      </w:r>
      <w:r w:rsidR="00F74D0D" w:rsidRPr="00F74D0D">
        <w:rPr>
          <w:lang w:val="ru-RU"/>
        </w:rPr>
        <w:t xml:space="preserve"> </w:t>
      </w:r>
      <w:r w:rsidR="00F74D0D">
        <w:rPr>
          <w:lang w:val="ru-RU"/>
        </w:rPr>
        <w:t xml:space="preserve">содержания органических и биогенных веществ (Ресурсы поверхностных вод, том 4…, 1974) </w:t>
      </w:r>
      <w:r>
        <w:rPr>
          <w:lang w:val="ru-RU"/>
        </w:rPr>
        <w:t>показывает</w:t>
      </w:r>
      <w:r w:rsidR="00F9198E">
        <w:rPr>
          <w:lang w:val="ru-RU"/>
        </w:rPr>
        <w:t>, что в</w:t>
      </w:r>
      <w:r w:rsidR="00F9198E" w:rsidRPr="00F9198E">
        <w:rPr>
          <w:lang w:val="ru-RU"/>
        </w:rPr>
        <w:t>еличина</w:t>
      </w:r>
      <w:r w:rsidR="00F9198E">
        <w:rPr>
          <w:lang w:val="ru-RU"/>
        </w:rPr>
        <w:t xml:space="preserve"> перманганатной окисляемости</w:t>
      </w:r>
      <w:r w:rsidR="00F9198E" w:rsidRPr="00F9198E">
        <w:rPr>
          <w:lang w:val="ru-RU"/>
        </w:rPr>
        <w:t xml:space="preserve"> реки ко</w:t>
      </w:r>
      <w:r w:rsidR="00F60736">
        <w:rPr>
          <w:lang w:val="ru-RU"/>
        </w:rPr>
        <w:t>леблется в узком интервале от</w:t>
      </w:r>
      <w:r w:rsidR="00F9198E" w:rsidRPr="00F9198E">
        <w:rPr>
          <w:lang w:val="ru-RU"/>
        </w:rPr>
        <w:t xml:space="preserve"> 7 до 13</w:t>
      </w:r>
      <w:r w:rsidR="0094331E">
        <w:rPr>
          <w:lang w:val="ru-RU"/>
        </w:rPr>
        <w:t xml:space="preserve"> </w:t>
      </w:r>
      <w:r w:rsidR="00F9198E" w:rsidRPr="00F9198E">
        <w:rPr>
          <w:lang w:val="ru-RU"/>
        </w:rPr>
        <w:t>мг/л, что свидетельствует о невысоком содержании органического углерода в воде реки при наибольшем его содержании в п</w:t>
      </w:r>
      <w:r w:rsidR="00F9198E">
        <w:rPr>
          <w:lang w:val="ru-RU"/>
        </w:rPr>
        <w:t xml:space="preserve">ериод половодья и паводков (это </w:t>
      </w:r>
      <w:r w:rsidR="00F9198E" w:rsidRPr="00F9198E">
        <w:rPr>
          <w:lang w:val="ru-RU"/>
        </w:rPr>
        <w:t>указывает на увеличени</w:t>
      </w:r>
      <w:r w:rsidR="00F9198E">
        <w:rPr>
          <w:lang w:val="ru-RU"/>
        </w:rPr>
        <w:t>я болотного стока в этот период). Содержание общего железа и нитратов</w:t>
      </w:r>
      <w:r w:rsidR="00F9198E" w:rsidRPr="00F9198E">
        <w:rPr>
          <w:lang w:val="ru-RU"/>
        </w:rPr>
        <w:t xml:space="preserve"> приближается к фо</w:t>
      </w:r>
      <w:r w:rsidR="00F9198E">
        <w:rPr>
          <w:lang w:val="ru-RU"/>
        </w:rPr>
        <w:t>новым</w:t>
      </w:r>
      <w:r w:rsidR="0094331E">
        <w:rPr>
          <w:lang w:val="ru-RU"/>
        </w:rPr>
        <w:t xml:space="preserve"> значениям</w:t>
      </w:r>
      <w:r w:rsidR="00F9198E">
        <w:rPr>
          <w:lang w:val="ru-RU"/>
        </w:rPr>
        <w:t xml:space="preserve"> рек Ленинградской области.</w:t>
      </w:r>
      <w:r w:rsidR="00B76AB2">
        <w:rPr>
          <w:lang w:val="ru-RU"/>
        </w:rPr>
        <w:t xml:space="preserve"> </w:t>
      </w:r>
      <w:r w:rsidR="0094331E">
        <w:rPr>
          <w:lang w:val="ru-RU"/>
        </w:rPr>
        <w:t>В</w:t>
      </w:r>
      <w:r w:rsidR="00B76AB2">
        <w:rPr>
          <w:lang w:val="ru-RU"/>
        </w:rPr>
        <w:t xml:space="preserve"> течение года </w:t>
      </w:r>
      <w:proofErr w:type="spellStart"/>
      <w:r w:rsidR="0094331E">
        <w:rPr>
          <w:lang w:val="ru-RU"/>
        </w:rPr>
        <w:t>рН</w:t>
      </w:r>
      <w:proofErr w:type="spellEnd"/>
      <w:r w:rsidR="0094331E">
        <w:rPr>
          <w:lang w:val="ru-RU"/>
        </w:rPr>
        <w:t xml:space="preserve"> воды изменяе</w:t>
      </w:r>
      <w:r w:rsidR="00B76AB2" w:rsidRPr="00B76AB2">
        <w:rPr>
          <w:lang w:val="ru-RU"/>
        </w:rPr>
        <w:t>тся в интервале от</w:t>
      </w:r>
      <w:r w:rsidR="0094331E">
        <w:rPr>
          <w:lang w:val="ru-RU"/>
        </w:rPr>
        <w:t xml:space="preserve"> 7,1 до 8,2 – от нейтральных до щелочных</w:t>
      </w:r>
      <w:r w:rsidR="00B76AB2" w:rsidRPr="00B76AB2">
        <w:rPr>
          <w:lang w:val="ru-RU"/>
        </w:rPr>
        <w:t xml:space="preserve"> с максимальными значениями в летний меженный период. Общая минерализация изменяется в интервале от 160 до 190 мг/л при максимуме в зимний период, что свидетельствует об увеличении доли грунтового питания на 15-20% в зимнюю межень</w:t>
      </w:r>
      <w:r w:rsidR="003A3B10">
        <w:rPr>
          <w:lang w:val="ru-RU"/>
        </w:rPr>
        <w:t xml:space="preserve"> (Найденова В.И., 1971)</w:t>
      </w:r>
      <w:r w:rsidR="00B76AB2" w:rsidRPr="00B76AB2">
        <w:rPr>
          <w:lang w:val="ru-RU"/>
        </w:rPr>
        <w:t>. По ионному составу воды относятся к гидрокарбонатно-кальциевым во все гидрологические фазы водности. Воды являются мягкими – менее 2 градусов жесткости</w:t>
      </w:r>
      <w:r w:rsidR="00267CB8">
        <w:rPr>
          <w:lang w:val="ru-RU"/>
        </w:rPr>
        <w:t xml:space="preserve"> (</w:t>
      </w:r>
      <w:proofErr w:type="spellStart"/>
      <w:r w:rsidR="00267CB8">
        <w:rPr>
          <w:lang w:val="ru-RU"/>
        </w:rPr>
        <w:t>Але</w:t>
      </w:r>
      <w:r w:rsidR="00F60736">
        <w:rPr>
          <w:lang w:val="ru-RU"/>
        </w:rPr>
        <w:t>кин</w:t>
      </w:r>
      <w:proofErr w:type="spellEnd"/>
      <w:r w:rsidR="00F60736">
        <w:rPr>
          <w:lang w:val="ru-RU"/>
        </w:rPr>
        <w:t xml:space="preserve"> О.А., 1953)</w:t>
      </w:r>
      <w:r w:rsidR="00B76AB2" w:rsidRPr="00B76AB2">
        <w:rPr>
          <w:lang w:val="ru-RU"/>
        </w:rPr>
        <w:t>. Формально по величине общей минерализации воды являются маломинерализованными, но в сравнении с фоном рек Север</w:t>
      </w:r>
      <w:r w:rsidR="00C3332E">
        <w:rPr>
          <w:lang w:val="ru-RU"/>
        </w:rPr>
        <w:t xml:space="preserve">о-Запада они </w:t>
      </w:r>
      <w:r w:rsidR="00267CB8">
        <w:rPr>
          <w:lang w:val="ru-RU"/>
        </w:rPr>
        <w:t>имеет несколько бóльшую минерализа</w:t>
      </w:r>
      <w:r w:rsidR="00B76AB2" w:rsidRPr="00B76AB2">
        <w:rPr>
          <w:lang w:val="ru-RU"/>
        </w:rPr>
        <w:t>цию</w:t>
      </w:r>
      <w:r w:rsidR="00B76AB2">
        <w:rPr>
          <w:lang w:val="ru-RU"/>
        </w:rPr>
        <w:t xml:space="preserve"> </w:t>
      </w:r>
      <w:r w:rsidR="00F60736">
        <w:rPr>
          <w:lang w:val="ru-RU"/>
        </w:rPr>
        <w:t>(Никаноров А.М., 2001)</w:t>
      </w:r>
      <w:r w:rsidR="00B76AB2">
        <w:rPr>
          <w:lang w:val="ru-RU"/>
        </w:rPr>
        <w:t xml:space="preserve">. </w:t>
      </w:r>
    </w:p>
    <w:p w:rsidR="000453E9" w:rsidRPr="00AC2F5D" w:rsidRDefault="00AC2F5D" w:rsidP="00D07004">
      <w:pPr>
        <w:pStyle w:val="a3"/>
        <w:spacing w:line="276" w:lineRule="auto"/>
        <w:ind w:firstLine="708"/>
        <w:jc w:val="both"/>
        <w:outlineLvl w:val="1"/>
        <w:rPr>
          <w:lang w:val="ru-RU"/>
        </w:rPr>
      </w:pPr>
      <w:bookmarkStart w:id="12" w:name="_Toc104674547"/>
      <w:r w:rsidRPr="00AC2F5D">
        <w:rPr>
          <w:lang w:val="ru-RU"/>
        </w:rPr>
        <w:t>3.</w:t>
      </w:r>
      <w:r>
        <w:rPr>
          <w:lang w:val="ru-RU"/>
        </w:rPr>
        <w:t>2</w:t>
      </w:r>
      <w:r w:rsidR="000453E9" w:rsidRPr="00AC2F5D">
        <w:rPr>
          <w:lang w:val="ru-RU"/>
        </w:rPr>
        <w:t xml:space="preserve"> Гидрохимическая</w:t>
      </w:r>
      <w:r w:rsidR="00987C8C" w:rsidRPr="00AC2F5D">
        <w:rPr>
          <w:lang w:val="ru-RU"/>
        </w:rPr>
        <w:t xml:space="preserve"> и гидрологическая</w:t>
      </w:r>
      <w:r w:rsidR="000453E9" w:rsidRPr="00AC2F5D">
        <w:rPr>
          <w:lang w:val="ru-RU"/>
        </w:rPr>
        <w:t xml:space="preserve"> </w:t>
      </w:r>
      <w:r w:rsidR="00987C8C" w:rsidRPr="00AC2F5D">
        <w:rPr>
          <w:lang w:val="ru-RU"/>
        </w:rPr>
        <w:t>база современных данных</w:t>
      </w:r>
      <w:r w:rsidR="000453E9" w:rsidRPr="00AC2F5D">
        <w:rPr>
          <w:lang w:val="ru-RU"/>
        </w:rPr>
        <w:t xml:space="preserve"> з</w:t>
      </w:r>
      <w:r w:rsidR="00503AE2" w:rsidRPr="00AC2F5D">
        <w:rPr>
          <w:lang w:val="ru-RU"/>
        </w:rPr>
        <w:t xml:space="preserve">а многолетний период наблюдений. </w:t>
      </w:r>
      <w:r w:rsidR="00987C8C" w:rsidRPr="00AC2F5D">
        <w:rPr>
          <w:lang w:val="ru-RU"/>
        </w:rPr>
        <w:t>Описание исходных данных</w:t>
      </w:r>
      <w:r w:rsidR="00584B3B">
        <w:rPr>
          <w:lang w:val="ru-RU"/>
        </w:rPr>
        <w:t xml:space="preserve"> и их статистическая оценка</w:t>
      </w:r>
      <w:bookmarkEnd w:id="12"/>
    </w:p>
    <w:p w:rsidR="00987C8C" w:rsidRDefault="00987C8C" w:rsidP="00987C8C">
      <w:pPr>
        <w:pStyle w:val="a3"/>
        <w:spacing w:line="276" w:lineRule="auto"/>
        <w:ind w:firstLine="708"/>
        <w:jc w:val="both"/>
        <w:rPr>
          <w:lang w:val="ru-RU"/>
        </w:rPr>
      </w:pPr>
      <w:r>
        <w:rPr>
          <w:lang w:val="ru-RU"/>
        </w:rPr>
        <w:t xml:space="preserve">Гидрохимическая база данных состоит из ежемесячных значений содержания </w:t>
      </w:r>
      <w:r w:rsidR="00B94BD2">
        <w:rPr>
          <w:lang w:val="ru-RU"/>
        </w:rPr>
        <w:t>25</w:t>
      </w:r>
      <w:r>
        <w:rPr>
          <w:lang w:val="ru-RU"/>
        </w:rPr>
        <w:t xml:space="preserve"> химических элементов </w:t>
      </w:r>
      <w:r w:rsidR="0094331E">
        <w:rPr>
          <w:lang w:val="ru-RU"/>
        </w:rPr>
        <w:t>–</w:t>
      </w:r>
      <w:r>
        <w:rPr>
          <w:lang w:val="ru-RU"/>
        </w:rPr>
        <w:t xml:space="preserve"> </w:t>
      </w:r>
      <w:r w:rsidR="00B94BD2" w:rsidRPr="00B94BD2">
        <w:rPr>
          <w:lang w:val="ru-RU"/>
        </w:rPr>
        <w:t>T, BB, O</w:t>
      </w:r>
      <w:r w:rsidR="00B94BD2" w:rsidRPr="00B94BD2">
        <w:rPr>
          <w:vertAlign w:val="subscript"/>
          <w:lang w:val="ru-RU"/>
        </w:rPr>
        <w:t>2</w:t>
      </w:r>
      <w:r w:rsidR="00B94BD2" w:rsidRPr="00B94BD2">
        <w:rPr>
          <w:lang w:val="ru-RU"/>
        </w:rPr>
        <w:t>,</w:t>
      </w:r>
      <w:r w:rsidR="00B94BD2">
        <w:rPr>
          <w:lang w:val="ru-RU"/>
        </w:rPr>
        <w:t xml:space="preserve"> О</w:t>
      </w:r>
      <w:r w:rsidR="00B94BD2" w:rsidRPr="00B94BD2">
        <w:rPr>
          <w:vertAlign w:val="subscript"/>
          <w:lang w:val="ru-RU"/>
        </w:rPr>
        <w:t>%</w:t>
      </w:r>
      <w:r w:rsidR="00B94BD2" w:rsidRPr="00B94BD2">
        <w:rPr>
          <w:lang w:val="ru-RU"/>
        </w:rPr>
        <w:t xml:space="preserve"> БПК</w:t>
      </w:r>
      <w:r w:rsidR="00B94BD2" w:rsidRPr="00B94BD2">
        <w:rPr>
          <w:vertAlign w:val="subscript"/>
          <w:lang w:val="ru-RU"/>
        </w:rPr>
        <w:t>7</w:t>
      </w:r>
      <w:r w:rsidR="00B94BD2" w:rsidRPr="00B94BD2">
        <w:rPr>
          <w:lang w:val="ru-RU"/>
        </w:rPr>
        <w:t>, БПК</w:t>
      </w:r>
      <w:r w:rsidR="00B94BD2" w:rsidRPr="00B94BD2">
        <w:rPr>
          <w:vertAlign w:val="subscript"/>
          <w:lang w:val="ru-RU"/>
        </w:rPr>
        <w:t>5</w:t>
      </w:r>
      <w:r w:rsidR="00B94BD2" w:rsidRPr="00B94BD2">
        <w:rPr>
          <w:lang w:val="ru-RU"/>
        </w:rPr>
        <w:t>, ХПК</w:t>
      </w:r>
      <w:proofErr w:type="spellStart"/>
      <w:r w:rsidR="00B94BD2" w:rsidRPr="00B94BD2">
        <w:rPr>
          <w:vertAlign w:val="subscript"/>
        </w:rPr>
        <w:t>Mn</w:t>
      </w:r>
      <w:proofErr w:type="spellEnd"/>
      <w:r w:rsidR="00B94BD2" w:rsidRPr="00B94BD2">
        <w:rPr>
          <w:lang w:val="ru-RU"/>
        </w:rPr>
        <w:t>, NH</w:t>
      </w:r>
      <w:r w:rsidR="00B94BD2" w:rsidRPr="00B94BD2">
        <w:rPr>
          <w:vertAlign w:val="subscript"/>
          <w:lang w:val="ru-RU"/>
        </w:rPr>
        <w:t>4</w:t>
      </w:r>
      <w:r w:rsidR="00B94BD2" w:rsidRPr="00B94BD2">
        <w:rPr>
          <w:lang w:val="ru-RU"/>
        </w:rPr>
        <w:t>,</w:t>
      </w:r>
      <w:r w:rsidR="00267CB8">
        <w:rPr>
          <w:lang w:val="ru-RU"/>
        </w:rPr>
        <w:t xml:space="preserve"> </w:t>
      </w:r>
      <w:r w:rsidR="00B94BD2" w:rsidRPr="00B94BD2">
        <w:rPr>
          <w:lang w:val="ru-RU"/>
        </w:rPr>
        <w:t>NO</w:t>
      </w:r>
      <w:r w:rsidR="00B94BD2" w:rsidRPr="00B94BD2">
        <w:rPr>
          <w:vertAlign w:val="subscript"/>
          <w:lang w:val="ru-RU"/>
        </w:rPr>
        <w:t>2</w:t>
      </w:r>
      <w:r w:rsidR="00B94BD2" w:rsidRPr="00B94BD2">
        <w:rPr>
          <w:lang w:val="ru-RU"/>
        </w:rPr>
        <w:t>, NO</w:t>
      </w:r>
      <w:r w:rsidR="00B94BD2" w:rsidRPr="00B94BD2">
        <w:rPr>
          <w:vertAlign w:val="subscript"/>
          <w:lang w:val="ru-RU"/>
        </w:rPr>
        <w:t>3</w:t>
      </w:r>
      <w:r w:rsidR="00B94BD2">
        <w:rPr>
          <w:lang w:val="ru-RU"/>
        </w:rPr>
        <w:t xml:space="preserve">, </w:t>
      </w:r>
      <w:proofErr w:type="spellStart"/>
      <w:r w:rsidR="00B94BD2">
        <w:rPr>
          <w:lang w:val="ru-RU"/>
        </w:rPr>
        <w:t>N</w:t>
      </w:r>
      <w:r w:rsidR="00B94BD2" w:rsidRPr="00B94BD2">
        <w:rPr>
          <w:vertAlign w:val="subscript"/>
          <w:lang w:val="ru-RU"/>
        </w:rPr>
        <w:t>вал</w:t>
      </w:r>
      <w:proofErr w:type="spellEnd"/>
      <w:r w:rsidR="00B94BD2" w:rsidRPr="00B94BD2">
        <w:rPr>
          <w:lang w:val="ru-RU"/>
        </w:rPr>
        <w:t>, PO</w:t>
      </w:r>
      <w:r w:rsidR="00B94BD2" w:rsidRPr="00B94BD2">
        <w:rPr>
          <w:vertAlign w:val="subscript"/>
          <w:lang w:val="ru-RU"/>
        </w:rPr>
        <w:t>4</w:t>
      </w:r>
      <w:r w:rsidR="00B94BD2" w:rsidRPr="00B94BD2">
        <w:rPr>
          <w:lang w:val="ru-RU"/>
        </w:rPr>
        <w:t>, Р</w:t>
      </w:r>
      <w:r w:rsidR="00B94BD2" w:rsidRPr="00B94BD2">
        <w:rPr>
          <w:vertAlign w:val="subscript"/>
          <w:lang w:val="ru-RU"/>
        </w:rPr>
        <w:t>вал</w:t>
      </w:r>
      <w:r w:rsidR="00B94BD2" w:rsidRPr="00B94BD2">
        <w:rPr>
          <w:lang w:val="ru-RU"/>
        </w:rPr>
        <w:t xml:space="preserve">, </w:t>
      </w:r>
      <w:proofErr w:type="spellStart"/>
      <w:r w:rsidR="00B94BD2" w:rsidRPr="00B94BD2">
        <w:rPr>
          <w:lang w:val="ru-RU"/>
        </w:rPr>
        <w:t>Ph</w:t>
      </w:r>
      <w:proofErr w:type="spellEnd"/>
      <w:r w:rsidR="00B94BD2" w:rsidRPr="00B94BD2">
        <w:rPr>
          <w:lang w:val="ru-RU"/>
        </w:rPr>
        <w:t>, SO</w:t>
      </w:r>
      <w:r w:rsidR="00B94BD2" w:rsidRPr="00B94BD2">
        <w:rPr>
          <w:vertAlign w:val="subscript"/>
          <w:lang w:val="ru-RU"/>
        </w:rPr>
        <w:t>4</w:t>
      </w:r>
      <w:r w:rsidR="00B94BD2">
        <w:rPr>
          <w:lang w:val="ru-RU"/>
        </w:rPr>
        <w:t>, электро</w:t>
      </w:r>
      <w:r w:rsidR="00B94BD2" w:rsidRPr="00B94BD2">
        <w:rPr>
          <w:lang w:val="ru-RU"/>
        </w:rPr>
        <w:t>провод</w:t>
      </w:r>
      <w:r w:rsidR="00B94BD2">
        <w:rPr>
          <w:lang w:val="ru-RU"/>
        </w:rPr>
        <w:t>ность</w:t>
      </w:r>
      <w:r w:rsidR="00B94BD2" w:rsidRPr="00B94BD2">
        <w:rPr>
          <w:lang w:val="ru-RU"/>
        </w:rPr>
        <w:t>, нефтепроду</w:t>
      </w:r>
      <w:r w:rsidR="00B94BD2">
        <w:rPr>
          <w:lang w:val="ru-RU"/>
        </w:rPr>
        <w:t>кты</w:t>
      </w:r>
      <w:r w:rsidR="00B94BD2" w:rsidRPr="00B94BD2">
        <w:rPr>
          <w:lang w:val="ru-RU"/>
        </w:rPr>
        <w:t xml:space="preserve">, фенолы, </w:t>
      </w:r>
      <w:proofErr w:type="spellStart"/>
      <w:r w:rsidR="00B94BD2" w:rsidRPr="00B94BD2">
        <w:rPr>
          <w:lang w:val="ru-RU"/>
        </w:rPr>
        <w:t>Cu</w:t>
      </w:r>
      <w:proofErr w:type="spellEnd"/>
      <w:r w:rsidR="00B94BD2" w:rsidRPr="00B94BD2">
        <w:rPr>
          <w:lang w:val="ru-RU"/>
        </w:rPr>
        <w:t xml:space="preserve">, </w:t>
      </w:r>
      <w:proofErr w:type="spellStart"/>
      <w:r w:rsidR="00B94BD2" w:rsidRPr="00B94BD2">
        <w:rPr>
          <w:lang w:val="ru-RU"/>
        </w:rPr>
        <w:t>Cd</w:t>
      </w:r>
      <w:proofErr w:type="spellEnd"/>
      <w:r w:rsidR="00B94BD2" w:rsidRPr="00B94BD2">
        <w:rPr>
          <w:lang w:val="ru-RU"/>
        </w:rPr>
        <w:t xml:space="preserve">, </w:t>
      </w:r>
      <w:proofErr w:type="spellStart"/>
      <w:r w:rsidR="00B94BD2" w:rsidRPr="00B94BD2">
        <w:rPr>
          <w:lang w:val="ru-RU"/>
        </w:rPr>
        <w:t>Pb</w:t>
      </w:r>
      <w:proofErr w:type="spellEnd"/>
      <w:r w:rsidR="00B94BD2" w:rsidRPr="00B94BD2">
        <w:rPr>
          <w:lang w:val="ru-RU"/>
        </w:rPr>
        <w:t xml:space="preserve">, </w:t>
      </w:r>
      <w:proofErr w:type="spellStart"/>
      <w:r w:rsidR="00B94BD2" w:rsidRPr="00B94BD2">
        <w:rPr>
          <w:lang w:val="ru-RU"/>
        </w:rPr>
        <w:t>Zn</w:t>
      </w:r>
      <w:proofErr w:type="spellEnd"/>
      <w:r w:rsidR="00B94BD2" w:rsidRPr="00B94BD2">
        <w:rPr>
          <w:lang w:val="ru-RU"/>
        </w:rPr>
        <w:t xml:space="preserve">, </w:t>
      </w:r>
      <w:proofErr w:type="spellStart"/>
      <w:r w:rsidR="00B94BD2" w:rsidRPr="00B94BD2">
        <w:rPr>
          <w:lang w:val="ru-RU"/>
        </w:rPr>
        <w:t>Hg</w:t>
      </w:r>
      <w:proofErr w:type="spellEnd"/>
      <w:r w:rsidR="00B94BD2" w:rsidRPr="00B94BD2">
        <w:rPr>
          <w:lang w:val="ru-RU"/>
        </w:rPr>
        <w:t xml:space="preserve">, </w:t>
      </w:r>
      <w:proofErr w:type="spellStart"/>
      <w:r w:rsidR="00B94BD2" w:rsidRPr="00B94BD2">
        <w:rPr>
          <w:lang w:val="ru-RU"/>
        </w:rPr>
        <w:t>Cr</w:t>
      </w:r>
      <w:proofErr w:type="spellEnd"/>
      <w:r w:rsidR="00B94BD2" w:rsidRPr="00B94BD2">
        <w:rPr>
          <w:lang w:val="ru-RU"/>
        </w:rPr>
        <w:t xml:space="preserve">, </w:t>
      </w:r>
      <w:proofErr w:type="spellStart"/>
      <w:r w:rsidR="00B94BD2" w:rsidRPr="00B94BD2">
        <w:rPr>
          <w:lang w:val="ru-RU"/>
        </w:rPr>
        <w:t>Ni</w:t>
      </w:r>
      <w:proofErr w:type="spellEnd"/>
      <w:r w:rsidR="00B94BD2" w:rsidRPr="00B94BD2">
        <w:rPr>
          <w:lang w:val="ru-RU"/>
        </w:rPr>
        <w:t>, хлорофилл-а</w:t>
      </w:r>
      <w:r w:rsidR="00B94BD2">
        <w:rPr>
          <w:lang w:val="ru-RU"/>
        </w:rPr>
        <w:t xml:space="preserve">. </w:t>
      </w:r>
      <w:r w:rsidR="0094331E">
        <w:rPr>
          <w:lang w:val="ru-RU"/>
        </w:rPr>
        <w:t>П</w:t>
      </w:r>
      <w:r w:rsidR="00B94BD2">
        <w:rPr>
          <w:lang w:val="ru-RU"/>
        </w:rPr>
        <w:t xml:space="preserve">араметры измерялись на протяжении </w:t>
      </w:r>
      <w:r w:rsidR="00B94BD2">
        <w:rPr>
          <w:lang w:val="ru-RU"/>
        </w:rPr>
        <w:lastRenderedPageBreak/>
        <w:t>28 лет, в период с</w:t>
      </w:r>
      <w:r w:rsidR="00365B6D">
        <w:rPr>
          <w:lang w:val="ru-RU"/>
        </w:rPr>
        <w:t xml:space="preserve"> августа 1992 по декабрь 2019 гг. Анализ данных основывался на сопостав</w:t>
      </w:r>
      <w:r w:rsidR="0094331E">
        <w:rPr>
          <w:lang w:val="ru-RU"/>
        </w:rPr>
        <w:t>лении двух периодов, конца 90-х–</w:t>
      </w:r>
      <w:r w:rsidR="00365B6D">
        <w:rPr>
          <w:lang w:val="ru-RU"/>
        </w:rPr>
        <w:t xml:space="preserve">начала 00-х годов с современным периодом. Гидрологическая база ежемесячных расходов воды была предоставлена Нарвской ГЭС и содержала данные о расходах </w:t>
      </w:r>
      <w:r w:rsidR="00563172">
        <w:rPr>
          <w:lang w:val="ru-RU"/>
        </w:rPr>
        <w:t xml:space="preserve">в период </w:t>
      </w:r>
      <w:r w:rsidR="00365B6D">
        <w:rPr>
          <w:lang w:val="ru-RU"/>
        </w:rPr>
        <w:t>с 1957 по 2020</w:t>
      </w:r>
      <w:r w:rsidR="00D07004">
        <w:rPr>
          <w:lang w:val="ru-RU"/>
        </w:rPr>
        <w:t xml:space="preserve"> </w:t>
      </w:r>
      <w:r w:rsidR="00365B6D">
        <w:rPr>
          <w:lang w:val="ru-RU"/>
        </w:rPr>
        <w:t xml:space="preserve">гг. </w:t>
      </w:r>
    </w:p>
    <w:p w:rsidR="008A5012" w:rsidRDefault="008A5012" w:rsidP="00AC2F5D">
      <w:pPr>
        <w:pStyle w:val="a3"/>
        <w:spacing w:after="0" w:afterAutospacing="0" w:line="276" w:lineRule="auto"/>
        <w:ind w:firstLine="708"/>
        <w:jc w:val="both"/>
        <w:rPr>
          <w:lang w:val="ru-RU"/>
        </w:rPr>
      </w:pPr>
      <w:r>
        <w:rPr>
          <w:lang w:val="ru-RU"/>
        </w:rPr>
        <w:t>Статистическая оценка химических веществ предназначена для того, чтобы зафиксировать значимость снижения концентраций во втором периоде наблюдений</w:t>
      </w:r>
      <w:r w:rsidR="00E54CF2">
        <w:rPr>
          <w:lang w:val="ru-RU"/>
        </w:rPr>
        <w:t xml:space="preserve"> по сравнению с первым</w:t>
      </w:r>
      <w:r w:rsidR="00BD3FC2">
        <w:rPr>
          <w:lang w:val="ru-RU"/>
        </w:rPr>
        <w:t xml:space="preserve"> (Юхно А.В., Задонская О.В., 2020)</w:t>
      </w:r>
      <w:r w:rsidR="00E54CF2">
        <w:rPr>
          <w:lang w:val="ru-RU"/>
        </w:rPr>
        <w:t>.</w:t>
      </w:r>
      <w:r>
        <w:rPr>
          <w:lang w:val="ru-RU"/>
        </w:rPr>
        <w:t xml:space="preserve"> </w:t>
      </w:r>
      <w:r w:rsidR="00E54CF2">
        <w:rPr>
          <w:lang w:val="ru-RU"/>
        </w:rPr>
        <w:t>Подход к статистической оценке в гидрохимии отличается от общепринятого подхода в статистике. В данном методе не изучается, является ли распределение нормальным или не</w:t>
      </w:r>
      <w:r w:rsidR="00ED5D83">
        <w:rPr>
          <w:lang w:val="ru-RU"/>
        </w:rPr>
        <w:t>т, и</w:t>
      </w:r>
      <w:r w:rsidR="00E54CF2">
        <w:rPr>
          <w:lang w:val="ru-RU"/>
        </w:rPr>
        <w:t xml:space="preserve"> </w:t>
      </w:r>
      <w:r w:rsidR="00ED5D83">
        <w:rPr>
          <w:lang w:val="ru-RU"/>
        </w:rPr>
        <w:t xml:space="preserve">также не </w:t>
      </w:r>
      <w:r w:rsidR="00E54CF2">
        <w:rPr>
          <w:lang w:val="ru-RU"/>
        </w:rPr>
        <w:t xml:space="preserve">вводится </w:t>
      </w:r>
      <w:r w:rsidR="00E54CF2">
        <w:t>t</w:t>
      </w:r>
      <w:r w:rsidR="00E54CF2" w:rsidRPr="00E54CF2">
        <w:rPr>
          <w:lang w:val="ru-RU"/>
        </w:rPr>
        <w:t>-</w:t>
      </w:r>
      <w:r w:rsidR="00E54CF2">
        <w:rPr>
          <w:lang w:val="ru-RU"/>
        </w:rPr>
        <w:t xml:space="preserve">критерий Стьюдента, который принято использовать для проверки равенства средних значений в двух выборках. Метод статистической обработки в моей работе основывается на </w:t>
      </w:r>
      <w:r w:rsidR="00ED5D83">
        <w:rPr>
          <w:lang w:val="ru-RU"/>
        </w:rPr>
        <w:t>нахождении</w:t>
      </w:r>
      <w:r w:rsidR="00E54CF2">
        <w:rPr>
          <w:lang w:val="ru-RU"/>
        </w:rPr>
        <w:t xml:space="preserve"> </w:t>
      </w:r>
      <w:r w:rsidR="0091057F">
        <w:rPr>
          <w:lang w:val="ru-RU"/>
        </w:rPr>
        <w:t>разности с</w:t>
      </w:r>
      <w:r w:rsidR="00BD495B">
        <w:rPr>
          <w:lang w:val="ru-RU"/>
        </w:rPr>
        <w:t>редних концентраций за 2 периода</w:t>
      </w:r>
      <w:r w:rsidR="0091057F">
        <w:rPr>
          <w:lang w:val="ru-RU"/>
        </w:rPr>
        <w:t xml:space="preserve"> наблюдений. Если эта разность больше среднеквадратического отклонения, то </w:t>
      </w:r>
      <w:r w:rsidR="0094331E">
        <w:rPr>
          <w:lang w:val="ru-RU"/>
        </w:rPr>
        <w:t xml:space="preserve">изменение средних концентраций </w:t>
      </w:r>
      <w:r w:rsidR="0091057F">
        <w:rPr>
          <w:lang w:val="ru-RU"/>
        </w:rPr>
        <w:t xml:space="preserve">считается значимым (Метод комплексной…, 2002). </w:t>
      </w:r>
      <w:r w:rsidR="00BD3FC2">
        <w:rPr>
          <w:lang w:val="ru-RU"/>
        </w:rPr>
        <w:t>В случае если разность меньше среднеквадратического отклонения, то различие средних концентраций считается незначимым.</w:t>
      </w:r>
    </w:p>
    <w:p w:rsidR="000453E9" w:rsidRPr="008A50E9" w:rsidRDefault="00377EB9" w:rsidP="00D07004">
      <w:pPr>
        <w:pStyle w:val="a3"/>
        <w:spacing w:line="276" w:lineRule="auto"/>
        <w:ind w:firstLine="708"/>
        <w:jc w:val="both"/>
        <w:outlineLvl w:val="0"/>
        <w:rPr>
          <w:b/>
          <w:lang w:val="ru-RU"/>
        </w:rPr>
      </w:pPr>
      <w:bookmarkStart w:id="13" w:name="_Toc104674548"/>
      <w:r>
        <w:rPr>
          <w:b/>
          <w:lang w:val="ru-RU"/>
        </w:rPr>
        <w:t xml:space="preserve">Глава </w:t>
      </w:r>
      <w:r w:rsidR="00AC2F5D">
        <w:rPr>
          <w:b/>
          <w:lang w:val="ru-RU"/>
        </w:rPr>
        <w:t>4</w:t>
      </w:r>
      <w:r w:rsidR="000453E9" w:rsidRPr="008A50E9">
        <w:rPr>
          <w:b/>
          <w:lang w:val="ru-RU"/>
        </w:rPr>
        <w:t>. Пространственная и временная изменчивость гидрохимических показателей р</w:t>
      </w:r>
      <w:r w:rsidR="00543390" w:rsidRPr="008A50E9">
        <w:rPr>
          <w:b/>
          <w:lang w:val="ru-RU"/>
        </w:rPr>
        <w:t>.</w:t>
      </w:r>
      <w:r w:rsidR="00154320">
        <w:rPr>
          <w:b/>
          <w:lang w:val="ru-RU"/>
        </w:rPr>
        <w:t xml:space="preserve"> </w:t>
      </w:r>
      <w:r w:rsidR="000453E9" w:rsidRPr="008A50E9">
        <w:rPr>
          <w:b/>
          <w:lang w:val="ru-RU"/>
        </w:rPr>
        <w:t>Нар</w:t>
      </w:r>
      <w:r w:rsidR="00543390" w:rsidRPr="008A50E9">
        <w:rPr>
          <w:b/>
          <w:lang w:val="ru-RU"/>
        </w:rPr>
        <w:t>в</w:t>
      </w:r>
      <w:r w:rsidR="000453E9" w:rsidRPr="008A50E9">
        <w:rPr>
          <w:b/>
          <w:lang w:val="ru-RU"/>
        </w:rPr>
        <w:t>ы</w:t>
      </w:r>
      <w:bookmarkEnd w:id="13"/>
      <w:r w:rsidR="000453E9" w:rsidRPr="008A50E9">
        <w:rPr>
          <w:b/>
          <w:lang w:val="ru-RU"/>
        </w:rPr>
        <w:t xml:space="preserve"> </w:t>
      </w:r>
    </w:p>
    <w:p w:rsidR="000453E9" w:rsidRPr="008A50E9" w:rsidRDefault="00AC2F5D" w:rsidP="00D04E66">
      <w:pPr>
        <w:pStyle w:val="a3"/>
        <w:spacing w:line="276" w:lineRule="auto"/>
        <w:ind w:firstLine="708"/>
        <w:jc w:val="both"/>
        <w:outlineLvl w:val="1"/>
        <w:rPr>
          <w:lang w:val="ru-RU"/>
        </w:rPr>
      </w:pPr>
      <w:bookmarkStart w:id="14" w:name="_Toc104674549"/>
      <w:r>
        <w:rPr>
          <w:lang w:val="ru-RU"/>
        </w:rPr>
        <w:t>4</w:t>
      </w:r>
      <w:r w:rsidR="000453E9" w:rsidRPr="008A50E9">
        <w:rPr>
          <w:lang w:val="ru-RU"/>
        </w:rPr>
        <w:t>.1</w:t>
      </w:r>
      <w:r w:rsidR="00C51490" w:rsidRPr="008A50E9">
        <w:rPr>
          <w:lang w:val="ru-RU"/>
        </w:rPr>
        <w:t>.</w:t>
      </w:r>
      <w:r w:rsidR="000453E9" w:rsidRPr="008A50E9">
        <w:rPr>
          <w:lang w:val="ru-RU"/>
        </w:rPr>
        <w:t xml:space="preserve"> Пространственная изменчивост</w:t>
      </w:r>
      <w:r w:rsidR="00584B3B">
        <w:rPr>
          <w:lang w:val="ru-RU"/>
        </w:rPr>
        <w:t>ь гидрохимически</w:t>
      </w:r>
      <w:r w:rsidR="0094331E">
        <w:rPr>
          <w:lang w:val="ru-RU"/>
        </w:rPr>
        <w:t>х показателей</w:t>
      </w:r>
      <w:r w:rsidR="00584B3B">
        <w:rPr>
          <w:lang w:val="ru-RU"/>
        </w:rPr>
        <w:t xml:space="preserve"> на основе сопоставления истока и устья р. Нарвы</w:t>
      </w:r>
      <w:bookmarkEnd w:id="14"/>
    </w:p>
    <w:p w:rsidR="00E81CB2" w:rsidRDefault="00C51490" w:rsidP="00E81CB2">
      <w:pPr>
        <w:pStyle w:val="a3"/>
        <w:spacing w:after="0" w:afterAutospacing="0" w:line="276" w:lineRule="auto"/>
        <w:ind w:firstLine="708"/>
        <w:jc w:val="both"/>
        <w:rPr>
          <w:lang w:val="ru-RU"/>
        </w:rPr>
      </w:pPr>
      <w:r w:rsidRPr="008A50E9">
        <w:rPr>
          <w:lang w:val="ru-RU"/>
        </w:rPr>
        <w:t>Пространственная изменчивость основных гидрохимических показателей проводилась на основе статистической обработки данных, полученных за 28-летний период наблюдений, с 1992 по 2019</w:t>
      </w:r>
      <w:r w:rsidR="00E7282C">
        <w:rPr>
          <w:lang w:val="ru-RU"/>
        </w:rPr>
        <w:t xml:space="preserve"> </w:t>
      </w:r>
      <w:r w:rsidRPr="008A50E9">
        <w:rPr>
          <w:lang w:val="ru-RU"/>
        </w:rPr>
        <w:t>гг.</w:t>
      </w:r>
      <w:r w:rsidR="00E81CB2">
        <w:rPr>
          <w:lang w:val="ru-RU"/>
        </w:rPr>
        <w:t>, в истоке и устье р. Нарвы.</w:t>
      </w:r>
    </w:p>
    <w:p w:rsidR="00C51490" w:rsidRPr="008A50E9" w:rsidRDefault="00C51490" w:rsidP="00E81CB2">
      <w:pPr>
        <w:pStyle w:val="a3"/>
        <w:spacing w:before="0" w:beforeAutospacing="0" w:after="0" w:afterAutospacing="0" w:line="276" w:lineRule="auto"/>
        <w:ind w:firstLine="708"/>
        <w:jc w:val="both"/>
        <w:rPr>
          <w:lang w:val="ru-RU"/>
        </w:rPr>
      </w:pPr>
      <w:r w:rsidRPr="008A50E9">
        <w:rPr>
          <w:lang w:val="ru-RU"/>
        </w:rPr>
        <w:t xml:space="preserve">Среднемноголетние данные приведены в таблице </w:t>
      </w:r>
      <w:r w:rsidR="00F60736">
        <w:rPr>
          <w:lang w:val="ru-RU"/>
        </w:rPr>
        <w:t>2</w:t>
      </w:r>
      <w:r w:rsidRPr="008A50E9">
        <w:rPr>
          <w:lang w:val="ru-RU"/>
        </w:rPr>
        <w:t xml:space="preserve"> для истока реки Нарва Нарва-Васкнарва в 76 км от устья и для устьевого створа Нарва-Нарва в 7</w:t>
      </w:r>
      <w:r w:rsidR="00E7282C">
        <w:rPr>
          <w:lang w:val="ru-RU"/>
        </w:rPr>
        <w:t xml:space="preserve"> </w:t>
      </w:r>
      <w:r w:rsidRPr="008A50E9">
        <w:rPr>
          <w:lang w:val="ru-RU"/>
        </w:rPr>
        <w:t>к</w:t>
      </w:r>
      <w:r w:rsidR="00F25CA2" w:rsidRPr="008A50E9">
        <w:rPr>
          <w:lang w:val="ru-RU"/>
        </w:rPr>
        <w:t xml:space="preserve">м от устья. </w:t>
      </w:r>
      <w:r w:rsidR="00F25CA2" w:rsidRPr="00D07004">
        <w:rPr>
          <w:lang w:val="ru-RU"/>
        </w:rPr>
        <w:t xml:space="preserve">Сопоставляя створы в истоке и устье реки Нарва, </w:t>
      </w:r>
      <w:r w:rsidR="00792433" w:rsidRPr="00D07004">
        <w:rPr>
          <w:lang w:val="ru-RU"/>
        </w:rPr>
        <w:t>можно сделать вывод, что концентрации биогенных элементов на протяжении реки существенно не</w:t>
      </w:r>
      <w:r w:rsidR="00F25CA2" w:rsidRPr="00D07004">
        <w:rPr>
          <w:lang w:val="ru-RU"/>
        </w:rPr>
        <w:t xml:space="preserve"> </w:t>
      </w:r>
      <w:r w:rsidR="00792433" w:rsidRPr="00D07004">
        <w:rPr>
          <w:lang w:val="ru-RU"/>
        </w:rPr>
        <w:t>меняются. Изменения концентраций находятся в пределах статистической ошибки. Также изменения биохимического потребления кислорода и перманганатной окисляемости не выходят за пределы статистической ошибки. Содержание ртути в устьевом створе Нарва-Нарва 7</w:t>
      </w:r>
      <w:r w:rsidR="00E7282C" w:rsidRPr="00D07004">
        <w:rPr>
          <w:lang w:val="ru-RU"/>
        </w:rPr>
        <w:t xml:space="preserve"> </w:t>
      </w:r>
      <w:r w:rsidR="00792433" w:rsidRPr="00D07004">
        <w:rPr>
          <w:lang w:val="ru-RU"/>
        </w:rPr>
        <w:t>км от устья в 25 раз превышает ее содержание в истоке. Концентрации д</w:t>
      </w:r>
      <w:r w:rsidR="00F171E2" w:rsidRPr="00D07004">
        <w:rPr>
          <w:lang w:val="ru-RU"/>
        </w:rPr>
        <w:t>ругих</w:t>
      </w:r>
      <w:r w:rsidR="00792433" w:rsidRPr="00D07004">
        <w:rPr>
          <w:lang w:val="ru-RU"/>
        </w:rPr>
        <w:t xml:space="preserve"> тяжелых металлов не подвержены </w:t>
      </w:r>
      <w:r w:rsidR="00F171E2" w:rsidRPr="00D07004">
        <w:rPr>
          <w:lang w:val="ru-RU"/>
        </w:rPr>
        <w:t>существенным</w:t>
      </w:r>
      <w:r w:rsidR="00792433" w:rsidRPr="00D07004">
        <w:rPr>
          <w:lang w:val="ru-RU"/>
        </w:rPr>
        <w:t xml:space="preserve"> изменениям.</w:t>
      </w:r>
    </w:p>
    <w:p w:rsidR="0048759E" w:rsidRPr="008A50E9" w:rsidRDefault="0048759E" w:rsidP="00CC2453">
      <w:pPr>
        <w:pStyle w:val="a3"/>
        <w:spacing w:after="0" w:afterAutospacing="0" w:line="276" w:lineRule="auto"/>
        <w:jc w:val="center"/>
        <w:rPr>
          <w:lang w:val="ru-RU"/>
        </w:rPr>
      </w:pPr>
      <w:r w:rsidRPr="008A50E9">
        <w:rPr>
          <w:lang w:val="ru-RU"/>
        </w:rPr>
        <w:lastRenderedPageBreak/>
        <w:t xml:space="preserve">Таблица </w:t>
      </w:r>
      <w:r w:rsidR="009F0426">
        <w:rPr>
          <w:lang w:val="ru-RU"/>
        </w:rPr>
        <w:t>2</w:t>
      </w:r>
      <w:r w:rsidR="00F25CA2" w:rsidRPr="008A50E9">
        <w:rPr>
          <w:lang w:val="ru-RU"/>
        </w:rPr>
        <w:t xml:space="preserve"> –</w:t>
      </w:r>
      <w:r w:rsidRPr="008A50E9">
        <w:rPr>
          <w:lang w:val="ru-RU"/>
        </w:rPr>
        <w:t xml:space="preserve"> С</w:t>
      </w:r>
      <w:r w:rsidR="009706CA" w:rsidRPr="008A50E9">
        <w:rPr>
          <w:lang w:val="ru-RU"/>
        </w:rPr>
        <w:t xml:space="preserve">опоставление </w:t>
      </w:r>
      <w:r w:rsidRPr="008A50E9">
        <w:rPr>
          <w:lang w:val="ru-RU"/>
        </w:rPr>
        <w:t xml:space="preserve">статистических данных по двум створам </w:t>
      </w:r>
      <w:r w:rsidR="00E7282C">
        <w:rPr>
          <w:lang w:val="ru-RU"/>
        </w:rPr>
        <w:t xml:space="preserve">(г/с Нарва-Васкнарва в 76 км от устья и г/с Нарва-Нарва в 7 км от устья) </w:t>
      </w:r>
      <w:r w:rsidRPr="008A50E9">
        <w:rPr>
          <w:lang w:val="ru-RU"/>
        </w:rPr>
        <w:t>в период с 1992 по 2019</w:t>
      </w:r>
      <w:r w:rsidR="006627C7">
        <w:rPr>
          <w:lang w:val="ru-RU"/>
        </w:rPr>
        <w:t xml:space="preserve"> </w:t>
      </w:r>
      <w:r w:rsidRPr="008A50E9">
        <w:rPr>
          <w:lang w:val="ru-RU"/>
        </w:rPr>
        <w:t>гг.</w:t>
      </w:r>
    </w:p>
    <w:tbl>
      <w:tblPr>
        <w:tblStyle w:val="a4"/>
        <w:tblW w:w="0" w:type="auto"/>
        <w:tblLook w:val="04A0"/>
      </w:tblPr>
      <w:tblGrid>
        <w:gridCol w:w="1848"/>
        <w:gridCol w:w="1338"/>
        <w:gridCol w:w="1333"/>
        <w:gridCol w:w="1330"/>
        <w:gridCol w:w="1337"/>
        <w:gridCol w:w="1334"/>
        <w:gridCol w:w="1334"/>
      </w:tblGrid>
      <w:tr w:rsidR="0048759E" w:rsidRPr="00310190" w:rsidTr="006D7208">
        <w:tc>
          <w:tcPr>
            <w:tcW w:w="1848" w:type="dxa"/>
            <w:vAlign w:val="center"/>
          </w:tcPr>
          <w:p w:rsidR="0048759E" w:rsidRPr="006D7208" w:rsidRDefault="0048759E" w:rsidP="006D7208">
            <w:pPr>
              <w:spacing w:line="276" w:lineRule="auto"/>
              <w:jc w:val="center"/>
              <w:rPr>
                <w:rFonts w:cs="Times New Roman"/>
                <w:sz w:val="24"/>
                <w:szCs w:val="24"/>
                <w:lang w:val="ru-RU"/>
              </w:rPr>
            </w:pPr>
          </w:p>
        </w:tc>
        <w:tc>
          <w:tcPr>
            <w:tcW w:w="4001" w:type="dxa"/>
            <w:gridSpan w:val="3"/>
            <w:vAlign w:val="center"/>
          </w:tcPr>
          <w:p w:rsidR="0048759E" w:rsidRPr="006D7208" w:rsidRDefault="00C51490" w:rsidP="006D7208">
            <w:pPr>
              <w:spacing w:line="276" w:lineRule="auto"/>
              <w:jc w:val="center"/>
              <w:rPr>
                <w:rFonts w:cs="Times New Roman"/>
                <w:sz w:val="24"/>
                <w:szCs w:val="24"/>
                <w:lang w:val="ru-RU"/>
              </w:rPr>
            </w:pPr>
            <w:r w:rsidRPr="006D7208">
              <w:rPr>
                <w:rFonts w:cs="Times New Roman"/>
                <w:sz w:val="24"/>
                <w:szCs w:val="24"/>
                <w:lang w:val="ru-RU"/>
              </w:rPr>
              <w:t>Нарва-Васк</w:t>
            </w:r>
            <w:r w:rsidR="00C647E8" w:rsidRPr="006D7208">
              <w:rPr>
                <w:rFonts w:cs="Times New Roman"/>
                <w:sz w:val="24"/>
                <w:szCs w:val="24"/>
                <w:lang w:val="ru-RU"/>
              </w:rPr>
              <w:t>нарва (76</w:t>
            </w:r>
            <w:r w:rsidR="006627C7" w:rsidRPr="006D7208">
              <w:rPr>
                <w:rFonts w:cs="Times New Roman"/>
                <w:sz w:val="24"/>
                <w:szCs w:val="24"/>
                <w:lang w:val="ru-RU"/>
              </w:rPr>
              <w:t xml:space="preserve"> </w:t>
            </w:r>
            <w:r w:rsidR="002936C9" w:rsidRPr="006D7208">
              <w:rPr>
                <w:rFonts w:cs="Times New Roman"/>
                <w:sz w:val="24"/>
                <w:szCs w:val="24"/>
                <w:lang w:val="ru-RU"/>
              </w:rPr>
              <w:t>км от устья</w:t>
            </w:r>
            <w:r w:rsidR="00C647E8" w:rsidRPr="006D7208">
              <w:rPr>
                <w:rFonts w:cs="Times New Roman"/>
                <w:sz w:val="24"/>
                <w:szCs w:val="24"/>
                <w:lang w:val="ru-RU"/>
              </w:rPr>
              <w:t>)</w:t>
            </w:r>
          </w:p>
        </w:tc>
        <w:tc>
          <w:tcPr>
            <w:tcW w:w="4005" w:type="dxa"/>
            <w:gridSpan w:val="3"/>
            <w:vAlign w:val="center"/>
          </w:tcPr>
          <w:p w:rsidR="0048759E" w:rsidRPr="006D7208" w:rsidRDefault="00C647E8" w:rsidP="006D7208">
            <w:pPr>
              <w:spacing w:line="276" w:lineRule="auto"/>
              <w:jc w:val="center"/>
              <w:rPr>
                <w:rFonts w:cs="Times New Roman"/>
                <w:sz w:val="24"/>
                <w:szCs w:val="24"/>
                <w:lang w:val="ru-RU"/>
              </w:rPr>
            </w:pPr>
            <w:r w:rsidRPr="006D7208">
              <w:rPr>
                <w:rFonts w:cs="Times New Roman"/>
                <w:sz w:val="24"/>
                <w:szCs w:val="24"/>
                <w:lang w:val="ru-RU"/>
              </w:rPr>
              <w:t>Нарва-Н</w:t>
            </w:r>
            <w:r w:rsidR="0048759E" w:rsidRPr="006D7208">
              <w:rPr>
                <w:rFonts w:cs="Times New Roman"/>
                <w:sz w:val="24"/>
                <w:szCs w:val="24"/>
                <w:lang w:val="ru-RU"/>
              </w:rPr>
              <w:t xml:space="preserve">арва </w:t>
            </w:r>
            <w:r w:rsidRPr="006D7208">
              <w:rPr>
                <w:rFonts w:cs="Times New Roman"/>
                <w:sz w:val="24"/>
                <w:szCs w:val="24"/>
                <w:lang w:val="ru-RU"/>
              </w:rPr>
              <w:t>(7</w:t>
            </w:r>
            <w:r w:rsidR="006627C7" w:rsidRPr="006D7208">
              <w:rPr>
                <w:rFonts w:cs="Times New Roman"/>
                <w:sz w:val="24"/>
                <w:szCs w:val="24"/>
                <w:lang w:val="ru-RU"/>
              </w:rPr>
              <w:t xml:space="preserve"> </w:t>
            </w:r>
            <w:r w:rsidR="0048759E" w:rsidRPr="006D7208">
              <w:rPr>
                <w:rFonts w:cs="Times New Roman"/>
                <w:sz w:val="24"/>
                <w:szCs w:val="24"/>
                <w:lang w:val="ru-RU"/>
              </w:rPr>
              <w:t xml:space="preserve">км от </w:t>
            </w:r>
            <w:r w:rsidRPr="006D7208">
              <w:rPr>
                <w:rFonts w:cs="Times New Roman"/>
                <w:sz w:val="24"/>
                <w:szCs w:val="24"/>
                <w:lang w:val="ru-RU"/>
              </w:rPr>
              <w:t>устья</w:t>
            </w:r>
            <w:r w:rsidR="0048759E" w:rsidRPr="006D7208">
              <w:rPr>
                <w:rFonts w:cs="Times New Roman"/>
                <w:sz w:val="24"/>
                <w:szCs w:val="24"/>
                <w:lang w:val="ru-RU"/>
              </w:rPr>
              <w:t>)</w:t>
            </w:r>
          </w:p>
        </w:tc>
      </w:tr>
      <w:tr w:rsidR="00F25CA2" w:rsidRPr="006D7208" w:rsidTr="006D7208">
        <w:tc>
          <w:tcPr>
            <w:tcW w:w="1848" w:type="dxa"/>
            <w:vAlign w:val="center"/>
          </w:tcPr>
          <w:p w:rsidR="00F25CA2" w:rsidRPr="006D7208" w:rsidRDefault="00F25CA2" w:rsidP="006D7208">
            <w:pPr>
              <w:spacing w:line="276" w:lineRule="auto"/>
              <w:jc w:val="center"/>
              <w:rPr>
                <w:rFonts w:cs="Times New Roman"/>
                <w:sz w:val="24"/>
                <w:szCs w:val="24"/>
                <w:lang w:val="ru-RU"/>
              </w:rPr>
            </w:pPr>
          </w:p>
        </w:tc>
        <w:tc>
          <w:tcPr>
            <w:tcW w:w="1338" w:type="dxa"/>
            <w:vAlign w:val="center"/>
          </w:tcPr>
          <w:p w:rsidR="00F25CA2" w:rsidRPr="006D7208" w:rsidRDefault="0094331E" w:rsidP="006D7208">
            <w:pPr>
              <w:spacing w:line="276" w:lineRule="auto"/>
              <w:jc w:val="center"/>
              <w:rPr>
                <w:rFonts w:cs="Times New Roman"/>
                <w:sz w:val="24"/>
                <w:szCs w:val="24"/>
                <w:lang w:val="ru-RU"/>
              </w:rPr>
            </w:pPr>
            <w:proofErr w:type="spellStart"/>
            <w:r w:rsidRPr="006D7208">
              <w:rPr>
                <w:rFonts w:cs="Times New Roman"/>
                <w:sz w:val="24"/>
                <w:szCs w:val="24"/>
              </w:rPr>
              <w:t>Ср</w:t>
            </w:r>
            <w:proofErr w:type="spellEnd"/>
          </w:p>
        </w:tc>
        <w:tc>
          <w:tcPr>
            <w:tcW w:w="1333"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СКО</w:t>
            </w:r>
          </w:p>
        </w:tc>
        <w:tc>
          <w:tcPr>
            <w:tcW w:w="1330" w:type="dxa"/>
            <w:vAlign w:val="center"/>
          </w:tcPr>
          <w:p w:rsidR="00F25CA2" w:rsidRPr="006D7208" w:rsidRDefault="00F25CA2" w:rsidP="006D7208">
            <w:pPr>
              <w:spacing w:line="276" w:lineRule="auto"/>
              <w:jc w:val="center"/>
              <w:rPr>
                <w:rFonts w:cs="Times New Roman"/>
                <w:sz w:val="24"/>
                <w:szCs w:val="24"/>
              </w:rPr>
            </w:pPr>
            <w:proofErr w:type="spellStart"/>
            <w:r w:rsidRPr="006D7208">
              <w:rPr>
                <w:rFonts w:cs="Times New Roman"/>
                <w:sz w:val="24"/>
                <w:szCs w:val="24"/>
              </w:rPr>
              <w:t>Сv</w:t>
            </w:r>
            <w:proofErr w:type="spellEnd"/>
          </w:p>
        </w:tc>
        <w:tc>
          <w:tcPr>
            <w:tcW w:w="1337" w:type="dxa"/>
            <w:vAlign w:val="center"/>
          </w:tcPr>
          <w:p w:rsidR="00F25CA2" w:rsidRPr="006D7208" w:rsidRDefault="00F25CA2" w:rsidP="006D7208">
            <w:pPr>
              <w:spacing w:line="276" w:lineRule="auto"/>
              <w:jc w:val="center"/>
              <w:rPr>
                <w:rFonts w:cs="Times New Roman"/>
                <w:sz w:val="24"/>
                <w:szCs w:val="24"/>
              </w:rPr>
            </w:pPr>
            <w:proofErr w:type="spellStart"/>
            <w:r w:rsidRPr="006D7208">
              <w:rPr>
                <w:rFonts w:cs="Times New Roman"/>
                <w:sz w:val="24"/>
                <w:szCs w:val="24"/>
              </w:rPr>
              <w:t>Ср</w:t>
            </w:r>
            <w:proofErr w:type="spellEnd"/>
          </w:p>
        </w:tc>
        <w:tc>
          <w:tcPr>
            <w:tcW w:w="1334"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СКО</w:t>
            </w:r>
          </w:p>
        </w:tc>
        <w:tc>
          <w:tcPr>
            <w:tcW w:w="1334" w:type="dxa"/>
            <w:vAlign w:val="center"/>
          </w:tcPr>
          <w:p w:rsidR="00F25CA2" w:rsidRPr="006D7208" w:rsidRDefault="00F25CA2" w:rsidP="006D7208">
            <w:pPr>
              <w:spacing w:line="276" w:lineRule="auto"/>
              <w:jc w:val="center"/>
              <w:rPr>
                <w:rFonts w:cs="Times New Roman"/>
                <w:sz w:val="24"/>
                <w:szCs w:val="24"/>
              </w:rPr>
            </w:pPr>
            <w:proofErr w:type="spellStart"/>
            <w:r w:rsidRPr="006D7208">
              <w:rPr>
                <w:rFonts w:cs="Times New Roman"/>
                <w:sz w:val="24"/>
                <w:szCs w:val="24"/>
              </w:rPr>
              <w:t>Сv</w:t>
            </w:r>
            <w:proofErr w:type="spellEnd"/>
          </w:p>
        </w:tc>
      </w:tr>
      <w:tr w:rsidR="003D6A5E" w:rsidRPr="006D7208" w:rsidTr="006D7208">
        <w:tc>
          <w:tcPr>
            <w:tcW w:w="1848" w:type="dxa"/>
            <w:vAlign w:val="center"/>
          </w:tcPr>
          <w:p w:rsidR="003D6A5E" w:rsidRPr="006D7208" w:rsidRDefault="003D6A5E" w:rsidP="006D7208">
            <w:pPr>
              <w:spacing w:line="276" w:lineRule="auto"/>
              <w:jc w:val="center"/>
              <w:rPr>
                <w:rFonts w:cs="Times New Roman"/>
                <w:bCs/>
                <w:sz w:val="24"/>
                <w:szCs w:val="24"/>
              </w:rPr>
            </w:pPr>
            <w:r w:rsidRPr="006D7208">
              <w:rPr>
                <w:rFonts w:cs="Times New Roman"/>
                <w:bCs/>
                <w:sz w:val="24"/>
                <w:szCs w:val="24"/>
              </w:rPr>
              <w:t>T (°</w:t>
            </w:r>
            <w:r w:rsidRPr="006D7208">
              <w:rPr>
                <w:rFonts w:cs="Times New Roman"/>
                <w:bCs/>
                <w:sz w:val="24"/>
                <w:szCs w:val="24"/>
                <w:lang w:val="ru-RU"/>
              </w:rPr>
              <w:t>С</w:t>
            </w:r>
            <w:r w:rsidRPr="006D7208">
              <w:rPr>
                <w:rFonts w:cs="Times New Roman"/>
                <w:bCs/>
                <w:sz w:val="24"/>
                <w:szCs w:val="24"/>
              </w:rPr>
              <w:t>)</w:t>
            </w:r>
          </w:p>
        </w:tc>
        <w:tc>
          <w:tcPr>
            <w:tcW w:w="1338"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8,4</w:t>
            </w:r>
          </w:p>
        </w:tc>
        <w:tc>
          <w:tcPr>
            <w:tcW w:w="1333"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7,5</w:t>
            </w:r>
          </w:p>
        </w:tc>
        <w:tc>
          <w:tcPr>
            <w:tcW w:w="1330"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0,9</w:t>
            </w:r>
          </w:p>
        </w:tc>
        <w:tc>
          <w:tcPr>
            <w:tcW w:w="1337"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8,7</w:t>
            </w:r>
          </w:p>
        </w:tc>
        <w:tc>
          <w:tcPr>
            <w:tcW w:w="1334"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7,6</w:t>
            </w:r>
          </w:p>
        </w:tc>
        <w:tc>
          <w:tcPr>
            <w:tcW w:w="1334"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0,9</w:t>
            </w:r>
          </w:p>
        </w:tc>
      </w:tr>
      <w:tr w:rsidR="003D6A5E" w:rsidRPr="006D7208" w:rsidTr="006D7208">
        <w:tc>
          <w:tcPr>
            <w:tcW w:w="1848" w:type="dxa"/>
            <w:vAlign w:val="center"/>
          </w:tcPr>
          <w:p w:rsidR="003D6A5E" w:rsidRPr="006D7208" w:rsidRDefault="003D6A5E" w:rsidP="006D7208">
            <w:pPr>
              <w:spacing w:line="276" w:lineRule="auto"/>
              <w:jc w:val="center"/>
              <w:rPr>
                <w:rFonts w:cs="Times New Roman"/>
                <w:bCs/>
                <w:sz w:val="24"/>
                <w:szCs w:val="24"/>
              </w:rPr>
            </w:pPr>
            <w:r w:rsidRPr="006D7208">
              <w:rPr>
                <w:rFonts w:cs="Times New Roman"/>
                <w:bCs/>
                <w:sz w:val="24"/>
                <w:szCs w:val="24"/>
              </w:rPr>
              <w:t>ВВ (</w:t>
            </w:r>
            <w:proofErr w:type="spellStart"/>
            <w:r w:rsidRPr="006D7208">
              <w:rPr>
                <w:rFonts w:cs="Times New Roman"/>
                <w:bCs/>
                <w:sz w:val="24"/>
                <w:szCs w:val="24"/>
              </w:rPr>
              <w:t>мг</w:t>
            </w:r>
            <w:proofErr w:type="spellEnd"/>
            <w:r w:rsidRPr="006D7208">
              <w:rPr>
                <w:rFonts w:cs="Times New Roman"/>
                <w:bCs/>
                <w:sz w:val="24"/>
                <w:szCs w:val="24"/>
              </w:rPr>
              <w:t>/л)</w:t>
            </w:r>
          </w:p>
        </w:tc>
        <w:tc>
          <w:tcPr>
            <w:tcW w:w="1338"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5,5</w:t>
            </w:r>
          </w:p>
        </w:tc>
        <w:tc>
          <w:tcPr>
            <w:tcW w:w="1333"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6,4</w:t>
            </w:r>
          </w:p>
        </w:tc>
        <w:tc>
          <w:tcPr>
            <w:tcW w:w="1330"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1,2</w:t>
            </w:r>
          </w:p>
        </w:tc>
        <w:tc>
          <w:tcPr>
            <w:tcW w:w="1337"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5,5</w:t>
            </w:r>
          </w:p>
        </w:tc>
        <w:tc>
          <w:tcPr>
            <w:tcW w:w="1334"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5,9</w:t>
            </w:r>
          </w:p>
        </w:tc>
        <w:tc>
          <w:tcPr>
            <w:tcW w:w="1334"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1,1</w:t>
            </w:r>
          </w:p>
        </w:tc>
      </w:tr>
      <w:tr w:rsidR="003D6A5E" w:rsidRPr="006D7208" w:rsidTr="006D7208">
        <w:tc>
          <w:tcPr>
            <w:tcW w:w="1848" w:type="dxa"/>
            <w:vAlign w:val="center"/>
          </w:tcPr>
          <w:p w:rsidR="003D6A5E" w:rsidRPr="006D7208" w:rsidRDefault="003D6A5E" w:rsidP="006D7208">
            <w:pPr>
              <w:spacing w:line="276" w:lineRule="auto"/>
              <w:jc w:val="center"/>
              <w:rPr>
                <w:rFonts w:cs="Times New Roman"/>
                <w:bCs/>
                <w:sz w:val="24"/>
                <w:szCs w:val="24"/>
              </w:rPr>
            </w:pPr>
            <w:r w:rsidRPr="006D7208">
              <w:rPr>
                <w:rFonts w:cs="Times New Roman"/>
                <w:bCs/>
                <w:sz w:val="24"/>
                <w:szCs w:val="24"/>
              </w:rPr>
              <w:t>O</w:t>
            </w:r>
            <w:r w:rsidRPr="006D7208">
              <w:rPr>
                <w:rFonts w:cs="Times New Roman"/>
                <w:bCs/>
                <w:sz w:val="24"/>
                <w:szCs w:val="24"/>
                <w:vertAlign w:val="subscript"/>
              </w:rPr>
              <w:t>2</w:t>
            </w:r>
            <w:r w:rsidRPr="006D7208">
              <w:rPr>
                <w:rFonts w:cs="Times New Roman"/>
                <w:bCs/>
                <w:sz w:val="24"/>
                <w:szCs w:val="24"/>
              </w:rPr>
              <w:t xml:space="preserve"> (</w:t>
            </w:r>
            <w:proofErr w:type="spellStart"/>
            <w:r w:rsidRPr="006D7208">
              <w:rPr>
                <w:rFonts w:cs="Times New Roman"/>
                <w:bCs/>
                <w:sz w:val="24"/>
                <w:szCs w:val="24"/>
              </w:rPr>
              <w:t>мг</w:t>
            </w:r>
            <w:proofErr w:type="spellEnd"/>
            <w:r w:rsidRPr="006D7208">
              <w:rPr>
                <w:rFonts w:cs="Times New Roman"/>
                <w:bCs/>
                <w:sz w:val="24"/>
                <w:szCs w:val="24"/>
              </w:rPr>
              <w:t>/л)</w:t>
            </w:r>
          </w:p>
        </w:tc>
        <w:tc>
          <w:tcPr>
            <w:tcW w:w="1338"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10,3</w:t>
            </w:r>
          </w:p>
        </w:tc>
        <w:tc>
          <w:tcPr>
            <w:tcW w:w="1333"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4,3</w:t>
            </w:r>
          </w:p>
        </w:tc>
        <w:tc>
          <w:tcPr>
            <w:tcW w:w="1330"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0,4</w:t>
            </w:r>
          </w:p>
        </w:tc>
        <w:tc>
          <w:tcPr>
            <w:tcW w:w="1337"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9,9</w:t>
            </w:r>
          </w:p>
        </w:tc>
        <w:tc>
          <w:tcPr>
            <w:tcW w:w="1334"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1,7</w:t>
            </w:r>
          </w:p>
        </w:tc>
        <w:tc>
          <w:tcPr>
            <w:tcW w:w="1334"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0,2</w:t>
            </w:r>
          </w:p>
        </w:tc>
      </w:tr>
      <w:tr w:rsidR="003D6A5E" w:rsidRPr="006D7208" w:rsidTr="006D7208">
        <w:tc>
          <w:tcPr>
            <w:tcW w:w="1848" w:type="dxa"/>
            <w:vAlign w:val="center"/>
          </w:tcPr>
          <w:p w:rsidR="003D6A5E" w:rsidRPr="006D7208" w:rsidRDefault="003D6A5E" w:rsidP="006D7208">
            <w:pPr>
              <w:spacing w:line="276" w:lineRule="auto"/>
              <w:jc w:val="center"/>
              <w:rPr>
                <w:rFonts w:cs="Times New Roman"/>
                <w:bCs/>
                <w:sz w:val="24"/>
                <w:szCs w:val="24"/>
              </w:rPr>
            </w:pPr>
            <w:r w:rsidRPr="006D7208">
              <w:rPr>
                <w:rFonts w:cs="Times New Roman"/>
                <w:bCs/>
                <w:sz w:val="24"/>
                <w:szCs w:val="24"/>
              </w:rPr>
              <w:t>O</w:t>
            </w:r>
            <w:r w:rsidRPr="006D7208">
              <w:rPr>
                <w:rFonts w:cs="Times New Roman"/>
                <w:bCs/>
                <w:sz w:val="24"/>
                <w:szCs w:val="24"/>
                <w:vertAlign w:val="subscript"/>
              </w:rPr>
              <w:t>2</w:t>
            </w:r>
            <w:r w:rsidRPr="006D7208">
              <w:rPr>
                <w:rFonts w:cs="Times New Roman"/>
                <w:bCs/>
                <w:sz w:val="24"/>
                <w:szCs w:val="24"/>
              </w:rPr>
              <w:t xml:space="preserve"> (%)</w:t>
            </w:r>
          </w:p>
        </w:tc>
        <w:tc>
          <w:tcPr>
            <w:tcW w:w="1338"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85,3</w:t>
            </w:r>
          </w:p>
        </w:tc>
        <w:tc>
          <w:tcPr>
            <w:tcW w:w="1333"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12,6</w:t>
            </w:r>
          </w:p>
        </w:tc>
        <w:tc>
          <w:tcPr>
            <w:tcW w:w="1330"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0,2</w:t>
            </w:r>
          </w:p>
        </w:tc>
        <w:tc>
          <w:tcPr>
            <w:tcW w:w="1337"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84,0</w:t>
            </w:r>
          </w:p>
        </w:tc>
        <w:tc>
          <w:tcPr>
            <w:tcW w:w="1334"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12,9</w:t>
            </w:r>
          </w:p>
        </w:tc>
        <w:tc>
          <w:tcPr>
            <w:tcW w:w="1334"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0,2</w:t>
            </w:r>
          </w:p>
        </w:tc>
      </w:tr>
      <w:tr w:rsidR="003D6A5E" w:rsidRPr="006D7208" w:rsidTr="006D7208">
        <w:tc>
          <w:tcPr>
            <w:tcW w:w="1848" w:type="dxa"/>
            <w:vAlign w:val="center"/>
          </w:tcPr>
          <w:p w:rsidR="003D6A5E" w:rsidRPr="006D7208" w:rsidRDefault="003D6A5E" w:rsidP="006D7208">
            <w:pPr>
              <w:spacing w:line="276" w:lineRule="auto"/>
              <w:jc w:val="center"/>
              <w:rPr>
                <w:rFonts w:cs="Times New Roman"/>
                <w:bCs/>
                <w:sz w:val="24"/>
                <w:szCs w:val="24"/>
              </w:rPr>
            </w:pPr>
            <w:r w:rsidRPr="006D7208">
              <w:rPr>
                <w:rFonts w:cs="Times New Roman"/>
                <w:bCs/>
                <w:sz w:val="24"/>
                <w:szCs w:val="24"/>
              </w:rPr>
              <w:t>БПК</w:t>
            </w:r>
            <w:r w:rsidRPr="006D7208">
              <w:rPr>
                <w:rFonts w:cs="Times New Roman"/>
                <w:bCs/>
                <w:sz w:val="24"/>
                <w:szCs w:val="24"/>
                <w:vertAlign w:val="subscript"/>
              </w:rPr>
              <w:t>7</w:t>
            </w:r>
            <w:r w:rsidRPr="006D7208">
              <w:rPr>
                <w:rFonts w:cs="Times New Roman"/>
                <w:bCs/>
                <w:sz w:val="24"/>
                <w:szCs w:val="24"/>
              </w:rPr>
              <w:t xml:space="preserve"> (</w:t>
            </w:r>
            <w:proofErr w:type="spellStart"/>
            <w:r w:rsidRPr="006D7208">
              <w:rPr>
                <w:rFonts w:cs="Times New Roman"/>
                <w:bCs/>
                <w:sz w:val="24"/>
                <w:szCs w:val="24"/>
              </w:rPr>
              <w:t>мг</w:t>
            </w:r>
            <w:proofErr w:type="spellEnd"/>
            <w:r w:rsidRPr="006D7208">
              <w:rPr>
                <w:rFonts w:cs="Times New Roman"/>
                <w:bCs/>
                <w:sz w:val="24"/>
                <w:szCs w:val="24"/>
              </w:rPr>
              <w:t>/л)</w:t>
            </w:r>
          </w:p>
        </w:tc>
        <w:tc>
          <w:tcPr>
            <w:tcW w:w="1338"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1,9</w:t>
            </w:r>
          </w:p>
        </w:tc>
        <w:tc>
          <w:tcPr>
            <w:tcW w:w="1333"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0,8</w:t>
            </w:r>
          </w:p>
        </w:tc>
        <w:tc>
          <w:tcPr>
            <w:tcW w:w="1330"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0,4</w:t>
            </w:r>
          </w:p>
        </w:tc>
        <w:tc>
          <w:tcPr>
            <w:tcW w:w="1337"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1,9</w:t>
            </w:r>
          </w:p>
        </w:tc>
        <w:tc>
          <w:tcPr>
            <w:tcW w:w="1334"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0,7</w:t>
            </w:r>
          </w:p>
        </w:tc>
        <w:tc>
          <w:tcPr>
            <w:tcW w:w="1334"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0,4</w:t>
            </w:r>
          </w:p>
        </w:tc>
      </w:tr>
      <w:tr w:rsidR="003D6A5E" w:rsidRPr="006D7208" w:rsidTr="006D7208">
        <w:tc>
          <w:tcPr>
            <w:tcW w:w="1848" w:type="dxa"/>
            <w:vAlign w:val="center"/>
          </w:tcPr>
          <w:p w:rsidR="003D6A5E" w:rsidRPr="006D7208" w:rsidRDefault="003D6A5E" w:rsidP="006D7208">
            <w:pPr>
              <w:spacing w:line="276" w:lineRule="auto"/>
              <w:jc w:val="center"/>
              <w:rPr>
                <w:rFonts w:cs="Times New Roman"/>
                <w:bCs/>
                <w:sz w:val="24"/>
                <w:szCs w:val="24"/>
              </w:rPr>
            </w:pPr>
            <w:r w:rsidRPr="006D7208">
              <w:rPr>
                <w:rFonts w:cs="Times New Roman"/>
                <w:bCs/>
                <w:sz w:val="24"/>
                <w:szCs w:val="24"/>
              </w:rPr>
              <w:t>БПК</w:t>
            </w:r>
            <w:r w:rsidRPr="006D7208">
              <w:rPr>
                <w:rFonts w:cs="Times New Roman"/>
                <w:bCs/>
                <w:sz w:val="24"/>
                <w:szCs w:val="24"/>
                <w:vertAlign w:val="subscript"/>
              </w:rPr>
              <w:t>5</w:t>
            </w:r>
            <w:r w:rsidRPr="006D7208">
              <w:rPr>
                <w:rFonts w:cs="Times New Roman"/>
                <w:bCs/>
                <w:sz w:val="24"/>
                <w:szCs w:val="24"/>
              </w:rPr>
              <w:t xml:space="preserve"> (</w:t>
            </w:r>
            <w:proofErr w:type="spellStart"/>
            <w:r w:rsidRPr="006D7208">
              <w:rPr>
                <w:rFonts w:cs="Times New Roman"/>
                <w:bCs/>
                <w:sz w:val="24"/>
                <w:szCs w:val="24"/>
              </w:rPr>
              <w:t>мг</w:t>
            </w:r>
            <w:proofErr w:type="spellEnd"/>
            <w:r w:rsidRPr="006D7208">
              <w:rPr>
                <w:rFonts w:cs="Times New Roman"/>
                <w:bCs/>
                <w:sz w:val="24"/>
                <w:szCs w:val="24"/>
              </w:rPr>
              <w:t>/л)</w:t>
            </w:r>
          </w:p>
        </w:tc>
        <w:tc>
          <w:tcPr>
            <w:tcW w:w="1338"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1,8</w:t>
            </w:r>
          </w:p>
        </w:tc>
        <w:tc>
          <w:tcPr>
            <w:tcW w:w="1333"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0,4</w:t>
            </w:r>
          </w:p>
        </w:tc>
        <w:tc>
          <w:tcPr>
            <w:tcW w:w="1330"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0,2</w:t>
            </w:r>
          </w:p>
        </w:tc>
        <w:tc>
          <w:tcPr>
            <w:tcW w:w="1337"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1,7</w:t>
            </w:r>
          </w:p>
        </w:tc>
        <w:tc>
          <w:tcPr>
            <w:tcW w:w="1334"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0,4</w:t>
            </w:r>
          </w:p>
        </w:tc>
        <w:tc>
          <w:tcPr>
            <w:tcW w:w="1334"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0,2</w:t>
            </w:r>
          </w:p>
        </w:tc>
      </w:tr>
      <w:tr w:rsidR="003D6A5E" w:rsidRPr="006D7208" w:rsidTr="006D7208">
        <w:tc>
          <w:tcPr>
            <w:tcW w:w="1848" w:type="dxa"/>
            <w:vAlign w:val="center"/>
          </w:tcPr>
          <w:p w:rsidR="003D6A5E" w:rsidRPr="006D7208" w:rsidRDefault="003D6A5E" w:rsidP="006D7208">
            <w:pPr>
              <w:spacing w:line="276" w:lineRule="auto"/>
              <w:jc w:val="center"/>
              <w:rPr>
                <w:rFonts w:cs="Times New Roman"/>
                <w:bCs/>
                <w:sz w:val="24"/>
                <w:szCs w:val="24"/>
              </w:rPr>
            </w:pPr>
            <w:proofErr w:type="spellStart"/>
            <w:r w:rsidRPr="006D7208">
              <w:rPr>
                <w:rFonts w:cs="Times New Roman"/>
                <w:bCs/>
                <w:sz w:val="24"/>
                <w:szCs w:val="24"/>
              </w:rPr>
              <w:t>ХПК</w:t>
            </w:r>
            <w:r w:rsidRPr="006D7208">
              <w:rPr>
                <w:rFonts w:cs="Times New Roman"/>
                <w:bCs/>
                <w:sz w:val="24"/>
                <w:szCs w:val="24"/>
                <w:vertAlign w:val="subscript"/>
              </w:rPr>
              <w:t>Mn</w:t>
            </w:r>
            <w:proofErr w:type="spellEnd"/>
            <w:r w:rsidRPr="006D7208">
              <w:rPr>
                <w:rFonts w:cs="Times New Roman"/>
                <w:bCs/>
                <w:sz w:val="24"/>
                <w:szCs w:val="24"/>
              </w:rPr>
              <w:t xml:space="preserve"> (</w:t>
            </w:r>
            <w:proofErr w:type="spellStart"/>
            <w:r w:rsidRPr="006D7208">
              <w:rPr>
                <w:rFonts w:cs="Times New Roman"/>
                <w:bCs/>
                <w:sz w:val="24"/>
                <w:szCs w:val="24"/>
              </w:rPr>
              <w:t>мг</w:t>
            </w:r>
            <w:proofErr w:type="spellEnd"/>
            <w:r w:rsidRPr="006D7208">
              <w:rPr>
                <w:rFonts w:cs="Times New Roman"/>
                <w:bCs/>
                <w:sz w:val="24"/>
                <w:szCs w:val="24"/>
              </w:rPr>
              <w:t>/л)</w:t>
            </w:r>
          </w:p>
        </w:tc>
        <w:tc>
          <w:tcPr>
            <w:tcW w:w="1338"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12,8</w:t>
            </w:r>
          </w:p>
        </w:tc>
        <w:tc>
          <w:tcPr>
            <w:tcW w:w="1333"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3,7</w:t>
            </w:r>
          </w:p>
        </w:tc>
        <w:tc>
          <w:tcPr>
            <w:tcW w:w="1330"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0,3</w:t>
            </w:r>
          </w:p>
        </w:tc>
        <w:tc>
          <w:tcPr>
            <w:tcW w:w="1337"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12,9</w:t>
            </w:r>
          </w:p>
        </w:tc>
        <w:tc>
          <w:tcPr>
            <w:tcW w:w="1334"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4,5</w:t>
            </w:r>
          </w:p>
        </w:tc>
        <w:tc>
          <w:tcPr>
            <w:tcW w:w="1334" w:type="dxa"/>
            <w:vAlign w:val="center"/>
          </w:tcPr>
          <w:p w:rsidR="003D6A5E" w:rsidRPr="006D7208" w:rsidRDefault="003D6A5E" w:rsidP="006D7208">
            <w:pPr>
              <w:jc w:val="center"/>
              <w:rPr>
                <w:rFonts w:cs="Times New Roman"/>
                <w:color w:val="000000"/>
                <w:sz w:val="24"/>
                <w:szCs w:val="24"/>
              </w:rPr>
            </w:pPr>
            <w:r w:rsidRPr="006D7208">
              <w:rPr>
                <w:rFonts w:cs="Times New Roman"/>
                <w:color w:val="000000"/>
                <w:sz w:val="24"/>
                <w:szCs w:val="24"/>
              </w:rPr>
              <w:t>0,4</w:t>
            </w:r>
          </w:p>
        </w:tc>
      </w:tr>
      <w:tr w:rsidR="00F25CA2" w:rsidRPr="006D7208" w:rsidTr="006D7208">
        <w:tc>
          <w:tcPr>
            <w:tcW w:w="1848" w:type="dxa"/>
            <w:vAlign w:val="center"/>
          </w:tcPr>
          <w:p w:rsidR="00F25CA2" w:rsidRPr="006D7208" w:rsidRDefault="00F25CA2" w:rsidP="006D7208">
            <w:pPr>
              <w:spacing w:line="276" w:lineRule="auto"/>
              <w:jc w:val="center"/>
              <w:rPr>
                <w:rFonts w:cs="Times New Roman"/>
                <w:bCs/>
                <w:sz w:val="24"/>
                <w:szCs w:val="24"/>
              </w:rPr>
            </w:pPr>
            <w:r w:rsidRPr="006D7208">
              <w:rPr>
                <w:rFonts w:cs="Times New Roman"/>
                <w:bCs/>
                <w:sz w:val="24"/>
                <w:szCs w:val="24"/>
              </w:rPr>
              <w:t>NH</w:t>
            </w:r>
            <w:r w:rsidRPr="006D7208">
              <w:rPr>
                <w:rFonts w:cs="Times New Roman"/>
                <w:bCs/>
                <w:sz w:val="24"/>
                <w:szCs w:val="24"/>
                <w:vertAlign w:val="subscript"/>
              </w:rPr>
              <w:t>4</w:t>
            </w:r>
            <w:r w:rsidRPr="006D7208">
              <w:rPr>
                <w:rFonts w:cs="Times New Roman"/>
                <w:bCs/>
                <w:sz w:val="24"/>
                <w:szCs w:val="24"/>
              </w:rPr>
              <w:t xml:space="preserve"> (</w:t>
            </w:r>
            <w:proofErr w:type="spellStart"/>
            <w:r w:rsidRPr="006D7208">
              <w:rPr>
                <w:rFonts w:cs="Times New Roman"/>
                <w:bCs/>
                <w:sz w:val="24"/>
                <w:szCs w:val="24"/>
              </w:rPr>
              <w:t>мг</w:t>
            </w:r>
            <w:proofErr w:type="spellEnd"/>
            <w:r w:rsidRPr="006D7208">
              <w:rPr>
                <w:rFonts w:cs="Times New Roman"/>
                <w:bCs/>
                <w:sz w:val="24"/>
                <w:szCs w:val="24"/>
              </w:rPr>
              <w:t>/л)</w:t>
            </w:r>
          </w:p>
        </w:tc>
        <w:tc>
          <w:tcPr>
            <w:tcW w:w="1338"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0,03</w:t>
            </w:r>
          </w:p>
        </w:tc>
        <w:tc>
          <w:tcPr>
            <w:tcW w:w="1333"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0,04</w:t>
            </w:r>
          </w:p>
        </w:tc>
        <w:tc>
          <w:tcPr>
            <w:tcW w:w="1330"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1,33</w:t>
            </w:r>
          </w:p>
        </w:tc>
        <w:tc>
          <w:tcPr>
            <w:tcW w:w="1337"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0,05</w:t>
            </w:r>
          </w:p>
        </w:tc>
        <w:tc>
          <w:tcPr>
            <w:tcW w:w="1334"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0,15</w:t>
            </w:r>
          </w:p>
        </w:tc>
        <w:tc>
          <w:tcPr>
            <w:tcW w:w="1334"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3,00</w:t>
            </w:r>
          </w:p>
        </w:tc>
      </w:tr>
      <w:tr w:rsidR="00F25CA2" w:rsidRPr="006D7208" w:rsidTr="006D7208">
        <w:tc>
          <w:tcPr>
            <w:tcW w:w="1848" w:type="dxa"/>
            <w:vAlign w:val="center"/>
          </w:tcPr>
          <w:p w:rsidR="00F25CA2" w:rsidRPr="006D7208" w:rsidRDefault="00F25CA2" w:rsidP="006D7208">
            <w:pPr>
              <w:spacing w:line="276" w:lineRule="auto"/>
              <w:jc w:val="center"/>
              <w:rPr>
                <w:rFonts w:cs="Times New Roman"/>
                <w:bCs/>
                <w:sz w:val="24"/>
                <w:szCs w:val="24"/>
              </w:rPr>
            </w:pPr>
            <w:r w:rsidRPr="006D7208">
              <w:rPr>
                <w:rFonts w:cs="Times New Roman"/>
                <w:bCs/>
                <w:sz w:val="24"/>
                <w:szCs w:val="24"/>
              </w:rPr>
              <w:t>NO</w:t>
            </w:r>
            <w:r w:rsidRPr="006D7208">
              <w:rPr>
                <w:rFonts w:cs="Times New Roman"/>
                <w:bCs/>
                <w:sz w:val="24"/>
                <w:szCs w:val="24"/>
                <w:vertAlign w:val="subscript"/>
              </w:rPr>
              <w:t>2</w:t>
            </w:r>
            <w:r w:rsidRPr="006D7208">
              <w:rPr>
                <w:rFonts w:cs="Times New Roman"/>
                <w:bCs/>
                <w:sz w:val="24"/>
                <w:szCs w:val="24"/>
              </w:rPr>
              <w:t xml:space="preserve"> (</w:t>
            </w:r>
            <w:proofErr w:type="spellStart"/>
            <w:r w:rsidRPr="006D7208">
              <w:rPr>
                <w:rFonts w:cs="Times New Roman"/>
                <w:bCs/>
                <w:sz w:val="24"/>
                <w:szCs w:val="24"/>
              </w:rPr>
              <w:t>мг</w:t>
            </w:r>
            <w:proofErr w:type="spellEnd"/>
            <w:r w:rsidRPr="006D7208">
              <w:rPr>
                <w:rFonts w:cs="Times New Roman"/>
                <w:bCs/>
                <w:sz w:val="24"/>
                <w:szCs w:val="24"/>
              </w:rPr>
              <w:t>/л)</w:t>
            </w:r>
          </w:p>
        </w:tc>
        <w:tc>
          <w:tcPr>
            <w:tcW w:w="1338"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0,00</w:t>
            </w:r>
          </w:p>
        </w:tc>
        <w:tc>
          <w:tcPr>
            <w:tcW w:w="1333"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0,01</w:t>
            </w:r>
          </w:p>
        </w:tc>
        <w:tc>
          <w:tcPr>
            <w:tcW w:w="1330" w:type="dxa"/>
            <w:vAlign w:val="center"/>
          </w:tcPr>
          <w:p w:rsidR="00F25CA2" w:rsidRPr="006D7208" w:rsidRDefault="00F25CA2" w:rsidP="006D7208">
            <w:pPr>
              <w:spacing w:line="276" w:lineRule="auto"/>
              <w:jc w:val="center"/>
              <w:rPr>
                <w:rFonts w:cs="Times New Roman"/>
                <w:sz w:val="24"/>
                <w:szCs w:val="24"/>
              </w:rPr>
            </w:pPr>
          </w:p>
        </w:tc>
        <w:tc>
          <w:tcPr>
            <w:tcW w:w="1337"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0,00</w:t>
            </w:r>
          </w:p>
        </w:tc>
        <w:tc>
          <w:tcPr>
            <w:tcW w:w="1334"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0,00</w:t>
            </w:r>
          </w:p>
        </w:tc>
        <w:tc>
          <w:tcPr>
            <w:tcW w:w="1334" w:type="dxa"/>
            <w:vAlign w:val="center"/>
          </w:tcPr>
          <w:p w:rsidR="00F25CA2" w:rsidRPr="006D7208" w:rsidRDefault="00F25CA2" w:rsidP="006D7208">
            <w:pPr>
              <w:spacing w:line="276" w:lineRule="auto"/>
              <w:jc w:val="center"/>
              <w:rPr>
                <w:rFonts w:cs="Times New Roman"/>
                <w:sz w:val="24"/>
                <w:szCs w:val="24"/>
              </w:rPr>
            </w:pPr>
          </w:p>
        </w:tc>
      </w:tr>
      <w:tr w:rsidR="00F25CA2" w:rsidRPr="006D7208" w:rsidTr="006D7208">
        <w:tc>
          <w:tcPr>
            <w:tcW w:w="1848" w:type="dxa"/>
            <w:vAlign w:val="center"/>
          </w:tcPr>
          <w:p w:rsidR="00F25CA2" w:rsidRPr="006D7208" w:rsidRDefault="00F25CA2" w:rsidP="006D7208">
            <w:pPr>
              <w:spacing w:line="276" w:lineRule="auto"/>
              <w:jc w:val="center"/>
              <w:rPr>
                <w:rFonts w:cs="Times New Roman"/>
                <w:bCs/>
                <w:sz w:val="24"/>
                <w:szCs w:val="24"/>
              </w:rPr>
            </w:pPr>
            <w:r w:rsidRPr="006D7208">
              <w:rPr>
                <w:rFonts w:cs="Times New Roman"/>
                <w:bCs/>
                <w:sz w:val="24"/>
                <w:szCs w:val="24"/>
              </w:rPr>
              <w:t>NO</w:t>
            </w:r>
            <w:r w:rsidRPr="006D7208">
              <w:rPr>
                <w:rFonts w:cs="Times New Roman"/>
                <w:bCs/>
                <w:sz w:val="24"/>
                <w:szCs w:val="24"/>
                <w:vertAlign w:val="subscript"/>
              </w:rPr>
              <w:t>3</w:t>
            </w:r>
            <w:r w:rsidRPr="006D7208">
              <w:rPr>
                <w:rFonts w:cs="Times New Roman"/>
                <w:bCs/>
                <w:sz w:val="24"/>
                <w:szCs w:val="24"/>
              </w:rPr>
              <w:t xml:space="preserve"> (</w:t>
            </w:r>
            <w:proofErr w:type="spellStart"/>
            <w:r w:rsidRPr="006D7208">
              <w:rPr>
                <w:rFonts w:cs="Times New Roman"/>
                <w:bCs/>
                <w:sz w:val="24"/>
                <w:szCs w:val="24"/>
              </w:rPr>
              <w:t>мг</w:t>
            </w:r>
            <w:proofErr w:type="spellEnd"/>
            <w:r w:rsidRPr="006D7208">
              <w:rPr>
                <w:rFonts w:cs="Times New Roman"/>
                <w:bCs/>
                <w:sz w:val="24"/>
                <w:szCs w:val="24"/>
              </w:rPr>
              <w:t>/л)</w:t>
            </w:r>
          </w:p>
        </w:tc>
        <w:tc>
          <w:tcPr>
            <w:tcW w:w="1338"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0,12</w:t>
            </w:r>
          </w:p>
        </w:tc>
        <w:tc>
          <w:tcPr>
            <w:tcW w:w="1333"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0,10</w:t>
            </w:r>
          </w:p>
        </w:tc>
        <w:tc>
          <w:tcPr>
            <w:tcW w:w="1330"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0,83</w:t>
            </w:r>
          </w:p>
        </w:tc>
        <w:tc>
          <w:tcPr>
            <w:tcW w:w="1337"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0,18</w:t>
            </w:r>
          </w:p>
        </w:tc>
        <w:tc>
          <w:tcPr>
            <w:tcW w:w="1334"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0,19</w:t>
            </w:r>
          </w:p>
        </w:tc>
        <w:tc>
          <w:tcPr>
            <w:tcW w:w="1334"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1,06</w:t>
            </w:r>
          </w:p>
        </w:tc>
      </w:tr>
      <w:tr w:rsidR="00F25CA2" w:rsidRPr="006D7208" w:rsidTr="006D7208">
        <w:tc>
          <w:tcPr>
            <w:tcW w:w="1848" w:type="dxa"/>
            <w:vAlign w:val="center"/>
          </w:tcPr>
          <w:p w:rsidR="00F25CA2" w:rsidRPr="006D7208" w:rsidRDefault="00F25CA2" w:rsidP="006D7208">
            <w:pPr>
              <w:spacing w:line="276" w:lineRule="auto"/>
              <w:jc w:val="center"/>
              <w:rPr>
                <w:rFonts w:cs="Times New Roman"/>
                <w:bCs/>
                <w:sz w:val="24"/>
                <w:szCs w:val="24"/>
              </w:rPr>
            </w:pPr>
            <w:r w:rsidRPr="006D7208">
              <w:rPr>
                <w:rFonts w:cs="Times New Roman"/>
                <w:bCs/>
                <w:sz w:val="24"/>
                <w:szCs w:val="24"/>
              </w:rPr>
              <w:t>N</w:t>
            </w:r>
            <w:r w:rsidR="00CC2453" w:rsidRPr="006D7208">
              <w:rPr>
                <w:rFonts w:cs="Times New Roman"/>
                <w:bCs/>
                <w:sz w:val="24"/>
                <w:szCs w:val="24"/>
                <w:vertAlign w:val="subscript"/>
                <w:lang w:val="ru-RU"/>
              </w:rPr>
              <w:t>вал</w:t>
            </w:r>
            <w:r w:rsidRPr="006D7208">
              <w:rPr>
                <w:rFonts w:cs="Times New Roman"/>
                <w:bCs/>
                <w:sz w:val="24"/>
                <w:szCs w:val="24"/>
              </w:rPr>
              <w:t xml:space="preserve"> (</w:t>
            </w:r>
            <w:proofErr w:type="spellStart"/>
            <w:r w:rsidRPr="006D7208">
              <w:rPr>
                <w:rFonts w:cs="Times New Roman"/>
                <w:bCs/>
                <w:sz w:val="24"/>
                <w:szCs w:val="24"/>
              </w:rPr>
              <w:t>мг</w:t>
            </w:r>
            <w:proofErr w:type="spellEnd"/>
            <w:r w:rsidRPr="006D7208">
              <w:rPr>
                <w:rFonts w:cs="Times New Roman"/>
                <w:bCs/>
                <w:sz w:val="24"/>
                <w:szCs w:val="24"/>
              </w:rPr>
              <w:t>/л)</w:t>
            </w:r>
          </w:p>
        </w:tc>
        <w:tc>
          <w:tcPr>
            <w:tcW w:w="1338"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0,63</w:t>
            </w:r>
          </w:p>
        </w:tc>
        <w:tc>
          <w:tcPr>
            <w:tcW w:w="1333"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0,24</w:t>
            </w:r>
          </w:p>
        </w:tc>
        <w:tc>
          <w:tcPr>
            <w:tcW w:w="1330"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0,38</w:t>
            </w:r>
          </w:p>
        </w:tc>
        <w:tc>
          <w:tcPr>
            <w:tcW w:w="1337"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0,65</w:t>
            </w:r>
          </w:p>
        </w:tc>
        <w:tc>
          <w:tcPr>
            <w:tcW w:w="1334"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0,24</w:t>
            </w:r>
          </w:p>
        </w:tc>
        <w:tc>
          <w:tcPr>
            <w:tcW w:w="1334"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0,37</w:t>
            </w:r>
          </w:p>
        </w:tc>
      </w:tr>
      <w:tr w:rsidR="00F25CA2" w:rsidRPr="006D7208" w:rsidTr="006D7208">
        <w:tc>
          <w:tcPr>
            <w:tcW w:w="1848" w:type="dxa"/>
            <w:vAlign w:val="center"/>
          </w:tcPr>
          <w:p w:rsidR="00F25CA2" w:rsidRPr="006D7208" w:rsidRDefault="00F25CA2" w:rsidP="006D7208">
            <w:pPr>
              <w:spacing w:line="276" w:lineRule="auto"/>
              <w:jc w:val="center"/>
              <w:rPr>
                <w:rFonts w:cs="Times New Roman"/>
                <w:bCs/>
                <w:sz w:val="24"/>
                <w:szCs w:val="24"/>
              </w:rPr>
            </w:pPr>
            <w:r w:rsidRPr="006D7208">
              <w:rPr>
                <w:rFonts w:cs="Times New Roman"/>
                <w:bCs/>
                <w:sz w:val="24"/>
                <w:szCs w:val="24"/>
              </w:rPr>
              <w:t>PO</w:t>
            </w:r>
            <w:r w:rsidRPr="006D7208">
              <w:rPr>
                <w:rFonts w:cs="Times New Roman"/>
                <w:bCs/>
                <w:sz w:val="24"/>
                <w:szCs w:val="24"/>
                <w:vertAlign w:val="subscript"/>
              </w:rPr>
              <w:t>4</w:t>
            </w:r>
            <w:r w:rsidRPr="006D7208">
              <w:rPr>
                <w:rFonts w:cs="Times New Roman"/>
                <w:bCs/>
                <w:sz w:val="24"/>
                <w:szCs w:val="24"/>
              </w:rPr>
              <w:t xml:space="preserve"> (</w:t>
            </w:r>
            <w:proofErr w:type="spellStart"/>
            <w:r w:rsidRPr="006D7208">
              <w:rPr>
                <w:rFonts w:cs="Times New Roman"/>
                <w:bCs/>
                <w:sz w:val="24"/>
                <w:szCs w:val="24"/>
              </w:rPr>
              <w:t>мг</w:t>
            </w:r>
            <w:proofErr w:type="spellEnd"/>
            <w:r w:rsidRPr="006D7208">
              <w:rPr>
                <w:rFonts w:cs="Times New Roman"/>
                <w:bCs/>
                <w:sz w:val="24"/>
                <w:szCs w:val="24"/>
              </w:rPr>
              <w:t>/л)</w:t>
            </w:r>
          </w:p>
        </w:tc>
        <w:tc>
          <w:tcPr>
            <w:tcW w:w="1338"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0,02</w:t>
            </w:r>
          </w:p>
        </w:tc>
        <w:tc>
          <w:tcPr>
            <w:tcW w:w="1333"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0,02</w:t>
            </w:r>
          </w:p>
        </w:tc>
        <w:tc>
          <w:tcPr>
            <w:tcW w:w="1330"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1,00</w:t>
            </w:r>
          </w:p>
        </w:tc>
        <w:tc>
          <w:tcPr>
            <w:tcW w:w="1337"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0,02</w:t>
            </w:r>
          </w:p>
        </w:tc>
        <w:tc>
          <w:tcPr>
            <w:tcW w:w="1334"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0,02</w:t>
            </w:r>
          </w:p>
        </w:tc>
        <w:tc>
          <w:tcPr>
            <w:tcW w:w="1334"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1,00</w:t>
            </w:r>
          </w:p>
        </w:tc>
      </w:tr>
      <w:tr w:rsidR="00F25CA2" w:rsidRPr="006D7208" w:rsidTr="006D7208">
        <w:tc>
          <w:tcPr>
            <w:tcW w:w="1848" w:type="dxa"/>
            <w:vAlign w:val="center"/>
          </w:tcPr>
          <w:p w:rsidR="00F25CA2" w:rsidRPr="006D7208" w:rsidRDefault="00F25CA2" w:rsidP="006D7208">
            <w:pPr>
              <w:spacing w:line="276" w:lineRule="auto"/>
              <w:jc w:val="center"/>
              <w:rPr>
                <w:rFonts w:cs="Times New Roman"/>
                <w:bCs/>
                <w:sz w:val="24"/>
                <w:szCs w:val="24"/>
              </w:rPr>
            </w:pPr>
            <w:r w:rsidRPr="006D7208">
              <w:rPr>
                <w:rFonts w:cs="Times New Roman"/>
                <w:bCs/>
                <w:sz w:val="24"/>
                <w:szCs w:val="24"/>
              </w:rPr>
              <w:t>P</w:t>
            </w:r>
            <w:r w:rsidR="00CC2453" w:rsidRPr="006D7208">
              <w:rPr>
                <w:rFonts w:cs="Times New Roman"/>
                <w:bCs/>
                <w:sz w:val="24"/>
                <w:szCs w:val="24"/>
                <w:vertAlign w:val="subscript"/>
                <w:lang w:val="ru-RU"/>
              </w:rPr>
              <w:t>вал</w:t>
            </w:r>
            <w:r w:rsidRPr="006D7208">
              <w:rPr>
                <w:rFonts w:cs="Times New Roman"/>
                <w:bCs/>
                <w:sz w:val="24"/>
                <w:szCs w:val="24"/>
              </w:rPr>
              <w:t xml:space="preserve"> (</w:t>
            </w:r>
            <w:proofErr w:type="spellStart"/>
            <w:r w:rsidRPr="006D7208">
              <w:rPr>
                <w:rFonts w:cs="Times New Roman"/>
                <w:bCs/>
                <w:sz w:val="24"/>
                <w:szCs w:val="24"/>
              </w:rPr>
              <w:t>мг</w:t>
            </w:r>
            <w:proofErr w:type="spellEnd"/>
            <w:r w:rsidRPr="006D7208">
              <w:rPr>
                <w:rFonts w:cs="Times New Roman"/>
                <w:bCs/>
                <w:sz w:val="24"/>
                <w:szCs w:val="24"/>
              </w:rPr>
              <w:t>/л)</w:t>
            </w:r>
          </w:p>
        </w:tc>
        <w:tc>
          <w:tcPr>
            <w:tcW w:w="1338"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0,04</w:t>
            </w:r>
          </w:p>
        </w:tc>
        <w:tc>
          <w:tcPr>
            <w:tcW w:w="1333"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0,03</w:t>
            </w:r>
          </w:p>
        </w:tc>
        <w:tc>
          <w:tcPr>
            <w:tcW w:w="1330"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0,75</w:t>
            </w:r>
          </w:p>
        </w:tc>
        <w:tc>
          <w:tcPr>
            <w:tcW w:w="1337"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0,04</w:t>
            </w:r>
          </w:p>
        </w:tc>
        <w:tc>
          <w:tcPr>
            <w:tcW w:w="1334"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0,03</w:t>
            </w:r>
          </w:p>
        </w:tc>
        <w:tc>
          <w:tcPr>
            <w:tcW w:w="1334" w:type="dxa"/>
            <w:vAlign w:val="center"/>
          </w:tcPr>
          <w:p w:rsidR="00F25CA2" w:rsidRPr="006D7208" w:rsidRDefault="00F25CA2" w:rsidP="006D7208">
            <w:pPr>
              <w:spacing w:line="276" w:lineRule="auto"/>
              <w:jc w:val="center"/>
              <w:rPr>
                <w:rFonts w:cs="Times New Roman"/>
                <w:sz w:val="24"/>
                <w:szCs w:val="24"/>
              </w:rPr>
            </w:pPr>
            <w:r w:rsidRPr="006D7208">
              <w:rPr>
                <w:rFonts w:cs="Times New Roman"/>
                <w:sz w:val="24"/>
                <w:szCs w:val="24"/>
              </w:rPr>
              <w:t>0,75</w:t>
            </w:r>
          </w:p>
        </w:tc>
      </w:tr>
      <w:tr w:rsidR="006D7208" w:rsidRPr="006D7208" w:rsidTr="006D7208">
        <w:tc>
          <w:tcPr>
            <w:tcW w:w="1848" w:type="dxa"/>
            <w:vAlign w:val="center"/>
          </w:tcPr>
          <w:p w:rsidR="006D7208" w:rsidRPr="006D7208" w:rsidRDefault="006D7208" w:rsidP="006D7208">
            <w:pPr>
              <w:spacing w:line="276" w:lineRule="auto"/>
              <w:jc w:val="center"/>
              <w:rPr>
                <w:rFonts w:cs="Times New Roman"/>
                <w:bCs/>
                <w:sz w:val="24"/>
                <w:szCs w:val="24"/>
              </w:rPr>
            </w:pPr>
            <w:r w:rsidRPr="006D7208">
              <w:rPr>
                <w:rFonts w:cs="Times New Roman"/>
                <w:bCs/>
                <w:sz w:val="24"/>
                <w:szCs w:val="24"/>
              </w:rPr>
              <w:t>Ph</w:t>
            </w:r>
          </w:p>
        </w:tc>
        <w:tc>
          <w:tcPr>
            <w:tcW w:w="1338" w:type="dxa"/>
            <w:vAlign w:val="center"/>
          </w:tcPr>
          <w:p w:rsidR="006D7208" w:rsidRPr="006D7208" w:rsidRDefault="006D7208" w:rsidP="006D7208">
            <w:pPr>
              <w:jc w:val="center"/>
              <w:rPr>
                <w:rFonts w:cs="Times New Roman"/>
                <w:color w:val="000000"/>
                <w:sz w:val="24"/>
                <w:szCs w:val="24"/>
              </w:rPr>
            </w:pPr>
          </w:p>
        </w:tc>
        <w:tc>
          <w:tcPr>
            <w:tcW w:w="1333" w:type="dxa"/>
            <w:vAlign w:val="center"/>
          </w:tcPr>
          <w:p w:rsidR="006D7208" w:rsidRPr="006D7208" w:rsidRDefault="006D7208" w:rsidP="006D7208">
            <w:pPr>
              <w:jc w:val="center"/>
              <w:rPr>
                <w:rFonts w:cs="Times New Roman"/>
                <w:color w:val="000000"/>
                <w:sz w:val="24"/>
                <w:szCs w:val="24"/>
              </w:rPr>
            </w:pPr>
          </w:p>
        </w:tc>
        <w:tc>
          <w:tcPr>
            <w:tcW w:w="1330" w:type="dxa"/>
            <w:vAlign w:val="center"/>
          </w:tcPr>
          <w:p w:rsidR="006D7208" w:rsidRPr="006D7208" w:rsidRDefault="006D7208" w:rsidP="006D7208">
            <w:pPr>
              <w:jc w:val="center"/>
              <w:rPr>
                <w:rFonts w:cs="Times New Roman"/>
                <w:color w:val="000000"/>
                <w:sz w:val="24"/>
                <w:szCs w:val="24"/>
              </w:rPr>
            </w:pPr>
          </w:p>
        </w:tc>
        <w:tc>
          <w:tcPr>
            <w:tcW w:w="1337"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8,0</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0,3</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0,0</w:t>
            </w:r>
          </w:p>
        </w:tc>
      </w:tr>
      <w:tr w:rsidR="006D7208" w:rsidRPr="006D7208" w:rsidTr="006D7208">
        <w:tc>
          <w:tcPr>
            <w:tcW w:w="1848" w:type="dxa"/>
            <w:vAlign w:val="center"/>
          </w:tcPr>
          <w:p w:rsidR="006D7208" w:rsidRPr="006D7208" w:rsidRDefault="006D7208" w:rsidP="006D7208">
            <w:pPr>
              <w:spacing w:line="276" w:lineRule="auto"/>
              <w:jc w:val="center"/>
              <w:rPr>
                <w:rFonts w:cs="Times New Roman"/>
                <w:bCs/>
                <w:sz w:val="24"/>
                <w:szCs w:val="24"/>
              </w:rPr>
            </w:pPr>
            <w:r w:rsidRPr="006D7208">
              <w:rPr>
                <w:rFonts w:cs="Times New Roman"/>
                <w:bCs/>
                <w:sz w:val="24"/>
                <w:szCs w:val="24"/>
              </w:rPr>
              <w:t>SO</w:t>
            </w:r>
            <w:r w:rsidRPr="006D7208">
              <w:rPr>
                <w:rFonts w:cs="Times New Roman"/>
                <w:bCs/>
                <w:sz w:val="24"/>
                <w:szCs w:val="24"/>
                <w:vertAlign w:val="subscript"/>
              </w:rPr>
              <w:t>4</w:t>
            </w:r>
            <w:r w:rsidRPr="006D7208">
              <w:rPr>
                <w:rFonts w:cs="Times New Roman"/>
                <w:bCs/>
                <w:sz w:val="24"/>
                <w:szCs w:val="24"/>
              </w:rPr>
              <w:t xml:space="preserve"> (</w:t>
            </w:r>
            <w:proofErr w:type="spellStart"/>
            <w:r w:rsidRPr="006D7208">
              <w:rPr>
                <w:rFonts w:cs="Times New Roman"/>
                <w:bCs/>
                <w:sz w:val="24"/>
                <w:szCs w:val="24"/>
              </w:rPr>
              <w:t>мг</w:t>
            </w:r>
            <w:proofErr w:type="spellEnd"/>
            <w:r w:rsidRPr="006D7208">
              <w:rPr>
                <w:rFonts w:cs="Times New Roman"/>
                <w:bCs/>
                <w:sz w:val="24"/>
                <w:szCs w:val="24"/>
              </w:rPr>
              <w:t>/л)</w:t>
            </w:r>
          </w:p>
        </w:tc>
        <w:tc>
          <w:tcPr>
            <w:tcW w:w="133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16,0</w:t>
            </w:r>
          </w:p>
        </w:tc>
        <w:tc>
          <w:tcPr>
            <w:tcW w:w="1333"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6,0</w:t>
            </w:r>
          </w:p>
        </w:tc>
        <w:tc>
          <w:tcPr>
            <w:tcW w:w="1330"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0,4</w:t>
            </w:r>
          </w:p>
        </w:tc>
        <w:tc>
          <w:tcPr>
            <w:tcW w:w="1337"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20,3</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6,3</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0,3</w:t>
            </w:r>
          </w:p>
        </w:tc>
      </w:tr>
      <w:tr w:rsidR="006D7208" w:rsidRPr="006D7208" w:rsidTr="006D7208">
        <w:tc>
          <w:tcPr>
            <w:tcW w:w="1848" w:type="dxa"/>
            <w:vAlign w:val="center"/>
          </w:tcPr>
          <w:p w:rsidR="006D7208" w:rsidRPr="006D7208" w:rsidRDefault="006D7208" w:rsidP="006D7208">
            <w:pPr>
              <w:spacing w:line="276" w:lineRule="auto"/>
              <w:jc w:val="center"/>
              <w:rPr>
                <w:rFonts w:cs="Times New Roman"/>
                <w:bCs/>
                <w:sz w:val="24"/>
                <w:szCs w:val="24"/>
              </w:rPr>
            </w:pPr>
            <w:proofErr w:type="spellStart"/>
            <w:r w:rsidRPr="006D7208">
              <w:rPr>
                <w:rFonts w:cs="Times New Roman"/>
                <w:bCs/>
                <w:sz w:val="24"/>
                <w:szCs w:val="24"/>
              </w:rPr>
              <w:t>Эл</w:t>
            </w:r>
            <w:r w:rsidRPr="006D7208">
              <w:rPr>
                <w:rFonts w:cs="Times New Roman"/>
                <w:bCs/>
                <w:sz w:val="24"/>
                <w:szCs w:val="24"/>
                <w:lang w:val="ru-RU"/>
              </w:rPr>
              <w:t>ектропровод</w:t>
            </w:r>
            <w:proofErr w:type="spellEnd"/>
            <w:r w:rsidRPr="006D7208">
              <w:rPr>
                <w:rFonts w:cs="Times New Roman"/>
                <w:bCs/>
                <w:sz w:val="24"/>
                <w:szCs w:val="24"/>
                <w:lang w:val="ru-RU"/>
              </w:rPr>
              <w:t>.</w:t>
            </w:r>
            <w:r w:rsidRPr="006D7208">
              <w:rPr>
                <w:rFonts w:cs="Times New Roman"/>
                <w:bCs/>
                <w:sz w:val="24"/>
                <w:szCs w:val="24"/>
              </w:rPr>
              <w:t xml:space="preserve"> (</w:t>
            </w:r>
            <w:proofErr w:type="spellStart"/>
            <w:r w:rsidRPr="006D7208">
              <w:rPr>
                <w:rFonts w:cs="Times New Roman"/>
                <w:bCs/>
                <w:sz w:val="24"/>
                <w:szCs w:val="24"/>
              </w:rPr>
              <w:t>мкСм</w:t>
            </w:r>
            <w:proofErr w:type="spellEnd"/>
            <w:r w:rsidRPr="006D7208">
              <w:rPr>
                <w:rFonts w:cs="Times New Roman"/>
                <w:bCs/>
                <w:sz w:val="24"/>
                <w:szCs w:val="24"/>
              </w:rPr>
              <w:t>/</w:t>
            </w:r>
            <w:proofErr w:type="spellStart"/>
            <w:r w:rsidRPr="006D7208">
              <w:rPr>
                <w:rFonts w:cs="Times New Roman"/>
                <w:bCs/>
                <w:sz w:val="24"/>
                <w:szCs w:val="24"/>
              </w:rPr>
              <w:t>см</w:t>
            </w:r>
            <w:proofErr w:type="spellEnd"/>
            <w:r w:rsidRPr="006D7208">
              <w:rPr>
                <w:rFonts w:cs="Times New Roman"/>
                <w:bCs/>
                <w:sz w:val="24"/>
                <w:szCs w:val="24"/>
              </w:rPr>
              <w:t>)</w:t>
            </w:r>
          </w:p>
        </w:tc>
        <w:tc>
          <w:tcPr>
            <w:tcW w:w="133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283,2</w:t>
            </w:r>
          </w:p>
        </w:tc>
        <w:tc>
          <w:tcPr>
            <w:tcW w:w="1333"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51,4</w:t>
            </w:r>
          </w:p>
        </w:tc>
        <w:tc>
          <w:tcPr>
            <w:tcW w:w="1330"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0,2</w:t>
            </w:r>
          </w:p>
        </w:tc>
        <w:tc>
          <w:tcPr>
            <w:tcW w:w="1337"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284,3</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43,4</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0,2</w:t>
            </w:r>
          </w:p>
        </w:tc>
      </w:tr>
      <w:tr w:rsidR="006D7208" w:rsidRPr="006D7208" w:rsidTr="006D7208">
        <w:tc>
          <w:tcPr>
            <w:tcW w:w="1848" w:type="dxa"/>
            <w:vAlign w:val="center"/>
          </w:tcPr>
          <w:p w:rsidR="006D7208" w:rsidRPr="006D7208" w:rsidRDefault="006D7208" w:rsidP="006D7208">
            <w:pPr>
              <w:spacing w:line="276" w:lineRule="auto"/>
              <w:jc w:val="center"/>
              <w:rPr>
                <w:rFonts w:cs="Times New Roman"/>
                <w:bCs/>
                <w:sz w:val="24"/>
                <w:szCs w:val="24"/>
              </w:rPr>
            </w:pPr>
            <w:proofErr w:type="spellStart"/>
            <w:r w:rsidRPr="006D7208">
              <w:rPr>
                <w:rFonts w:cs="Times New Roman"/>
                <w:bCs/>
                <w:sz w:val="24"/>
                <w:szCs w:val="24"/>
              </w:rPr>
              <w:t>Нефтепр</w:t>
            </w:r>
            <w:proofErr w:type="spellEnd"/>
            <w:r w:rsidRPr="006D7208">
              <w:rPr>
                <w:rFonts w:cs="Times New Roman"/>
                <w:bCs/>
                <w:sz w:val="24"/>
                <w:szCs w:val="24"/>
              </w:rPr>
              <w:t>. (</w:t>
            </w:r>
            <w:proofErr w:type="spellStart"/>
            <w:r w:rsidRPr="006D7208">
              <w:rPr>
                <w:rFonts w:cs="Times New Roman"/>
                <w:bCs/>
                <w:sz w:val="24"/>
                <w:szCs w:val="24"/>
              </w:rPr>
              <w:t>мкг</w:t>
            </w:r>
            <w:proofErr w:type="spellEnd"/>
            <w:r w:rsidRPr="006D7208">
              <w:rPr>
                <w:rFonts w:cs="Times New Roman"/>
                <w:bCs/>
                <w:sz w:val="24"/>
                <w:szCs w:val="24"/>
              </w:rPr>
              <w:t>/л)</w:t>
            </w:r>
          </w:p>
        </w:tc>
        <w:tc>
          <w:tcPr>
            <w:tcW w:w="133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25,2</w:t>
            </w:r>
          </w:p>
        </w:tc>
        <w:tc>
          <w:tcPr>
            <w:tcW w:w="1333"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28,9</w:t>
            </w:r>
          </w:p>
        </w:tc>
        <w:tc>
          <w:tcPr>
            <w:tcW w:w="1330"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1,2</w:t>
            </w:r>
          </w:p>
        </w:tc>
        <w:tc>
          <w:tcPr>
            <w:tcW w:w="1337"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22,6</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17,7</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0,8</w:t>
            </w:r>
          </w:p>
        </w:tc>
      </w:tr>
      <w:tr w:rsidR="006D7208" w:rsidRPr="006D7208" w:rsidTr="006D7208">
        <w:tc>
          <w:tcPr>
            <w:tcW w:w="1848" w:type="dxa"/>
            <w:vAlign w:val="center"/>
          </w:tcPr>
          <w:p w:rsidR="006D7208" w:rsidRPr="006D7208" w:rsidRDefault="006D7208" w:rsidP="006D7208">
            <w:pPr>
              <w:spacing w:line="276" w:lineRule="auto"/>
              <w:jc w:val="center"/>
              <w:rPr>
                <w:rFonts w:cs="Times New Roman"/>
                <w:bCs/>
                <w:sz w:val="24"/>
                <w:szCs w:val="24"/>
              </w:rPr>
            </w:pPr>
            <w:r w:rsidRPr="006D7208">
              <w:rPr>
                <w:rFonts w:cs="Times New Roman"/>
                <w:bCs/>
                <w:sz w:val="24"/>
                <w:szCs w:val="24"/>
              </w:rPr>
              <w:t>1-фенолы (</w:t>
            </w:r>
            <w:proofErr w:type="spellStart"/>
            <w:r w:rsidRPr="006D7208">
              <w:rPr>
                <w:rFonts w:cs="Times New Roman"/>
                <w:bCs/>
                <w:sz w:val="24"/>
                <w:szCs w:val="24"/>
              </w:rPr>
              <w:t>мкг</w:t>
            </w:r>
            <w:proofErr w:type="spellEnd"/>
            <w:r w:rsidRPr="006D7208">
              <w:rPr>
                <w:rFonts w:cs="Times New Roman"/>
                <w:bCs/>
                <w:sz w:val="24"/>
                <w:szCs w:val="24"/>
              </w:rPr>
              <w:t>/л)</w:t>
            </w:r>
          </w:p>
        </w:tc>
        <w:tc>
          <w:tcPr>
            <w:tcW w:w="133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3,2</w:t>
            </w:r>
          </w:p>
        </w:tc>
        <w:tc>
          <w:tcPr>
            <w:tcW w:w="1333"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3,0</w:t>
            </w:r>
          </w:p>
        </w:tc>
        <w:tc>
          <w:tcPr>
            <w:tcW w:w="1330"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0,9</w:t>
            </w:r>
          </w:p>
        </w:tc>
        <w:tc>
          <w:tcPr>
            <w:tcW w:w="1337"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2,3</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2,5</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1,1</w:t>
            </w:r>
          </w:p>
        </w:tc>
      </w:tr>
      <w:tr w:rsidR="006D7208" w:rsidRPr="006D7208" w:rsidTr="006D7208">
        <w:tc>
          <w:tcPr>
            <w:tcW w:w="1848" w:type="dxa"/>
            <w:vAlign w:val="center"/>
          </w:tcPr>
          <w:p w:rsidR="006D7208" w:rsidRPr="006D7208" w:rsidRDefault="006D7208" w:rsidP="006D7208">
            <w:pPr>
              <w:spacing w:line="276" w:lineRule="auto"/>
              <w:jc w:val="center"/>
              <w:rPr>
                <w:rFonts w:cs="Times New Roman"/>
                <w:bCs/>
                <w:sz w:val="24"/>
                <w:szCs w:val="24"/>
              </w:rPr>
            </w:pPr>
            <w:r w:rsidRPr="006D7208">
              <w:rPr>
                <w:rFonts w:cs="Times New Roman"/>
                <w:bCs/>
                <w:sz w:val="24"/>
                <w:szCs w:val="24"/>
              </w:rPr>
              <w:t>2-фенолы (</w:t>
            </w:r>
            <w:proofErr w:type="spellStart"/>
            <w:r w:rsidRPr="006D7208">
              <w:rPr>
                <w:rFonts w:cs="Times New Roman"/>
                <w:bCs/>
                <w:sz w:val="24"/>
                <w:szCs w:val="24"/>
              </w:rPr>
              <w:t>мкг</w:t>
            </w:r>
            <w:proofErr w:type="spellEnd"/>
            <w:r w:rsidRPr="006D7208">
              <w:rPr>
                <w:rFonts w:cs="Times New Roman"/>
                <w:bCs/>
                <w:sz w:val="24"/>
                <w:szCs w:val="24"/>
              </w:rPr>
              <w:t>/л)</w:t>
            </w:r>
          </w:p>
        </w:tc>
        <w:tc>
          <w:tcPr>
            <w:tcW w:w="133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4,4</w:t>
            </w:r>
          </w:p>
        </w:tc>
        <w:tc>
          <w:tcPr>
            <w:tcW w:w="1333"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3,6</w:t>
            </w:r>
          </w:p>
        </w:tc>
        <w:tc>
          <w:tcPr>
            <w:tcW w:w="1330"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0,8</w:t>
            </w:r>
          </w:p>
        </w:tc>
        <w:tc>
          <w:tcPr>
            <w:tcW w:w="1337"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2,6</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3,5</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1,3</w:t>
            </w:r>
          </w:p>
        </w:tc>
      </w:tr>
      <w:tr w:rsidR="006D7208" w:rsidRPr="006D7208" w:rsidTr="006D7208">
        <w:tc>
          <w:tcPr>
            <w:tcW w:w="1848" w:type="dxa"/>
            <w:vAlign w:val="center"/>
          </w:tcPr>
          <w:p w:rsidR="006D7208" w:rsidRPr="006D7208" w:rsidRDefault="006D7208" w:rsidP="006D7208">
            <w:pPr>
              <w:spacing w:line="276" w:lineRule="auto"/>
              <w:jc w:val="center"/>
              <w:rPr>
                <w:rFonts w:cs="Times New Roman"/>
                <w:sz w:val="24"/>
                <w:szCs w:val="24"/>
              </w:rPr>
            </w:pPr>
            <w:r w:rsidRPr="006D7208">
              <w:rPr>
                <w:rFonts w:cs="Times New Roman"/>
                <w:sz w:val="24"/>
                <w:szCs w:val="24"/>
              </w:rPr>
              <w:t>Cu (</w:t>
            </w:r>
            <w:proofErr w:type="spellStart"/>
            <w:r w:rsidRPr="006D7208">
              <w:rPr>
                <w:rFonts w:cs="Times New Roman"/>
                <w:sz w:val="24"/>
                <w:szCs w:val="24"/>
              </w:rPr>
              <w:t>мкг</w:t>
            </w:r>
            <w:proofErr w:type="spellEnd"/>
            <w:r w:rsidRPr="006D7208">
              <w:rPr>
                <w:rFonts w:cs="Times New Roman"/>
                <w:sz w:val="24"/>
                <w:szCs w:val="24"/>
              </w:rPr>
              <w:t>/л)</w:t>
            </w:r>
          </w:p>
        </w:tc>
        <w:tc>
          <w:tcPr>
            <w:tcW w:w="133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6,6</w:t>
            </w:r>
          </w:p>
        </w:tc>
        <w:tc>
          <w:tcPr>
            <w:tcW w:w="1333"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12,5</w:t>
            </w:r>
          </w:p>
        </w:tc>
        <w:tc>
          <w:tcPr>
            <w:tcW w:w="1330"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1,9</w:t>
            </w:r>
          </w:p>
        </w:tc>
        <w:tc>
          <w:tcPr>
            <w:tcW w:w="1337"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7,7</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12,7</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1,7</w:t>
            </w:r>
          </w:p>
        </w:tc>
      </w:tr>
      <w:tr w:rsidR="006D7208" w:rsidRPr="006D7208" w:rsidTr="006D7208">
        <w:tc>
          <w:tcPr>
            <w:tcW w:w="1848" w:type="dxa"/>
            <w:vAlign w:val="center"/>
          </w:tcPr>
          <w:p w:rsidR="006D7208" w:rsidRPr="006D7208" w:rsidRDefault="006D7208" w:rsidP="006D7208">
            <w:pPr>
              <w:spacing w:line="276" w:lineRule="auto"/>
              <w:jc w:val="center"/>
              <w:rPr>
                <w:rFonts w:cs="Times New Roman"/>
                <w:bCs/>
                <w:sz w:val="24"/>
                <w:szCs w:val="24"/>
              </w:rPr>
            </w:pPr>
            <w:proofErr w:type="spellStart"/>
            <w:r w:rsidRPr="006D7208">
              <w:rPr>
                <w:rFonts w:cs="Times New Roman"/>
                <w:bCs/>
                <w:sz w:val="24"/>
                <w:szCs w:val="24"/>
              </w:rPr>
              <w:t>Cd</w:t>
            </w:r>
            <w:proofErr w:type="spellEnd"/>
            <w:r w:rsidRPr="006D7208">
              <w:rPr>
                <w:rFonts w:cs="Times New Roman"/>
                <w:bCs/>
                <w:sz w:val="24"/>
                <w:szCs w:val="24"/>
              </w:rPr>
              <w:t xml:space="preserve"> (</w:t>
            </w:r>
            <w:proofErr w:type="spellStart"/>
            <w:r w:rsidRPr="006D7208">
              <w:rPr>
                <w:rFonts w:cs="Times New Roman"/>
                <w:bCs/>
                <w:sz w:val="24"/>
                <w:szCs w:val="24"/>
              </w:rPr>
              <w:t>мкг</w:t>
            </w:r>
            <w:proofErr w:type="spellEnd"/>
            <w:r w:rsidRPr="006D7208">
              <w:rPr>
                <w:rFonts w:cs="Times New Roman"/>
                <w:bCs/>
                <w:sz w:val="24"/>
                <w:szCs w:val="24"/>
              </w:rPr>
              <w:t>/л)</w:t>
            </w:r>
          </w:p>
        </w:tc>
        <w:tc>
          <w:tcPr>
            <w:tcW w:w="133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0,2</w:t>
            </w:r>
          </w:p>
        </w:tc>
        <w:tc>
          <w:tcPr>
            <w:tcW w:w="1333"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1,0</w:t>
            </w:r>
          </w:p>
        </w:tc>
        <w:tc>
          <w:tcPr>
            <w:tcW w:w="1330" w:type="dxa"/>
            <w:tcBorders>
              <w:bottom w:val="single" w:sz="4" w:space="0" w:color="000000" w:themeColor="text1"/>
            </w:tcBorders>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5,0</w:t>
            </w:r>
          </w:p>
        </w:tc>
        <w:tc>
          <w:tcPr>
            <w:tcW w:w="1337"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0,5</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3,7</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7,9</w:t>
            </w:r>
          </w:p>
        </w:tc>
      </w:tr>
      <w:tr w:rsidR="006D7208" w:rsidRPr="006D7208" w:rsidTr="006D7208">
        <w:tc>
          <w:tcPr>
            <w:tcW w:w="1848" w:type="dxa"/>
            <w:vAlign w:val="center"/>
          </w:tcPr>
          <w:p w:rsidR="006D7208" w:rsidRPr="006D7208" w:rsidRDefault="006D7208" w:rsidP="006D7208">
            <w:pPr>
              <w:spacing w:line="276" w:lineRule="auto"/>
              <w:jc w:val="center"/>
              <w:rPr>
                <w:rFonts w:cs="Times New Roman"/>
                <w:sz w:val="24"/>
                <w:szCs w:val="24"/>
              </w:rPr>
            </w:pPr>
            <w:proofErr w:type="spellStart"/>
            <w:r w:rsidRPr="006D7208">
              <w:rPr>
                <w:rFonts w:cs="Times New Roman"/>
                <w:sz w:val="24"/>
                <w:szCs w:val="24"/>
              </w:rPr>
              <w:t>Pb</w:t>
            </w:r>
            <w:proofErr w:type="spellEnd"/>
            <w:r w:rsidRPr="006D7208">
              <w:rPr>
                <w:rFonts w:cs="Times New Roman"/>
                <w:sz w:val="24"/>
                <w:szCs w:val="24"/>
              </w:rPr>
              <w:t xml:space="preserve"> (</w:t>
            </w:r>
            <w:proofErr w:type="spellStart"/>
            <w:r w:rsidRPr="006D7208">
              <w:rPr>
                <w:rFonts w:cs="Times New Roman"/>
                <w:sz w:val="24"/>
                <w:szCs w:val="24"/>
              </w:rPr>
              <w:t>мкг</w:t>
            </w:r>
            <w:proofErr w:type="spellEnd"/>
            <w:r w:rsidRPr="006D7208">
              <w:rPr>
                <w:rFonts w:cs="Times New Roman"/>
                <w:sz w:val="24"/>
                <w:szCs w:val="24"/>
              </w:rPr>
              <w:t>/л)</w:t>
            </w:r>
          </w:p>
        </w:tc>
        <w:tc>
          <w:tcPr>
            <w:tcW w:w="133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2,1</w:t>
            </w:r>
          </w:p>
        </w:tc>
        <w:tc>
          <w:tcPr>
            <w:tcW w:w="1333"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10,4</w:t>
            </w:r>
          </w:p>
        </w:tc>
        <w:tc>
          <w:tcPr>
            <w:tcW w:w="1330"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5,0</w:t>
            </w:r>
          </w:p>
        </w:tc>
        <w:tc>
          <w:tcPr>
            <w:tcW w:w="1337"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1,5</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6,7</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4,6</w:t>
            </w:r>
          </w:p>
        </w:tc>
      </w:tr>
      <w:tr w:rsidR="006D7208" w:rsidRPr="006D7208" w:rsidTr="006D7208">
        <w:tc>
          <w:tcPr>
            <w:tcW w:w="1848" w:type="dxa"/>
            <w:vAlign w:val="center"/>
          </w:tcPr>
          <w:p w:rsidR="006D7208" w:rsidRPr="006D7208" w:rsidRDefault="006D7208" w:rsidP="006D7208">
            <w:pPr>
              <w:spacing w:line="276" w:lineRule="auto"/>
              <w:jc w:val="center"/>
              <w:rPr>
                <w:rFonts w:cs="Times New Roman"/>
                <w:bCs/>
                <w:sz w:val="24"/>
                <w:szCs w:val="24"/>
              </w:rPr>
            </w:pPr>
            <w:r w:rsidRPr="006D7208">
              <w:rPr>
                <w:rFonts w:cs="Times New Roman"/>
                <w:bCs/>
                <w:sz w:val="24"/>
                <w:szCs w:val="24"/>
              </w:rPr>
              <w:t>Zn (</w:t>
            </w:r>
            <w:proofErr w:type="spellStart"/>
            <w:r w:rsidRPr="006D7208">
              <w:rPr>
                <w:rFonts w:cs="Times New Roman"/>
                <w:bCs/>
                <w:sz w:val="24"/>
                <w:szCs w:val="24"/>
              </w:rPr>
              <w:t>мкг</w:t>
            </w:r>
            <w:proofErr w:type="spellEnd"/>
            <w:r w:rsidRPr="006D7208">
              <w:rPr>
                <w:rFonts w:cs="Times New Roman"/>
                <w:bCs/>
                <w:sz w:val="24"/>
                <w:szCs w:val="24"/>
              </w:rPr>
              <w:t>/л)</w:t>
            </w:r>
          </w:p>
        </w:tc>
        <w:tc>
          <w:tcPr>
            <w:tcW w:w="133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4,2</w:t>
            </w:r>
          </w:p>
        </w:tc>
        <w:tc>
          <w:tcPr>
            <w:tcW w:w="1333"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5,2</w:t>
            </w:r>
          </w:p>
        </w:tc>
        <w:tc>
          <w:tcPr>
            <w:tcW w:w="1330"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1,2</w:t>
            </w:r>
          </w:p>
        </w:tc>
        <w:tc>
          <w:tcPr>
            <w:tcW w:w="1337"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6,2</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9,6</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1,6</w:t>
            </w:r>
          </w:p>
        </w:tc>
      </w:tr>
      <w:tr w:rsidR="006D7208" w:rsidRPr="006D7208" w:rsidTr="006D7208">
        <w:tc>
          <w:tcPr>
            <w:tcW w:w="1848" w:type="dxa"/>
            <w:vAlign w:val="center"/>
          </w:tcPr>
          <w:p w:rsidR="006D7208" w:rsidRPr="006D7208" w:rsidRDefault="006D7208" w:rsidP="006D7208">
            <w:pPr>
              <w:spacing w:line="276" w:lineRule="auto"/>
              <w:jc w:val="center"/>
              <w:rPr>
                <w:rFonts w:cs="Times New Roman"/>
                <w:bCs/>
                <w:sz w:val="24"/>
                <w:szCs w:val="24"/>
              </w:rPr>
            </w:pPr>
            <w:r w:rsidRPr="006D7208">
              <w:rPr>
                <w:rFonts w:cs="Times New Roman"/>
                <w:bCs/>
                <w:sz w:val="24"/>
                <w:szCs w:val="24"/>
              </w:rPr>
              <w:t>Hg (</w:t>
            </w:r>
            <w:proofErr w:type="spellStart"/>
            <w:r w:rsidRPr="006D7208">
              <w:rPr>
                <w:rFonts w:cs="Times New Roman"/>
                <w:bCs/>
                <w:sz w:val="24"/>
                <w:szCs w:val="24"/>
              </w:rPr>
              <w:t>мкг</w:t>
            </w:r>
            <w:proofErr w:type="spellEnd"/>
            <w:r w:rsidRPr="006D7208">
              <w:rPr>
                <w:rFonts w:cs="Times New Roman"/>
                <w:bCs/>
                <w:sz w:val="24"/>
                <w:szCs w:val="24"/>
              </w:rPr>
              <w:t>/л)</w:t>
            </w:r>
          </w:p>
        </w:tc>
        <w:tc>
          <w:tcPr>
            <w:tcW w:w="133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0,0</w:t>
            </w:r>
          </w:p>
        </w:tc>
        <w:tc>
          <w:tcPr>
            <w:tcW w:w="1333"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0,1</w:t>
            </w:r>
          </w:p>
        </w:tc>
        <w:tc>
          <w:tcPr>
            <w:tcW w:w="1330"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2,8</w:t>
            </w:r>
          </w:p>
        </w:tc>
        <w:tc>
          <w:tcPr>
            <w:tcW w:w="1337"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1,1</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11,0</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10,1</w:t>
            </w:r>
          </w:p>
        </w:tc>
      </w:tr>
      <w:tr w:rsidR="006D7208" w:rsidRPr="006D7208" w:rsidTr="006D7208">
        <w:tc>
          <w:tcPr>
            <w:tcW w:w="1848" w:type="dxa"/>
            <w:vAlign w:val="center"/>
          </w:tcPr>
          <w:p w:rsidR="006D7208" w:rsidRPr="006D7208" w:rsidRDefault="006D7208" w:rsidP="006D7208">
            <w:pPr>
              <w:spacing w:line="276" w:lineRule="auto"/>
              <w:jc w:val="center"/>
              <w:rPr>
                <w:rFonts w:cs="Times New Roman"/>
                <w:bCs/>
                <w:sz w:val="24"/>
                <w:szCs w:val="24"/>
              </w:rPr>
            </w:pPr>
            <w:r w:rsidRPr="006D7208">
              <w:rPr>
                <w:rFonts w:cs="Times New Roman"/>
                <w:bCs/>
                <w:sz w:val="24"/>
                <w:szCs w:val="24"/>
              </w:rPr>
              <w:t>Cr (</w:t>
            </w:r>
            <w:proofErr w:type="spellStart"/>
            <w:r w:rsidRPr="006D7208">
              <w:rPr>
                <w:rFonts w:cs="Times New Roman"/>
                <w:bCs/>
                <w:sz w:val="24"/>
                <w:szCs w:val="24"/>
              </w:rPr>
              <w:t>мкг</w:t>
            </w:r>
            <w:proofErr w:type="spellEnd"/>
            <w:r w:rsidRPr="006D7208">
              <w:rPr>
                <w:rFonts w:cs="Times New Roman"/>
                <w:bCs/>
                <w:sz w:val="24"/>
                <w:szCs w:val="24"/>
              </w:rPr>
              <w:t>/л)</w:t>
            </w:r>
          </w:p>
        </w:tc>
        <w:tc>
          <w:tcPr>
            <w:tcW w:w="133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0,5</w:t>
            </w:r>
          </w:p>
        </w:tc>
        <w:tc>
          <w:tcPr>
            <w:tcW w:w="1333"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0,2</w:t>
            </w:r>
          </w:p>
        </w:tc>
        <w:tc>
          <w:tcPr>
            <w:tcW w:w="1330"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0,4</w:t>
            </w:r>
          </w:p>
        </w:tc>
        <w:tc>
          <w:tcPr>
            <w:tcW w:w="1337"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0,4</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0,3</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0,7</w:t>
            </w:r>
          </w:p>
        </w:tc>
      </w:tr>
      <w:tr w:rsidR="006D7208" w:rsidRPr="006D7208" w:rsidTr="006D7208">
        <w:tc>
          <w:tcPr>
            <w:tcW w:w="1848" w:type="dxa"/>
            <w:vAlign w:val="center"/>
          </w:tcPr>
          <w:p w:rsidR="006D7208" w:rsidRPr="006D7208" w:rsidRDefault="006D7208" w:rsidP="006D7208">
            <w:pPr>
              <w:spacing w:line="276" w:lineRule="auto"/>
              <w:jc w:val="center"/>
              <w:rPr>
                <w:rFonts w:cs="Times New Roman"/>
                <w:bCs/>
                <w:sz w:val="24"/>
                <w:szCs w:val="24"/>
              </w:rPr>
            </w:pPr>
            <w:r w:rsidRPr="006D7208">
              <w:rPr>
                <w:rFonts w:cs="Times New Roman"/>
                <w:bCs/>
                <w:sz w:val="24"/>
                <w:szCs w:val="24"/>
              </w:rPr>
              <w:t>Ni (</w:t>
            </w:r>
            <w:proofErr w:type="spellStart"/>
            <w:r w:rsidRPr="006D7208">
              <w:rPr>
                <w:rFonts w:cs="Times New Roman"/>
                <w:bCs/>
                <w:sz w:val="24"/>
                <w:szCs w:val="24"/>
              </w:rPr>
              <w:t>мкг</w:t>
            </w:r>
            <w:proofErr w:type="spellEnd"/>
            <w:r w:rsidRPr="006D7208">
              <w:rPr>
                <w:rFonts w:cs="Times New Roman"/>
                <w:bCs/>
                <w:sz w:val="24"/>
                <w:szCs w:val="24"/>
              </w:rPr>
              <w:t>/л)</w:t>
            </w:r>
          </w:p>
        </w:tc>
        <w:tc>
          <w:tcPr>
            <w:tcW w:w="133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0,5</w:t>
            </w:r>
          </w:p>
        </w:tc>
        <w:tc>
          <w:tcPr>
            <w:tcW w:w="1333"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0,7</w:t>
            </w:r>
          </w:p>
        </w:tc>
        <w:tc>
          <w:tcPr>
            <w:tcW w:w="1330"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1,4</w:t>
            </w:r>
          </w:p>
        </w:tc>
        <w:tc>
          <w:tcPr>
            <w:tcW w:w="1337"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0,6</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1,8</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2,8</w:t>
            </w:r>
          </w:p>
        </w:tc>
      </w:tr>
      <w:tr w:rsidR="006D7208" w:rsidRPr="006D7208" w:rsidTr="006D7208">
        <w:tc>
          <w:tcPr>
            <w:tcW w:w="1848" w:type="dxa"/>
            <w:vAlign w:val="center"/>
          </w:tcPr>
          <w:p w:rsidR="006D7208" w:rsidRPr="006D7208" w:rsidRDefault="006D7208" w:rsidP="006D7208">
            <w:pPr>
              <w:spacing w:line="276" w:lineRule="auto"/>
              <w:jc w:val="center"/>
              <w:rPr>
                <w:rFonts w:cs="Times New Roman"/>
                <w:bCs/>
                <w:sz w:val="24"/>
                <w:szCs w:val="24"/>
              </w:rPr>
            </w:pPr>
            <w:r w:rsidRPr="006D7208">
              <w:rPr>
                <w:rFonts w:cs="Times New Roman"/>
                <w:bCs/>
                <w:sz w:val="24"/>
                <w:szCs w:val="24"/>
              </w:rPr>
              <w:t>Хлорофилл-а (</w:t>
            </w:r>
            <w:proofErr w:type="spellStart"/>
            <w:r w:rsidRPr="006D7208">
              <w:rPr>
                <w:rFonts w:cs="Times New Roman"/>
                <w:bCs/>
                <w:sz w:val="24"/>
                <w:szCs w:val="24"/>
              </w:rPr>
              <w:t>мкг</w:t>
            </w:r>
            <w:proofErr w:type="spellEnd"/>
            <w:r w:rsidRPr="006D7208">
              <w:rPr>
                <w:rFonts w:cs="Times New Roman"/>
                <w:bCs/>
                <w:sz w:val="24"/>
                <w:szCs w:val="24"/>
              </w:rPr>
              <w:t>/л)</w:t>
            </w:r>
          </w:p>
        </w:tc>
        <w:tc>
          <w:tcPr>
            <w:tcW w:w="133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7,0</w:t>
            </w:r>
          </w:p>
        </w:tc>
        <w:tc>
          <w:tcPr>
            <w:tcW w:w="1333"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5,3</w:t>
            </w:r>
          </w:p>
        </w:tc>
        <w:tc>
          <w:tcPr>
            <w:tcW w:w="1330"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0,8</w:t>
            </w:r>
          </w:p>
        </w:tc>
        <w:tc>
          <w:tcPr>
            <w:tcW w:w="1337"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5,6</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6,0</w:t>
            </w:r>
          </w:p>
        </w:tc>
        <w:tc>
          <w:tcPr>
            <w:tcW w:w="1334"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1,1</w:t>
            </w:r>
          </w:p>
        </w:tc>
      </w:tr>
    </w:tbl>
    <w:p w:rsidR="001E2208" w:rsidRPr="006D7208" w:rsidRDefault="001E2208" w:rsidP="003D62C0">
      <w:pPr>
        <w:pStyle w:val="a3"/>
        <w:spacing w:before="240" w:beforeAutospacing="0" w:after="0" w:afterAutospacing="0" w:line="276" w:lineRule="auto"/>
        <w:jc w:val="center"/>
        <w:rPr>
          <w:sz w:val="24"/>
          <w:lang w:val="ru-RU"/>
        </w:rPr>
      </w:pPr>
    </w:p>
    <w:p w:rsidR="001E2208" w:rsidRDefault="001E2208" w:rsidP="003D62C0">
      <w:pPr>
        <w:pStyle w:val="a3"/>
        <w:spacing w:before="240" w:beforeAutospacing="0" w:after="0" w:afterAutospacing="0" w:line="276" w:lineRule="auto"/>
        <w:jc w:val="center"/>
        <w:rPr>
          <w:lang w:val="ru-RU"/>
        </w:rPr>
      </w:pPr>
    </w:p>
    <w:p w:rsidR="00E81CB2" w:rsidRPr="00E81CB2" w:rsidRDefault="00972A4D" w:rsidP="003D62C0">
      <w:pPr>
        <w:pStyle w:val="a3"/>
        <w:spacing w:before="240" w:beforeAutospacing="0" w:after="0" w:afterAutospacing="0" w:line="276" w:lineRule="auto"/>
        <w:jc w:val="center"/>
        <w:rPr>
          <w:lang w:val="ru-RU"/>
        </w:rPr>
      </w:pPr>
      <w:r>
        <w:rPr>
          <w:lang w:val="ru-RU"/>
        </w:rPr>
        <w:lastRenderedPageBreak/>
        <w:t xml:space="preserve">Таблица </w:t>
      </w:r>
      <w:r w:rsidR="009F0426">
        <w:rPr>
          <w:lang w:val="ru-RU"/>
        </w:rPr>
        <w:t>3</w:t>
      </w:r>
      <w:r>
        <w:rPr>
          <w:lang w:val="ru-RU"/>
        </w:rPr>
        <w:t xml:space="preserve"> –</w:t>
      </w:r>
      <w:r w:rsidR="003D62C0">
        <w:rPr>
          <w:lang w:val="ru-RU"/>
        </w:rPr>
        <w:t xml:space="preserve"> </w:t>
      </w:r>
      <w:r w:rsidR="00E81CB2" w:rsidRPr="00E81CB2">
        <w:rPr>
          <w:lang w:val="ru-RU"/>
        </w:rPr>
        <w:t xml:space="preserve">Среднемноголетние содержания гидрохимических показателей за период наблюдений 1992-2019 в сравнении с ПДК </w:t>
      </w:r>
      <w:proofErr w:type="spellStart"/>
      <w:r w:rsidR="00E81CB2" w:rsidRPr="00E81CB2">
        <w:rPr>
          <w:lang w:val="ru-RU"/>
        </w:rPr>
        <w:t>р</w:t>
      </w:r>
      <w:proofErr w:type="spellEnd"/>
      <w:r w:rsidR="00E81CB2" w:rsidRPr="00E81CB2">
        <w:rPr>
          <w:lang w:val="ru-RU"/>
        </w:rPr>
        <w:t>/</w:t>
      </w:r>
      <w:proofErr w:type="spellStart"/>
      <w:r w:rsidR="00E81CB2" w:rsidRPr="00E81CB2">
        <w:rPr>
          <w:lang w:val="ru-RU"/>
        </w:rPr>
        <w:t>х</w:t>
      </w:r>
      <w:proofErr w:type="spellEnd"/>
      <w:r w:rsidR="00162DA6">
        <w:rPr>
          <w:lang w:val="ru-RU"/>
        </w:rPr>
        <w:t xml:space="preserve"> (Перечень предельно допустимых…, 1995)</w:t>
      </w:r>
    </w:p>
    <w:tbl>
      <w:tblPr>
        <w:tblStyle w:val="a4"/>
        <w:tblW w:w="0" w:type="auto"/>
        <w:tblLook w:val="04A0"/>
      </w:tblPr>
      <w:tblGrid>
        <w:gridCol w:w="3284"/>
        <w:gridCol w:w="3285"/>
        <w:gridCol w:w="3285"/>
      </w:tblGrid>
      <w:tr w:rsidR="00E81CB2" w:rsidRPr="00E81CB2" w:rsidTr="00E81CB2">
        <w:tc>
          <w:tcPr>
            <w:tcW w:w="3284" w:type="dxa"/>
            <w:vAlign w:val="center"/>
          </w:tcPr>
          <w:p w:rsidR="00E81CB2" w:rsidRPr="00D07004" w:rsidRDefault="00E81CB2" w:rsidP="00E81CB2">
            <w:pPr>
              <w:pStyle w:val="a3"/>
              <w:spacing w:before="0" w:beforeAutospacing="0" w:after="0" w:afterAutospacing="0" w:line="276" w:lineRule="auto"/>
              <w:jc w:val="center"/>
              <w:rPr>
                <w:sz w:val="24"/>
              </w:rPr>
            </w:pPr>
            <w:proofErr w:type="spellStart"/>
            <w:r w:rsidRPr="00D07004">
              <w:rPr>
                <w:bCs/>
                <w:spacing w:val="2"/>
                <w:kern w:val="24"/>
                <w:sz w:val="24"/>
              </w:rPr>
              <w:t>Компонент</w:t>
            </w:r>
            <w:proofErr w:type="spellEnd"/>
          </w:p>
        </w:tc>
        <w:tc>
          <w:tcPr>
            <w:tcW w:w="3285" w:type="dxa"/>
            <w:vAlign w:val="center"/>
          </w:tcPr>
          <w:p w:rsidR="00E81CB2" w:rsidRPr="00D07004" w:rsidRDefault="00E81CB2" w:rsidP="00E81CB2">
            <w:pPr>
              <w:pStyle w:val="a3"/>
              <w:spacing w:before="0" w:beforeAutospacing="0" w:after="0" w:afterAutospacing="0" w:line="276" w:lineRule="auto"/>
              <w:jc w:val="center"/>
              <w:rPr>
                <w:sz w:val="24"/>
              </w:rPr>
            </w:pPr>
            <w:proofErr w:type="spellStart"/>
            <w:r w:rsidRPr="00D07004">
              <w:rPr>
                <w:bCs/>
                <w:spacing w:val="2"/>
                <w:kern w:val="24"/>
                <w:sz w:val="24"/>
              </w:rPr>
              <w:t>Река</w:t>
            </w:r>
            <w:proofErr w:type="spellEnd"/>
            <w:r w:rsidRPr="00D07004">
              <w:rPr>
                <w:bCs/>
                <w:spacing w:val="2"/>
                <w:kern w:val="24"/>
                <w:sz w:val="24"/>
              </w:rPr>
              <w:t xml:space="preserve"> </w:t>
            </w:r>
            <w:proofErr w:type="spellStart"/>
            <w:r w:rsidRPr="00D07004">
              <w:rPr>
                <w:bCs/>
                <w:spacing w:val="2"/>
                <w:kern w:val="24"/>
                <w:sz w:val="24"/>
              </w:rPr>
              <w:t>Нарва</w:t>
            </w:r>
            <w:proofErr w:type="spellEnd"/>
          </w:p>
        </w:tc>
        <w:tc>
          <w:tcPr>
            <w:tcW w:w="3285" w:type="dxa"/>
            <w:vAlign w:val="center"/>
          </w:tcPr>
          <w:p w:rsidR="00E81CB2" w:rsidRPr="00D07004" w:rsidRDefault="00E81CB2" w:rsidP="00E81CB2">
            <w:pPr>
              <w:pStyle w:val="a3"/>
              <w:spacing w:before="0" w:beforeAutospacing="0" w:after="0" w:afterAutospacing="0" w:line="360" w:lineRule="auto"/>
              <w:jc w:val="center"/>
              <w:rPr>
                <w:sz w:val="24"/>
              </w:rPr>
            </w:pPr>
            <w:r w:rsidRPr="00D07004">
              <w:rPr>
                <w:rFonts w:eastAsia="SimSun"/>
                <w:bCs/>
                <w:kern w:val="24"/>
                <w:sz w:val="24"/>
              </w:rPr>
              <w:t xml:space="preserve">ПДК р/х </w:t>
            </w:r>
            <w:proofErr w:type="spellStart"/>
            <w:r w:rsidRPr="00D07004">
              <w:rPr>
                <w:rFonts w:eastAsia="SimSun"/>
                <w:bCs/>
                <w:kern w:val="24"/>
                <w:sz w:val="24"/>
              </w:rPr>
              <w:t>мг</w:t>
            </w:r>
            <w:proofErr w:type="spellEnd"/>
            <w:r w:rsidRPr="00D07004">
              <w:rPr>
                <w:rFonts w:eastAsia="SimSun"/>
                <w:bCs/>
                <w:kern w:val="24"/>
                <w:sz w:val="24"/>
              </w:rPr>
              <w:t>/л</w:t>
            </w:r>
          </w:p>
        </w:tc>
      </w:tr>
      <w:tr w:rsidR="00E81CB2" w:rsidRPr="00E81CB2" w:rsidTr="00E81CB2">
        <w:tc>
          <w:tcPr>
            <w:tcW w:w="3284" w:type="dxa"/>
            <w:vAlign w:val="center"/>
          </w:tcPr>
          <w:p w:rsidR="00E81CB2" w:rsidRPr="00D07004" w:rsidRDefault="00E81CB2" w:rsidP="003D62C0">
            <w:pPr>
              <w:pStyle w:val="a3"/>
              <w:spacing w:before="0" w:beforeAutospacing="0" w:after="0" w:afterAutospacing="0" w:line="276" w:lineRule="auto"/>
              <w:jc w:val="center"/>
              <w:rPr>
                <w:sz w:val="24"/>
                <w:lang w:val="ru-RU"/>
              </w:rPr>
            </w:pPr>
            <w:proofErr w:type="spellStart"/>
            <w:r w:rsidRPr="00D07004">
              <w:rPr>
                <w:color w:val="000000"/>
                <w:spacing w:val="2"/>
                <w:kern w:val="24"/>
                <w:sz w:val="24"/>
              </w:rPr>
              <w:t>Кислород</w:t>
            </w:r>
            <w:proofErr w:type="spellEnd"/>
            <w:r w:rsidRPr="00D07004">
              <w:rPr>
                <w:color w:val="000000"/>
                <w:spacing w:val="2"/>
                <w:kern w:val="24"/>
                <w:sz w:val="24"/>
              </w:rPr>
              <w:t>, %</w:t>
            </w:r>
          </w:p>
        </w:tc>
        <w:tc>
          <w:tcPr>
            <w:tcW w:w="3285" w:type="dxa"/>
            <w:vAlign w:val="center"/>
          </w:tcPr>
          <w:p w:rsidR="00E81CB2" w:rsidRPr="00D07004" w:rsidRDefault="00E81CB2" w:rsidP="00E81CB2">
            <w:pPr>
              <w:pStyle w:val="a3"/>
              <w:spacing w:before="0" w:beforeAutospacing="0" w:after="0" w:afterAutospacing="0" w:line="276" w:lineRule="auto"/>
              <w:jc w:val="center"/>
              <w:rPr>
                <w:sz w:val="24"/>
              </w:rPr>
            </w:pPr>
            <w:r w:rsidRPr="00D07004">
              <w:rPr>
                <w:color w:val="000000"/>
                <w:kern w:val="24"/>
                <w:sz w:val="24"/>
              </w:rPr>
              <w:t>85</w:t>
            </w:r>
          </w:p>
        </w:tc>
        <w:tc>
          <w:tcPr>
            <w:tcW w:w="3285" w:type="dxa"/>
            <w:vAlign w:val="center"/>
          </w:tcPr>
          <w:p w:rsidR="00E81CB2" w:rsidRPr="00D07004" w:rsidRDefault="00E81CB2" w:rsidP="00E81CB2">
            <w:pPr>
              <w:pStyle w:val="a3"/>
              <w:spacing w:before="0" w:beforeAutospacing="0" w:after="0" w:afterAutospacing="0" w:line="360" w:lineRule="auto"/>
              <w:jc w:val="center"/>
              <w:rPr>
                <w:sz w:val="24"/>
              </w:rPr>
            </w:pPr>
            <w:r w:rsidRPr="00D07004">
              <w:rPr>
                <w:rFonts w:eastAsia="SimSun"/>
                <w:color w:val="000000"/>
                <w:kern w:val="24"/>
                <w:sz w:val="24"/>
              </w:rPr>
              <w:t>80</w:t>
            </w:r>
          </w:p>
        </w:tc>
      </w:tr>
      <w:tr w:rsidR="00E81CB2" w:rsidRPr="00E81CB2" w:rsidTr="00E81CB2">
        <w:tc>
          <w:tcPr>
            <w:tcW w:w="3284" w:type="dxa"/>
            <w:vAlign w:val="center"/>
          </w:tcPr>
          <w:p w:rsidR="00E81CB2" w:rsidRPr="003D6A5E" w:rsidRDefault="00E81CB2" w:rsidP="00E81CB2">
            <w:pPr>
              <w:pStyle w:val="a3"/>
              <w:spacing w:before="0" w:beforeAutospacing="0" w:after="0" w:afterAutospacing="0" w:line="276" w:lineRule="auto"/>
              <w:jc w:val="center"/>
              <w:rPr>
                <w:sz w:val="24"/>
                <w:lang w:val="ru-RU"/>
              </w:rPr>
            </w:pPr>
            <w:proofErr w:type="spellStart"/>
            <w:r w:rsidRPr="00D07004">
              <w:rPr>
                <w:color w:val="000000"/>
                <w:kern w:val="24"/>
                <w:sz w:val="24"/>
              </w:rPr>
              <w:t>Минерализация</w:t>
            </w:r>
            <w:proofErr w:type="spellEnd"/>
            <w:r w:rsidR="003D6A5E">
              <w:rPr>
                <w:color w:val="000000"/>
                <w:kern w:val="24"/>
                <w:sz w:val="24"/>
                <w:lang w:val="ru-RU"/>
              </w:rPr>
              <w:t>, мг/л</w:t>
            </w:r>
          </w:p>
        </w:tc>
        <w:tc>
          <w:tcPr>
            <w:tcW w:w="3285" w:type="dxa"/>
            <w:vAlign w:val="center"/>
          </w:tcPr>
          <w:p w:rsidR="00E81CB2" w:rsidRPr="00D07004" w:rsidRDefault="00E81CB2" w:rsidP="00E81CB2">
            <w:pPr>
              <w:pStyle w:val="a3"/>
              <w:spacing w:before="0" w:beforeAutospacing="0" w:after="0" w:afterAutospacing="0" w:line="276" w:lineRule="auto"/>
              <w:jc w:val="center"/>
              <w:rPr>
                <w:sz w:val="24"/>
              </w:rPr>
            </w:pPr>
            <w:r w:rsidRPr="00D07004">
              <w:rPr>
                <w:color w:val="000000"/>
                <w:kern w:val="24"/>
                <w:sz w:val="24"/>
              </w:rPr>
              <w:t>200</w:t>
            </w:r>
          </w:p>
        </w:tc>
        <w:tc>
          <w:tcPr>
            <w:tcW w:w="3285" w:type="dxa"/>
            <w:vAlign w:val="center"/>
          </w:tcPr>
          <w:p w:rsidR="00E81CB2" w:rsidRPr="00D07004" w:rsidRDefault="00E81CB2" w:rsidP="00E81CB2">
            <w:pPr>
              <w:pStyle w:val="a3"/>
              <w:spacing w:before="0" w:beforeAutospacing="0" w:after="0" w:afterAutospacing="0" w:line="360" w:lineRule="auto"/>
              <w:jc w:val="center"/>
              <w:rPr>
                <w:sz w:val="24"/>
              </w:rPr>
            </w:pPr>
            <w:r w:rsidRPr="00D07004">
              <w:rPr>
                <w:rFonts w:eastAsia="SimSun"/>
                <w:color w:val="000000"/>
                <w:kern w:val="24"/>
                <w:sz w:val="24"/>
              </w:rPr>
              <w:t>1000</w:t>
            </w:r>
          </w:p>
        </w:tc>
      </w:tr>
      <w:tr w:rsidR="00E81CB2" w:rsidRPr="00E81CB2" w:rsidTr="00E81CB2">
        <w:tc>
          <w:tcPr>
            <w:tcW w:w="3284" w:type="dxa"/>
            <w:vAlign w:val="center"/>
          </w:tcPr>
          <w:p w:rsidR="00E81CB2" w:rsidRPr="00D07004" w:rsidRDefault="00E81CB2" w:rsidP="00E81CB2">
            <w:pPr>
              <w:pStyle w:val="a3"/>
              <w:spacing w:before="0" w:beforeAutospacing="0" w:after="0" w:afterAutospacing="0" w:line="276" w:lineRule="auto"/>
              <w:jc w:val="center"/>
              <w:rPr>
                <w:sz w:val="24"/>
              </w:rPr>
            </w:pPr>
            <w:r w:rsidRPr="00CC0593">
              <w:rPr>
                <w:color w:val="000000"/>
                <w:kern w:val="24"/>
                <w:sz w:val="24"/>
              </w:rPr>
              <w:t>БПК</w:t>
            </w:r>
            <w:r w:rsidRPr="00CC0593">
              <w:rPr>
                <w:color w:val="000000"/>
                <w:kern w:val="24"/>
                <w:position w:val="-7"/>
                <w:sz w:val="24"/>
                <w:vertAlign w:val="subscript"/>
              </w:rPr>
              <w:t>5</w:t>
            </w:r>
            <w:r w:rsidR="00CC0593">
              <w:rPr>
                <w:color w:val="000000"/>
                <w:kern w:val="24"/>
                <w:sz w:val="24"/>
                <w:lang w:val="ru-RU"/>
              </w:rPr>
              <w:t>,</w:t>
            </w:r>
            <w:proofErr w:type="spellStart"/>
            <w:r w:rsidRPr="00CC0593">
              <w:rPr>
                <w:color w:val="000000"/>
                <w:kern w:val="24"/>
                <w:sz w:val="24"/>
              </w:rPr>
              <w:t>мг</w:t>
            </w:r>
            <w:proofErr w:type="spellEnd"/>
            <w:r w:rsidR="00CC0593">
              <w:rPr>
                <w:color w:val="000000"/>
                <w:kern w:val="24"/>
                <w:sz w:val="24"/>
                <w:lang w:val="ru-RU"/>
              </w:rPr>
              <w:t>О</w:t>
            </w:r>
            <w:r w:rsidR="00CC0593" w:rsidRPr="00CC0593">
              <w:rPr>
                <w:color w:val="000000"/>
                <w:kern w:val="24"/>
                <w:sz w:val="24"/>
                <w:vertAlign w:val="subscript"/>
                <w:lang w:val="ru-RU"/>
              </w:rPr>
              <w:t>2</w:t>
            </w:r>
            <w:r w:rsidRPr="00D07004">
              <w:rPr>
                <w:color w:val="000000"/>
                <w:kern w:val="24"/>
                <w:sz w:val="24"/>
                <w:lang w:val="en-GB"/>
              </w:rPr>
              <w:t>/</w:t>
            </w:r>
            <w:r w:rsidRPr="00D07004">
              <w:rPr>
                <w:color w:val="000000"/>
                <w:kern w:val="24"/>
                <w:sz w:val="24"/>
              </w:rPr>
              <w:t>л</w:t>
            </w:r>
          </w:p>
        </w:tc>
        <w:tc>
          <w:tcPr>
            <w:tcW w:w="3285" w:type="dxa"/>
            <w:vAlign w:val="center"/>
          </w:tcPr>
          <w:p w:rsidR="00E81CB2" w:rsidRPr="00D07004" w:rsidRDefault="00E81CB2" w:rsidP="00E81CB2">
            <w:pPr>
              <w:pStyle w:val="a3"/>
              <w:spacing w:before="0" w:beforeAutospacing="0" w:after="0" w:afterAutospacing="0" w:line="276" w:lineRule="auto"/>
              <w:jc w:val="center"/>
              <w:rPr>
                <w:sz w:val="24"/>
              </w:rPr>
            </w:pPr>
            <w:r w:rsidRPr="00D07004">
              <w:rPr>
                <w:color w:val="000000"/>
                <w:kern w:val="24"/>
                <w:sz w:val="24"/>
              </w:rPr>
              <w:t>1,7</w:t>
            </w:r>
          </w:p>
        </w:tc>
        <w:tc>
          <w:tcPr>
            <w:tcW w:w="3285" w:type="dxa"/>
            <w:vAlign w:val="center"/>
          </w:tcPr>
          <w:p w:rsidR="00E81CB2" w:rsidRPr="00D07004" w:rsidRDefault="00E81CB2" w:rsidP="00E81CB2">
            <w:pPr>
              <w:pStyle w:val="a3"/>
              <w:spacing w:before="0" w:beforeAutospacing="0" w:after="0" w:afterAutospacing="0" w:line="360" w:lineRule="auto"/>
              <w:jc w:val="center"/>
              <w:rPr>
                <w:sz w:val="24"/>
              </w:rPr>
            </w:pPr>
            <w:r w:rsidRPr="00D07004">
              <w:rPr>
                <w:rFonts w:eastAsia="SimSun"/>
                <w:color w:val="000000"/>
                <w:kern w:val="24"/>
                <w:sz w:val="24"/>
              </w:rPr>
              <w:t>2,0</w:t>
            </w:r>
          </w:p>
        </w:tc>
      </w:tr>
      <w:tr w:rsidR="00E81CB2" w:rsidRPr="00E81CB2" w:rsidTr="00E81CB2">
        <w:tc>
          <w:tcPr>
            <w:tcW w:w="3284" w:type="dxa"/>
            <w:vAlign w:val="center"/>
          </w:tcPr>
          <w:p w:rsidR="00E81CB2" w:rsidRPr="00D07004" w:rsidRDefault="00E81CB2" w:rsidP="003D62C0">
            <w:pPr>
              <w:pStyle w:val="a3"/>
              <w:spacing w:before="0" w:beforeAutospacing="0" w:after="0" w:afterAutospacing="0" w:line="276" w:lineRule="auto"/>
              <w:jc w:val="center"/>
              <w:rPr>
                <w:sz w:val="24"/>
              </w:rPr>
            </w:pPr>
            <w:proofErr w:type="spellStart"/>
            <w:r w:rsidRPr="00D07004">
              <w:rPr>
                <w:color w:val="000000"/>
                <w:kern w:val="24"/>
                <w:sz w:val="24"/>
              </w:rPr>
              <w:t>Железо</w:t>
            </w:r>
            <w:proofErr w:type="spellEnd"/>
            <w:r w:rsidRPr="00D07004">
              <w:rPr>
                <w:color w:val="000000"/>
                <w:kern w:val="24"/>
                <w:sz w:val="24"/>
              </w:rPr>
              <w:t xml:space="preserve"> </w:t>
            </w:r>
            <w:r w:rsidR="003D62C0" w:rsidRPr="00D07004">
              <w:rPr>
                <w:color w:val="000000"/>
                <w:kern w:val="24"/>
                <w:sz w:val="24"/>
                <w:lang w:val="ru-RU"/>
              </w:rPr>
              <w:t>валовое</w:t>
            </w:r>
            <w:r w:rsidRPr="00D07004">
              <w:rPr>
                <w:color w:val="000000"/>
                <w:kern w:val="24"/>
                <w:sz w:val="24"/>
              </w:rPr>
              <w:t xml:space="preserve">, </w:t>
            </w:r>
            <w:proofErr w:type="spellStart"/>
            <w:r w:rsidRPr="00D07004">
              <w:rPr>
                <w:color w:val="000000"/>
                <w:kern w:val="24"/>
                <w:sz w:val="24"/>
              </w:rPr>
              <w:t>мг</w:t>
            </w:r>
            <w:proofErr w:type="spellEnd"/>
            <w:r w:rsidRPr="00D07004">
              <w:rPr>
                <w:color w:val="000000"/>
                <w:kern w:val="24"/>
                <w:sz w:val="24"/>
              </w:rPr>
              <w:t>/л</w:t>
            </w:r>
          </w:p>
        </w:tc>
        <w:tc>
          <w:tcPr>
            <w:tcW w:w="3285" w:type="dxa"/>
            <w:vAlign w:val="center"/>
          </w:tcPr>
          <w:p w:rsidR="00E81CB2" w:rsidRPr="00D07004" w:rsidRDefault="00E81CB2" w:rsidP="00E81CB2">
            <w:pPr>
              <w:pStyle w:val="a3"/>
              <w:spacing w:before="0" w:beforeAutospacing="0" w:after="0" w:afterAutospacing="0" w:line="276" w:lineRule="auto"/>
              <w:jc w:val="center"/>
              <w:rPr>
                <w:sz w:val="24"/>
              </w:rPr>
            </w:pPr>
            <w:r w:rsidRPr="00D07004">
              <w:rPr>
                <w:color w:val="000000"/>
                <w:kern w:val="24"/>
                <w:sz w:val="24"/>
                <w:lang w:val="en-GB"/>
              </w:rPr>
              <w:t>0,2</w:t>
            </w:r>
            <w:r w:rsidRPr="00D07004">
              <w:rPr>
                <w:color w:val="000000"/>
                <w:kern w:val="24"/>
                <w:sz w:val="24"/>
              </w:rPr>
              <w:t>0</w:t>
            </w:r>
          </w:p>
        </w:tc>
        <w:tc>
          <w:tcPr>
            <w:tcW w:w="3285" w:type="dxa"/>
            <w:vAlign w:val="center"/>
          </w:tcPr>
          <w:p w:rsidR="00E81CB2" w:rsidRPr="00D07004" w:rsidRDefault="00E81CB2" w:rsidP="00E81CB2">
            <w:pPr>
              <w:pStyle w:val="a3"/>
              <w:spacing w:before="0" w:beforeAutospacing="0" w:after="0" w:afterAutospacing="0" w:line="276" w:lineRule="auto"/>
              <w:jc w:val="center"/>
              <w:rPr>
                <w:sz w:val="24"/>
              </w:rPr>
            </w:pPr>
            <w:r w:rsidRPr="00D07004">
              <w:rPr>
                <w:color w:val="000000"/>
                <w:kern w:val="24"/>
                <w:sz w:val="24"/>
              </w:rPr>
              <w:t>0,1</w:t>
            </w:r>
          </w:p>
        </w:tc>
      </w:tr>
      <w:tr w:rsidR="00E81CB2" w:rsidRPr="00E81CB2" w:rsidTr="00E81CB2">
        <w:tc>
          <w:tcPr>
            <w:tcW w:w="3284" w:type="dxa"/>
            <w:vAlign w:val="center"/>
          </w:tcPr>
          <w:p w:rsidR="00E81CB2" w:rsidRPr="00D07004" w:rsidRDefault="00E81CB2" w:rsidP="00E81CB2">
            <w:pPr>
              <w:pStyle w:val="a3"/>
              <w:spacing w:before="0" w:beforeAutospacing="0" w:after="0" w:afterAutospacing="0" w:line="276" w:lineRule="auto"/>
              <w:jc w:val="center"/>
              <w:rPr>
                <w:sz w:val="24"/>
              </w:rPr>
            </w:pPr>
            <w:proofErr w:type="spellStart"/>
            <w:r w:rsidRPr="00D07004">
              <w:rPr>
                <w:color w:val="000000"/>
                <w:kern w:val="24"/>
                <w:sz w:val="24"/>
              </w:rPr>
              <w:t>Марганец</w:t>
            </w:r>
            <w:proofErr w:type="spellEnd"/>
            <w:r w:rsidRPr="00D07004">
              <w:rPr>
                <w:color w:val="000000"/>
                <w:kern w:val="24"/>
                <w:sz w:val="24"/>
              </w:rPr>
              <w:t xml:space="preserve">, </w:t>
            </w:r>
            <w:proofErr w:type="spellStart"/>
            <w:r w:rsidRPr="00D07004">
              <w:rPr>
                <w:color w:val="000000"/>
                <w:kern w:val="24"/>
                <w:sz w:val="24"/>
              </w:rPr>
              <w:t>мг</w:t>
            </w:r>
            <w:proofErr w:type="spellEnd"/>
            <w:r w:rsidRPr="00D07004">
              <w:rPr>
                <w:color w:val="000000"/>
                <w:kern w:val="24"/>
                <w:sz w:val="24"/>
              </w:rPr>
              <w:t>/л</w:t>
            </w:r>
          </w:p>
        </w:tc>
        <w:tc>
          <w:tcPr>
            <w:tcW w:w="3285" w:type="dxa"/>
            <w:vAlign w:val="center"/>
          </w:tcPr>
          <w:p w:rsidR="00E81CB2" w:rsidRPr="00D07004" w:rsidRDefault="00E81CB2" w:rsidP="00E81CB2">
            <w:pPr>
              <w:pStyle w:val="a3"/>
              <w:spacing w:before="0" w:beforeAutospacing="0" w:after="0" w:afterAutospacing="0" w:line="276" w:lineRule="auto"/>
              <w:jc w:val="center"/>
              <w:rPr>
                <w:sz w:val="24"/>
              </w:rPr>
            </w:pPr>
            <w:r w:rsidRPr="00D07004">
              <w:rPr>
                <w:color w:val="000000"/>
                <w:kern w:val="24"/>
                <w:sz w:val="24"/>
                <w:lang w:val="en-GB"/>
              </w:rPr>
              <w:t>0,05</w:t>
            </w:r>
          </w:p>
        </w:tc>
        <w:tc>
          <w:tcPr>
            <w:tcW w:w="3285" w:type="dxa"/>
            <w:vAlign w:val="center"/>
          </w:tcPr>
          <w:p w:rsidR="00E81CB2" w:rsidRPr="00D07004" w:rsidRDefault="00E81CB2" w:rsidP="00E81CB2">
            <w:pPr>
              <w:pStyle w:val="a3"/>
              <w:spacing w:before="0" w:beforeAutospacing="0" w:after="0" w:afterAutospacing="0" w:line="276" w:lineRule="auto"/>
              <w:jc w:val="center"/>
              <w:rPr>
                <w:sz w:val="24"/>
              </w:rPr>
            </w:pPr>
            <w:r w:rsidRPr="00D07004">
              <w:rPr>
                <w:color w:val="000000"/>
                <w:kern w:val="24"/>
                <w:sz w:val="24"/>
              </w:rPr>
              <w:t>0,01</w:t>
            </w:r>
          </w:p>
        </w:tc>
      </w:tr>
      <w:tr w:rsidR="00E81CB2" w:rsidRPr="00E81CB2" w:rsidTr="00E81CB2">
        <w:tc>
          <w:tcPr>
            <w:tcW w:w="3284" w:type="dxa"/>
            <w:vAlign w:val="center"/>
          </w:tcPr>
          <w:p w:rsidR="00E81CB2" w:rsidRPr="00D07004" w:rsidRDefault="00E81CB2" w:rsidP="00E81CB2">
            <w:pPr>
              <w:pStyle w:val="a3"/>
              <w:spacing w:before="0" w:beforeAutospacing="0" w:after="0" w:afterAutospacing="0" w:line="276" w:lineRule="auto"/>
              <w:jc w:val="center"/>
              <w:rPr>
                <w:sz w:val="24"/>
              </w:rPr>
            </w:pPr>
            <w:proofErr w:type="spellStart"/>
            <w:r w:rsidRPr="00D07004">
              <w:rPr>
                <w:color w:val="000000"/>
                <w:kern w:val="24"/>
                <w:sz w:val="24"/>
              </w:rPr>
              <w:t>Медь</w:t>
            </w:r>
            <w:proofErr w:type="spellEnd"/>
            <w:r w:rsidRPr="00D07004">
              <w:rPr>
                <w:color w:val="000000"/>
                <w:kern w:val="24"/>
                <w:sz w:val="24"/>
              </w:rPr>
              <w:t xml:space="preserve">, </w:t>
            </w:r>
            <w:proofErr w:type="spellStart"/>
            <w:r w:rsidRPr="00D07004">
              <w:rPr>
                <w:color w:val="000000"/>
                <w:kern w:val="24"/>
                <w:sz w:val="24"/>
              </w:rPr>
              <w:t>мг</w:t>
            </w:r>
            <w:proofErr w:type="spellEnd"/>
            <w:r w:rsidRPr="00D07004">
              <w:rPr>
                <w:color w:val="000000"/>
                <w:kern w:val="24"/>
                <w:sz w:val="24"/>
              </w:rPr>
              <w:t>/л</w:t>
            </w:r>
          </w:p>
        </w:tc>
        <w:tc>
          <w:tcPr>
            <w:tcW w:w="3285" w:type="dxa"/>
            <w:vAlign w:val="center"/>
          </w:tcPr>
          <w:p w:rsidR="00E81CB2" w:rsidRPr="00D07004" w:rsidRDefault="00E81CB2" w:rsidP="00E81CB2">
            <w:pPr>
              <w:pStyle w:val="a3"/>
              <w:spacing w:before="0" w:beforeAutospacing="0" w:after="0" w:afterAutospacing="0" w:line="276" w:lineRule="auto"/>
              <w:jc w:val="center"/>
              <w:rPr>
                <w:sz w:val="24"/>
              </w:rPr>
            </w:pPr>
            <w:r w:rsidRPr="00D07004">
              <w:rPr>
                <w:color w:val="000000"/>
                <w:kern w:val="24"/>
                <w:sz w:val="24"/>
                <w:lang w:val="en-GB"/>
              </w:rPr>
              <w:t>0,003</w:t>
            </w:r>
          </w:p>
        </w:tc>
        <w:tc>
          <w:tcPr>
            <w:tcW w:w="3285" w:type="dxa"/>
            <w:vAlign w:val="center"/>
          </w:tcPr>
          <w:p w:rsidR="00E81CB2" w:rsidRPr="00D07004" w:rsidRDefault="00E81CB2" w:rsidP="00E81CB2">
            <w:pPr>
              <w:pStyle w:val="a3"/>
              <w:spacing w:before="0" w:beforeAutospacing="0" w:after="0" w:afterAutospacing="0" w:line="276" w:lineRule="auto"/>
              <w:jc w:val="center"/>
              <w:rPr>
                <w:sz w:val="24"/>
              </w:rPr>
            </w:pPr>
            <w:r w:rsidRPr="00D07004">
              <w:rPr>
                <w:color w:val="000000"/>
                <w:kern w:val="24"/>
                <w:sz w:val="24"/>
              </w:rPr>
              <w:t>0,001</w:t>
            </w:r>
          </w:p>
        </w:tc>
      </w:tr>
      <w:tr w:rsidR="00E81CB2" w:rsidRPr="00E81CB2" w:rsidTr="00E81CB2">
        <w:tc>
          <w:tcPr>
            <w:tcW w:w="3284" w:type="dxa"/>
            <w:vAlign w:val="center"/>
          </w:tcPr>
          <w:p w:rsidR="00E81CB2" w:rsidRPr="00D07004" w:rsidRDefault="00E81CB2" w:rsidP="00E81CB2">
            <w:pPr>
              <w:pStyle w:val="a3"/>
              <w:spacing w:before="0" w:beforeAutospacing="0" w:after="0" w:afterAutospacing="0" w:line="276" w:lineRule="auto"/>
              <w:jc w:val="center"/>
              <w:rPr>
                <w:sz w:val="24"/>
              </w:rPr>
            </w:pPr>
            <w:proofErr w:type="spellStart"/>
            <w:r w:rsidRPr="00D07004">
              <w:rPr>
                <w:color w:val="000000"/>
                <w:kern w:val="24"/>
                <w:sz w:val="24"/>
              </w:rPr>
              <w:t>Цинк</w:t>
            </w:r>
            <w:proofErr w:type="spellEnd"/>
            <w:r w:rsidRPr="00D07004">
              <w:rPr>
                <w:color w:val="000000"/>
                <w:kern w:val="24"/>
                <w:sz w:val="24"/>
              </w:rPr>
              <w:t xml:space="preserve">, </w:t>
            </w:r>
            <w:proofErr w:type="spellStart"/>
            <w:r w:rsidRPr="00D07004">
              <w:rPr>
                <w:color w:val="000000"/>
                <w:kern w:val="24"/>
                <w:sz w:val="24"/>
              </w:rPr>
              <w:t>мг</w:t>
            </w:r>
            <w:proofErr w:type="spellEnd"/>
            <w:r w:rsidRPr="00D07004">
              <w:rPr>
                <w:color w:val="000000"/>
                <w:kern w:val="24"/>
                <w:sz w:val="24"/>
              </w:rPr>
              <w:t>/л</w:t>
            </w:r>
          </w:p>
        </w:tc>
        <w:tc>
          <w:tcPr>
            <w:tcW w:w="3285" w:type="dxa"/>
            <w:vAlign w:val="center"/>
          </w:tcPr>
          <w:p w:rsidR="00E81CB2" w:rsidRPr="00D07004" w:rsidRDefault="00E81CB2" w:rsidP="00E81CB2">
            <w:pPr>
              <w:pStyle w:val="a3"/>
              <w:spacing w:before="0" w:beforeAutospacing="0" w:after="0" w:afterAutospacing="0" w:line="276" w:lineRule="auto"/>
              <w:jc w:val="center"/>
              <w:rPr>
                <w:sz w:val="24"/>
              </w:rPr>
            </w:pPr>
            <w:r w:rsidRPr="00D07004">
              <w:rPr>
                <w:color w:val="000000"/>
                <w:kern w:val="24"/>
                <w:sz w:val="24"/>
                <w:lang w:val="en-GB"/>
              </w:rPr>
              <w:t>0,0</w:t>
            </w:r>
            <w:r w:rsidRPr="00D07004">
              <w:rPr>
                <w:color w:val="000000"/>
                <w:kern w:val="24"/>
                <w:sz w:val="24"/>
              </w:rPr>
              <w:t>08</w:t>
            </w:r>
          </w:p>
        </w:tc>
        <w:tc>
          <w:tcPr>
            <w:tcW w:w="3285" w:type="dxa"/>
            <w:vAlign w:val="center"/>
          </w:tcPr>
          <w:p w:rsidR="00E81CB2" w:rsidRPr="00D07004" w:rsidRDefault="00E81CB2" w:rsidP="00E81CB2">
            <w:pPr>
              <w:pStyle w:val="a3"/>
              <w:spacing w:before="0" w:beforeAutospacing="0" w:after="0" w:afterAutospacing="0" w:line="276" w:lineRule="auto"/>
              <w:jc w:val="center"/>
              <w:rPr>
                <w:sz w:val="24"/>
              </w:rPr>
            </w:pPr>
            <w:r w:rsidRPr="00D07004">
              <w:rPr>
                <w:color w:val="000000"/>
                <w:kern w:val="24"/>
                <w:sz w:val="24"/>
              </w:rPr>
              <w:t>0,01</w:t>
            </w:r>
          </w:p>
        </w:tc>
      </w:tr>
      <w:tr w:rsidR="00E81CB2" w:rsidRPr="00E81CB2" w:rsidTr="00E81CB2">
        <w:tc>
          <w:tcPr>
            <w:tcW w:w="3284" w:type="dxa"/>
            <w:vAlign w:val="center"/>
          </w:tcPr>
          <w:p w:rsidR="00E81CB2" w:rsidRPr="00D07004" w:rsidRDefault="00E81CB2" w:rsidP="00E81CB2">
            <w:pPr>
              <w:pStyle w:val="a3"/>
              <w:spacing w:before="0" w:beforeAutospacing="0" w:after="0" w:afterAutospacing="0" w:line="276" w:lineRule="auto"/>
              <w:jc w:val="center"/>
              <w:rPr>
                <w:sz w:val="24"/>
              </w:rPr>
            </w:pPr>
            <w:proofErr w:type="spellStart"/>
            <w:r w:rsidRPr="00D07004">
              <w:rPr>
                <w:color w:val="000000"/>
                <w:kern w:val="24"/>
                <w:sz w:val="24"/>
              </w:rPr>
              <w:t>Свинец</w:t>
            </w:r>
            <w:proofErr w:type="spellEnd"/>
            <w:r w:rsidRPr="00D07004">
              <w:rPr>
                <w:color w:val="000000"/>
                <w:kern w:val="24"/>
                <w:sz w:val="24"/>
              </w:rPr>
              <w:t xml:space="preserve">, </w:t>
            </w:r>
            <w:proofErr w:type="spellStart"/>
            <w:r w:rsidRPr="00D07004">
              <w:rPr>
                <w:color w:val="000000"/>
                <w:kern w:val="24"/>
                <w:sz w:val="24"/>
              </w:rPr>
              <w:t>мг</w:t>
            </w:r>
            <w:proofErr w:type="spellEnd"/>
            <w:r w:rsidRPr="00D07004">
              <w:rPr>
                <w:color w:val="000000"/>
                <w:kern w:val="24"/>
                <w:sz w:val="24"/>
              </w:rPr>
              <w:t>/л</w:t>
            </w:r>
          </w:p>
        </w:tc>
        <w:tc>
          <w:tcPr>
            <w:tcW w:w="3285" w:type="dxa"/>
            <w:vAlign w:val="center"/>
          </w:tcPr>
          <w:p w:rsidR="00E81CB2" w:rsidRPr="00D07004" w:rsidRDefault="00E81CB2" w:rsidP="00E81CB2">
            <w:pPr>
              <w:pStyle w:val="a3"/>
              <w:spacing w:before="0" w:beforeAutospacing="0" w:after="0" w:afterAutospacing="0" w:line="276" w:lineRule="auto"/>
              <w:jc w:val="center"/>
              <w:rPr>
                <w:sz w:val="24"/>
              </w:rPr>
            </w:pPr>
            <w:r w:rsidRPr="00D07004">
              <w:rPr>
                <w:color w:val="000000"/>
                <w:kern w:val="24"/>
                <w:sz w:val="24"/>
              </w:rPr>
              <w:t>0,002</w:t>
            </w:r>
          </w:p>
        </w:tc>
        <w:tc>
          <w:tcPr>
            <w:tcW w:w="3285" w:type="dxa"/>
            <w:vAlign w:val="center"/>
          </w:tcPr>
          <w:p w:rsidR="00E81CB2" w:rsidRPr="00D07004" w:rsidRDefault="00E81CB2" w:rsidP="00E81CB2">
            <w:pPr>
              <w:pStyle w:val="a3"/>
              <w:spacing w:before="0" w:beforeAutospacing="0" w:after="0" w:afterAutospacing="0" w:line="276" w:lineRule="auto"/>
              <w:jc w:val="center"/>
              <w:rPr>
                <w:sz w:val="24"/>
              </w:rPr>
            </w:pPr>
            <w:r w:rsidRPr="00D07004">
              <w:rPr>
                <w:color w:val="000000"/>
                <w:kern w:val="24"/>
                <w:sz w:val="24"/>
              </w:rPr>
              <w:t>0,006</w:t>
            </w:r>
          </w:p>
        </w:tc>
      </w:tr>
      <w:tr w:rsidR="00E81CB2" w:rsidRPr="00E81CB2" w:rsidTr="00E81CB2">
        <w:tc>
          <w:tcPr>
            <w:tcW w:w="3284" w:type="dxa"/>
            <w:vAlign w:val="center"/>
          </w:tcPr>
          <w:p w:rsidR="00E81CB2" w:rsidRPr="00D07004" w:rsidRDefault="00E81CB2" w:rsidP="00E81CB2">
            <w:pPr>
              <w:pStyle w:val="a3"/>
              <w:spacing w:before="0" w:beforeAutospacing="0" w:after="0" w:afterAutospacing="0" w:line="276" w:lineRule="auto"/>
              <w:jc w:val="center"/>
              <w:rPr>
                <w:sz w:val="24"/>
              </w:rPr>
            </w:pPr>
            <w:proofErr w:type="spellStart"/>
            <w:r w:rsidRPr="00D07004">
              <w:rPr>
                <w:color w:val="000000"/>
                <w:kern w:val="24"/>
                <w:sz w:val="24"/>
              </w:rPr>
              <w:t>Нефтепродукты</w:t>
            </w:r>
            <w:proofErr w:type="spellEnd"/>
            <w:r w:rsidRPr="00D07004">
              <w:rPr>
                <w:color w:val="000000"/>
                <w:kern w:val="24"/>
                <w:sz w:val="24"/>
              </w:rPr>
              <w:t xml:space="preserve">, </w:t>
            </w:r>
            <w:proofErr w:type="spellStart"/>
            <w:r w:rsidRPr="00D07004">
              <w:rPr>
                <w:color w:val="000000"/>
                <w:kern w:val="24"/>
                <w:sz w:val="24"/>
              </w:rPr>
              <w:t>мг</w:t>
            </w:r>
            <w:proofErr w:type="spellEnd"/>
            <w:r w:rsidRPr="00D07004">
              <w:rPr>
                <w:color w:val="000000"/>
                <w:kern w:val="24"/>
                <w:sz w:val="24"/>
              </w:rPr>
              <w:t>/л</w:t>
            </w:r>
          </w:p>
        </w:tc>
        <w:tc>
          <w:tcPr>
            <w:tcW w:w="3285" w:type="dxa"/>
            <w:vAlign w:val="center"/>
          </w:tcPr>
          <w:p w:rsidR="00E81CB2" w:rsidRPr="00D07004" w:rsidRDefault="00E81CB2" w:rsidP="00E81CB2">
            <w:pPr>
              <w:pStyle w:val="a3"/>
              <w:spacing w:before="0" w:beforeAutospacing="0" w:after="0" w:afterAutospacing="0" w:line="276" w:lineRule="auto"/>
              <w:jc w:val="center"/>
              <w:rPr>
                <w:sz w:val="24"/>
              </w:rPr>
            </w:pPr>
            <w:r w:rsidRPr="00D07004">
              <w:rPr>
                <w:color w:val="000000"/>
                <w:kern w:val="24"/>
                <w:sz w:val="24"/>
              </w:rPr>
              <w:t>0,02</w:t>
            </w:r>
          </w:p>
        </w:tc>
        <w:tc>
          <w:tcPr>
            <w:tcW w:w="3285" w:type="dxa"/>
            <w:vAlign w:val="center"/>
          </w:tcPr>
          <w:p w:rsidR="00E81CB2" w:rsidRPr="00D07004" w:rsidRDefault="00E81CB2" w:rsidP="00E81CB2">
            <w:pPr>
              <w:pStyle w:val="a3"/>
              <w:spacing w:before="0" w:beforeAutospacing="0" w:after="0" w:afterAutospacing="0" w:line="276" w:lineRule="auto"/>
              <w:jc w:val="center"/>
              <w:rPr>
                <w:sz w:val="24"/>
              </w:rPr>
            </w:pPr>
            <w:r w:rsidRPr="00D07004">
              <w:rPr>
                <w:color w:val="000000"/>
                <w:kern w:val="24"/>
                <w:sz w:val="24"/>
              </w:rPr>
              <w:t>0,05</w:t>
            </w:r>
          </w:p>
        </w:tc>
      </w:tr>
    </w:tbl>
    <w:p w:rsidR="003D62C0" w:rsidRPr="003D62C0" w:rsidRDefault="003D62C0" w:rsidP="00CC0593">
      <w:pPr>
        <w:pStyle w:val="a3"/>
        <w:spacing w:before="240" w:beforeAutospacing="0" w:line="276" w:lineRule="auto"/>
        <w:ind w:firstLine="708"/>
        <w:jc w:val="both"/>
        <w:rPr>
          <w:lang w:val="ru-RU"/>
        </w:rPr>
      </w:pPr>
      <w:r w:rsidRPr="003D62C0">
        <w:rPr>
          <w:lang w:val="ru-RU"/>
        </w:rPr>
        <w:t>Концентрации тяжелых металлов  и нефтепродуктов не превышают ПДК, что свидетельствует о высокой самоочищаю</w:t>
      </w:r>
      <w:r w:rsidR="00CC0593">
        <w:rPr>
          <w:lang w:val="ru-RU"/>
        </w:rPr>
        <w:t>щей способности реки. Железо и м</w:t>
      </w:r>
      <w:r w:rsidRPr="003D62C0">
        <w:rPr>
          <w:lang w:val="ru-RU"/>
        </w:rPr>
        <w:t>арганец выше ПДК за счет ландшафтных особенностей водосборной территории</w:t>
      </w:r>
      <w:r w:rsidR="00162DA6">
        <w:rPr>
          <w:lang w:val="ru-RU"/>
        </w:rPr>
        <w:t xml:space="preserve"> (</w:t>
      </w:r>
      <w:proofErr w:type="spellStart"/>
      <w:r w:rsidR="00162DA6">
        <w:rPr>
          <w:lang w:val="ru-RU"/>
        </w:rPr>
        <w:t>Алекин</w:t>
      </w:r>
      <w:proofErr w:type="spellEnd"/>
      <w:r w:rsidR="00162DA6">
        <w:rPr>
          <w:lang w:val="ru-RU"/>
        </w:rPr>
        <w:t xml:space="preserve"> О.А., </w:t>
      </w:r>
      <w:proofErr w:type="spellStart"/>
      <w:r w:rsidR="00162DA6">
        <w:rPr>
          <w:lang w:val="ru-RU"/>
        </w:rPr>
        <w:t>Бражникова</w:t>
      </w:r>
      <w:proofErr w:type="spellEnd"/>
      <w:r w:rsidR="00162DA6">
        <w:rPr>
          <w:lang w:val="ru-RU"/>
        </w:rPr>
        <w:t xml:space="preserve"> Л.В., 1964).</w:t>
      </w:r>
    </w:p>
    <w:p w:rsidR="00E81CB2" w:rsidRDefault="00D07004" w:rsidP="00CC0593">
      <w:pPr>
        <w:pStyle w:val="a3"/>
        <w:spacing w:line="276" w:lineRule="auto"/>
        <w:jc w:val="both"/>
        <w:rPr>
          <w:lang w:val="ru-RU"/>
        </w:rPr>
      </w:pPr>
      <w:r>
        <w:rPr>
          <w:lang w:val="ru-RU"/>
        </w:rPr>
        <w:tab/>
        <w:t>Рисунки 3-</w:t>
      </w:r>
      <w:r w:rsidR="00775179">
        <w:rPr>
          <w:lang w:val="ru-RU"/>
        </w:rPr>
        <w:t>5</w:t>
      </w:r>
      <w:r w:rsidR="003D62C0" w:rsidRPr="008A50E9">
        <w:rPr>
          <w:lang w:val="ru-RU"/>
        </w:rPr>
        <w:t xml:space="preserve"> иллюстрируют совмещенные графики изменения концентраций биогенных элементов в двух створах наблюдений в период 1992-2019</w:t>
      </w:r>
      <w:r>
        <w:rPr>
          <w:lang w:val="ru-RU"/>
        </w:rPr>
        <w:t xml:space="preserve"> </w:t>
      </w:r>
      <w:r w:rsidR="003D62C0" w:rsidRPr="008A50E9">
        <w:rPr>
          <w:lang w:val="ru-RU"/>
        </w:rPr>
        <w:t>гг.</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6"/>
      </w:tblGrid>
      <w:tr w:rsidR="00CC2453" w:rsidRPr="00DB00CC" w:rsidTr="009602A6">
        <w:trPr>
          <w:jc w:val="center"/>
        </w:trPr>
        <w:tc>
          <w:tcPr>
            <w:tcW w:w="9606" w:type="dxa"/>
          </w:tcPr>
          <w:p w:rsidR="00CC2453" w:rsidRPr="003D62C0" w:rsidRDefault="00CC2453" w:rsidP="00775179">
            <w:pPr>
              <w:pStyle w:val="a3"/>
              <w:spacing w:line="276" w:lineRule="auto"/>
              <w:jc w:val="center"/>
              <w:rPr>
                <w:lang w:val="ru-RU"/>
              </w:rPr>
            </w:pPr>
            <w:r>
              <w:rPr>
                <w:noProof/>
                <w:lang w:val="ru-RU" w:bidi="ar-SA"/>
              </w:rPr>
              <w:drawing>
                <wp:inline distT="0" distB="0" distL="0" distR="0">
                  <wp:extent cx="5940000" cy="2209091"/>
                  <wp:effectExtent l="19050" t="0" r="3600" b="0"/>
                  <wp:docPr id="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40000" cy="2209091"/>
                          </a:xfrm>
                          <a:prstGeom prst="rect">
                            <a:avLst/>
                          </a:prstGeom>
                          <a:noFill/>
                        </pic:spPr>
                      </pic:pic>
                    </a:graphicData>
                  </a:graphic>
                </wp:inline>
              </w:drawing>
            </w:r>
            <w:r w:rsidR="00775179">
              <w:rPr>
                <w:lang w:val="ru-RU"/>
              </w:rPr>
              <w:t xml:space="preserve">Рисунок 3 – </w:t>
            </w:r>
            <w:r w:rsidRPr="008A50E9">
              <w:rPr>
                <w:lang w:val="ru-RU"/>
              </w:rPr>
              <w:t xml:space="preserve">Совмещенные графики изменения концентрации </w:t>
            </w:r>
            <w:r>
              <w:t>N</w:t>
            </w:r>
            <w:r w:rsidRPr="00154320">
              <w:rPr>
                <w:vertAlign w:val="subscript"/>
                <w:lang w:val="ru-RU"/>
              </w:rPr>
              <w:t>вал</w:t>
            </w:r>
            <w:r w:rsidR="003D62C0">
              <w:rPr>
                <w:lang w:val="ru-RU"/>
              </w:rPr>
              <w:t xml:space="preserve"> (мг/л) </w:t>
            </w:r>
            <w:r w:rsidR="00775179">
              <w:rPr>
                <w:lang w:val="ru-RU"/>
              </w:rPr>
              <w:t xml:space="preserve">в </w:t>
            </w:r>
            <w:r w:rsidR="003D62C0" w:rsidRPr="003D62C0">
              <w:rPr>
                <w:lang w:val="ru-RU"/>
              </w:rPr>
              <w:t>истоке г/с</w:t>
            </w:r>
            <w:r w:rsidR="00D07004">
              <w:rPr>
                <w:lang w:val="ru-RU"/>
              </w:rPr>
              <w:t xml:space="preserve"> Нарва-Васкнарва</w:t>
            </w:r>
            <w:r w:rsidR="00775179">
              <w:rPr>
                <w:lang w:val="ru-RU"/>
              </w:rPr>
              <w:t xml:space="preserve"> 76 км от устья</w:t>
            </w:r>
            <w:r w:rsidR="003D62C0" w:rsidRPr="003D62C0">
              <w:rPr>
                <w:lang w:val="ru-RU"/>
              </w:rPr>
              <w:t xml:space="preserve"> и </w:t>
            </w:r>
            <w:r w:rsidR="00775179">
              <w:rPr>
                <w:lang w:val="ru-RU"/>
              </w:rPr>
              <w:t>в</w:t>
            </w:r>
            <w:r w:rsidR="003D6A5E">
              <w:rPr>
                <w:lang w:val="ru-RU"/>
              </w:rPr>
              <w:t xml:space="preserve"> устье</w:t>
            </w:r>
            <w:r w:rsidR="00775179">
              <w:rPr>
                <w:lang w:val="ru-RU"/>
              </w:rPr>
              <w:t xml:space="preserve"> г/с Нарва-Нарва в 7 км от устья</w:t>
            </w:r>
          </w:p>
        </w:tc>
      </w:tr>
    </w:tbl>
    <w:p w:rsidR="00F7040B" w:rsidRPr="009F0426" w:rsidRDefault="00F7040B">
      <w:pPr>
        <w:rPr>
          <w:lang w:val="ru-RU"/>
        </w:rPr>
      </w:pP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6"/>
      </w:tblGrid>
      <w:tr w:rsidR="00120200" w:rsidRPr="00DB00CC" w:rsidTr="003D6A5E">
        <w:tc>
          <w:tcPr>
            <w:tcW w:w="9606" w:type="dxa"/>
          </w:tcPr>
          <w:p w:rsidR="00120200" w:rsidRPr="00A311ED" w:rsidRDefault="00013876" w:rsidP="00013876">
            <w:pPr>
              <w:pStyle w:val="a3"/>
              <w:spacing w:line="276" w:lineRule="auto"/>
              <w:jc w:val="center"/>
              <w:rPr>
                <w:lang w:val="ru-RU"/>
              </w:rPr>
            </w:pPr>
            <w:r>
              <w:rPr>
                <w:noProof/>
                <w:lang w:val="ru-RU" w:bidi="ar-SA"/>
              </w:rPr>
              <w:lastRenderedPageBreak/>
              <w:drawing>
                <wp:inline distT="0" distB="0" distL="0" distR="0">
                  <wp:extent cx="5940000" cy="2258271"/>
                  <wp:effectExtent l="19050" t="0" r="3600" b="0"/>
                  <wp:docPr id="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940000" cy="2258271"/>
                          </a:xfrm>
                          <a:prstGeom prst="rect">
                            <a:avLst/>
                          </a:prstGeom>
                          <a:noFill/>
                        </pic:spPr>
                      </pic:pic>
                    </a:graphicData>
                  </a:graphic>
                </wp:inline>
              </w:drawing>
            </w:r>
            <w:r w:rsidR="00120200" w:rsidRPr="008A50E9">
              <w:rPr>
                <w:lang w:val="ru-RU"/>
              </w:rPr>
              <w:t>Рис</w:t>
            </w:r>
            <w:r w:rsidR="00775179">
              <w:rPr>
                <w:lang w:val="ru-RU"/>
              </w:rPr>
              <w:t>унок 4 –</w:t>
            </w:r>
            <w:r w:rsidR="00120200" w:rsidRPr="008A50E9">
              <w:rPr>
                <w:lang w:val="ru-RU"/>
              </w:rPr>
              <w:t xml:space="preserve"> Совмещенные граф</w:t>
            </w:r>
            <w:r w:rsidR="00154320">
              <w:rPr>
                <w:lang w:val="ru-RU"/>
              </w:rPr>
              <w:t>ики изменения концентрации ХПК</w:t>
            </w:r>
            <w:proofErr w:type="spellStart"/>
            <w:r w:rsidR="00154320" w:rsidRPr="00B56C9D">
              <w:rPr>
                <w:vertAlign w:val="subscript"/>
              </w:rPr>
              <w:t>Mn</w:t>
            </w:r>
            <w:proofErr w:type="spellEnd"/>
            <w:r w:rsidR="00775179">
              <w:rPr>
                <w:vertAlign w:val="subscript"/>
                <w:lang w:val="ru-RU"/>
              </w:rPr>
              <w:t xml:space="preserve"> </w:t>
            </w:r>
            <w:r w:rsidR="00120200" w:rsidRPr="008A50E9">
              <w:rPr>
                <w:lang w:val="ru-RU"/>
              </w:rPr>
              <w:t>(мг/л)</w:t>
            </w:r>
            <w:r w:rsidR="003D62C0">
              <w:rPr>
                <w:lang w:val="ru-RU"/>
              </w:rPr>
              <w:t xml:space="preserve"> </w:t>
            </w:r>
            <w:r w:rsidR="00775179">
              <w:rPr>
                <w:lang w:val="ru-RU"/>
              </w:rPr>
              <w:t xml:space="preserve">в </w:t>
            </w:r>
            <w:r w:rsidR="00775179" w:rsidRPr="003D62C0">
              <w:rPr>
                <w:lang w:val="ru-RU"/>
              </w:rPr>
              <w:t>истоке г/с</w:t>
            </w:r>
            <w:r w:rsidR="00775179">
              <w:rPr>
                <w:lang w:val="ru-RU"/>
              </w:rPr>
              <w:t xml:space="preserve"> Нарва-Васкнарва 76 км от устья</w:t>
            </w:r>
            <w:r w:rsidR="00775179" w:rsidRPr="003D62C0">
              <w:rPr>
                <w:lang w:val="ru-RU"/>
              </w:rPr>
              <w:t xml:space="preserve"> и </w:t>
            </w:r>
            <w:r w:rsidR="00775179">
              <w:rPr>
                <w:lang w:val="ru-RU"/>
              </w:rPr>
              <w:t xml:space="preserve">в </w:t>
            </w:r>
            <w:r w:rsidR="003D6A5E">
              <w:rPr>
                <w:lang w:val="ru-RU"/>
              </w:rPr>
              <w:t xml:space="preserve">устье </w:t>
            </w:r>
            <w:r w:rsidR="00775179">
              <w:rPr>
                <w:lang w:val="ru-RU"/>
              </w:rPr>
              <w:t>г/с Нарва-Нарва в 7 км от устья</w:t>
            </w:r>
          </w:p>
        </w:tc>
      </w:tr>
    </w:tbl>
    <w:p w:rsidR="003D6A5E" w:rsidRPr="00185045" w:rsidRDefault="003D6A5E">
      <w:pPr>
        <w:rPr>
          <w:lang w:val="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6"/>
      </w:tblGrid>
      <w:tr w:rsidR="00120200" w:rsidRPr="00DB00CC" w:rsidTr="003D6A5E">
        <w:tc>
          <w:tcPr>
            <w:tcW w:w="9606" w:type="dxa"/>
          </w:tcPr>
          <w:p w:rsidR="00120200" w:rsidRDefault="00120200" w:rsidP="00775179">
            <w:pPr>
              <w:pStyle w:val="a3"/>
              <w:spacing w:line="276" w:lineRule="auto"/>
              <w:jc w:val="center"/>
              <w:rPr>
                <w:lang w:val="ru-RU"/>
              </w:rPr>
            </w:pPr>
            <w:r>
              <w:rPr>
                <w:noProof/>
                <w:lang w:val="ru-RU" w:bidi="ar-SA"/>
              </w:rPr>
              <w:drawing>
                <wp:inline distT="0" distB="0" distL="0" distR="0">
                  <wp:extent cx="5940000" cy="2267643"/>
                  <wp:effectExtent l="19050" t="0" r="3600" b="0"/>
                  <wp:docPr id="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940000" cy="2267643"/>
                          </a:xfrm>
                          <a:prstGeom prst="rect">
                            <a:avLst/>
                          </a:prstGeom>
                          <a:noFill/>
                        </pic:spPr>
                      </pic:pic>
                    </a:graphicData>
                  </a:graphic>
                </wp:inline>
              </w:drawing>
            </w:r>
            <w:r w:rsidR="003D62C0">
              <w:rPr>
                <w:lang w:val="ru-RU"/>
              </w:rPr>
              <w:t>Рисунок 5</w:t>
            </w:r>
            <w:r w:rsidR="00775179">
              <w:rPr>
                <w:lang w:val="ru-RU"/>
              </w:rPr>
              <w:t xml:space="preserve"> –</w:t>
            </w:r>
            <w:r w:rsidRPr="008A50E9">
              <w:rPr>
                <w:lang w:val="ru-RU"/>
              </w:rPr>
              <w:t xml:space="preserve"> Совмещенные графики изменения концентрации Р</w:t>
            </w:r>
            <w:r w:rsidRPr="00B56C9D">
              <w:rPr>
                <w:vertAlign w:val="subscript"/>
                <w:lang w:val="ru-RU"/>
              </w:rPr>
              <w:t>вал</w:t>
            </w:r>
            <w:r w:rsidR="00775179">
              <w:rPr>
                <w:vertAlign w:val="subscript"/>
                <w:lang w:val="ru-RU"/>
              </w:rPr>
              <w:t xml:space="preserve"> </w:t>
            </w:r>
            <w:r w:rsidRPr="008A50E9">
              <w:rPr>
                <w:lang w:val="ru-RU"/>
              </w:rPr>
              <w:t>(мг/л)</w:t>
            </w:r>
            <w:r w:rsidR="003D62C0">
              <w:rPr>
                <w:lang w:val="ru-RU"/>
              </w:rPr>
              <w:t xml:space="preserve"> </w:t>
            </w:r>
            <w:r w:rsidR="00775179">
              <w:rPr>
                <w:lang w:val="ru-RU"/>
              </w:rPr>
              <w:t xml:space="preserve">в </w:t>
            </w:r>
            <w:r w:rsidR="00775179" w:rsidRPr="003D62C0">
              <w:rPr>
                <w:lang w:val="ru-RU"/>
              </w:rPr>
              <w:t>истоке г/с</w:t>
            </w:r>
            <w:r w:rsidR="00775179">
              <w:rPr>
                <w:lang w:val="ru-RU"/>
              </w:rPr>
              <w:t xml:space="preserve"> Нарва-Васкнарва 76 км от устья</w:t>
            </w:r>
            <w:r w:rsidR="00775179" w:rsidRPr="003D62C0">
              <w:rPr>
                <w:lang w:val="ru-RU"/>
              </w:rPr>
              <w:t xml:space="preserve"> и </w:t>
            </w:r>
            <w:r w:rsidR="00775179">
              <w:rPr>
                <w:lang w:val="ru-RU"/>
              </w:rPr>
              <w:t>в</w:t>
            </w:r>
            <w:r w:rsidR="003D6A5E">
              <w:rPr>
                <w:lang w:val="ru-RU"/>
              </w:rPr>
              <w:t xml:space="preserve"> устье</w:t>
            </w:r>
            <w:r w:rsidR="00775179">
              <w:rPr>
                <w:lang w:val="ru-RU"/>
              </w:rPr>
              <w:t xml:space="preserve"> г/с Нарва-Нарва в 7 км от устья</w:t>
            </w:r>
          </w:p>
        </w:tc>
      </w:tr>
    </w:tbl>
    <w:p w:rsidR="006A3C72" w:rsidRDefault="00A26FAB" w:rsidP="00377EB9">
      <w:pPr>
        <w:pStyle w:val="a3"/>
        <w:spacing w:before="240" w:beforeAutospacing="0" w:line="276" w:lineRule="auto"/>
        <w:ind w:firstLine="708"/>
        <w:jc w:val="both"/>
        <w:rPr>
          <w:lang w:val="ru-RU"/>
        </w:rPr>
      </w:pPr>
      <w:r>
        <w:rPr>
          <w:lang w:val="ru-RU"/>
        </w:rPr>
        <w:t xml:space="preserve">Совмещенные графики изменения концентрации валового азота в истоке и в устье хорошо коррелируют </w:t>
      </w:r>
      <w:r w:rsidR="006A3C72">
        <w:rPr>
          <w:lang w:val="ru-RU"/>
        </w:rPr>
        <w:t>между собой и имеют близкие значения во второй период наблюдений. В первые годы значения концентрации валового азота выше истоке, затем более высокие значения наблюдаются в устье реки Нарвы. Изменения содержания органического вещества по перманга</w:t>
      </w:r>
      <w:r w:rsidR="008235E1">
        <w:rPr>
          <w:lang w:val="ru-RU"/>
        </w:rPr>
        <w:t>на</w:t>
      </w:r>
      <w:r w:rsidR="006A3C72">
        <w:rPr>
          <w:lang w:val="ru-RU"/>
        </w:rPr>
        <w:t>тной окисляемости</w:t>
      </w:r>
      <w:r w:rsidR="008235E1">
        <w:rPr>
          <w:lang w:val="ru-RU"/>
        </w:rPr>
        <w:t xml:space="preserve"> в истоке и устье схожи, график изменения более плавный для истока реки, в устье реки периодически наблюдаются повышения содержания. </w:t>
      </w:r>
      <w:r w:rsidR="00CB2039">
        <w:rPr>
          <w:lang w:val="ru-RU"/>
        </w:rPr>
        <w:t>Значения концентраций, а также наступление минимумов и максимумов в истоке и в устье не совпадают</w:t>
      </w:r>
      <w:r w:rsidR="00CB0221">
        <w:rPr>
          <w:lang w:val="ru-RU"/>
        </w:rPr>
        <w:t xml:space="preserve"> вплоть до 2013 года, затем </w:t>
      </w:r>
      <w:r w:rsidR="00162DA6">
        <w:rPr>
          <w:lang w:val="ru-RU"/>
        </w:rPr>
        <w:t>графики</w:t>
      </w:r>
      <w:r w:rsidR="00DB61CF">
        <w:rPr>
          <w:lang w:val="ru-RU"/>
        </w:rPr>
        <w:t xml:space="preserve"> для устьевой области и истока совпадают.</w:t>
      </w:r>
      <w:r w:rsidR="00CB2039">
        <w:rPr>
          <w:lang w:val="ru-RU"/>
        </w:rPr>
        <w:t xml:space="preserve"> </w:t>
      </w:r>
    </w:p>
    <w:p w:rsidR="000453E9" w:rsidRPr="001D12DC" w:rsidRDefault="00AC2F5D" w:rsidP="00D04E66">
      <w:pPr>
        <w:pStyle w:val="a3"/>
        <w:spacing w:before="240" w:beforeAutospacing="0" w:line="276" w:lineRule="auto"/>
        <w:ind w:firstLine="709"/>
        <w:jc w:val="both"/>
        <w:outlineLvl w:val="1"/>
        <w:rPr>
          <w:lang w:val="ru-RU"/>
        </w:rPr>
      </w:pPr>
      <w:bookmarkStart w:id="15" w:name="_Toc104674550"/>
      <w:r>
        <w:rPr>
          <w:lang w:val="ru-RU"/>
        </w:rPr>
        <w:lastRenderedPageBreak/>
        <w:t>4</w:t>
      </w:r>
      <w:r w:rsidR="000453E9" w:rsidRPr="001D12DC">
        <w:rPr>
          <w:lang w:val="ru-RU"/>
        </w:rPr>
        <w:t xml:space="preserve">.2 Временная изменчивость </w:t>
      </w:r>
      <w:r w:rsidR="00D04E66">
        <w:rPr>
          <w:lang w:val="ru-RU"/>
        </w:rPr>
        <w:t>гидрохимических показателей р. Нарвы в многолетнем плане</w:t>
      </w:r>
      <w:bookmarkEnd w:id="15"/>
    </w:p>
    <w:p w:rsidR="00735811" w:rsidRPr="008A50E9" w:rsidRDefault="009706CA" w:rsidP="001E7397">
      <w:pPr>
        <w:pStyle w:val="a3"/>
        <w:spacing w:line="276" w:lineRule="auto"/>
        <w:ind w:firstLine="708"/>
        <w:jc w:val="both"/>
        <w:rPr>
          <w:lang w:val="ru-RU"/>
        </w:rPr>
      </w:pPr>
      <w:r w:rsidRPr="008A50E9">
        <w:rPr>
          <w:lang w:val="ru-RU"/>
        </w:rPr>
        <w:t xml:space="preserve">Исследование </w:t>
      </w:r>
      <w:r w:rsidR="00735811" w:rsidRPr="008A50E9">
        <w:rPr>
          <w:lang w:val="ru-RU"/>
        </w:rPr>
        <w:t>временной изменчивости проводилось на основе статистиче</w:t>
      </w:r>
      <w:r w:rsidRPr="008A50E9">
        <w:rPr>
          <w:lang w:val="ru-RU"/>
        </w:rPr>
        <w:t xml:space="preserve">ской обработки гидрохимических </w:t>
      </w:r>
      <w:r w:rsidR="00735811" w:rsidRPr="008A50E9">
        <w:rPr>
          <w:lang w:val="ru-RU"/>
        </w:rPr>
        <w:t xml:space="preserve">данных за многолетний период наблюдений </w:t>
      </w:r>
      <w:r w:rsidRPr="008A50E9">
        <w:rPr>
          <w:lang w:val="ru-RU"/>
        </w:rPr>
        <w:t xml:space="preserve">– </w:t>
      </w:r>
      <w:r w:rsidR="00735811" w:rsidRPr="008A50E9">
        <w:rPr>
          <w:lang w:val="ru-RU"/>
        </w:rPr>
        <w:t>1992-2019</w:t>
      </w:r>
      <w:r w:rsidR="00775179">
        <w:rPr>
          <w:lang w:val="ru-RU"/>
        </w:rPr>
        <w:t xml:space="preserve"> </w:t>
      </w:r>
      <w:r w:rsidR="00735811" w:rsidRPr="008A50E9">
        <w:rPr>
          <w:lang w:val="ru-RU"/>
        </w:rPr>
        <w:t>г</w:t>
      </w:r>
      <w:r w:rsidRPr="008A50E9">
        <w:rPr>
          <w:lang w:val="ru-RU"/>
        </w:rPr>
        <w:t>г</w:t>
      </w:r>
      <w:r w:rsidR="00735811" w:rsidRPr="008A50E9">
        <w:rPr>
          <w:lang w:val="ru-RU"/>
        </w:rPr>
        <w:t>. Среднестатистические характеристики за 2 периода наблюдений по двум створам – в истоке реки Нарва-Васкнарва 76</w:t>
      </w:r>
      <w:r w:rsidR="00775179">
        <w:rPr>
          <w:lang w:val="ru-RU"/>
        </w:rPr>
        <w:t xml:space="preserve"> </w:t>
      </w:r>
      <w:r w:rsidR="00735811" w:rsidRPr="008A50E9">
        <w:rPr>
          <w:lang w:val="ru-RU"/>
        </w:rPr>
        <w:t>км от устья и в устье Нарва-Нарва 7 км от устья</w:t>
      </w:r>
      <w:r w:rsidR="003D6A5E">
        <w:rPr>
          <w:lang w:val="ru-RU"/>
        </w:rPr>
        <w:t xml:space="preserve"> –</w:t>
      </w:r>
      <w:r w:rsidR="00A330C8" w:rsidRPr="008A50E9">
        <w:rPr>
          <w:lang w:val="ru-RU"/>
        </w:rPr>
        <w:t xml:space="preserve"> приведен</w:t>
      </w:r>
      <w:r w:rsidR="009F0426">
        <w:rPr>
          <w:lang w:val="ru-RU"/>
        </w:rPr>
        <w:t>ы в таблице 4 и в таблице 5</w:t>
      </w:r>
      <w:r w:rsidR="0055051D">
        <w:rPr>
          <w:lang w:val="ru-RU"/>
        </w:rPr>
        <w:t xml:space="preserve"> (Приложение 2)</w:t>
      </w:r>
      <w:r w:rsidRPr="008A50E9">
        <w:rPr>
          <w:lang w:val="ru-RU"/>
        </w:rPr>
        <w:t>,</w:t>
      </w:r>
      <w:r w:rsidR="003E403B">
        <w:rPr>
          <w:lang w:val="ru-RU"/>
        </w:rPr>
        <w:t xml:space="preserve"> на рисунках </w:t>
      </w:r>
      <w:r w:rsidR="003E403B" w:rsidRPr="003E403B">
        <w:rPr>
          <w:lang w:val="ru-RU"/>
        </w:rPr>
        <w:t>6</w:t>
      </w:r>
      <w:r w:rsidR="003E403B">
        <w:rPr>
          <w:lang w:val="ru-RU"/>
        </w:rPr>
        <w:t>-</w:t>
      </w:r>
      <w:r w:rsidR="003E403B" w:rsidRPr="003E403B">
        <w:rPr>
          <w:lang w:val="ru-RU"/>
        </w:rPr>
        <w:t>9</w:t>
      </w:r>
      <w:r w:rsidR="003E403B">
        <w:rPr>
          <w:lang w:val="ru-RU"/>
        </w:rPr>
        <w:t xml:space="preserve"> и </w:t>
      </w:r>
      <w:r w:rsidR="003E403B" w:rsidRPr="003E403B">
        <w:rPr>
          <w:lang w:val="ru-RU"/>
        </w:rPr>
        <w:t>10</w:t>
      </w:r>
      <w:r w:rsidR="003E403B">
        <w:rPr>
          <w:lang w:val="ru-RU"/>
        </w:rPr>
        <w:t>-</w:t>
      </w:r>
      <w:r w:rsidR="003E403B" w:rsidRPr="003E403B">
        <w:rPr>
          <w:lang w:val="ru-RU"/>
        </w:rPr>
        <w:t>13 (</w:t>
      </w:r>
      <w:r w:rsidR="003E403B">
        <w:rPr>
          <w:lang w:val="ru-RU"/>
        </w:rPr>
        <w:t>Приложение 3)</w:t>
      </w:r>
      <w:r w:rsidR="00D3172D" w:rsidRPr="008A50E9">
        <w:rPr>
          <w:lang w:val="ru-RU"/>
        </w:rPr>
        <w:t>,</w:t>
      </w:r>
      <w:r w:rsidR="00A330C8" w:rsidRPr="008A50E9">
        <w:rPr>
          <w:lang w:val="ru-RU"/>
        </w:rPr>
        <w:t xml:space="preserve"> </w:t>
      </w:r>
      <w:r w:rsidR="00D3172D" w:rsidRPr="008A50E9">
        <w:rPr>
          <w:lang w:val="ru-RU"/>
        </w:rPr>
        <w:t>соответственно</w:t>
      </w:r>
      <w:r w:rsidR="00735811" w:rsidRPr="008A50E9">
        <w:rPr>
          <w:lang w:val="ru-RU"/>
        </w:rPr>
        <w:t>. Сопоставление среднемноголетних характеристик</w:t>
      </w:r>
      <w:r w:rsidR="00D3172D" w:rsidRPr="008A50E9">
        <w:rPr>
          <w:lang w:val="ru-RU"/>
        </w:rPr>
        <w:t xml:space="preserve"> в истоке</w:t>
      </w:r>
      <w:r w:rsidR="00735811" w:rsidRPr="008A50E9">
        <w:rPr>
          <w:lang w:val="ru-RU"/>
        </w:rPr>
        <w:t xml:space="preserve"> позволяет сделать вывод о существенном снижении концентраций загрязняющих веществ</w:t>
      </w:r>
      <w:r w:rsidR="00F91B33" w:rsidRPr="008A50E9">
        <w:rPr>
          <w:lang w:val="ru-RU"/>
        </w:rPr>
        <w:t>:</w:t>
      </w:r>
      <w:r w:rsidR="00735811" w:rsidRPr="008A50E9">
        <w:rPr>
          <w:lang w:val="ru-RU"/>
        </w:rPr>
        <w:t xml:space="preserve"> не</w:t>
      </w:r>
      <w:r w:rsidR="00F91B33" w:rsidRPr="008A50E9">
        <w:rPr>
          <w:lang w:val="ru-RU"/>
        </w:rPr>
        <w:t>фтепродуктов, тяжелых металлов</w:t>
      </w:r>
      <w:r w:rsidR="00735811" w:rsidRPr="008A50E9">
        <w:rPr>
          <w:lang w:val="ru-RU"/>
        </w:rPr>
        <w:t xml:space="preserve"> за последние 13 лет по сравнению </w:t>
      </w:r>
      <w:r w:rsidR="00F91B33" w:rsidRPr="008A50E9">
        <w:rPr>
          <w:lang w:val="ru-RU"/>
        </w:rPr>
        <w:t>с предшествующим периодом. Так,</w:t>
      </w:r>
      <w:r w:rsidR="00735811" w:rsidRPr="008A50E9">
        <w:rPr>
          <w:lang w:val="ru-RU"/>
        </w:rPr>
        <w:t xml:space="preserve"> с 2006 по 2019</w:t>
      </w:r>
      <w:r w:rsidR="00CC0593">
        <w:rPr>
          <w:lang w:val="ru-RU"/>
        </w:rPr>
        <w:t xml:space="preserve"> </w:t>
      </w:r>
      <w:r w:rsidR="00735811" w:rsidRPr="008A50E9">
        <w:rPr>
          <w:lang w:val="ru-RU"/>
        </w:rPr>
        <w:t>г</w:t>
      </w:r>
      <w:r w:rsidR="00F91B33" w:rsidRPr="008A50E9">
        <w:rPr>
          <w:lang w:val="ru-RU"/>
        </w:rPr>
        <w:t>г</w:t>
      </w:r>
      <w:r w:rsidR="003D6A5E">
        <w:rPr>
          <w:lang w:val="ru-RU"/>
        </w:rPr>
        <w:t>.</w:t>
      </w:r>
      <w:r w:rsidR="00735811" w:rsidRPr="008A50E9">
        <w:rPr>
          <w:lang w:val="ru-RU"/>
        </w:rPr>
        <w:t xml:space="preserve"> в истоке реки в 5-</w:t>
      </w:r>
      <w:r w:rsidR="00F91B33" w:rsidRPr="008A50E9">
        <w:rPr>
          <w:lang w:val="ru-RU"/>
        </w:rPr>
        <w:t>10 раз снизились концентрации нефтеуглеродов</w:t>
      </w:r>
      <w:r w:rsidR="00735811" w:rsidRPr="008A50E9">
        <w:rPr>
          <w:lang w:val="ru-RU"/>
        </w:rPr>
        <w:t xml:space="preserve"> и цинка</w:t>
      </w:r>
      <w:r w:rsidR="00F91B33" w:rsidRPr="008A50E9">
        <w:rPr>
          <w:lang w:val="ru-RU"/>
        </w:rPr>
        <w:t>;</w:t>
      </w:r>
      <w:r w:rsidR="00735811" w:rsidRPr="008A50E9">
        <w:rPr>
          <w:lang w:val="ru-RU"/>
        </w:rPr>
        <w:t xml:space="preserve"> </w:t>
      </w:r>
      <w:r w:rsidR="00CC0593">
        <w:rPr>
          <w:lang w:val="ru-RU"/>
        </w:rPr>
        <w:t xml:space="preserve">в </w:t>
      </w:r>
      <w:r w:rsidR="00735811" w:rsidRPr="008A50E9">
        <w:rPr>
          <w:lang w:val="ru-RU"/>
        </w:rPr>
        <w:t>5 раз концентрации ртути</w:t>
      </w:r>
      <w:r w:rsidR="00F91B33" w:rsidRPr="008A50E9">
        <w:rPr>
          <w:lang w:val="ru-RU"/>
        </w:rPr>
        <w:t>;</w:t>
      </w:r>
      <w:r w:rsidR="00735811" w:rsidRPr="008A50E9">
        <w:rPr>
          <w:lang w:val="ru-RU"/>
        </w:rPr>
        <w:t xml:space="preserve"> меди и кадмия –</w:t>
      </w:r>
      <w:r w:rsidRPr="008A50E9">
        <w:rPr>
          <w:lang w:val="ru-RU"/>
        </w:rPr>
        <w:t xml:space="preserve"> </w:t>
      </w:r>
      <w:r w:rsidR="00735811" w:rsidRPr="008A50E9">
        <w:rPr>
          <w:lang w:val="ru-RU"/>
        </w:rPr>
        <w:t>более чем в 10 раз. Значительное улучшение экологической обстановки в истоке реки происх</w:t>
      </w:r>
      <w:r w:rsidR="00A330C8" w:rsidRPr="008A50E9">
        <w:rPr>
          <w:lang w:val="ru-RU"/>
        </w:rPr>
        <w:t>одит и за счет снижения биохими</w:t>
      </w:r>
      <w:r w:rsidR="00735811" w:rsidRPr="008A50E9">
        <w:rPr>
          <w:lang w:val="ru-RU"/>
        </w:rPr>
        <w:t>ческого потребления ки</w:t>
      </w:r>
      <w:r w:rsidR="00F91B33" w:rsidRPr="008A50E9">
        <w:rPr>
          <w:lang w:val="ru-RU"/>
        </w:rPr>
        <w:t>слорода – с 2,2 мгО</w:t>
      </w:r>
      <w:r w:rsidR="00F91B33" w:rsidRPr="00B56C9D">
        <w:rPr>
          <w:vertAlign w:val="subscript"/>
          <w:lang w:val="ru-RU"/>
        </w:rPr>
        <w:t>2</w:t>
      </w:r>
      <w:r w:rsidR="00F91B33" w:rsidRPr="008A50E9">
        <w:rPr>
          <w:lang w:val="ru-RU"/>
        </w:rPr>
        <w:t>/л до 1,7 мгО</w:t>
      </w:r>
      <w:r w:rsidR="00F91B33" w:rsidRPr="00B56C9D">
        <w:rPr>
          <w:vertAlign w:val="subscript"/>
          <w:lang w:val="ru-RU"/>
        </w:rPr>
        <w:t>2</w:t>
      </w:r>
      <w:r w:rsidR="00F91B33" w:rsidRPr="008A50E9">
        <w:rPr>
          <w:lang w:val="ru-RU"/>
        </w:rPr>
        <w:t>/л</w:t>
      </w:r>
      <w:r w:rsidR="00735811" w:rsidRPr="008A50E9">
        <w:rPr>
          <w:lang w:val="ru-RU"/>
        </w:rPr>
        <w:t>. Значимых изменений в содержании</w:t>
      </w:r>
      <w:r w:rsidR="00A330C8" w:rsidRPr="008A50E9">
        <w:rPr>
          <w:lang w:val="ru-RU"/>
        </w:rPr>
        <w:t xml:space="preserve"> сульфатов, общей минерализации </w:t>
      </w:r>
      <w:r w:rsidR="00735811" w:rsidRPr="008A50E9">
        <w:rPr>
          <w:lang w:val="ru-RU"/>
        </w:rPr>
        <w:t>и б</w:t>
      </w:r>
      <w:r w:rsidR="00F91B33" w:rsidRPr="008A50E9">
        <w:rPr>
          <w:lang w:val="ru-RU"/>
        </w:rPr>
        <w:t xml:space="preserve">иогенных элементов не выявлено. </w:t>
      </w:r>
      <w:r w:rsidR="00735811" w:rsidRPr="008A50E9">
        <w:rPr>
          <w:lang w:val="ru-RU"/>
        </w:rPr>
        <w:t xml:space="preserve">К негативным изменениям в воде истока реки относятся резкое (в 3 раза) увеличение </w:t>
      </w:r>
      <w:r w:rsidR="00A330C8" w:rsidRPr="008A50E9">
        <w:rPr>
          <w:lang w:val="ru-RU"/>
        </w:rPr>
        <w:t>содержания взвешенных веществ, рост</w:t>
      </w:r>
      <w:r w:rsidR="00735811" w:rsidRPr="008A50E9">
        <w:rPr>
          <w:lang w:val="ru-RU"/>
        </w:rPr>
        <w:t xml:space="preserve"> перманганатной окисляемости и хлорофилла, увеличение которых выходит за переделы статистической погрешности</w:t>
      </w:r>
      <w:r w:rsidR="00B67160">
        <w:rPr>
          <w:lang w:val="ru-RU"/>
        </w:rPr>
        <w:t xml:space="preserve"> (Приложение 2)</w:t>
      </w:r>
      <w:r w:rsidR="00735811" w:rsidRPr="008A50E9">
        <w:rPr>
          <w:lang w:val="ru-RU"/>
        </w:rPr>
        <w:t>.</w:t>
      </w:r>
    </w:p>
    <w:p w:rsidR="00C169EA" w:rsidRPr="00C54C8B" w:rsidRDefault="00C169EA" w:rsidP="001E7397">
      <w:pPr>
        <w:jc w:val="center"/>
        <w:rPr>
          <w:rFonts w:cs="Times New Roman"/>
          <w:szCs w:val="24"/>
          <w:lang w:val="ru-RU"/>
        </w:rPr>
      </w:pPr>
      <w:r w:rsidRPr="00C54C8B">
        <w:rPr>
          <w:rFonts w:cs="Times New Roman"/>
          <w:szCs w:val="24"/>
          <w:lang w:val="ru-RU"/>
        </w:rPr>
        <w:t xml:space="preserve">Таблица </w:t>
      </w:r>
      <w:r w:rsidR="009F0426">
        <w:rPr>
          <w:rFonts w:cs="Times New Roman"/>
          <w:szCs w:val="24"/>
          <w:lang w:val="ru-RU"/>
        </w:rPr>
        <w:t>4</w:t>
      </w:r>
      <w:r w:rsidR="009706CA" w:rsidRPr="00C54C8B">
        <w:rPr>
          <w:rFonts w:cs="Times New Roman"/>
          <w:szCs w:val="24"/>
          <w:lang w:val="ru-RU"/>
        </w:rPr>
        <w:t xml:space="preserve"> </w:t>
      </w:r>
      <w:r w:rsidRPr="00C54C8B">
        <w:rPr>
          <w:rFonts w:cs="Times New Roman"/>
          <w:szCs w:val="24"/>
          <w:lang w:val="ru-RU"/>
        </w:rPr>
        <w:t xml:space="preserve">– </w:t>
      </w:r>
      <w:r w:rsidR="00735811" w:rsidRPr="00C54C8B">
        <w:rPr>
          <w:rFonts w:cs="Times New Roman"/>
          <w:szCs w:val="24"/>
          <w:lang w:val="ru-RU"/>
        </w:rPr>
        <w:t xml:space="preserve">Статистическая оценка изменчивости основных гидрохимических показателей </w:t>
      </w:r>
      <w:r w:rsidR="00B56C9D">
        <w:rPr>
          <w:lang w:val="ru-RU"/>
        </w:rPr>
        <w:t>в устьевой области реки Нарвы (</w:t>
      </w:r>
      <w:r w:rsidR="00B56C9D" w:rsidRPr="00C54C8B">
        <w:rPr>
          <w:lang w:val="ru-RU"/>
        </w:rPr>
        <w:t>г/с</w:t>
      </w:r>
      <w:r w:rsidR="00650354">
        <w:rPr>
          <w:lang w:val="ru-RU"/>
        </w:rPr>
        <w:t xml:space="preserve"> Нарва-Нарва</w:t>
      </w:r>
      <w:r w:rsidR="00B56C9D" w:rsidRPr="00C54C8B">
        <w:rPr>
          <w:lang w:val="ru-RU"/>
        </w:rPr>
        <w:t xml:space="preserve"> 7</w:t>
      </w:r>
      <w:r w:rsidR="00650354">
        <w:rPr>
          <w:lang w:val="ru-RU"/>
        </w:rPr>
        <w:t xml:space="preserve"> </w:t>
      </w:r>
      <w:r w:rsidR="00B56C9D" w:rsidRPr="00C54C8B">
        <w:rPr>
          <w:lang w:val="ru-RU"/>
        </w:rPr>
        <w:t>км от устья)</w:t>
      </w:r>
      <w:r w:rsidR="00735811" w:rsidRPr="00C54C8B">
        <w:rPr>
          <w:rFonts w:cs="Times New Roman"/>
          <w:szCs w:val="24"/>
          <w:lang w:val="ru-RU"/>
        </w:rPr>
        <w:t xml:space="preserve"> за 2 периода наблюдений (число членов в выборке 13)</w:t>
      </w:r>
    </w:p>
    <w:tbl>
      <w:tblPr>
        <w:tblStyle w:val="a4"/>
        <w:tblW w:w="0" w:type="auto"/>
        <w:tblLook w:val="04A0"/>
      </w:tblPr>
      <w:tblGrid>
        <w:gridCol w:w="1944"/>
        <w:gridCol w:w="1486"/>
        <w:gridCol w:w="1048"/>
        <w:gridCol w:w="1135"/>
        <w:gridCol w:w="1486"/>
        <w:gridCol w:w="1236"/>
        <w:gridCol w:w="1236"/>
      </w:tblGrid>
      <w:tr w:rsidR="00C169EA" w:rsidRPr="006D7208" w:rsidTr="006D7208">
        <w:tc>
          <w:tcPr>
            <w:tcW w:w="1944" w:type="dxa"/>
            <w:vAlign w:val="center"/>
          </w:tcPr>
          <w:p w:rsidR="00C169EA" w:rsidRPr="006D7208" w:rsidRDefault="00C169EA" w:rsidP="006D7208">
            <w:pPr>
              <w:spacing w:line="276" w:lineRule="auto"/>
              <w:jc w:val="center"/>
              <w:rPr>
                <w:rFonts w:cs="Times New Roman"/>
                <w:sz w:val="24"/>
                <w:szCs w:val="24"/>
                <w:lang w:val="ru-RU"/>
              </w:rPr>
            </w:pPr>
          </w:p>
        </w:tc>
        <w:tc>
          <w:tcPr>
            <w:tcW w:w="1486" w:type="dxa"/>
            <w:vAlign w:val="center"/>
          </w:tcPr>
          <w:p w:rsidR="00C169EA" w:rsidRPr="006D7208" w:rsidRDefault="00C169EA" w:rsidP="006D7208">
            <w:pPr>
              <w:spacing w:line="276" w:lineRule="auto"/>
              <w:jc w:val="center"/>
              <w:rPr>
                <w:rFonts w:cs="Times New Roman"/>
                <w:sz w:val="24"/>
                <w:szCs w:val="24"/>
                <w:lang w:val="ru-RU"/>
              </w:rPr>
            </w:pPr>
            <w:r w:rsidRPr="006D7208">
              <w:rPr>
                <w:rFonts w:cs="Times New Roman"/>
                <w:sz w:val="24"/>
                <w:szCs w:val="24"/>
              </w:rPr>
              <w:t>1992-2005</w:t>
            </w:r>
          </w:p>
        </w:tc>
        <w:tc>
          <w:tcPr>
            <w:tcW w:w="1048" w:type="dxa"/>
            <w:vAlign w:val="center"/>
          </w:tcPr>
          <w:p w:rsidR="00C169EA" w:rsidRPr="006D7208" w:rsidRDefault="00C169EA" w:rsidP="006D7208">
            <w:pPr>
              <w:spacing w:line="276" w:lineRule="auto"/>
              <w:jc w:val="center"/>
              <w:rPr>
                <w:rFonts w:cs="Times New Roman"/>
                <w:sz w:val="24"/>
                <w:szCs w:val="24"/>
              </w:rPr>
            </w:pPr>
            <w:r w:rsidRPr="006D7208">
              <w:rPr>
                <w:rFonts w:cs="Times New Roman"/>
                <w:sz w:val="24"/>
                <w:szCs w:val="24"/>
              </w:rPr>
              <w:t>СКО</w:t>
            </w:r>
          </w:p>
        </w:tc>
        <w:tc>
          <w:tcPr>
            <w:tcW w:w="1135" w:type="dxa"/>
            <w:vAlign w:val="center"/>
          </w:tcPr>
          <w:p w:rsidR="00C169EA" w:rsidRPr="006D7208" w:rsidRDefault="00C169EA" w:rsidP="006D7208">
            <w:pPr>
              <w:spacing w:line="276" w:lineRule="auto"/>
              <w:jc w:val="center"/>
              <w:rPr>
                <w:rFonts w:cs="Times New Roman"/>
                <w:sz w:val="24"/>
                <w:szCs w:val="24"/>
              </w:rPr>
            </w:pPr>
            <w:proofErr w:type="spellStart"/>
            <w:r w:rsidRPr="006D7208">
              <w:rPr>
                <w:rFonts w:cs="Times New Roman"/>
                <w:sz w:val="24"/>
                <w:szCs w:val="24"/>
              </w:rPr>
              <w:t>Сv</w:t>
            </w:r>
            <w:proofErr w:type="spellEnd"/>
          </w:p>
        </w:tc>
        <w:tc>
          <w:tcPr>
            <w:tcW w:w="1486" w:type="dxa"/>
            <w:vAlign w:val="center"/>
          </w:tcPr>
          <w:p w:rsidR="00C169EA" w:rsidRPr="006D7208" w:rsidRDefault="00C169EA" w:rsidP="006D7208">
            <w:pPr>
              <w:spacing w:line="276" w:lineRule="auto"/>
              <w:jc w:val="center"/>
              <w:rPr>
                <w:rFonts w:cs="Times New Roman"/>
                <w:sz w:val="24"/>
                <w:szCs w:val="24"/>
                <w:lang w:val="ru-RU"/>
              </w:rPr>
            </w:pPr>
            <w:r w:rsidRPr="006D7208">
              <w:rPr>
                <w:rFonts w:cs="Times New Roman"/>
                <w:sz w:val="24"/>
                <w:szCs w:val="24"/>
              </w:rPr>
              <w:t>2006-2019</w:t>
            </w:r>
          </w:p>
        </w:tc>
        <w:tc>
          <w:tcPr>
            <w:tcW w:w="1236" w:type="dxa"/>
            <w:vAlign w:val="center"/>
          </w:tcPr>
          <w:p w:rsidR="00C169EA" w:rsidRPr="006D7208" w:rsidRDefault="00C169EA" w:rsidP="006D7208">
            <w:pPr>
              <w:spacing w:line="276" w:lineRule="auto"/>
              <w:jc w:val="center"/>
              <w:rPr>
                <w:rFonts w:cs="Times New Roman"/>
                <w:sz w:val="24"/>
                <w:szCs w:val="24"/>
              </w:rPr>
            </w:pPr>
            <w:r w:rsidRPr="006D7208">
              <w:rPr>
                <w:rFonts w:cs="Times New Roman"/>
                <w:sz w:val="24"/>
                <w:szCs w:val="24"/>
              </w:rPr>
              <w:t>СКО</w:t>
            </w:r>
          </w:p>
        </w:tc>
        <w:tc>
          <w:tcPr>
            <w:tcW w:w="1236" w:type="dxa"/>
            <w:vAlign w:val="center"/>
          </w:tcPr>
          <w:p w:rsidR="00C169EA" w:rsidRPr="006D7208" w:rsidRDefault="00C169EA" w:rsidP="006D7208">
            <w:pPr>
              <w:spacing w:line="276" w:lineRule="auto"/>
              <w:jc w:val="center"/>
              <w:rPr>
                <w:rFonts w:cs="Times New Roman"/>
                <w:sz w:val="24"/>
                <w:szCs w:val="24"/>
              </w:rPr>
            </w:pPr>
            <w:r w:rsidRPr="006D7208">
              <w:rPr>
                <w:rFonts w:cs="Times New Roman"/>
                <w:sz w:val="24"/>
                <w:szCs w:val="24"/>
              </w:rPr>
              <w:t>Cv</w:t>
            </w:r>
          </w:p>
        </w:tc>
      </w:tr>
      <w:tr w:rsidR="006D7208" w:rsidRPr="006D7208" w:rsidTr="006D7208">
        <w:tc>
          <w:tcPr>
            <w:tcW w:w="1944" w:type="dxa"/>
            <w:vAlign w:val="center"/>
          </w:tcPr>
          <w:p w:rsidR="006D7208" w:rsidRPr="006D7208" w:rsidRDefault="006D7208" w:rsidP="006D7208">
            <w:pPr>
              <w:spacing w:line="276" w:lineRule="auto"/>
              <w:jc w:val="center"/>
              <w:rPr>
                <w:rFonts w:cs="Times New Roman"/>
                <w:bCs/>
                <w:sz w:val="24"/>
                <w:szCs w:val="24"/>
              </w:rPr>
            </w:pPr>
            <w:r w:rsidRPr="006D7208">
              <w:rPr>
                <w:rFonts w:cs="Times New Roman"/>
                <w:bCs/>
                <w:sz w:val="24"/>
                <w:szCs w:val="24"/>
              </w:rPr>
              <w:t>T (°</w:t>
            </w:r>
            <w:r w:rsidRPr="006D7208">
              <w:rPr>
                <w:rFonts w:cs="Times New Roman"/>
                <w:bCs/>
                <w:sz w:val="24"/>
                <w:szCs w:val="24"/>
                <w:lang w:val="ru-RU"/>
              </w:rPr>
              <w:t>С</w:t>
            </w:r>
            <w:r w:rsidRPr="006D7208">
              <w:rPr>
                <w:rFonts w:cs="Times New Roman"/>
                <w:bCs/>
                <w:sz w:val="24"/>
                <w:szCs w:val="24"/>
              </w:rPr>
              <w:t>)</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8,2</w:t>
            </w:r>
          </w:p>
        </w:tc>
        <w:tc>
          <w:tcPr>
            <w:tcW w:w="104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1,0</w:t>
            </w:r>
          </w:p>
        </w:tc>
        <w:tc>
          <w:tcPr>
            <w:tcW w:w="1135"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0,1</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9,1</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1,0</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0,1</w:t>
            </w:r>
          </w:p>
        </w:tc>
      </w:tr>
      <w:tr w:rsidR="006D7208" w:rsidRPr="006D7208" w:rsidTr="006D7208">
        <w:tc>
          <w:tcPr>
            <w:tcW w:w="1944" w:type="dxa"/>
            <w:vAlign w:val="center"/>
          </w:tcPr>
          <w:p w:rsidR="006D7208" w:rsidRPr="006D7208" w:rsidRDefault="006D7208" w:rsidP="006D7208">
            <w:pPr>
              <w:spacing w:line="276" w:lineRule="auto"/>
              <w:jc w:val="center"/>
              <w:rPr>
                <w:rFonts w:cs="Times New Roman"/>
                <w:bCs/>
                <w:sz w:val="24"/>
                <w:szCs w:val="24"/>
              </w:rPr>
            </w:pPr>
            <w:r w:rsidRPr="006D7208">
              <w:rPr>
                <w:rFonts w:cs="Times New Roman"/>
                <w:bCs/>
                <w:sz w:val="24"/>
                <w:szCs w:val="24"/>
              </w:rPr>
              <w:t>ВВ (</w:t>
            </w:r>
            <w:proofErr w:type="spellStart"/>
            <w:r w:rsidRPr="006D7208">
              <w:rPr>
                <w:rFonts w:cs="Times New Roman"/>
                <w:bCs/>
                <w:sz w:val="24"/>
                <w:szCs w:val="24"/>
              </w:rPr>
              <w:t>мг</w:t>
            </w:r>
            <w:proofErr w:type="spellEnd"/>
            <w:r w:rsidRPr="006D7208">
              <w:rPr>
                <w:rFonts w:cs="Times New Roman"/>
                <w:bCs/>
                <w:sz w:val="24"/>
                <w:szCs w:val="24"/>
              </w:rPr>
              <w:t>/л)</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4,0</w:t>
            </w:r>
          </w:p>
        </w:tc>
        <w:tc>
          <w:tcPr>
            <w:tcW w:w="104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2,9</w:t>
            </w:r>
          </w:p>
        </w:tc>
        <w:tc>
          <w:tcPr>
            <w:tcW w:w="1135"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0,7</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6,9</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2,1</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0,3</w:t>
            </w:r>
          </w:p>
        </w:tc>
      </w:tr>
      <w:tr w:rsidR="006D7208" w:rsidRPr="006D7208" w:rsidTr="006D7208">
        <w:tc>
          <w:tcPr>
            <w:tcW w:w="1944" w:type="dxa"/>
            <w:vAlign w:val="center"/>
          </w:tcPr>
          <w:p w:rsidR="006D7208" w:rsidRPr="006D7208" w:rsidRDefault="006D7208" w:rsidP="006D7208">
            <w:pPr>
              <w:spacing w:line="276" w:lineRule="auto"/>
              <w:jc w:val="center"/>
              <w:rPr>
                <w:rFonts w:cs="Times New Roman"/>
                <w:bCs/>
                <w:sz w:val="24"/>
                <w:szCs w:val="24"/>
              </w:rPr>
            </w:pPr>
            <w:r w:rsidRPr="006D7208">
              <w:rPr>
                <w:rFonts w:cs="Times New Roman"/>
                <w:bCs/>
                <w:sz w:val="24"/>
                <w:szCs w:val="24"/>
              </w:rPr>
              <w:t>O</w:t>
            </w:r>
            <w:r w:rsidRPr="006D7208">
              <w:rPr>
                <w:rFonts w:cs="Times New Roman"/>
                <w:bCs/>
                <w:sz w:val="24"/>
                <w:szCs w:val="24"/>
                <w:vertAlign w:val="subscript"/>
              </w:rPr>
              <w:t>2</w:t>
            </w:r>
            <w:r w:rsidRPr="006D7208">
              <w:rPr>
                <w:rFonts w:cs="Times New Roman"/>
                <w:bCs/>
                <w:sz w:val="24"/>
                <w:szCs w:val="24"/>
              </w:rPr>
              <w:t xml:space="preserve"> (</w:t>
            </w:r>
            <w:proofErr w:type="spellStart"/>
            <w:r w:rsidRPr="006D7208">
              <w:rPr>
                <w:rFonts w:cs="Times New Roman"/>
                <w:bCs/>
                <w:sz w:val="24"/>
                <w:szCs w:val="24"/>
              </w:rPr>
              <w:t>мг</w:t>
            </w:r>
            <w:proofErr w:type="spellEnd"/>
            <w:r w:rsidRPr="006D7208">
              <w:rPr>
                <w:rFonts w:cs="Times New Roman"/>
                <w:bCs/>
                <w:sz w:val="24"/>
                <w:szCs w:val="24"/>
              </w:rPr>
              <w:t>/л)</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9,7</w:t>
            </w:r>
          </w:p>
        </w:tc>
        <w:tc>
          <w:tcPr>
            <w:tcW w:w="104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1,5</w:t>
            </w:r>
          </w:p>
        </w:tc>
        <w:tc>
          <w:tcPr>
            <w:tcW w:w="1135"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0,2</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9,9</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0,4</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0,0</w:t>
            </w:r>
          </w:p>
        </w:tc>
      </w:tr>
      <w:tr w:rsidR="006D7208" w:rsidRPr="006D7208" w:rsidTr="006D7208">
        <w:tc>
          <w:tcPr>
            <w:tcW w:w="1944" w:type="dxa"/>
            <w:vAlign w:val="center"/>
          </w:tcPr>
          <w:p w:rsidR="006D7208" w:rsidRPr="006D7208" w:rsidRDefault="006D7208" w:rsidP="006D7208">
            <w:pPr>
              <w:spacing w:line="276" w:lineRule="auto"/>
              <w:jc w:val="center"/>
              <w:rPr>
                <w:rFonts w:cs="Times New Roman"/>
                <w:bCs/>
                <w:sz w:val="24"/>
                <w:szCs w:val="24"/>
              </w:rPr>
            </w:pPr>
            <w:r w:rsidRPr="006D7208">
              <w:rPr>
                <w:rFonts w:cs="Times New Roman"/>
                <w:bCs/>
                <w:sz w:val="24"/>
                <w:szCs w:val="24"/>
              </w:rPr>
              <w:t>O</w:t>
            </w:r>
            <w:r w:rsidRPr="006D7208">
              <w:rPr>
                <w:rFonts w:cs="Times New Roman"/>
                <w:bCs/>
                <w:sz w:val="24"/>
                <w:szCs w:val="24"/>
                <w:vertAlign w:val="subscript"/>
              </w:rPr>
              <w:t>2</w:t>
            </w:r>
            <w:r w:rsidRPr="006D7208">
              <w:rPr>
                <w:rFonts w:cs="Times New Roman"/>
                <w:bCs/>
                <w:sz w:val="24"/>
                <w:szCs w:val="24"/>
              </w:rPr>
              <w:t xml:space="preserve"> (%)</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80,9</w:t>
            </w:r>
          </w:p>
        </w:tc>
        <w:tc>
          <w:tcPr>
            <w:tcW w:w="104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13,4</w:t>
            </w:r>
          </w:p>
        </w:tc>
        <w:tc>
          <w:tcPr>
            <w:tcW w:w="1135"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0,2</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85,3</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3,7</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0,0</w:t>
            </w:r>
          </w:p>
        </w:tc>
      </w:tr>
      <w:tr w:rsidR="006D7208" w:rsidRPr="006D7208" w:rsidTr="006D7208">
        <w:tc>
          <w:tcPr>
            <w:tcW w:w="1944" w:type="dxa"/>
            <w:vAlign w:val="center"/>
          </w:tcPr>
          <w:p w:rsidR="006D7208" w:rsidRPr="006D7208" w:rsidRDefault="006D7208" w:rsidP="006D7208">
            <w:pPr>
              <w:spacing w:line="276" w:lineRule="auto"/>
              <w:jc w:val="center"/>
              <w:rPr>
                <w:rFonts w:cs="Times New Roman"/>
                <w:bCs/>
                <w:sz w:val="24"/>
                <w:szCs w:val="24"/>
              </w:rPr>
            </w:pPr>
            <w:r w:rsidRPr="006D7208">
              <w:rPr>
                <w:rFonts w:cs="Times New Roman"/>
                <w:bCs/>
                <w:sz w:val="24"/>
                <w:szCs w:val="24"/>
              </w:rPr>
              <w:t>БПК</w:t>
            </w:r>
            <w:r w:rsidRPr="006D7208">
              <w:rPr>
                <w:rFonts w:cs="Times New Roman"/>
                <w:bCs/>
                <w:sz w:val="24"/>
                <w:szCs w:val="24"/>
                <w:vertAlign w:val="subscript"/>
              </w:rPr>
              <w:t>7</w:t>
            </w:r>
            <w:r w:rsidRPr="006D7208">
              <w:rPr>
                <w:rFonts w:cs="Times New Roman"/>
                <w:bCs/>
                <w:sz w:val="24"/>
                <w:szCs w:val="24"/>
              </w:rPr>
              <w:t xml:space="preserve"> (</w:t>
            </w:r>
            <w:proofErr w:type="spellStart"/>
            <w:r w:rsidRPr="006D7208">
              <w:rPr>
                <w:rFonts w:cs="Times New Roman"/>
                <w:bCs/>
                <w:sz w:val="24"/>
                <w:szCs w:val="24"/>
              </w:rPr>
              <w:t>мг</w:t>
            </w:r>
            <w:proofErr w:type="spellEnd"/>
            <w:r w:rsidRPr="006D7208">
              <w:rPr>
                <w:rFonts w:cs="Times New Roman"/>
                <w:bCs/>
                <w:sz w:val="24"/>
                <w:szCs w:val="24"/>
              </w:rPr>
              <w:t>/л)</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1,9</w:t>
            </w:r>
          </w:p>
        </w:tc>
        <w:tc>
          <w:tcPr>
            <w:tcW w:w="104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0,3</w:t>
            </w:r>
          </w:p>
        </w:tc>
        <w:tc>
          <w:tcPr>
            <w:tcW w:w="1135"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0,2</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1,7</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0,2</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0,1</w:t>
            </w:r>
          </w:p>
        </w:tc>
      </w:tr>
      <w:tr w:rsidR="006D7208" w:rsidRPr="006D7208" w:rsidTr="006D7208">
        <w:trPr>
          <w:trHeight w:val="297"/>
        </w:trPr>
        <w:tc>
          <w:tcPr>
            <w:tcW w:w="1944" w:type="dxa"/>
            <w:vAlign w:val="center"/>
          </w:tcPr>
          <w:p w:rsidR="006D7208" w:rsidRPr="006D7208" w:rsidRDefault="006D7208" w:rsidP="006D7208">
            <w:pPr>
              <w:spacing w:line="276" w:lineRule="auto"/>
              <w:jc w:val="center"/>
              <w:rPr>
                <w:rFonts w:cs="Times New Roman"/>
                <w:bCs/>
                <w:sz w:val="24"/>
                <w:szCs w:val="24"/>
              </w:rPr>
            </w:pPr>
            <w:r w:rsidRPr="006D7208">
              <w:rPr>
                <w:rFonts w:cs="Times New Roman"/>
                <w:bCs/>
                <w:sz w:val="24"/>
                <w:szCs w:val="24"/>
              </w:rPr>
              <w:t>БПК</w:t>
            </w:r>
            <w:r w:rsidRPr="006D7208">
              <w:rPr>
                <w:rFonts w:cs="Times New Roman"/>
                <w:bCs/>
                <w:sz w:val="24"/>
                <w:szCs w:val="24"/>
                <w:vertAlign w:val="subscript"/>
              </w:rPr>
              <w:t>5</w:t>
            </w:r>
            <w:r w:rsidRPr="006D7208">
              <w:rPr>
                <w:rFonts w:cs="Times New Roman"/>
                <w:bCs/>
                <w:sz w:val="24"/>
                <w:szCs w:val="24"/>
              </w:rPr>
              <w:t xml:space="preserve"> (</w:t>
            </w:r>
            <w:proofErr w:type="spellStart"/>
            <w:r w:rsidRPr="006D7208">
              <w:rPr>
                <w:rFonts w:cs="Times New Roman"/>
                <w:bCs/>
                <w:sz w:val="24"/>
                <w:szCs w:val="24"/>
              </w:rPr>
              <w:t>мг</w:t>
            </w:r>
            <w:proofErr w:type="spellEnd"/>
            <w:r w:rsidRPr="006D7208">
              <w:rPr>
                <w:rFonts w:cs="Times New Roman"/>
                <w:bCs/>
                <w:sz w:val="24"/>
                <w:szCs w:val="24"/>
              </w:rPr>
              <w:t>/л)</w:t>
            </w:r>
          </w:p>
        </w:tc>
        <w:tc>
          <w:tcPr>
            <w:tcW w:w="1486" w:type="dxa"/>
            <w:vAlign w:val="center"/>
          </w:tcPr>
          <w:p w:rsidR="006D7208" w:rsidRPr="006D7208" w:rsidRDefault="006D7208" w:rsidP="006D7208">
            <w:pPr>
              <w:jc w:val="center"/>
              <w:rPr>
                <w:rFonts w:cs="Times New Roman"/>
                <w:color w:val="000000"/>
                <w:sz w:val="24"/>
                <w:szCs w:val="24"/>
              </w:rPr>
            </w:pPr>
          </w:p>
        </w:tc>
        <w:tc>
          <w:tcPr>
            <w:tcW w:w="1048" w:type="dxa"/>
            <w:vAlign w:val="center"/>
          </w:tcPr>
          <w:p w:rsidR="006D7208" w:rsidRPr="006D7208" w:rsidRDefault="006D7208" w:rsidP="006D7208">
            <w:pPr>
              <w:jc w:val="center"/>
              <w:rPr>
                <w:rFonts w:cs="Times New Roman"/>
                <w:color w:val="000000"/>
                <w:sz w:val="24"/>
                <w:szCs w:val="24"/>
              </w:rPr>
            </w:pPr>
          </w:p>
        </w:tc>
        <w:tc>
          <w:tcPr>
            <w:tcW w:w="1135" w:type="dxa"/>
            <w:vAlign w:val="center"/>
          </w:tcPr>
          <w:p w:rsidR="006D7208" w:rsidRPr="006D7208" w:rsidRDefault="006D7208" w:rsidP="006D7208">
            <w:pPr>
              <w:jc w:val="center"/>
              <w:rPr>
                <w:rFonts w:cs="Times New Roman"/>
                <w:color w:val="000000"/>
                <w:sz w:val="24"/>
                <w:szCs w:val="24"/>
              </w:rPr>
            </w:pP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1,7</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0,2</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0,1</w:t>
            </w:r>
          </w:p>
        </w:tc>
      </w:tr>
      <w:tr w:rsidR="006D7208" w:rsidRPr="006D7208" w:rsidTr="006D7208">
        <w:tc>
          <w:tcPr>
            <w:tcW w:w="1944" w:type="dxa"/>
            <w:vAlign w:val="center"/>
          </w:tcPr>
          <w:p w:rsidR="006D7208" w:rsidRPr="006D7208" w:rsidRDefault="006D7208" w:rsidP="006D7208">
            <w:pPr>
              <w:spacing w:line="276" w:lineRule="auto"/>
              <w:jc w:val="center"/>
              <w:rPr>
                <w:rFonts w:cs="Times New Roman"/>
                <w:bCs/>
                <w:sz w:val="24"/>
                <w:szCs w:val="24"/>
              </w:rPr>
            </w:pPr>
            <w:proofErr w:type="spellStart"/>
            <w:r w:rsidRPr="006D7208">
              <w:rPr>
                <w:rFonts w:cs="Times New Roman"/>
                <w:bCs/>
                <w:sz w:val="24"/>
                <w:szCs w:val="24"/>
              </w:rPr>
              <w:t>ХПК</w:t>
            </w:r>
            <w:r w:rsidRPr="006D7208">
              <w:rPr>
                <w:rFonts w:cs="Times New Roman"/>
                <w:bCs/>
                <w:sz w:val="24"/>
                <w:szCs w:val="24"/>
                <w:vertAlign w:val="subscript"/>
              </w:rPr>
              <w:t>Mn</w:t>
            </w:r>
            <w:proofErr w:type="spellEnd"/>
            <w:r w:rsidRPr="006D7208">
              <w:rPr>
                <w:rFonts w:cs="Times New Roman"/>
                <w:bCs/>
                <w:sz w:val="24"/>
                <w:szCs w:val="24"/>
              </w:rPr>
              <w:t xml:space="preserve"> (</w:t>
            </w:r>
            <w:proofErr w:type="spellStart"/>
            <w:r w:rsidRPr="006D7208">
              <w:rPr>
                <w:rFonts w:cs="Times New Roman"/>
                <w:bCs/>
                <w:sz w:val="24"/>
                <w:szCs w:val="24"/>
              </w:rPr>
              <w:t>мг</w:t>
            </w:r>
            <w:proofErr w:type="spellEnd"/>
            <w:r w:rsidRPr="006D7208">
              <w:rPr>
                <w:rFonts w:cs="Times New Roman"/>
                <w:bCs/>
                <w:sz w:val="24"/>
                <w:szCs w:val="24"/>
              </w:rPr>
              <w:t>/л)</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10,9</w:t>
            </w:r>
          </w:p>
        </w:tc>
        <w:tc>
          <w:tcPr>
            <w:tcW w:w="104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2,3</w:t>
            </w:r>
          </w:p>
        </w:tc>
        <w:tc>
          <w:tcPr>
            <w:tcW w:w="1135"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0,2</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14,6</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1,7</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0,1</w:t>
            </w:r>
          </w:p>
        </w:tc>
      </w:tr>
      <w:tr w:rsidR="00C169EA" w:rsidRPr="006D7208" w:rsidTr="006D7208">
        <w:tc>
          <w:tcPr>
            <w:tcW w:w="1944" w:type="dxa"/>
            <w:vAlign w:val="center"/>
          </w:tcPr>
          <w:p w:rsidR="00C169EA" w:rsidRPr="006D7208" w:rsidRDefault="00C169EA" w:rsidP="006D7208">
            <w:pPr>
              <w:spacing w:line="276" w:lineRule="auto"/>
              <w:jc w:val="center"/>
              <w:rPr>
                <w:rFonts w:cs="Times New Roman"/>
                <w:bCs/>
                <w:sz w:val="24"/>
                <w:szCs w:val="24"/>
              </w:rPr>
            </w:pPr>
            <w:r w:rsidRPr="006D7208">
              <w:rPr>
                <w:rFonts w:cs="Times New Roman"/>
                <w:bCs/>
                <w:sz w:val="24"/>
                <w:szCs w:val="24"/>
              </w:rPr>
              <w:t>NH</w:t>
            </w:r>
            <w:r w:rsidRPr="006D7208">
              <w:rPr>
                <w:rFonts w:cs="Times New Roman"/>
                <w:bCs/>
                <w:sz w:val="24"/>
                <w:szCs w:val="24"/>
                <w:vertAlign w:val="subscript"/>
              </w:rPr>
              <w:t>4</w:t>
            </w:r>
            <w:r w:rsidRPr="006D7208">
              <w:rPr>
                <w:rFonts w:cs="Times New Roman"/>
                <w:bCs/>
                <w:sz w:val="24"/>
                <w:szCs w:val="24"/>
              </w:rPr>
              <w:t xml:space="preserve"> (</w:t>
            </w:r>
            <w:proofErr w:type="spellStart"/>
            <w:r w:rsidRPr="006D7208">
              <w:rPr>
                <w:rFonts w:cs="Times New Roman"/>
                <w:bCs/>
                <w:sz w:val="24"/>
                <w:szCs w:val="24"/>
              </w:rPr>
              <w:t>мг</w:t>
            </w:r>
            <w:proofErr w:type="spellEnd"/>
            <w:r w:rsidRPr="006D7208">
              <w:rPr>
                <w:rFonts w:cs="Times New Roman"/>
                <w:bCs/>
                <w:sz w:val="24"/>
                <w:szCs w:val="24"/>
              </w:rPr>
              <w:t>/л)</w:t>
            </w:r>
          </w:p>
        </w:tc>
        <w:tc>
          <w:tcPr>
            <w:tcW w:w="1486" w:type="dxa"/>
            <w:vAlign w:val="center"/>
          </w:tcPr>
          <w:p w:rsidR="00C169EA" w:rsidRPr="006D7208" w:rsidRDefault="00C169EA" w:rsidP="006D7208">
            <w:pPr>
              <w:spacing w:line="276" w:lineRule="auto"/>
              <w:jc w:val="center"/>
              <w:rPr>
                <w:rFonts w:cs="Times New Roman"/>
                <w:color w:val="000000"/>
                <w:sz w:val="24"/>
                <w:szCs w:val="24"/>
              </w:rPr>
            </w:pPr>
            <w:r w:rsidRPr="006D7208">
              <w:rPr>
                <w:rFonts w:cs="Times New Roman"/>
                <w:color w:val="000000"/>
                <w:sz w:val="24"/>
                <w:szCs w:val="24"/>
              </w:rPr>
              <w:t>0,11</w:t>
            </w:r>
          </w:p>
        </w:tc>
        <w:tc>
          <w:tcPr>
            <w:tcW w:w="1048" w:type="dxa"/>
            <w:vAlign w:val="center"/>
          </w:tcPr>
          <w:p w:rsidR="00C169EA" w:rsidRPr="006D7208" w:rsidRDefault="00C169EA" w:rsidP="006D7208">
            <w:pPr>
              <w:spacing w:line="276" w:lineRule="auto"/>
              <w:jc w:val="center"/>
              <w:rPr>
                <w:rFonts w:cs="Times New Roman"/>
                <w:color w:val="000000"/>
                <w:sz w:val="24"/>
                <w:szCs w:val="24"/>
              </w:rPr>
            </w:pPr>
            <w:r w:rsidRPr="006D7208">
              <w:rPr>
                <w:rFonts w:cs="Times New Roman"/>
                <w:color w:val="000000"/>
                <w:sz w:val="24"/>
                <w:szCs w:val="24"/>
              </w:rPr>
              <w:t>0,25</w:t>
            </w:r>
          </w:p>
        </w:tc>
        <w:tc>
          <w:tcPr>
            <w:tcW w:w="1135" w:type="dxa"/>
            <w:vAlign w:val="center"/>
          </w:tcPr>
          <w:p w:rsidR="00C169EA" w:rsidRPr="006D7208" w:rsidRDefault="00C169EA" w:rsidP="006D7208">
            <w:pPr>
              <w:spacing w:line="276" w:lineRule="auto"/>
              <w:jc w:val="center"/>
              <w:rPr>
                <w:rFonts w:cs="Times New Roman"/>
                <w:sz w:val="24"/>
                <w:szCs w:val="24"/>
              </w:rPr>
            </w:pPr>
            <w:r w:rsidRPr="006D7208">
              <w:rPr>
                <w:rFonts w:cs="Times New Roman"/>
                <w:sz w:val="24"/>
                <w:szCs w:val="24"/>
              </w:rPr>
              <w:t>2,27</w:t>
            </w:r>
          </w:p>
        </w:tc>
        <w:tc>
          <w:tcPr>
            <w:tcW w:w="1486" w:type="dxa"/>
            <w:vAlign w:val="center"/>
          </w:tcPr>
          <w:p w:rsidR="00C169EA" w:rsidRPr="006D7208" w:rsidRDefault="00C169EA" w:rsidP="006D7208">
            <w:pPr>
              <w:spacing w:line="276" w:lineRule="auto"/>
              <w:jc w:val="center"/>
              <w:rPr>
                <w:rFonts w:cs="Times New Roman"/>
                <w:color w:val="000000"/>
                <w:sz w:val="24"/>
                <w:szCs w:val="24"/>
              </w:rPr>
            </w:pPr>
            <w:r w:rsidRPr="006D7208">
              <w:rPr>
                <w:rFonts w:cs="Times New Roman"/>
                <w:color w:val="000000"/>
                <w:sz w:val="24"/>
                <w:szCs w:val="24"/>
              </w:rPr>
              <w:t>0,02</w:t>
            </w:r>
          </w:p>
        </w:tc>
        <w:tc>
          <w:tcPr>
            <w:tcW w:w="1236" w:type="dxa"/>
            <w:vAlign w:val="center"/>
          </w:tcPr>
          <w:p w:rsidR="00C169EA" w:rsidRPr="006D7208" w:rsidRDefault="00C169EA" w:rsidP="006D7208">
            <w:pPr>
              <w:spacing w:line="276" w:lineRule="auto"/>
              <w:jc w:val="center"/>
              <w:rPr>
                <w:rFonts w:cs="Times New Roman"/>
                <w:color w:val="000000"/>
                <w:sz w:val="24"/>
                <w:szCs w:val="24"/>
              </w:rPr>
            </w:pPr>
            <w:r w:rsidRPr="006D7208">
              <w:rPr>
                <w:rFonts w:cs="Times New Roman"/>
                <w:color w:val="000000"/>
                <w:sz w:val="24"/>
                <w:szCs w:val="24"/>
              </w:rPr>
              <w:t>0,01</w:t>
            </w:r>
          </w:p>
        </w:tc>
        <w:tc>
          <w:tcPr>
            <w:tcW w:w="1236" w:type="dxa"/>
            <w:vAlign w:val="center"/>
          </w:tcPr>
          <w:p w:rsidR="00C169EA" w:rsidRPr="006D7208" w:rsidRDefault="00C169EA" w:rsidP="006D7208">
            <w:pPr>
              <w:spacing w:line="276" w:lineRule="auto"/>
              <w:jc w:val="center"/>
              <w:rPr>
                <w:rFonts w:cs="Times New Roman"/>
                <w:sz w:val="24"/>
                <w:szCs w:val="24"/>
              </w:rPr>
            </w:pPr>
            <w:r w:rsidRPr="006D7208">
              <w:rPr>
                <w:rFonts w:cs="Times New Roman"/>
                <w:sz w:val="24"/>
                <w:szCs w:val="24"/>
              </w:rPr>
              <w:t>0,50</w:t>
            </w:r>
          </w:p>
        </w:tc>
      </w:tr>
      <w:tr w:rsidR="00C169EA" w:rsidRPr="006D7208" w:rsidTr="006D7208">
        <w:tc>
          <w:tcPr>
            <w:tcW w:w="1944" w:type="dxa"/>
            <w:vAlign w:val="center"/>
          </w:tcPr>
          <w:p w:rsidR="00C169EA" w:rsidRPr="006D7208" w:rsidRDefault="00C169EA" w:rsidP="006D7208">
            <w:pPr>
              <w:spacing w:line="276" w:lineRule="auto"/>
              <w:jc w:val="center"/>
              <w:rPr>
                <w:rFonts w:cs="Times New Roman"/>
                <w:bCs/>
                <w:sz w:val="24"/>
                <w:szCs w:val="24"/>
              </w:rPr>
            </w:pPr>
            <w:r w:rsidRPr="006D7208">
              <w:rPr>
                <w:rFonts w:cs="Times New Roman"/>
                <w:bCs/>
                <w:sz w:val="24"/>
                <w:szCs w:val="24"/>
              </w:rPr>
              <w:t>NO</w:t>
            </w:r>
            <w:r w:rsidRPr="006D7208">
              <w:rPr>
                <w:rFonts w:cs="Times New Roman"/>
                <w:bCs/>
                <w:sz w:val="24"/>
                <w:szCs w:val="24"/>
                <w:vertAlign w:val="subscript"/>
              </w:rPr>
              <w:t>2</w:t>
            </w:r>
            <w:r w:rsidRPr="006D7208">
              <w:rPr>
                <w:rFonts w:cs="Times New Roman"/>
                <w:bCs/>
                <w:sz w:val="24"/>
                <w:szCs w:val="24"/>
              </w:rPr>
              <w:t xml:space="preserve"> (</w:t>
            </w:r>
            <w:proofErr w:type="spellStart"/>
            <w:r w:rsidRPr="006D7208">
              <w:rPr>
                <w:rFonts w:cs="Times New Roman"/>
                <w:bCs/>
                <w:sz w:val="24"/>
                <w:szCs w:val="24"/>
              </w:rPr>
              <w:t>мг</w:t>
            </w:r>
            <w:proofErr w:type="spellEnd"/>
            <w:r w:rsidRPr="006D7208">
              <w:rPr>
                <w:rFonts w:cs="Times New Roman"/>
                <w:bCs/>
                <w:sz w:val="24"/>
                <w:szCs w:val="24"/>
              </w:rPr>
              <w:t>/л)</w:t>
            </w:r>
          </w:p>
        </w:tc>
        <w:tc>
          <w:tcPr>
            <w:tcW w:w="1486" w:type="dxa"/>
            <w:vAlign w:val="center"/>
          </w:tcPr>
          <w:p w:rsidR="00C169EA" w:rsidRPr="006D7208" w:rsidRDefault="00C169EA" w:rsidP="006D7208">
            <w:pPr>
              <w:spacing w:line="276" w:lineRule="auto"/>
              <w:jc w:val="center"/>
              <w:rPr>
                <w:rFonts w:cs="Times New Roman"/>
                <w:color w:val="000000"/>
                <w:sz w:val="24"/>
                <w:szCs w:val="24"/>
              </w:rPr>
            </w:pPr>
            <w:r w:rsidRPr="006D7208">
              <w:rPr>
                <w:rFonts w:cs="Times New Roman"/>
                <w:color w:val="000000"/>
                <w:sz w:val="24"/>
                <w:szCs w:val="24"/>
              </w:rPr>
              <w:t>0,01</w:t>
            </w:r>
          </w:p>
        </w:tc>
        <w:tc>
          <w:tcPr>
            <w:tcW w:w="1048" w:type="dxa"/>
            <w:vAlign w:val="center"/>
          </w:tcPr>
          <w:p w:rsidR="00C169EA" w:rsidRPr="006D7208" w:rsidRDefault="00C169EA" w:rsidP="006D7208">
            <w:pPr>
              <w:spacing w:line="276" w:lineRule="auto"/>
              <w:jc w:val="center"/>
              <w:rPr>
                <w:rFonts w:cs="Times New Roman"/>
                <w:color w:val="000000"/>
                <w:sz w:val="24"/>
                <w:szCs w:val="24"/>
              </w:rPr>
            </w:pPr>
            <w:r w:rsidRPr="006D7208">
              <w:rPr>
                <w:rFonts w:cs="Times New Roman"/>
                <w:color w:val="000000"/>
                <w:sz w:val="24"/>
                <w:szCs w:val="24"/>
              </w:rPr>
              <w:t>0,00</w:t>
            </w:r>
          </w:p>
        </w:tc>
        <w:tc>
          <w:tcPr>
            <w:tcW w:w="1135" w:type="dxa"/>
            <w:vAlign w:val="center"/>
          </w:tcPr>
          <w:p w:rsidR="00C169EA" w:rsidRPr="006D7208" w:rsidRDefault="00C169EA" w:rsidP="006D7208">
            <w:pPr>
              <w:spacing w:line="276" w:lineRule="auto"/>
              <w:jc w:val="center"/>
              <w:rPr>
                <w:rFonts w:cs="Times New Roman"/>
                <w:sz w:val="24"/>
                <w:szCs w:val="24"/>
              </w:rPr>
            </w:pPr>
            <w:r w:rsidRPr="006D7208">
              <w:rPr>
                <w:rFonts w:cs="Times New Roman"/>
                <w:sz w:val="24"/>
                <w:szCs w:val="24"/>
              </w:rPr>
              <w:t>0,00</w:t>
            </w:r>
          </w:p>
        </w:tc>
        <w:tc>
          <w:tcPr>
            <w:tcW w:w="1486" w:type="dxa"/>
            <w:vAlign w:val="center"/>
          </w:tcPr>
          <w:p w:rsidR="00C169EA" w:rsidRPr="006D7208" w:rsidRDefault="00C169EA" w:rsidP="006D7208">
            <w:pPr>
              <w:spacing w:line="276" w:lineRule="auto"/>
              <w:jc w:val="center"/>
              <w:rPr>
                <w:rFonts w:cs="Times New Roman"/>
                <w:color w:val="000000"/>
                <w:sz w:val="24"/>
                <w:szCs w:val="24"/>
              </w:rPr>
            </w:pPr>
            <w:r w:rsidRPr="006D7208">
              <w:rPr>
                <w:rFonts w:cs="Times New Roman"/>
                <w:color w:val="000000"/>
                <w:sz w:val="24"/>
                <w:szCs w:val="24"/>
              </w:rPr>
              <w:t>0,00</w:t>
            </w:r>
          </w:p>
        </w:tc>
        <w:tc>
          <w:tcPr>
            <w:tcW w:w="1236" w:type="dxa"/>
            <w:vAlign w:val="center"/>
          </w:tcPr>
          <w:p w:rsidR="00C169EA" w:rsidRPr="006D7208" w:rsidRDefault="00C169EA" w:rsidP="006D7208">
            <w:pPr>
              <w:spacing w:line="276" w:lineRule="auto"/>
              <w:jc w:val="center"/>
              <w:rPr>
                <w:rFonts w:cs="Times New Roman"/>
                <w:color w:val="000000"/>
                <w:sz w:val="24"/>
                <w:szCs w:val="24"/>
              </w:rPr>
            </w:pPr>
            <w:r w:rsidRPr="006D7208">
              <w:rPr>
                <w:rFonts w:cs="Times New Roman"/>
                <w:color w:val="000000"/>
                <w:sz w:val="24"/>
                <w:szCs w:val="24"/>
              </w:rPr>
              <w:t>0,00</w:t>
            </w:r>
          </w:p>
        </w:tc>
        <w:tc>
          <w:tcPr>
            <w:tcW w:w="1236" w:type="dxa"/>
            <w:vAlign w:val="center"/>
          </w:tcPr>
          <w:p w:rsidR="00C169EA" w:rsidRPr="006D7208" w:rsidRDefault="00C169EA" w:rsidP="006D7208">
            <w:pPr>
              <w:spacing w:line="276" w:lineRule="auto"/>
              <w:jc w:val="center"/>
              <w:rPr>
                <w:rFonts w:cs="Times New Roman"/>
                <w:sz w:val="24"/>
                <w:szCs w:val="24"/>
              </w:rPr>
            </w:pPr>
          </w:p>
        </w:tc>
      </w:tr>
      <w:tr w:rsidR="00C169EA" w:rsidRPr="006D7208" w:rsidTr="006D7208">
        <w:tc>
          <w:tcPr>
            <w:tcW w:w="1944" w:type="dxa"/>
            <w:vAlign w:val="center"/>
          </w:tcPr>
          <w:p w:rsidR="00C169EA" w:rsidRPr="006D7208" w:rsidRDefault="00C169EA" w:rsidP="006D7208">
            <w:pPr>
              <w:spacing w:line="276" w:lineRule="auto"/>
              <w:jc w:val="center"/>
              <w:rPr>
                <w:rFonts w:cs="Times New Roman"/>
                <w:bCs/>
                <w:sz w:val="24"/>
                <w:szCs w:val="24"/>
              </w:rPr>
            </w:pPr>
            <w:r w:rsidRPr="006D7208">
              <w:rPr>
                <w:rFonts w:cs="Times New Roman"/>
                <w:bCs/>
                <w:sz w:val="24"/>
                <w:szCs w:val="24"/>
              </w:rPr>
              <w:t>NO</w:t>
            </w:r>
            <w:r w:rsidRPr="006D7208">
              <w:rPr>
                <w:rFonts w:cs="Times New Roman"/>
                <w:bCs/>
                <w:sz w:val="24"/>
                <w:szCs w:val="24"/>
                <w:vertAlign w:val="subscript"/>
              </w:rPr>
              <w:t>3</w:t>
            </w:r>
            <w:r w:rsidRPr="006D7208">
              <w:rPr>
                <w:rFonts w:cs="Times New Roman"/>
                <w:bCs/>
                <w:sz w:val="24"/>
                <w:szCs w:val="24"/>
              </w:rPr>
              <w:t xml:space="preserve"> (</w:t>
            </w:r>
            <w:proofErr w:type="spellStart"/>
            <w:r w:rsidRPr="006D7208">
              <w:rPr>
                <w:rFonts w:cs="Times New Roman"/>
                <w:bCs/>
                <w:sz w:val="24"/>
                <w:szCs w:val="24"/>
              </w:rPr>
              <w:t>мг</w:t>
            </w:r>
            <w:proofErr w:type="spellEnd"/>
            <w:r w:rsidRPr="006D7208">
              <w:rPr>
                <w:rFonts w:cs="Times New Roman"/>
                <w:bCs/>
                <w:sz w:val="24"/>
                <w:szCs w:val="24"/>
              </w:rPr>
              <w:t>/л)</w:t>
            </w:r>
          </w:p>
        </w:tc>
        <w:tc>
          <w:tcPr>
            <w:tcW w:w="1486" w:type="dxa"/>
            <w:vAlign w:val="center"/>
          </w:tcPr>
          <w:p w:rsidR="00C169EA" w:rsidRPr="006D7208" w:rsidRDefault="00C169EA" w:rsidP="006D7208">
            <w:pPr>
              <w:spacing w:line="276" w:lineRule="auto"/>
              <w:jc w:val="center"/>
              <w:rPr>
                <w:rFonts w:cs="Times New Roman"/>
                <w:color w:val="000000"/>
                <w:sz w:val="24"/>
                <w:szCs w:val="24"/>
              </w:rPr>
            </w:pPr>
            <w:r w:rsidRPr="006D7208">
              <w:rPr>
                <w:rFonts w:cs="Times New Roman"/>
                <w:color w:val="000000"/>
                <w:sz w:val="24"/>
                <w:szCs w:val="24"/>
              </w:rPr>
              <w:t>0,20</w:t>
            </w:r>
          </w:p>
        </w:tc>
        <w:tc>
          <w:tcPr>
            <w:tcW w:w="1048" w:type="dxa"/>
            <w:vAlign w:val="center"/>
          </w:tcPr>
          <w:p w:rsidR="00C169EA" w:rsidRPr="006D7208" w:rsidRDefault="00C169EA" w:rsidP="006D7208">
            <w:pPr>
              <w:spacing w:line="276" w:lineRule="auto"/>
              <w:jc w:val="center"/>
              <w:rPr>
                <w:rFonts w:cs="Times New Roman"/>
                <w:color w:val="000000"/>
                <w:sz w:val="24"/>
                <w:szCs w:val="24"/>
              </w:rPr>
            </w:pPr>
            <w:r w:rsidRPr="006D7208">
              <w:rPr>
                <w:rFonts w:cs="Times New Roman"/>
                <w:color w:val="000000"/>
                <w:sz w:val="24"/>
                <w:szCs w:val="24"/>
              </w:rPr>
              <w:t>0,08</w:t>
            </w:r>
          </w:p>
        </w:tc>
        <w:tc>
          <w:tcPr>
            <w:tcW w:w="1135" w:type="dxa"/>
            <w:vAlign w:val="center"/>
          </w:tcPr>
          <w:p w:rsidR="00C169EA" w:rsidRPr="006D7208" w:rsidRDefault="00C169EA" w:rsidP="006D7208">
            <w:pPr>
              <w:spacing w:line="276" w:lineRule="auto"/>
              <w:jc w:val="center"/>
              <w:rPr>
                <w:rFonts w:cs="Times New Roman"/>
                <w:sz w:val="24"/>
                <w:szCs w:val="24"/>
              </w:rPr>
            </w:pPr>
            <w:r w:rsidRPr="006D7208">
              <w:rPr>
                <w:rFonts w:cs="Times New Roman"/>
                <w:sz w:val="24"/>
                <w:szCs w:val="24"/>
              </w:rPr>
              <w:t>0,40</w:t>
            </w:r>
          </w:p>
        </w:tc>
        <w:tc>
          <w:tcPr>
            <w:tcW w:w="1486" w:type="dxa"/>
            <w:vAlign w:val="center"/>
          </w:tcPr>
          <w:p w:rsidR="00C169EA" w:rsidRPr="006D7208" w:rsidRDefault="00C169EA" w:rsidP="006D7208">
            <w:pPr>
              <w:spacing w:line="276" w:lineRule="auto"/>
              <w:jc w:val="center"/>
              <w:rPr>
                <w:rFonts w:cs="Times New Roman"/>
                <w:color w:val="000000"/>
                <w:sz w:val="24"/>
                <w:szCs w:val="24"/>
              </w:rPr>
            </w:pPr>
            <w:r w:rsidRPr="006D7208">
              <w:rPr>
                <w:rFonts w:cs="Times New Roman"/>
                <w:color w:val="000000"/>
                <w:sz w:val="24"/>
                <w:szCs w:val="24"/>
              </w:rPr>
              <w:t>0,15</w:t>
            </w:r>
          </w:p>
        </w:tc>
        <w:tc>
          <w:tcPr>
            <w:tcW w:w="1236" w:type="dxa"/>
            <w:vAlign w:val="center"/>
          </w:tcPr>
          <w:p w:rsidR="00C169EA" w:rsidRPr="006D7208" w:rsidRDefault="00C169EA" w:rsidP="006D7208">
            <w:pPr>
              <w:spacing w:line="276" w:lineRule="auto"/>
              <w:jc w:val="center"/>
              <w:rPr>
                <w:rFonts w:cs="Times New Roman"/>
                <w:color w:val="000000"/>
                <w:sz w:val="24"/>
                <w:szCs w:val="24"/>
              </w:rPr>
            </w:pPr>
            <w:r w:rsidRPr="006D7208">
              <w:rPr>
                <w:rFonts w:cs="Times New Roman"/>
                <w:color w:val="000000"/>
                <w:sz w:val="24"/>
                <w:szCs w:val="24"/>
              </w:rPr>
              <w:t>0,04</w:t>
            </w:r>
          </w:p>
        </w:tc>
        <w:tc>
          <w:tcPr>
            <w:tcW w:w="1236" w:type="dxa"/>
            <w:vAlign w:val="center"/>
          </w:tcPr>
          <w:p w:rsidR="00C169EA" w:rsidRPr="006D7208" w:rsidRDefault="00C169EA" w:rsidP="006D7208">
            <w:pPr>
              <w:spacing w:line="276" w:lineRule="auto"/>
              <w:jc w:val="center"/>
              <w:rPr>
                <w:rFonts w:cs="Times New Roman"/>
                <w:sz w:val="24"/>
                <w:szCs w:val="24"/>
              </w:rPr>
            </w:pPr>
            <w:r w:rsidRPr="006D7208">
              <w:rPr>
                <w:rFonts w:cs="Times New Roman"/>
                <w:sz w:val="24"/>
                <w:szCs w:val="24"/>
              </w:rPr>
              <w:t>0,27</w:t>
            </w:r>
          </w:p>
        </w:tc>
      </w:tr>
      <w:tr w:rsidR="00C169EA" w:rsidRPr="006D7208" w:rsidTr="006D7208">
        <w:tc>
          <w:tcPr>
            <w:tcW w:w="1944" w:type="dxa"/>
            <w:vAlign w:val="center"/>
          </w:tcPr>
          <w:p w:rsidR="00C169EA" w:rsidRPr="006D7208" w:rsidRDefault="00B56C9D" w:rsidP="006D7208">
            <w:pPr>
              <w:spacing w:line="276" w:lineRule="auto"/>
              <w:jc w:val="center"/>
              <w:rPr>
                <w:rFonts w:cs="Times New Roman"/>
                <w:bCs/>
                <w:sz w:val="24"/>
                <w:szCs w:val="24"/>
              </w:rPr>
            </w:pPr>
            <w:r w:rsidRPr="006D7208">
              <w:rPr>
                <w:rFonts w:cs="Times New Roman"/>
                <w:bCs/>
                <w:sz w:val="24"/>
                <w:szCs w:val="24"/>
              </w:rPr>
              <w:t>N</w:t>
            </w:r>
            <w:r w:rsidRPr="006D7208">
              <w:rPr>
                <w:rFonts w:cs="Times New Roman"/>
                <w:bCs/>
                <w:sz w:val="24"/>
                <w:szCs w:val="24"/>
                <w:vertAlign w:val="subscript"/>
                <w:lang w:val="ru-RU"/>
              </w:rPr>
              <w:t>вал</w:t>
            </w:r>
            <w:r w:rsidR="00C169EA" w:rsidRPr="006D7208">
              <w:rPr>
                <w:rFonts w:cs="Times New Roman"/>
                <w:bCs/>
                <w:sz w:val="24"/>
                <w:szCs w:val="24"/>
              </w:rPr>
              <w:t xml:space="preserve"> (</w:t>
            </w:r>
            <w:proofErr w:type="spellStart"/>
            <w:r w:rsidR="00C169EA" w:rsidRPr="006D7208">
              <w:rPr>
                <w:rFonts w:cs="Times New Roman"/>
                <w:bCs/>
                <w:sz w:val="24"/>
                <w:szCs w:val="24"/>
              </w:rPr>
              <w:t>мг</w:t>
            </w:r>
            <w:proofErr w:type="spellEnd"/>
            <w:r w:rsidR="00C169EA" w:rsidRPr="006D7208">
              <w:rPr>
                <w:rFonts w:cs="Times New Roman"/>
                <w:bCs/>
                <w:sz w:val="24"/>
                <w:szCs w:val="24"/>
              </w:rPr>
              <w:t>/л)</w:t>
            </w:r>
          </w:p>
        </w:tc>
        <w:tc>
          <w:tcPr>
            <w:tcW w:w="1486" w:type="dxa"/>
            <w:vAlign w:val="center"/>
          </w:tcPr>
          <w:p w:rsidR="00C169EA" w:rsidRPr="006D7208" w:rsidRDefault="00C169EA" w:rsidP="006D7208">
            <w:pPr>
              <w:spacing w:line="276" w:lineRule="auto"/>
              <w:jc w:val="center"/>
              <w:rPr>
                <w:rFonts w:cs="Times New Roman"/>
                <w:color w:val="000000"/>
                <w:sz w:val="24"/>
                <w:szCs w:val="24"/>
              </w:rPr>
            </w:pPr>
            <w:r w:rsidRPr="006D7208">
              <w:rPr>
                <w:rFonts w:cs="Times New Roman"/>
                <w:color w:val="000000"/>
                <w:sz w:val="24"/>
                <w:szCs w:val="24"/>
              </w:rPr>
              <w:t>0,62</w:t>
            </w:r>
          </w:p>
        </w:tc>
        <w:tc>
          <w:tcPr>
            <w:tcW w:w="1048" w:type="dxa"/>
            <w:vAlign w:val="center"/>
          </w:tcPr>
          <w:p w:rsidR="00C169EA" w:rsidRPr="006D7208" w:rsidRDefault="00C169EA" w:rsidP="006D7208">
            <w:pPr>
              <w:spacing w:line="276" w:lineRule="auto"/>
              <w:jc w:val="center"/>
              <w:rPr>
                <w:rFonts w:cs="Times New Roman"/>
                <w:color w:val="000000"/>
                <w:sz w:val="24"/>
                <w:szCs w:val="24"/>
              </w:rPr>
            </w:pPr>
            <w:r w:rsidRPr="006D7208">
              <w:rPr>
                <w:rFonts w:cs="Times New Roman"/>
                <w:color w:val="000000"/>
                <w:sz w:val="24"/>
                <w:szCs w:val="24"/>
              </w:rPr>
              <w:t>0,15</w:t>
            </w:r>
          </w:p>
        </w:tc>
        <w:tc>
          <w:tcPr>
            <w:tcW w:w="1135" w:type="dxa"/>
            <w:vAlign w:val="center"/>
          </w:tcPr>
          <w:p w:rsidR="00C169EA" w:rsidRPr="006D7208" w:rsidRDefault="00C169EA" w:rsidP="006D7208">
            <w:pPr>
              <w:spacing w:line="276" w:lineRule="auto"/>
              <w:jc w:val="center"/>
              <w:rPr>
                <w:rFonts w:cs="Times New Roman"/>
                <w:sz w:val="24"/>
                <w:szCs w:val="24"/>
              </w:rPr>
            </w:pPr>
            <w:r w:rsidRPr="006D7208">
              <w:rPr>
                <w:rFonts w:cs="Times New Roman"/>
                <w:sz w:val="24"/>
                <w:szCs w:val="24"/>
              </w:rPr>
              <w:t>0,24</w:t>
            </w:r>
          </w:p>
        </w:tc>
        <w:tc>
          <w:tcPr>
            <w:tcW w:w="1486" w:type="dxa"/>
            <w:vAlign w:val="center"/>
          </w:tcPr>
          <w:p w:rsidR="00C169EA" w:rsidRPr="006D7208" w:rsidRDefault="00C169EA" w:rsidP="006D7208">
            <w:pPr>
              <w:spacing w:line="276" w:lineRule="auto"/>
              <w:jc w:val="center"/>
              <w:rPr>
                <w:rFonts w:cs="Times New Roman"/>
                <w:color w:val="000000"/>
                <w:sz w:val="24"/>
                <w:szCs w:val="24"/>
              </w:rPr>
            </w:pPr>
            <w:r w:rsidRPr="006D7208">
              <w:rPr>
                <w:rFonts w:cs="Times New Roman"/>
                <w:color w:val="000000"/>
                <w:sz w:val="24"/>
                <w:szCs w:val="24"/>
              </w:rPr>
              <w:t>0,69</w:t>
            </w:r>
          </w:p>
        </w:tc>
        <w:tc>
          <w:tcPr>
            <w:tcW w:w="1236" w:type="dxa"/>
            <w:vAlign w:val="center"/>
          </w:tcPr>
          <w:p w:rsidR="00C169EA" w:rsidRPr="006D7208" w:rsidRDefault="00C169EA" w:rsidP="006D7208">
            <w:pPr>
              <w:spacing w:line="276" w:lineRule="auto"/>
              <w:jc w:val="center"/>
              <w:rPr>
                <w:rFonts w:cs="Times New Roman"/>
                <w:color w:val="000000"/>
                <w:sz w:val="24"/>
                <w:szCs w:val="24"/>
              </w:rPr>
            </w:pPr>
            <w:r w:rsidRPr="006D7208">
              <w:rPr>
                <w:rFonts w:cs="Times New Roman"/>
                <w:color w:val="000000"/>
                <w:sz w:val="24"/>
                <w:szCs w:val="24"/>
              </w:rPr>
              <w:t>0,13</w:t>
            </w:r>
          </w:p>
        </w:tc>
        <w:tc>
          <w:tcPr>
            <w:tcW w:w="1236" w:type="dxa"/>
            <w:vAlign w:val="center"/>
          </w:tcPr>
          <w:p w:rsidR="00C169EA" w:rsidRPr="006D7208" w:rsidRDefault="00C169EA" w:rsidP="006D7208">
            <w:pPr>
              <w:spacing w:line="276" w:lineRule="auto"/>
              <w:jc w:val="center"/>
              <w:rPr>
                <w:rFonts w:cs="Times New Roman"/>
                <w:sz w:val="24"/>
                <w:szCs w:val="24"/>
              </w:rPr>
            </w:pPr>
            <w:r w:rsidRPr="006D7208">
              <w:rPr>
                <w:rFonts w:cs="Times New Roman"/>
                <w:sz w:val="24"/>
                <w:szCs w:val="24"/>
              </w:rPr>
              <w:t>0,19</w:t>
            </w:r>
          </w:p>
        </w:tc>
      </w:tr>
      <w:tr w:rsidR="00C169EA" w:rsidRPr="006D7208" w:rsidTr="006D7208">
        <w:tc>
          <w:tcPr>
            <w:tcW w:w="1944" w:type="dxa"/>
            <w:vAlign w:val="center"/>
          </w:tcPr>
          <w:p w:rsidR="00C169EA" w:rsidRPr="006D7208" w:rsidRDefault="00C169EA" w:rsidP="006D7208">
            <w:pPr>
              <w:spacing w:line="276" w:lineRule="auto"/>
              <w:jc w:val="center"/>
              <w:rPr>
                <w:rFonts w:cs="Times New Roman"/>
                <w:bCs/>
                <w:sz w:val="24"/>
                <w:szCs w:val="24"/>
              </w:rPr>
            </w:pPr>
            <w:r w:rsidRPr="006D7208">
              <w:rPr>
                <w:rFonts w:cs="Times New Roman"/>
                <w:bCs/>
                <w:sz w:val="24"/>
                <w:szCs w:val="24"/>
              </w:rPr>
              <w:t>PO</w:t>
            </w:r>
            <w:r w:rsidRPr="006D7208">
              <w:rPr>
                <w:rFonts w:cs="Times New Roman"/>
                <w:bCs/>
                <w:sz w:val="24"/>
                <w:szCs w:val="24"/>
                <w:vertAlign w:val="subscript"/>
              </w:rPr>
              <w:t>4</w:t>
            </w:r>
            <w:r w:rsidRPr="006D7208">
              <w:rPr>
                <w:rFonts w:cs="Times New Roman"/>
                <w:bCs/>
                <w:sz w:val="24"/>
                <w:szCs w:val="24"/>
              </w:rPr>
              <w:t xml:space="preserve"> (</w:t>
            </w:r>
            <w:proofErr w:type="spellStart"/>
            <w:r w:rsidRPr="006D7208">
              <w:rPr>
                <w:rFonts w:cs="Times New Roman"/>
                <w:bCs/>
                <w:sz w:val="24"/>
                <w:szCs w:val="24"/>
              </w:rPr>
              <w:t>мг</w:t>
            </w:r>
            <w:proofErr w:type="spellEnd"/>
            <w:r w:rsidRPr="006D7208">
              <w:rPr>
                <w:rFonts w:cs="Times New Roman"/>
                <w:bCs/>
                <w:sz w:val="24"/>
                <w:szCs w:val="24"/>
              </w:rPr>
              <w:t>/л)</w:t>
            </w:r>
          </w:p>
        </w:tc>
        <w:tc>
          <w:tcPr>
            <w:tcW w:w="1486" w:type="dxa"/>
            <w:vAlign w:val="center"/>
          </w:tcPr>
          <w:p w:rsidR="00C169EA" w:rsidRPr="006D7208" w:rsidRDefault="00C169EA" w:rsidP="006D7208">
            <w:pPr>
              <w:spacing w:line="276" w:lineRule="auto"/>
              <w:jc w:val="center"/>
              <w:rPr>
                <w:rFonts w:cs="Times New Roman"/>
                <w:color w:val="000000"/>
                <w:sz w:val="24"/>
                <w:szCs w:val="24"/>
              </w:rPr>
            </w:pPr>
            <w:r w:rsidRPr="006D7208">
              <w:rPr>
                <w:rFonts w:cs="Times New Roman"/>
                <w:color w:val="000000"/>
                <w:sz w:val="24"/>
                <w:szCs w:val="24"/>
              </w:rPr>
              <w:t>0,03</w:t>
            </w:r>
          </w:p>
        </w:tc>
        <w:tc>
          <w:tcPr>
            <w:tcW w:w="1048" w:type="dxa"/>
            <w:vAlign w:val="center"/>
          </w:tcPr>
          <w:p w:rsidR="00C169EA" w:rsidRPr="006D7208" w:rsidRDefault="00C169EA" w:rsidP="006D7208">
            <w:pPr>
              <w:spacing w:line="276" w:lineRule="auto"/>
              <w:jc w:val="center"/>
              <w:rPr>
                <w:rFonts w:cs="Times New Roman"/>
                <w:color w:val="000000"/>
                <w:sz w:val="24"/>
                <w:szCs w:val="24"/>
              </w:rPr>
            </w:pPr>
            <w:r w:rsidRPr="006D7208">
              <w:rPr>
                <w:rFonts w:cs="Times New Roman"/>
                <w:color w:val="000000"/>
                <w:sz w:val="24"/>
                <w:szCs w:val="24"/>
              </w:rPr>
              <w:t>0,01</w:t>
            </w:r>
          </w:p>
        </w:tc>
        <w:tc>
          <w:tcPr>
            <w:tcW w:w="1135" w:type="dxa"/>
            <w:vAlign w:val="center"/>
          </w:tcPr>
          <w:p w:rsidR="00C169EA" w:rsidRPr="006D7208" w:rsidRDefault="00C169EA" w:rsidP="006D7208">
            <w:pPr>
              <w:spacing w:line="276" w:lineRule="auto"/>
              <w:jc w:val="center"/>
              <w:rPr>
                <w:rFonts w:cs="Times New Roman"/>
                <w:sz w:val="24"/>
                <w:szCs w:val="24"/>
              </w:rPr>
            </w:pPr>
            <w:r w:rsidRPr="006D7208">
              <w:rPr>
                <w:rFonts w:cs="Times New Roman"/>
                <w:sz w:val="24"/>
                <w:szCs w:val="24"/>
              </w:rPr>
              <w:t>0,33</w:t>
            </w:r>
          </w:p>
        </w:tc>
        <w:tc>
          <w:tcPr>
            <w:tcW w:w="1486" w:type="dxa"/>
            <w:vAlign w:val="center"/>
          </w:tcPr>
          <w:p w:rsidR="00C169EA" w:rsidRPr="006D7208" w:rsidRDefault="00C169EA" w:rsidP="006D7208">
            <w:pPr>
              <w:spacing w:line="276" w:lineRule="auto"/>
              <w:jc w:val="center"/>
              <w:rPr>
                <w:rFonts w:cs="Times New Roman"/>
                <w:color w:val="000000"/>
                <w:sz w:val="24"/>
                <w:szCs w:val="24"/>
              </w:rPr>
            </w:pPr>
            <w:r w:rsidRPr="006D7208">
              <w:rPr>
                <w:rFonts w:cs="Times New Roman"/>
                <w:color w:val="000000"/>
                <w:sz w:val="24"/>
                <w:szCs w:val="24"/>
              </w:rPr>
              <w:t>0,02</w:t>
            </w:r>
          </w:p>
        </w:tc>
        <w:tc>
          <w:tcPr>
            <w:tcW w:w="1236" w:type="dxa"/>
            <w:vAlign w:val="center"/>
          </w:tcPr>
          <w:p w:rsidR="00C169EA" w:rsidRPr="006D7208" w:rsidRDefault="00C169EA" w:rsidP="006D7208">
            <w:pPr>
              <w:spacing w:line="276" w:lineRule="auto"/>
              <w:jc w:val="center"/>
              <w:rPr>
                <w:rFonts w:cs="Times New Roman"/>
                <w:color w:val="000000"/>
                <w:sz w:val="24"/>
                <w:szCs w:val="24"/>
              </w:rPr>
            </w:pPr>
            <w:r w:rsidRPr="006D7208">
              <w:rPr>
                <w:rFonts w:cs="Times New Roman"/>
                <w:color w:val="000000"/>
                <w:sz w:val="24"/>
                <w:szCs w:val="24"/>
              </w:rPr>
              <w:t>0,01</w:t>
            </w:r>
          </w:p>
        </w:tc>
        <w:tc>
          <w:tcPr>
            <w:tcW w:w="1236" w:type="dxa"/>
            <w:vAlign w:val="center"/>
          </w:tcPr>
          <w:p w:rsidR="00C169EA" w:rsidRPr="006D7208" w:rsidRDefault="00C169EA" w:rsidP="006D7208">
            <w:pPr>
              <w:spacing w:line="276" w:lineRule="auto"/>
              <w:jc w:val="center"/>
              <w:rPr>
                <w:rFonts w:cs="Times New Roman"/>
                <w:sz w:val="24"/>
                <w:szCs w:val="24"/>
              </w:rPr>
            </w:pPr>
            <w:r w:rsidRPr="006D7208">
              <w:rPr>
                <w:rFonts w:cs="Times New Roman"/>
                <w:sz w:val="24"/>
                <w:szCs w:val="24"/>
              </w:rPr>
              <w:t>0,50</w:t>
            </w:r>
          </w:p>
        </w:tc>
      </w:tr>
      <w:tr w:rsidR="00C169EA" w:rsidRPr="006D7208" w:rsidTr="006D7208">
        <w:tc>
          <w:tcPr>
            <w:tcW w:w="1944" w:type="dxa"/>
            <w:vAlign w:val="center"/>
          </w:tcPr>
          <w:p w:rsidR="00C169EA" w:rsidRPr="006D7208" w:rsidRDefault="00C169EA" w:rsidP="006D7208">
            <w:pPr>
              <w:spacing w:line="276" w:lineRule="auto"/>
              <w:jc w:val="center"/>
              <w:rPr>
                <w:rFonts w:cs="Times New Roman"/>
                <w:bCs/>
                <w:sz w:val="24"/>
                <w:szCs w:val="24"/>
              </w:rPr>
            </w:pPr>
            <w:r w:rsidRPr="006D7208">
              <w:rPr>
                <w:rFonts w:cs="Times New Roman"/>
                <w:bCs/>
                <w:sz w:val="24"/>
                <w:szCs w:val="24"/>
              </w:rPr>
              <w:t>P</w:t>
            </w:r>
            <w:r w:rsidR="00B56C9D" w:rsidRPr="006D7208">
              <w:rPr>
                <w:rFonts w:cs="Times New Roman"/>
                <w:bCs/>
                <w:sz w:val="24"/>
                <w:szCs w:val="24"/>
                <w:vertAlign w:val="subscript"/>
                <w:lang w:val="ru-RU"/>
              </w:rPr>
              <w:t>вал</w:t>
            </w:r>
            <w:r w:rsidRPr="006D7208">
              <w:rPr>
                <w:rFonts w:cs="Times New Roman"/>
                <w:bCs/>
                <w:sz w:val="24"/>
                <w:szCs w:val="24"/>
              </w:rPr>
              <w:t xml:space="preserve"> (</w:t>
            </w:r>
            <w:proofErr w:type="spellStart"/>
            <w:r w:rsidRPr="006D7208">
              <w:rPr>
                <w:rFonts w:cs="Times New Roman"/>
                <w:bCs/>
                <w:sz w:val="24"/>
                <w:szCs w:val="24"/>
              </w:rPr>
              <w:t>мг</w:t>
            </w:r>
            <w:proofErr w:type="spellEnd"/>
            <w:r w:rsidRPr="006D7208">
              <w:rPr>
                <w:rFonts w:cs="Times New Roman"/>
                <w:bCs/>
                <w:sz w:val="24"/>
                <w:szCs w:val="24"/>
              </w:rPr>
              <w:t>/л)</w:t>
            </w:r>
          </w:p>
        </w:tc>
        <w:tc>
          <w:tcPr>
            <w:tcW w:w="1486" w:type="dxa"/>
            <w:vAlign w:val="center"/>
          </w:tcPr>
          <w:p w:rsidR="00C169EA" w:rsidRPr="006D7208" w:rsidRDefault="00C169EA" w:rsidP="006D7208">
            <w:pPr>
              <w:spacing w:line="276" w:lineRule="auto"/>
              <w:jc w:val="center"/>
              <w:rPr>
                <w:rFonts w:cs="Times New Roman"/>
                <w:color w:val="000000"/>
                <w:sz w:val="24"/>
                <w:szCs w:val="24"/>
              </w:rPr>
            </w:pPr>
            <w:r w:rsidRPr="006D7208">
              <w:rPr>
                <w:rFonts w:cs="Times New Roman"/>
                <w:color w:val="000000"/>
                <w:sz w:val="24"/>
                <w:szCs w:val="24"/>
              </w:rPr>
              <w:t>0,06</w:t>
            </w:r>
          </w:p>
        </w:tc>
        <w:tc>
          <w:tcPr>
            <w:tcW w:w="1048" w:type="dxa"/>
            <w:vAlign w:val="center"/>
          </w:tcPr>
          <w:p w:rsidR="00C169EA" w:rsidRPr="006D7208" w:rsidRDefault="00C169EA" w:rsidP="006D7208">
            <w:pPr>
              <w:spacing w:line="276" w:lineRule="auto"/>
              <w:jc w:val="center"/>
              <w:rPr>
                <w:rFonts w:cs="Times New Roman"/>
                <w:color w:val="000000"/>
                <w:sz w:val="24"/>
                <w:szCs w:val="24"/>
              </w:rPr>
            </w:pPr>
            <w:r w:rsidRPr="006D7208">
              <w:rPr>
                <w:rFonts w:cs="Times New Roman"/>
                <w:color w:val="000000"/>
                <w:sz w:val="24"/>
                <w:szCs w:val="24"/>
              </w:rPr>
              <w:t>0,01</w:t>
            </w:r>
          </w:p>
        </w:tc>
        <w:tc>
          <w:tcPr>
            <w:tcW w:w="1135" w:type="dxa"/>
            <w:vAlign w:val="center"/>
          </w:tcPr>
          <w:p w:rsidR="00C169EA" w:rsidRPr="006D7208" w:rsidRDefault="00C169EA" w:rsidP="006D7208">
            <w:pPr>
              <w:spacing w:line="276" w:lineRule="auto"/>
              <w:jc w:val="center"/>
              <w:rPr>
                <w:rFonts w:cs="Times New Roman"/>
                <w:sz w:val="24"/>
                <w:szCs w:val="24"/>
              </w:rPr>
            </w:pPr>
            <w:r w:rsidRPr="006D7208">
              <w:rPr>
                <w:rFonts w:cs="Times New Roman"/>
                <w:sz w:val="24"/>
                <w:szCs w:val="24"/>
              </w:rPr>
              <w:t>0,17</w:t>
            </w:r>
          </w:p>
        </w:tc>
        <w:tc>
          <w:tcPr>
            <w:tcW w:w="1486" w:type="dxa"/>
            <w:vAlign w:val="center"/>
          </w:tcPr>
          <w:p w:rsidR="00C169EA" w:rsidRPr="006D7208" w:rsidRDefault="00C169EA" w:rsidP="006D7208">
            <w:pPr>
              <w:spacing w:line="276" w:lineRule="auto"/>
              <w:jc w:val="center"/>
              <w:rPr>
                <w:rFonts w:cs="Times New Roman"/>
                <w:color w:val="000000"/>
                <w:sz w:val="24"/>
                <w:szCs w:val="24"/>
              </w:rPr>
            </w:pPr>
            <w:r w:rsidRPr="006D7208">
              <w:rPr>
                <w:rFonts w:cs="Times New Roman"/>
                <w:color w:val="000000"/>
                <w:sz w:val="24"/>
                <w:szCs w:val="24"/>
              </w:rPr>
              <w:t>0,03</w:t>
            </w:r>
          </w:p>
        </w:tc>
        <w:tc>
          <w:tcPr>
            <w:tcW w:w="1236" w:type="dxa"/>
            <w:vAlign w:val="center"/>
          </w:tcPr>
          <w:p w:rsidR="00C169EA" w:rsidRPr="006D7208" w:rsidRDefault="00C169EA" w:rsidP="006D7208">
            <w:pPr>
              <w:spacing w:line="276" w:lineRule="auto"/>
              <w:jc w:val="center"/>
              <w:rPr>
                <w:rFonts w:cs="Times New Roman"/>
                <w:color w:val="000000"/>
                <w:sz w:val="24"/>
                <w:szCs w:val="24"/>
              </w:rPr>
            </w:pPr>
            <w:r w:rsidRPr="006D7208">
              <w:rPr>
                <w:rFonts w:cs="Times New Roman"/>
                <w:color w:val="000000"/>
                <w:sz w:val="24"/>
                <w:szCs w:val="24"/>
              </w:rPr>
              <w:t>0,01</w:t>
            </w:r>
          </w:p>
        </w:tc>
        <w:tc>
          <w:tcPr>
            <w:tcW w:w="1236" w:type="dxa"/>
            <w:vAlign w:val="center"/>
          </w:tcPr>
          <w:p w:rsidR="00C169EA" w:rsidRPr="006D7208" w:rsidRDefault="00C169EA" w:rsidP="006D7208">
            <w:pPr>
              <w:spacing w:line="276" w:lineRule="auto"/>
              <w:jc w:val="center"/>
              <w:rPr>
                <w:rFonts w:cs="Times New Roman"/>
                <w:sz w:val="24"/>
                <w:szCs w:val="24"/>
              </w:rPr>
            </w:pPr>
            <w:r w:rsidRPr="006D7208">
              <w:rPr>
                <w:rFonts w:cs="Times New Roman"/>
                <w:sz w:val="24"/>
                <w:szCs w:val="24"/>
              </w:rPr>
              <w:t>0,33</w:t>
            </w:r>
          </w:p>
        </w:tc>
      </w:tr>
    </w:tbl>
    <w:p w:rsidR="00CC0593" w:rsidRPr="00CC0593" w:rsidRDefault="00CC0593" w:rsidP="00CC0593">
      <w:pPr>
        <w:spacing w:after="0"/>
        <w:jc w:val="right"/>
        <w:rPr>
          <w:i/>
          <w:lang w:val="ru-RU"/>
        </w:rPr>
      </w:pPr>
      <w:r w:rsidRPr="00CC0593">
        <w:rPr>
          <w:i/>
          <w:lang w:val="ru-RU"/>
        </w:rPr>
        <w:lastRenderedPageBreak/>
        <w:t>Продолжение таблицы 4</w:t>
      </w:r>
    </w:p>
    <w:tbl>
      <w:tblPr>
        <w:tblStyle w:val="a4"/>
        <w:tblW w:w="0" w:type="auto"/>
        <w:tblLook w:val="04A0"/>
      </w:tblPr>
      <w:tblGrid>
        <w:gridCol w:w="1944"/>
        <w:gridCol w:w="1486"/>
        <w:gridCol w:w="1048"/>
        <w:gridCol w:w="1135"/>
        <w:gridCol w:w="1486"/>
        <w:gridCol w:w="1236"/>
        <w:gridCol w:w="1236"/>
      </w:tblGrid>
      <w:tr w:rsidR="006D7208" w:rsidRPr="006D7208" w:rsidTr="006D7208">
        <w:tc>
          <w:tcPr>
            <w:tcW w:w="1944" w:type="dxa"/>
            <w:vAlign w:val="center"/>
          </w:tcPr>
          <w:p w:rsidR="006D7208" w:rsidRPr="006D7208" w:rsidRDefault="006D7208" w:rsidP="006D7208">
            <w:pPr>
              <w:spacing w:line="276" w:lineRule="auto"/>
              <w:jc w:val="center"/>
              <w:rPr>
                <w:rFonts w:cs="Times New Roman"/>
                <w:bCs/>
                <w:sz w:val="24"/>
                <w:szCs w:val="24"/>
              </w:rPr>
            </w:pPr>
            <w:r w:rsidRPr="006D7208">
              <w:rPr>
                <w:rFonts w:cs="Times New Roman"/>
                <w:bCs/>
                <w:sz w:val="24"/>
                <w:szCs w:val="24"/>
              </w:rPr>
              <w:t>Ph</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8,0</w:t>
            </w:r>
          </w:p>
        </w:tc>
        <w:tc>
          <w:tcPr>
            <w:tcW w:w="104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0,2</w:t>
            </w:r>
          </w:p>
        </w:tc>
        <w:tc>
          <w:tcPr>
            <w:tcW w:w="1135"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0,0</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8,0</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0,1</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0,0</w:t>
            </w:r>
          </w:p>
        </w:tc>
      </w:tr>
      <w:tr w:rsidR="006D7208" w:rsidRPr="006D7208" w:rsidTr="006D7208">
        <w:tc>
          <w:tcPr>
            <w:tcW w:w="1944" w:type="dxa"/>
            <w:vAlign w:val="center"/>
          </w:tcPr>
          <w:p w:rsidR="006D7208" w:rsidRPr="006D7208" w:rsidRDefault="006D7208" w:rsidP="006D7208">
            <w:pPr>
              <w:spacing w:line="276" w:lineRule="auto"/>
              <w:jc w:val="center"/>
              <w:rPr>
                <w:rFonts w:cs="Times New Roman"/>
                <w:bCs/>
                <w:sz w:val="24"/>
                <w:szCs w:val="24"/>
              </w:rPr>
            </w:pPr>
            <w:r w:rsidRPr="006D7208">
              <w:rPr>
                <w:rFonts w:cs="Times New Roman"/>
                <w:bCs/>
                <w:sz w:val="24"/>
                <w:szCs w:val="24"/>
              </w:rPr>
              <w:t>SO</w:t>
            </w:r>
            <w:r w:rsidRPr="006D7208">
              <w:rPr>
                <w:rFonts w:cs="Times New Roman"/>
                <w:bCs/>
                <w:sz w:val="24"/>
                <w:szCs w:val="24"/>
                <w:vertAlign w:val="subscript"/>
              </w:rPr>
              <w:t>4</w:t>
            </w:r>
            <w:r w:rsidRPr="006D7208">
              <w:rPr>
                <w:rFonts w:cs="Times New Roman"/>
                <w:bCs/>
                <w:sz w:val="24"/>
                <w:szCs w:val="24"/>
              </w:rPr>
              <w:t xml:space="preserve"> (</w:t>
            </w:r>
            <w:proofErr w:type="spellStart"/>
            <w:r w:rsidRPr="006D7208">
              <w:rPr>
                <w:rFonts w:cs="Times New Roman"/>
                <w:bCs/>
                <w:sz w:val="24"/>
                <w:szCs w:val="24"/>
              </w:rPr>
              <w:t>мг</w:t>
            </w:r>
            <w:proofErr w:type="spellEnd"/>
            <w:r w:rsidRPr="006D7208">
              <w:rPr>
                <w:rFonts w:cs="Times New Roman"/>
                <w:bCs/>
                <w:sz w:val="24"/>
                <w:szCs w:val="24"/>
              </w:rPr>
              <w:t>/л)</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21,0</w:t>
            </w:r>
          </w:p>
        </w:tc>
        <w:tc>
          <w:tcPr>
            <w:tcW w:w="104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2,2</w:t>
            </w:r>
          </w:p>
        </w:tc>
        <w:tc>
          <w:tcPr>
            <w:tcW w:w="1135"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0,1</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19,4</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4,8</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0,3</w:t>
            </w:r>
          </w:p>
        </w:tc>
      </w:tr>
      <w:tr w:rsidR="006D7208" w:rsidRPr="006D7208" w:rsidTr="006D7208">
        <w:tc>
          <w:tcPr>
            <w:tcW w:w="1944" w:type="dxa"/>
            <w:vAlign w:val="center"/>
          </w:tcPr>
          <w:p w:rsidR="006D7208" w:rsidRPr="006D7208" w:rsidRDefault="006D7208" w:rsidP="006D7208">
            <w:pPr>
              <w:spacing w:line="276" w:lineRule="auto"/>
              <w:jc w:val="center"/>
              <w:rPr>
                <w:rFonts w:cs="Times New Roman"/>
                <w:bCs/>
                <w:sz w:val="24"/>
                <w:szCs w:val="24"/>
              </w:rPr>
            </w:pPr>
            <w:proofErr w:type="spellStart"/>
            <w:r w:rsidRPr="006D7208">
              <w:rPr>
                <w:rFonts w:cs="Times New Roman"/>
                <w:bCs/>
                <w:sz w:val="24"/>
                <w:szCs w:val="24"/>
              </w:rPr>
              <w:t>Эл.прoд</w:t>
            </w:r>
            <w:proofErr w:type="spellEnd"/>
            <w:r w:rsidRPr="006D7208">
              <w:rPr>
                <w:rFonts w:cs="Times New Roman"/>
                <w:bCs/>
                <w:sz w:val="24"/>
                <w:szCs w:val="24"/>
              </w:rPr>
              <w:t>. (</w:t>
            </w:r>
            <w:proofErr w:type="spellStart"/>
            <w:r w:rsidRPr="006D7208">
              <w:rPr>
                <w:rFonts w:cs="Times New Roman"/>
                <w:bCs/>
                <w:sz w:val="24"/>
                <w:szCs w:val="24"/>
              </w:rPr>
              <w:t>мкСм</w:t>
            </w:r>
            <w:proofErr w:type="spellEnd"/>
            <w:r w:rsidRPr="006D7208">
              <w:rPr>
                <w:rFonts w:cs="Times New Roman"/>
                <w:bCs/>
                <w:sz w:val="24"/>
                <w:szCs w:val="24"/>
              </w:rPr>
              <w:t>/</w:t>
            </w:r>
            <w:proofErr w:type="spellStart"/>
            <w:r w:rsidRPr="006D7208">
              <w:rPr>
                <w:rFonts w:cs="Times New Roman"/>
                <w:bCs/>
                <w:sz w:val="24"/>
                <w:szCs w:val="24"/>
              </w:rPr>
              <w:t>см</w:t>
            </w:r>
            <w:proofErr w:type="spellEnd"/>
            <w:r w:rsidRPr="006D7208">
              <w:rPr>
                <w:rFonts w:cs="Times New Roman"/>
                <w:bCs/>
                <w:sz w:val="24"/>
                <w:szCs w:val="24"/>
              </w:rPr>
              <w:t>)</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292,0</w:t>
            </w:r>
          </w:p>
        </w:tc>
        <w:tc>
          <w:tcPr>
            <w:tcW w:w="104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16,5</w:t>
            </w:r>
          </w:p>
        </w:tc>
        <w:tc>
          <w:tcPr>
            <w:tcW w:w="1135"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0,1</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278,3</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28,4</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0,1</w:t>
            </w:r>
          </w:p>
        </w:tc>
      </w:tr>
      <w:tr w:rsidR="006D7208" w:rsidRPr="006D7208" w:rsidTr="006D7208">
        <w:tc>
          <w:tcPr>
            <w:tcW w:w="1944" w:type="dxa"/>
            <w:vAlign w:val="center"/>
          </w:tcPr>
          <w:p w:rsidR="006D7208" w:rsidRPr="006D7208" w:rsidRDefault="006D7208" w:rsidP="006D7208">
            <w:pPr>
              <w:spacing w:line="276" w:lineRule="auto"/>
              <w:jc w:val="center"/>
              <w:rPr>
                <w:rFonts w:cs="Times New Roman"/>
                <w:bCs/>
                <w:sz w:val="24"/>
                <w:szCs w:val="24"/>
              </w:rPr>
            </w:pPr>
            <w:proofErr w:type="spellStart"/>
            <w:r w:rsidRPr="006D7208">
              <w:rPr>
                <w:rFonts w:cs="Times New Roman"/>
                <w:bCs/>
                <w:sz w:val="24"/>
                <w:szCs w:val="24"/>
              </w:rPr>
              <w:t>Нефтепр</w:t>
            </w:r>
            <w:r w:rsidRPr="006D7208">
              <w:rPr>
                <w:rFonts w:cs="Times New Roman"/>
                <w:bCs/>
                <w:sz w:val="24"/>
                <w:szCs w:val="24"/>
                <w:lang w:val="ru-RU"/>
              </w:rPr>
              <w:t>одукты</w:t>
            </w:r>
            <w:proofErr w:type="spellEnd"/>
            <w:r w:rsidRPr="006D7208">
              <w:rPr>
                <w:rFonts w:cs="Times New Roman"/>
                <w:bCs/>
                <w:sz w:val="24"/>
                <w:szCs w:val="24"/>
              </w:rPr>
              <w:t xml:space="preserve"> (</w:t>
            </w:r>
            <w:proofErr w:type="spellStart"/>
            <w:r w:rsidRPr="006D7208">
              <w:rPr>
                <w:rFonts w:cs="Times New Roman"/>
                <w:bCs/>
                <w:sz w:val="24"/>
                <w:szCs w:val="24"/>
              </w:rPr>
              <w:t>мкг</w:t>
            </w:r>
            <w:proofErr w:type="spellEnd"/>
            <w:r w:rsidRPr="006D7208">
              <w:rPr>
                <w:rFonts w:cs="Times New Roman"/>
                <w:bCs/>
                <w:sz w:val="24"/>
                <w:szCs w:val="24"/>
              </w:rPr>
              <w:t>/л)</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28,7</w:t>
            </w:r>
          </w:p>
        </w:tc>
        <w:tc>
          <w:tcPr>
            <w:tcW w:w="104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14,2</w:t>
            </w:r>
          </w:p>
        </w:tc>
        <w:tc>
          <w:tcPr>
            <w:tcW w:w="1135"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0,5</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17,5</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11,8</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0,7</w:t>
            </w:r>
          </w:p>
        </w:tc>
      </w:tr>
      <w:tr w:rsidR="006D7208" w:rsidRPr="006D7208" w:rsidTr="006D7208">
        <w:tc>
          <w:tcPr>
            <w:tcW w:w="1944" w:type="dxa"/>
            <w:vAlign w:val="center"/>
          </w:tcPr>
          <w:p w:rsidR="006D7208" w:rsidRPr="006D7208" w:rsidRDefault="006D7208" w:rsidP="006D7208">
            <w:pPr>
              <w:spacing w:line="276" w:lineRule="auto"/>
              <w:jc w:val="center"/>
              <w:rPr>
                <w:rFonts w:cs="Times New Roman"/>
                <w:bCs/>
                <w:sz w:val="24"/>
                <w:szCs w:val="24"/>
              </w:rPr>
            </w:pPr>
            <w:r w:rsidRPr="006D7208">
              <w:rPr>
                <w:rFonts w:cs="Times New Roman"/>
                <w:bCs/>
                <w:sz w:val="24"/>
                <w:szCs w:val="24"/>
              </w:rPr>
              <w:t>1-фенолы (</w:t>
            </w:r>
            <w:proofErr w:type="spellStart"/>
            <w:r w:rsidRPr="006D7208">
              <w:rPr>
                <w:rFonts w:cs="Times New Roman"/>
                <w:bCs/>
                <w:sz w:val="24"/>
                <w:szCs w:val="24"/>
              </w:rPr>
              <w:t>мкг</w:t>
            </w:r>
            <w:proofErr w:type="spellEnd"/>
            <w:r w:rsidRPr="006D7208">
              <w:rPr>
                <w:rFonts w:cs="Times New Roman"/>
                <w:bCs/>
                <w:sz w:val="24"/>
                <w:szCs w:val="24"/>
              </w:rPr>
              <w:t>/л)</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1,6</w:t>
            </w:r>
          </w:p>
        </w:tc>
        <w:tc>
          <w:tcPr>
            <w:tcW w:w="104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1,3</w:t>
            </w:r>
          </w:p>
        </w:tc>
        <w:tc>
          <w:tcPr>
            <w:tcW w:w="1135"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0,8</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4,4</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3,0</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0,7</w:t>
            </w:r>
          </w:p>
        </w:tc>
      </w:tr>
      <w:tr w:rsidR="006D7208" w:rsidRPr="006D7208" w:rsidTr="006D7208">
        <w:tc>
          <w:tcPr>
            <w:tcW w:w="1944" w:type="dxa"/>
            <w:vAlign w:val="center"/>
          </w:tcPr>
          <w:p w:rsidR="006D7208" w:rsidRPr="006D7208" w:rsidRDefault="006D7208" w:rsidP="006D7208">
            <w:pPr>
              <w:spacing w:line="276" w:lineRule="auto"/>
              <w:jc w:val="center"/>
              <w:rPr>
                <w:rFonts w:cs="Times New Roman"/>
                <w:bCs/>
                <w:sz w:val="24"/>
                <w:szCs w:val="24"/>
              </w:rPr>
            </w:pPr>
            <w:r w:rsidRPr="006D7208">
              <w:rPr>
                <w:rFonts w:cs="Times New Roman"/>
                <w:bCs/>
                <w:sz w:val="24"/>
                <w:szCs w:val="24"/>
              </w:rPr>
              <w:t>2-фенолы (</w:t>
            </w:r>
            <w:proofErr w:type="spellStart"/>
            <w:r w:rsidRPr="006D7208">
              <w:rPr>
                <w:rFonts w:cs="Times New Roman"/>
                <w:bCs/>
                <w:sz w:val="24"/>
                <w:szCs w:val="24"/>
              </w:rPr>
              <w:t>мкг</w:t>
            </w:r>
            <w:proofErr w:type="spellEnd"/>
            <w:r w:rsidRPr="006D7208">
              <w:rPr>
                <w:rFonts w:cs="Times New Roman"/>
                <w:bCs/>
                <w:sz w:val="24"/>
                <w:szCs w:val="24"/>
              </w:rPr>
              <w:t>/л)</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1,4</w:t>
            </w:r>
          </w:p>
        </w:tc>
        <w:tc>
          <w:tcPr>
            <w:tcW w:w="104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2,4</w:t>
            </w:r>
          </w:p>
        </w:tc>
        <w:tc>
          <w:tcPr>
            <w:tcW w:w="1135"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1,7</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4,6</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1,9</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0,4</w:t>
            </w:r>
          </w:p>
        </w:tc>
      </w:tr>
      <w:tr w:rsidR="006D7208" w:rsidRPr="006D7208" w:rsidTr="006D7208">
        <w:tc>
          <w:tcPr>
            <w:tcW w:w="1944" w:type="dxa"/>
            <w:vAlign w:val="center"/>
          </w:tcPr>
          <w:p w:rsidR="006D7208" w:rsidRPr="006D7208" w:rsidRDefault="006D7208" w:rsidP="006D7208">
            <w:pPr>
              <w:spacing w:line="276" w:lineRule="auto"/>
              <w:jc w:val="center"/>
              <w:rPr>
                <w:rFonts w:cs="Times New Roman"/>
                <w:sz w:val="24"/>
                <w:szCs w:val="24"/>
              </w:rPr>
            </w:pPr>
            <w:r w:rsidRPr="006D7208">
              <w:rPr>
                <w:rFonts w:cs="Times New Roman"/>
                <w:sz w:val="24"/>
                <w:szCs w:val="24"/>
              </w:rPr>
              <w:t>Cu (</w:t>
            </w:r>
            <w:proofErr w:type="spellStart"/>
            <w:r w:rsidRPr="006D7208">
              <w:rPr>
                <w:rFonts w:cs="Times New Roman"/>
                <w:sz w:val="24"/>
                <w:szCs w:val="24"/>
              </w:rPr>
              <w:t>мкг</w:t>
            </w:r>
            <w:proofErr w:type="spellEnd"/>
            <w:r w:rsidRPr="006D7208">
              <w:rPr>
                <w:rFonts w:cs="Times New Roman"/>
                <w:sz w:val="24"/>
                <w:szCs w:val="24"/>
              </w:rPr>
              <w:t>/л)</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19,2</w:t>
            </w:r>
          </w:p>
        </w:tc>
        <w:tc>
          <w:tcPr>
            <w:tcW w:w="104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15,5</w:t>
            </w:r>
          </w:p>
        </w:tc>
        <w:tc>
          <w:tcPr>
            <w:tcW w:w="1135"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0,8</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4,2</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4,9</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1,2</w:t>
            </w:r>
          </w:p>
        </w:tc>
      </w:tr>
      <w:tr w:rsidR="006D7208" w:rsidRPr="006D7208" w:rsidTr="006D7208">
        <w:tc>
          <w:tcPr>
            <w:tcW w:w="1944" w:type="dxa"/>
            <w:vAlign w:val="center"/>
          </w:tcPr>
          <w:p w:rsidR="006D7208" w:rsidRPr="006D7208" w:rsidRDefault="006D7208" w:rsidP="006D7208">
            <w:pPr>
              <w:spacing w:line="276" w:lineRule="auto"/>
              <w:jc w:val="center"/>
              <w:rPr>
                <w:rFonts w:cs="Times New Roman"/>
                <w:bCs/>
                <w:sz w:val="24"/>
                <w:szCs w:val="24"/>
              </w:rPr>
            </w:pPr>
            <w:proofErr w:type="spellStart"/>
            <w:r w:rsidRPr="006D7208">
              <w:rPr>
                <w:rFonts w:cs="Times New Roman"/>
                <w:bCs/>
                <w:sz w:val="24"/>
                <w:szCs w:val="24"/>
              </w:rPr>
              <w:t>Cd</w:t>
            </w:r>
            <w:proofErr w:type="spellEnd"/>
            <w:r w:rsidRPr="006D7208">
              <w:rPr>
                <w:rFonts w:cs="Times New Roman"/>
                <w:bCs/>
                <w:sz w:val="24"/>
                <w:szCs w:val="24"/>
              </w:rPr>
              <w:t xml:space="preserve"> (</w:t>
            </w:r>
            <w:proofErr w:type="spellStart"/>
            <w:r w:rsidRPr="006D7208">
              <w:rPr>
                <w:rFonts w:cs="Times New Roman"/>
                <w:bCs/>
                <w:sz w:val="24"/>
                <w:szCs w:val="24"/>
              </w:rPr>
              <w:t>мкг</w:t>
            </w:r>
            <w:proofErr w:type="spellEnd"/>
            <w:r w:rsidRPr="006D7208">
              <w:rPr>
                <w:rFonts w:cs="Times New Roman"/>
                <w:bCs/>
                <w:sz w:val="24"/>
                <w:szCs w:val="24"/>
              </w:rPr>
              <w:t>/л)</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1,0</w:t>
            </w:r>
          </w:p>
        </w:tc>
        <w:tc>
          <w:tcPr>
            <w:tcW w:w="104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2,3</w:t>
            </w:r>
          </w:p>
        </w:tc>
        <w:tc>
          <w:tcPr>
            <w:tcW w:w="1135"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2,2</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0,1</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0,1</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1,0</w:t>
            </w:r>
          </w:p>
        </w:tc>
      </w:tr>
      <w:tr w:rsidR="006D7208" w:rsidRPr="006D7208" w:rsidTr="006D7208">
        <w:tc>
          <w:tcPr>
            <w:tcW w:w="1944" w:type="dxa"/>
            <w:vAlign w:val="center"/>
          </w:tcPr>
          <w:p w:rsidR="006D7208" w:rsidRPr="006D7208" w:rsidRDefault="006D7208" w:rsidP="006D7208">
            <w:pPr>
              <w:spacing w:line="276" w:lineRule="auto"/>
              <w:jc w:val="center"/>
              <w:rPr>
                <w:rFonts w:cs="Times New Roman"/>
                <w:sz w:val="24"/>
                <w:szCs w:val="24"/>
              </w:rPr>
            </w:pPr>
            <w:proofErr w:type="spellStart"/>
            <w:r w:rsidRPr="006D7208">
              <w:rPr>
                <w:rFonts w:cs="Times New Roman"/>
                <w:sz w:val="24"/>
                <w:szCs w:val="24"/>
              </w:rPr>
              <w:t>Pb</w:t>
            </w:r>
            <w:proofErr w:type="spellEnd"/>
            <w:r w:rsidRPr="006D7208">
              <w:rPr>
                <w:rFonts w:cs="Times New Roman"/>
                <w:sz w:val="24"/>
                <w:szCs w:val="24"/>
              </w:rPr>
              <w:t xml:space="preserve"> (</w:t>
            </w:r>
            <w:proofErr w:type="spellStart"/>
            <w:r w:rsidRPr="006D7208">
              <w:rPr>
                <w:rFonts w:cs="Times New Roman"/>
                <w:sz w:val="24"/>
                <w:szCs w:val="24"/>
              </w:rPr>
              <w:t>мкг</w:t>
            </w:r>
            <w:proofErr w:type="spellEnd"/>
            <w:r w:rsidRPr="006D7208">
              <w:rPr>
                <w:rFonts w:cs="Times New Roman"/>
                <w:sz w:val="24"/>
                <w:szCs w:val="24"/>
              </w:rPr>
              <w:t>/л)</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3,3</w:t>
            </w:r>
          </w:p>
        </w:tc>
        <w:tc>
          <w:tcPr>
            <w:tcW w:w="104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4,7</w:t>
            </w:r>
          </w:p>
        </w:tc>
        <w:tc>
          <w:tcPr>
            <w:tcW w:w="1135"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1,4</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0,9</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1,6</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1,9</w:t>
            </w:r>
          </w:p>
        </w:tc>
      </w:tr>
      <w:tr w:rsidR="006D7208" w:rsidRPr="006D7208" w:rsidTr="006D7208">
        <w:tc>
          <w:tcPr>
            <w:tcW w:w="1944" w:type="dxa"/>
            <w:vAlign w:val="center"/>
          </w:tcPr>
          <w:p w:rsidR="006D7208" w:rsidRPr="006D7208" w:rsidRDefault="006D7208" w:rsidP="006D7208">
            <w:pPr>
              <w:spacing w:line="276" w:lineRule="auto"/>
              <w:jc w:val="center"/>
              <w:rPr>
                <w:rFonts w:cs="Times New Roman"/>
                <w:bCs/>
                <w:sz w:val="24"/>
                <w:szCs w:val="24"/>
              </w:rPr>
            </w:pPr>
            <w:r w:rsidRPr="006D7208">
              <w:rPr>
                <w:rFonts w:cs="Times New Roman"/>
                <w:bCs/>
                <w:sz w:val="24"/>
                <w:szCs w:val="24"/>
              </w:rPr>
              <w:t>Zn (</w:t>
            </w:r>
            <w:proofErr w:type="spellStart"/>
            <w:r w:rsidRPr="006D7208">
              <w:rPr>
                <w:rFonts w:cs="Times New Roman"/>
                <w:bCs/>
                <w:sz w:val="24"/>
                <w:szCs w:val="24"/>
              </w:rPr>
              <w:t>мкг</w:t>
            </w:r>
            <w:proofErr w:type="spellEnd"/>
            <w:r w:rsidRPr="006D7208">
              <w:rPr>
                <w:rFonts w:cs="Times New Roman"/>
                <w:bCs/>
                <w:sz w:val="24"/>
                <w:szCs w:val="24"/>
              </w:rPr>
              <w:t>/л)</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12,2</w:t>
            </w:r>
          </w:p>
        </w:tc>
        <w:tc>
          <w:tcPr>
            <w:tcW w:w="104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9,9</w:t>
            </w:r>
          </w:p>
        </w:tc>
        <w:tc>
          <w:tcPr>
            <w:tcW w:w="1135"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0,8</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5,3</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4,8</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0,9</w:t>
            </w:r>
          </w:p>
        </w:tc>
      </w:tr>
      <w:tr w:rsidR="006D7208" w:rsidRPr="006D7208" w:rsidTr="006D7208">
        <w:tc>
          <w:tcPr>
            <w:tcW w:w="1944" w:type="dxa"/>
            <w:vAlign w:val="center"/>
          </w:tcPr>
          <w:p w:rsidR="006D7208" w:rsidRPr="006D7208" w:rsidRDefault="006D7208" w:rsidP="006D7208">
            <w:pPr>
              <w:spacing w:line="276" w:lineRule="auto"/>
              <w:jc w:val="center"/>
              <w:rPr>
                <w:rFonts w:cs="Times New Roman"/>
                <w:bCs/>
                <w:sz w:val="24"/>
                <w:szCs w:val="24"/>
              </w:rPr>
            </w:pPr>
            <w:r w:rsidRPr="006D7208">
              <w:rPr>
                <w:rFonts w:cs="Times New Roman"/>
                <w:bCs/>
                <w:sz w:val="24"/>
                <w:szCs w:val="24"/>
              </w:rPr>
              <w:t>Hg (</w:t>
            </w:r>
            <w:proofErr w:type="spellStart"/>
            <w:r w:rsidRPr="006D7208">
              <w:rPr>
                <w:rFonts w:cs="Times New Roman"/>
                <w:bCs/>
                <w:sz w:val="24"/>
                <w:szCs w:val="24"/>
              </w:rPr>
              <w:t>мкг</w:t>
            </w:r>
            <w:proofErr w:type="spellEnd"/>
            <w:r w:rsidRPr="006D7208">
              <w:rPr>
                <w:rFonts w:cs="Times New Roman"/>
                <w:bCs/>
                <w:sz w:val="24"/>
                <w:szCs w:val="24"/>
              </w:rPr>
              <w:t>/л)</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5,2</w:t>
            </w:r>
          </w:p>
        </w:tc>
        <w:tc>
          <w:tcPr>
            <w:tcW w:w="104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17,5</w:t>
            </w:r>
          </w:p>
        </w:tc>
        <w:tc>
          <w:tcPr>
            <w:tcW w:w="1135"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3,3</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0,0</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0,0</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1,0</w:t>
            </w:r>
          </w:p>
        </w:tc>
      </w:tr>
      <w:tr w:rsidR="006D7208" w:rsidRPr="006D7208" w:rsidTr="006D7208">
        <w:trPr>
          <w:trHeight w:val="113"/>
        </w:trPr>
        <w:tc>
          <w:tcPr>
            <w:tcW w:w="1944" w:type="dxa"/>
            <w:vAlign w:val="center"/>
          </w:tcPr>
          <w:p w:rsidR="006D7208" w:rsidRPr="006D7208" w:rsidRDefault="006D7208" w:rsidP="006D7208">
            <w:pPr>
              <w:spacing w:line="276" w:lineRule="auto"/>
              <w:jc w:val="center"/>
              <w:rPr>
                <w:rFonts w:cs="Times New Roman"/>
                <w:bCs/>
                <w:sz w:val="24"/>
                <w:szCs w:val="24"/>
              </w:rPr>
            </w:pPr>
            <w:r w:rsidRPr="006D7208">
              <w:rPr>
                <w:rFonts w:cs="Times New Roman"/>
                <w:bCs/>
                <w:sz w:val="24"/>
                <w:szCs w:val="24"/>
              </w:rPr>
              <w:t>Cr (</w:t>
            </w:r>
            <w:proofErr w:type="spellStart"/>
            <w:r w:rsidRPr="006D7208">
              <w:rPr>
                <w:rFonts w:cs="Times New Roman"/>
                <w:bCs/>
                <w:sz w:val="24"/>
                <w:szCs w:val="24"/>
              </w:rPr>
              <w:t>мкг</w:t>
            </w:r>
            <w:proofErr w:type="spellEnd"/>
            <w:r w:rsidRPr="006D7208">
              <w:rPr>
                <w:rFonts w:cs="Times New Roman"/>
                <w:bCs/>
                <w:sz w:val="24"/>
                <w:szCs w:val="24"/>
              </w:rPr>
              <w:t>/л)</w:t>
            </w:r>
          </w:p>
        </w:tc>
        <w:tc>
          <w:tcPr>
            <w:tcW w:w="1486" w:type="dxa"/>
            <w:vAlign w:val="center"/>
          </w:tcPr>
          <w:p w:rsidR="006D7208" w:rsidRPr="006D7208" w:rsidRDefault="006D7208" w:rsidP="006D7208">
            <w:pPr>
              <w:jc w:val="center"/>
              <w:rPr>
                <w:rFonts w:cs="Times New Roman"/>
                <w:color w:val="000000"/>
                <w:sz w:val="24"/>
                <w:szCs w:val="24"/>
              </w:rPr>
            </w:pPr>
          </w:p>
        </w:tc>
        <w:tc>
          <w:tcPr>
            <w:tcW w:w="1048" w:type="dxa"/>
            <w:vAlign w:val="center"/>
          </w:tcPr>
          <w:p w:rsidR="006D7208" w:rsidRPr="006D7208" w:rsidRDefault="006D7208" w:rsidP="006D7208">
            <w:pPr>
              <w:jc w:val="center"/>
              <w:rPr>
                <w:rFonts w:cs="Times New Roman"/>
                <w:color w:val="000000"/>
                <w:sz w:val="24"/>
                <w:szCs w:val="24"/>
              </w:rPr>
            </w:pPr>
          </w:p>
        </w:tc>
        <w:tc>
          <w:tcPr>
            <w:tcW w:w="1135" w:type="dxa"/>
            <w:vAlign w:val="center"/>
          </w:tcPr>
          <w:p w:rsidR="006D7208" w:rsidRPr="006D7208" w:rsidRDefault="006D7208" w:rsidP="006D7208">
            <w:pPr>
              <w:jc w:val="center"/>
              <w:rPr>
                <w:rFonts w:cs="Times New Roman"/>
                <w:color w:val="000000"/>
                <w:sz w:val="24"/>
                <w:szCs w:val="24"/>
              </w:rPr>
            </w:pP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0,6</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0,4</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0,6</w:t>
            </w:r>
          </w:p>
        </w:tc>
      </w:tr>
      <w:tr w:rsidR="006D7208" w:rsidRPr="006D7208" w:rsidTr="006D7208">
        <w:tc>
          <w:tcPr>
            <w:tcW w:w="1944" w:type="dxa"/>
            <w:vAlign w:val="center"/>
          </w:tcPr>
          <w:p w:rsidR="006D7208" w:rsidRPr="006D7208" w:rsidRDefault="006D7208" w:rsidP="006D7208">
            <w:pPr>
              <w:spacing w:line="276" w:lineRule="auto"/>
              <w:jc w:val="center"/>
              <w:rPr>
                <w:rFonts w:cs="Times New Roman"/>
                <w:bCs/>
                <w:sz w:val="24"/>
                <w:szCs w:val="24"/>
              </w:rPr>
            </w:pPr>
            <w:r w:rsidRPr="006D7208">
              <w:rPr>
                <w:rFonts w:cs="Times New Roman"/>
                <w:bCs/>
                <w:sz w:val="24"/>
                <w:szCs w:val="24"/>
              </w:rPr>
              <w:t>Ni (</w:t>
            </w:r>
            <w:proofErr w:type="spellStart"/>
            <w:r w:rsidRPr="006D7208">
              <w:rPr>
                <w:rFonts w:cs="Times New Roman"/>
                <w:bCs/>
                <w:sz w:val="24"/>
                <w:szCs w:val="24"/>
              </w:rPr>
              <w:t>мкг</w:t>
            </w:r>
            <w:proofErr w:type="spellEnd"/>
            <w:r w:rsidRPr="006D7208">
              <w:rPr>
                <w:rFonts w:cs="Times New Roman"/>
                <w:bCs/>
                <w:sz w:val="24"/>
                <w:szCs w:val="24"/>
              </w:rPr>
              <w:t>/л)</w:t>
            </w:r>
          </w:p>
        </w:tc>
        <w:tc>
          <w:tcPr>
            <w:tcW w:w="1486" w:type="dxa"/>
            <w:vAlign w:val="center"/>
          </w:tcPr>
          <w:p w:rsidR="006D7208" w:rsidRPr="006D7208" w:rsidRDefault="006D7208" w:rsidP="006D7208">
            <w:pPr>
              <w:jc w:val="center"/>
              <w:rPr>
                <w:rFonts w:cs="Times New Roman"/>
                <w:color w:val="000000"/>
                <w:sz w:val="24"/>
                <w:szCs w:val="24"/>
              </w:rPr>
            </w:pPr>
          </w:p>
        </w:tc>
        <w:tc>
          <w:tcPr>
            <w:tcW w:w="1048" w:type="dxa"/>
            <w:vAlign w:val="center"/>
          </w:tcPr>
          <w:p w:rsidR="006D7208" w:rsidRPr="006D7208" w:rsidRDefault="006D7208" w:rsidP="006D7208">
            <w:pPr>
              <w:jc w:val="center"/>
              <w:rPr>
                <w:rFonts w:cs="Times New Roman"/>
                <w:color w:val="000000"/>
                <w:sz w:val="24"/>
                <w:szCs w:val="24"/>
              </w:rPr>
            </w:pPr>
          </w:p>
        </w:tc>
        <w:tc>
          <w:tcPr>
            <w:tcW w:w="1135" w:type="dxa"/>
            <w:vAlign w:val="center"/>
          </w:tcPr>
          <w:p w:rsidR="006D7208" w:rsidRPr="006D7208" w:rsidRDefault="006D7208" w:rsidP="006D7208">
            <w:pPr>
              <w:jc w:val="center"/>
              <w:rPr>
                <w:rFonts w:cs="Times New Roman"/>
                <w:color w:val="000000"/>
                <w:sz w:val="24"/>
                <w:szCs w:val="24"/>
              </w:rPr>
            </w:pP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0,6</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0,5</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0,8</w:t>
            </w:r>
          </w:p>
        </w:tc>
      </w:tr>
      <w:tr w:rsidR="006D7208" w:rsidRPr="006D7208" w:rsidTr="006D7208">
        <w:tc>
          <w:tcPr>
            <w:tcW w:w="1944" w:type="dxa"/>
            <w:vAlign w:val="center"/>
          </w:tcPr>
          <w:p w:rsidR="006D7208" w:rsidRPr="006D7208" w:rsidRDefault="006D7208" w:rsidP="006D7208">
            <w:pPr>
              <w:spacing w:line="276" w:lineRule="auto"/>
              <w:jc w:val="center"/>
              <w:rPr>
                <w:rFonts w:cs="Times New Roman"/>
                <w:bCs/>
                <w:sz w:val="24"/>
                <w:szCs w:val="24"/>
              </w:rPr>
            </w:pPr>
            <w:r w:rsidRPr="006D7208">
              <w:rPr>
                <w:rFonts w:cs="Times New Roman"/>
                <w:bCs/>
                <w:sz w:val="24"/>
                <w:szCs w:val="24"/>
              </w:rPr>
              <w:t>Хлорофилл-а (</w:t>
            </w:r>
            <w:proofErr w:type="spellStart"/>
            <w:r w:rsidRPr="006D7208">
              <w:rPr>
                <w:rFonts w:cs="Times New Roman"/>
                <w:bCs/>
                <w:sz w:val="24"/>
                <w:szCs w:val="24"/>
              </w:rPr>
              <w:t>мкг</w:t>
            </w:r>
            <w:proofErr w:type="spellEnd"/>
            <w:r w:rsidRPr="006D7208">
              <w:rPr>
                <w:rFonts w:cs="Times New Roman"/>
                <w:bCs/>
                <w:sz w:val="24"/>
                <w:szCs w:val="24"/>
              </w:rPr>
              <w:t>/л)</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3,9</w:t>
            </w:r>
          </w:p>
        </w:tc>
        <w:tc>
          <w:tcPr>
            <w:tcW w:w="1048"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4,1</w:t>
            </w:r>
          </w:p>
        </w:tc>
        <w:tc>
          <w:tcPr>
            <w:tcW w:w="1135"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1,0</w:t>
            </w:r>
          </w:p>
        </w:tc>
        <w:tc>
          <w:tcPr>
            <w:tcW w:w="148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6,7</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3,6</w:t>
            </w:r>
          </w:p>
        </w:tc>
        <w:tc>
          <w:tcPr>
            <w:tcW w:w="1236" w:type="dxa"/>
            <w:vAlign w:val="center"/>
          </w:tcPr>
          <w:p w:rsidR="006D7208" w:rsidRPr="006D7208" w:rsidRDefault="006D7208" w:rsidP="006D7208">
            <w:pPr>
              <w:jc w:val="center"/>
              <w:rPr>
                <w:rFonts w:cs="Times New Roman"/>
                <w:color w:val="000000"/>
                <w:sz w:val="24"/>
                <w:szCs w:val="24"/>
              </w:rPr>
            </w:pPr>
            <w:r w:rsidRPr="006D7208">
              <w:rPr>
                <w:rFonts w:cs="Times New Roman"/>
                <w:color w:val="000000"/>
                <w:sz w:val="24"/>
                <w:szCs w:val="24"/>
              </w:rPr>
              <w:t>0,5</w:t>
            </w:r>
          </w:p>
        </w:tc>
      </w:tr>
    </w:tbl>
    <w:p w:rsidR="00CC0593" w:rsidRPr="00CC0593" w:rsidRDefault="00CC0593" w:rsidP="00CC0593">
      <w:pPr>
        <w:pStyle w:val="a3"/>
        <w:spacing w:before="0" w:beforeAutospacing="0" w:line="276" w:lineRule="auto"/>
        <w:ind w:firstLine="708"/>
        <w:jc w:val="right"/>
        <w:rPr>
          <w:i/>
          <w:lang w:val="ru-RU"/>
        </w:rPr>
      </w:pPr>
      <w:r w:rsidRPr="00CC0593">
        <w:rPr>
          <w:i/>
          <w:lang w:val="ru-RU"/>
        </w:rPr>
        <w:t>Окончание таблицы 4</w:t>
      </w:r>
    </w:p>
    <w:p w:rsidR="001030B4" w:rsidRDefault="001030B4" w:rsidP="001030B4">
      <w:pPr>
        <w:pStyle w:val="a3"/>
        <w:spacing w:line="276" w:lineRule="auto"/>
        <w:ind w:firstLine="708"/>
        <w:jc w:val="both"/>
        <w:rPr>
          <w:lang w:val="ru-RU"/>
        </w:rPr>
      </w:pPr>
      <w:r w:rsidRPr="008A50E9">
        <w:rPr>
          <w:lang w:val="ru-RU"/>
        </w:rPr>
        <w:t xml:space="preserve">Сопоставление среднемноголетних характеристик в устье реки Нарва </w:t>
      </w:r>
      <w:r w:rsidR="003E403B">
        <w:rPr>
          <w:lang w:val="ru-RU"/>
        </w:rPr>
        <w:t xml:space="preserve">(г/с Нарва-Нарва 7 км от устья) </w:t>
      </w:r>
      <w:r w:rsidRPr="008A50E9">
        <w:rPr>
          <w:lang w:val="ru-RU"/>
        </w:rPr>
        <w:t>позволяет сделать вывод о значительном снижении концентраций таких тяжелых металлов как медь, кадмий и ртуть за последние 13 лет по сравнению с предшествующим периодом. Так, с 2006 по 2019</w:t>
      </w:r>
      <w:r w:rsidR="003E403B">
        <w:rPr>
          <w:lang w:val="ru-RU"/>
        </w:rPr>
        <w:t xml:space="preserve"> </w:t>
      </w:r>
      <w:r w:rsidRPr="008A50E9">
        <w:rPr>
          <w:lang w:val="ru-RU"/>
        </w:rPr>
        <w:t>гг</w:t>
      </w:r>
      <w:r w:rsidR="00310190">
        <w:rPr>
          <w:lang w:val="ru-RU"/>
        </w:rPr>
        <w:t>.</w:t>
      </w:r>
      <w:r w:rsidRPr="008A50E9">
        <w:rPr>
          <w:lang w:val="ru-RU"/>
        </w:rPr>
        <w:t xml:space="preserve"> в устье реки в 5 раз уменьшилась концентрация меди; в 20 раз сократилась концентрация кадмия; существенно снизилась концентрация ртути. Снижение биохимического потребления кислорода – с 1,93 мгО</w:t>
      </w:r>
      <w:r w:rsidRPr="003E403B">
        <w:rPr>
          <w:vertAlign w:val="subscript"/>
          <w:lang w:val="ru-RU"/>
        </w:rPr>
        <w:t>2</w:t>
      </w:r>
      <w:r w:rsidRPr="008A50E9">
        <w:rPr>
          <w:lang w:val="ru-RU"/>
        </w:rPr>
        <w:t>/л до 1,7 мгО</w:t>
      </w:r>
      <w:r w:rsidRPr="003E403B">
        <w:rPr>
          <w:vertAlign w:val="subscript"/>
          <w:lang w:val="ru-RU"/>
        </w:rPr>
        <w:t>2</w:t>
      </w:r>
      <w:r w:rsidRPr="008A50E9">
        <w:rPr>
          <w:lang w:val="ru-RU"/>
        </w:rPr>
        <w:t>/л не выходит за пределы статистической ошибки</w:t>
      </w:r>
      <w:r w:rsidR="003E403B">
        <w:rPr>
          <w:lang w:val="ru-RU"/>
        </w:rPr>
        <w:t xml:space="preserve"> </w:t>
      </w:r>
      <w:r w:rsidR="00B76AE0">
        <w:rPr>
          <w:lang w:val="ru-RU"/>
        </w:rPr>
        <w:t>(Метод комплексной…, 2002)</w:t>
      </w:r>
      <w:r w:rsidRPr="008A50E9">
        <w:rPr>
          <w:lang w:val="ru-RU"/>
        </w:rPr>
        <w:t>. Такая же ситуация обстоит с концентрацией нефтепродуктов, снижение которых не выходит за границу статистической ошибки. Значимых изменений в содержании сульфатов, общей минерализации и биогенных элементов не выявлено, но содержание общего фосфора идет на спад в 2006-2019</w:t>
      </w:r>
      <w:r w:rsidR="003E403B">
        <w:rPr>
          <w:lang w:val="ru-RU"/>
        </w:rPr>
        <w:t xml:space="preserve"> </w:t>
      </w:r>
      <w:proofErr w:type="spellStart"/>
      <w:r w:rsidRPr="008A50E9">
        <w:rPr>
          <w:lang w:val="ru-RU"/>
        </w:rPr>
        <w:t>гг</w:t>
      </w:r>
      <w:proofErr w:type="spellEnd"/>
      <w:r w:rsidRPr="008A50E9">
        <w:rPr>
          <w:lang w:val="ru-RU"/>
        </w:rPr>
        <w:t xml:space="preserve"> по сравнению с предыдущими годами.</w:t>
      </w:r>
      <w:r w:rsidR="00B05DC7">
        <w:rPr>
          <w:lang w:val="ru-RU"/>
        </w:rPr>
        <w:t xml:space="preserve"> Фосфорная нагрузка снизилась в 2 раза, с 0,6 мг/л до 0,3 мг/л.</w:t>
      </w:r>
      <w:r w:rsidRPr="008A50E9">
        <w:rPr>
          <w:lang w:val="ru-RU"/>
        </w:rPr>
        <w:t xml:space="preserve"> К негативным изменениям в воде устья реки относится увеличение перманганатной окисляемости, которая выходит за переделы статистической погрешности.</w:t>
      </w:r>
      <w:r w:rsidR="00B05DC7">
        <w:rPr>
          <w:lang w:val="ru-RU"/>
        </w:rPr>
        <w:t xml:space="preserve"> Так, концентрация с 10,89 мг/л увеличились до 14,62 мг/л.</w:t>
      </w:r>
      <w:r w:rsidRPr="008A50E9">
        <w:rPr>
          <w:lang w:val="ru-RU"/>
        </w:rPr>
        <w:t xml:space="preserve"> </w:t>
      </w:r>
      <w:r w:rsidRPr="000C7FE9">
        <w:rPr>
          <w:lang w:val="ru-RU"/>
        </w:rPr>
        <w:t>Повышение концентрации хлорофилла находится в пределах статистической ошибки</w:t>
      </w:r>
      <w:r w:rsidR="00B05DC7">
        <w:rPr>
          <w:lang w:val="ru-RU"/>
        </w:rPr>
        <w:t xml:space="preserve"> </w:t>
      </w:r>
      <w:r w:rsidR="00B76AE0">
        <w:rPr>
          <w:lang w:val="ru-RU"/>
        </w:rPr>
        <w:t>(Метод комплексной…, 2002)</w:t>
      </w:r>
      <w:r w:rsidR="00B05DC7" w:rsidRPr="008A50E9">
        <w:rPr>
          <w:lang w:val="ru-RU"/>
        </w:rPr>
        <w:t>.</w:t>
      </w:r>
      <w:r>
        <w:rPr>
          <w:lang w:val="ru-RU"/>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6"/>
      </w:tblGrid>
      <w:tr w:rsidR="000C7FE9" w:rsidRPr="00DB00CC" w:rsidTr="009602A6">
        <w:tc>
          <w:tcPr>
            <w:tcW w:w="9606" w:type="dxa"/>
          </w:tcPr>
          <w:p w:rsidR="000C7FE9" w:rsidRDefault="000C7FE9" w:rsidP="000C7FE9">
            <w:pPr>
              <w:pStyle w:val="a3"/>
              <w:spacing w:line="276" w:lineRule="auto"/>
              <w:jc w:val="center"/>
              <w:rPr>
                <w:lang w:val="ru-RU"/>
              </w:rPr>
            </w:pPr>
            <w:r>
              <w:rPr>
                <w:noProof/>
                <w:lang w:val="ru-RU" w:bidi="ar-SA"/>
              </w:rPr>
              <w:lastRenderedPageBreak/>
              <w:drawing>
                <wp:inline distT="0" distB="0" distL="0" distR="0">
                  <wp:extent cx="5940000" cy="2456568"/>
                  <wp:effectExtent l="19050" t="0" r="3600" b="0"/>
                  <wp:docPr id="9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5940000" cy="2456568"/>
                          </a:xfrm>
                          <a:prstGeom prst="rect">
                            <a:avLst/>
                          </a:prstGeom>
                          <a:noFill/>
                        </pic:spPr>
                      </pic:pic>
                    </a:graphicData>
                  </a:graphic>
                </wp:inline>
              </w:drawing>
            </w:r>
            <w:r w:rsidRPr="008A50E9">
              <w:rPr>
                <w:lang w:val="ru-RU"/>
              </w:rPr>
              <w:t xml:space="preserve">Рисунок 6 – Среднегодовые концентрации </w:t>
            </w:r>
            <w:r>
              <w:t>N</w:t>
            </w:r>
            <w:r w:rsidRPr="00C54C8B">
              <w:rPr>
                <w:vertAlign w:val="subscript"/>
                <w:lang w:val="ru-RU"/>
              </w:rPr>
              <w:t>вал</w:t>
            </w:r>
            <w:r w:rsidR="00550D7A">
              <w:rPr>
                <w:vertAlign w:val="subscript"/>
                <w:lang w:val="ru-RU"/>
              </w:rPr>
              <w:t xml:space="preserve"> </w:t>
            </w:r>
            <w:r w:rsidRPr="008A50E9">
              <w:rPr>
                <w:lang w:val="ru-RU"/>
              </w:rPr>
              <w:t xml:space="preserve">(мг/л) </w:t>
            </w:r>
            <w:r>
              <w:rPr>
                <w:lang w:val="ru-RU"/>
              </w:rPr>
              <w:t>в устьевой области реки Нарвы (</w:t>
            </w:r>
            <w:r w:rsidRPr="00C54C8B">
              <w:rPr>
                <w:lang w:val="ru-RU"/>
              </w:rPr>
              <w:t>г/с</w:t>
            </w:r>
            <w:r w:rsidR="00550D7A">
              <w:rPr>
                <w:lang w:val="ru-RU"/>
              </w:rPr>
              <w:t xml:space="preserve"> Нарва-Нарва</w:t>
            </w:r>
            <w:r w:rsidRPr="00C54C8B">
              <w:rPr>
                <w:lang w:val="ru-RU"/>
              </w:rPr>
              <w:t xml:space="preserve"> 7</w:t>
            </w:r>
            <w:r w:rsidR="00550D7A">
              <w:rPr>
                <w:lang w:val="ru-RU"/>
              </w:rPr>
              <w:t xml:space="preserve"> </w:t>
            </w:r>
            <w:r w:rsidRPr="00C54C8B">
              <w:rPr>
                <w:lang w:val="ru-RU"/>
              </w:rPr>
              <w:t>км от устья)</w:t>
            </w:r>
          </w:p>
        </w:tc>
      </w:tr>
      <w:tr w:rsidR="000C7FE9" w:rsidRPr="00DB00CC" w:rsidTr="009602A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06" w:type="dxa"/>
            <w:tcBorders>
              <w:top w:val="nil"/>
              <w:left w:val="nil"/>
              <w:bottom w:val="nil"/>
              <w:right w:val="nil"/>
            </w:tcBorders>
          </w:tcPr>
          <w:p w:rsidR="000C7FE9" w:rsidRPr="000C7FE9" w:rsidRDefault="000C7FE9" w:rsidP="000C7FE9">
            <w:pPr>
              <w:pStyle w:val="a3"/>
              <w:spacing w:line="276" w:lineRule="auto"/>
              <w:jc w:val="center"/>
              <w:rPr>
                <w:lang w:val="ru-RU"/>
              </w:rPr>
            </w:pPr>
            <w:r>
              <w:rPr>
                <w:noProof/>
                <w:lang w:val="ru-RU" w:bidi="ar-SA"/>
              </w:rPr>
              <w:drawing>
                <wp:inline distT="0" distB="0" distL="0" distR="0">
                  <wp:extent cx="5940000" cy="2453965"/>
                  <wp:effectExtent l="19050" t="0" r="3600" b="0"/>
                  <wp:docPr id="9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940000" cy="2453965"/>
                          </a:xfrm>
                          <a:prstGeom prst="rect">
                            <a:avLst/>
                          </a:prstGeom>
                          <a:noFill/>
                        </pic:spPr>
                      </pic:pic>
                    </a:graphicData>
                  </a:graphic>
                </wp:inline>
              </w:drawing>
            </w:r>
            <w:r w:rsidRPr="008A50E9">
              <w:rPr>
                <w:lang w:val="ru-RU"/>
              </w:rPr>
              <w:t xml:space="preserve">Рисунок 7 – Среднегодовые концентрации </w:t>
            </w:r>
            <w:r>
              <w:t>PO</w:t>
            </w:r>
            <w:r w:rsidRPr="008A50E9">
              <w:rPr>
                <w:vertAlign w:val="subscript"/>
                <w:lang w:val="ru-RU"/>
              </w:rPr>
              <w:t>4</w:t>
            </w:r>
            <w:r w:rsidR="00550D7A">
              <w:rPr>
                <w:vertAlign w:val="subscript"/>
                <w:lang w:val="ru-RU"/>
              </w:rPr>
              <w:t xml:space="preserve"> </w:t>
            </w:r>
            <w:r w:rsidRPr="008A50E9">
              <w:rPr>
                <w:lang w:val="ru-RU"/>
              </w:rPr>
              <w:t xml:space="preserve">(мг/л) </w:t>
            </w:r>
            <w:r>
              <w:rPr>
                <w:lang w:val="ru-RU"/>
              </w:rPr>
              <w:t>в устьевой области реки Нарвы (</w:t>
            </w:r>
            <w:r w:rsidRPr="00C54C8B">
              <w:rPr>
                <w:lang w:val="ru-RU"/>
              </w:rPr>
              <w:t>г/с</w:t>
            </w:r>
            <w:r w:rsidR="00550D7A">
              <w:rPr>
                <w:lang w:val="ru-RU"/>
              </w:rPr>
              <w:t xml:space="preserve"> Нарва-Нарва</w:t>
            </w:r>
            <w:r w:rsidRPr="00C54C8B">
              <w:rPr>
                <w:lang w:val="ru-RU"/>
              </w:rPr>
              <w:t xml:space="preserve"> 7</w:t>
            </w:r>
            <w:r w:rsidR="00550D7A">
              <w:rPr>
                <w:lang w:val="ru-RU"/>
              </w:rPr>
              <w:t xml:space="preserve"> </w:t>
            </w:r>
            <w:r w:rsidRPr="00C54C8B">
              <w:rPr>
                <w:lang w:val="ru-RU"/>
              </w:rPr>
              <w:t>км от устья)</w:t>
            </w:r>
          </w:p>
        </w:tc>
      </w:tr>
      <w:tr w:rsidR="000C7FE9" w:rsidRPr="00DB00CC" w:rsidTr="009602A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06" w:type="dxa"/>
            <w:tcBorders>
              <w:top w:val="nil"/>
              <w:left w:val="nil"/>
              <w:bottom w:val="nil"/>
              <w:right w:val="nil"/>
            </w:tcBorders>
          </w:tcPr>
          <w:p w:rsidR="000C7FE9" w:rsidRPr="000C7FE9" w:rsidRDefault="000C7FE9" w:rsidP="000C7FE9">
            <w:pPr>
              <w:pStyle w:val="a3"/>
              <w:spacing w:line="276" w:lineRule="auto"/>
              <w:jc w:val="center"/>
              <w:rPr>
                <w:lang w:val="ru-RU"/>
              </w:rPr>
            </w:pPr>
            <w:r>
              <w:rPr>
                <w:noProof/>
                <w:lang w:val="ru-RU" w:bidi="ar-SA"/>
              </w:rPr>
              <w:drawing>
                <wp:inline distT="0" distB="0" distL="0" distR="0">
                  <wp:extent cx="5940000" cy="2456568"/>
                  <wp:effectExtent l="19050" t="0" r="3600" b="0"/>
                  <wp:docPr id="10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5940000" cy="2456568"/>
                          </a:xfrm>
                          <a:prstGeom prst="rect">
                            <a:avLst/>
                          </a:prstGeom>
                          <a:noFill/>
                        </pic:spPr>
                      </pic:pic>
                    </a:graphicData>
                  </a:graphic>
                </wp:inline>
              </w:drawing>
            </w:r>
            <w:r w:rsidRPr="008A50E9">
              <w:rPr>
                <w:lang w:val="ru-RU"/>
              </w:rPr>
              <w:t xml:space="preserve">Рисунок 8 – Среднегодовые концентрации </w:t>
            </w:r>
            <w:r>
              <w:t>P</w:t>
            </w:r>
            <w:r w:rsidRPr="00C54C8B">
              <w:rPr>
                <w:vertAlign w:val="subscript"/>
                <w:lang w:val="ru-RU"/>
              </w:rPr>
              <w:t>вал</w:t>
            </w:r>
            <w:r w:rsidR="00550D7A">
              <w:rPr>
                <w:vertAlign w:val="subscript"/>
                <w:lang w:val="ru-RU"/>
              </w:rPr>
              <w:t xml:space="preserve"> </w:t>
            </w:r>
            <w:r w:rsidRPr="008A50E9">
              <w:rPr>
                <w:lang w:val="ru-RU"/>
              </w:rPr>
              <w:t xml:space="preserve">(мг/л) </w:t>
            </w:r>
            <w:r>
              <w:rPr>
                <w:lang w:val="ru-RU"/>
              </w:rPr>
              <w:t xml:space="preserve">в </w:t>
            </w:r>
            <w:r w:rsidRPr="00C54C8B">
              <w:rPr>
                <w:lang w:val="ru-RU"/>
              </w:rPr>
              <w:t xml:space="preserve">устьевой области реки Нарвы (г/с </w:t>
            </w:r>
            <w:proofErr w:type="spellStart"/>
            <w:r w:rsidR="00550D7A">
              <w:rPr>
                <w:lang w:val="ru-RU"/>
              </w:rPr>
              <w:t>Нрва-Нарва</w:t>
            </w:r>
            <w:proofErr w:type="spellEnd"/>
            <w:r w:rsidR="00550D7A">
              <w:rPr>
                <w:lang w:val="ru-RU"/>
              </w:rPr>
              <w:t xml:space="preserve"> </w:t>
            </w:r>
            <w:r w:rsidRPr="00C54C8B">
              <w:rPr>
                <w:lang w:val="ru-RU"/>
              </w:rPr>
              <w:t>7</w:t>
            </w:r>
            <w:r w:rsidR="00550D7A">
              <w:rPr>
                <w:lang w:val="ru-RU"/>
              </w:rPr>
              <w:t xml:space="preserve"> </w:t>
            </w:r>
            <w:r w:rsidRPr="00C54C8B">
              <w:rPr>
                <w:lang w:val="ru-RU"/>
              </w:rPr>
              <w:t>км от устья)</w:t>
            </w:r>
          </w:p>
        </w:tc>
      </w:tr>
    </w:tbl>
    <w:p w:rsidR="001030B4" w:rsidRPr="002D3852" w:rsidRDefault="001030B4">
      <w:pPr>
        <w:rPr>
          <w:lang w:val="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6"/>
      </w:tblGrid>
      <w:tr w:rsidR="001030B4" w:rsidRPr="00DB00CC" w:rsidTr="009602A6">
        <w:tc>
          <w:tcPr>
            <w:tcW w:w="9606" w:type="dxa"/>
          </w:tcPr>
          <w:p w:rsidR="001030B4" w:rsidRPr="000C7FE9" w:rsidRDefault="001030B4" w:rsidP="00791D34">
            <w:pPr>
              <w:pStyle w:val="a3"/>
              <w:spacing w:line="276" w:lineRule="auto"/>
              <w:jc w:val="center"/>
              <w:rPr>
                <w:lang w:val="ru-RU"/>
              </w:rPr>
            </w:pPr>
            <w:r>
              <w:rPr>
                <w:noProof/>
                <w:lang w:val="ru-RU" w:bidi="ar-SA"/>
              </w:rPr>
              <w:lastRenderedPageBreak/>
              <w:drawing>
                <wp:inline distT="0" distB="0" distL="0" distR="0">
                  <wp:extent cx="5940000" cy="2456568"/>
                  <wp:effectExtent l="19050" t="0" r="360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5940000" cy="2456568"/>
                          </a:xfrm>
                          <a:prstGeom prst="rect">
                            <a:avLst/>
                          </a:prstGeom>
                          <a:noFill/>
                        </pic:spPr>
                      </pic:pic>
                    </a:graphicData>
                  </a:graphic>
                </wp:inline>
              </w:drawing>
            </w:r>
            <w:r w:rsidR="003E403B">
              <w:rPr>
                <w:lang w:val="ru-RU"/>
              </w:rPr>
              <w:t xml:space="preserve">Рисунок </w:t>
            </w:r>
            <w:r w:rsidR="003E403B" w:rsidRPr="003E403B">
              <w:rPr>
                <w:lang w:val="ru-RU"/>
              </w:rPr>
              <w:t>9</w:t>
            </w:r>
            <w:r w:rsidRPr="008A50E9">
              <w:rPr>
                <w:lang w:val="ru-RU"/>
              </w:rPr>
              <w:t xml:space="preserve"> – Среднего</w:t>
            </w:r>
            <w:r>
              <w:rPr>
                <w:lang w:val="ru-RU"/>
              </w:rPr>
              <w:t>довые концентрации ХПК</w:t>
            </w:r>
            <w:proofErr w:type="spellStart"/>
            <w:r w:rsidRPr="00C54C8B">
              <w:rPr>
                <w:vertAlign w:val="subscript"/>
              </w:rPr>
              <w:t>Mn</w:t>
            </w:r>
            <w:proofErr w:type="spellEnd"/>
            <w:r>
              <w:rPr>
                <w:lang w:val="ru-RU"/>
              </w:rPr>
              <w:t>(мг/л) в устьевой области реки Нарвы (</w:t>
            </w:r>
            <w:r w:rsidRPr="00C54C8B">
              <w:rPr>
                <w:lang w:val="ru-RU"/>
              </w:rPr>
              <w:t xml:space="preserve">г/с </w:t>
            </w:r>
            <w:r w:rsidR="00550D7A">
              <w:rPr>
                <w:lang w:val="ru-RU"/>
              </w:rPr>
              <w:t xml:space="preserve">Нарва-Нарва </w:t>
            </w:r>
            <w:r w:rsidRPr="00C54C8B">
              <w:rPr>
                <w:lang w:val="ru-RU"/>
              </w:rPr>
              <w:t>7</w:t>
            </w:r>
            <w:r w:rsidR="00550D7A">
              <w:rPr>
                <w:lang w:val="ru-RU"/>
              </w:rPr>
              <w:t xml:space="preserve"> </w:t>
            </w:r>
            <w:r w:rsidRPr="00C54C8B">
              <w:rPr>
                <w:lang w:val="ru-RU"/>
              </w:rPr>
              <w:t>км от устья)</w:t>
            </w:r>
          </w:p>
        </w:tc>
      </w:tr>
    </w:tbl>
    <w:p w:rsidR="00B05DC7" w:rsidRPr="00B05DC7" w:rsidRDefault="00B05DC7" w:rsidP="00584B3B">
      <w:pPr>
        <w:pStyle w:val="a3"/>
        <w:spacing w:line="276" w:lineRule="auto"/>
        <w:ind w:firstLine="708"/>
        <w:jc w:val="both"/>
        <w:rPr>
          <w:lang w:val="ru-RU"/>
        </w:rPr>
      </w:pPr>
      <w:bookmarkStart w:id="16" w:name="_Toc104157429"/>
      <w:bookmarkStart w:id="17" w:name="_Toc104235152"/>
      <w:bookmarkStart w:id="18" w:name="_Toc104459556"/>
      <w:r>
        <w:rPr>
          <w:lang w:val="ru-RU"/>
        </w:rPr>
        <w:t>Как видно из рисунков 6-9</w:t>
      </w:r>
      <w:r w:rsidR="00AB20FF">
        <w:rPr>
          <w:lang w:val="ru-RU"/>
        </w:rPr>
        <w:t>, содержание азота валового находится практически на том же уровне, снижение не выходит на пределы статистической ошибки. Очевидно снижение фосфорсодержащих веществ, содержание фо</w:t>
      </w:r>
      <w:r w:rsidR="009D06D5">
        <w:rPr>
          <w:lang w:val="ru-RU"/>
        </w:rPr>
        <w:t xml:space="preserve">сфатов уменьшилось в 1,5 раза, </w:t>
      </w:r>
      <w:r w:rsidR="00AB20FF">
        <w:rPr>
          <w:lang w:val="ru-RU"/>
        </w:rPr>
        <w:t>валового фосфора – в 2 раза. Содержание органического вещества по перманганатной окисляемости возрастает в первый период наблюдений, в последние годы сохраняется на одном и то же уровне. С помощью статистической  оценки можно сделать вывод о снижении фосфорной нагрузки.</w:t>
      </w:r>
      <w:bookmarkEnd w:id="16"/>
      <w:bookmarkEnd w:id="17"/>
      <w:bookmarkEnd w:id="18"/>
    </w:p>
    <w:p w:rsidR="000453E9" w:rsidRPr="00AC2F5D" w:rsidRDefault="00AC2F5D" w:rsidP="00D04E66">
      <w:pPr>
        <w:pStyle w:val="a3"/>
        <w:spacing w:line="276" w:lineRule="auto"/>
        <w:ind w:firstLine="708"/>
        <w:jc w:val="both"/>
        <w:outlineLvl w:val="1"/>
        <w:rPr>
          <w:lang w:val="ru-RU"/>
        </w:rPr>
      </w:pPr>
      <w:bookmarkStart w:id="19" w:name="_Toc104674551"/>
      <w:r w:rsidRPr="00AC2F5D">
        <w:rPr>
          <w:lang w:val="ru-RU"/>
        </w:rPr>
        <w:t>4.3</w:t>
      </w:r>
      <w:r>
        <w:rPr>
          <w:lang w:val="ru-RU"/>
        </w:rPr>
        <w:t xml:space="preserve"> Сезонная изменчивость</w:t>
      </w:r>
      <w:r w:rsidR="00D04E66">
        <w:rPr>
          <w:lang w:val="ru-RU"/>
        </w:rPr>
        <w:t xml:space="preserve"> гидрохимических показателей р. Нарвы в многолетнем плане</w:t>
      </w:r>
      <w:bookmarkEnd w:id="19"/>
    </w:p>
    <w:p w:rsidR="007719D4" w:rsidRDefault="00AC7CBA" w:rsidP="009D06D5">
      <w:pPr>
        <w:pStyle w:val="a3"/>
        <w:spacing w:line="276" w:lineRule="auto"/>
        <w:ind w:firstLine="708"/>
        <w:jc w:val="both"/>
        <w:rPr>
          <w:lang w:val="ru-RU"/>
        </w:rPr>
      </w:pPr>
      <w:r w:rsidRPr="00AC7CBA">
        <w:rPr>
          <w:lang w:val="ru-RU"/>
        </w:rPr>
        <w:t>Сезонная изменчивость биогенных элементов в истоке и устье р</w:t>
      </w:r>
      <w:r>
        <w:rPr>
          <w:lang w:val="ru-RU"/>
        </w:rPr>
        <w:t>еки</w:t>
      </w:r>
      <w:r w:rsidRPr="00AC7CBA">
        <w:rPr>
          <w:lang w:val="ru-RU"/>
        </w:rPr>
        <w:t xml:space="preserve"> Нарв</w:t>
      </w:r>
      <w:r>
        <w:rPr>
          <w:lang w:val="ru-RU"/>
        </w:rPr>
        <w:t>ы</w:t>
      </w:r>
      <w:r w:rsidRPr="00AC7CBA">
        <w:rPr>
          <w:lang w:val="ru-RU"/>
        </w:rPr>
        <w:t xml:space="preserve"> изучена на основе расчета среднемноголетних данных за каждый месяц наблюдений –</w:t>
      </w:r>
      <w:r>
        <w:rPr>
          <w:lang w:val="ru-RU"/>
        </w:rPr>
        <w:t xml:space="preserve"> с 1 </w:t>
      </w:r>
      <w:r w:rsidRPr="00AC7CBA">
        <w:rPr>
          <w:lang w:val="ru-RU"/>
        </w:rPr>
        <w:t>по 12 мес</w:t>
      </w:r>
      <w:r>
        <w:rPr>
          <w:lang w:val="ru-RU"/>
        </w:rPr>
        <w:t>яц за период 1992</w:t>
      </w:r>
      <w:r w:rsidRPr="00AC7CBA">
        <w:rPr>
          <w:lang w:val="ru-RU"/>
        </w:rPr>
        <w:t>-2019</w:t>
      </w:r>
      <w:r w:rsidR="00FB32D0">
        <w:rPr>
          <w:lang w:val="ru-RU"/>
        </w:rPr>
        <w:t xml:space="preserve"> </w:t>
      </w:r>
      <w:r w:rsidRPr="00AC7CBA">
        <w:rPr>
          <w:lang w:val="ru-RU"/>
        </w:rPr>
        <w:t>г</w:t>
      </w:r>
      <w:r>
        <w:rPr>
          <w:lang w:val="ru-RU"/>
        </w:rPr>
        <w:t>г</w:t>
      </w:r>
      <w:r w:rsidRPr="00AC7CBA">
        <w:rPr>
          <w:lang w:val="ru-RU"/>
        </w:rPr>
        <w:t>. Выборк</w:t>
      </w:r>
      <w:r w:rsidR="007719D4">
        <w:rPr>
          <w:lang w:val="ru-RU"/>
        </w:rPr>
        <w:t>а за каждый месяц состояла из 26</w:t>
      </w:r>
      <w:r w:rsidRPr="00AC7CBA">
        <w:rPr>
          <w:lang w:val="ru-RU"/>
        </w:rPr>
        <w:t xml:space="preserve"> членов</w:t>
      </w:r>
      <w:r w:rsidR="007719D4">
        <w:rPr>
          <w:lang w:val="ru-RU"/>
        </w:rPr>
        <w:t>.</w:t>
      </w:r>
      <w:r w:rsidRPr="00AC7CBA">
        <w:rPr>
          <w:lang w:val="ru-RU"/>
        </w:rPr>
        <w:t xml:space="preserve"> </w:t>
      </w:r>
      <w:r w:rsidR="00FB32D0">
        <w:rPr>
          <w:lang w:val="ru-RU"/>
        </w:rPr>
        <w:t>В</w:t>
      </w:r>
      <w:r w:rsidRPr="00AC7CBA">
        <w:rPr>
          <w:lang w:val="ru-RU"/>
        </w:rPr>
        <w:t>нутригодовой ход изменения среднемноголетних содержаний за период</w:t>
      </w:r>
      <w:r w:rsidR="007719D4">
        <w:rPr>
          <w:lang w:val="ru-RU"/>
        </w:rPr>
        <w:t xml:space="preserve"> 1992-2</w:t>
      </w:r>
      <w:r w:rsidRPr="00AC7CBA">
        <w:rPr>
          <w:lang w:val="ru-RU"/>
        </w:rPr>
        <w:t>019</w:t>
      </w:r>
      <w:r w:rsidR="00FB32D0">
        <w:rPr>
          <w:lang w:val="ru-RU"/>
        </w:rPr>
        <w:t xml:space="preserve"> </w:t>
      </w:r>
      <w:r w:rsidRPr="00AC7CBA">
        <w:rPr>
          <w:lang w:val="ru-RU"/>
        </w:rPr>
        <w:t>гг</w:t>
      </w:r>
      <w:r w:rsidR="007719D4">
        <w:rPr>
          <w:lang w:val="ru-RU"/>
        </w:rPr>
        <w:t>.</w:t>
      </w:r>
      <w:r w:rsidR="00FB32D0">
        <w:rPr>
          <w:lang w:val="ru-RU"/>
        </w:rPr>
        <w:t xml:space="preserve"> </w:t>
      </w:r>
      <w:r w:rsidRPr="00AC7CBA">
        <w:rPr>
          <w:lang w:val="ru-RU"/>
        </w:rPr>
        <w:t>по биогенным элементам приведены на рис</w:t>
      </w:r>
      <w:r w:rsidR="00AB20FF">
        <w:rPr>
          <w:lang w:val="ru-RU"/>
        </w:rPr>
        <w:t>унках 14-</w:t>
      </w:r>
      <w:r w:rsidR="009D06D5">
        <w:rPr>
          <w:lang w:val="ru-RU"/>
        </w:rPr>
        <w:t>17</w:t>
      </w:r>
      <w:r w:rsidR="00FB32D0">
        <w:rPr>
          <w:lang w:val="ru-RU"/>
        </w:rPr>
        <w:t xml:space="preserve">. </w:t>
      </w:r>
      <w:r w:rsidR="007719D4" w:rsidRPr="007719D4">
        <w:rPr>
          <w:lang w:val="ru-RU"/>
        </w:rPr>
        <w:t>Внутригодовые изменения основных компонентов химического состава воды (минерализации, перманганатной окисляемости, содержаний биогенных элементов) определены на основе расчета среднемесячных концентраций за многолетний период (1992-2019</w:t>
      </w:r>
      <w:r w:rsidR="00FB32D0">
        <w:rPr>
          <w:lang w:val="ru-RU"/>
        </w:rPr>
        <w:t xml:space="preserve"> гг.) в устьевой области р. Нарвы. </w:t>
      </w:r>
      <w:r w:rsidR="007719D4" w:rsidRPr="007719D4">
        <w:rPr>
          <w:lang w:val="ru-RU"/>
        </w:rPr>
        <w:t xml:space="preserve">Репрезентативность установленных зависимостей определяется высоким </w:t>
      </w:r>
      <w:r w:rsidR="007719D4">
        <w:rPr>
          <w:lang w:val="ru-RU"/>
        </w:rPr>
        <w:t>числом членов в выборках (26</w:t>
      </w:r>
      <w:r w:rsidR="007719D4" w:rsidRPr="007719D4">
        <w:rPr>
          <w:lang w:val="ru-RU"/>
        </w:rPr>
        <w:t xml:space="preserve"> членов). Построенные графики в координатах концентрация</w:t>
      </w:r>
      <w:r w:rsidR="007719D4">
        <w:rPr>
          <w:lang w:val="ru-RU"/>
        </w:rPr>
        <w:t>-</w:t>
      </w:r>
      <w:r w:rsidR="007719D4" w:rsidRPr="007719D4">
        <w:rPr>
          <w:lang w:val="ru-RU"/>
        </w:rPr>
        <w:t>расход воды позволяют выявить особенности сезонных изменений приоритетных гидрохимических показателей реки за многолетний период наблюдений</w:t>
      </w:r>
      <w:r w:rsidR="00162DA6">
        <w:rPr>
          <w:lang w:val="ru-RU"/>
        </w:rPr>
        <w:t xml:space="preserve"> (Назаров Г.В., 1988)</w:t>
      </w:r>
      <w:r w:rsidR="007719D4" w:rsidRPr="007719D4">
        <w:rPr>
          <w:lang w:val="ru-RU"/>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7719D4" w:rsidRPr="00DB00CC" w:rsidTr="009602A6">
        <w:tc>
          <w:tcPr>
            <w:tcW w:w="9854" w:type="dxa"/>
          </w:tcPr>
          <w:p w:rsidR="007719D4" w:rsidRDefault="007719D4" w:rsidP="00407A65">
            <w:pPr>
              <w:pStyle w:val="a3"/>
              <w:spacing w:line="276" w:lineRule="auto"/>
              <w:jc w:val="center"/>
              <w:rPr>
                <w:lang w:val="ru-RU"/>
              </w:rPr>
            </w:pPr>
            <w:r>
              <w:rPr>
                <w:noProof/>
                <w:lang w:val="ru-RU" w:bidi="ar-SA"/>
              </w:rPr>
              <w:lastRenderedPageBreak/>
              <w:drawing>
                <wp:inline distT="0" distB="0" distL="0" distR="0">
                  <wp:extent cx="5940000" cy="2645737"/>
                  <wp:effectExtent l="19050" t="0" r="3600" b="0"/>
                  <wp:docPr id="7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940000" cy="2645737"/>
                          </a:xfrm>
                          <a:prstGeom prst="rect">
                            <a:avLst/>
                          </a:prstGeom>
                          <a:noFill/>
                        </pic:spPr>
                      </pic:pic>
                    </a:graphicData>
                  </a:graphic>
                </wp:inline>
              </w:drawing>
            </w:r>
            <w:r w:rsidR="00FB32D0">
              <w:rPr>
                <w:lang w:val="ru-RU"/>
              </w:rPr>
              <w:t>Рисунок 14 –</w:t>
            </w:r>
            <w:r w:rsidR="00407A65" w:rsidRPr="005D67D9">
              <w:rPr>
                <w:lang w:val="ru-RU"/>
              </w:rPr>
              <w:t xml:space="preserve"> График изменения </w:t>
            </w:r>
            <w:r w:rsidR="00407A65">
              <w:rPr>
                <w:lang w:val="ru-RU"/>
              </w:rPr>
              <w:t>валового азота</w:t>
            </w:r>
            <w:r w:rsidR="00407A65" w:rsidRPr="005D67D9">
              <w:rPr>
                <w:lang w:val="ru-RU"/>
              </w:rPr>
              <w:t xml:space="preserve"> и расхода воды в течении года в устьевой области р</w:t>
            </w:r>
            <w:r w:rsidR="00407A65">
              <w:rPr>
                <w:lang w:val="ru-RU"/>
              </w:rPr>
              <w:t>еки</w:t>
            </w:r>
            <w:r w:rsidR="00407A65" w:rsidRPr="005D67D9">
              <w:rPr>
                <w:lang w:val="ru-RU"/>
              </w:rPr>
              <w:t xml:space="preserve"> Н</w:t>
            </w:r>
            <w:r w:rsidR="00407A65">
              <w:rPr>
                <w:lang w:val="ru-RU"/>
              </w:rPr>
              <w:t>арвы (г/с Нарва-Нарва 7</w:t>
            </w:r>
            <w:r w:rsidR="009D06D5">
              <w:rPr>
                <w:lang w:val="ru-RU"/>
              </w:rPr>
              <w:t xml:space="preserve"> </w:t>
            </w:r>
            <w:r w:rsidR="00407A65" w:rsidRPr="005D67D9">
              <w:rPr>
                <w:lang w:val="ru-RU"/>
              </w:rPr>
              <w:t>км от устья)</w:t>
            </w:r>
          </w:p>
        </w:tc>
      </w:tr>
    </w:tbl>
    <w:p w:rsidR="00407A65" w:rsidRDefault="00407A65" w:rsidP="00043970">
      <w:pPr>
        <w:pStyle w:val="a3"/>
        <w:spacing w:before="240" w:beforeAutospacing="0" w:line="276" w:lineRule="auto"/>
        <w:ind w:firstLine="708"/>
        <w:jc w:val="both"/>
        <w:rPr>
          <w:lang w:val="ru-RU"/>
        </w:rPr>
      </w:pPr>
      <w:r w:rsidRPr="00407A65">
        <w:rPr>
          <w:lang w:val="ru-RU"/>
        </w:rPr>
        <w:t>Ос</w:t>
      </w:r>
      <w:r w:rsidR="00C81E95">
        <w:rPr>
          <w:lang w:val="ru-RU"/>
        </w:rPr>
        <w:t>обенно важен внутригодовой ход</w:t>
      </w:r>
      <w:r w:rsidRPr="00407A65">
        <w:rPr>
          <w:lang w:val="ru-RU"/>
        </w:rPr>
        <w:t xml:space="preserve"> изменения содержаний валового фосфора как  лимитирующего биогенного элемента, для которо</w:t>
      </w:r>
      <w:r w:rsidR="00C81E95">
        <w:rPr>
          <w:lang w:val="ru-RU"/>
        </w:rPr>
        <w:t>го характерны низкие содержания (до</w:t>
      </w:r>
      <w:r w:rsidRPr="00407A65">
        <w:rPr>
          <w:lang w:val="ru-RU"/>
        </w:rPr>
        <w:t xml:space="preserve"> 0,028 мг/л</w:t>
      </w:r>
      <w:r w:rsidR="00C81E95">
        <w:rPr>
          <w:lang w:val="ru-RU"/>
        </w:rPr>
        <w:t xml:space="preserve">) </w:t>
      </w:r>
      <w:r w:rsidRPr="00407A65">
        <w:rPr>
          <w:lang w:val="ru-RU"/>
        </w:rPr>
        <w:t>в течение всего периода с 1по</w:t>
      </w:r>
      <w:r w:rsidR="00C81E95">
        <w:rPr>
          <w:lang w:val="ru-RU"/>
        </w:rPr>
        <w:t xml:space="preserve"> 5 месяц </w:t>
      </w:r>
      <w:r w:rsidRPr="00407A65">
        <w:rPr>
          <w:lang w:val="ru-RU"/>
        </w:rPr>
        <w:t>при значительном увеличении до 0,055 мг/л в осенний и предзимний период в 8-11 месяцы, что указывает на значительную роль внутри водоемных проце</w:t>
      </w:r>
      <w:r w:rsidR="00C81E95">
        <w:rPr>
          <w:lang w:val="ru-RU"/>
        </w:rPr>
        <w:t xml:space="preserve">ссов, в том числе и вследствие </w:t>
      </w:r>
      <w:r w:rsidRPr="00407A65">
        <w:rPr>
          <w:lang w:val="ru-RU"/>
        </w:rPr>
        <w:t>минерализации органического вещества</w:t>
      </w:r>
      <w:r w:rsidR="00C81E95">
        <w:rPr>
          <w:lang w:val="ru-RU"/>
        </w:rPr>
        <w:t xml:space="preserve"> на дне водоема</w:t>
      </w:r>
      <w:r w:rsidR="00F60736">
        <w:rPr>
          <w:lang w:val="ru-RU"/>
        </w:rPr>
        <w:t xml:space="preserve"> (Брызгало В.А., Иванов В.В, 2000)</w:t>
      </w:r>
      <w:r w:rsidR="00C81E95">
        <w:rPr>
          <w:lang w:val="ru-RU"/>
        </w:rPr>
        <w:t xml:space="preserve">. В этот период </w:t>
      </w:r>
      <w:r w:rsidRPr="00407A65">
        <w:rPr>
          <w:lang w:val="ru-RU"/>
        </w:rPr>
        <w:t>возможно и вторичное загрязнение – обратное поступление фосфатов со дна</w:t>
      </w:r>
      <w:r w:rsidR="00C81E95">
        <w:rPr>
          <w:lang w:val="ru-RU"/>
        </w:rPr>
        <w:t xml:space="preserve"> водотока</w:t>
      </w:r>
      <w:r w:rsidR="00992972">
        <w:rPr>
          <w:lang w:val="ru-RU"/>
        </w:rPr>
        <w:t xml:space="preserve"> (</w:t>
      </w:r>
      <w:r w:rsidR="00992972" w:rsidRPr="00C67C57">
        <w:rPr>
          <w:spacing w:val="2"/>
          <w:szCs w:val="28"/>
          <w:lang w:val="ru-RU"/>
        </w:rPr>
        <w:t xml:space="preserve">Назаров </w:t>
      </w:r>
      <w:r w:rsidR="00992972">
        <w:rPr>
          <w:spacing w:val="2"/>
          <w:szCs w:val="28"/>
          <w:lang w:val="ru-RU"/>
        </w:rPr>
        <w:t>Г</w:t>
      </w:r>
      <w:r w:rsidR="00992972" w:rsidRPr="00C67C57">
        <w:rPr>
          <w:spacing w:val="2"/>
          <w:szCs w:val="28"/>
          <w:lang w:val="ru-RU"/>
        </w:rPr>
        <w:t>.В.</w:t>
      </w:r>
      <w:r w:rsidR="00992972">
        <w:rPr>
          <w:spacing w:val="2"/>
          <w:szCs w:val="28"/>
          <w:lang w:val="ru-RU"/>
        </w:rPr>
        <w:t>, 1988)</w:t>
      </w:r>
      <w:r w:rsidR="00C81E95">
        <w:rPr>
          <w:lang w:val="ru-RU"/>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86252B" w:rsidRPr="00DB00CC" w:rsidTr="009602A6">
        <w:tc>
          <w:tcPr>
            <w:tcW w:w="9854" w:type="dxa"/>
          </w:tcPr>
          <w:p w:rsidR="0086252B" w:rsidRDefault="0086252B" w:rsidP="00FB32D0">
            <w:pPr>
              <w:pStyle w:val="a3"/>
              <w:spacing w:line="276" w:lineRule="auto"/>
              <w:jc w:val="center"/>
              <w:rPr>
                <w:lang w:val="ru-RU"/>
              </w:rPr>
            </w:pPr>
            <w:r>
              <w:rPr>
                <w:noProof/>
                <w:lang w:val="ru-RU" w:bidi="ar-SA"/>
              </w:rPr>
              <w:drawing>
                <wp:inline distT="0" distB="0" distL="0" distR="0">
                  <wp:extent cx="5940000" cy="2656397"/>
                  <wp:effectExtent l="19050" t="0" r="3600" b="0"/>
                  <wp:docPr id="8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5940000" cy="2656397"/>
                          </a:xfrm>
                          <a:prstGeom prst="rect">
                            <a:avLst/>
                          </a:prstGeom>
                          <a:noFill/>
                        </pic:spPr>
                      </pic:pic>
                    </a:graphicData>
                  </a:graphic>
                </wp:inline>
              </w:drawing>
            </w:r>
            <w:r w:rsidR="00FB32D0">
              <w:rPr>
                <w:lang w:val="ru-RU"/>
              </w:rPr>
              <w:t>Рис</w:t>
            </w:r>
            <w:r w:rsidR="009D06D5">
              <w:rPr>
                <w:lang w:val="ru-RU"/>
              </w:rPr>
              <w:t>унок 15 –</w:t>
            </w:r>
            <w:r w:rsidRPr="005D67D9">
              <w:rPr>
                <w:lang w:val="ru-RU"/>
              </w:rPr>
              <w:t xml:space="preserve"> График изменения минерализации  и расхода воды в течении года в устьевой области р</w:t>
            </w:r>
            <w:r>
              <w:rPr>
                <w:lang w:val="ru-RU"/>
              </w:rPr>
              <w:t>еки</w:t>
            </w:r>
            <w:r w:rsidRPr="005D67D9">
              <w:rPr>
                <w:lang w:val="ru-RU"/>
              </w:rPr>
              <w:t xml:space="preserve"> Н</w:t>
            </w:r>
            <w:r>
              <w:rPr>
                <w:lang w:val="ru-RU"/>
              </w:rPr>
              <w:t>арвы (г/с Нарва-Нарва 7</w:t>
            </w:r>
            <w:r w:rsidR="009D06D5">
              <w:rPr>
                <w:lang w:val="ru-RU"/>
              </w:rPr>
              <w:t xml:space="preserve"> </w:t>
            </w:r>
            <w:r w:rsidRPr="005D67D9">
              <w:rPr>
                <w:lang w:val="ru-RU"/>
              </w:rPr>
              <w:t>км от устья)</w:t>
            </w:r>
          </w:p>
        </w:tc>
      </w:tr>
    </w:tbl>
    <w:p w:rsidR="0086252B" w:rsidRPr="008A50E9" w:rsidRDefault="0086252B" w:rsidP="00043970">
      <w:pPr>
        <w:pStyle w:val="a3"/>
        <w:spacing w:before="240" w:beforeAutospacing="0" w:line="276" w:lineRule="auto"/>
        <w:ind w:firstLine="708"/>
        <w:jc w:val="both"/>
        <w:rPr>
          <w:lang w:val="ru-RU"/>
        </w:rPr>
      </w:pPr>
      <w:r w:rsidRPr="00407A65">
        <w:rPr>
          <w:lang w:val="ru-RU"/>
        </w:rPr>
        <w:lastRenderedPageBreak/>
        <w:t xml:space="preserve">Анализ зависимости минерализации от </w:t>
      </w:r>
      <w:r>
        <w:rPr>
          <w:lang w:val="ru-RU"/>
        </w:rPr>
        <w:t>расходов позволяет</w:t>
      </w:r>
      <w:r w:rsidRPr="00407A65">
        <w:rPr>
          <w:lang w:val="ru-RU"/>
        </w:rPr>
        <w:t xml:space="preserve"> о</w:t>
      </w:r>
      <w:r w:rsidR="00043970">
        <w:rPr>
          <w:lang w:val="ru-RU"/>
        </w:rPr>
        <w:t>тнести исследуемую реку к в</w:t>
      </w:r>
      <w:r w:rsidRPr="00407A65">
        <w:rPr>
          <w:lang w:val="ru-RU"/>
        </w:rPr>
        <w:t>осточно-европейскому гидрохимическому типу, о чем с</w:t>
      </w:r>
      <w:r w:rsidR="00043970">
        <w:rPr>
          <w:lang w:val="ru-RU"/>
        </w:rPr>
        <w:t xml:space="preserve">видетельствует достаточно четко </w:t>
      </w:r>
      <w:r w:rsidRPr="00407A65">
        <w:rPr>
          <w:lang w:val="ru-RU"/>
        </w:rPr>
        <w:t xml:space="preserve">выраженное совпадение времени наступления минимума минерализации </w:t>
      </w:r>
      <w:r>
        <w:rPr>
          <w:lang w:val="ru-RU"/>
        </w:rPr>
        <w:t xml:space="preserve">с максимумом расходов воды </w:t>
      </w:r>
      <w:r w:rsidRPr="00407A65">
        <w:rPr>
          <w:lang w:val="ru-RU"/>
        </w:rPr>
        <w:t>по классификации</w:t>
      </w:r>
      <w:r>
        <w:rPr>
          <w:lang w:val="ru-RU"/>
        </w:rPr>
        <w:t xml:space="preserve"> О.А.Алекина (</w:t>
      </w:r>
      <w:r w:rsidR="009D06D5">
        <w:rPr>
          <w:lang w:val="ru-RU"/>
        </w:rPr>
        <w:t>Никаноров А.М., 2001</w:t>
      </w:r>
      <w:r w:rsidRPr="00407A65">
        <w:rPr>
          <w:lang w:val="ru-RU"/>
        </w:rPr>
        <w:t xml:space="preserve">). Небольшая амплитуда колебаний минерализации (180-210 мг/л) </w:t>
      </w:r>
      <w:r w:rsidR="009D06D5">
        <w:rPr>
          <w:lang w:val="ru-RU"/>
        </w:rPr>
        <w:t xml:space="preserve">указывает на </w:t>
      </w:r>
      <w:r w:rsidR="00C700C8">
        <w:rPr>
          <w:lang w:val="ru-RU"/>
        </w:rPr>
        <w:t>зарегулированность</w:t>
      </w:r>
      <w:r w:rsidRPr="00407A65">
        <w:rPr>
          <w:lang w:val="ru-RU"/>
        </w:rPr>
        <w:t xml:space="preserve"> реки</w:t>
      </w:r>
      <w:r>
        <w:rPr>
          <w:lang w:val="ru-RU"/>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86252B" w:rsidRPr="00DB00CC" w:rsidTr="009602A6">
        <w:tc>
          <w:tcPr>
            <w:tcW w:w="9854" w:type="dxa"/>
          </w:tcPr>
          <w:p w:rsidR="0086252B" w:rsidRDefault="0086252B" w:rsidP="0086252B">
            <w:pPr>
              <w:pStyle w:val="a3"/>
              <w:spacing w:line="276" w:lineRule="auto"/>
              <w:jc w:val="center"/>
              <w:rPr>
                <w:lang w:val="ru-RU"/>
              </w:rPr>
            </w:pPr>
            <w:r>
              <w:rPr>
                <w:noProof/>
                <w:lang w:val="ru-RU" w:bidi="ar-SA"/>
              </w:rPr>
              <w:drawing>
                <wp:inline distT="0" distB="0" distL="0" distR="0">
                  <wp:extent cx="5940000" cy="2682039"/>
                  <wp:effectExtent l="19050" t="0" r="3600" b="0"/>
                  <wp:docPr id="8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5940000" cy="2682039"/>
                          </a:xfrm>
                          <a:prstGeom prst="rect">
                            <a:avLst/>
                          </a:prstGeom>
                          <a:noFill/>
                        </pic:spPr>
                      </pic:pic>
                    </a:graphicData>
                  </a:graphic>
                </wp:inline>
              </w:drawing>
            </w:r>
            <w:r w:rsidR="009D06D5">
              <w:rPr>
                <w:lang w:val="ru-RU"/>
              </w:rPr>
              <w:t>Рисунок 16 –</w:t>
            </w:r>
            <w:r w:rsidR="00043970">
              <w:rPr>
                <w:lang w:val="ru-RU"/>
              </w:rPr>
              <w:t xml:space="preserve"> График изменения</w:t>
            </w:r>
            <w:r>
              <w:rPr>
                <w:lang w:val="ru-RU"/>
              </w:rPr>
              <w:t xml:space="preserve"> органического вещества и</w:t>
            </w:r>
            <w:r w:rsidRPr="005D67D9">
              <w:rPr>
                <w:lang w:val="ru-RU"/>
              </w:rPr>
              <w:t xml:space="preserve"> расхода воды в течении года в устьевой области р</w:t>
            </w:r>
            <w:r>
              <w:rPr>
                <w:lang w:val="ru-RU"/>
              </w:rPr>
              <w:t>еки</w:t>
            </w:r>
            <w:r w:rsidRPr="005D67D9">
              <w:rPr>
                <w:lang w:val="ru-RU"/>
              </w:rPr>
              <w:t xml:space="preserve"> Нарвы (г/с Нарва-Нарва 7</w:t>
            </w:r>
            <w:r w:rsidR="009D06D5">
              <w:rPr>
                <w:lang w:val="ru-RU"/>
              </w:rPr>
              <w:t xml:space="preserve"> </w:t>
            </w:r>
            <w:r w:rsidRPr="005D67D9">
              <w:rPr>
                <w:lang w:val="ru-RU"/>
              </w:rPr>
              <w:t>км от устья)</w:t>
            </w:r>
          </w:p>
        </w:tc>
      </w:tr>
    </w:tbl>
    <w:p w:rsidR="0086252B" w:rsidRPr="00407A65" w:rsidRDefault="0086252B" w:rsidP="00043970">
      <w:pPr>
        <w:pStyle w:val="a3"/>
        <w:spacing w:before="240" w:beforeAutospacing="0" w:line="276" w:lineRule="auto"/>
        <w:ind w:firstLine="708"/>
        <w:jc w:val="both"/>
        <w:rPr>
          <w:lang w:val="ru-RU"/>
        </w:rPr>
      </w:pPr>
      <w:r w:rsidRPr="00407A65">
        <w:rPr>
          <w:lang w:val="ru-RU"/>
        </w:rPr>
        <w:t>График хода содержания органического вещества (по величине перманганатной окисляемости) носит противоположн</w:t>
      </w:r>
      <w:r w:rsidR="00560CE4">
        <w:rPr>
          <w:lang w:val="ru-RU"/>
        </w:rPr>
        <w:t>ый характер в сравнении с ходом</w:t>
      </w:r>
      <w:r w:rsidRPr="00407A65">
        <w:rPr>
          <w:lang w:val="ru-RU"/>
        </w:rPr>
        <w:t xml:space="preserve"> минерализац</w:t>
      </w:r>
      <w:r w:rsidR="00C700C8">
        <w:rPr>
          <w:lang w:val="ru-RU"/>
        </w:rPr>
        <w:t>ии. Максимальное значение ХПК</w:t>
      </w:r>
      <w:proofErr w:type="spellStart"/>
      <w:r w:rsidR="00043970" w:rsidRPr="00043970">
        <w:rPr>
          <w:vertAlign w:val="subscript"/>
        </w:rPr>
        <w:t>Mn</w:t>
      </w:r>
      <w:proofErr w:type="spellEnd"/>
      <w:r w:rsidR="00C700C8">
        <w:rPr>
          <w:lang w:val="ru-RU"/>
        </w:rPr>
        <w:t xml:space="preserve"> (</w:t>
      </w:r>
      <w:r w:rsidR="009D06D5">
        <w:rPr>
          <w:lang w:val="ru-RU"/>
        </w:rPr>
        <w:t xml:space="preserve">15 мг/л) </w:t>
      </w:r>
      <w:r w:rsidRPr="00407A65">
        <w:rPr>
          <w:lang w:val="ru-RU"/>
        </w:rPr>
        <w:t xml:space="preserve">зарегистрировано при </w:t>
      </w:r>
      <w:r w:rsidR="00043970">
        <w:rPr>
          <w:lang w:val="ru-RU"/>
        </w:rPr>
        <w:t xml:space="preserve">максимальном значении расходов </w:t>
      </w:r>
      <w:r w:rsidRPr="00407A65">
        <w:rPr>
          <w:lang w:val="ru-RU"/>
        </w:rPr>
        <w:t>в период половодья в апреле, минимальное (</w:t>
      </w:r>
      <w:r w:rsidR="00C700C8">
        <w:rPr>
          <w:lang w:val="ru-RU"/>
        </w:rPr>
        <w:t>11 мг</w:t>
      </w:r>
      <w:r w:rsidRPr="00407A65">
        <w:rPr>
          <w:lang w:val="ru-RU"/>
        </w:rPr>
        <w:t>/л) – в конце зимней межени.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7719D4" w:rsidRPr="00DB00CC" w:rsidTr="009602A6">
        <w:tc>
          <w:tcPr>
            <w:tcW w:w="9854" w:type="dxa"/>
          </w:tcPr>
          <w:p w:rsidR="007719D4" w:rsidRDefault="007719D4" w:rsidP="00043970">
            <w:pPr>
              <w:pStyle w:val="a3"/>
              <w:spacing w:line="276" w:lineRule="auto"/>
              <w:jc w:val="center"/>
              <w:rPr>
                <w:lang w:val="ru-RU"/>
              </w:rPr>
            </w:pPr>
            <w:r>
              <w:rPr>
                <w:noProof/>
                <w:lang w:val="ru-RU" w:bidi="ar-SA"/>
              </w:rPr>
              <w:lastRenderedPageBreak/>
              <w:drawing>
                <wp:inline distT="0" distB="0" distL="0" distR="0">
                  <wp:extent cx="5940000" cy="2645738"/>
                  <wp:effectExtent l="19050" t="0" r="3600" b="0"/>
                  <wp:docPr id="7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940000" cy="2645738"/>
                          </a:xfrm>
                          <a:prstGeom prst="rect">
                            <a:avLst/>
                          </a:prstGeom>
                          <a:noFill/>
                        </pic:spPr>
                      </pic:pic>
                    </a:graphicData>
                  </a:graphic>
                </wp:inline>
              </w:drawing>
            </w:r>
            <w:r w:rsidR="009D06D5">
              <w:rPr>
                <w:lang w:val="ru-RU"/>
              </w:rPr>
              <w:t>Рисунок 17 –</w:t>
            </w:r>
            <w:r w:rsidR="00407A65" w:rsidRPr="005D67D9">
              <w:rPr>
                <w:lang w:val="ru-RU"/>
              </w:rPr>
              <w:t xml:space="preserve"> График изменения </w:t>
            </w:r>
            <w:r w:rsidR="00407A65">
              <w:rPr>
                <w:lang w:val="ru-RU"/>
              </w:rPr>
              <w:t>валового азота</w:t>
            </w:r>
            <w:r w:rsidR="00407A65" w:rsidRPr="005D67D9">
              <w:rPr>
                <w:lang w:val="ru-RU"/>
              </w:rPr>
              <w:t xml:space="preserve"> и расхода воды в течении года в</w:t>
            </w:r>
            <w:r w:rsidR="00043970" w:rsidRPr="00043970">
              <w:rPr>
                <w:lang w:val="ru-RU"/>
              </w:rPr>
              <w:t xml:space="preserve"> </w:t>
            </w:r>
            <w:r w:rsidR="00407A65" w:rsidRPr="005D67D9">
              <w:rPr>
                <w:lang w:val="ru-RU"/>
              </w:rPr>
              <w:t>устьевой области р</w:t>
            </w:r>
            <w:r w:rsidR="00407A65">
              <w:rPr>
                <w:lang w:val="ru-RU"/>
              </w:rPr>
              <w:t>еки</w:t>
            </w:r>
            <w:r w:rsidR="00407A65" w:rsidRPr="005D67D9">
              <w:rPr>
                <w:lang w:val="ru-RU"/>
              </w:rPr>
              <w:t xml:space="preserve"> Н</w:t>
            </w:r>
            <w:r w:rsidR="00407A65">
              <w:rPr>
                <w:lang w:val="ru-RU"/>
              </w:rPr>
              <w:t>арвы (г/с Нарва-Нарва 7</w:t>
            </w:r>
            <w:r w:rsidR="009D06D5">
              <w:rPr>
                <w:lang w:val="ru-RU"/>
              </w:rPr>
              <w:t xml:space="preserve"> </w:t>
            </w:r>
            <w:r w:rsidR="00407A65" w:rsidRPr="005D67D9">
              <w:rPr>
                <w:lang w:val="ru-RU"/>
              </w:rPr>
              <w:t>км от устья)</w:t>
            </w:r>
          </w:p>
        </w:tc>
      </w:tr>
    </w:tbl>
    <w:p w:rsidR="001144FF" w:rsidRPr="00407A65" w:rsidRDefault="00407A65" w:rsidP="00043970">
      <w:pPr>
        <w:pStyle w:val="a3"/>
        <w:spacing w:before="240" w:beforeAutospacing="0" w:line="276" w:lineRule="auto"/>
        <w:ind w:firstLine="708"/>
        <w:jc w:val="both"/>
        <w:rPr>
          <w:lang w:val="ru-RU"/>
        </w:rPr>
      </w:pPr>
      <w:r w:rsidRPr="00407A65">
        <w:rPr>
          <w:lang w:val="ru-RU"/>
        </w:rPr>
        <w:t xml:space="preserve">Для внутригодового хода  изменения содержания валового азота характерно увеличение содержаний в период половодья при плавном снижении в летний период. Увеличение </w:t>
      </w:r>
      <w:r w:rsidR="0086252B">
        <w:rPr>
          <w:lang w:val="ru-RU"/>
        </w:rPr>
        <w:t>содержаний ХПК</w:t>
      </w:r>
      <w:proofErr w:type="spellStart"/>
      <w:r w:rsidR="009D06D5" w:rsidRPr="009D06D5">
        <w:rPr>
          <w:vertAlign w:val="subscript"/>
        </w:rPr>
        <w:t>Mn</w:t>
      </w:r>
      <w:proofErr w:type="spellEnd"/>
      <w:r w:rsidR="0086252B">
        <w:rPr>
          <w:lang w:val="ru-RU"/>
        </w:rPr>
        <w:t xml:space="preserve"> и </w:t>
      </w:r>
      <w:proofErr w:type="spellStart"/>
      <w:r w:rsidR="0086252B">
        <w:rPr>
          <w:lang w:val="ru-RU"/>
        </w:rPr>
        <w:t>N</w:t>
      </w:r>
      <w:r w:rsidR="0086252B" w:rsidRPr="009D06D5">
        <w:rPr>
          <w:vertAlign w:val="subscript"/>
          <w:lang w:val="ru-RU"/>
        </w:rPr>
        <w:t>вал</w:t>
      </w:r>
      <w:proofErr w:type="spellEnd"/>
      <w:r w:rsidR="0086252B">
        <w:rPr>
          <w:lang w:val="ru-RU"/>
        </w:rPr>
        <w:t>, очевидно</w:t>
      </w:r>
      <w:r w:rsidRPr="00407A65">
        <w:rPr>
          <w:lang w:val="ru-RU"/>
        </w:rPr>
        <w:t>, свидетельствует о привнесении с водосбора органических и азотных соединений в период половодья</w:t>
      </w:r>
      <w:r w:rsidR="00F60736">
        <w:rPr>
          <w:lang w:val="ru-RU"/>
        </w:rPr>
        <w:t xml:space="preserve"> (Минаев В.А., 1967)</w:t>
      </w:r>
      <w:r w:rsidRPr="00407A65">
        <w:rPr>
          <w:lang w:val="ru-RU"/>
        </w:rPr>
        <w:t>.</w:t>
      </w:r>
    </w:p>
    <w:p w:rsidR="000453E9" w:rsidRDefault="00AC2F5D" w:rsidP="003747F4">
      <w:pPr>
        <w:pStyle w:val="a3"/>
        <w:spacing w:line="276" w:lineRule="auto"/>
        <w:ind w:firstLine="708"/>
        <w:jc w:val="both"/>
        <w:outlineLvl w:val="0"/>
        <w:rPr>
          <w:b/>
          <w:lang w:val="ru-RU"/>
        </w:rPr>
      </w:pPr>
      <w:bookmarkStart w:id="20" w:name="_Toc104674552"/>
      <w:r>
        <w:rPr>
          <w:b/>
          <w:lang w:val="ru-RU"/>
        </w:rPr>
        <w:t>Глава 5</w:t>
      </w:r>
      <w:r w:rsidR="000A66AE" w:rsidRPr="008A50E9">
        <w:rPr>
          <w:b/>
          <w:lang w:val="ru-RU"/>
        </w:rPr>
        <w:t>.</w:t>
      </w:r>
      <w:r w:rsidR="00D04E66">
        <w:rPr>
          <w:b/>
          <w:lang w:val="ru-RU"/>
        </w:rPr>
        <w:t xml:space="preserve"> </w:t>
      </w:r>
      <w:r w:rsidR="00D04E66" w:rsidRPr="00D04E66">
        <w:rPr>
          <w:b/>
          <w:lang w:val="ru-RU"/>
        </w:rPr>
        <w:t>Геохимический сток реки Нарва за многолетний период наблюдений</w:t>
      </w:r>
      <w:r w:rsidR="00D04E66">
        <w:rPr>
          <w:b/>
          <w:lang w:val="ru-RU"/>
        </w:rPr>
        <w:t>.</w:t>
      </w:r>
      <w:r w:rsidR="00AC7CBA">
        <w:rPr>
          <w:b/>
          <w:lang w:val="ru-RU"/>
        </w:rPr>
        <w:t xml:space="preserve"> </w:t>
      </w:r>
      <w:r>
        <w:rPr>
          <w:b/>
          <w:lang w:val="ru-RU"/>
        </w:rPr>
        <w:t>В</w:t>
      </w:r>
      <w:r w:rsidR="00AC7CBA">
        <w:rPr>
          <w:b/>
          <w:lang w:val="ru-RU"/>
        </w:rPr>
        <w:t xml:space="preserve">ременная </w:t>
      </w:r>
      <w:r>
        <w:rPr>
          <w:b/>
          <w:lang w:val="ru-RU"/>
        </w:rPr>
        <w:t xml:space="preserve">и сезонная </w:t>
      </w:r>
      <w:r w:rsidR="00AC7CBA">
        <w:rPr>
          <w:b/>
          <w:lang w:val="ru-RU"/>
        </w:rPr>
        <w:t>изменчивость геохимического</w:t>
      </w:r>
      <w:r w:rsidR="000453E9" w:rsidRPr="008A50E9">
        <w:rPr>
          <w:b/>
          <w:lang w:val="ru-RU"/>
        </w:rPr>
        <w:t xml:space="preserve"> сток</w:t>
      </w:r>
      <w:r w:rsidR="00AC7CBA">
        <w:rPr>
          <w:b/>
          <w:lang w:val="ru-RU"/>
        </w:rPr>
        <w:t>а</w:t>
      </w:r>
      <w:r>
        <w:rPr>
          <w:b/>
          <w:lang w:val="ru-RU"/>
        </w:rPr>
        <w:t xml:space="preserve"> рек</w:t>
      </w:r>
      <w:bookmarkEnd w:id="20"/>
    </w:p>
    <w:p w:rsidR="00D661AC" w:rsidRPr="00C5416A" w:rsidRDefault="00D661AC" w:rsidP="00C5416A">
      <w:pPr>
        <w:pStyle w:val="a3"/>
        <w:spacing w:line="276" w:lineRule="auto"/>
        <w:ind w:firstLine="708"/>
        <w:jc w:val="both"/>
        <w:outlineLvl w:val="1"/>
        <w:rPr>
          <w:lang w:val="ru-RU"/>
        </w:rPr>
      </w:pPr>
      <w:bookmarkStart w:id="21" w:name="_Toc104674553"/>
      <w:r w:rsidRPr="00C5416A">
        <w:rPr>
          <w:lang w:val="ru-RU"/>
        </w:rPr>
        <w:t>5.1 Расчет геохимического стока</w:t>
      </w:r>
      <w:bookmarkEnd w:id="21"/>
    </w:p>
    <w:p w:rsidR="00D661AC" w:rsidRPr="007F14EF" w:rsidRDefault="00D661AC" w:rsidP="006D7208">
      <w:pPr>
        <w:pStyle w:val="a3"/>
        <w:spacing w:after="0" w:afterAutospacing="0" w:line="276" w:lineRule="auto"/>
        <w:ind w:firstLine="708"/>
        <w:jc w:val="both"/>
        <w:rPr>
          <w:rFonts w:eastAsiaTheme="minorEastAsia" w:cstheme="minorBidi"/>
          <w:szCs w:val="22"/>
          <w:lang w:val="ru-RU" w:eastAsia="en-US"/>
        </w:rPr>
      </w:pPr>
      <w:r w:rsidRPr="007F14EF">
        <w:rPr>
          <w:rFonts w:eastAsiaTheme="minorEastAsia" w:cstheme="minorBidi"/>
          <w:szCs w:val="22"/>
          <w:lang w:val="ru-RU" w:eastAsia="en-US"/>
        </w:rPr>
        <w:t>Геохимический сток подразделяется на твердый сток по взвешенным веществам и сток растворенных веществ.</w:t>
      </w:r>
      <w:r>
        <w:rPr>
          <w:rFonts w:eastAsiaTheme="minorEastAsia" w:cstheme="minorBidi"/>
          <w:szCs w:val="22"/>
          <w:lang w:val="ru-RU" w:eastAsia="en-US"/>
        </w:rPr>
        <w:t xml:space="preserve"> Сток растворенных веществ – </w:t>
      </w:r>
      <w:r w:rsidRPr="007F14EF">
        <w:rPr>
          <w:rFonts w:eastAsiaTheme="minorEastAsia" w:cstheme="minorBidi"/>
          <w:szCs w:val="22"/>
          <w:lang w:val="ru-RU" w:eastAsia="en-US"/>
        </w:rPr>
        <w:t>это сток выносимого реками количества органи</w:t>
      </w:r>
      <w:r>
        <w:rPr>
          <w:rFonts w:eastAsiaTheme="minorEastAsia" w:cstheme="minorBidi"/>
          <w:szCs w:val="22"/>
          <w:lang w:val="ru-RU" w:eastAsia="en-US"/>
        </w:rPr>
        <w:t>ческих и неорганических веществ</w:t>
      </w:r>
      <w:r w:rsidRPr="007F14EF">
        <w:rPr>
          <w:rFonts w:eastAsiaTheme="minorEastAsia" w:cstheme="minorBidi"/>
          <w:szCs w:val="22"/>
          <w:lang w:val="ru-RU" w:eastAsia="en-US"/>
        </w:rPr>
        <w:t>, находящихся в ионно-моле</w:t>
      </w:r>
      <w:r w:rsidR="00505E96">
        <w:rPr>
          <w:rFonts w:eastAsiaTheme="minorEastAsia" w:cstheme="minorBidi"/>
          <w:szCs w:val="22"/>
          <w:lang w:val="ru-RU" w:eastAsia="en-US"/>
        </w:rPr>
        <w:t>кулярном и коллоидном состоянии (</w:t>
      </w:r>
      <w:proofErr w:type="spellStart"/>
      <w:r w:rsidR="00505E96">
        <w:rPr>
          <w:spacing w:val="2"/>
          <w:szCs w:val="28"/>
          <w:lang w:val="ru-RU"/>
        </w:rPr>
        <w:t>Алекин</w:t>
      </w:r>
      <w:proofErr w:type="spellEnd"/>
      <w:r w:rsidR="00505E96">
        <w:rPr>
          <w:spacing w:val="2"/>
          <w:szCs w:val="28"/>
          <w:lang w:val="ru-RU"/>
        </w:rPr>
        <w:t xml:space="preserve"> О.А., </w:t>
      </w:r>
      <w:proofErr w:type="spellStart"/>
      <w:r w:rsidR="00505E96">
        <w:rPr>
          <w:spacing w:val="2"/>
          <w:szCs w:val="28"/>
          <w:lang w:val="ru-RU"/>
        </w:rPr>
        <w:t>Бражникова</w:t>
      </w:r>
      <w:proofErr w:type="spellEnd"/>
      <w:r w:rsidR="00505E96">
        <w:rPr>
          <w:spacing w:val="2"/>
          <w:szCs w:val="28"/>
          <w:lang w:val="ru-RU"/>
        </w:rPr>
        <w:t xml:space="preserve"> Л.В., 1964)</w:t>
      </w:r>
      <w:r w:rsidRPr="007F14EF">
        <w:rPr>
          <w:rFonts w:eastAsiaTheme="minorEastAsia" w:cstheme="minorBidi"/>
          <w:szCs w:val="22"/>
          <w:lang w:val="ru-RU" w:eastAsia="en-US"/>
        </w:rPr>
        <w:t>. Сток раст</w:t>
      </w:r>
      <w:r w:rsidR="00505E96">
        <w:rPr>
          <w:rFonts w:eastAsiaTheme="minorEastAsia" w:cstheme="minorBidi"/>
          <w:szCs w:val="22"/>
          <w:lang w:val="ru-RU" w:eastAsia="en-US"/>
        </w:rPr>
        <w:t>воренных веществ подразделяется</w:t>
      </w:r>
      <w:r w:rsidRPr="007F14EF">
        <w:rPr>
          <w:rFonts w:eastAsiaTheme="minorEastAsia" w:cstheme="minorBidi"/>
          <w:szCs w:val="22"/>
          <w:lang w:val="ru-RU" w:eastAsia="en-US"/>
        </w:rPr>
        <w:t xml:space="preserve"> на сток главных ионов (ионный сток), сток микроэлементов, сток органических веществ и сток биогенных элементов. В настоящей работе были рассчитаны ионный сток по величине минерализации, сток органических веществ по величине перманганатной окисляемости, стоки различных форм соединений азота и фосфора. Расчет геохимического стока рек произв</w:t>
      </w:r>
      <w:r>
        <w:rPr>
          <w:rFonts w:eastAsiaTheme="minorEastAsia" w:cstheme="minorBidi"/>
          <w:szCs w:val="22"/>
          <w:lang w:val="ru-RU" w:eastAsia="en-US"/>
        </w:rPr>
        <w:t>еден по формулам (Никаноров).</w:t>
      </w:r>
    </w:p>
    <w:p w:rsidR="001030B4" w:rsidRPr="008A50E9" w:rsidRDefault="001030B4" w:rsidP="006C57DA">
      <w:pPr>
        <w:spacing w:after="0"/>
        <w:ind w:firstLine="708"/>
        <w:jc w:val="both"/>
        <w:rPr>
          <w:lang w:val="ru-RU"/>
        </w:rPr>
      </w:pPr>
      <w:r w:rsidRPr="008A50E9">
        <w:rPr>
          <w:lang w:val="ru-RU"/>
        </w:rPr>
        <w:t>Ф</w:t>
      </w:r>
      <w:r w:rsidR="00FA2F22">
        <w:rPr>
          <w:lang w:val="ru-RU"/>
        </w:rPr>
        <w:t>ормула нахождения среднегодовой массы</w:t>
      </w:r>
      <w:r w:rsidRPr="008A50E9">
        <w:rPr>
          <w:lang w:val="ru-RU"/>
        </w:rPr>
        <w:t xml:space="preserve"> стока </w:t>
      </w:r>
      <w:r>
        <w:t>W</w:t>
      </w:r>
      <m:oMath>
        <m:r>
          <m:rPr>
            <m:sty m:val="p"/>
          </m:rPr>
          <w:rPr>
            <w:rFonts w:ascii="Cambria Math" w:hAnsi="Cambria Math" w:cs="Cambria Math"/>
            <w:lang w:val="ru-RU"/>
          </w:rPr>
          <m:t>=</m:t>
        </m:r>
        <m:f>
          <m:fPr>
            <m:ctrlPr>
              <w:rPr>
                <w:rFonts w:ascii="Cambria Math" w:hAnsi="Cambria Math"/>
              </w:rPr>
            </m:ctrlPr>
          </m:fPr>
          <m:num>
            <m:r>
              <m:rPr>
                <m:sty m:val="p"/>
              </m:rPr>
              <w:rPr>
                <w:rFonts w:ascii="Cambria Math" w:hAnsi="Cambria Math"/>
              </w:rPr>
              <m:t>C</m:t>
            </m:r>
            <m:r>
              <m:rPr>
                <m:sty m:val="p"/>
              </m:rPr>
              <w:rPr>
                <w:rFonts w:ascii="Cambria Math" w:hAnsi="Cambria Math"/>
                <w:lang w:val="ru-RU"/>
              </w:rPr>
              <m:t>*</m:t>
            </m:r>
            <m:r>
              <m:rPr>
                <m:sty m:val="p"/>
              </m:rPr>
              <w:rPr>
                <w:rFonts w:ascii="Cambria Math" w:hAnsi="Cambria Math"/>
              </w:rPr>
              <m:t>Q</m:t>
            </m:r>
            <m:r>
              <m:rPr>
                <m:sty m:val="p"/>
              </m:rPr>
              <w:rPr>
                <w:rFonts w:ascii="Cambria Math" w:hAnsi="Cambria Math"/>
                <w:lang w:val="ru-RU"/>
              </w:rPr>
              <m:t>*31536000</m:t>
            </m:r>
          </m:num>
          <m:den>
            <m:r>
              <m:rPr>
                <m:sty m:val="p"/>
              </m:rPr>
              <w:rPr>
                <w:rFonts w:ascii="Cambria Math" w:hAnsi="Cambria Math"/>
                <w:lang w:val="ru-RU"/>
              </w:rPr>
              <m:t>1000000</m:t>
            </m:r>
          </m:den>
        </m:f>
      </m:oMath>
      <w:r w:rsidRPr="008A50E9">
        <w:rPr>
          <w:lang w:val="ru-RU"/>
        </w:rPr>
        <w:t>, где</w:t>
      </w:r>
      <w:r w:rsidRPr="006A0631">
        <w:rPr>
          <w:lang w:val="ru-RU"/>
        </w:rPr>
        <w:t xml:space="preserve"> </w:t>
      </w:r>
      <w:r>
        <w:t>W</w:t>
      </w:r>
      <w:r w:rsidRPr="008A50E9">
        <w:rPr>
          <w:lang w:val="ru-RU"/>
        </w:rPr>
        <w:t>– среднегодов</w:t>
      </w:r>
      <w:r>
        <w:rPr>
          <w:lang w:val="ru-RU"/>
        </w:rPr>
        <w:t xml:space="preserve">ая масса </w:t>
      </w:r>
      <w:r w:rsidRPr="008A50E9">
        <w:rPr>
          <w:lang w:val="ru-RU"/>
        </w:rPr>
        <w:t>сток</w:t>
      </w:r>
      <w:r>
        <w:rPr>
          <w:lang w:val="ru-RU"/>
        </w:rPr>
        <w:t>а</w:t>
      </w:r>
      <w:r w:rsidRPr="008A50E9">
        <w:rPr>
          <w:lang w:val="ru-RU"/>
        </w:rPr>
        <w:t xml:space="preserve"> (т</w:t>
      </w:r>
      <w:r>
        <w:rPr>
          <w:lang w:val="ru-RU"/>
        </w:rPr>
        <w:t>онн</w:t>
      </w:r>
      <w:r w:rsidRPr="008A50E9">
        <w:rPr>
          <w:lang w:val="ru-RU"/>
        </w:rPr>
        <w:t xml:space="preserve">), С – концентрация компонента (мг/л), </w:t>
      </w:r>
      <w:r>
        <w:t>Q</w:t>
      </w:r>
      <w:r w:rsidRPr="008A50E9">
        <w:rPr>
          <w:lang w:val="ru-RU"/>
        </w:rPr>
        <w:t xml:space="preserve"> –</w:t>
      </w:r>
      <w:r w:rsidRPr="008A50E9">
        <w:rPr>
          <w:lang w:val="ru-RU"/>
        </w:rPr>
        <w:lastRenderedPageBreak/>
        <w:t>среднегодовой расход (м</w:t>
      </w:r>
      <w:r w:rsidRPr="008A50E9">
        <w:rPr>
          <w:vertAlign w:val="superscript"/>
          <w:lang w:val="ru-RU"/>
        </w:rPr>
        <w:t>3</w:t>
      </w:r>
      <w:r w:rsidRPr="008A50E9">
        <w:rPr>
          <w:lang w:val="ru-RU"/>
        </w:rPr>
        <w:t>/с), 31536000 – число секунд в году, 1000000 – переводной коэффициент из граммов в тонны.</w:t>
      </w:r>
    </w:p>
    <w:p w:rsidR="00D661AC" w:rsidRDefault="001030B4" w:rsidP="00D661AC">
      <w:pPr>
        <w:spacing w:after="0"/>
        <w:ind w:firstLine="708"/>
        <w:jc w:val="both"/>
        <w:rPr>
          <w:lang w:val="ru-RU"/>
        </w:rPr>
      </w:pPr>
      <w:r w:rsidRPr="008A50E9">
        <w:rPr>
          <w:lang w:val="ru-RU"/>
        </w:rPr>
        <w:t xml:space="preserve">Формула нахождения модуля годового стока </w:t>
      </w:r>
      <w:r>
        <w:t>F</w:t>
      </w:r>
      <m:oMath>
        <m:r>
          <m:rPr>
            <m:sty m:val="p"/>
          </m:rPr>
          <w:rPr>
            <w:rFonts w:ascii="Cambria Math" w:hAnsi="Cambria Math" w:cs="Cambria Math"/>
            <w:lang w:val="ru-RU"/>
          </w:rPr>
          <m:t>=</m:t>
        </m:r>
        <m:f>
          <m:fPr>
            <m:ctrlPr>
              <w:rPr>
                <w:rFonts w:ascii="Cambria Math" w:hAnsi="Cambria Math"/>
              </w:rPr>
            </m:ctrlPr>
          </m:fPr>
          <m:num>
            <m:r>
              <m:rPr>
                <m:sty m:val="p"/>
              </m:rPr>
              <w:rPr>
                <w:rFonts w:ascii="Cambria Math" w:hAnsi="Cambria Math" w:cs="Cambria Math"/>
              </w:rPr>
              <m:t>W</m:t>
            </m:r>
          </m:num>
          <m:den>
            <m:r>
              <m:rPr>
                <m:sty m:val="p"/>
              </m:rPr>
              <w:rPr>
                <w:rFonts w:ascii="Cambria Math" w:hAnsi="Cambria Math" w:cs="Cambria Math"/>
              </w:rPr>
              <m:t>S</m:t>
            </m:r>
          </m:den>
        </m:f>
      </m:oMath>
      <w:r w:rsidRPr="008A50E9">
        <w:rPr>
          <w:lang w:val="ru-RU"/>
        </w:rPr>
        <w:t xml:space="preserve">, где </w:t>
      </w:r>
      <w:r>
        <w:t>W</w:t>
      </w:r>
      <w:r w:rsidRPr="008A50E9">
        <w:rPr>
          <w:lang w:val="ru-RU"/>
        </w:rPr>
        <w:t xml:space="preserve"> – среднегодов</w:t>
      </w:r>
      <w:r>
        <w:rPr>
          <w:lang w:val="ru-RU"/>
        </w:rPr>
        <w:t xml:space="preserve">ая масса </w:t>
      </w:r>
      <w:r w:rsidRPr="008A50E9">
        <w:rPr>
          <w:lang w:val="ru-RU"/>
        </w:rPr>
        <w:t>сток</w:t>
      </w:r>
      <w:r>
        <w:rPr>
          <w:lang w:val="ru-RU"/>
        </w:rPr>
        <w:t>а</w:t>
      </w:r>
      <w:r w:rsidRPr="008A50E9">
        <w:rPr>
          <w:lang w:val="ru-RU"/>
        </w:rPr>
        <w:t xml:space="preserve"> (т</w:t>
      </w:r>
      <w:r>
        <w:rPr>
          <w:lang w:val="ru-RU"/>
        </w:rPr>
        <w:t>онн</w:t>
      </w:r>
      <w:r w:rsidRPr="008A50E9">
        <w:rPr>
          <w:lang w:val="ru-RU"/>
        </w:rPr>
        <w:t xml:space="preserve">), </w:t>
      </w:r>
      <w:r>
        <w:t>S</w:t>
      </w:r>
      <w:r w:rsidR="00CB0FCB">
        <w:rPr>
          <w:lang w:val="ru-RU"/>
        </w:rPr>
        <w:t xml:space="preserve"> – площадь водосбора </w:t>
      </w:r>
      <w:r>
        <w:rPr>
          <w:lang w:val="ru-RU"/>
        </w:rPr>
        <w:t>(</w:t>
      </w:r>
      <w:r w:rsidR="006C57DA">
        <w:rPr>
          <w:lang w:val="ru-RU"/>
        </w:rPr>
        <w:t xml:space="preserve">56 200 </w:t>
      </w:r>
      <w:r>
        <w:rPr>
          <w:lang w:val="ru-RU"/>
        </w:rPr>
        <w:t>км</w:t>
      </w:r>
      <w:r w:rsidRPr="006A0631">
        <w:rPr>
          <w:vertAlign w:val="superscript"/>
          <w:lang w:val="ru-RU"/>
        </w:rPr>
        <w:t>2</w:t>
      </w:r>
      <w:r>
        <w:rPr>
          <w:lang w:val="ru-RU"/>
        </w:rPr>
        <w:t>).</w:t>
      </w:r>
    </w:p>
    <w:p w:rsidR="0055051D" w:rsidRDefault="00D661AC" w:rsidP="00D661AC">
      <w:pPr>
        <w:ind w:firstLine="708"/>
        <w:jc w:val="both"/>
        <w:rPr>
          <w:lang w:val="ru-RU"/>
        </w:rPr>
      </w:pPr>
      <w:r w:rsidRPr="00D661AC">
        <w:rPr>
          <w:spacing w:val="2"/>
          <w:lang w:val="ru-RU"/>
        </w:rPr>
        <w:t>Сток растворенных веществ рассчитан по среднемноголетним концентрациям и расходам воды р. Нарв</w:t>
      </w:r>
      <w:r>
        <w:rPr>
          <w:spacing w:val="2"/>
          <w:lang w:val="ru-RU"/>
        </w:rPr>
        <w:t>ы за разные периоды наблюдений.</w:t>
      </w:r>
      <w:r w:rsidRPr="00D661AC">
        <w:rPr>
          <w:spacing w:val="2"/>
          <w:lang w:val="ru-RU"/>
        </w:rPr>
        <w:t xml:space="preserve"> Результаты расчетов приведены в табл</w:t>
      </w:r>
      <w:r>
        <w:rPr>
          <w:spacing w:val="2"/>
          <w:lang w:val="ru-RU"/>
        </w:rPr>
        <w:t>ице</w:t>
      </w:r>
      <w:r w:rsidRPr="00D661AC">
        <w:rPr>
          <w:spacing w:val="2"/>
          <w:lang w:val="ru-RU"/>
        </w:rPr>
        <w:t xml:space="preserve"> 6,</w:t>
      </w:r>
      <w:r>
        <w:rPr>
          <w:spacing w:val="2"/>
          <w:lang w:val="ru-RU"/>
        </w:rPr>
        <w:t xml:space="preserve"> </w:t>
      </w:r>
      <w:r w:rsidRPr="00D661AC">
        <w:rPr>
          <w:spacing w:val="2"/>
          <w:lang w:val="ru-RU"/>
        </w:rPr>
        <w:t>7</w:t>
      </w:r>
      <w:r>
        <w:rPr>
          <w:lang w:val="ru-RU"/>
        </w:rPr>
        <w:t>.</w:t>
      </w:r>
    </w:p>
    <w:p w:rsidR="00505E96" w:rsidRPr="00C5416A" w:rsidRDefault="00505E96" w:rsidP="00C5416A">
      <w:pPr>
        <w:pStyle w:val="2"/>
        <w:spacing w:after="240"/>
        <w:ind w:firstLine="708"/>
        <w:rPr>
          <w:rFonts w:ascii="Times New Roman" w:hAnsi="Times New Roman" w:cs="Times New Roman"/>
          <w:b w:val="0"/>
          <w:lang w:val="ru-RU"/>
        </w:rPr>
      </w:pPr>
      <w:bookmarkStart w:id="22" w:name="_Toc104674554"/>
      <w:r w:rsidRPr="00C5416A">
        <w:rPr>
          <w:rFonts w:ascii="Times New Roman" w:hAnsi="Times New Roman" w:cs="Times New Roman"/>
          <w:b w:val="0"/>
          <w:sz w:val="28"/>
          <w:lang w:val="ru-RU"/>
        </w:rPr>
        <w:t>5.2 Временная изменчивость геохимического стока за многолетний период наблюдений</w:t>
      </w:r>
      <w:bookmarkEnd w:id="22"/>
    </w:p>
    <w:p w:rsidR="00505E96" w:rsidRDefault="00505E96" w:rsidP="00D661AC">
      <w:pPr>
        <w:ind w:firstLine="708"/>
        <w:jc w:val="both"/>
        <w:rPr>
          <w:lang w:val="ru-RU"/>
        </w:rPr>
      </w:pPr>
      <w:r w:rsidRPr="00505E96">
        <w:rPr>
          <w:lang w:val="ru-RU"/>
        </w:rPr>
        <w:t>Оценка изменения геохимического стока в многолетнем плане проведена на основе сопоставления модулей твердого стока и стока биогенных элементов  за разные периоды наблюдений (табл</w:t>
      </w:r>
      <w:r>
        <w:rPr>
          <w:lang w:val="ru-RU"/>
        </w:rPr>
        <w:t>ица</w:t>
      </w:r>
      <w:r w:rsidRPr="00505E96">
        <w:rPr>
          <w:lang w:val="ru-RU"/>
        </w:rPr>
        <w:t xml:space="preserve"> 6,7)</w:t>
      </w:r>
      <w:r>
        <w:rPr>
          <w:lang w:val="ru-RU"/>
        </w:rPr>
        <w:t>.</w:t>
      </w:r>
    </w:p>
    <w:p w:rsidR="004B72A1" w:rsidRPr="008A50E9" w:rsidRDefault="009F0426" w:rsidP="007F14EF">
      <w:pPr>
        <w:pStyle w:val="a3"/>
        <w:spacing w:line="276" w:lineRule="auto"/>
        <w:ind w:firstLine="708"/>
        <w:jc w:val="center"/>
        <w:rPr>
          <w:lang w:val="ru-RU"/>
        </w:rPr>
      </w:pPr>
      <w:r>
        <w:rPr>
          <w:lang w:val="ru-RU"/>
        </w:rPr>
        <w:t>Таблица 6</w:t>
      </w:r>
      <w:r w:rsidR="00972A4D">
        <w:rPr>
          <w:lang w:val="ru-RU"/>
        </w:rPr>
        <w:t xml:space="preserve"> –</w:t>
      </w:r>
      <w:r w:rsidR="004B72A1" w:rsidRPr="008A50E9">
        <w:rPr>
          <w:lang w:val="ru-RU"/>
        </w:rPr>
        <w:t xml:space="preserve"> Статистическая оценка модулей гидрохимического стока биогенных веществ за разные периоды наблюдений </w:t>
      </w:r>
      <w:r w:rsidR="0061709C">
        <w:rPr>
          <w:lang w:val="ru-RU"/>
        </w:rPr>
        <w:t xml:space="preserve">в истоке </w:t>
      </w:r>
      <w:r w:rsidR="004B72A1" w:rsidRPr="008A50E9">
        <w:rPr>
          <w:lang w:val="ru-RU"/>
        </w:rPr>
        <w:t>р.</w:t>
      </w:r>
      <w:r w:rsidR="0061709C">
        <w:rPr>
          <w:lang w:val="ru-RU"/>
        </w:rPr>
        <w:t xml:space="preserve"> </w:t>
      </w:r>
      <w:r w:rsidR="004B72A1" w:rsidRPr="008A50E9">
        <w:rPr>
          <w:lang w:val="ru-RU"/>
        </w:rPr>
        <w:t xml:space="preserve">Нарвы в </w:t>
      </w:r>
      <w:r w:rsidR="0061709C">
        <w:rPr>
          <w:lang w:val="ru-RU"/>
        </w:rPr>
        <w:t>створе</w:t>
      </w:r>
      <w:r w:rsidR="004B72A1" w:rsidRPr="008A50E9">
        <w:rPr>
          <w:lang w:val="ru-RU"/>
        </w:rPr>
        <w:t xml:space="preserve"> </w:t>
      </w:r>
      <w:r w:rsidR="00FC0468">
        <w:rPr>
          <w:lang w:val="ru-RU"/>
        </w:rPr>
        <w:t>Нарва-Васкнарва 76 км от устья</w:t>
      </w:r>
    </w:p>
    <w:tbl>
      <w:tblPr>
        <w:tblStyle w:val="a4"/>
        <w:tblW w:w="0" w:type="auto"/>
        <w:tblLook w:val="04A0"/>
      </w:tblPr>
      <w:tblGrid>
        <w:gridCol w:w="2767"/>
        <w:gridCol w:w="942"/>
        <w:gridCol w:w="711"/>
        <w:gridCol w:w="491"/>
        <w:gridCol w:w="970"/>
        <w:gridCol w:w="990"/>
        <w:gridCol w:w="683"/>
        <w:gridCol w:w="1098"/>
        <w:gridCol w:w="711"/>
        <w:gridCol w:w="491"/>
      </w:tblGrid>
      <w:tr w:rsidR="001305E4" w:rsidRPr="0061709C" w:rsidTr="00505E96">
        <w:trPr>
          <w:trHeight w:val="283"/>
        </w:trPr>
        <w:tc>
          <w:tcPr>
            <w:tcW w:w="2175" w:type="dxa"/>
            <w:tcBorders>
              <w:top w:val="single" w:sz="4" w:space="0" w:color="auto"/>
              <w:left w:val="single" w:sz="4" w:space="0" w:color="auto"/>
              <w:bottom w:val="single" w:sz="4" w:space="0" w:color="auto"/>
              <w:right w:val="single" w:sz="4" w:space="0" w:color="auto"/>
            </w:tcBorders>
            <w:vAlign w:val="center"/>
            <w:hideMark/>
          </w:tcPr>
          <w:p w:rsidR="004B72A1" w:rsidRPr="0061709C" w:rsidRDefault="004B72A1" w:rsidP="006A0631">
            <w:pPr>
              <w:spacing w:line="276" w:lineRule="auto"/>
              <w:jc w:val="center"/>
              <w:rPr>
                <w:rFonts w:cs="Times New Roman"/>
                <w:sz w:val="22"/>
              </w:rPr>
            </w:pPr>
            <w:proofErr w:type="spellStart"/>
            <w:r w:rsidRPr="0061709C">
              <w:rPr>
                <w:rFonts w:cs="Times New Roman"/>
                <w:sz w:val="22"/>
              </w:rPr>
              <w:t>Период</w:t>
            </w:r>
            <w:proofErr w:type="spellEnd"/>
          </w:p>
        </w:tc>
        <w:tc>
          <w:tcPr>
            <w:tcW w:w="2474" w:type="dxa"/>
            <w:gridSpan w:val="3"/>
            <w:tcBorders>
              <w:top w:val="single" w:sz="4" w:space="0" w:color="auto"/>
              <w:left w:val="single" w:sz="4" w:space="0" w:color="auto"/>
              <w:bottom w:val="single" w:sz="4" w:space="0" w:color="auto"/>
              <w:right w:val="single" w:sz="4" w:space="0" w:color="auto"/>
            </w:tcBorders>
            <w:vAlign w:val="center"/>
            <w:hideMark/>
          </w:tcPr>
          <w:p w:rsidR="004B72A1" w:rsidRPr="0061709C" w:rsidRDefault="004B72A1" w:rsidP="006A0631">
            <w:pPr>
              <w:spacing w:line="276" w:lineRule="auto"/>
              <w:jc w:val="center"/>
              <w:rPr>
                <w:rFonts w:cs="Times New Roman"/>
                <w:sz w:val="22"/>
              </w:rPr>
            </w:pPr>
            <w:r w:rsidRPr="0061709C">
              <w:rPr>
                <w:rFonts w:cs="Times New Roman"/>
                <w:sz w:val="22"/>
              </w:rPr>
              <w:t>1992-2019</w:t>
            </w:r>
          </w:p>
        </w:tc>
        <w:tc>
          <w:tcPr>
            <w:tcW w:w="2700" w:type="dxa"/>
            <w:gridSpan w:val="3"/>
            <w:tcBorders>
              <w:top w:val="single" w:sz="4" w:space="0" w:color="auto"/>
              <w:left w:val="single" w:sz="4" w:space="0" w:color="auto"/>
              <w:bottom w:val="single" w:sz="4" w:space="0" w:color="auto"/>
              <w:right w:val="single" w:sz="4" w:space="0" w:color="auto"/>
            </w:tcBorders>
            <w:vAlign w:val="center"/>
            <w:hideMark/>
          </w:tcPr>
          <w:p w:rsidR="004B72A1" w:rsidRPr="0061709C" w:rsidRDefault="004B72A1" w:rsidP="006A0631">
            <w:pPr>
              <w:spacing w:line="276" w:lineRule="auto"/>
              <w:jc w:val="center"/>
              <w:rPr>
                <w:rFonts w:cs="Times New Roman"/>
                <w:sz w:val="22"/>
              </w:rPr>
            </w:pPr>
            <w:r w:rsidRPr="0061709C">
              <w:rPr>
                <w:rFonts w:cs="Times New Roman"/>
                <w:sz w:val="22"/>
              </w:rPr>
              <w:t>1992-2005</w:t>
            </w:r>
          </w:p>
        </w:tc>
        <w:tc>
          <w:tcPr>
            <w:tcW w:w="2505" w:type="dxa"/>
            <w:gridSpan w:val="3"/>
            <w:tcBorders>
              <w:top w:val="single" w:sz="4" w:space="0" w:color="auto"/>
              <w:left w:val="single" w:sz="4" w:space="0" w:color="auto"/>
              <w:bottom w:val="single" w:sz="4" w:space="0" w:color="auto"/>
              <w:right w:val="single" w:sz="4" w:space="0" w:color="auto"/>
            </w:tcBorders>
            <w:vAlign w:val="center"/>
            <w:hideMark/>
          </w:tcPr>
          <w:p w:rsidR="004B72A1" w:rsidRPr="0061709C" w:rsidRDefault="004B72A1" w:rsidP="006A0631">
            <w:pPr>
              <w:spacing w:line="276" w:lineRule="auto"/>
              <w:jc w:val="center"/>
              <w:rPr>
                <w:rFonts w:cs="Times New Roman"/>
                <w:sz w:val="22"/>
              </w:rPr>
            </w:pPr>
            <w:r w:rsidRPr="0061709C">
              <w:rPr>
                <w:rFonts w:cs="Times New Roman"/>
                <w:sz w:val="22"/>
              </w:rPr>
              <w:t>2006-2019</w:t>
            </w:r>
          </w:p>
        </w:tc>
      </w:tr>
      <w:tr w:rsidR="001305E4" w:rsidRPr="0061709C" w:rsidTr="00505E96">
        <w:trPr>
          <w:trHeight w:val="283"/>
        </w:trPr>
        <w:tc>
          <w:tcPr>
            <w:tcW w:w="0" w:type="auto"/>
            <w:tcBorders>
              <w:top w:val="single" w:sz="4" w:space="0" w:color="auto"/>
              <w:left w:val="single" w:sz="4" w:space="0" w:color="auto"/>
              <w:bottom w:val="single" w:sz="4" w:space="0" w:color="auto"/>
              <w:right w:val="single" w:sz="4" w:space="0" w:color="auto"/>
            </w:tcBorders>
            <w:vAlign w:val="center"/>
            <w:hideMark/>
          </w:tcPr>
          <w:p w:rsidR="004B72A1" w:rsidRPr="0061709C" w:rsidRDefault="004B72A1" w:rsidP="006A0631">
            <w:pPr>
              <w:spacing w:line="276" w:lineRule="auto"/>
              <w:jc w:val="center"/>
              <w:rPr>
                <w:rFonts w:cs="Times New Roman"/>
                <w:sz w:val="22"/>
              </w:rPr>
            </w:pPr>
            <w:proofErr w:type="spellStart"/>
            <w:r w:rsidRPr="0061709C">
              <w:rPr>
                <w:rFonts w:cs="Times New Roman"/>
                <w:sz w:val="22"/>
              </w:rPr>
              <w:t>Компонент</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4B72A1" w:rsidRPr="0061709C" w:rsidRDefault="00FC0468" w:rsidP="006A0631">
            <w:pPr>
              <w:spacing w:line="276" w:lineRule="auto"/>
              <w:jc w:val="center"/>
              <w:rPr>
                <w:rFonts w:cs="Times New Roman"/>
                <w:sz w:val="22"/>
              </w:rPr>
            </w:pPr>
            <w:r w:rsidRPr="0061709C">
              <w:rPr>
                <w:rFonts w:cs="Times New Roman"/>
                <w:sz w:val="22"/>
              </w:rPr>
              <w:t>F</w:t>
            </w:r>
            <w:r w:rsidR="003E403B" w:rsidRPr="0061709C">
              <w:rPr>
                <w:rFonts w:cs="Times New Roman"/>
                <w:sz w:val="22"/>
              </w:rPr>
              <w:t xml:space="preserve"> </w:t>
            </w:r>
            <w:proofErr w:type="spellStart"/>
            <w:r w:rsidR="004B72A1" w:rsidRPr="0061709C">
              <w:rPr>
                <w:rFonts w:cs="Times New Roman"/>
                <w:sz w:val="22"/>
              </w:rPr>
              <w:t>ср</w:t>
            </w:r>
            <w:proofErr w:type="spellEnd"/>
            <w:r w:rsidR="004B72A1" w:rsidRPr="0061709C">
              <w:rPr>
                <w:rFonts w:cs="Times New Roman"/>
                <w:sz w:val="22"/>
              </w:rPr>
              <w:t>/</w:t>
            </w:r>
            <w:proofErr w:type="spellStart"/>
            <w:r w:rsidR="004B72A1" w:rsidRPr="0061709C">
              <w:rPr>
                <w:rFonts w:cs="Times New Roman"/>
                <w:sz w:val="22"/>
              </w:rPr>
              <w:t>мног</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4B72A1" w:rsidRPr="0061709C" w:rsidRDefault="009D06D5" w:rsidP="006A0631">
            <w:pPr>
              <w:spacing w:line="276" w:lineRule="auto"/>
              <w:jc w:val="center"/>
              <w:rPr>
                <w:rFonts w:cs="Times New Roman"/>
                <w:sz w:val="22"/>
              </w:rPr>
            </w:pPr>
            <w:r w:rsidRPr="0061709C">
              <w:rPr>
                <w:rFonts w:cs="Times New Roman"/>
                <w:sz w:val="22"/>
              </w:rPr>
              <w:t>СКО</w:t>
            </w:r>
          </w:p>
        </w:tc>
        <w:tc>
          <w:tcPr>
            <w:tcW w:w="0" w:type="auto"/>
            <w:tcBorders>
              <w:top w:val="single" w:sz="4" w:space="0" w:color="auto"/>
              <w:left w:val="single" w:sz="4" w:space="0" w:color="auto"/>
              <w:bottom w:val="single" w:sz="4" w:space="0" w:color="auto"/>
              <w:right w:val="single" w:sz="4" w:space="0" w:color="auto"/>
            </w:tcBorders>
            <w:vAlign w:val="center"/>
            <w:hideMark/>
          </w:tcPr>
          <w:p w:rsidR="004B72A1" w:rsidRPr="0061709C" w:rsidRDefault="004B72A1" w:rsidP="006A0631">
            <w:pPr>
              <w:spacing w:line="276" w:lineRule="auto"/>
              <w:jc w:val="center"/>
              <w:rPr>
                <w:rFonts w:cs="Times New Roman"/>
                <w:sz w:val="22"/>
              </w:rPr>
            </w:pPr>
            <w:proofErr w:type="spellStart"/>
            <w:r w:rsidRPr="0061709C">
              <w:rPr>
                <w:rFonts w:cs="Times New Roman"/>
                <w:sz w:val="22"/>
              </w:rPr>
              <w:t>Сv</w:t>
            </w:r>
            <w:proofErr w:type="spellEnd"/>
          </w:p>
        </w:tc>
        <w:tc>
          <w:tcPr>
            <w:tcW w:w="974" w:type="dxa"/>
            <w:tcBorders>
              <w:top w:val="single" w:sz="4" w:space="0" w:color="auto"/>
              <w:left w:val="single" w:sz="4" w:space="0" w:color="auto"/>
              <w:bottom w:val="single" w:sz="4" w:space="0" w:color="auto"/>
              <w:right w:val="single" w:sz="4" w:space="0" w:color="auto"/>
            </w:tcBorders>
            <w:vAlign w:val="center"/>
            <w:hideMark/>
          </w:tcPr>
          <w:p w:rsidR="004B72A1" w:rsidRPr="0061709C" w:rsidRDefault="004B72A1" w:rsidP="00FC0468">
            <w:pPr>
              <w:spacing w:line="276" w:lineRule="auto"/>
              <w:jc w:val="center"/>
              <w:rPr>
                <w:rFonts w:cs="Times New Roman"/>
                <w:sz w:val="22"/>
              </w:rPr>
            </w:pPr>
            <w:r w:rsidRPr="0061709C">
              <w:rPr>
                <w:rFonts w:cs="Times New Roman"/>
                <w:sz w:val="22"/>
              </w:rPr>
              <w:t>F</w:t>
            </w:r>
            <w:r w:rsidR="003E403B" w:rsidRPr="0061709C">
              <w:rPr>
                <w:rFonts w:cs="Times New Roman"/>
                <w:sz w:val="22"/>
              </w:rPr>
              <w:t xml:space="preserve"> </w:t>
            </w:r>
            <w:proofErr w:type="spellStart"/>
            <w:r w:rsidRPr="0061709C">
              <w:rPr>
                <w:rFonts w:cs="Times New Roman"/>
                <w:sz w:val="22"/>
              </w:rPr>
              <w:t>ср</w:t>
            </w:r>
            <w:proofErr w:type="spellEnd"/>
            <w:r w:rsidRPr="0061709C">
              <w:rPr>
                <w:rFonts w:cs="Times New Roman"/>
                <w:sz w:val="22"/>
              </w:rPr>
              <w:t>/</w:t>
            </w:r>
            <w:proofErr w:type="spellStart"/>
            <w:r w:rsidRPr="0061709C">
              <w:rPr>
                <w:rFonts w:cs="Times New Roman"/>
                <w:sz w:val="22"/>
              </w:rPr>
              <w:t>мног</w:t>
            </w:r>
            <w:proofErr w:type="spellEnd"/>
          </w:p>
        </w:tc>
        <w:tc>
          <w:tcPr>
            <w:tcW w:w="1015" w:type="dxa"/>
            <w:tcBorders>
              <w:top w:val="single" w:sz="4" w:space="0" w:color="auto"/>
              <w:left w:val="single" w:sz="4" w:space="0" w:color="auto"/>
              <w:bottom w:val="single" w:sz="4" w:space="0" w:color="auto"/>
              <w:right w:val="single" w:sz="4" w:space="0" w:color="auto"/>
            </w:tcBorders>
            <w:vAlign w:val="center"/>
            <w:hideMark/>
          </w:tcPr>
          <w:p w:rsidR="004B72A1" w:rsidRPr="0061709C" w:rsidRDefault="009D06D5" w:rsidP="006A0631">
            <w:pPr>
              <w:spacing w:line="276" w:lineRule="auto"/>
              <w:jc w:val="center"/>
              <w:rPr>
                <w:rFonts w:cs="Times New Roman"/>
                <w:sz w:val="22"/>
              </w:rPr>
            </w:pPr>
            <w:r w:rsidRPr="0061709C">
              <w:rPr>
                <w:rFonts w:cs="Times New Roman"/>
                <w:sz w:val="22"/>
              </w:rPr>
              <w:t>СКО</w:t>
            </w:r>
          </w:p>
        </w:tc>
        <w:tc>
          <w:tcPr>
            <w:tcW w:w="711" w:type="dxa"/>
            <w:tcBorders>
              <w:top w:val="single" w:sz="4" w:space="0" w:color="auto"/>
              <w:left w:val="single" w:sz="4" w:space="0" w:color="auto"/>
              <w:bottom w:val="single" w:sz="4" w:space="0" w:color="auto"/>
              <w:right w:val="single" w:sz="4" w:space="0" w:color="auto"/>
            </w:tcBorders>
            <w:vAlign w:val="center"/>
            <w:hideMark/>
          </w:tcPr>
          <w:p w:rsidR="004B72A1" w:rsidRPr="0061709C" w:rsidRDefault="004B72A1" w:rsidP="006A0631">
            <w:pPr>
              <w:spacing w:line="276" w:lineRule="auto"/>
              <w:jc w:val="center"/>
              <w:rPr>
                <w:rFonts w:cs="Times New Roman"/>
                <w:sz w:val="22"/>
              </w:rPr>
            </w:pPr>
            <w:proofErr w:type="spellStart"/>
            <w:r w:rsidRPr="0061709C">
              <w:rPr>
                <w:rFonts w:cs="Times New Roman"/>
                <w:sz w:val="22"/>
              </w:rPr>
              <w:t>Сv</w:t>
            </w:r>
            <w:proofErr w:type="spellEnd"/>
          </w:p>
        </w:tc>
        <w:tc>
          <w:tcPr>
            <w:tcW w:w="973" w:type="dxa"/>
            <w:tcBorders>
              <w:top w:val="single" w:sz="4" w:space="0" w:color="auto"/>
              <w:left w:val="single" w:sz="4" w:space="0" w:color="auto"/>
              <w:bottom w:val="single" w:sz="4" w:space="0" w:color="auto"/>
              <w:right w:val="single" w:sz="4" w:space="0" w:color="auto"/>
            </w:tcBorders>
            <w:vAlign w:val="center"/>
            <w:hideMark/>
          </w:tcPr>
          <w:p w:rsidR="004B72A1" w:rsidRPr="0061709C" w:rsidRDefault="003E403B" w:rsidP="00FC0468">
            <w:pPr>
              <w:spacing w:line="276" w:lineRule="auto"/>
              <w:jc w:val="center"/>
              <w:rPr>
                <w:rFonts w:cs="Times New Roman"/>
                <w:sz w:val="22"/>
              </w:rPr>
            </w:pPr>
            <w:r w:rsidRPr="0061709C">
              <w:rPr>
                <w:rFonts w:cs="Times New Roman"/>
                <w:sz w:val="22"/>
              </w:rPr>
              <w:t xml:space="preserve">F </w:t>
            </w:r>
            <w:proofErr w:type="spellStart"/>
            <w:r w:rsidRPr="0061709C">
              <w:rPr>
                <w:rFonts w:cs="Times New Roman"/>
                <w:sz w:val="22"/>
              </w:rPr>
              <w:t>c</w:t>
            </w:r>
            <w:r w:rsidR="004B72A1" w:rsidRPr="0061709C">
              <w:rPr>
                <w:rFonts w:cs="Times New Roman"/>
                <w:sz w:val="22"/>
              </w:rPr>
              <w:t>р</w:t>
            </w:r>
            <w:proofErr w:type="spellEnd"/>
            <w:r w:rsidR="004B72A1" w:rsidRPr="0061709C">
              <w:rPr>
                <w:rFonts w:cs="Times New Roman"/>
                <w:sz w:val="22"/>
              </w:rPr>
              <w:t>/</w:t>
            </w:r>
            <w:proofErr w:type="spellStart"/>
            <w:r w:rsidR="004B72A1" w:rsidRPr="0061709C">
              <w:rPr>
                <w:rFonts w:cs="Times New Roman"/>
                <w:sz w:val="22"/>
              </w:rPr>
              <w:t>мног</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4B72A1" w:rsidRPr="0061709C" w:rsidRDefault="009D06D5" w:rsidP="006A0631">
            <w:pPr>
              <w:spacing w:line="276" w:lineRule="auto"/>
              <w:jc w:val="center"/>
              <w:rPr>
                <w:rFonts w:cs="Times New Roman"/>
                <w:sz w:val="22"/>
              </w:rPr>
            </w:pPr>
            <w:r w:rsidRPr="0061709C">
              <w:rPr>
                <w:rFonts w:cs="Times New Roman"/>
                <w:sz w:val="22"/>
              </w:rPr>
              <w:t>СКО</w:t>
            </w:r>
          </w:p>
        </w:tc>
        <w:tc>
          <w:tcPr>
            <w:tcW w:w="0" w:type="auto"/>
            <w:tcBorders>
              <w:top w:val="single" w:sz="4" w:space="0" w:color="auto"/>
              <w:left w:val="single" w:sz="4" w:space="0" w:color="auto"/>
              <w:bottom w:val="single" w:sz="4" w:space="0" w:color="auto"/>
              <w:right w:val="single" w:sz="4" w:space="0" w:color="auto"/>
            </w:tcBorders>
            <w:vAlign w:val="center"/>
            <w:hideMark/>
          </w:tcPr>
          <w:p w:rsidR="004B72A1" w:rsidRPr="0061709C" w:rsidRDefault="004B72A1" w:rsidP="006A0631">
            <w:pPr>
              <w:spacing w:line="276" w:lineRule="auto"/>
              <w:jc w:val="center"/>
              <w:rPr>
                <w:rFonts w:cs="Times New Roman"/>
                <w:sz w:val="22"/>
              </w:rPr>
            </w:pPr>
            <w:proofErr w:type="spellStart"/>
            <w:r w:rsidRPr="0061709C">
              <w:rPr>
                <w:rFonts w:cs="Times New Roman"/>
                <w:sz w:val="22"/>
              </w:rPr>
              <w:t>Сv</w:t>
            </w:r>
            <w:proofErr w:type="spellEnd"/>
          </w:p>
        </w:tc>
      </w:tr>
      <w:tr w:rsidR="001305E4" w:rsidRPr="0061709C" w:rsidTr="00505E96">
        <w:trPr>
          <w:trHeight w:val="283"/>
        </w:trPr>
        <w:tc>
          <w:tcPr>
            <w:tcW w:w="0" w:type="auto"/>
            <w:tcBorders>
              <w:top w:val="single" w:sz="4" w:space="0" w:color="auto"/>
              <w:left w:val="single" w:sz="4" w:space="0" w:color="auto"/>
              <w:bottom w:val="single" w:sz="4" w:space="0" w:color="auto"/>
              <w:right w:val="single" w:sz="4" w:space="0" w:color="auto"/>
            </w:tcBorders>
            <w:vAlign w:val="center"/>
            <w:hideMark/>
          </w:tcPr>
          <w:p w:rsidR="004B72A1" w:rsidRPr="0061709C" w:rsidRDefault="00FC0468" w:rsidP="006A0631">
            <w:pPr>
              <w:spacing w:line="276" w:lineRule="auto"/>
              <w:jc w:val="center"/>
              <w:rPr>
                <w:rFonts w:cs="Times New Roman"/>
                <w:sz w:val="22"/>
              </w:rPr>
            </w:pPr>
            <w:proofErr w:type="spellStart"/>
            <w:r w:rsidRPr="0061709C">
              <w:rPr>
                <w:rFonts w:cs="Times New Roman"/>
                <w:sz w:val="22"/>
              </w:rPr>
              <w:t>Расход</w:t>
            </w:r>
            <w:proofErr w:type="spellEnd"/>
            <w:r w:rsidRPr="0061709C">
              <w:rPr>
                <w:rFonts w:cs="Times New Roman"/>
                <w:sz w:val="22"/>
              </w:rPr>
              <w:t xml:space="preserve"> </w:t>
            </w:r>
            <w:proofErr w:type="spellStart"/>
            <w:r w:rsidRPr="0061709C">
              <w:rPr>
                <w:rFonts w:cs="Times New Roman"/>
                <w:sz w:val="22"/>
              </w:rPr>
              <w:t>воды</w:t>
            </w:r>
            <w:proofErr w:type="spellEnd"/>
            <w:r w:rsidRPr="0061709C">
              <w:rPr>
                <w:rFonts w:cs="Times New Roman"/>
                <w:sz w:val="22"/>
              </w:rPr>
              <w:t>,</w:t>
            </w:r>
            <w:r w:rsidRPr="0061709C">
              <w:rPr>
                <w:rFonts w:cs="Times New Roman"/>
                <w:sz w:val="22"/>
                <w:lang w:val="ru-RU"/>
              </w:rPr>
              <w:t xml:space="preserve"> </w:t>
            </w:r>
            <w:r w:rsidR="004B72A1" w:rsidRPr="0061709C">
              <w:rPr>
                <w:rFonts w:cs="Times New Roman"/>
                <w:sz w:val="22"/>
              </w:rPr>
              <w:t>м</w:t>
            </w:r>
            <w:r w:rsidR="004B72A1" w:rsidRPr="0061709C">
              <w:rPr>
                <w:rFonts w:cs="Times New Roman"/>
                <w:sz w:val="22"/>
                <w:vertAlign w:val="superscript"/>
              </w:rPr>
              <w:t>3</w:t>
            </w:r>
            <w:r w:rsidR="004B72A1" w:rsidRPr="0061709C">
              <w:rPr>
                <w:rFonts w:cs="Times New Roman"/>
                <w:sz w:val="22"/>
              </w:rPr>
              <w:t>/</w:t>
            </w:r>
            <w:proofErr w:type="spellStart"/>
            <w:r w:rsidR="004B72A1" w:rsidRPr="0061709C">
              <w:rPr>
                <w:rFonts w:cs="Times New Roman"/>
                <w:sz w:val="22"/>
              </w:rPr>
              <w:t>сек</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4B72A1" w:rsidRPr="001305E4" w:rsidRDefault="001305E4" w:rsidP="006A0631">
            <w:pPr>
              <w:spacing w:line="276" w:lineRule="auto"/>
              <w:jc w:val="center"/>
              <w:rPr>
                <w:rFonts w:cs="Times New Roman"/>
                <w:sz w:val="22"/>
                <w:lang w:val="ru-RU"/>
              </w:rPr>
            </w:pPr>
            <w:r>
              <w:rPr>
                <w:rFonts w:cs="Times New Roman"/>
                <w:sz w:val="22"/>
              </w:rPr>
              <w:t>385,3</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72,7</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1305E4" w:rsidP="001305E4">
            <w:pPr>
              <w:spacing w:line="276" w:lineRule="auto"/>
              <w:jc w:val="center"/>
              <w:rPr>
                <w:rFonts w:cs="Times New Roman"/>
                <w:sz w:val="22"/>
              </w:rPr>
            </w:pPr>
            <w:r>
              <w:rPr>
                <w:rFonts w:cs="Times New Roman"/>
                <w:sz w:val="22"/>
              </w:rPr>
              <w:t>0,</w:t>
            </w:r>
            <w:r>
              <w:rPr>
                <w:rFonts w:cs="Times New Roman"/>
                <w:sz w:val="22"/>
                <w:lang w:val="ru-RU"/>
              </w:rPr>
              <w:t>2</w:t>
            </w:r>
          </w:p>
        </w:tc>
        <w:tc>
          <w:tcPr>
            <w:tcW w:w="974" w:type="dxa"/>
            <w:tcBorders>
              <w:top w:val="single" w:sz="4" w:space="0" w:color="auto"/>
              <w:left w:val="single" w:sz="4" w:space="0" w:color="auto"/>
              <w:bottom w:val="single" w:sz="4" w:space="0" w:color="auto"/>
              <w:right w:val="single" w:sz="4" w:space="0" w:color="auto"/>
            </w:tcBorders>
            <w:vAlign w:val="center"/>
          </w:tcPr>
          <w:p w:rsidR="004B72A1" w:rsidRPr="001305E4" w:rsidRDefault="004B72A1" w:rsidP="001305E4">
            <w:pPr>
              <w:spacing w:line="276" w:lineRule="auto"/>
              <w:jc w:val="center"/>
              <w:rPr>
                <w:rFonts w:cs="Times New Roman"/>
                <w:sz w:val="22"/>
                <w:lang w:val="ru-RU"/>
              </w:rPr>
            </w:pPr>
            <w:r w:rsidRPr="0061709C">
              <w:rPr>
                <w:rFonts w:cs="Times New Roman"/>
                <w:sz w:val="22"/>
              </w:rPr>
              <w:t>395,</w:t>
            </w:r>
            <w:r w:rsidR="001305E4">
              <w:rPr>
                <w:rFonts w:cs="Times New Roman"/>
                <w:sz w:val="22"/>
                <w:lang w:val="ru-RU"/>
              </w:rPr>
              <w:t>1</w:t>
            </w:r>
          </w:p>
        </w:tc>
        <w:tc>
          <w:tcPr>
            <w:tcW w:w="1015" w:type="dxa"/>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76,</w:t>
            </w:r>
            <w:r w:rsidR="001305E4">
              <w:rPr>
                <w:rFonts w:cs="Times New Roman"/>
                <w:sz w:val="22"/>
                <w:lang w:val="ru-RU"/>
              </w:rPr>
              <w:t>9</w:t>
            </w:r>
          </w:p>
        </w:tc>
        <w:tc>
          <w:tcPr>
            <w:tcW w:w="711" w:type="dxa"/>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0,</w:t>
            </w:r>
            <w:r w:rsidR="001305E4">
              <w:rPr>
                <w:rFonts w:cs="Times New Roman"/>
                <w:sz w:val="22"/>
                <w:lang w:val="ru-RU"/>
              </w:rPr>
              <w:t>2</w:t>
            </w:r>
          </w:p>
        </w:tc>
        <w:tc>
          <w:tcPr>
            <w:tcW w:w="973" w:type="dxa"/>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375,</w:t>
            </w:r>
            <w:r w:rsidR="001305E4">
              <w:rPr>
                <w:rFonts w:cs="Times New Roman"/>
                <w:sz w:val="22"/>
                <w:lang w:val="ru-RU"/>
              </w:rPr>
              <w:t>6</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69,8</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0,</w:t>
            </w:r>
            <w:r w:rsidR="001305E4">
              <w:rPr>
                <w:rFonts w:cs="Times New Roman"/>
                <w:sz w:val="22"/>
                <w:lang w:val="ru-RU"/>
              </w:rPr>
              <w:t>2</w:t>
            </w:r>
          </w:p>
        </w:tc>
      </w:tr>
      <w:tr w:rsidR="001305E4" w:rsidRPr="0061709C" w:rsidTr="00505E96">
        <w:trPr>
          <w:trHeight w:val="283"/>
        </w:trPr>
        <w:tc>
          <w:tcPr>
            <w:tcW w:w="0" w:type="auto"/>
            <w:tcBorders>
              <w:top w:val="single" w:sz="4" w:space="0" w:color="auto"/>
              <w:left w:val="single" w:sz="4" w:space="0" w:color="auto"/>
              <w:bottom w:val="single" w:sz="4" w:space="0" w:color="auto"/>
              <w:right w:val="single" w:sz="4" w:space="0" w:color="auto"/>
            </w:tcBorders>
            <w:vAlign w:val="center"/>
            <w:hideMark/>
          </w:tcPr>
          <w:p w:rsidR="004B72A1" w:rsidRPr="0061709C" w:rsidRDefault="004B72A1" w:rsidP="006A0631">
            <w:pPr>
              <w:spacing w:line="276" w:lineRule="auto"/>
              <w:jc w:val="center"/>
              <w:rPr>
                <w:rFonts w:cs="Times New Roman"/>
                <w:sz w:val="22"/>
              </w:rPr>
            </w:pPr>
            <w:r w:rsidRPr="0061709C">
              <w:rPr>
                <w:rFonts w:cs="Times New Roman"/>
                <w:sz w:val="22"/>
              </w:rPr>
              <w:t>М, т/км</w:t>
            </w:r>
            <w:r w:rsidRPr="0061709C">
              <w:rPr>
                <w:rFonts w:cs="Times New Roman"/>
                <w:sz w:val="22"/>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1305E4" w:rsidRDefault="001305E4" w:rsidP="006A0631">
            <w:pPr>
              <w:spacing w:line="276" w:lineRule="auto"/>
              <w:jc w:val="center"/>
              <w:rPr>
                <w:rFonts w:cs="Times New Roman"/>
                <w:sz w:val="22"/>
                <w:lang w:val="ru-RU"/>
              </w:rPr>
            </w:pPr>
            <w:r>
              <w:rPr>
                <w:rFonts w:cs="Times New Roman"/>
                <w:sz w:val="22"/>
              </w:rPr>
              <w:t>4</w:t>
            </w:r>
            <w:r>
              <w:rPr>
                <w:rFonts w:cs="Times New Roman"/>
                <w:sz w:val="22"/>
                <w:lang w:val="ru-RU"/>
              </w:rPr>
              <w:t>4,0</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1305E4" w:rsidRDefault="001305E4" w:rsidP="006A0631">
            <w:pPr>
              <w:spacing w:line="276" w:lineRule="auto"/>
              <w:jc w:val="center"/>
              <w:rPr>
                <w:rFonts w:cs="Times New Roman"/>
                <w:sz w:val="22"/>
                <w:lang w:val="ru-RU"/>
              </w:rPr>
            </w:pPr>
            <w:r>
              <w:rPr>
                <w:rFonts w:cs="Times New Roman"/>
                <w:sz w:val="22"/>
              </w:rPr>
              <w:t>9,</w:t>
            </w:r>
            <w:r>
              <w:rPr>
                <w:rFonts w:cs="Times New Roman"/>
                <w:sz w:val="22"/>
                <w:lang w:val="ru-RU"/>
              </w:rPr>
              <w:t>9</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1305E4" w:rsidP="001305E4">
            <w:pPr>
              <w:spacing w:line="276" w:lineRule="auto"/>
              <w:jc w:val="center"/>
              <w:rPr>
                <w:rFonts w:cs="Times New Roman"/>
                <w:sz w:val="22"/>
              </w:rPr>
            </w:pPr>
            <w:r>
              <w:rPr>
                <w:rFonts w:cs="Times New Roman"/>
                <w:sz w:val="22"/>
              </w:rPr>
              <w:t>0,2</w:t>
            </w:r>
          </w:p>
        </w:tc>
        <w:tc>
          <w:tcPr>
            <w:tcW w:w="974" w:type="dxa"/>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4</w:t>
            </w:r>
            <w:r w:rsidR="001305E4">
              <w:rPr>
                <w:rFonts w:cs="Times New Roman"/>
                <w:sz w:val="22"/>
                <w:lang w:val="ru-RU"/>
              </w:rPr>
              <w:t>7</w:t>
            </w:r>
            <w:r w:rsidRPr="0061709C">
              <w:rPr>
                <w:rFonts w:cs="Times New Roman"/>
                <w:sz w:val="22"/>
              </w:rPr>
              <w:t>,</w:t>
            </w:r>
            <w:r w:rsidR="001305E4">
              <w:rPr>
                <w:rFonts w:cs="Times New Roman"/>
                <w:sz w:val="22"/>
                <w:lang w:val="ru-RU"/>
              </w:rPr>
              <w:t>0</w:t>
            </w:r>
          </w:p>
        </w:tc>
        <w:tc>
          <w:tcPr>
            <w:tcW w:w="1015" w:type="dxa"/>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9,5</w:t>
            </w:r>
          </w:p>
        </w:tc>
        <w:tc>
          <w:tcPr>
            <w:tcW w:w="711" w:type="dxa"/>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0,2</w:t>
            </w:r>
          </w:p>
        </w:tc>
        <w:tc>
          <w:tcPr>
            <w:tcW w:w="973" w:type="dxa"/>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41,7</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9,9</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0,2</w:t>
            </w:r>
          </w:p>
        </w:tc>
      </w:tr>
      <w:tr w:rsidR="001305E4" w:rsidRPr="0061709C" w:rsidTr="00505E96">
        <w:trPr>
          <w:trHeight w:val="283"/>
        </w:trPr>
        <w:tc>
          <w:tcPr>
            <w:tcW w:w="0" w:type="auto"/>
            <w:tcBorders>
              <w:top w:val="single" w:sz="4" w:space="0" w:color="auto"/>
              <w:left w:val="single" w:sz="4" w:space="0" w:color="auto"/>
              <w:bottom w:val="single" w:sz="4" w:space="0" w:color="auto"/>
              <w:right w:val="single" w:sz="4" w:space="0" w:color="auto"/>
            </w:tcBorders>
            <w:vAlign w:val="center"/>
            <w:hideMark/>
          </w:tcPr>
          <w:p w:rsidR="004B72A1" w:rsidRPr="0061709C" w:rsidRDefault="004B72A1" w:rsidP="003E403B">
            <w:pPr>
              <w:spacing w:line="276" w:lineRule="auto"/>
              <w:jc w:val="center"/>
              <w:rPr>
                <w:rFonts w:cs="Times New Roman"/>
                <w:sz w:val="22"/>
              </w:rPr>
            </w:pPr>
            <w:r w:rsidRPr="0061709C">
              <w:rPr>
                <w:rFonts w:cs="Times New Roman"/>
                <w:sz w:val="22"/>
              </w:rPr>
              <w:t>Х</w:t>
            </w:r>
            <w:r w:rsidR="003E403B" w:rsidRPr="0061709C">
              <w:rPr>
                <w:rFonts w:cs="Times New Roman"/>
                <w:sz w:val="22"/>
                <w:lang w:val="ru-RU"/>
              </w:rPr>
              <w:t>ПК</w:t>
            </w:r>
            <w:proofErr w:type="spellStart"/>
            <w:r w:rsidR="003E403B" w:rsidRPr="0061709C">
              <w:rPr>
                <w:rFonts w:cs="Times New Roman"/>
                <w:sz w:val="22"/>
                <w:vertAlign w:val="subscript"/>
              </w:rPr>
              <w:t>Mn</w:t>
            </w:r>
            <w:proofErr w:type="spellEnd"/>
            <w:r w:rsidRPr="0061709C">
              <w:rPr>
                <w:rFonts w:cs="Times New Roman"/>
                <w:sz w:val="22"/>
              </w:rPr>
              <w:t>, т/км</w:t>
            </w:r>
            <w:r w:rsidRPr="0061709C">
              <w:rPr>
                <w:rFonts w:cs="Times New Roman"/>
                <w:sz w:val="22"/>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1305E4" w:rsidRDefault="001305E4" w:rsidP="006A0631">
            <w:pPr>
              <w:spacing w:line="276" w:lineRule="auto"/>
              <w:jc w:val="center"/>
              <w:rPr>
                <w:rFonts w:cs="Times New Roman"/>
                <w:sz w:val="22"/>
                <w:lang w:val="ru-RU"/>
              </w:rPr>
            </w:pPr>
            <w:r>
              <w:rPr>
                <w:rFonts w:cs="Times New Roman"/>
                <w:sz w:val="22"/>
              </w:rPr>
              <w:t>2,</w:t>
            </w:r>
            <w:r>
              <w:rPr>
                <w:rFonts w:cs="Times New Roman"/>
                <w:sz w:val="22"/>
                <w:lang w:val="ru-RU"/>
              </w:rPr>
              <w:t>8</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1305E4" w:rsidRDefault="001305E4" w:rsidP="001305E4">
            <w:pPr>
              <w:spacing w:line="276" w:lineRule="auto"/>
              <w:jc w:val="center"/>
              <w:rPr>
                <w:rFonts w:cs="Times New Roman"/>
                <w:sz w:val="22"/>
                <w:lang w:val="ru-RU"/>
              </w:rPr>
            </w:pPr>
            <w:r>
              <w:rPr>
                <w:rFonts w:cs="Times New Roman"/>
                <w:sz w:val="22"/>
              </w:rPr>
              <w:t>0,</w:t>
            </w:r>
            <w:r>
              <w:rPr>
                <w:rFonts w:cs="Times New Roman"/>
                <w:sz w:val="22"/>
                <w:lang w:val="ru-RU"/>
              </w:rPr>
              <w:t>8</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1305E4" w:rsidRDefault="001305E4" w:rsidP="001305E4">
            <w:pPr>
              <w:spacing w:line="276" w:lineRule="auto"/>
              <w:jc w:val="center"/>
              <w:rPr>
                <w:rFonts w:cs="Times New Roman"/>
                <w:sz w:val="22"/>
                <w:lang w:val="ru-RU"/>
              </w:rPr>
            </w:pPr>
            <w:r>
              <w:rPr>
                <w:rFonts w:cs="Times New Roman"/>
                <w:sz w:val="22"/>
              </w:rPr>
              <w:t>0,</w:t>
            </w:r>
            <w:r>
              <w:rPr>
                <w:rFonts w:cs="Times New Roman"/>
                <w:sz w:val="22"/>
                <w:lang w:val="ru-RU"/>
              </w:rPr>
              <w:t>3</w:t>
            </w:r>
          </w:p>
        </w:tc>
        <w:tc>
          <w:tcPr>
            <w:tcW w:w="974" w:type="dxa"/>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2,4</w:t>
            </w:r>
          </w:p>
        </w:tc>
        <w:tc>
          <w:tcPr>
            <w:tcW w:w="1015" w:type="dxa"/>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0,</w:t>
            </w:r>
            <w:r w:rsidR="001305E4">
              <w:rPr>
                <w:rFonts w:cs="Times New Roman"/>
                <w:sz w:val="22"/>
                <w:lang w:val="ru-RU"/>
              </w:rPr>
              <w:t>7</w:t>
            </w:r>
          </w:p>
        </w:tc>
        <w:tc>
          <w:tcPr>
            <w:tcW w:w="711" w:type="dxa"/>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0,</w:t>
            </w:r>
            <w:r w:rsidR="001305E4">
              <w:rPr>
                <w:rFonts w:cs="Times New Roman"/>
                <w:sz w:val="22"/>
                <w:lang w:val="ru-RU"/>
              </w:rPr>
              <w:t>3</w:t>
            </w:r>
          </w:p>
        </w:tc>
        <w:tc>
          <w:tcPr>
            <w:tcW w:w="973" w:type="dxa"/>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3,1</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0,</w:t>
            </w:r>
            <w:r w:rsidR="001305E4">
              <w:rPr>
                <w:rFonts w:cs="Times New Roman"/>
                <w:sz w:val="22"/>
                <w:lang w:val="ru-RU"/>
              </w:rPr>
              <w:t>8</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0,</w:t>
            </w:r>
            <w:r w:rsidR="001305E4">
              <w:rPr>
                <w:rFonts w:cs="Times New Roman"/>
                <w:sz w:val="22"/>
                <w:lang w:val="ru-RU"/>
              </w:rPr>
              <w:t>3</w:t>
            </w:r>
          </w:p>
        </w:tc>
      </w:tr>
      <w:tr w:rsidR="001305E4" w:rsidRPr="0061709C" w:rsidTr="00505E96">
        <w:trPr>
          <w:trHeight w:val="283"/>
        </w:trPr>
        <w:tc>
          <w:tcPr>
            <w:tcW w:w="0" w:type="auto"/>
            <w:tcBorders>
              <w:top w:val="single" w:sz="4" w:space="0" w:color="auto"/>
              <w:left w:val="single" w:sz="4" w:space="0" w:color="auto"/>
              <w:bottom w:val="single" w:sz="4" w:space="0" w:color="auto"/>
              <w:right w:val="single" w:sz="4" w:space="0" w:color="auto"/>
            </w:tcBorders>
            <w:vAlign w:val="center"/>
            <w:hideMark/>
          </w:tcPr>
          <w:p w:rsidR="004B72A1" w:rsidRPr="0061709C" w:rsidRDefault="003E403B" w:rsidP="006A0631">
            <w:pPr>
              <w:spacing w:line="276" w:lineRule="auto"/>
              <w:jc w:val="center"/>
              <w:rPr>
                <w:rFonts w:cs="Times New Roman"/>
                <w:sz w:val="22"/>
              </w:rPr>
            </w:pPr>
            <w:proofErr w:type="spellStart"/>
            <w:r w:rsidRPr="0061709C">
              <w:rPr>
                <w:rFonts w:cs="Times New Roman"/>
                <w:sz w:val="22"/>
              </w:rPr>
              <w:t>Р</w:t>
            </w:r>
            <w:r w:rsidR="004B72A1" w:rsidRPr="0061709C">
              <w:rPr>
                <w:rFonts w:cs="Times New Roman"/>
                <w:sz w:val="22"/>
                <w:vertAlign w:val="subscript"/>
              </w:rPr>
              <w:t>вал</w:t>
            </w:r>
            <w:proofErr w:type="spellEnd"/>
            <w:r w:rsidR="004B72A1" w:rsidRPr="0061709C">
              <w:rPr>
                <w:rFonts w:cs="Times New Roman"/>
                <w:sz w:val="22"/>
              </w:rPr>
              <w:t xml:space="preserve">, </w:t>
            </w:r>
            <w:proofErr w:type="spellStart"/>
            <w:r w:rsidR="004B72A1" w:rsidRPr="0061709C">
              <w:rPr>
                <w:rFonts w:cs="Times New Roman"/>
                <w:sz w:val="22"/>
              </w:rPr>
              <w:t>кг</w:t>
            </w:r>
            <w:proofErr w:type="spellEnd"/>
            <w:r w:rsidR="004B72A1" w:rsidRPr="0061709C">
              <w:rPr>
                <w:rFonts w:cs="Times New Roman"/>
                <w:sz w:val="22"/>
              </w:rPr>
              <w:t>/км</w:t>
            </w:r>
            <w:r w:rsidR="004B72A1" w:rsidRPr="0061709C">
              <w:rPr>
                <w:rFonts w:cs="Times New Roman"/>
                <w:sz w:val="22"/>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1305E4" w:rsidRDefault="001305E4" w:rsidP="006A0631">
            <w:pPr>
              <w:spacing w:line="276" w:lineRule="auto"/>
              <w:jc w:val="center"/>
              <w:rPr>
                <w:rFonts w:cs="Times New Roman"/>
                <w:sz w:val="22"/>
                <w:lang w:val="ru-RU"/>
              </w:rPr>
            </w:pPr>
            <w:r>
              <w:rPr>
                <w:rFonts w:cs="Times New Roman"/>
                <w:sz w:val="22"/>
              </w:rPr>
              <w:t>9,</w:t>
            </w:r>
            <w:r>
              <w:rPr>
                <w:rFonts w:cs="Times New Roman"/>
                <w:sz w:val="22"/>
                <w:lang w:val="ru-RU"/>
              </w:rPr>
              <w:t>9</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1305E4" w:rsidRDefault="001305E4" w:rsidP="006A0631">
            <w:pPr>
              <w:spacing w:line="276" w:lineRule="auto"/>
              <w:jc w:val="center"/>
              <w:rPr>
                <w:rFonts w:cs="Times New Roman"/>
                <w:sz w:val="22"/>
                <w:lang w:val="ru-RU"/>
              </w:rPr>
            </w:pPr>
            <w:r>
              <w:rPr>
                <w:rFonts w:cs="Times New Roman"/>
                <w:sz w:val="22"/>
              </w:rPr>
              <w:t>4,</w:t>
            </w:r>
            <w:r>
              <w:rPr>
                <w:rFonts w:cs="Times New Roman"/>
                <w:sz w:val="22"/>
                <w:lang w:val="ru-RU"/>
              </w:rPr>
              <w:t>2</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0,4</w:t>
            </w:r>
          </w:p>
        </w:tc>
        <w:tc>
          <w:tcPr>
            <w:tcW w:w="974" w:type="dxa"/>
            <w:tcBorders>
              <w:top w:val="single" w:sz="4" w:space="0" w:color="auto"/>
              <w:left w:val="single" w:sz="4" w:space="0" w:color="auto"/>
              <w:bottom w:val="single" w:sz="4" w:space="0" w:color="auto"/>
              <w:right w:val="single" w:sz="4" w:space="0" w:color="auto"/>
            </w:tcBorders>
            <w:vAlign w:val="center"/>
          </w:tcPr>
          <w:p w:rsidR="004B72A1" w:rsidRPr="001E2208" w:rsidRDefault="004B72A1" w:rsidP="001305E4">
            <w:pPr>
              <w:spacing w:line="276" w:lineRule="auto"/>
              <w:jc w:val="center"/>
              <w:rPr>
                <w:rFonts w:cs="Times New Roman"/>
                <w:sz w:val="22"/>
              </w:rPr>
            </w:pPr>
            <w:r w:rsidRPr="001E2208">
              <w:rPr>
                <w:rFonts w:cs="Times New Roman"/>
                <w:sz w:val="22"/>
              </w:rPr>
              <w:t>12,</w:t>
            </w:r>
            <w:r w:rsidR="001305E4">
              <w:rPr>
                <w:rFonts w:cs="Times New Roman"/>
                <w:sz w:val="22"/>
                <w:lang w:val="ru-RU"/>
              </w:rPr>
              <w:t>5</w:t>
            </w:r>
          </w:p>
        </w:tc>
        <w:tc>
          <w:tcPr>
            <w:tcW w:w="1015" w:type="dxa"/>
            <w:tcBorders>
              <w:top w:val="single" w:sz="4" w:space="0" w:color="auto"/>
              <w:left w:val="single" w:sz="4" w:space="0" w:color="auto"/>
              <w:bottom w:val="single" w:sz="4" w:space="0" w:color="auto"/>
              <w:right w:val="single" w:sz="4" w:space="0" w:color="auto"/>
            </w:tcBorders>
            <w:vAlign w:val="center"/>
          </w:tcPr>
          <w:p w:rsidR="004B72A1" w:rsidRPr="001E2208" w:rsidRDefault="004B72A1" w:rsidP="001305E4">
            <w:pPr>
              <w:spacing w:line="276" w:lineRule="auto"/>
              <w:jc w:val="center"/>
              <w:rPr>
                <w:rFonts w:cs="Times New Roman"/>
                <w:sz w:val="22"/>
              </w:rPr>
            </w:pPr>
            <w:r w:rsidRPr="001E2208">
              <w:rPr>
                <w:rFonts w:cs="Times New Roman"/>
                <w:sz w:val="22"/>
              </w:rPr>
              <w:t>3,</w:t>
            </w:r>
            <w:r w:rsidR="001305E4">
              <w:rPr>
                <w:rFonts w:cs="Times New Roman"/>
                <w:sz w:val="22"/>
                <w:lang w:val="ru-RU"/>
              </w:rPr>
              <w:t>8</w:t>
            </w:r>
          </w:p>
        </w:tc>
        <w:tc>
          <w:tcPr>
            <w:tcW w:w="711" w:type="dxa"/>
            <w:tcBorders>
              <w:top w:val="single" w:sz="4" w:space="0" w:color="auto"/>
              <w:left w:val="single" w:sz="4" w:space="0" w:color="auto"/>
              <w:bottom w:val="single" w:sz="4" w:space="0" w:color="auto"/>
              <w:right w:val="single" w:sz="4" w:space="0" w:color="auto"/>
            </w:tcBorders>
            <w:vAlign w:val="center"/>
          </w:tcPr>
          <w:p w:rsidR="004B72A1" w:rsidRPr="001E2208" w:rsidRDefault="004B72A1" w:rsidP="001305E4">
            <w:pPr>
              <w:spacing w:line="276" w:lineRule="auto"/>
              <w:jc w:val="center"/>
              <w:rPr>
                <w:rFonts w:cs="Times New Roman"/>
                <w:sz w:val="22"/>
              </w:rPr>
            </w:pPr>
            <w:r w:rsidRPr="001E2208">
              <w:rPr>
                <w:rFonts w:cs="Times New Roman"/>
                <w:sz w:val="22"/>
              </w:rPr>
              <w:t>0,3</w:t>
            </w:r>
          </w:p>
        </w:tc>
        <w:tc>
          <w:tcPr>
            <w:tcW w:w="973" w:type="dxa"/>
            <w:tcBorders>
              <w:top w:val="single" w:sz="4" w:space="0" w:color="auto"/>
              <w:left w:val="single" w:sz="4" w:space="0" w:color="auto"/>
              <w:bottom w:val="single" w:sz="4" w:space="0" w:color="auto"/>
              <w:right w:val="single" w:sz="4" w:space="0" w:color="auto"/>
            </w:tcBorders>
            <w:vAlign w:val="center"/>
          </w:tcPr>
          <w:p w:rsidR="004B72A1" w:rsidRPr="001E2208" w:rsidRDefault="004B72A1" w:rsidP="001305E4">
            <w:pPr>
              <w:spacing w:line="276" w:lineRule="auto"/>
              <w:jc w:val="center"/>
              <w:rPr>
                <w:rFonts w:cs="Times New Roman"/>
                <w:sz w:val="22"/>
              </w:rPr>
            </w:pPr>
            <w:r w:rsidRPr="001E2208">
              <w:rPr>
                <w:rFonts w:cs="Times New Roman"/>
                <w:sz w:val="22"/>
              </w:rPr>
              <w:t>7,3</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2,8</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0,</w:t>
            </w:r>
            <w:r w:rsidR="001305E4">
              <w:rPr>
                <w:rFonts w:cs="Times New Roman"/>
                <w:sz w:val="22"/>
                <w:lang w:val="ru-RU"/>
              </w:rPr>
              <w:t>4</w:t>
            </w:r>
          </w:p>
        </w:tc>
      </w:tr>
      <w:tr w:rsidR="001305E4" w:rsidRPr="0061709C" w:rsidTr="00505E96">
        <w:trPr>
          <w:trHeight w:val="283"/>
        </w:trPr>
        <w:tc>
          <w:tcPr>
            <w:tcW w:w="0" w:type="auto"/>
            <w:tcBorders>
              <w:top w:val="single" w:sz="4" w:space="0" w:color="auto"/>
              <w:left w:val="single" w:sz="4" w:space="0" w:color="auto"/>
              <w:bottom w:val="single" w:sz="4" w:space="0" w:color="auto"/>
              <w:right w:val="single" w:sz="4" w:space="0" w:color="auto"/>
            </w:tcBorders>
            <w:vAlign w:val="center"/>
            <w:hideMark/>
          </w:tcPr>
          <w:p w:rsidR="004B72A1" w:rsidRPr="0061709C" w:rsidRDefault="00505E96" w:rsidP="006A0631">
            <w:pPr>
              <w:spacing w:line="276" w:lineRule="auto"/>
              <w:jc w:val="center"/>
              <w:rPr>
                <w:rFonts w:cs="Times New Roman"/>
                <w:sz w:val="22"/>
              </w:rPr>
            </w:pPr>
            <w:r>
              <w:rPr>
                <w:rFonts w:cs="Times New Roman"/>
                <w:sz w:val="22"/>
                <w:lang w:val="ru-RU"/>
              </w:rPr>
              <w:t>Р-</w:t>
            </w:r>
            <w:r w:rsidR="004B72A1" w:rsidRPr="0061709C">
              <w:rPr>
                <w:rFonts w:cs="Times New Roman"/>
                <w:sz w:val="22"/>
              </w:rPr>
              <w:t>РО</w:t>
            </w:r>
            <w:r w:rsidR="004B72A1" w:rsidRPr="0061709C">
              <w:rPr>
                <w:rFonts w:cs="Times New Roman"/>
                <w:sz w:val="22"/>
                <w:vertAlign w:val="subscript"/>
              </w:rPr>
              <w:t>4</w:t>
            </w:r>
            <w:r w:rsidR="004B72A1" w:rsidRPr="0061709C">
              <w:rPr>
                <w:rFonts w:cs="Times New Roman"/>
                <w:sz w:val="22"/>
              </w:rPr>
              <w:t xml:space="preserve">, </w:t>
            </w:r>
            <w:proofErr w:type="spellStart"/>
            <w:r w:rsidR="004B72A1" w:rsidRPr="0061709C">
              <w:rPr>
                <w:rFonts w:cs="Times New Roman"/>
                <w:sz w:val="22"/>
              </w:rPr>
              <w:t>кг</w:t>
            </w:r>
            <w:proofErr w:type="spellEnd"/>
            <w:r w:rsidR="004B72A1" w:rsidRPr="0061709C">
              <w:rPr>
                <w:rFonts w:cs="Times New Roman"/>
                <w:sz w:val="22"/>
              </w:rPr>
              <w:t>/км</w:t>
            </w:r>
            <w:r w:rsidR="004B72A1" w:rsidRPr="0061709C">
              <w:rPr>
                <w:rFonts w:cs="Times New Roman"/>
                <w:sz w:val="22"/>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4B72A1" w:rsidP="006A0631">
            <w:pPr>
              <w:spacing w:line="276" w:lineRule="auto"/>
              <w:jc w:val="center"/>
              <w:rPr>
                <w:rFonts w:cs="Times New Roman"/>
                <w:sz w:val="22"/>
              </w:rPr>
            </w:pPr>
            <w:r w:rsidRPr="0061709C">
              <w:rPr>
                <w:rFonts w:cs="Times New Roman"/>
                <w:sz w:val="22"/>
              </w:rPr>
              <w:t>5,26</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1305E4" w:rsidRDefault="001305E4" w:rsidP="001305E4">
            <w:pPr>
              <w:spacing w:line="276" w:lineRule="auto"/>
              <w:jc w:val="center"/>
              <w:rPr>
                <w:rFonts w:cs="Times New Roman"/>
                <w:sz w:val="22"/>
                <w:lang w:val="ru-RU"/>
              </w:rPr>
            </w:pPr>
            <w:r>
              <w:rPr>
                <w:rFonts w:cs="Times New Roman"/>
                <w:sz w:val="22"/>
              </w:rPr>
              <w:t>2,</w:t>
            </w:r>
            <w:r>
              <w:rPr>
                <w:rFonts w:cs="Times New Roman"/>
                <w:sz w:val="22"/>
                <w:lang w:val="ru-RU"/>
              </w:rPr>
              <w:t>7</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0,5</w:t>
            </w:r>
          </w:p>
        </w:tc>
        <w:tc>
          <w:tcPr>
            <w:tcW w:w="974" w:type="dxa"/>
            <w:tcBorders>
              <w:top w:val="single" w:sz="4" w:space="0" w:color="auto"/>
              <w:left w:val="single" w:sz="4" w:space="0" w:color="auto"/>
              <w:bottom w:val="single" w:sz="4" w:space="0" w:color="auto"/>
              <w:right w:val="single" w:sz="4" w:space="0" w:color="auto"/>
            </w:tcBorders>
            <w:vAlign w:val="center"/>
          </w:tcPr>
          <w:p w:rsidR="004B72A1" w:rsidRPr="001E2208" w:rsidRDefault="004B72A1" w:rsidP="001305E4">
            <w:pPr>
              <w:spacing w:line="276" w:lineRule="auto"/>
              <w:jc w:val="center"/>
              <w:rPr>
                <w:rFonts w:cs="Times New Roman"/>
                <w:sz w:val="22"/>
              </w:rPr>
            </w:pPr>
            <w:r w:rsidRPr="001E2208">
              <w:rPr>
                <w:rFonts w:cs="Times New Roman"/>
                <w:sz w:val="22"/>
              </w:rPr>
              <w:t>6,7</w:t>
            </w:r>
          </w:p>
        </w:tc>
        <w:tc>
          <w:tcPr>
            <w:tcW w:w="1015" w:type="dxa"/>
            <w:tcBorders>
              <w:top w:val="single" w:sz="4" w:space="0" w:color="auto"/>
              <w:left w:val="single" w:sz="4" w:space="0" w:color="auto"/>
              <w:bottom w:val="single" w:sz="4" w:space="0" w:color="auto"/>
              <w:right w:val="single" w:sz="4" w:space="0" w:color="auto"/>
            </w:tcBorders>
            <w:vAlign w:val="center"/>
          </w:tcPr>
          <w:p w:rsidR="004B72A1" w:rsidRPr="001E2208" w:rsidRDefault="004B72A1" w:rsidP="001305E4">
            <w:pPr>
              <w:spacing w:line="276" w:lineRule="auto"/>
              <w:jc w:val="center"/>
              <w:rPr>
                <w:rFonts w:cs="Times New Roman"/>
                <w:sz w:val="22"/>
              </w:rPr>
            </w:pPr>
            <w:r w:rsidRPr="001E2208">
              <w:rPr>
                <w:rFonts w:cs="Times New Roman"/>
                <w:sz w:val="22"/>
              </w:rPr>
              <w:t>2,</w:t>
            </w:r>
            <w:r w:rsidR="001305E4">
              <w:rPr>
                <w:rFonts w:cs="Times New Roman"/>
                <w:sz w:val="22"/>
                <w:lang w:val="ru-RU"/>
              </w:rPr>
              <w:t>4</w:t>
            </w:r>
          </w:p>
        </w:tc>
        <w:tc>
          <w:tcPr>
            <w:tcW w:w="711" w:type="dxa"/>
            <w:tcBorders>
              <w:top w:val="single" w:sz="4" w:space="0" w:color="auto"/>
              <w:left w:val="single" w:sz="4" w:space="0" w:color="auto"/>
              <w:bottom w:val="single" w:sz="4" w:space="0" w:color="auto"/>
              <w:right w:val="single" w:sz="4" w:space="0" w:color="auto"/>
            </w:tcBorders>
            <w:vAlign w:val="center"/>
          </w:tcPr>
          <w:p w:rsidR="004B72A1" w:rsidRPr="001E2208" w:rsidRDefault="004B72A1" w:rsidP="001305E4">
            <w:pPr>
              <w:spacing w:line="276" w:lineRule="auto"/>
              <w:jc w:val="center"/>
              <w:rPr>
                <w:rFonts w:cs="Times New Roman"/>
                <w:sz w:val="22"/>
              </w:rPr>
            </w:pPr>
            <w:r w:rsidRPr="001E2208">
              <w:rPr>
                <w:rFonts w:cs="Times New Roman"/>
                <w:sz w:val="22"/>
              </w:rPr>
              <w:t>0,3</w:t>
            </w:r>
          </w:p>
        </w:tc>
        <w:tc>
          <w:tcPr>
            <w:tcW w:w="973" w:type="dxa"/>
            <w:tcBorders>
              <w:top w:val="single" w:sz="4" w:space="0" w:color="auto"/>
              <w:left w:val="single" w:sz="4" w:space="0" w:color="auto"/>
              <w:bottom w:val="single" w:sz="4" w:space="0" w:color="auto"/>
              <w:right w:val="single" w:sz="4" w:space="0" w:color="auto"/>
            </w:tcBorders>
            <w:vAlign w:val="center"/>
          </w:tcPr>
          <w:p w:rsidR="004B72A1" w:rsidRPr="001E2208" w:rsidRDefault="004B72A1" w:rsidP="001305E4">
            <w:pPr>
              <w:spacing w:line="276" w:lineRule="auto"/>
              <w:jc w:val="center"/>
              <w:rPr>
                <w:rFonts w:cs="Times New Roman"/>
                <w:sz w:val="22"/>
              </w:rPr>
            </w:pPr>
            <w:r w:rsidRPr="001E2208">
              <w:rPr>
                <w:rFonts w:cs="Times New Roman"/>
                <w:sz w:val="22"/>
              </w:rPr>
              <w:t>3,8</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2,1</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0,</w:t>
            </w:r>
            <w:r w:rsidR="001305E4">
              <w:rPr>
                <w:rFonts w:cs="Times New Roman"/>
                <w:sz w:val="22"/>
                <w:lang w:val="ru-RU"/>
              </w:rPr>
              <w:t>6</w:t>
            </w:r>
          </w:p>
        </w:tc>
      </w:tr>
      <w:tr w:rsidR="001305E4" w:rsidRPr="0061709C" w:rsidTr="00505E96">
        <w:trPr>
          <w:trHeight w:val="283"/>
        </w:trPr>
        <w:tc>
          <w:tcPr>
            <w:tcW w:w="0" w:type="auto"/>
            <w:tcBorders>
              <w:top w:val="single" w:sz="4" w:space="0" w:color="auto"/>
              <w:left w:val="single" w:sz="4" w:space="0" w:color="auto"/>
              <w:bottom w:val="single" w:sz="4" w:space="0" w:color="auto"/>
              <w:right w:val="single" w:sz="4" w:space="0" w:color="auto"/>
            </w:tcBorders>
            <w:vAlign w:val="center"/>
            <w:hideMark/>
          </w:tcPr>
          <w:p w:rsidR="004B72A1" w:rsidRPr="0061709C" w:rsidRDefault="003E403B" w:rsidP="006A0631">
            <w:pPr>
              <w:spacing w:line="276" w:lineRule="auto"/>
              <w:jc w:val="center"/>
              <w:rPr>
                <w:rFonts w:cs="Times New Roman"/>
                <w:sz w:val="22"/>
              </w:rPr>
            </w:pPr>
            <w:proofErr w:type="spellStart"/>
            <w:r w:rsidRPr="0061709C">
              <w:rPr>
                <w:rFonts w:cs="Times New Roman"/>
                <w:sz w:val="22"/>
              </w:rPr>
              <w:t>N</w:t>
            </w:r>
            <w:r w:rsidR="004B72A1" w:rsidRPr="0061709C">
              <w:rPr>
                <w:rFonts w:cs="Times New Roman"/>
                <w:sz w:val="22"/>
                <w:vertAlign w:val="subscript"/>
              </w:rPr>
              <w:t>вал</w:t>
            </w:r>
            <w:proofErr w:type="spellEnd"/>
            <w:r w:rsidR="004B72A1" w:rsidRPr="0061709C">
              <w:rPr>
                <w:rFonts w:cs="Times New Roman"/>
                <w:sz w:val="22"/>
              </w:rPr>
              <w:t xml:space="preserve">, </w:t>
            </w:r>
            <w:proofErr w:type="spellStart"/>
            <w:r w:rsidR="004B72A1" w:rsidRPr="0061709C">
              <w:rPr>
                <w:rFonts w:cs="Times New Roman"/>
                <w:sz w:val="22"/>
              </w:rPr>
              <w:t>кг</w:t>
            </w:r>
            <w:proofErr w:type="spellEnd"/>
            <w:r w:rsidR="004B72A1" w:rsidRPr="0061709C">
              <w:rPr>
                <w:rFonts w:cs="Times New Roman"/>
                <w:sz w:val="22"/>
              </w:rPr>
              <w:t>/км</w:t>
            </w:r>
            <w:r w:rsidR="004B72A1" w:rsidRPr="0061709C">
              <w:rPr>
                <w:rFonts w:cs="Times New Roman"/>
                <w:sz w:val="22"/>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1305E4" w:rsidRDefault="001305E4" w:rsidP="006A0631">
            <w:pPr>
              <w:spacing w:line="276" w:lineRule="auto"/>
              <w:jc w:val="center"/>
              <w:rPr>
                <w:rFonts w:cs="Times New Roman"/>
                <w:sz w:val="22"/>
                <w:lang w:val="ru-RU"/>
              </w:rPr>
            </w:pPr>
            <w:r>
              <w:rPr>
                <w:rFonts w:cs="Times New Roman"/>
                <w:sz w:val="22"/>
              </w:rPr>
              <w:t>148,</w:t>
            </w:r>
            <w:r>
              <w:rPr>
                <w:rFonts w:cs="Times New Roman"/>
                <w:sz w:val="22"/>
                <w:lang w:val="ru-RU"/>
              </w:rPr>
              <w:t>9</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1305E4" w:rsidRDefault="001305E4" w:rsidP="006A0631">
            <w:pPr>
              <w:spacing w:line="276" w:lineRule="auto"/>
              <w:jc w:val="center"/>
              <w:rPr>
                <w:rFonts w:cs="Times New Roman"/>
                <w:sz w:val="22"/>
                <w:lang w:val="ru-RU"/>
              </w:rPr>
            </w:pPr>
            <w:r>
              <w:rPr>
                <w:rFonts w:cs="Times New Roman"/>
                <w:sz w:val="22"/>
              </w:rPr>
              <w:t>53,</w:t>
            </w:r>
            <w:r>
              <w:rPr>
                <w:rFonts w:cs="Times New Roman"/>
                <w:sz w:val="22"/>
                <w:lang w:val="ru-RU"/>
              </w:rPr>
              <w:t>8</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1305E4" w:rsidP="001305E4">
            <w:pPr>
              <w:spacing w:line="276" w:lineRule="auto"/>
              <w:jc w:val="center"/>
              <w:rPr>
                <w:rFonts w:cs="Times New Roman"/>
                <w:sz w:val="22"/>
              </w:rPr>
            </w:pPr>
            <w:r>
              <w:rPr>
                <w:rFonts w:cs="Times New Roman"/>
                <w:sz w:val="22"/>
              </w:rPr>
              <w:t>0,</w:t>
            </w:r>
            <w:r>
              <w:rPr>
                <w:rFonts w:cs="Times New Roman"/>
                <w:sz w:val="22"/>
                <w:lang w:val="ru-RU"/>
              </w:rPr>
              <w:t>4</w:t>
            </w:r>
          </w:p>
        </w:tc>
        <w:tc>
          <w:tcPr>
            <w:tcW w:w="974" w:type="dxa"/>
            <w:tcBorders>
              <w:top w:val="single" w:sz="4" w:space="0" w:color="auto"/>
              <w:left w:val="single" w:sz="4" w:space="0" w:color="auto"/>
              <w:bottom w:val="single" w:sz="4" w:space="0" w:color="auto"/>
              <w:right w:val="single" w:sz="4" w:space="0" w:color="auto"/>
            </w:tcBorders>
            <w:vAlign w:val="center"/>
          </w:tcPr>
          <w:p w:rsidR="004B72A1" w:rsidRPr="001E2208" w:rsidRDefault="004B72A1" w:rsidP="001305E4">
            <w:pPr>
              <w:spacing w:line="276" w:lineRule="auto"/>
              <w:jc w:val="center"/>
              <w:rPr>
                <w:rFonts w:cs="Times New Roman"/>
                <w:sz w:val="22"/>
              </w:rPr>
            </w:pPr>
            <w:r w:rsidRPr="001E2208">
              <w:rPr>
                <w:rFonts w:cs="Times New Roman"/>
                <w:sz w:val="22"/>
              </w:rPr>
              <w:t>156,0</w:t>
            </w:r>
          </w:p>
        </w:tc>
        <w:tc>
          <w:tcPr>
            <w:tcW w:w="1015" w:type="dxa"/>
            <w:tcBorders>
              <w:top w:val="single" w:sz="4" w:space="0" w:color="auto"/>
              <w:left w:val="single" w:sz="4" w:space="0" w:color="auto"/>
              <w:bottom w:val="single" w:sz="4" w:space="0" w:color="auto"/>
              <w:right w:val="single" w:sz="4" w:space="0" w:color="auto"/>
            </w:tcBorders>
            <w:vAlign w:val="center"/>
          </w:tcPr>
          <w:p w:rsidR="004B72A1" w:rsidRPr="001E2208" w:rsidRDefault="004B72A1" w:rsidP="001305E4">
            <w:pPr>
              <w:spacing w:line="276" w:lineRule="auto"/>
              <w:jc w:val="center"/>
              <w:rPr>
                <w:rFonts w:cs="Times New Roman"/>
                <w:sz w:val="22"/>
              </w:rPr>
            </w:pPr>
            <w:r w:rsidRPr="001E2208">
              <w:rPr>
                <w:rFonts w:cs="Times New Roman"/>
                <w:sz w:val="22"/>
              </w:rPr>
              <w:t>60,9</w:t>
            </w:r>
          </w:p>
        </w:tc>
        <w:tc>
          <w:tcPr>
            <w:tcW w:w="711" w:type="dxa"/>
            <w:tcBorders>
              <w:top w:val="single" w:sz="4" w:space="0" w:color="auto"/>
              <w:left w:val="single" w:sz="4" w:space="0" w:color="auto"/>
              <w:bottom w:val="single" w:sz="4" w:space="0" w:color="auto"/>
              <w:right w:val="single" w:sz="4" w:space="0" w:color="auto"/>
            </w:tcBorders>
            <w:vAlign w:val="center"/>
          </w:tcPr>
          <w:p w:rsidR="004B72A1" w:rsidRPr="001E2208" w:rsidRDefault="004B72A1" w:rsidP="001305E4">
            <w:pPr>
              <w:spacing w:line="276" w:lineRule="auto"/>
              <w:jc w:val="center"/>
              <w:rPr>
                <w:rFonts w:cs="Times New Roman"/>
                <w:sz w:val="22"/>
              </w:rPr>
            </w:pPr>
            <w:r w:rsidRPr="001E2208">
              <w:rPr>
                <w:rFonts w:cs="Times New Roman"/>
                <w:sz w:val="22"/>
              </w:rPr>
              <w:t>0,</w:t>
            </w:r>
            <w:r w:rsidR="001305E4">
              <w:rPr>
                <w:rFonts w:cs="Times New Roman"/>
                <w:sz w:val="22"/>
                <w:lang w:val="ru-RU"/>
              </w:rPr>
              <w:t>4</w:t>
            </w:r>
          </w:p>
        </w:tc>
        <w:tc>
          <w:tcPr>
            <w:tcW w:w="973" w:type="dxa"/>
            <w:tcBorders>
              <w:top w:val="single" w:sz="4" w:space="0" w:color="auto"/>
              <w:left w:val="single" w:sz="4" w:space="0" w:color="auto"/>
              <w:bottom w:val="single" w:sz="4" w:space="0" w:color="auto"/>
              <w:right w:val="single" w:sz="4" w:space="0" w:color="auto"/>
            </w:tcBorders>
            <w:vAlign w:val="center"/>
          </w:tcPr>
          <w:p w:rsidR="004B72A1" w:rsidRPr="001E2208" w:rsidRDefault="004B72A1" w:rsidP="001305E4">
            <w:pPr>
              <w:spacing w:line="276" w:lineRule="auto"/>
              <w:jc w:val="center"/>
              <w:rPr>
                <w:rFonts w:cs="Times New Roman"/>
                <w:sz w:val="22"/>
              </w:rPr>
            </w:pPr>
            <w:r w:rsidRPr="001E2208">
              <w:rPr>
                <w:rFonts w:cs="Times New Roman"/>
                <w:sz w:val="22"/>
              </w:rPr>
              <w:t>141,</w:t>
            </w:r>
            <w:r w:rsidR="001305E4">
              <w:rPr>
                <w:rFonts w:cs="Times New Roman"/>
                <w:sz w:val="22"/>
                <w:lang w:val="ru-RU"/>
              </w:rPr>
              <w:t>7</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46,7</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0,3</w:t>
            </w:r>
          </w:p>
        </w:tc>
      </w:tr>
      <w:tr w:rsidR="001305E4" w:rsidRPr="0061709C" w:rsidTr="00505E96">
        <w:trPr>
          <w:trHeight w:val="283"/>
        </w:trPr>
        <w:tc>
          <w:tcPr>
            <w:tcW w:w="0" w:type="auto"/>
            <w:tcBorders>
              <w:top w:val="single" w:sz="4" w:space="0" w:color="auto"/>
              <w:left w:val="single" w:sz="4" w:space="0" w:color="auto"/>
              <w:bottom w:val="single" w:sz="4" w:space="0" w:color="auto"/>
              <w:right w:val="single" w:sz="4" w:space="0" w:color="auto"/>
            </w:tcBorders>
            <w:vAlign w:val="center"/>
            <w:hideMark/>
          </w:tcPr>
          <w:p w:rsidR="004B72A1" w:rsidRPr="0061709C" w:rsidRDefault="00505E96" w:rsidP="003E403B">
            <w:pPr>
              <w:spacing w:line="276" w:lineRule="auto"/>
              <w:jc w:val="center"/>
              <w:rPr>
                <w:rFonts w:cs="Times New Roman"/>
                <w:sz w:val="22"/>
              </w:rPr>
            </w:pPr>
            <w:r w:rsidRPr="0061709C">
              <w:rPr>
                <w:rFonts w:cs="Times New Roman"/>
                <w:sz w:val="22"/>
              </w:rPr>
              <w:t>N</w:t>
            </w:r>
            <w:r>
              <w:rPr>
                <w:rFonts w:cs="Times New Roman"/>
                <w:sz w:val="22"/>
                <w:lang w:val="ru-RU"/>
              </w:rPr>
              <w:t>-</w:t>
            </w:r>
            <w:r w:rsidR="004B72A1" w:rsidRPr="0061709C">
              <w:rPr>
                <w:rFonts w:cs="Times New Roman"/>
                <w:sz w:val="22"/>
              </w:rPr>
              <w:t>NO</w:t>
            </w:r>
            <w:r w:rsidR="004B72A1" w:rsidRPr="0061709C">
              <w:rPr>
                <w:rFonts w:cs="Times New Roman"/>
                <w:sz w:val="22"/>
                <w:vertAlign w:val="subscript"/>
              </w:rPr>
              <w:t>3</w:t>
            </w:r>
            <w:r w:rsidR="004B72A1" w:rsidRPr="0061709C">
              <w:rPr>
                <w:rFonts w:cs="Times New Roman"/>
                <w:sz w:val="22"/>
              </w:rPr>
              <w:t xml:space="preserve">, </w:t>
            </w:r>
            <w:proofErr w:type="spellStart"/>
            <w:r w:rsidR="004B72A1" w:rsidRPr="0061709C">
              <w:rPr>
                <w:rFonts w:cs="Times New Roman"/>
                <w:sz w:val="22"/>
              </w:rPr>
              <w:t>кг</w:t>
            </w:r>
            <w:proofErr w:type="spellEnd"/>
            <w:r w:rsidR="004B72A1" w:rsidRPr="0061709C">
              <w:rPr>
                <w:rFonts w:cs="Times New Roman"/>
                <w:sz w:val="22"/>
              </w:rPr>
              <w:t>/км</w:t>
            </w:r>
            <w:r w:rsidR="004B72A1" w:rsidRPr="0061709C">
              <w:rPr>
                <w:rFonts w:cs="Times New Roman"/>
                <w:sz w:val="22"/>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1305E4" w:rsidRDefault="001305E4" w:rsidP="006A0631">
            <w:pPr>
              <w:spacing w:line="276" w:lineRule="auto"/>
              <w:jc w:val="center"/>
              <w:rPr>
                <w:rFonts w:cs="Times New Roman"/>
                <w:sz w:val="22"/>
                <w:lang w:val="ru-RU"/>
              </w:rPr>
            </w:pPr>
            <w:r>
              <w:rPr>
                <w:rFonts w:cs="Times New Roman"/>
                <w:sz w:val="22"/>
              </w:rPr>
              <w:t>38,9</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1305E4" w:rsidRDefault="001305E4" w:rsidP="001305E4">
            <w:pPr>
              <w:spacing w:line="276" w:lineRule="auto"/>
              <w:jc w:val="center"/>
              <w:rPr>
                <w:rFonts w:cs="Times New Roman"/>
                <w:sz w:val="22"/>
                <w:lang w:val="ru-RU"/>
              </w:rPr>
            </w:pPr>
            <w:r>
              <w:rPr>
                <w:rFonts w:cs="Times New Roman"/>
                <w:sz w:val="22"/>
              </w:rPr>
              <w:t>17,</w:t>
            </w:r>
            <w:r>
              <w:rPr>
                <w:rFonts w:cs="Times New Roman"/>
                <w:sz w:val="22"/>
                <w:lang w:val="ru-RU"/>
              </w:rPr>
              <w:t>6</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0,</w:t>
            </w:r>
            <w:r w:rsidR="001305E4">
              <w:rPr>
                <w:rFonts w:cs="Times New Roman"/>
                <w:sz w:val="22"/>
                <w:lang w:val="ru-RU"/>
              </w:rPr>
              <w:t>5</w:t>
            </w:r>
          </w:p>
        </w:tc>
        <w:tc>
          <w:tcPr>
            <w:tcW w:w="974" w:type="dxa"/>
            <w:tcBorders>
              <w:top w:val="single" w:sz="4" w:space="0" w:color="auto"/>
              <w:left w:val="single" w:sz="4" w:space="0" w:color="auto"/>
              <w:bottom w:val="single" w:sz="4" w:space="0" w:color="auto"/>
              <w:right w:val="single" w:sz="4" w:space="0" w:color="auto"/>
            </w:tcBorders>
            <w:vAlign w:val="center"/>
          </w:tcPr>
          <w:p w:rsidR="004B72A1" w:rsidRPr="001E2208" w:rsidRDefault="004B72A1" w:rsidP="001305E4">
            <w:pPr>
              <w:spacing w:line="276" w:lineRule="auto"/>
              <w:jc w:val="center"/>
              <w:rPr>
                <w:rFonts w:cs="Times New Roman"/>
                <w:sz w:val="22"/>
              </w:rPr>
            </w:pPr>
            <w:r w:rsidRPr="001E2208">
              <w:rPr>
                <w:rFonts w:cs="Times New Roman"/>
                <w:sz w:val="22"/>
              </w:rPr>
              <w:t>44,5</w:t>
            </w:r>
          </w:p>
        </w:tc>
        <w:tc>
          <w:tcPr>
            <w:tcW w:w="1015" w:type="dxa"/>
            <w:tcBorders>
              <w:top w:val="single" w:sz="4" w:space="0" w:color="auto"/>
              <w:left w:val="single" w:sz="4" w:space="0" w:color="auto"/>
              <w:bottom w:val="single" w:sz="4" w:space="0" w:color="auto"/>
              <w:right w:val="single" w:sz="4" w:space="0" w:color="auto"/>
            </w:tcBorders>
            <w:vAlign w:val="center"/>
          </w:tcPr>
          <w:p w:rsidR="004B72A1" w:rsidRPr="001E2208" w:rsidRDefault="004B72A1" w:rsidP="001305E4">
            <w:pPr>
              <w:spacing w:line="276" w:lineRule="auto"/>
              <w:jc w:val="center"/>
              <w:rPr>
                <w:rFonts w:cs="Times New Roman"/>
                <w:sz w:val="22"/>
              </w:rPr>
            </w:pPr>
            <w:r w:rsidRPr="001E2208">
              <w:rPr>
                <w:rFonts w:cs="Times New Roman"/>
                <w:sz w:val="22"/>
              </w:rPr>
              <w:t>21,0</w:t>
            </w:r>
          </w:p>
        </w:tc>
        <w:tc>
          <w:tcPr>
            <w:tcW w:w="711" w:type="dxa"/>
            <w:tcBorders>
              <w:top w:val="single" w:sz="4" w:space="0" w:color="auto"/>
              <w:left w:val="single" w:sz="4" w:space="0" w:color="auto"/>
              <w:bottom w:val="single" w:sz="4" w:space="0" w:color="auto"/>
              <w:right w:val="single" w:sz="4" w:space="0" w:color="auto"/>
            </w:tcBorders>
            <w:vAlign w:val="center"/>
          </w:tcPr>
          <w:p w:rsidR="004B72A1" w:rsidRPr="001E2208" w:rsidRDefault="004B72A1" w:rsidP="001305E4">
            <w:pPr>
              <w:spacing w:line="276" w:lineRule="auto"/>
              <w:jc w:val="center"/>
              <w:rPr>
                <w:rFonts w:cs="Times New Roman"/>
                <w:sz w:val="22"/>
              </w:rPr>
            </w:pPr>
            <w:r w:rsidRPr="001E2208">
              <w:rPr>
                <w:rFonts w:cs="Times New Roman"/>
                <w:sz w:val="22"/>
              </w:rPr>
              <w:t>0,</w:t>
            </w:r>
            <w:r w:rsidR="001305E4">
              <w:rPr>
                <w:rFonts w:cs="Times New Roman"/>
                <w:sz w:val="22"/>
                <w:lang w:val="ru-RU"/>
              </w:rPr>
              <w:t>5</w:t>
            </w:r>
          </w:p>
        </w:tc>
        <w:tc>
          <w:tcPr>
            <w:tcW w:w="973" w:type="dxa"/>
            <w:tcBorders>
              <w:top w:val="single" w:sz="4" w:space="0" w:color="auto"/>
              <w:left w:val="single" w:sz="4" w:space="0" w:color="auto"/>
              <w:bottom w:val="single" w:sz="4" w:space="0" w:color="auto"/>
              <w:right w:val="single" w:sz="4" w:space="0" w:color="auto"/>
            </w:tcBorders>
            <w:vAlign w:val="center"/>
          </w:tcPr>
          <w:p w:rsidR="004B72A1" w:rsidRPr="001E2208" w:rsidRDefault="004B72A1" w:rsidP="001305E4">
            <w:pPr>
              <w:spacing w:line="276" w:lineRule="auto"/>
              <w:jc w:val="center"/>
              <w:rPr>
                <w:rFonts w:cs="Times New Roman"/>
                <w:sz w:val="22"/>
              </w:rPr>
            </w:pPr>
            <w:r w:rsidRPr="001E2208">
              <w:rPr>
                <w:rFonts w:cs="Times New Roman"/>
                <w:sz w:val="22"/>
              </w:rPr>
              <w:t>32,8</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10,7</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0,3</w:t>
            </w:r>
          </w:p>
        </w:tc>
      </w:tr>
      <w:tr w:rsidR="001305E4" w:rsidRPr="0061709C" w:rsidTr="00505E96">
        <w:trPr>
          <w:trHeight w:val="283"/>
        </w:trPr>
        <w:tc>
          <w:tcPr>
            <w:tcW w:w="0" w:type="auto"/>
            <w:tcBorders>
              <w:top w:val="single" w:sz="4" w:space="0" w:color="auto"/>
              <w:left w:val="single" w:sz="4" w:space="0" w:color="auto"/>
              <w:bottom w:val="single" w:sz="4" w:space="0" w:color="auto"/>
              <w:right w:val="single" w:sz="4" w:space="0" w:color="auto"/>
            </w:tcBorders>
            <w:vAlign w:val="center"/>
            <w:hideMark/>
          </w:tcPr>
          <w:p w:rsidR="004B72A1" w:rsidRPr="0061709C" w:rsidRDefault="004B72A1" w:rsidP="006A0631">
            <w:pPr>
              <w:spacing w:line="276" w:lineRule="auto"/>
              <w:jc w:val="center"/>
              <w:rPr>
                <w:rFonts w:cs="Times New Roman"/>
                <w:sz w:val="22"/>
              </w:rPr>
            </w:pPr>
            <w:proofErr w:type="spellStart"/>
            <w:r w:rsidRPr="0061709C">
              <w:rPr>
                <w:rFonts w:cs="Times New Roman"/>
                <w:sz w:val="22"/>
              </w:rPr>
              <w:t>Хлорофилл</w:t>
            </w:r>
            <w:proofErr w:type="spellEnd"/>
            <w:r w:rsidRPr="0061709C">
              <w:rPr>
                <w:rFonts w:cs="Times New Roman"/>
                <w:sz w:val="22"/>
              </w:rPr>
              <w:t xml:space="preserve">, </w:t>
            </w:r>
            <w:proofErr w:type="spellStart"/>
            <w:r w:rsidRPr="0061709C">
              <w:rPr>
                <w:rFonts w:cs="Times New Roman"/>
                <w:sz w:val="22"/>
              </w:rPr>
              <w:t>кг</w:t>
            </w:r>
            <w:proofErr w:type="spellEnd"/>
            <w:r w:rsidRPr="0061709C">
              <w:rPr>
                <w:rFonts w:cs="Times New Roman"/>
                <w:sz w:val="22"/>
              </w:rPr>
              <w:t>/км</w:t>
            </w:r>
            <w:r w:rsidRPr="0061709C">
              <w:rPr>
                <w:rFonts w:cs="Times New Roman"/>
                <w:sz w:val="22"/>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1314,6</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1305E4" w:rsidRDefault="001305E4" w:rsidP="006A0631">
            <w:pPr>
              <w:spacing w:line="276" w:lineRule="auto"/>
              <w:jc w:val="center"/>
              <w:rPr>
                <w:rFonts w:cs="Times New Roman"/>
                <w:sz w:val="22"/>
                <w:lang w:val="ru-RU"/>
              </w:rPr>
            </w:pPr>
            <w:r>
              <w:rPr>
                <w:rFonts w:cs="Times New Roman"/>
                <w:sz w:val="22"/>
              </w:rPr>
              <w:t>885,</w:t>
            </w:r>
            <w:r>
              <w:rPr>
                <w:rFonts w:cs="Times New Roman"/>
                <w:sz w:val="22"/>
                <w:lang w:val="ru-RU"/>
              </w:rPr>
              <w:t>1</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0,</w:t>
            </w:r>
            <w:r w:rsidR="001305E4">
              <w:rPr>
                <w:rFonts w:cs="Times New Roman"/>
                <w:sz w:val="22"/>
                <w:lang w:val="ru-RU"/>
              </w:rPr>
              <w:t>7</w:t>
            </w:r>
          </w:p>
        </w:tc>
        <w:tc>
          <w:tcPr>
            <w:tcW w:w="974" w:type="dxa"/>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923,</w:t>
            </w:r>
            <w:r w:rsidR="001305E4">
              <w:rPr>
                <w:rFonts w:cs="Times New Roman"/>
                <w:sz w:val="22"/>
                <w:lang w:val="ru-RU"/>
              </w:rPr>
              <w:t>4</w:t>
            </w:r>
          </w:p>
        </w:tc>
        <w:tc>
          <w:tcPr>
            <w:tcW w:w="1015" w:type="dxa"/>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1021,9</w:t>
            </w:r>
          </w:p>
        </w:tc>
        <w:tc>
          <w:tcPr>
            <w:tcW w:w="711" w:type="dxa"/>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1,1</w:t>
            </w:r>
          </w:p>
        </w:tc>
        <w:tc>
          <w:tcPr>
            <w:tcW w:w="973" w:type="dxa"/>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1445,</w:t>
            </w:r>
            <w:r w:rsidR="001305E4">
              <w:rPr>
                <w:rFonts w:cs="Times New Roman"/>
                <w:sz w:val="22"/>
                <w:lang w:val="ru-RU"/>
              </w:rPr>
              <w:t>1</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842,1</w:t>
            </w:r>
          </w:p>
        </w:tc>
        <w:tc>
          <w:tcPr>
            <w:tcW w:w="0" w:type="auto"/>
            <w:tcBorders>
              <w:top w:val="single" w:sz="4" w:space="0" w:color="auto"/>
              <w:left w:val="single" w:sz="4" w:space="0" w:color="auto"/>
              <w:bottom w:val="single" w:sz="4" w:space="0" w:color="auto"/>
              <w:right w:val="single" w:sz="4" w:space="0" w:color="auto"/>
            </w:tcBorders>
            <w:vAlign w:val="center"/>
          </w:tcPr>
          <w:p w:rsidR="004B72A1" w:rsidRPr="0061709C" w:rsidRDefault="004B72A1" w:rsidP="001305E4">
            <w:pPr>
              <w:spacing w:line="276" w:lineRule="auto"/>
              <w:jc w:val="center"/>
              <w:rPr>
                <w:rFonts w:cs="Times New Roman"/>
                <w:sz w:val="22"/>
              </w:rPr>
            </w:pPr>
            <w:r w:rsidRPr="0061709C">
              <w:rPr>
                <w:rFonts w:cs="Times New Roman"/>
                <w:sz w:val="22"/>
              </w:rPr>
              <w:t>0,</w:t>
            </w:r>
            <w:r w:rsidR="001305E4">
              <w:rPr>
                <w:rFonts w:cs="Times New Roman"/>
                <w:sz w:val="22"/>
                <w:lang w:val="ru-RU"/>
              </w:rPr>
              <w:t>6</w:t>
            </w:r>
          </w:p>
        </w:tc>
      </w:tr>
      <w:tr w:rsidR="001305E4" w:rsidRPr="0061709C" w:rsidTr="00505E96">
        <w:trPr>
          <w:trHeight w:val="283"/>
        </w:trPr>
        <w:tc>
          <w:tcPr>
            <w:tcW w:w="0" w:type="auto"/>
            <w:tcBorders>
              <w:top w:val="single" w:sz="4" w:space="0" w:color="auto"/>
              <w:left w:val="single" w:sz="4" w:space="0" w:color="auto"/>
              <w:bottom w:val="single" w:sz="4" w:space="0" w:color="auto"/>
              <w:right w:val="single" w:sz="4" w:space="0" w:color="auto"/>
            </w:tcBorders>
            <w:vAlign w:val="center"/>
            <w:hideMark/>
          </w:tcPr>
          <w:p w:rsidR="00325FC2" w:rsidRPr="0061709C" w:rsidRDefault="001E2208" w:rsidP="001E2208">
            <w:pPr>
              <w:jc w:val="center"/>
              <w:rPr>
                <w:rFonts w:cs="Times New Roman"/>
                <w:sz w:val="22"/>
                <w:lang w:val="ru-RU"/>
              </w:rPr>
            </w:pPr>
            <w:r>
              <w:rPr>
                <w:rFonts w:cs="Times New Roman"/>
                <w:sz w:val="22"/>
                <w:lang w:val="ru-RU"/>
              </w:rPr>
              <w:t>Взвешенное</w:t>
            </w:r>
            <w:r w:rsidR="00325FC2" w:rsidRPr="0061709C">
              <w:rPr>
                <w:rFonts w:cs="Times New Roman"/>
                <w:sz w:val="22"/>
                <w:lang w:val="ru-RU"/>
              </w:rPr>
              <w:t xml:space="preserve"> веществ</w:t>
            </w:r>
            <w:r>
              <w:rPr>
                <w:rFonts w:cs="Times New Roman"/>
                <w:sz w:val="22"/>
                <w:lang w:val="ru-RU"/>
              </w:rPr>
              <w:t>о</w:t>
            </w:r>
            <w:r w:rsidR="00325FC2" w:rsidRPr="0061709C">
              <w:rPr>
                <w:rFonts w:cs="Times New Roman"/>
                <w:sz w:val="22"/>
                <w:lang w:val="ru-RU"/>
              </w:rPr>
              <w:t>, кг/км</w:t>
            </w:r>
            <w:r w:rsidR="00325FC2" w:rsidRPr="0061709C">
              <w:rPr>
                <w:rFonts w:cs="Times New Roman"/>
                <w:sz w:val="22"/>
                <w:vertAlign w:val="superscript"/>
                <w:lang w:val="ru-RU"/>
              </w:rPr>
              <w:t>2</w:t>
            </w:r>
          </w:p>
        </w:tc>
        <w:tc>
          <w:tcPr>
            <w:tcW w:w="0" w:type="auto"/>
            <w:tcBorders>
              <w:top w:val="single" w:sz="4" w:space="0" w:color="auto"/>
              <w:left w:val="single" w:sz="4" w:space="0" w:color="auto"/>
              <w:bottom w:val="single" w:sz="4" w:space="0" w:color="auto"/>
              <w:right w:val="single" w:sz="4" w:space="0" w:color="auto"/>
            </w:tcBorders>
            <w:vAlign w:val="center"/>
          </w:tcPr>
          <w:p w:rsidR="00325FC2" w:rsidRPr="001305E4" w:rsidRDefault="00325FC2" w:rsidP="001305E4">
            <w:pPr>
              <w:jc w:val="center"/>
              <w:rPr>
                <w:rFonts w:cs="Times New Roman"/>
                <w:color w:val="000000"/>
                <w:sz w:val="22"/>
                <w:lang w:val="ru-RU"/>
              </w:rPr>
            </w:pPr>
            <w:r w:rsidRPr="0061709C">
              <w:rPr>
                <w:rFonts w:cs="Times New Roman"/>
                <w:color w:val="000000"/>
                <w:sz w:val="22"/>
              </w:rPr>
              <w:t>110</w:t>
            </w:r>
            <w:r w:rsidR="001305E4">
              <w:rPr>
                <w:rFonts w:cs="Times New Roman"/>
                <w:color w:val="000000"/>
                <w:sz w:val="22"/>
                <w:lang w:val="ru-RU"/>
              </w:rPr>
              <w:t>8</w:t>
            </w:r>
            <w:r w:rsidRPr="0061709C">
              <w:rPr>
                <w:rFonts w:cs="Times New Roman"/>
                <w:color w:val="000000"/>
                <w:sz w:val="22"/>
              </w:rPr>
              <w:t>,</w:t>
            </w:r>
            <w:r w:rsidR="001305E4">
              <w:rPr>
                <w:rFonts w:cs="Times New Roman"/>
                <w:color w:val="000000"/>
                <w:sz w:val="22"/>
                <w:lang w:val="ru-RU"/>
              </w:rPr>
              <w:t>0</w:t>
            </w:r>
          </w:p>
        </w:tc>
        <w:tc>
          <w:tcPr>
            <w:tcW w:w="0" w:type="auto"/>
            <w:tcBorders>
              <w:top w:val="single" w:sz="4" w:space="0" w:color="auto"/>
              <w:left w:val="single" w:sz="4" w:space="0" w:color="auto"/>
              <w:bottom w:val="single" w:sz="4" w:space="0" w:color="auto"/>
              <w:right w:val="single" w:sz="4" w:space="0" w:color="auto"/>
            </w:tcBorders>
            <w:vAlign w:val="center"/>
          </w:tcPr>
          <w:p w:rsidR="00325FC2" w:rsidRPr="001305E4" w:rsidRDefault="001305E4" w:rsidP="004555F4">
            <w:pPr>
              <w:jc w:val="center"/>
              <w:rPr>
                <w:rFonts w:cs="Times New Roman"/>
                <w:color w:val="000000"/>
                <w:sz w:val="22"/>
                <w:lang w:val="ru-RU"/>
              </w:rPr>
            </w:pPr>
            <w:r>
              <w:rPr>
                <w:rFonts w:cs="Times New Roman"/>
                <w:color w:val="000000"/>
                <w:sz w:val="22"/>
              </w:rPr>
              <w:t>757,3</w:t>
            </w:r>
          </w:p>
        </w:tc>
        <w:tc>
          <w:tcPr>
            <w:tcW w:w="0" w:type="auto"/>
            <w:tcBorders>
              <w:top w:val="single" w:sz="4" w:space="0" w:color="auto"/>
              <w:left w:val="single" w:sz="4" w:space="0" w:color="auto"/>
              <w:bottom w:val="single" w:sz="4" w:space="0" w:color="auto"/>
              <w:right w:val="single" w:sz="4" w:space="0" w:color="auto"/>
            </w:tcBorders>
            <w:vAlign w:val="center"/>
          </w:tcPr>
          <w:p w:rsidR="00325FC2" w:rsidRPr="0061709C" w:rsidRDefault="00325FC2" w:rsidP="001305E4">
            <w:pPr>
              <w:jc w:val="center"/>
              <w:rPr>
                <w:rFonts w:cs="Times New Roman"/>
                <w:color w:val="000000"/>
                <w:sz w:val="22"/>
              </w:rPr>
            </w:pPr>
            <w:r w:rsidRPr="0061709C">
              <w:rPr>
                <w:rFonts w:cs="Times New Roman"/>
                <w:color w:val="000000"/>
                <w:sz w:val="22"/>
              </w:rPr>
              <w:t>0,</w:t>
            </w:r>
            <w:r w:rsidR="001305E4">
              <w:rPr>
                <w:rFonts w:cs="Times New Roman"/>
                <w:color w:val="000000"/>
                <w:sz w:val="22"/>
                <w:lang w:val="ru-RU"/>
              </w:rPr>
              <w:t>7</w:t>
            </w:r>
          </w:p>
        </w:tc>
        <w:tc>
          <w:tcPr>
            <w:tcW w:w="974" w:type="dxa"/>
            <w:tcBorders>
              <w:top w:val="single" w:sz="4" w:space="0" w:color="auto"/>
              <w:left w:val="single" w:sz="4" w:space="0" w:color="auto"/>
              <w:bottom w:val="single" w:sz="4" w:space="0" w:color="auto"/>
              <w:right w:val="single" w:sz="4" w:space="0" w:color="auto"/>
            </w:tcBorders>
            <w:vAlign w:val="center"/>
          </w:tcPr>
          <w:p w:rsidR="00325FC2" w:rsidRPr="0061709C" w:rsidRDefault="00325FC2" w:rsidP="001305E4">
            <w:pPr>
              <w:jc w:val="center"/>
              <w:rPr>
                <w:rFonts w:cs="Times New Roman"/>
                <w:color w:val="000000"/>
                <w:sz w:val="22"/>
              </w:rPr>
            </w:pPr>
            <w:r w:rsidRPr="0061709C">
              <w:rPr>
                <w:rFonts w:cs="Times New Roman"/>
                <w:color w:val="000000"/>
                <w:sz w:val="22"/>
              </w:rPr>
              <w:t>632,8</w:t>
            </w:r>
          </w:p>
        </w:tc>
        <w:tc>
          <w:tcPr>
            <w:tcW w:w="1015" w:type="dxa"/>
            <w:tcBorders>
              <w:top w:val="single" w:sz="4" w:space="0" w:color="auto"/>
              <w:left w:val="single" w:sz="4" w:space="0" w:color="auto"/>
              <w:bottom w:val="single" w:sz="4" w:space="0" w:color="auto"/>
              <w:right w:val="single" w:sz="4" w:space="0" w:color="auto"/>
            </w:tcBorders>
            <w:vAlign w:val="center"/>
          </w:tcPr>
          <w:p w:rsidR="00325FC2" w:rsidRPr="0061709C" w:rsidRDefault="004555F4" w:rsidP="001305E4">
            <w:pPr>
              <w:jc w:val="center"/>
              <w:rPr>
                <w:rFonts w:cs="Times New Roman"/>
                <w:color w:val="000000"/>
                <w:sz w:val="22"/>
              </w:rPr>
            </w:pPr>
            <w:r w:rsidRPr="0061709C">
              <w:rPr>
                <w:rFonts w:cs="Times New Roman"/>
                <w:color w:val="000000"/>
                <w:sz w:val="22"/>
              </w:rPr>
              <w:t>374,</w:t>
            </w:r>
            <w:r w:rsidRPr="0061709C">
              <w:rPr>
                <w:rFonts w:cs="Times New Roman"/>
                <w:color w:val="000000"/>
                <w:sz w:val="22"/>
                <w:lang w:val="ru-RU"/>
              </w:rPr>
              <w:t>1</w:t>
            </w:r>
          </w:p>
        </w:tc>
        <w:tc>
          <w:tcPr>
            <w:tcW w:w="711" w:type="dxa"/>
            <w:tcBorders>
              <w:top w:val="single" w:sz="4" w:space="0" w:color="auto"/>
              <w:left w:val="single" w:sz="4" w:space="0" w:color="auto"/>
              <w:bottom w:val="single" w:sz="4" w:space="0" w:color="auto"/>
              <w:right w:val="single" w:sz="4" w:space="0" w:color="auto"/>
            </w:tcBorders>
            <w:vAlign w:val="center"/>
          </w:tcPr>
          <w:p w:rsidR="00325FC2" w:rsidRPr="0061709C" w:rsidRDefault="001305E4" w:rsidP="001305E4">
            <w:pPr>
              <w:jc w:val="center"/>
              <w:rPr>
                <w:rFonts w:cs="Times New Roman"/>
                <w:color w:val="000000"/>
                <w:sz w:val="22"/>
                <w:lang w:val="ru-RU"/>
              </w:rPr>
            </w:pPr>
            <w:r>
              <w:rPr>
                <w:rFonts w:cs="Times New Roman"/>
                <w:color w:val="000000"/>
                <w:sz w:val="22"/>
              </w:rPr>
              <w:t>0,</w:t>
            </w:r>
            <w:r>
              <w:rPr>
                <w:rFonts w:cs="Times New Roman"/>
                <w:color w:val="000000"/>
                <w:sz w:val="22"/>
                <w:lang w:val="ru-RU"/>
              </w:rPr>
              <w:t>6</w:t>
            </w:r>
          </w:p>
        </w:tc>
        <w:tc>
          <w:tcPr>
            <w:tcW w:w="973" w:type="dxa"/>
            <w:tcBorders>
              <w:top w:val="single" w:sz="4" w:space="0" w:color="auto"/>
              <w:left w:val="single" w:sz="4" w:space="0" w:color="auto"/>
              <w:bottom w:val="single" w:sz="4" w:space="0" w:color="auto"/>
              <w:right w:val="single" w:sz="4" w:space="0" w:color="auto"/>
            </w:tcBorders>
            <w:vAlign w:val="center"/>
          </w:tcPr>
          <w:p w:rsidR="00325FC2" w:rsidRPr="0061709C" w:rsidRDefault="00325FC2" w:rsidP="001305E4">
            <w:pPr>
              <w:jc w:val="center"/>
              <w:rPr>
                <w:rFonts w:cs="Times New Roman"/>
                <w:color w:val="000000"/>
                <w:sz w:val="22"/>
              </w:rPr>
            </w:pPr>
            <w:r w:rsidRPr="0061709C">
              <w:rPr>
                <w:rFonts w:cs="Times New Roman"/>
                <w:color w:val="000000"/>
                <w:sz w:val="22"/>
              </w:rPr>
              <w:t>1551,4</w:t>
            </w:r>
          </w:p>
        </w:tc>
        <w:tc>
          <w:tcPr>
            <w:tcW w:w="0" w:type="auto"/>
            <w:tcBorders>
              <w:top w:val="single" w:sz="4" w:space="0" w:color="auto"/>
              <w:left w:val="single" w:sz="4" w:space="0" w:color="auto"/>
              <w:bottom w:val="single" w:sz="4" w:space="0" w:color="auto"/>
              <w:right w:val="single" w:sz="4" w:space="0" w:color="auto"/>
            </w:tcBorders>
            <w:vAlign w:val="center"/>
          </w:tcPr>
          <w:p w:rsidR="00325FC2" w:rsidRPr="0061709C" w:rsidRDefault="00325FC2" w:rsidP="001305E4">
            <w:pPr>
              <w:jc w:val="center"/>
              <w:rPr>
                <w:rFonts w:cs="Times New Roman"/>
                <w:color w:val="000000"/>
                <w:sz w:val="22"/>
              </w:rPr>
            </w:pPr>
            <w:r w:rsidRPr="0061709C">
              <w:rPr>
                <w:rFonts w:cs="Times New Roman"/>
                <w:color w:val="000000"/>
                <w:sz w:val="22"/>
              </w:rPr>
              <w:t>761,9</w:t>
            </w:r>
          </w:p>
        </w:tc>
        <w:tc>
          <w:tcPr>
            <w:tcW w:w="0" w:type="auto"/>
            <w:tcBorders>
              <w:top w:val="single" w:sz="4" w:space="0" w:color="auto"/>
              <w:left w:val="single" w:sz="4" w:space="0" w:color="auto"/>
              <w:bottom w:val="single" w:sz="4" w:space="0" w:color="auto"/>
              <w:right w:val="single" w:sz="4" w:space="0" w:color="auto"/>
            </w:tcBorders>
            <w:vAlign w:val="center"/>
          </w:tcPr>
          <w:p w:rsidR="00325FC2" w:rsidRPr="0061709C" w:rsidRDefault="00325FC2" w:rsidP="001305E4">
            <w:pPr>
              <w:jc w:val="center"/>
              <w:rPr>
                <w:rFonts w:cs="Times New Roman"/>
                <w:color w:val="000000"/>
                <w:sz w:val="22"/>
                <w:lang w:val="ru-RU"/>
              </w:rPr>
            </w:pPr>
            <w:r w:rsidRPr="0061709C">
              <w:rPr>
                <w:rFonts w:cs="Times New Roman"/>
                <w:color w:val="000000"/>
                <w:sz w:val="22"/>
              </w:rPr>
              <w:t>0,</w:t>
            </w:r>
            <w:r w:rsidR="001305E4">
              <w:rPr>
                <w:rFonts w:cs="Times New Roman"/>
                <w:color w:val="000000"/>
                <w:sz w:val="22"/>
                <w:lang w:val="ru-RU"/>
              </w:rPr>
              <w:t>5</w:t>
            </w:r>
          </w:p>
        </w:tc>
      </w:tr>
    </w:tbl>
    <w:p w:rsidR="00505E96" w:rsidRDefault="00505E96" w:rsidP="00505E96">
      <w:pPr>
        <w:pStyle w:val="a3"/>
        <w:spacing w:before="240" w:beforeAutospacing="0" w:line="276" w:lineRule="auto"/>
        <w:ind w:firstLine="708"/>
        <w:rPr>
          <w:spacing w:val="2"/>
          <w:lang w:val="ru-RU"/>
        </w:rPr>
      </w:pPr>
      <w:r>
        <w:rPr>
          <w:spacing w:val="2"/>
          <w:lang w:val="ru-RU"/>
        </w:rPr>
        <w:t>Сток растворенных веществ зависит от растворимости пород, слагающих водосборы рек, и характеризует интенсивность процессов химической и физической эрозии в речных бассейнах (</w:t>
      </w:r>
      <w:r>
        <w:rPr>
          <w:spacing w:val="2"/>
          <w:szCs w:val="28"/>
          <w:lang w:val="ru-RU"/>
        </w:rPr>
        <w:t>Мальцева А.В., Тарасов М.Н. и др., 1987).</w:t>
      </w:r>
      <w:r>
        <w:rPr>
          <w:b/>
          <w:spacing w:val="2"/>
          <w:lang w:val="ru-RU"/>
        </w:rPr>
        <w:t xml:space="preserve"> </w:t>
      </w:r>
      <w:r>
        <w:rPr>
          <w:spacing w:val="2"/>
          <w:lang w:val="ru-RU"/>
        </w:rPr>
        <w:t>Согласно  литературным данным модули ионного стока для рек Северо-Запада (реки Луга, Западная Двина и др.) изменяются в интервале (Никаноров А.М., 2011)</w:t>
      </w:r>
      <w:r>
        <w:rPr>
          <w:b/>
          <w:spacing w:val="2"/>
          <w:lang w:val="ru-RU"/>
        </w:rPr>
        <w:t xml:space="preserve"> </w:t>
      </w:r>
      <w:r>
        <w:rPr>
          <w:spacing w:val="2"/>
          <w:lang w:val="ru-RU"/>
        </w:rPr>
        <w:t>20-30 т/км</w:t>
      </w:r>
      <w:r>
        <w:rPr>
          <w:spacing w:val="2"/>
          <w:vertAlign w:val="superscript"/>
          <w:lang w:val="ru-RU"/>
        </w:rPr>
        <w:t>2</w:t>
      </w:r>
      <w:r>
        <w:rPr>
          <w:spacing w:val="2"/>
          <w:lang w:val="ru-RU"/>
        </w:rPr>
        <w:t>. По результатам наших расчетов показатель ионного стока составляет 43 т/км</w:t>
      </w:r>
      <w:r>
        <w:rPr>
          <w:spacing w:val="2"/>
          <w:vertAlign w:val="superscript"/>
          <w:lang w:val="ru-RU"/>
        </w:rPr>
        <w:t>2</w:t>
      </w:r>
      <w:r>
        <w:rPr>
          <w:spacing w:val="2"/>
          <w:lang w:val="ru-RU"/>
        </w:rPr>
        <w:t xml:space="preserve"> </w:t>
      </w:r>
      <w:r w:rsidR="005E2016">
        <w:rPr>
          <w:spacing w:val="2"/>
          <w:lang w:val="ru-RU"/>
        </w:rPr>
        <w:t>(таблица 6),</w:t>
      </w:r>
      <w:r>
        <w:rPr>
          <w:spacing w:val="2"/>
          <w:lang w:val="ru-RU"/>
        </w:rPr>
        <w:t xml:space="preserve"> что характерно «для отдельных районов северо-западной области, где распространены известняки силурийского и девонского возрастов» </w:t>
      </w:r>
      <w:r>
        <w:rPr>
          <w:lang w:val="ru-RU"/>
        </w:rPr>
        <w:t>(Никаноров А.М., 2001).</w:t>
      </w:r>
    </w:p>
    <w:p w:rsidR="002D7FC0" w:rsidRPr="008A50E9" w:rsidRDefault="009F0426" w:rsidP="00C5416A">
      <w:pPr>
        <w:spacing w:before="240"/>
        <w:ind w:firstLine="708"/>
        <w:jc w:val="center"/>
        <w:rPr>
          <w:lang w:val="ru-RU"/>
        </w:rPr>
      </w:pPr>
      <w:r>
        <w:rPr>
          <w:lang w:val="ru-RU"/>
        </w:rPr>
        <w:lastRenderedPageBreak/>
        <w:t>Таблица 7</w:t>
      </w:r>
      <w:r w:rsidR="00972A4D">
        <w:rPr>
          <w:lang w:val="ru-RU"/>
        </w:rPr>
        <w:t xml:space="preserve"> –</w:t>
      </w:r>
      <w:r w:rsidR="002D7FC0" w:rsidRPr="008A50E9">
        <w:rPr>
          <w:lang w:val="ru-RU"/>
        </w:rPr>
        <w:t xml:space="preserve"> Статистическая оценка модулей гидрохимического стока биогенных вещест</w:t>
      </w:r>
      <w:r w:rsidR="00335D6F">
        <w:rPr>
          <w:lang w:val="ru-RU"/>
        </w:rPr>
        <w:t xml:space="preserve">в за разные периоды наблюдений в </w:t>
      </w:r>
      <w:r w:rsidR="00335D6F" w:rsidRPr="00C54C8B">
        <w:rPr>
          <w:lang w:val="ru-RU"/>
        </w:rPr>
        <w:t xml:space="preserve">устьевой области реки Нарвы </w:t>
      </w:r>
      <w:r w:rsidR="00675DFC">
        <w:rPr>
          <w:lang w:val="ru-RU"/>
        </w:rPr>
        <w:t>в створе Нарва-Н</w:t>
      </w:r>
      <w:r w:rsidR="0061709C">
        <w:rPr>
          <w:lang w:val="ru-RU"/>
        </w:rPr>
        <w:t>арва 7 км от устья</w:t>
      </w:r>
    </w:p>
    <w:tbl>
      <w:tblPr>
        <w:tblStyle w:val="a4"/>
        <w:tblW w:w="5000" w:type="pct"/>
        <w:tblLook w:val="04A0"/>
      </w:tblPr>
      <w:tblGrid>
        <w:gridCol w:w="2208"/>
        <w:gridCol w:w="943"/>
        <w:gridCol w:w="822"/>
        <w:gridCol w:w="711"/>
        <w:gridCol w:w="1007"/>
        <w:gridCol w:w="930"/>
        <w:gridCol w:w="711"/>
        <w:gridCol w:w="989"/>
        <w:gridCol w:w="822"/>
        <w:gridCol w:w="711"/>
      </w:tblGrid>
      <w:tr w:rsidR="002D7FC0" w:rsidRPr="0061709C" w:rsidTr="00043970">
        <w:trPr>
          <w:trHeight w:val="283"/>
        </w:trPr>
        <w:tc>
          <w:tcPr>
            <w:tcW w:w="1120" w:type="pct"/>
            <w:tcBorders>
              <w:top w:val="single" w:sz="4" w:space="0" w:color="auto"/>
              <w:left w:val="single" w:sz="4" w:space="0" w:color="auto"/>
              <w:bottom w:val="single" w:sz="4" w:space="0" w:color="auto"/>
              <w:right w:val="single" w:sz="4" w:space="0" w:color="auto"/>
            </w:tcBorders>
            <w:vAlign w:val="center"/>
            <w:hideMark/>
          </w:tcPr>
          <w:p w:rsidR="002D7FC0" w:rsidRPr="0061709C" w:rsidRDefault="002D7FC0" w:rsidP="00C624D1">
            <w:pPr>
              <w:spacing w:line="276" w:lineRule="auto"/>
              <w:jc w:val="center"/>
              <w:rPr>
                <w:rFonts w:cs="Times New Roman"/>
                <w:sz w:val="22"/>
              </w:rPr>
            </w:pPr>
            <w:proofErr w:type="spellStart"/>
            <w:r w:rsidRPr="0061709C">
              <w:rPr>
                <w:rFonts w:cs="Times New Roman"/>
                <w:sz w:val="22"/>
              </w:rPr>
              <w:t>Период</w:t>
            </w:r>
            <w:proofErr w:type="spellEnd"/>
          </w:p>
        </w:tc>
        <w:tc>
          <w:tcPr>
            <w:tcW w:w="1256" w:type="pct"/>
            <w:gridSpan w:val="3"/>
            <w:tcBorders>
              <w:top w:val="single" w:sz="4" w:space="0" w:color="auto"/>
              <w:left w:val="single" w:sz="4" w:space="0" w:color="auto"/>
              <w:bottom w:val="single" w:sz="4" w:space="0" w:color="auto"/>
              <w:right w:val="single" w:sz="4" w:space="0" w:color="auto"/>
            </w:tcBorders>
            <w:vAlign w:val="center"/>
            <w:hideMark/>
          </w:tcPr>
          <w:p w:rsidR="002D7FC0" w:rsidRPr="0061709C" w:rsidRDefault="002D7FC0" w:rsidP="00C624D1">
            <w:pPr>
              <w:spacing w:line="276" w:lineRule="auto"/>
              <w:jc w:val="center"/>
              <w:rPr>
                <w:rFonts w:cs="Times New Roman"/>
                <w:sz w:val="22"/>
              </w:rPr>
            </w:pPr>
            <w:r w:rsidRPr="0061709C">
              <w:rPr>
                <w:rFonts w:cs="Times New Roman"/>
                <w:sz w:val="22"/>
              </w:rPr>
              <w:t>1992-2019</w:t>
            </w:r>
          </w:p>
        </w:tc>
        <w:tc>
          <w:tcPr>
            <w:tcW w:w="1344" w:type="pct"/>
            <w:gridSpan w:val="3"/>
            <w:tcBorders>
              <w:top w:val="single" w:sz="4" w:space="0" w:color="auto"/>
              <w:left w:val="single" w:sz="4" w:space="0" w:color="auto"/>
              <w:bottom w:val="single" w:sz="4" w:space="0" w:color="auto"/>
              <w:right w:val="single" w:sz="4" w:space="0" w:color="auto"/>
            </w:tcBorders>
            <w:vAlign w:val="center"/>
            <w:hideMark/>
          </w:tcPr>
          <w:p w:rsidR="002D7FC0" w:rsidRPr="0061709C" w:rsidRDefault="002D7FC0" w:rsidP="00C624D1">
            <w:pPr>
              <w:spacing w:line="276" w:lineRule="auto"/>
              <w:jc w:val="center"/>
              <w:rPr>
                <w:rFonts w:cs="Times New Roman"/>
                <w:sz w:val="22"/>
              </w:rPr>
            </w:pPr>
            <w:r w:rsidRPr="0061709C">
              <w:rPr>
                <w:rFonts w:cs="Times New Roman"/>
                <w:sz w:val="22"/>
              </w:rPr>
              <w:t>1992-2005</w:t>
            </w:r>
          </w:p>
        </w:tc>
        <w:tc>
          <w:tcPr>
            <w:tcW w:w="1280" w:type="pct"/>
            <w:gridSpan w:val="3"/>
            <w:tcBorders>
              <w:top w:val="single" w:sz="4" w:space="0" w:color="auto"/>
              <w:left w:val="single" w:sz="4" w:space="0" w:color="auto"/>
              <w:bottom w:val="single" w:sz="4" w:space="0" w:color="auto"/>
              <w:right w:val="single" w:sz="4" w:space="0" w:color="auto"/>
            </w:tcBorders>
            <w:vAlign w:val="center"/>
            <w:hideMark/>
          </w:tcPr>
          <w:p w:rsidR="002D7FC0" w:rsidRPr="0061709C" w:rsidRDefault="002D7FC0" w:rsidP="00C624D1">
            <w:pPr>
              <w:spacing w:line="276" w:lineRule="auto"/>
              <w:jc w:val="center"/>
              <w:rPr>
                <w:rFonts w:cs="Times New Roman"/>
                <w:sz w:val="22"/>
              </w:rPr>
            </w:pPr>
            <w:r w:rsidRPr="0061709C">
              <w:rPr>
                <w:rFonts w:cs="Times New Roman"/>
                <w:sz w:val="22"/>
              </w:rPr>
              <w:t>2006-2019</w:t>
            </w:r>
          </w:p>
        </w:tc>
      </w:tr>
      <w:tr w:rsidR="0061709C" w:rsidRPr="0061709C" w:rsidTr="00043970">
        <w:trPr>
          <w:trHeight w:val="283"/>
        </w:trPr>
        <w:tc>
          <w:tcPr>
            <w:tcW w:w="1120" w:type="pct"/>
            <w:tcBorders>
              <w:top w:val="single" w:sz="4" w:space="0" w:color="auto"/>
              <w:left w:val="single" w:sz="4" w:space="0" w:color="auto"/>
              <w:bottom w:val="single" w:sz="4" w:space="0" w:color="auto"/>
              <w:right w:val="single" w:sz="4" w:space="0" w:color="auto"/>
            </w:tcBorders>
            <w:vAlign w:val="center"/>
            <w:hideMark/>
          </w:tcPr>
          <w:p w:rsidR="002D7FC0" w:rsidRPr="0061709C" w:rsidRDefault="002D7FC0" w:rsidP="00C624D1">
            <w:pPr>
              <w:spacing w:line="276" w:lineRule="auto"/>
              <w:jc w:val="center"/>
              <w:rPr>
                <w:rFonts w:cs="Times New Roman"/>
                <w:sz w:val="22"/>
              </w:rPr>
            </w:pPr>
            <w:proofErr w:type="spellStart"/>
            <w:r w:rsidRPr="0061709C">
              <w:rPr>
                <w:rFonts w:cs="Times New Roman"/>
                <w:sz w:val="22"/>
              </w:rPr>
              <w:t>Компонент</w:t>
            </w:r>
            <w:proofErr w:type="spellEnd"/>
          </w:p>
        </w:tc>
        <w:tc>
          <w:tcPr>
            <w:tcW w:w="478" w:type="pct"/>
            <w:tcBorders>
              <w:top w:val="single" w:sz="4" w:space="0" w:color="auto"/>
              <w:left w:val="single" w:sz="4" w:space="0" w:color="auto"/>
              <w:bottom w:val="single" w:sz="4" w:space="0" w:color="auto"/>
              <w:right w:val="single" w:sz="4" w:space="0" w:color="auto"/>
            </w:tcBorders>
            <w:vAlign w:val="center"/>
            <w:hideMark/>
          </w:tcPr>
          <w:p w:rsidR="002D7FC0" w:rsidRPr="0061709C" w:rsidRDefault="00C624D1" w:rsidP="00C624D1">
            <w:pPr>
              <w:spacing w:line="276" w:lineRule="auto"/>
              <w:jc w:val="center"/>
              <w:rPr>
                <w:rFonts w:cs="Times New Roman"/>
                <w:sz w:val="22"/>
              </w:rPr>
            </w:pPr>
            <w:r w:rsidRPr="0061709C">
              <w:rPr>
                <w:rFonts w:cs="Times New Roman"/>
                <w:sz w:val="22"/>
              </w:rPr>
              <w:t>F</w:t>
            </w:r>
            <w:r w:rsidR="0061709C">
              <w:rPr>
                <w:rFonts w:cs="Times New Roman"/>
                <w:sz w:val="22"/>
                <w:lang w:val="ru-RU"/>
              </w:rPr>
              <w:t xml:space="preserve"> </w:t>
            </w:r>
            <w:proofErr w:type="spellStart"/>
            <w:r w:rsidR="002D7FC0" w:rsidRPr="0061709C">
              <w:rPr>
                <w:rFonts w:cs="Times New Roman"/>
                <w:sz w:val="22"/>
              </w:rPr>
              <w:t>ср</w:t>
            </w:r>
            <w:proofErr w:type="spellEnd"/>
            <w:r w:rsidR="002D7FC0" w:rsidRPr="0061709C">
              <w:rPr>
                <w:rFonts w:cs="Times New Roman"/>
                <w:sz w:val="22"/>
              </w:rPr>
              <w:t>/</w:t>
            </w:r>
            <w:proofErr w:type="spellStart"/>
            <w:r w:rsidR="002D7FC0" w:rsidRPr="0061709C">
              <w:rPr>
                <w:rFonts w:cs="Times New Roman"/>
                <w:sz w:val="22"/>
              </w:rPr>
              <w:t>мног</w:t>
            </w:r>
            <w:proofErr w:type="spellEnd"/>
          </w:p>
        </w:tc>
        <w:tc>
          <w:tcPr>
            <w:tcW w:w="417" w:type="pct"/>
            <w:tcBorders>
              <w:top w:val="single" w:sz="4" w:space="0" w:color="auto"/>
              <w:left w:val="single" w:sz="4" w:space="0" w:color="auto"/>
              <w:bottom w:val="single" w:sz="4" w:space="0" w:color="auto"/>
              <w:right w:val="single" w:sz="4" w:space="0" w:color="auto"/>
            </w:tcBorders>
            <w:vAlign w:val="center"/>
            <w:hideMark/>
          </w:tcPr>
          <w:p w:rsidR="002D7FC0" w:rsidRPr="0061709C" w:rsidRDefault="0061709C" w:rsidP="00C624D1">
            <w:pPr>
              <w:spacing w:line="276" w:lineRule="auto"/>
              <w:jc w:val="center"/>
              <w:rPr>
                <w:rFonts w:cs="Times New Roman"/>
                <w:sz w:val="22"/>
              </w:rPr>
            </w:pPr>
            <w:r w:rsidRPr="0061709C">
              <w:rPr>
                <w:rFonts w:cs="Times New Roman"/>
                <w:sz w:val="22"/>
              </w:rPr>
              <w:t>СКО</w:t>
            </w:r>
          </w:p>
        </w:tc>
        <w:tc>
          <w:tcPr>
            <w:tcW w:w="361" w:type="pct"/>
            <w:tcBorders>
              <w:top w:val="single" w:sz="4" w:space="0" w:color="auto"/>
              <w:left w:val="single" w:sz="4" w:space="0" w:color="auto"/>
              <w:bottom w:val="single" w:sz="4" w:space="0" w:color="auto"/>
              <w:right w:val="single" w:sz="4" w:space="0" w:color="auto"/>
            </w:tcBorders>
            <w:vAlign w:val="center"/>
            <w:hideMark/>
          </w:tcPr>
          <w:p w:rsidR="002D7FC0" w:rsidRPr="0061709C" w:rsidRDefault="002D7FC0" w:rsidP="00C624D1">
            <w:pPr>
              <w:spacing w:line="276" w:lineRule="auto"/>
              <w:jc w:val="center"/>
              <w:rPr>
                <w:rFonts w:cs="Times New Roman"/>
                <w:sz w:val="22"/>
              </w:rPr>
            </w:pPr>
            <w:proofErr w:type="spellStart"/>
            <w:r w:rsidRPr="0061709C">
              <w:rPr>
                <w:rFonts w:cs="Times New Roman"/>
                <w:sz w:val="22"/>
              </w:rPr>
              <w:t>Сv</w:t>
            </w:r>
            <w:proofErr w:type="spellEnd"/>
          </w:p>
        </w:tc>
        <w:tc>
          <w:tcPr>
            <w:tcW w:w="511" w:type="pct"/>
            <w:tcBorders>
              <w:top w:val="single" w:sz="4" w:space="0" w:color="auto"/>
              <w:left w:val="single" w:sz="4" w:space="0" w:color="auto"/>
              <w:bottom w:val="single" w:sz="4" w:space="0" w:color="auto"/>
              <w:right w:val="single" w:sz="4" w:space="0" w:color="auto"/>
            </w:tcBorders>
            <w:vAlign w:val="center"/>
            <w:hideMark/>
          </w:tcPr>
          <w:p w:rsidR="002D7FC0" w:rsidRPr="0061709C" w:rsidRDefault="00C624D1" w:rsidP="00C624D1">
            <w:pPr>
              <w:spacing w:line="276" w:lineRule="auto"/>
              <w:jc w:val="center"/>
              <w:rPr>
                <w:rFonts w:cs="Times New Roman"/>
                <w:sz w:val="22"/>
              </w:rPr>
            </w:pPr>
            <w:r w:rsidRPr="0061709C">
              <w:rPr>
                <w:rFonts w:cs="Times New Roman"/>
                <w:sz w:val="22"/>
              </w:rPr>
              <w:t>F</w:t>
            </w:r>
            <w:r w:rsidR="0061709C">
              <w:rPr>
                <w:rFonts w:cs="Times New Roman"/>
                <w:sz w:val="22"/>
                <w:lang w:val="ru-RU"/>
              </w:rPr>
              <w:t xml:space="preserve"> </w:t>
            </w:r>
            <w:proofErr w:type="spellStart"/>
            <w:r w:rsidR="002D7FC0" w:rsidRPr="0061709C">
              <w:rPr>
                <w:rFonts w:cs="Times New Roman"/>
                <w:sz w:val="22"/>
              </w:rPr>
              <w:t>ср</w:t>
            </w:r>
            <w:proofErr w:type="spellEnd"/>
            <w:r w:rsidR="002D7FC0" w:rsidRPr="0061709C">
              <w:rPr>
                <w:rFonts w:cs="Times New Roman"/>
                <w:sz w:val="22"/>
              </w:rPr>
              <w:t>/</w:t>
            </w:r>
            <w:proofErr w:type="spellStart"/>
            <w:r w:rsidR="002D7FC0" w:rsidRPr="0061709C">
              <w:rPr>
                <w:rFonts w:cs="Times New Roman"/>
                <w:sz w:val="22"/>
              </w:rPr>
              <w:t>мног</w:t>
            </w:r>
            <w:proofErr w:type="spellEnd"/>
          </w:p>
        </w:tc>
        <w:tc>
          <w:tcPr>
            <w:tcW w:w="472" w:type="pct"/>
            <w:tcBorders>
              <w:top w:val="single" w:sz="4" w:space="0" w:color="auto"/>
              <w:left w:val="single" w:sz="4" w:space="0" w:color="auto"/>
              <w:bottom w:val="single" w:sz="4" w:space="0" w:color="auto"/>
              <w:right w:val="single" w:sz="4" w:space="0" w:color="auto"/>
            </w:tcBorders>
            <w:vAlign w:val="center"/>
            <w:hideMark/>
          </w:tcPr>
          <w:p w:rsidR="002D7FC0" w:rsidRPr="0061709C" w:rsidRDefault="0061709C" w:rsidP="00C624D1">
            <w:pPr>
              <w:spacing w:line="276" w:lineRule="auto"/>
              <w:jc w:val="center"/>
              <w:rPr>
                <w:rFonts w:cs="Times New Roman"/>
                <w:sz w:val="22"/>
              </w:rPr>
            </w:pPr>
            <w:r w:rsidRPr="0061709C">
              <w:rPr>
                <w:rFonts w:cs="Times New Roman"/>
                <w:sz w:val="22"/>
              </w:rPr>
              <w:t>СКО</w:t>
            </w:r>
          </w:p>
        </w:tc>
        <w:tc>
          <w:tcPr>
            <w:tcW w:w="361" w:type="pct"/>
            <w:tcBorders>
              <w:top w:val="single" w:sz="4" w:space="0" w:color="auto"/>
              <w:left w:val="single" w:sz="4" w:space="0" w:color="auto"/>
              <w:bottom w:val="single" w:sz="4" w:space="0" w:color="auto"/>
              <w:right w:val="single" w:sz="4" w:space="0" w:color="auto"/>
            </w:tcBorders>
            <w:vAlign w:val="center"/>
            <w:hideMark/>
          </w:tcPr>
          <w:p w:rsidR="002D7FC0" w:rsidRPr="0061709C" w:rsidRDefault="002D7FC0" w:rsidP="00C624D1">
            <w:pPr>
              <w:spacing w:line="276" w:lineRule="auto"/>
              <w:jc w:val="center"/>
              <w:rPr>
                <w:rFonts w:cs="Times New Roman"/>
                <w:sz w:val="22"/>
              </w:rPr>
            </w:pPr>
            <w:proofErr w:type="spellStart"/>
            <w:r w:rsidRPr="0061709C">
              <w:rPr>
                <w:rFonts w:cs="Times New Roman"/>
                <w:sz w:val="22"/>
              </w:rPr>
              <w:t>Сv</w:t>
            </w:r>
            <w:proofErr w:type="spellEnd"/>
          </w:p>
        </w:tc>
        <w:tc>
          <w:tcPr>
            <w:tcW w:w="502" w:type="pct"/>
            <w:tcBorders>
              <w:top w:val="single" w:sz="4" w:space="0" w:color="auto"/>
              <w:left w:val="single" w:sz="4" w:space="0" w:color="auto"/>
              <w:bottom w:val="single" w:sz="4" w:space="0" w:color="auto"/>
              <w:right w:val="single" w:sz="4" w:space="0" w:color="auto"/>
            </w:tcBorders>
            <w:vAlign w:val="center"/>
            <w:hideMark/>
          </w:tcPr>
          <w:p w:rsidR="002D7FC0" w:rsidRPr="0061709C" w:rsidRDefault="00C624D1" w:rsidP="00C624D1">
            <w:pPr>
              <w:spacing w:line="276" w:lineRule="auto"/>
              <w:jc w:val="center"/>
              <w:rPr>
                <w:rFonts w:cs="Times New Roman"/>
                <w:sz w:val="22"/>
              </w:rPr>
            </w:pPr>
            <w:r w:rsidRPr="0061709C">
              <w:rPr>
                <w:rFonts w:cs="Times New Roman"/>
                <w:sz w:val="22"/>
              </w:rPr>
              <w:t>F</w:t>
            </w:r>
            <w:r w:rsidR="0061709C">
              <w:rPr>
                <w:rFonts w:cs="Times New Roman"/>
                <w:sz w:val="22"/>
                <w:lang w:val="ru-RU"/>
              </w:rPr>
              <w:t xml:space="preserve"> </w:t>
            </w:r>
            <w:proofErr w:type="spellStart"/>
            <w:r w:rsidR="002D7FC0" w:rsidRPr="0061709C">
              <w:rPr>
                <w:rFonts w:cs="Times New Roman"/>
                <w:sz w:val="22"/>
              </w:rPr>
              <w:t>ср</w:t>
            </w:r>
            <w:proofErr w:type="spellEnd"/>
            <w:r w:rsidR="002D7FC0" w:rsidRPr="0061709C">
              <w:rPr>
                <w:rFonts w:cs="Times New Roman"/>
                <w:sz w:val="22"/>
              </w:rPr>
              <w:t>/</w:t>
            </w:r>
            <w:proofErr w:type="spellStart"/>
            <w:r w:rsidR="002D7FC0" w:rsidRPr="0061709C">
              <w:rPr>
                <w:rFonts w:cs="Times New Roman"/>
                <w:sz w:val="22"/>
              </w:rPr>
              <w:t>мног</w:t>
            </w:r>
            <w:proofErr w:type="spellEnd"/>
          </w:p>
        </w:tc>
        <w:tc>
          <w:tcPr>
            <w:tcW w:w="417" w:type="pct"/>
            <w:tcBorders>
              <w:top w:val="single" w:sz="4" w:space="0" w:color="auto"/>
              <w:left w:val="single" w:sz="4" w:space="0" w:color="auto"/>
              <w:bottom w:val="single" w:sz="4" w:space="0" w:color="auto"/>
              <w:right w:val="single" w:sz="4" w:space="0" w:color="auto"/>
            </w:tcBorders>
            <w:vAlign w:val="center"/>
            <w:hideMark/>
          </w:tcPr>
          <w:p w:rsidR="002D7FC0" w:rsidRPr="0061709C" w:rsidRDefault="0061709C" w:rsidP="00C624D1">
            <w:pPr>
              <w:spacing w:line="276" w:lineRule="auto"/>
              <w:jc w:val="center"/>
              <w:rPr>
                <w:rFonts w:cs="Times New Roman"/>
                <w:sz w:val="22"/>
              </w:rPr>
            </w:pPr>
            <w:r w:rsidRPr="0061709C">
              <w:rPr>
                <w:rFonts w:cs="Times New Roman"/>
                <w:sz w:val="22"/>
              </w:rPr>
              <w:t>СКО</w:t>
            </w:r>
          </w:p>
        </w:tc>
        <w:tc>
          <w:tcPr>
            <w:tcW w:w="361" w:type="pct"/>
            <w:tcBorders>
              <w:top w:val="single" w:sz="4" w:space="0" w:color="auto"/>
              <w:left w:val="single" w:sz="4" w:space="0" w:color="auto"/>
              <w:bottom w:val="single" w:sz="4" w:space="0" w:color="auto"/>
              <w:right w:val="single" w:sz="4" w:space="0" w:color="auto"/>
            </w:tcBorders>
            <w:vAlign w:val="center"/>
            <w:hideMark/>
          </w:tcPr>
          <w:p w:rsidR="002D7FC0" w:rsidRPr="0061709C" w:rsidRDefault="002D7FC0" w:rsidP="00C624D1">
            <w:pPr>
              <w:spacing w:line="276" w:lineRule="auto"/>
              <w:jc w:val="center"/>
              <w:rPr>
                <w:rFonts w:cs="Times New Roman"/>
                <w:sz w:val="22"/>
              </w:rPr>
            </w:pPr>
            <w:proofErr w:type="spellStart"/>
            <w:r w:rsidRPr="0061709C">
              <w:rPr>
                <w:rFonts w:cs="Times New Roman"/>
                <w:sz w:val="22"/>
              </w:rPr>
              <w:t>Сv</w:t>
            </w:r>
            <w:proofErr w:type="spellEnd"/>
          </w:p>
        </w:tc>
      </w:tr>
      <w:tr w:rsidR="0061709C" w:rsidRPr="0061709C" w:rsidTr="00043970">
        <w:trPr>
          <w:trHeight w:val="283"/>
        </w:trPr>
        <w:tc>
          <w:tcPr>
            <w:tcW w:w="1120" w:type="pct"/>
            <w:tcBorders>
              <w:top w:val="single" w:sz="4" w:space="0" w:color="auto"/>
              <w:left w:val="single" w:sz="4" w:space="0" w:color="auto"/>
              <w:bottom w:val="single" w:sz="4" w:space="0" w:color="auto"/>
              <w:right w:val="single" w:sz="4" w:space="0" w:color="auto"/>
            </w:tcBorders>
            <w:vAlign w:val="center"/>
            <w:hideMark/>
          </w:tcPr>
          <w:p w:rsidR="002D7FC0" w:rsidRPr="0061709C" w:rsidRDefault="002D7FC0" w:rsidP="00C624D1">
            <w:pPr>
              <w:spacing w:line="276" w:lineRule="auto"/>
              <w:jc w:val="center"/>
              <w:rPr>
                <w:rFonts w:cs="Times New Roman"/>
                <w:sz w:val="22"/>
              </w:rPr>
            </w:pPr>
            <w:proofErr w:type="spellStart"/>
            <w:r w:rsidRPr="0061709C">
              <w:rPr>
                <w:rFonts w:cs="Times New Roman"/>
                <w:sz w:val="22"/>
              </w:rPr>
              <w:t>Расход</w:t>
            </w:r>
            <w:proofErr w:type="spellEnd"/>
            <w:r w:rsidRPr="0061709C">
              <w:rPr>
                <w:rFonts w:cs="Times New Roman"/>
                <w:sz w:val="22"/>
              </w:rPr>
              <w:t xml:space="preserve"> </w:t>
            </w:r>
            <w:proofErr w:type="spellStart"/>
            <w:r w:rsidRPr="0061709C">
              <w:rPr>
                <w:rFonts w:cs="Times New Roman"/>
                <w:sz w:val="22"/>
              </w:rPr>
              <w:t>воды</w:t>
            </w:r>
            <w:proofErr w:type="spellEnd"/>
            <w:r w:rsidRPr="0061709C">
              <w:rPr>
                <w:rFonts w:cs="Times New Roman"/>
                <w:sz w:val="22"/>
              </w:rPr>
              <w:t>, м</w:t>
            </w:r>
            <w:r w:rsidRPr="0061709C">
              <w:rPr>
                <w:rFonts w:cs="Times New Roman"/>
                <w:sz w:val="22"/>
                <w:vertAlign w:val="superscript"/>
              </w:rPr>
              <w:t>3</w:t>
            </w:r>
            <w:r w:rsidRPr="0061709C">
              <w:rPr>
                <w:rFonts w:cs="Times New Roman"/>
                <w:sz w:val="22"/>
              </w:rPr>
              <w:t>/</w:t>
            </w:r>
            <w:proofErr w:type="spellStart"/>
            <w:r w:rsidRPr="0061709C">
              <w:rPr>
                <w:rFonts w:cs="Times New Roman"/>
                <w:sz w:val="22"/>
              </w:rPr>
              <w:t>сек</w:t>
            </w:r>
            <w:proofErr w:type="spellEnd"/>
          </w:p>
        </w:tc>
        <w:tc>
          <w:tcPr>
            <w:tcW w:w="478" w:type="pct"/>
            <w:tcBorders>
              <w:top w:val="single" w:sz="4" w:space="0" w:color="auto"/>
              <w:left w:val="single" w:sz="4" w:space="0" w:color="auto"/>
              <w:bottom w:val="single" w:sz="4" w:space="0" w:color="auto"/>
              <w:right w:val="single" w:sz="4" w:space="0" w:color="auto"/>
            </w:tcBorders>
            <w:vAlign w:val="center"/>
          </w:tcPr>
          <w:p w:rsidR="002D7FC0" w:rsidRPr="0061709C" w:rsidRDefault="002D7FC0" w:rsidP="001305E4">
            <w:pPr>
              <w:spacing w:line="276" w:lineRule="auto"/>
              <w:jc w:val="center"/>
              <w:rPr>
                <w:rFonts w:cs="Times New Roman"/>
                <w:sz w:val="22"/>
              </w:rPr>
            </w:pPr>
            <w:r w:rsidRPr="0061709C">
              <w:rPr>
                <w:rFonts w:cs="Times New Roman"/>
                <w:sz w:val="22"/>
              </w:rPr>
              <w:t>385,3</w:t>
            </w:r>
          </w:p>
        </w:tc>
        <w:tc>
          <w:tcPr>
            <w:tcW w:w="417"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72,7</w:t>
            </w:r>
          </w:p>
        </w:tc>
        <w:tc>
          <w:tcPr>
            <w:tcW w:w="36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0,</w:t>
            </w:r>
            <w:r>
              <w:rPr>
                <w:rFonts w:cs="Times New Roman"/>
                <w:sz w:val="22"/>
                <w:lang w:val="ru-RU"/>
              </w:rPr>
              <w:t>2</w:t>
            </w:r>
          </w:p>
        </w:tc>
        <w:tc>
          <w:tcPr>
            <w:tcW w:w="51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395,</w:t>
            </w:r>
            <w:r>
              <w:rPr>
                <w:rFonts w:cs="Times New Roman"/>
                <w:sz w:val="22"/>
                <w:lang w:val="ru-RU"/>
              </w:rPr>
              <w:t>1</w:t>
            </w:r>
          </w:p>
        </w:tc>
        <w:tc>
          <w:tcPr>
            <w:tcW w:w="472"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76,</w:t>
            </w:r>
            <w:r>
              <w:rPr>
                <w:rFonts w:cs="Times New Roman"/>
                <w:sz w:val="22"/>
                <w:lang w:val="ru-RU"/>
              </w:rPr>
              <w:t>9</w:t>
            </w:r>
          </w:p>
        </w:tc>
        <w:tc>
          <w:tcPr>
            <w:tcW w:w="36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0,</w:t>
            </w:r>
            <w:r>
              <w:rPr>
                <w:rFonts w:cs="Times New Roman"/>
                <w:sz w:val="22"/>
                <w:lang w:val="ru-RU"/>
              </w:rPr>
              <w:t>2</w:t>
            </w:r>
          </w:p>
        </w:tc>
        <w:tc>
          <w:tcPr>
            <w:tcW w:w="502"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375,</w:t>
            </w:r>
            <w:r>
              <w:rPr>
                <w:rFonts w:cs="Times New Roman"/>
                <w:sz w:val="22"/>
                <w:lang w:val="ru-RU"/>
              </w:rPr>
              <w:t>6</w:t>
            </w:r>
          </w:p>
        </w:tc>
        <w:tc>
          <w:tcPr>
            <w:tcW w:w="417"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69,8</w:t>
            </w:r>
          </w:p>
        </w:tc>
        <w:tc>
          <w:tcPr>
            <w:tcW w:w="36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0,</w:t>
            </w:r>
            <w:r>
              <w:rPr>
                <w:rFonts w:cs="Times New Roman"/>
                <w:sz w:val="22"/>
                <w:lang w:val="ru-RU"/>
              </w:rPr>
              <w:t>2</w:t>
            </w:r>
          </w:p>
        </w:tc>
      </w:tr>
      <w:tr w:rsidR="0061709C" w:rsidRPr="0061709C" w:rsidTr="00043970">
        <w:trPr>
          <w:trHeight w:val="283"/>
        </w:trPr>
        <w:tc>
          <w:tcPr>
            <w:tcW w:w="1120" w:type="pct"/>
            <w:tcBorders>
              <w:top w:val="single" w:sz="4" w:space="0" w:color="auto"/>
              <w:left w:val="single" w:sz="4" w:space="0" w:color="auto"/>
              <w:bottom w:val="single" w:sz="4" w:space="0" w:color="auto"/>
              <w:right w:val="single" w:sz="4" w:space="0" w:color="auto"/>
            </w:tcBorders>
            <w:vAlign w:val="center"/>
            <w:hideMark/>
          </w:tcPr>
          <w:p w:rsidR="002D7FC0" w:rsidRPr="0061709C" w:rsidRDefault="002D7FC0" w:rsidP="00C624D1">
            <w:pPr>
              <w:spacing w:line="276" w:lineRule="auto"/>
              <w:jc w:val="center"/>
              <w:rPr>
                <w:rFonts w:cs="Times New Roman"/>
                <w:sz w:val="22"/>
              </w:rPr>
            </w:pPr>
            <w:r w:rsidRPr="0061709C">
              <w:rPr>
                <w:rFonts w:cs="Times New Roman"/>
                <w:sz w:val="22"/>
              </w:rPr>
              <w:t>М, т/км</w:t>
            </w:r>
            <w:r w:rsidRPr="0061709C">
              <w:rPr>
                <w:rFonts w:cs="Times New Roman"/>
                <w:sz w:val="22"/>
                <w:vertAlign w:val="superscript"/>
              </w:rPr>
              <w:t>2</w:t>
            </w:r>
          </w:p>
        </w:tc>
        <w:tc>
          <w:tcPr>
            <w:tcW w:w="478" w:type="pct"/>
            <w:tcBorders>
              <w:top w:val="single" w:sz="4" w:space="0" w:color="auto"/>
              <w:left w:val="single" w:sz="4" w:space="0" w:color="auto"/>
              <w:bottom w:val="single" w:sz="4" w:space="0" w:color="auto"/>
              <w:right w:val="single" w:sz="4" w:space="0" w:color="auto"/>
            </w:tcBorders>
            <w:vAlign w:val="center"/>
          </w:tcPr>
          <w:p w:rsidR="002D7FC0" w:rsidRPr="0061709C" w:rsidRDefault="002D7FC0" w:rsidP="001305E4">
            <w:pPr>
              <w:spacing w:line="276" w:lineRule="auto"/>
              <w:jc w:val="center"/>
              <w:rPr>
                <w:rFonts w:cs="Times New Roman"/>
                <w:sz w:val="22"/>
              </w:rPr>
            </w:pPr>
            <w:r w:rsidRPr="0061709C">
              <w:rPr>
                <w:rFonts w:cs="Times New Roman"/>
                <w:sz w:val="22"/>
              </w:rPr>
              <w:t>44,1</w:t>
            </w:r>
          </w:p>
        </w:tc>
        <w:tc>
          <w:tcPr>
            <w:tcW w:w="417"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9,2</w:t>
            </w:r>
          </w:p>
        </w:tc>
        <w:tc>
          <w:tcPr>
            <w:tcW w:w="36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0,2</w:t>
            </w:r>
          </w:p>
        </w:tc>
        <w:tc>
          <w:tcPr>
            <w:tcW w:w="51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45,9</w:t>
            </w:r>
          </w:p>
        </w:tc>
        <w:tc>
          <w:tcPr>
            <w:tcW w:w="472"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11,6</w:t>
            </w:r>
          </w:p>
        </w:tc>
        <w:tc>
          <w:tcPr>
            <w:tcW w:w="36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0,</w:t>
            </w:r>
            <w:r>
              <w:rPr>
                <w:rFonts w:cs="Times New Roman"/>
                <w:sz w:val="22"/>
                <w:lang w:val="ru-RU"/>
              </w:rPr>
              <w:t>3</w:t>
            </w:r>
          </w:p>
        </w:tc>
        <w:tc>
          <w:tcPr>
            <w:tcW w:w="502"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42,6</w:t>
            </w:r>
          </w:p>
        </w:tc>
        <w:tc>
          <w:tcPr>
            <w:tcW w:w="417"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6,</w:t>
            </w:r>
            <w:r>
              <w:rPr>
                <w:rFonts w:cs="Times New Roman"/>
                <w:sz w:val="22"/>
                <w:lang w:val="ru-RU"/>
              </w:rPr>
              <w:t>8</w:t>
            </w:r>
          </w:p>
        </w:tc>
        <w:tc>
          <w:tcPr>
            <w:tcW w:w="36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0,</w:t>
            </w:r>
            <w:r>
              <w:rPr>
                <w:rFonts w:cs="Times New Roman"/>
                <w:sz w:val="22"/>
                <w:lang w:val="ru-RU"/>
              </w:rPr>
              <w:t>2</w:t>
            </w:r>
          </w:p>
        </w:tc>
      </w:tr>
      <w:tr w:rsidR="0061709C" w:rsidRPr="0061709C" w:rsidTr="00043970">
        <w:trPr>
          <w:trHeight w:val="283"/>
        </w:trPr>
        <w:tc>
          <w:tcPr>
            <w:tcW w:w="1120" w:type="pct"/>
            <w:tcBorders>
              <w:top w:val="single" w:sz="4" w:space="0" w:color="auto"/>
              <w:left w:val="single" w:sz="4" w:space="0" w:color="auto"/>
              <w:bottom w:val="single" w:sz="4" w:space="0" w:color="auto"/>
              <w:right w:val="single" w:sz="4" w:space="0" w:color="auto"/>
            </w:tcBorders>
            <w:vAlign w:val="center"/>
            <w:hideMark/>
          </w:tcPr>
          <w:p w:rsidR="002D7FC0" w:rsidRPr="0061709C" w:rsidRDefault="0007740E" w:rsidP="00C624D1">
            <w:pPr>
              <w:spacing w:line="276" w:lineRule="auto"/>
              <w:jc w:val="center"/>
              <w:rPr>
                <w:rFonts w:cs="Times New Roman"/>
                <w:sz w:val="22"/>
              </w:rPr>
            </w:pPr>
            <w:r>
              <w:rPr>
                <w:rFonts w:cs="Times New Roman"/>
                <w:sz w:val="22"/>
              </w:rPr>
              <w:t>Х</w:t>
            </w:r>
            <w:r>
              <w:rPr>
                <w:rFonts w:cs="Times New Roman"/>
                <w:sz w:val="22"/>
                <w:lang w:val="ru-RU"/>
              </w:rPr>
              <w:t>ПК</w:t>
            </w:r>
            <w:proofErr w:type="spellStart"/>
            <w:r w:rsidRPr="0007740E">
              <w:rPr>
                <w:rFonts w:cs="Times New Roman"/>
                <w:sz w:val="22"/>
                <w:vertAlign w:val="subscript"/>
              </w:rPr>
              <w:t>Mn</w:t>
            </w:r>
            <w:proofErr w:type="spellEnd"/>
            <w:r w:rsidR="002D7FC0" w:rsidRPr="0061709C">
              <w:rPr>
                <w:rFonts w:cs="Times New Roman"/>
                <w:sz w:val="22"/>
              </w:rPr>
              <w:t>, т/км</w:t>
            </w:r>
            <w:r w:rsidR="002D7FC0" w:rsidRPr="0061709C">
              <w:rPr>
                <w:rFonts w:cs="Times New Roman"/>
                <w:sz w:val="22"/>
                <w:vertAlign w:val="superscript"/>
              </w:rPr>
              <w:t>2</w:t>
            </w:r>
          </w:p>
        </w:tc>
        <w:tc>
          <w:tcPr>
            <w:tcW w:w="478" w:type="pct"/>
            <w:tcBorders>
              <w:top w:val="single" w:sz="4" w:space="0" w:color="auto"/>
              <w:left w:val="single" w:sz="4" w:space="0" w:color="auto"/>
              <w:bottom w:val="single" w:sz="4" w:space="0" w:color="auto"/>
              <w:right w:val="single" w:sz="4" w:space="0" w:color="auto"/>
            </w:tcBorders>
            <w:vAlign w:val="center"/>
          </w:tcPr>
          <w:p w:rsidR="002D7FC0" w:rsidRPr="0061709C" w:rsidRDefault="002D7FC0" w:rsidP="001305E4">
            <w:pPr>
              <w:spacing w:line="276" w:lineRule="auto"/>
              <w:jc w:val="center"/>
              <w:rPr>
                <w:rFonts w:cs="Times New Roman"/>
                <w:sz w:val="22"/>
              </w:rPr>
            </w:pPr>
            <w:r w:rsidRPr="0061709C">
              <w:rPr>
                <w:rFonts w:cs="Times New Roman"/>
                <w:sz w:val="22"/>
              </w:rPr>
              <w:t>2,</w:t>
            </w:r>
            <w:r w:rsidR="001305E4">
              <w:rPr>
                <w:rFonts w:cs="Times New Roman"/>
                <w:sz w:val="22"/>
                <w:lang w:val="ru-RU"/>
              </w:rPr>
              <w:t>8</w:t>
            </w:r>
          </w:p>
        </w:tc>
        <w:tc>
          <w:tcPr>
            <w:tcW w:w="417" w:type="pct"/>
            <w:tcBorders>
              <w:top w:val="single" w:sz="4" w:space="0" w:color="auto"/>
              <w:left w:val="single" w:sz="4" w:space="0" w:color="auto"/>
              <w:bottom w:val="single" w:sz="4" w:space="0" w:color="auto"/>
              <w:right w:val="single" w:sz="4" w:space="0" w:color="auto"/>
            </w:tcBorders>
            <w:vAlign w:val="center"/>
          </w:tcPr>
          <w:p w:rsidR="002D7FC0" w:rsidRPr="0061709C" w:rsidRDefault="001305E4" w:rsidP="00C624D1">
            <w:pPr>
              <w:spacing w:line="276" w:lineRule="auto"/>
              <w:jc w:val="center"/>
              <w:rPr>
                <w:rFonts w:cs="Times New Roman"/>
                <w:sz w:val="22"/>
              </w:rPr>
            </w:pPr>
            <w:r>
              <w:rPr>
                <w:rFonts w:cs="Times New Roman"/>
                <w:sz w:val="22"/>
              </w:rPr>
              <w:t>0,</w:t>
            </w:r>
            <w:r w:rsidR="002D7FC0" w:rsidRPr="0061709C">
              <w:rPr>
                <w:rFonts w:cs="Times New Roman"/>
                <w:sz w:val="22"/>
              </w:rPr>
              <w:t>0</w:t>
            </w:r>
          </w:p>
        </w:tc>
        <w:tc>
          <w:tcPr>
            <w:tcW w:w="36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0,</w:t>
            </w:r>
            <w:r>
              <w:rPr>
                <w:rFonts w:cs="Times New Roman"/>
                <w:sz w:val="22"/>
                <w:lang w:val="ru-RU"/>
              </w:rPr>
              <w:t>3</w:t>
            </w:r>
          </w:p>
        </w:tc>
        <w:tc>
          <w:tcPr>
            <w:tcW w:w="51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2,4</w:t>
            </w:r>
          </w:p>
        </w:tc>
        <w:tc>
          <w:tcPr>
            <w:tcW w:w="472"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0,</w:t>
            </w:r>
            <w:r>
              <w:rPr>
                <w:rFonts w:cs="Times New Roman"/>
                <w:sz w:val="22"/>
                <w:lang w:val="ru-RU"/>
              </w:rPr>
              <w:t>7</w:t>
            </w:r>
          </w:p>
        </w:tc>
        <w:tc>
          <w:tcPr>
            <w:tcW w:w="36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0,</w:t>
            </w:r>
            <w:r>
              <w:rPr>
                <w:rFonts w:cs="Times New Roman"/>
                <w:sz w:val="22"/>
                <w:lang w:val="ru-RU"/>
              </w:rPr>
              <w:t>3</w:t>
            </w:r>
          </w:p>
        </w:tc>
        <w:tc>
          <w:tcPr>
            <w:tcW w:w="502"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3,1</w:t>
            </w:r>
          </w:p>
        </w:tc>
        <w:tc>
          <w:tcPr>
            <w:tcW w:w="417"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0,</w:t>
            </w:r>
            <w:r>
              <w:rPr>
                <w:rFonts w:cs="Times New Roman"/>
                <w:sz w:val="22"/>
                <w:lang w:val="ru-RU"/>
              </w:rPr>
              <w:t>8</w:t>
            </w:r>
          </w:p>
        </w:tc>
        <w:tc>
          <w:tcPr>
            <w:tcW w:w="36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0,</w:t>
            </w:r>
            <w:r>
              <w:rPr>
                <w:rFonts w:cs="Times New Roman"/>
                <w:sz w:val="22"/>
                <w:lang w:val="ru-RU"/>
              </w:rPr>
              <w:t>3</w:t>
            </w:r>
          </w:p>
        </w:tc>
      </w:tr>
      <w:tr w:rsidR="0061709C" w:rsidRPr="0061709C" w:rsidTr="00043970">
        <w:trPr>
          <w:trHeight w:val="283"/>
        </w:trPr>
        <w:tc>
          <w:tcPr>
            <w:tcW w:w="1120" w:type="pct"/>
            <w:tcBorders>
              <w:top w:val="single" w:sz="4" w:space="0" w:color="auto"/>
              <w:left w:val="single" w:sz="4" w:space="0" w:color="auto"/>
              <w:bottom w:val="single" w:sz="4" w:space="0" w:color="auto"/>
              <w:right w:val="single" w:sz="4" w:space="0" w:color="auto"/>
            </w:tcBorders>
            <w:vAlign w:val="center"/>
            <w:hideMark/>
          </w:tcPr>
          <w:p w:rsidR="002D7FC0" w:rsidRPr="0061709C" w:rsidRDefault="005E2016" w:rsidP="00C624D1">
            <w:pPr>
              <w:spacing w:line="276" w:lineRule="auto"/>
              <w:jc w:val="center"/>
              <w:rPr>
                <w:rFonts w:cs="Times New Roman"/>
                <w:sz w:val="22"/>
              </w:rPr>
            </w:pPr>
            <w:proofErr w:type="spellStart"/>
            <w:r>
              <w:rPr>
                <w:rFonts w:cs="Times New Roman"/>
                <w:sz w:val="22"/>
              </w:rPr>
              <w:t>Р</w:t>
            </w:r>
            <w:r w:rsidR="002D7FC0" w:rsidRPr="0061709C">
              <w:rPr>
                <w:rFonts w:cs="Times New Roman"/>
                <w:sz w:val="22"/>
              </w:rPr>
              <w:t>вал</w:t>
            </w:r>
            <w:proofErr w:type="spellEnd"/>
            <w:r w:rsidR="002D7FC0" w:rsidRPr="0061709C">
              <w:rPr>
                <w:rFonts w:cs="Times New Roman"/>
                <w:sz w:val="22"/>
              </w:rPr>
              <w:t xml:space="preserve">, </w:t>
            </w:r>
            <w:proofErr w:type="spellStart"/>
            <w:r w:rsidR="002D7FC0" w:rsidRPr="0061709C">
              <w:rPr>
                <w:rFonts w:cs="Times New Roman"/>
                <w:sz w:val="22"/>
              </w:rPr>
              <w:t>кг</w:t>
            </w:r>
            <w:proofErr w:type="spellEnd"/>
            <w:r w:rsidR="002D7FC0" w:rsidRPr="0061709C">
              <w:rPr>
                <w:rFonts w:cs="Times New Roman"/>
                <w:sz w:val="22"/>
              </w:rPr>
              <w:t>/км</w:t>
            </w:r>
            <w:r w:rsidR="002D7FC0" w:rsidRPr="0061709C">
              <w:rPr>
                <w:rFonts w:cs="Times New Roman"/>
                <w:sz w:val="22"/>
                <w:vertAlign w:val="superscript"/>
              </w:rPr>
              <w:t>2</w:t>
            </w:r>
          </w:p>
        </w:tc>
        <w:tc>
          <w:tcPr>
            <w:tcW w:w="478" w:type="pct"/>
            <w:tcBorders>
              <w:top w:val="single" w:sz="4" w:space="0" w:color="auto"/>
              <w:left w:val="single" w:sz="4" w:space="0" w:color="auto"/>
              <w:bottom w:val="single" w:sz="4" w:space="0" w:color="auto"/>
              <w:right w:val="single" w:sz="4" w:space="0" w:color="auto"/>
            </w:tcBorders>
            <w:vAlign w:val="center"/>
          </w:tcPr>
          <w:p w:rsidR="002D7FC0" w:rsidRPr="0061709C" w:rsidRDefault="002D7FC0" w:rsidP="001305E4">
            <w:pPr>
              <w:spacing w:line="276" w:lineRule="auto"/>
              <w:jc w:val="center"/>
              <w:rPr>
                <w:rFonts w:cs="Times New Roman"/>
                <w:sz w:val="22"/>
              </w:rPr>
            </w:pPr>
            <w:r w:rsidRPr="0061709C">
              <w:rPr>
                <w:rFonts w:cs="Times New Roman"/>
                <w:sz w:val="22"/>
              </w:rPr>
              <w:t>9,</w:t>
            </w:r>
            <w:r w:rsidR="001305E4">
              <w:rPr>
                <w:rFonts w:cs="Times New Roman"/>
                <w:sz w:val="22"/>
                <w:lang w:val="ru-RU"/>
              </w:rPr>
              <w:t>9</w:t>
            </w:r>
          </w:p>
        </w:tc>
        <w:tc>
          <w:tcPr>
            <w:tcW w:w="417" w:type="pct"/>
            <w:tcBorders>
              <w:top w:val="single" w:sz="4" w:space="0" w:color="auto"/>
              <w:left w:val="single" w:sz="4" w:space="0" w:color="auto"/>
              <w:bottom w:val="single" w:sz="4" w:space="0" w:color="auto"/>
              <w:right w:val="single" w:sz="4" w:space="0" w:color="auto"/>
            </w:tcBorders>
            <w:vAlign w:val="center"/>
          </w:tcPr>
          <w:p w:rsidR="002D7FC0" w:rsidRPr="001305E4" w:rsidRDefault="002D7FC0" w:rsidP="001305E4">
            <w:pPr>
              <w:spacing w:line="276" w:lineRule="auto"/>
              <w:jc w:val="center"/>
              <w:rPr>
                <w:rFonts w:cs="Times New Roman"/>
                <w:sz w:val="22"/>
                <w:lang w:val="ru-RU"/>
              </w:rPr>
            </w:pPr>
            <w:r w:rsidRPr="0061709C">
              <w:rPr>
                <w:rFonts w:cs="Times New Roman"/>
                <w:sz w:val="22"/>
              </w:rPr>
              <w:t>4,</w:t>
            </w:r>
            <w:r w:rsidR="001305E4">
              <w:rPr>
                <w:rFonts w:cs="Times New Roman"/>
                <w:sz w:val="22"/>
                <w:lang w:val="ru-RU"/>
              </w:rPr>
              <w:t>2</w:t>
            </w:r>
          </w:p>
        </w:tc>
        <w:tc>
          <w:tcPr>
            <w:tcW w:w="36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0,4</w:t>
            </w:r>
          </w:p>
        </w:tc>
        <w:tc>
          <w:tcPr>
            <w:tcW w:w="51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12,4</w:t>
            </w:r>
          </w:p>
        </w:tc>
        <w:tc>
          <w:tcPr>
            <w:tcW w:w="472"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3,</w:t>
            </w:r>
            <w:r>
              <w:rPr>
                <w:rFonts w:cs="Times New Roman"/>
                <w:sz w:val="22"/>
                <w:lang w:val="ru-RU"/>
              </w:rPr>
              <w:t>8</w:t>
            </w:r>
          </w:p>
        </w:tc>
        <w:tc>
          <w:tcPr>
            <w:tcW w:w="361" w:type="pct"/>
            <w:tcBorders>
              <w:top w:val="single" w:sz="4" w:space="0" w:color="auto"/>
              <w:left w:val="single" w:sz="4" w:space="0" w:color="auto"/>
              <w:bottom w:val="single" w:sz="4" w:space="0" w:color="auto"/>
              <w:right w:val="single" w:sz="4" w:space="0" w:color="auto"/>
            </w:tcBorders>
            <w:vAlign w:val="center"/>
          </w:tcPr>
          <w:p w:rsidR="002D7FC0" w:rsidRPr="001305E4" w:rsidRDefault="002D7FC0" w:rsidP="00C624D1">
            <w:pPr>
              <w:spacing w:line="276" w:lineRule="auto"/>
              <w:jc w:val="center"/>
              <w:rPr>
                <w:rFonts w:cs="Times New Roman"/>
                <w:sz w:val="22"/>
                <w:lang w:val="ru-RU"/>
              </w:rPr>
            </w:pPr>
            <w:r w:rsidRPr="001E2208">
              <w:rPr>
                <w:rFonts w:cs="Times New Roman"/>
                <w:sz w:val="22"/>
              </w:rPr>
              <w:t>0</w:t>
            </w:r>
            <w:r w:rsidR="001305E4">
              <w:rPr>
                <w:rFonts w:cs="Times New Roman"/>
                <w:sz w:val="22"/>
              </w:rPr>
              <w:t>,3</w:t>
            </w:r>
          </w:p>
        </w:tc>
        <w:tc>
          <w:tcPr>
            <w:tcW w:w="502"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7,3</w:t>
            </w:r>
          </w:p>
        </w:tc>
        <w:tc>
          <w:tcPr>
            <w:tcW w:w="417"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2,8</w:t>
            </w:r>
          </w:p>
        </w:tc>
        <w:tc>
          <w:tcPr>
            <w:tcW w:w="36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0,</w:t>
            </w:r>
            <w:r>
              <w:rPr>
                <w:rFonts w:cs="Times New Roman"/>
                <w:sz w:val="22"/>
                <w:lang w:val="ru-RU"/>
              </w:rPr>
              <w:t>4</w:t>
            </w:r>
          </w:p>
        </w:tc>
      </w:tr>
      <w:tr w:rsidR="0061709C" w:rsidRPr="0061709C" w:rsidTr="00043970">
        <w:trPr>
          <w:trHeight w:val="283"/>
        </w:trPr>
        <w:tc>
          <w:tcPr>
            <w:tcW w:w="1120" w:type="pct"/>
            <w:tcBorders>
              <w:top w:val="single" w:sz="4" w:space="0" w:color="auto"/>
              <w:left w:val="single" w:sz="4" w:space="0" w:color="auto"/>
              <w:bottom w:val="single" w:sz="4" w:space="0" w:color="auto"/>
              <w:right w:val="single" w:sz="4" w:space="0" w:color="auto"/>
            </w:tcBorders>
            <w:vAlign w:val="center"/>
            <w:hideMark/>
          </w:tcPr>
          <w:p w:rsidR="002D7FC0" w:rsidRPr="0061709C" w:rsidRDefault="005E2016" w:rsidP="00C624D1">
            <w:pPr>
              <w:spacing w:line="276" w:lineRule="auto"/>
              <w:jc w:val="center"/>
              <w:rPr>
                <w:rFonts w:cs="Times New Roman"/>
                <w:sz w:val="22"/>
              </w:rPr>
            </w:pPr>
            <w:r>
              <w:rPr>
                <w:rFonts w:cs="Times New Roman"/>
                <w:sz w:val="22"/>
                <w:lang w:val="ru-RU"/>
              </w:rPr>
              <w:t>Р-</w:t>
            </w:r>
            <w:r w:rsidR="002D7FC0" w:rsidRPr="0061709C">
              <w:rPr>
                <w:rFonts w:cs="Times New Roman"/>
                <w:sz w:val="22"/>
              </w:rPr>
              <w:t>РО</w:t>
            </w:r>
            <w:r w:rsidR="002D7FC0" w:rsidRPr="005E2016">
              <w:rPr>
                <w:rFonts w:cs="Times New Roman"/>
                <w:sz w:val="22"/>
                <w:vertAlign w:val="subscript"/>
              </w:rPr>
              <w:t>4</w:t>
            </w:r>
            <w:r w:rsidR="002D7FC0" w:rsidRPr="0061709C">
              <w:rPr>
                <w:rFonts w:cs="Times New Roman"/>
                <w:sz w:val="22"/>
              </w:rPr>
              <w:t xml:space="preserve">, </w:t>
            </w:r>
            <w:proofErr w:type="spellStart"/>
            <w:r w:rsidR="002D7FC0" w:rsidRPr="0061709C">
              <w:rPr>
                <w:rFonts w:cs="Times New Roman"/>
                <w:sz w:val="22"/>
              </w:rPr>
              <w:t>кг</w:t>
            </w:r>
            <w:proofErr w:type="spellEnd"/>
            <w:r w:rsidR="002D7FC0" w:rsidRPr="0061709C">
              <w:rPr>
                <w:rFonts w:cs="Times New Roman"/>
                <w:sz w:val="22"/>
              </w:rPr>
              <w:t>/км</w:t>
            </w:r>
            <w:r w:rsidR="002D7FC0" w:rsidRPr="0061709C">
              <w:rPr>
                <w:rFonts w:cs="Times New Roman"/>
                <w:sz w:val="22"/>
                <w:vertAlign w:val="superscript"/>
              </w:rPr>
              <w:t>2</w:t>
            </w:r>
          </w:p>
        </w:tc>
        <w:tc>
          <w:tcPr>
            <w:tcW w:w="478" w:type="pct"/>
            <w:tcBorders>
              <w:top w:val="single" w:sz="4" w:space="0" w:color="auto"/>
              <w:left w:val="single" w:sz="4" w:space="0" w:color="auto"/>
              <w:bottom w:val="single" w:sz="4" w:space="0" w:color="auto"/>
              <w:right w:val="single" w:sz="4" w:space="0" w:color="auto"/>
            </w:tcBorders>
            <w:vAlign w:val="center"/>
          </w:tcPr>
          <w:p w:rsidR="002D7FC0" w:rsidRPr="001305E4" w:rsidRDefault="002D7FC0" w:rsidP="001305E4">
            <w:pPr>
              <w:spacing w:line="276" w:lineRule="auto"/>
              <w:jc w:val="center"/>
              <w:rPr>
                <w:rFonts w:cs="Times New Roman"/>
                <w:sz w:val="22"/>
                <w:lang w:val="ru-RU"/>
              </w:rPr>
            </w:pPr>
            <w:r w:rsidRPr="0061709C">
              <w:rPr>
                <w:rFonts w:cs="Times New Roman"/>
                <w:sz w:val="22"/>
              </w:rPr>
              <w:t>5,</w:t>
            </w:r>
            <w:r w:rsidR="001305E4">
              <w:rPr>
                <w:rFonts w:cs="Times New Roman"/>
                <w:sz w:val="22"/>
                <w:lang w:val="ru-RU"/>
              </w:rPr>
              <w:t>3</w:t>
            </w:r>
          </w:p>
        </w:tc>
        <w:tc>
          <w:tcPr>
            <w:tcW w:w="417"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2,</w:t>
            </w:r>
            <w:r>
              <w:rPr>
                <w:rFonts w:cs="Times New Roman"/>
                <w:sz w:val="22"/>
                <w:lang w:val="ru-RU"/>
              </w:rPr>
              <w:t>7</w:t>
            </w:r>
          </w:p>
        </w:tc>
        <w:tc>
          <w:tcPr>
            <w:tcW w:w="36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0,5</w:t>
            </w:r>
          </w:p>
        </w:tc>
        <w:tc>
          <w:tcPr>
            <w:tcW w:w="51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6,7</w:t>
            </w:r>
          </w:p>
        </w:tc>
        <w:tc>
          <w:tcPr>
            <w:tcW w:w="472"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2,</w:t>
            </w:r>
            <w:r>
              <w:rPr>
                <w:rFonts w:cs="Times New Roman"/>
                <w:sz w:val="22"/>
                <w:lang w:val="ru-RU"/>
              </w:rPr>
              <w:t>4</w:t>
            </w:r>
          </w:p>
        </w:tc>
        <w:tc>
          <w:tcPr>
            <w:tcW w:w="36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0,</w:t>
            </w:r>
            <w:r>
              <w:rPr>
                <w:rFonts w:cs="Times New Roman"/>
                <w:sz w:val="22"/>
                <w:lang w:val="ru-RU"/>
              </w:rPr>
              <w:t>4</w:t>
            </w:r>
          </w:p>
        </w:tc>
        <w:tc>
          <w:tcPr>
            <w:tcW w:w="502"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3,8</w:t>
            </w:r>
          </w:p>
        </w:tc>
        <w:tc>
          <w:tcPr>
            <w:tcW w:w="417"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2,1</w:t>
            </w:r>
          </w:p>
        </w:tc>
        <w:tc>
          <w:tcPr>
            <w:tcW w:w="36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0,</w:t>
            </w:r>
            <w:r>
              <w:rPr>
                <w:rFonts w:cs="Times New Roman"/>
                <w:sz w:val="22"/>
                <w:lang w:val="ru-RU"/>
              </w:rPr>
              <w:t>6</w:t>
            </w:r>
          </w:p>
        </w:tc>
      </w:tr>
      <w:tr w:rsidR="0061709C" w:rsidRPr="0061709C" w:rsidTr="00043970">
        <w:trPr>
          <w:trHeight w:val="283"/>
        </w:trPr>
        <w:tc>
          <w:tcPr>
            <w:tcW w:w="1120" w:type="pct"/>
            <w:tcBorders>
              <w:top w:val="single" w:sz="4" w:space="0" w:color="auto"/>
              <w:left w:val="single" w:sz="4" w:space="0" w:color="auto"/>
              <w:bottom w:val="single" w:sz="4" w:space="0" w:color="auto"/>
              <w:right w:val="single" w:sz="4" w:space="0" w:color="auto"/>
            </w:tcBorders>
            <w:vAlign w:val="center"/>
            <w:hideMark/>
          </w:tcPr>
          <w:p w:rsidR="002D7FC0" w:rsidRPr="0061709C" w:rsidRDefault="003A7F5D" w:rsidP="00043970">
            <w:pPr>
              <w:spacing w:line="276" w:lineRule="auto"/>
              <w:jc w:val="center"/>
              <w:rPr>
                <w:rFonts w:cs="Times New Roman"/>
                <w:sz w:val="22"/>
              </w:rPr>
            </w:pPr>
            <w:proofErr w:type="spellStart"/>
            <w:r>
              <w:rPr>
                <w:rFonts w:cs="Times New Roman"/>
                <w:sz w:val="22"/>
              </w:rPr>
              <w:t>N</w:t>
            </w:r>
            <w:r w:rsidR="002D7FC0" w:rsidRPr="005E2016">
              <w:rPr>
                <w:rFonts w:cs="Times New Roman"/>
                <w:sz w:val="22"/>
                <w:vertAlign w:val="subscript"/>
              </w:rPr>
              <w:t>вал</w:t>
            </w:r>
            <w:proofErr w:type="spellEnd"/>
            <w:r w:rsidR="002D7FC0" w:rsidRPr="0061709C">
              <w:rPr>
                <w:rFonts w:cs="Times New Roman"/>
                <w:sz w:val="22"/>
              </w:rPr>
              <w:t xml:space="preserve">, </w:t>
            </w:r>
            <w:proofErr w:type="spellStart"/>
            <w:r w:rsidR="002D7FC0" w:rsidRPr="0061709C">
              <w:rPr>
                <w:rFonts w:cs="Times New Roman"/>
                <w:sz w:val="22"/>
              </w:rPr>
              <w:t>кг</w:t>
            </w:r>
            <w:proofErr w:type="spellEnd"/>
            <w:r w:rsidR="002D7FC0" w:rsidRPr="0061709C">
              <w:rPr>
                <w:rFonts w:cs="Times New Roman"/>
                <w:sz w:val="22"/>
              </w:rPr>
              <w:t>/км</w:t>
            </w:r>
            <w:r w:rsidR="002D7FC0" w:rsidRPr="0061709C">
              <w:rPr>
                <w:rFonts w:cs="Times New Roman"/>
                <w:sz w:val="22"/>
                <w:vertAlign w:val="superscript"/>
              </w:rPr>
              <w:t>2</w:t>
            </w:r>
          </w:p>
        </w:tc>
        <w:tc>
          <w:tcPr>
            <w:tcW w:w="478"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144,</w:t>
            </w:r>
            <w:r>
              <w:rPr>
                <w:rFonts w:cs="Times New Roman"/>
                <w:sz w:val="22"/>
                <w:lang w:val="ru-RU"/>
              </w:rPr>
              <w:t>8</w:t>
            </w:r>
          </w:p>
        </w:tc>
        <w:tc>
          <w:tcPr>
            <w:tcW w:w="417"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51,7</w:t>
            </w:r>
          </w:p>
        </w:tc>
        <w:tc>
          <w:tcPr>
            <w:tcW w:w="36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0,</w:t>
            </w:r>
            <w:r>
              <w:rPr>
                <w:rFonts w:cs="Times New Roman"/>
                <w:sz w:val="22"/>
                <w:lang w:val="ru-RU"/>
              </w:rPr>
              <w:t>4</w:t>
            </w:r>
          </w:p>
        </w:tc>
        <w:tc>
          <w:tcPr>
            <w:tcW w:w="51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141,</w:t>
            </w:r>
            <w:r>
              <w:rPr>
                <w:rFonts w:cs="Times New Roman"/>
                <w:sz w:val="22"/>
                <w:lang w:val="ru-RU"/>
              </w:rPr>
              <w:t>8</w:t>
            </w:r>
          </w:p>
        </w:tc>
        <w:tc>
          <w:tcPr>
            <w:tcW w:w="472"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55,2</w:t>
            </w:r>
          </w:p>
        </w:tc>
        <w:tc>
          <w:tcPr>
            <w:tcW w:w="361" w:type="pct"/>
            <w:tcBorders>
              <w:top w:val="single" w:sz="4" w:space="0" w:color="auto"/>
              <w:left w:val="single" w:sz="4" w:space="0" w:color="auto"/>
              <w:bottom w:val="single" w:sz="4" w:space="0" w:color="auto"/>
              <w:right w:val="single" w:sz="4" w:space="0" w:color="auto"/>
            </w:tcBorders>
            <w:vAlign w:val="center"/>
          </w:tcPr>
          <w:p w:rsidR="002D7FC0" w:rsidRPr="001305E4" w:rsidRDefault="002D7FC0" w:rsidP="00C624D1">
            <w:pPr>
              <w:spacing w:line="276" w:lineRule="auto"/>
              <w:jc w:val="center"/>
              <w:rPr>
                <w:rFonts w:cs="Times New Roman"/>
                <w:sz w:val="22"/>
                <w:lang w:val="ru-RU"/>
              </w:rPr>
            </w:pPr>
            <w:r w:rsidRPr="00E330B9">
              <w:rPr>
                <w:rFonts w:cs="Times New Roman"/>
                <w:sz w:val="22"/>
              </w:rPr>
              <w:t>0,</w:t>
            </w:r>
            <w:r w:rsidR="001305E4">
              <w:rPr>
                <w:rFonts w:cs="Times New Roman"/>
                <w:sz w:val="22"/>
                <w:lang w:val="ru-RU"/>
              </w:rPr>
              <w:t>4</w:t>
            </w:r>
          </w:p>
        </w:tc>
        <w:tc>
          <w:tcPr>
            <w:tcW w:w="502"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147,</w:t>
            </w:r>
            <w:r>
              <w:rPr>
                <w:rFonts w:cs="Times New Roman"/>
                <w:sz w:val="22"/>
                <w:lang w:val="ru-RU"/>
              </w:rPr>
              <w:t>8</w:t>
            </w:r>
          </w:p>
        </w:tc>
        <w:tc>
          <w:tcPr>
            <w:tcW w:w="417"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49,9</w:t>
            </w:r>
          </w:p>
        </w:tc>
        <w:tc>
          <w:tcPr>
            <w:tcW w:w="36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0,3</w:t>
            </w:r>
          </w:p>
        </w:tc>
      </w:tr>
      <w:tr w:rsidR="0061709C" w:rsidRPr="0061709C" w:rsidTr="00043970">
        <w:trPr>
          <w:trHeight w:val="283"/>
        </w:trPr>
        <w:tc>
          <w:tcPr>
            <w:tcW w:w="1120" w:type="pct"/>
            <w:tcBorders>
              <w:top w:val="single" w:sz="4" w:space="0" w:color="auto"/>
              <w:left w:val="single" w:sz="4" w:space="0" w:color="auto"/>
              <w:bottom w:val="single" w:sz="4" w:space="0" w:color="auto"/>
              <w:right w:val="single" w:sz="4" w:space="0" w:color="auto"/>
            </w:tcBorders>
            <w:vAlign w:val="center"/>
            <w:hideMark/>
          </w:tcPr>
          <w:p w:rsidR="002D7FC0" w:rsidRPr="0061709C" w:rsidRDefault="005E2016" w:rsidP="00C624D1">
            <w:pPr>
              <w:spacing w:line="276" w:lineRule="auto"/>
              <w:jc w:val="center"/>
              <w:rPr>
                <w:rFonts w:cs="Times New Roman"/>
                <w:sz w:val="22"/>
              </w:rPr>
            </w:pPr>
            <w:r w:rsidRPr="0061709C">
              <w:rPr>
                <w:rFonts w:cs="Times New Roman"/>
                <w:sz w:val="22"/>
              </w:rPr>
              <w:t>N</w:t>
            </w:r>
            <w:r>
              <w:rPr>
                <w:rFonts w:cs="Times New Roman"/>
                <w:sz w:val="22"/>
                <w:lang w:val="ru-RU"/>
              </w:rPr>
              <w:t>-</w:t>
            </w:r>
            <w:r w:rsidR="002D7FC0" w:rsidRPr="0061709C">
              <w:rPr>
                <w:rFonts w:cs="Times New Roman"/>
                <w:sz w:val="22"/>
              </w:rPr>
              <w:t>NO</w:t>
            </w:r>
            <w:r w:rsidR="002D7FC0" w:rsidRPr="0007740E">
              <w:rPr>
                <w:rFonts w:cs="Times New Roman"/>
                <w:sz w:val="22"/>
                <w:vertAlign w:val="subscript"/>
              </w:rPr>
              <w:t>3</w:t>
            </w:r>
            <w:r w:rsidR="002D7FC0" w:rsidRPr="0061709C">
              <w:rPr>
                <w:rFonts w:cs="Times New Roman"/>
                <w:sz w:val="22"/>
              </w:rPr>
              <w:t xml:space="preserve">, </w:t>
            </w:r>
            <w:proofErr w:type="spellStart"/>
            <w:r w:rsidR="002D7FC0" w:rsidRPr="0061709C">
              <w:rPr>
                <w:rFonts w:cs="Times New Roman"/>
                <w:sz w:val="22"/>
              </w:rPr>
              <w:t>кг</w:t>
            </w:r>
            <w:proofErr w:type="spellEnd"/>
            <w:r w:rsidR="002D7FC0" w:rsidRPr="0061709C">
              <w:rPr>
                <w:rFonts w:cs="Times New Roman"/>
                <w:sz w:val="22"/>
              </w:rPr>
              <w:t>/км</w:t>
            </w:r>
            <w:r w:rsidR="002D7FC0" w:rsidRPr="0061709C">
              <w:rPr>
                <w:rFonts w:cs="Times New Roman"/>
                <w:sz w:val="22"/>
                <w:vertAlign w:val="superscript"/>
              </w:rPr>
              <w:t>2</w:t>
            </w:r>
          </w:p>
        </w:tc>
        <w:tc>
          <w:tcPr>
            <w:tcW w:w="478"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38,</w:t>
            </w:r>
            <w:r>
              <w:rPr>
                <w:rFonts w:cs="Times New Roman"/>
                <w:sz w:val="22"/>
                <w:lang w:val="ru-RU"/>
              </w:rPr>
              <w:t>9</w:t>
            </w:r>
          </w:p>
        </w:tc>
        <w:tc>
          <w:tcPr>
            <w:tcW w:w="417"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17,6</w:t>
            </w:r>
          </w:p>
        </w:tc>
        <w:tc>
          <w:tcPr>
            <w:tcW w:w="36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0,</w:t>
            </w:r>
            <w:r>
              <w:rPr>
                <w:rFonts w:cs="Times New Roman"/>
                <w:sz w:val="22"/>
                <w:lang w:val="ru-RU"/>
              </w:rPr>
              <w:t>5</w:t>
            </w:r>
          </w:p>
        </w:tc>
        <w:tc>
          <w:tcPr>
            <w:tcW w:w="51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44,</w:t>
            </w:r>
            <w:r>
              <w:rPr>
                <w:rFonts w:cs="Times New Roman"/>
                <w:sz w:val="22"/>
                <w:lang w:val="ru-RU"/>
              </w:rPr>
              <w:t>5</w:t>
            </w:r>
          </w:p>
        </w:tc>
        <w:tc>
          <w:tcPr>
            <w:tcW w:w="472"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21,</w:t>
            </w:r>
            <w:r>
              <w:rPr>
                <w:rFonts w:cs="Times New Roman"/>
                <w:sz w:val="22"/>
                <w:lang w:val="ru-RU"/>
              </w:rPr>
              <w:t>1</w:t>
            </w:r>
          </w:p>
        </w:tc>
        <w:tc>
          <w:tcPr>
            <w:tcW w:w="36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0,</w:t>
            </w:r>
            <w:r>
              <w:rPr>
                <w:rFonts w:cs="Times New Roman"/>
                <w:sz w:val="22"/>
                <w:lang w:val="ru-RU"/>
              </w:rPr>
              <w:t>5</w:t>
            </w:r>
          </w:p>
        </w:tc>
        <w:tc>
          <w:tcPr>
            <w:tcW w:w="502"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32,8</w:t>
            </w:r>
          </w:p>
        </w:tc>
        <w:tc>
          <w:tcPr>
            <w:tcW w:w="417"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10,7</w:t>
            </w:r>
          </w:p>
        </w:tc>
        <w:tc>
          <w:tcPr>
            <w:tcW w:w="361" w:type="pct"/>
            <w:tcBorders>
              <w:top w:val="single" w:sz="4" w:space="0" w:color="auto"/>
              <w:left w:val="single" w:sz="4" w:space="0" w:color="auto"/>
              <w:bottom w:val="single" w:sz="4" w:space="0" w:color="auto"/>
              <w:right w:val="single" w:sz="4" w:space="0" w:color="auto"/>
            </w:tcBorders>
            <w:vAlign w:val="center"/>
          </w:tcPr>
          <w:p w:rsidR="002D7FC0" w:rsidRPr="0007740E" w:rsidRDefault="0007740E" w:rsidP="00C624D1">
            <w:pPr>
              <w:spacing w:line="276" w:lineRule="auto"/>
              <w:jc w:val="center"/>
              <w:rPr>
                <w:rFonts w:cs="Times New Roman"/>
                <w:sz w:val="22"/>
                <w:lang w:val="ru-RU"/>
              </w:rPr>
            </w:pPr>
            <w:r>
              <w:rPr>
                <w:rFonts w:cs="Times New Roman"/>
                <w:sz w:val="22"/>
              </w:rPr>
              <w:t>0,3</w:t>
            </w:r>
          </w:p>
        </w:tc>
      </w:tr>
      <w:tr w:rsidR="0061709C" w:rsidRPr="0061709C" w:rsidTr="00043970">
        <w:trPr>
          <w:trHeight w:val="283"/>
        </w:trPr>
        <w:tc>
          <w:tcPr>
            <w:tcW w:w="1120" w:type="pct"/>
            <w:tcBorders>
              <w:top w:val="single" w:sz="4" w:space="0" w:color="auto"/>
              <w:left w:val="single" w:sz="4" w:space="0" w:color="auto"/>
              <w:bottom w:val="single" w:sz="4" w:space="0" w:color="auto"/>
              <w:right w:val="single" w:sz="4" w:space="0" w:color="auto"/>
            </w:tcBorders>
            <w:vAlign w:val="center"/>
            <w:hideMark/>
          </w:tcPr>
          <w:p w:rsidR="002D7FC0" w:rsidRPr="0061709C" w:rsidRDefault="002D7FC0" w:rsidP="00C624D1">
            <w:pPr>
              <w:spacing w:line="276" w:lineRule="auto"/>
              <w:jc w:val="center"/>
              <w:rPr>
                <w:rFonts w:cs="Times New Roman"/>
                <w:sz w:val="22"/>
              </w:rPr>
            </w:pPr>
            <w:proofErr w:type="spellStart"/>
            <w:r w:rsidRPr="0061709C">
              <w:rPr>
                <w:rFonts w:cs="Times New Roman"/>
                <w:sz w:val="22"/>
              </w:rPr>
              <w:t>Хлорофилл</w:t>
            </w:r>
            <w:proofErr w:type="spellEnd"/>
            <w:r w:rsidRPr="0061709C">
              <w:rPr>
                <w:rFonts w:cs="Times New Roman"/>
                <w:sz w:val="22"/>
              </w:rPr>
              <w:t xml:space="preserve">, </w:t>
            </w:r>
            <w:proofErr w:type="spellStart"/>
            <w:r w:rsidRPr="0061709C">
              <w:rPr>
                <w:rFonts w:cs="Times New Roman"/>
                <w:sz w:val="22"/>
              </w:rPr>
              <w:t>кг</w:t>
            </w:r>
            <w:proofErr w:type="spellEnd"/>
            <w:r w:rsidRPr="0061709C">
              <w:rPr>
                <w:rFonts w:cs="Times New Roman"/>
                <w:sz w:val="22"/>
              </w:rPr>
              <w:t>/км</w:t>
            </w:r>
            <w:r w:rsidRPr="0061709C">
              <w:rPr>
                <w:rFonts w:cs="Times New Roman"/>
                <w:sz w:val="22"/>
                <w:vertAlign w:val="superscript"/>
              </w:rPr>
              <w:t>2</w:t>
            </w:r>
          </w:p>
        </w:tc>
        <w:tc>
          <w:tcPr>
            <w:tcW w:w="478"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1313,8</w:t>
            </w:r>
          </w:p>
        </w:tc>
        <w:tc>
          <w:tcPr>
            <w:tcW w:w="417"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885,</w:t>
            </w:r>
            <w:r>
              <w:rPr>
                <w:rFonts w:cs="Times New Roman"/>
                <w:sz w:val="22"/>
                <w:lang w:val="ru-RU"/>
              </w:rPr>
              <w:t>9</w:t>
            </w:r>
          </w:p>
        </w:tc>
        <w:tc>
          <w:tcPr>
            <w:tcW w:w="36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0,</w:t>
            </w:r>
            <w:r>
              <w:rPr>
                <w:rFonts w:cs="Times New Roman"/>
                <w:sz w:val="22"/>
                <w:lang w:val="ru-RU"/>
              </w:rPr>
              <w:t>7</w:t>
            </w:r>
          </w:p>
        </w:tc>
        <w:tc>
          <w:tcPr>
            <w:tcW w:w="51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920,</w:t>
            </w:r>
            <w:r>
              <w:rPr>
                <w:rFonts w:cs="Times New Roman"/>
                <w:sz w:val="22"/>
                <w:lang w:val="ru-RU"/>
              </w:rPr>
              <w:t>9</w:t>
            </w:r>
          </w:p>
        </w:tc>
        <w:tc>
          <w:tcPr>
            <w:tcW w:w="472"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1025,</w:t>
            </w:r>
            <w:r>
              <w:rPr>
                <w:rFonts w:cs="Times New Roman"/>
                <w:sz w:val="22"/>
                <w:lang w:val="ru-RU"/>
              </w:rPr>
              <w:t>4</w:t>
            </w:r>
          </w:p>
        </w:tc>
        <w:tc>
          <w:tcPr>
            <w:tcW w:w="361"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1,1</w:t>
            </w:r>
          </w:p>
        </w:tc>
        <w:tc>
          <w:tcPr>
            <w:tcW w:w="502"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1444,8</w:t>
            </w:r>
          </w:p>
        </w:tc>
        <w:tc>
          <w:tcPr>
            <w:tcW w:w="417" w:type="pct"/>
            <w:tcBorders>
              <w:top w:val="single" w:sz="4" w:space="0" w:color="auto"/>
              <w:left w:val="single" w:sz="4" w:space="0" w:color="auto"/>
              <w:bottom w:val="single" w:sz="4" w:space="0" w:color="auto"/>
              <w:right w:val="single" w:sz="4" w:space="0" w:color="auto"/>
            </w:tcBorders>
            <w:vAlign w:val="center"/>
          </w:tcPr>
          <w:p w:rsidR="002D7FC0" w:rsidRPr="001305E4" w:rsidRDefault="001305E4" w:rsidP="00C624D1">
            <w:pPr>
              <w:spacing w:line="276" w:lineRule="auto"/>
              <w:jc w:val="center"/>
              <w:rPr>
                <w:rFonts w:cs="Times New Roman"/>
                <w:sz w:val="22"/>
                <w:lang w:val="ru-RU"/>
              </w:rPr>
            </w:pPr>
            <w:r>
              <w:rPr>
                <w:rFonts w:cs="Times New Roman"/>
                <w:sz w:val="22"/>
              </w:rPr>
              <w:t>841,</w:t>
            </w:r>
            <w:r>
              <w:rPr>
                <w:rFonts w:cs="Times New Roman"/>
                <w:sz w:val="22"/>
                <w:lang w:val="ru-RU"/>
              </w:rPr>
              <w:t>8</w:t>
            </w:r>
          </w:p>
        </w:tc>
        <w:tc>
          <w:tcPr>
            <w:tcW w:w="361" w:type="pct"/>
            <w:tcBorders>
              <w:top w:val="single" w:sz="4" w:space="0" w:color="auto"/>
              <w:left w:val="single" w:sz="4" w:space="0" w:color="auto"/>
              <w:bottom w:val="single" w:sz="4" w:space="0" w:color="auto"/>
              <w:right w:val="single" w:sz="4" w:space="0" w:color="auto"/>
            </w:tcBorders>
            <w:vAlign w:val="center"/>
          </w:tcPr>
          <w:p w:rsidR="002D7FC0" w:rsidRPr="0007740E" w:rsidRDefault="0007740E" w:rsidP="00C624D1">
            <w:pPr>
              <w:spacing w:line="276" w:lineRule="auto"/>
              <w:jc w:val="center"/>
              <w:rPr>
                <w:rFonts w:cs="Times New Roman"/>
                <w:sz w:val="22"/>
                <w:lang w:val="ru-RU"/>
              </w:rPr>
            </w:pPr>
            <w:r>
              <w:rPr>
                <w:rFonts w:cs="Times New Roman"/>
                <w:sz w:val="22"/>
              </w:rPr>
              <w:t>0,</w:t>
            </w:r>
            <w:r>
              <w:rPr>
                <w:rFonts w:cs="Times New Roman"/>
                <w:sz w:val="22"/>
                <w:lang w:val="ru-RU"/>
              </w:rPr>
              <w:t>6</w:t>
            </w:r>
          </w:p>
        </w:tc>
      </w:tr>
      <w:tr w:rsidR="0061709C" w:rsidRPr="0061709C" w:rsidTr="00043970">
        <w:trPr>
          <w:trHeight w:val="283"/>
        </w:trPr>
        <w:tc>
          <w:tcPr>
            <w:tcW w:w="1120" w:type="pct"/>
            <w:tcBorders>
              <w:top w:val="single" w:sz="4" w:space="0" w:color="auto"/>
              <w:left w:val="single" w:sz="4" w:space="0" w:color="auto"/>
              <w:bottom w:val="single" w:sz="4" w:space="0" w:color="auto"/>
              <w:right w:val="single" w:sz="4" w:space="0" w:color="auto"/>
            </w:tcBorders>
            <w:vAlign w:val="center"/>
            <w:hideMark/>
          </w:tcPr>
          <w:p w:rsidR="00325FC2" w:rsidRPr="0061709C" w:rsidRDefault="00325FC2" w:rsidP="00325FC2">
            <w:pPr>
              <w:jc w:val="center"/>
              <w:rPr>
                <w:rFonts w:cs="Times New Roman"/>
                <w:sz w:val="22"/>
                <w:lang w:val="ru-RU"/>
              </w:rPr>
            </w:pPr>
            <w:r w:rsidRPr="0061709C">
              <w:rPr>
                <w:rFonts w:cs="Times New Roman"/>
                <w:sz w:val="22"/>
                <w:lang w:val="ru-RU"/>
              </w:rPr>
              <w:t>Взвешенные вещества, кг/км</w:t>
            </w:r>
            <w:r w:rsidRPr="0061709C">
              <w:rPr>
                <w:rFonts w:cs="Times New Roman"/>
                <w:sz w:val="22"/>
                <w:vertAlign w:val="superscript"/>
                <w:lang w:val="ru-RU"/>
              </w:rPr>
              <w:t>2</w:t>
            </w:r>
          </w:p>
        </w:tc>
        <w:tc>
          <w:tcPr>
            <w:tcW w:w="478" w:type="pct"/>
            <w:tcBorders>
              <w:top w:val="single" w:sz="4" w:space="0" w:color="auto"/>
              <w:left w:val="single" w:sz="4" w:space="0" w:color="auto"/>
              <w:bottom w:val="single" w:sz="4" w:space="0" w:color="auto"/>
              <w:right w:val="single" w:sz="4" w:space="0" w:color="auto"/>
            </w:tcBorders>
            <w:vAlign w:val="center"/>
          </w:tcPr>
          <w:p w:rsidR="00325FC2" w:rsidRPr="0061709C" w:rsidRDefault="00325FC2" w:rsidP="00325FC2">
            <w:pPr>
              <w:jc w:val="center"/>
              <w:rPr>
                <w:rFonts w:cs="Times New Roman"/>
                <w:sz w:val="22"/>
                <w:lang w:val="ru-RU"/>
              </w:rPr>
            </w:pPr>
            <w:r w:rsidRPr="0061709C">
              <w:rPr>
                <w:rFonts w:cs="Times New Roman"/>
                <w:sz w:val="22"/>
                <w:lang w:val="ru-RU"/>
              </w:rPr>
              <w:t>1155,4</w:t>
            </w:r>
          </w:p>
        </w:tc>
        <w:tc>
          <w:tcPr>
            <w:tcW w:w="417" w:type="pct"/>
            <w:tcBorders>
              <w:top w:val="single" w:sz="4" w:space="0" w:color="auto"/>
              <w:left w:val="single" w:sz="4" w:space="0" w:color="auto"/>
              <w:bottom w:val="single" w:sz="4" w:space="0" w:color="auto"/>
              <w:right w:val="single" w:sz="4" w:space="0" w:color="auto"/>
            </w:tcBorders>
            <w:vAlign w:val="center"/>
          </w:tcPr>
          <w:p w:rsidR="00325FC2" w:rsidRPr="0061709C" w:rsidRDefault="001305E4" w:rsidP="00325FC2">
            <w:pPr>
              <w:jc w:val="center"/>
              <w:rPr>
                <w:rFonts w:cs="Times New Roman"/>
                <w:sz w:val="22"/>
                <w:lang w:val="ru-RU"/>
              </w:rPr>
            </w:pPr>
            <w:r>
              <w:rPr>
                <w:rFonts w:cs="Times New Roman"/>
                <w:sz w:val="22"/>
                <w:lang w:val="ru-RU"/>
              </w:rPr>
              <w:t>628,6</w:t>
            </w:r>
          </w:p>
        </w:tc>
        <w:tc>
          <w:tcPr>
            <w:tcW w:w="361" w:type="pct"/>
            <w:tcBorders>
              <w:top w:val="single" w:sz="4" w:space="0" w:color="auto"/>
              <w:left w:val="single" w:sz="4" w:space="0" w:color="auto"/>
              <w:bottom w:val="single" w:sz="4" w:space="0" w:color="auto"/>
              <w:right w:val="single" w:sz="4" w:space="0" w:color="auto"/>
            </w:tcBorders>
            <w:vAlign w:val="center"/>
          </w:tcPr>
          <w:p w:rsidR="00325FC2" w:rsidRPr="0061709C" w:rsidRDefault="001305E4" w:rsidP="00325FC2">
            <w:pPr>
              <w:jc w:val="center"/>
              <w:rPr>
                <w:rFonts w:cs="Times New Roman"/>
                <w:sz w:val="22"/>
                <w:lang w:val="ru-RU"/>
              </w:rPr>
            </w:pPr>
            <w:r>
              <w:rPr>
                <w:rFonts w:cs="Times New Roman"/>
                <w:sz w:val="22"/>
                <w:lang w:val="ru-RU"/>
              </w:rPr>
              <w:t>0,5</w:t>
            </w:r>
          </w:p>
        </w:tc>
        <w:tc>
          <w:tcPr>
            <w:tcW w:w="511" w:type="pct"/>
            <w:tcBorders>
              <w:top w:val="single" w:sz="4" w:space="0" w:color="auto"/>
              <w:left w:val="single" w:sz="4" w:space="0" w:color="auto"/>
              <w:bottom w:val="single" w:sz="4" w:space="0" w:color="auto"/>
              <w:right w:val="single" w:sz="4" w:space="0" w:color="auto"/>
            </w:tcBorders>
            <w:vAlign w:val="center"/>
          </w:tcPr>
          <w:p w:rsidR="00325FC2" w:rsidRPr="0061709C" w:rsidRDefault="00325FC2" w:rsidP="00325FC2">
            <w:pPr>
              <w:jc w:val="center"/>
              <w:rPr>
                <w:rFonts w:cs="Times New Roman"/>
                <w:sz w:val="22"/>
                <w:lang w:val="ru-RU"/>
              </w:rPr>
            </w:pPr>
            <w:r w:rsidRPr="0061709C">
              <w:rPr>
                <w:rFonts w:cs="Times New Roman"/>
                <w:sz w:val="22"/>
                <w:lang w:val="ru-RU"/>
              </w:rPr>
              <w:t>870,4</w:t>
            </w:r>
          </w:p>
        </w:tc>
        <w:tc>
          <w:tcPr>
            <w:tcW w:w="472" w:type="pct"/>
            <w:tcBorders>
              <w:top w:val="single" w:sz="4" w:space="0" w:color="auto"/>
              <w:left w:val="single" w:sz="4" w:space="0" w:color="auto"/>
              <w:bottom w:val="single" w:sz="4" w:space="0" w:color="auto"/>
              <w:right w:val="single" w:sz="4" w:space="0" w:color="auto"/>
            </w:tcBorders>
            <w:vAlign w:val="center"/>
          </w:tcPr>
          <w:p w:rsidR="00325FC2" w:rsidRPr="0061709C" w:rsidRDefault="001305E4" w:rsidP="00325FC2">
            <w:pPr>
              <w:jc w:val="center"/>
              <w:rPr>
                <w:rFonts w:cs="Times New Roman"/>
                <w:sz w:val="22"/>
                <w:lang w:val="ru-RU"/>
              </w:rPr>
            </w:pPr>
            <w:r>
              <w:rPr>
                <w:rFonts w:cs="Times New Roman"/>
                <w:sz w:val="22"/>
                <w:lang w:val="ru-RU"/>
              </w:rPr>
              <w:t>606,7</w:t>
            </w:r>
          </w:p>
        </w:tc>
        <w:tc>
          <w:tcPr>
            <w:tcW w:w="361" w:type="pct"/>
            <w:tcBorders>
              <w:top w:val="single" w:sz="4" w:space="0" w:color="auto"/>
              <w:left w:val="single" w:sz="4" w:space="0" w:color="auto"/>
              <w:bottom w:val="single" w:sz="4" w:space="0" w:color="auto"/>
              <w:right w:val="single" w:sz="4" w:space="0" w:color="auto"/>
            </w:tcBorders>
            <w:vAlign w:val="center"/>
          </w:tcPr>
          <w:p w:rsidR="00325FC2" w:rsidRPr="0061709C" w:rsidRDefault="001305E4" w:rsidP="00325FC2">
            <w:pPr>
              <w:jc w:val="center"/>
              <w:rPr>
                <w:rFonts w:cs="Times New Roman"/>
                <w:sz w:val="22"/>
                <w:lang w:val="ru-RU"/>
              </w:rPr>
            </w:pPr>
            <w:r>
              <w:rPr>
                <w:rFonts w:cs="Times New Roman"/>
                <w:sz w:val="22"/>
                <w:lang w:val="ru-RU"/>
              </w:rPr>
              <w:t>0,7</w:t>
            </w:r>
          </w:p>
        </w:tc>
        <w:tc>
          <w:tcPr>
            <w:tcW w:w="502" w:type="pct"/>
            <w:tcBorders>
              <w:top w:val="single" w:sz="4" w:space="0" w:color="auto"/>
              <w:left w:val="single" w:sz="4" w:space="0" w:color="auto"/>
              <w:bottom w:val="single" w:sz="4" w:space="0" w:color="auto"/>
              <w:right w:val="single" w:sz="4" w:space="0" w:color="auto"/>
            </w:tcBorders>
            <w:vAlign w:val="center"/>
          </w:tcPr>
          <w:p w:rsidR="00325FC2" w:rsidRPr="0061709C" w:rsidRDefault="00325FC2" w:rsidP="00325FC2">
            <w:pPr>
              <w:jc w:val="center"/>
              <w:rPr>
                <w:rFonts w:cs="Times New Roman"/>
                <w:sz w:val="22"/>
                <w:lang w:val="ru-RU"/>
              </w:rPr>
            </w:pPr>
            <w:r w:rsidRPr="0061709C">
              <w:rPr>
                <w:rFonts w:cs="Times New Roman"/>
                <w:sz w:val="22"/>
                <w:lang w:val="ru-RU"/>
              </w:rPr>
              <w:t>1440,3</w:t>
            </w:r>
          </w:p>
        </w:tc>
        <w:tc>
          <w:tcPr>
            <w:tcW w:w="417" w:type="pct"/>
            <w:tcBorders>
              <w:top w:val="single" w:sz="4" w:space="0" w:color="auto"/>
              <w:left w:val="single" w:sz="4" w:space="0" w:color="auto"/>
              <w:bottom w:val="single" w:sz="4" w:space="0" w:color="auto"/>
              <w:right w:val="single" w:sz="4" w:space="0" w:color="auto"/>
            </w:tcBorders>
            <w:vAlign w:val="center"/>
          </w:tcPr>
          <w:p w:rsidR="00325FC2" w:rsidRPr="0061709C" w:rsidRDefault="001305E4" w:rsidP="00325FC2">
            <w:pPr>
              <w:jc w:val="center"/>
              <w:rPr>
                <w:rFonts w:cs="Times New Roman"/>
                <w:sz w:val="22"/>
                <w:lang w:val="ru-RU"/>
              </w:rPr>
            </w:pPr>
            <w:r>
              <w:rPr>
                <w:rFonts w:cs="Times New Roman"/>
                <w:sz w:val="22"/>
                <w:lang w:val="ru-RU"/>
              </w:rPr>
              <w:t>527,0</w:t>
            </w:r>
          </w:p>
        </w:tc>
        <w:tc>
          <w:tcPr>
            <w:tcW w:w="361" w:type="pct"/>
            <w:tcBorders>
              <w:top w:val="single" w:sz="4" w:space="0" w:color="auto"/>
              <w:left w:val="single" w:sz="4" w:space="0" w:color="auto"/>
              <w:bottom w:val="single" w:sz="4" w:space="0" w:color="auto"/>
              <w:right w:val="single" w:sz="4" w:space="0" w:color="auto"/>
            </w:tcBorders>
            <w:vAlign w:val="center"/>
          </w:tcPr>
          <w:p w:rsidR="00325FC2" w:rsidRPr="0061709C" w:rsidRDefault="0007740E" w:rsidP="00325FC2">
            <w:pPr>
              <w:jc w:val="center"/>
              <w:rPr>
                <w:rFonts w:cs="Times New Roman"/>
                <w:sz w:val="22"/>
                <w:lang w:val="ru-RU"/>
              </w:rPr>
            </w:pPr>
            <w:r>
              <w:rPr>
                <w:rFonts w:cs="Times New Roman"/>
                <w:sz w:val="22"/>
                <w:lang w:val="ru-RU"/>
              </w:rPr>
              <w:t>0,4</w:t>
            </w:r>
          </w:p>
        </w:tc>
      </w:tr>
    </w:tbl>
    <w:p w:rsidR="00E330B9" w:rsidRDefault="00E330B9" w:rsidP="00310190">
      <w:pPr>
        <w:spacing w:before="240"/>
        <w:ind w:firstLine="708"/>
        <w:jc w:val="both"/>
        <w:rPr>
          <w:lang w:val="ru-RU"/>
        </w:rPr>
      </w:pPr>
      <w:r>
        <w:rPr>
          <w:lang w:val="ru-RU"/>
        </w:rPr>
        <w:t>Оценка геохимического стока в модулях стока позволяет оценить изменение биогенной нагрузки на водосбор реки. В истоке реки Нарвы (г/с Нарва-Васкнарва 76 км от устья) и в устье р. Нарвы в современный период модули стока соединений фосфора варьируют в интервале от 3-7 т/год, что соответствует фоновым показателям для Балтийского региона (</w:t>
      </w:r>
      <w:r>
        <w:rPr>
          <w:rFonts w:cs="Times New Roman"/>
          <w:szCs w:val="28"/>
          <w:lang w:val="ru-RU"/>
        </w:rPr>
        <w:t>Фрумин Г.Т., Тимофеева Л.А., 2014</w:t>
      </w:r>
      <w:r>
        <w:rPr>
          <w:lang w:val="ru-RU"/>
        </w:rPr>
        <w:t>). В устье реки Нарвы (г/с Нарва-Нарва 7 км от устья) аналогично наблюдается существенное изменения модуля стока валового фосфора и фосфатов (уменьшение с 12,41 до 7,35 кг/км</w:t>
      </w:r>
      <w:r>
        <w:rPr>
          <w:vertAlign w:val="superscript"/>
          <w:lang w:val="ru-RU"/>
        </w:rPr>
        <w:t>2</w:t>
      </w:r>
      <w:r>
        <w:rPr>
          <w:lang w:val="ru-RU"/>
        </w:rPr>
        <w:t xml:space="preserve"> и с 6,73 до 3,81 кг/км</w:t>
      </w:r>
      <w:r>
        <w:rPr>
          <w:vertAlign w:val="superscript"/>
          <w:lang w:val="ru-RU"/>
        </w:rPr>
        <w:t xml:space="preserve">2 </w:t>
      </w:r>
      <w:r>
        <w:rPr>
          <w:lang w:val="ru-RU"/>
        </w:rPr>
        <w:t>соответственно). Это свидетельствует о снижении фосфорной нагрузки на реку с водосбора. Изменение азотной нагрузки остается незначимым по прошествии десятилетия, в отличие от нагрузки органического вещества ХПК</w:t>
      </w:r>
      <w:proofErr w:type="spellStart"/>
      <w:r>
        <w:rPr>
          <w:vertAlign w:val="subscript"/>
        </w:rPr>
        <w:t>Mn</w:t>
      </w:r>
      <w:proofErr w:type="spellEnd"/>
      <w:r>
        <w:rPr>
          <w:lang w:val="ru-RU"/>
        </w:rPr>
        <w:t xml:space="preserve"> Интересно отметить, что за период 1992-2005 гг. значительно более высокие показатели стока для фосфора и фосфатов, азота и нитратов соответствовали модулям стока с мелиорированных, сельскохозяйственных районов (</w:t>
      </w:r>
      <w:r>
        <w:rPr>
          <w:rFonts w:eastAsia="TimesNewRomanPSMT" w:cs="Times New Roman"/>
          <w:szCs w:val="28"/>
          <w:lang w:val="ru-RU"/>
        </w:rPr>
        <w:t>Юхно А.В., Задонская О.В., 2020)</w:t>
      </w:r>
      <w:r>
        <w:rPr>
          <w:lang w:val="ru-RU"/>
        </w:rPr>
        <w:t>, что также указывает на значительное снижение биогенной нагрузки на р. Нарву в последнее десятилетие. Из таблиц 6,7 можно сделать вывод о существенном снижении нагрузки фосфорсодержащими веществами</w:t>
      </w:r>
      <w:r w:rsidR="00C5416A">
        <w:rPr>
          <w:lang w:val="ru-RU"/>
        </w:rPr>
        <w:t>.</w:t>
      </w:r>
      <w:r>
        <w:rPr>
          <w:lang w:val="ru-RU"/>
        </w:rPr>
        <w:t xml:space="preserve"> Для твердого стока и стока органических веществ установлена обратная зависимость - увеличение твердого стока и массы  стока органического вещества по величине ХПК</w:t>
      </w:r>
      <w:proofErr w:type="spellStart"/>
      <w:r>
        <w:rPr>
          <w:vertAlign w:val="subscript"/>
        </w:rPr>
        <w:t>Mn</w:t>
      </w:r>
      <w:proofErr w:type="spellEnd"/>
      <w:r>
        <w:rPr>
          <w:lang w:val="ru-RU"/>
        </w:rPr>
        <w:t xml:space="preserve"> в последнее десятилетие. </w:t>
      </w:r>
    </w:p>
    <w:p w:rsidR="0023501F" w:rsidRPr="003A7F5D" w:rsidRDefault="0023501F" w:rsidP="00AF2AF3">
      <w:pPr>
        <w:jc w:val="both"/>
        <w:rPr>
          <w:lang w:val="ru-RU"/>
        </w:rPr>
      </w:pPr>
      <w:r>
        <w:rPr>
          <w:lang w:val="ru-RU"/>
        </w:rPr>
        <w:tab/>
        <w:t xml:space="preserve">Построение зависимостей геохимического стока от расходов воды и от концентраций </w:t>
      </w:r>
      <w:r w:rsidR="003A7F5D">
        <w:rPr>
          <w:lang w:val="ru-RU"/>
        </w:rPr>
        <w:t xml:space="preserve">помогает судить о факторе влияния на геохимический сток. На рисунках 18-25 приведены хронологические графики для органического </w:t>
      </w:r>
      <w:r w:rsidR="003A7F5D">
        <w:rPr>
          <w:lang w:val="ru-RU"/>
        </w:rPr>
        <w:lastRenderedPageBreak/>
        <w:t xml:space="preserve">вещества </w:t>
      </w:r>
      <w:r w:rsidR="006D7208">
        <w:rPr>
          <w:lang w:val="ru-RU"/>
        </w:rPr>
        <w:t>(</w:t>
      </w:r>
      <w:r w:rsidR="003A7F5D" w:rsidRPr="003E3476">
        <w:rPr>
          <w:lang w:val="ru-RU"/>
        </w:rPr>
        <w:t>ХПК</w:t>
      </w:r>
      <w:proofErr w:type="spellStart"/>
      <w:r w:rsidR="003A7F5D" w:rsidRPr="0061709C">
        <w:rPr>
          <w:vertAlign w:val="subscript"/>
        </w:rPr>
        <w:t>Mn</w:t>
      </w:r>
      <w:proofErr w:type="spellEnd"/>
      <w:r w:rsidR="006D7208">
        <w:rPr>
          <w:lang w:val="ru-RU"/>
        </w:rPr>
        <w:t>),</w:t>
      </w:r>
      <w:r w:rsidR="003A7F5D">
        <w:rPr>
          <w:lang w:val="ru-RU"/>
        </w:rPr>
        <w:t xml:space="preserve"> валового фосфора </w:t>
      </w:r>
      <w:r w:rsidR="006D7208">
        <w:rPr>
          <w:lang w:val="ru-RU"/>
        </w:rPr>
        <w:t>(</w:t>
      </w:r>
      <w:r w:rsidR="003A7F5D">
        <w:rPr>
          <w:lang w:val="ru-RU"/>
        </w:rPr>
        <w:t>Р</w:t>
      </w:r>
      <w:r w:rsidR="003A7F5D" w:rsidRPr="003A7F5D">
        <w:rPr>
          <w:vertAlign w:val="subscript"/>
          <w:lang w:val="ru-RU"/>
        </w:rPr>
        <w:t>вал</w:t>
      </w:r>
      <w:r w:rsidR="006D7208">
        <w:rPr>
          <w:lang w:val="ru-RU"/>
        </w:rPr>
        <w:t>),</w:t>
      </w:r>
      <w:r w:rsidR="003A7F5D">
        <w:rPr>
          <w:lang w:val="ru-RU"/>
        </w:rPr>
        <w:t xml:space="preserve"> валового азота </w:t>
      </w:r>
      <w:r w:rsidR="006D7208">
        <w:rPr>
          <w:lang w:val="ru-RU"/>
        </w:rPr>
        <w:t>(</w:t>
      </w:r>
      <w:proofErr w:type="spellStart"/>
      <w:r w:rsidR="003A7F5D" w:rsidRPr="003A7F5D">
        <w:rPr>
          <w:lang w:val="ru-RU"/>
        </w:rPr>
        <w:t>N</w:t>
      </w:r>
      <w:r w:rsidR="003A7F5D" w:rsidRPr="003A7F5D">
        <w:rPr>
          <w:vertAlign w:val="subscript"/>
          <w:lang w:val="ru-RU"/>
        </w:rPr>
        <w:t>вал</w:t>
      </w:r>
      <w:proofErr w:type="spellEnd"/>
      <w:r w:rsidR="006D7208">
        <w:rPr>
          <w:lang w:val="ru-RU"/>
        </w:rPr>
        <w:t xml:space="preserve">) </w:t>
      </w:r>
      <w:r w:rsidR="003A7F5D">
        <w:rPr>
          <w:lang w:val="ru-RU"/>
        </w:rPr>
        <w:t>и для взвешенного вещества.</w:t>
      </w:r>
      <w:r w:rsidR="003B00C7">
        <w:rPr>
          <w:lang w:val="ru-RU"/>
        </w:rPr>
        <w:t xml:space="preserve"> Сводная таблица расчетов массы стока и модулей стока для истока реки Нарвы (г/с Нарва-Васкнарва 76 км от устья) и для устьевой области (г/с Нарва-Нарва 7 км от у</w:t>
      </w:r>
      <w:r w:rsidR="00E330B9">
        <w:rPr>
          <w:lang w:val="ru-RU"/>
        </w:rPr>
        <w:t>стья) приведены в таблицах 12а,б</w:t>
      </w:r>
      <w:r w:rsidR="003B00C7">
        <w:rPr>
          <w:lang w:val="ru-RU"/>
        </w:rPr>
        <w:t xml:space="preserve"> и 13а,б (Приложение 4).</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6"/>
      </w:tblGrid>
      <w:tr w:rsidR="003E3476" w:rsidRPr="00DB00CC" w:rsidTr="009602A6">
        <w:trPr>
          <w:jc w:val="center"/>
        </w:trPr>
        <w:tc>
          <w:tcPr>
            <w:tcW w:w="9606" w:type="dxa"/>
          </w:tcPr>
          <w:p w:rsidR="003E3476" w:rsidRDefault="003E3476" w:rsidP="003E3476">
            <w:pPr>
              <w:jc w:val="center"/>
            </w:pPr>
            <w:r>
              <w:rPr>
                <w:noProof/>
                <w:lang w:val="ru-RU" w:bidi="ar-SA"/>
              </w:rPr>
              <w:drawing>
                <wp:inline distT="0" distB="0" distL="0" distR="0">
                  <wp:extent cx="5940000" cy="2500767"/>
                  <wp:effectExtent l="19050" t="0" r="360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940000" cy="2500767"/>
                          </a:xfrm>
                          <a:prstGeom prst="rect">
                            <a:avLst/>
                          </a:prstGeom>
                          <a:noFill/>
                        </pic:spPr>
                      </pic:pic>
                    </a:graphicData>
                  </a:graphic>
                </wp:inline>
              </w:drawing>
            </w:r>
          </w:p>
          <w:p w:rsidR="003E3476" w:rsidRPr="003E3476" w:rsidRDefault="003E3476" w:rsidP="003E3476">
            <w:pPr>
              <w:jc w:val="center"/>
              <w:rPr>
                <w:lang w:val="ru-RU"/>
              </w:rPr>
            </w:pPr>
            <w:r w:rsidRPr="003E3476">
              <w:rPr>
                <w:lang w:val="ru-RU"/>
              </w:rPr>
              <w:t>Рис</w:t>
            </w:r>
            <w:r w:rsidR="0061709C">
              <w:rPr>
                <w:lang w:val="ru-RU"/>
              </w:rPr>
              <w:t xml:space="preserve">унок </w:t>
            </w:r>
            <w:r w:rsidRPr="003E3476">
              <w:rPr>
                <w:lang w:val="ru-RU"/>
              </w:rPr>
              <w:t>1</w:t>
            </w:r>
            <w:r w:rsidR="0061709C">
              <w:rPr>
                <w:lang w:val="ru-RU"/>
              </w:rPr>
              <w:t>8 –</w:t>
            </w:r>
            <w:r w:rsidRPr="003E3476">
              <w:rPr>
                <w:lang w:val="ru-RU"/>
              </w:rPr>
              <w:t xml:space="preserve"> Хронологический график среднегодового стока органического вещества по перманганатной окисляемости ХПК</w:t>
            </w:r>
            <w:proofErr w:type="spellStart"/>
            <w:r w:rsidRPr="008459B5">
              <w:rPr>
                <w:vertAlign w:val="subscript"/>
              </w:rPr>
              <w:t>Mn</w:t>
            </w:r>
            <w:proofErr w:type="spellEnd"/>
            <w:r w:rsidRPr="003E3476">
              <w:rPr>
                <w:lang w:val="ru-RU"/>
              </w:rPr>
              <w:t xml:space="preserve"> в зависимости от среднегодовых расходов воды в реке Нарве в устьевой</w:t>
            </w:r>
            <w:r>
              <w:rPr>
                <w:lang w:val="ru-RU"/>
              </w:rPr>
              <w:t xml:space="preserve"> области</w:t>
            </w:r>
            <w:r w:rsidR="008459B5">
              <w:rPr>
                <w:lang w:val="ru-RU"/>
              </w:rPr>
              <w:t xml:space="preserve"> (г/с </w:t>
            </w:r>
            <w:r w:rsidRPr="003E3476">
              <w:rPr>
                <w:lang w:val="ru-RU"/>
              </w:rPr>
              <w:t>7</w:t>
            </w:r>
            <w:r w:rsidR="008459B5">
              <w:rPr>
                <w:lang w:val="ru-RU"/>
              </w:rPr>
              <w:t xml:space="preserve"> </w:t>
            </w:r>
            <w:r w:rsidRPr="003E3476">
              <w:rPr>
                <w:lang w:val="ru-RU"/>
              </w:rPr>
              <w:t>км от устья)</w:t>
            </w:r>
          </w:p>
          <w:p w:rsidR="003E3476" w:rsidRDefault="003E3476" w:rsidP="003E3476">
            <w:pPr>
              <w:jc w:val="center"/>
            </w:pPr>
            <w:r>
              <w:rPr>
                <w:noProof/>
                <w:lang w:val="ru-RU" w:bidi="ar-SA"/>
              </w:rPr>
              <w:drawing>
                <wp:inline distT="0" distB="0" distL="0" distR="0">
                  <wp:extent cx="5940000" cy="2370858"/>
                  <wp:effectExtent l="19050" t="0" r="360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940000" cy="2370858"/>
                          </a:xfrm>
                          <a:prstGeom prst="rect">
                            <a:avLst/>
                          </a:prstGeom>
                          <a:noFill/>
                        </pic:spPr>
                      </pic:pic>
                    </a:graphicData>
                  </a:graphic>
                </wp:inline>
              </w:drawing>
            </w:r>
          </w:p>
          <w:p w:rsidR="003E3476" w:rsidRDefault="003E3476" w:rsidP="0061709C">
            <w:pPr>
              <w:jc w:val="center"/>
              <w:rPr>
                <w:lang w:val="ru-RU"/>
              </w:rPr>
            </w:pPr>
            <w:r w:rsidRPr="003E3476">
              <w:rPr>
                <w:lang w:val="ru-RU"/>
              </w:rPr>
              <w:t>Рис</w:t>
            </w:r>
            <w:r w:rsidR="0061709C">
              <w:rPr>
                <w:lang w:val="ru-RU"/>
              </w:rPr>
              <w:t>унок 19 –</w:t>
            </w:r>
            <w:r w:rsidRPr="003E3476">
              <w:rPr>
                <w:lang w:val="ru-RU"/>
              </w:rPr>
              <w:t xml:space="preserve"> Хронологический график среднегодового стока органического вещества по перманганатной окисляемости ХПК</w:t>
            </w:r>
            <w:proofErr w:type="spellStart"/>
            <w:r w:rsidRPr="0061709C">
              <w:rPr>
                <w:vertAlign w:val="subscript"/>
              </w:rPr>
              <w:t>Mn</w:t>
            </w:r>
            <w:proofErr w:type="spellEnd"/>
            <w:r w:rsidRPr="003E3476">
              <w:rPr>
                <w:lang w:val="ru-RU"/>
              </w:rPr>
              <w:t xml:space="preserve"> в зависимости от среднегодовой концентрации ХПК</w:t>
            </w:r>
            <w:proofErr w:type="spellStart"/>
            <w:r w:rsidRPr="0061709C">
              <w:rPr>
                <w:vertAlign w:val="subscript"/>
              </w:rPr>
              <w:t>Mn</w:t>
            </w:r>
            <w:proofErr w:type="spellEnd"/>
            <w:r w:rsidRPr="003E3476">
              <w:rPr>
                <w:lang w:val="ru-RU"/>
              </w:rPr>
              <w:t xml:space="preserve"> в реке Нарв</w:t>
            </w:r>
            <w:r w:rsidR="0061709C">
              <w:rPr>
                <w:lang w:val="ru-RU"/>
              </w:rPr>
              <w:t xml:space="preserve">е в устьевой области (г/с </w:t>
            </w:r>
            <w:r w:rsidRPr="003E3476">
              <w:rPr>
                <w:lang w:val="ru-RU"/>
              </w:rPr>
              <w:t>7</w:t>
            </w:r>
            <w:r w:rsidR="0061709C">
              <w:rPr>
                <w:lang w:val="ru-RU"/>
              </w:rPr>
              <w:t xml:space="preserve"> </w:t>
            </w:r>
            <w:r w:rsidRPr="003E3476">
              <w:rPr>
                <w:lang w:val="ru-RU"/>
              </w:rPr>
              <w:t>км от устья)</w:t>
            </w:r>
          </w:p>
        </w:tc>
      </w:tr>
    </w:tbl>
    <w:p w:rsidR="003E3476" w:rsidRDefault="003E3476" w:rsidP="006D7208">
      <w:pPr>
        <w:spacing w:before="240"/>
        <w:ind w:firstLine="708"/>
        <w:jc w:val="both"/>
        <w:rPr>
          <w:lang w:val="ru-RU"/>
        </w:rPr>
      </w:pPr>
      <w:r w:rsidRPr="003E3476">
        <w:rPr>
          <w:lang w:val="ru-RU"/>
        </w:rPr>
        <w:t>Для стока органического вещества четко выражена синхронн</w:t>
      </w:r>
      <w:r w:rsidR="008459B5">
        <w:rPr>
          <w:lang w:val="ru-RU"/>
        </w:rPr>
        <w:t>ая зависимость от водности реки.</w:t>
      </w:r>
      <w:r w:rsidRPr="003E3476">
        <w:rPr>
          <w:lang w:val="ru-RU"/>
        </w:rPr>
        <w:t xml:space="preserve"> </w:t>
      </w:r>
      <w:r w:rsidR="008459B5">
        <w:rPr>
          <w:lang w:val="ru-RU"/>
        </w:rPr>
        <w:t>В</w:t>
      </w:r>
      <w:r w:rsidRPr="003E3476">
        <w:rPr>
          <w:lang w:val="ru-RU"/>
        </w:rPr>
        <w:t xml:space="preserve"> многоводные годы сток максимален при слабой выраженности зависимости от концентрации</w:t>
      </w:r>
      <w:r w:rsidR="008459B5">
        <w:rPr>
          <w:lang w:val="ru-RU"/>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6"/>
      </w:tblGrid>
      <w:tr w:rsidR="00C624D1" w:rsidRPr="00DB00CC" w:rsidTr="009602A6">
        <w:tc>
          <w:tcPr>
            <w:tcW w:w="9606" w:type="dxa"/>
          </w:tcPr>
          <w:p w:rsidR="00C624D1" w:rsidRPr="006941AD" w:rsidRDefault="00C624D1" w:rsidP="00C624D1">
            <w:pPr>
              <w:rPr>
                <w:color w:val="C00000"/>
              </w:rPr>
            </w:pPr>
            <w:r w:rsidRPr="00C90049">
              <w:rPr>
                <w:noProof/>
                <w:color w:val="C00000"/>
                <w:lang w:val="ru-RU" w:bidi="ar-SA"/>
              </w:rPr>
              <w:lastRenderedPageBreak/>
              <w:drawing>
                <wp:inline distT="0" distB="0" distL="0" distR="0">
                  <wp:extent cx="5940000" cy="2433527"/>
                  <wp:effectExtent l="19050" t="0" r="360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940000" cy="2433527"/>
                          </a:xfrm>
                          <a:prstGeom prst="rect">
                            <a:avLst/>
                          </a:prstGeom>
                          <a:noFill/>
                        </pic:spPr>
                      </pic:pic>
                    </a:graphicData>
                  </a:graphic>
                </wp:inline>
              </w:drawing>
            </w:r>
          </w:p>
          <w:p w:rsidR="00C624D1" w:rsidRPr="00C624D1" w:rsidRDefault="00C624D1" w:rsidP="008459B5">
            <w:pPr>
              <w:jc w:val="center"/>
              <w:rPr>
                <w:lang w:val="ru-RU"/>
              </w:rPr>
            </w:pPr>
            <w:r w:rsidRPr="00C624D1">
              <w:rPr>
                <w:lang w:val="ru-RU"/>
              </w:rPr>
              <w:t>Рис</w:t>
            </w:r>
            <w:r w:rsidR="008459B5">
              <w:rPr>
                <w:lang w:val="ru-RU"/>
              </w:rPr>
              <w:t>унок 20</w:t>
            </w:r>
            <w:r w:rsidRPr="00C624D1">
              <w:rPr>
                <w:lang w:val="ru-RU"/>
              </w:rPr>
              <w:t xml:space="preserve"> </w:t>
            </w:r>
            <w:r w:rsidR="008459B5">
              <w:rPr>
                <w:lang w:val="ru-RU"/>
              </w:rPr>
              <w:t>–</w:t>
            </w:r>
            <w:r w:rsidRPr="00C624D1">
              <w:rPr>
                <w:lang w:val="ru-RU"/>
              </w:rPr>
              <w:t xml:space="preserve"> Хронологический график среднегодового стока азота валового в зависимости от среднегодовых расходов воды в</w:t>
            </w:r>
            <w:r w:rsidR="008459B5">
              <w:rPr>
                <w:lang w:val="ru-RU"/>
              </w:rPr>
              <w:t xml:space="preserve"> реке Нарве в устьевой области (г/с </w:t>
            </w:r>
            <w:r w:rsidR="003A7F5D">
              <w:rPr>
                <w:lang w:val="ru-RU"/>
              </w:rPr>
              <w:t>Нарва-Нарва</w:t>
            </w:r>
            <w:r w:rsidRPr="00C624D1">
              <w:rPr>
                <w:lang w:val="ru-RU"/>
              </w:rPr>
              <w:t>7</w:t>
            </w:r>
            <w:r w:rsidR="008459B5">
              <w:rPr>
                <w:lang w:val="ru-RU"/>
              </w:rPr>
              <w:t xml:space="preserve"> </w:t>
            </w:r>
            <w:r w:rsidRPr="00C624D1">
              <w:rPr>
                <w:lang w:val="ru-RU"/>
              </w:rPr>
              <w:t>км от устья)</w:t>
            </w:r>
          </w:p>
          <w:p w:rsidR="00C624D1" w:rsidRPr="006941AD" w:rsidRDefault="00C624D1" w:rsidP="00C624D1">
            <w:pPr>
              <w:rPr>
                <w:color w:val="C00000"/>
              </w:rPr>
            </w:pPr>
            <w:r w:rsidRPr="00C90049">
              <w:rPr>
                <w:noProof/>
                <w:color w:val="C00000"/>
                <w:lang w:val="ru-RU" w:bidi="ar-SA"/>
              </w:rPr>
              <w:drawing>
                <wp:inline distT="0" distB="0" distL="0" distR="0">
                  <wp:extent cx="5940000" cy="2433527"/>
                  <wp:effectExtent l="19050" t="0" r="360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940000" cy="2433527"/>
                          </a:xfrm>
                          <a:prstGeom prst="rect">
                            <a:avLst/>
                          </a:prstGeom>
                          <a:noFill/>
                        </pic:spPr>
                      </pic:pic>
                    </a:graphicData>
                  </a:graphic>
                </wp:inline>
              </w:drawing>
            </w:r>
          </w:p>
          <w:p w:rsidR="00C624D1" w:rsidRDefault="00C624D1" w:rsidP="008459B5">
            <w:pPr>
              <w:jc w:val="center"/>
              <w:rPr>
                <w:lang w:val="ru-RU"/>
              </w:rPr>
            </w:pPr>
            <w:r w:rsidRPr="00C624D1">
              <w:rPr>
                <w:lang w:val="ru-RU"/>
              </w:rPr>
              <w:t>Рис</w:t>
            </w:r>
            <w:r w:rsidR="008459B5">
              <w:rPr>
                <w:lang w:val="ru-RU"/>
              </w:rPr>
              <w:t>унок 21</w:t>
            </w:r>
            <w:r w:rsidRPr="00C624D1">
              <w:rPr>
                <w:lang w:val="ru-RU"/>
              </w:rPr>
              <w:t xml:space="preserve"> </w:t>
            </w:r>
            <w:r w:rsidR="008459B5">
              <w:rPr>
                <w:lang w:val="ru-RU"/>
              </w:rPr>
              <w:t>–</w:t>
            </w:r>
            <w:r w:rsidRPr="00C624D1">
              <w:rPr>
                <w:lang w:val="ru-RU"/>
              </w:rPr>
              <w:t xml:space="preserve"> Хронологический график среднегодового стока азота валового в зависимости от среднегодовой концентраци</w:t>
            </w:r>
            <w:r w:rsidR="008459B5">
              <w:rPr>
                <w:lang w:val="ru-RU"/>
              </w:rPr>
              <w:t xml:space="preserve">и азота валового в </w:t>
            </w:r>
            <w:r w:rsidR="00F73789">
              <w:rPr>
                <w:lang w:val="ru-RU"/>
              </w:rPr>
              <w:t>реке Нарве в устьевой области (</w:t>
            </w:r>
            <w:r w:rsidR="008459B5">
              <w:rPr>
                <w:lang w:val="ru-RU"/>
              </w:rPr>
              <w:t>г/с</w:t>
            </w:r>
            <w:r w:rsidRPr="00C624D1">
              <w:rPr>
                <w:lang w:val="ru-RU"/>
              </w:rPr>
              <w:t xml:space="preserve"> </w:t>
            </w:r>
            <w:r w:rsidR="003A7F5D">
              <w:rPr>
                <w:lang w:val="ru-RU"/>
              </w:rPr>
              <w:t>Нарва-Нарва</w:t>
            </w:r>
            <w:r w:rsidR="003A7F5D" w:rsidRPr="00C624D1">
              <w:rPr>
                <w:lang w:val="ru-RU"/>
              </w:rPr>
              <w:t xml:space="preserve"> </w:t>
            </w:r>
            <w:r w:rsidRPr="00C624D1">
              <w:rPr>
                <w:lang w:val="ru-RU"/>
              </w:rPr>
              <w:t>7</w:t>
            </w:r>
            <w:r w:rsidR="008459B5">
              <w:rPr>
                <w:lang w:val="ru-RU"/>
              </w:rPr>
              <w:t xml:space="preserve"> </w:t>
            </w:r>
            <w:r w:rsidRPr="00C624D1">
              <w:rPr>
                <w:lang w:val="ru-RU"/>
              </w:rPr>
              <w:t>км от устья)</w:t>
            </w:r>
          </w:p>
        </w:tc>
      </w:tr>
    </w:tbl>
    <w:p w:rsidR="00C624D1" w:rsidRDefault="00C624D1" w:rsidP="00043970">
      <w:pPr>
        <w:spacing w:before="240"/>
        <w:ind w:firstLine="708"/>
        <w:jc w:val="both"/>
        <w:rPr>
          <w:lang w:val="ru-RU"/>
        </w:rPr>
      </w:pPr>
      <w:r w:rsidRPr="00C624D1">
        <w:rPr>
          <w:lang w:val="ru-RU"/>
        </w:rPr>
        <w:t>Аналогичная зависимость характ</w:t>
      </w:r>
      <w:r w:rsidR="008459B5">
        <w:rPr>
          <w:lang w:val="ru-RU"/>
        </w:rPr>
        <w:t>ерна и для стока азота валового. Ч</w:t>
      </w:r>
      <w:r w:rsidRPr="00C624D1">
        <w:rPr>
          <w:lang w:val="ru-RU"/>
        </w:rPr>
        <w:t>етко выражена синхронная зависимость от водности</w:t>
      </w:r>
      <w:r w:rsidR="008459B5">
        <w:rPr>
          <w:lang w:val="ru-RU"/>
        </w:rPr>
        <w:t xml:space="preserve"> реки –</w:t>
      </w:r>
      <w:r w:rsidRPr="00C624D1">
        <w:rPr>
          <w:lang w:val="ru-RU"/>
        </w:rPr>
        <w:t xml:space="preserve"> в многоводные годы сток максимален при слабой выраженности зависимости от концентрации</w:t>
      </w:r>
      <w:r w:rsidR="008459B5">
        <w:rPr>
          <w:lang w:val="ru-RU"/>
        </w:rPr>
        <w:t>.</w:t>
      </w:r>
    </w:p>
    <w:p w:rsidR="008459B5" w:rsidRDefault="008459B5" w:rsidP="003E3476">
      <w:pPr>
        <w:ind w:firstLine="708"/>
        <w:jc w:val="both"/>
        <w:rPr>
          <w:lang w:val="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6"/>
      </w:tblGrid>
      <w:tr w:rsidR="00C624D1" w:rsidRPr="00DB00CC" w:rsidTr="009602A6">
        <w:tc>
          <w:tcPr>
            <w:tcW w:w="9606" w:type="dxa"/>
          </w:tcPr>
          <w:p w:rsidR="00C624D1" w:rsidRDefault="00C624D1" w:rsidP="00C624D1">
            <w:r>
              <w:rPr>
                <w:noProof/>
                <w:lang w:val="ru-RU" w:bidi="ar-SA"/>
              </w:rPr>
              <w:lastRenderedPageBreak/>
              <w:drawing>
                <wp:inline distT="0" distB="0" distL="0" distR="0">
                  <wp:extent cx="5940000" cy="2483191"/>
                  <wp:effectExtent l="19050" t="0" r="360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940000" cy="2483191"/>
                          </a:xfrm>
                          <a:prstGeom prst="rect">
                            <a:avLst/>
                          </a:prstGeom>
                          <a:noFill/>
                        </pic:spPr>
                      </pic:pic>
                    </a:graphicData>
                  </a:graphic>
                </wp:inline>
              </w:drawing>
            </w:r>
          </w:p>
          <w:p w:rsidR="00C624D1" w:rsidRPr="00C624D1" w:rsidRDefault="008459B5" w:rsidP="008459B5">
            <w:pPr>
              <w:jc w:val="center"/>
              <w:rPr>
                <w:lang w:val="ru-RU"/>
              </w:rPr>
            </w:pPr>
            <w:r>
              <w:rPr>
                <w:lang w:val="ru-RU"/>
              </w:rPr>
              <w:t>Рисунок 22</w:t>
            </w:r>
            <w:r w:rsidR="00C624D1" w:rsidRPr="00C624D1">
              <w:rPr>
                <w:lang w:val="ru-RU"/>
              </w:rPr>
              <w:t xml:space="preserve"> </w:t>
            </w:r>
            <w:r>
              <w:rPr>
                <w:lang w:val="ru-RU"/>
              </w:rPr>
              <w:t>–</w:t>
            </w:r>
            <w:r w:rsidR="00C624D1" w:rsidRPr="00C624D1">
              <w:rPr>
                <w:lang w:val="ru-RU"/>
              </w:rPr>
              <w:t xml:space="preserve"> Хронологический график среднегодового стока фосфора валового в зависимости от среднегодовых расходов воды в</w:t>
            </w:r>
            <w:r>
              <w:rPr>
                <w:lang w:val="ru-RU"/>
              </w:rPr>
              <w:t xml:space="preserve"> реке Нарве в устьевой области</w:t>
            </w:r>
            <w:r w:rsidR="00F73789">
              <w:rPr>
                <w:lang w:val="ru-RU"/>
              </w:rPr>
              <w:t xml:space="preserve"> (</w:t>
            </w:r>
            <w:r w:rsidR="00C624D1" w:rsidRPr="00C624D1">
              <w:rPr>
                <w:lang w:val="ru-RU"/>
              </w:rPr>
              <w:t>г</w:t>
            </w:r>
            <w:r>
              <w:rPr>
                <w:lang w:val="ru-RU"/>
              </w:rPr>
              <w:t>/с</w:t>
            </w:r>
            <w:r w:rsidR="00C624D1" w:rsidRPr="00C624D1">
              <w:rPr>
                <w:lang w:val="ru-RU"/>
              </w:rPr>
              <w:t xml:space="preserve"> </w:t>
            </w:r>
            <w:r w:rsidR="003A7F5D">
              <w:rPr>
                <w:lang w:val="ru-RU"/>
              </w:rPr>
              <w:t>Нарва-Нарва</w:t>
            </w:r>
            <w:r w:rsidR="003A7F5D" w:rsidRPr="00C624D1">
              <w:rPr>
                <w:lang w:val="ru-RU"/>
              </w:rPr>
              <w:t xml:space="preserve"> </w:t>
            </w:r>
            <w:r w:rsidR="00C624D1" w:rsidRPr="00C624D1">
              <w:rPr>
                <w:lang w:val="ru-RU"/>
              </w:rPr>
              <w:t>7</w:t>
            </w:r>
            <w:r>
              <w:rPr>
                <w:lang w:val="ru-RU"/>
              </w:rPr>
              <w:t xml:space="preserve"> </w:t>
            </w:r>
            <w:r w:rsidR="00C624D1" w:rsidRPr="00C624D1">
              <w:rPr>
                <w:lang w:val="ru-RU"/>
              </w:rPr>
              <w:t>км от устья)</w:t>
            </w:r>
          </w:p>
          <w:p w:rsidR="00C624D1" w:rsidRDefault="00C624D1" w:rsidP="00C624D1">
            <w:r>
              <w:rPr>
                <w:noProof/>
                <w:lang w:val="ru-RU" w:bidi="ar-SA"/>
              </w:rPr>
              <w:drawing>
                <wp:inline distT="0" distB="0" distL="0" distR="0">
                  <wp:extent cx="5940000" cy="2508023"/>
                  <wp:effectExtent l="19050" t="0" r="360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940000" cy="2508023"/>
                          </a:xfrm>
                          <a:prstGeom prst="rect">
                            <a:avLst/>
                          </a:prstGeom>
                          <a:noFill/>
                        </pic:spPr>
                      </pic:pic>
                    </a:graphicData>
                  </a:graphic>
                </wp:inline>
              </w:drawing>
            </w:r>
          </w:p>
          <w:p w:rsidR="00C624D1" w:rsidRDefault="00C624D1" w:rsidP="003A7F5D">
            <w:pPr>
              <w:jc w:val="center"/>
              <w:rPr>
                <w:lang w:val="ru-RU"/>
              </w:rPr>
            </w:pPr>
            <w:r w:rsidRPr="00C624D1">
              <w:rPr>
                <w:lang w:val="ru-RU"/>
              </w:rPr>
              <w:t>Рис</w:t>
            </w:r>
            <w:r w:rsidR="00D04E66">
              <w:rPr>
                <w:lang w:val="ru-RU"/>
              </w:rPr>
              <w:t xml:space="preserve">унок 23 – </w:t>
            </w:r>
            <w:r w:rsidRPr="00C624D1">
              <w:rPr>
                <w:lang w:val="ru-RU"/>
              </w:rPr>
              <w:t>Хронологический график среднегодового стока фосфора валового в зависимости от среднегодовой концентрации фосфора валового в рек</w:t>
            </w:r>
            <w:r w:rsidR="00F73789">
              <w:rPr>
                <w:lang w:val="ru-RU"/>
              </w:rPr>
              <w:t>е Нарве в устьевой области (</w:t>
            </w:r>
            <w:r w:rsidRPr="00C624D1">
              <w:rPr>
                <w:lang w:val="ru-RU"/>
              </w:rPr>
              <w:t xml:space="preserve">г/с </w:t>
            </w:r>
            <w:r w:rsidR="003A7F5D">
              <w:rPr>
                <w:lang w:val="ru-RU"/>
              </w:rPr>
              <w:t>Нарва-Нарва</w:t>
            </w:r>
            <w:r w:rsidR="003A7F5D" w:rsidRPr="00C624D1">
              <w:rPr>
                <w:lang w:val="ru-RU"/>
              </w:rPr>
              <w:t xml:space="preserve"> </w:t>
            </w:r>
            <w:r w:rsidRPr="00C624D1">
              <w:rPr>
                <w:lang w:val="ru-RU"/>
              </w:rPr>
              <w:t>7км от устья)</w:t>
            </w:r>
          </w:p>
        </w:tc>
      </w:tr>
    </w:tbl>
    <w:p w:rsidR="003A7F5D" w:rsidRPr="003E3476" w:rsidRDefault="003A7F5D" w:rsidP="00043970">
      <w:pPr>
        <w:spacing w:before="240"/>
        <w:ind w:firstLine="708"/>
        <w:jc w:val="both"/>
        <w:rPr>
          <w:lang w:val="ru-RU"/>
        </w:rPr>
      </w:pPr>
      <w:r w:rsidRPr="00C624D1">
        <w:rPr>
          <w:lang w:val="ru-RU"/>
        </w:rPr>
        <w:t>В отличии от органического вещества и валового азота иной ха</w:t>
      </w:r>
      <w:r>
        <w:rPr>
          <w:lang w:val="ru-RU"/>
        </w:rPr>
        <w:t xml:space="preserve">рактер носит зависимость стока </w:t>
      </w:r>
      <w:r w:rsidRPr="00C624D1">
        <w:rPr>
          <w:lang w:val="ru-RU"/>
        </w:rPr>
        <w:t>валового фосфора от водности и концент</w:t>
      </w:r>
      <w:r>
        <w:rPr>
          <w:lang w:val="ru-RU"/>
        </w:rPr>
        <w:t xml:space="preserve">рации. Если зависимость стока </w:t>
      </w:r>
      <w:r w:rsidRPr="00C624D1">
        <w:rPr>
          <w:lang w:val="ru-RU"/>
        </w:rPr>
        <w:t>Р</w:t>
      </w:r>
      <w:r w:rsidRPr="008459B5">
        <w:rPr>
          <w:vertAlign w:val="subscript"/>
          <w:lang w:val="ru-RU"/>
        </w:rPr>
        <w:t>вал</w:t>
      </w:r>
      <w:r w:rsidRPr="00C624D1">
        <w:rPr>
          <w:lang w:val="ru-RU"/>
        </w:rPr>
        <w:t xml:space="preserve"> от водности носит неоднозначный характер и максимальный сток Р</w:t>
      </w:r>
      <w:r w:rsidRPr="008459B5">
        <w:rPr>
          <w:vertAlign w:val="subscript"/>
          <w:lang w:val="ru-RU"/>
        </w:rPr>
        <w:t>вал</w:t>
      </w:r>
      <w:r w:rsidRPr="00C624D1">
        <w:rPr>
          <w:lang w:val="ru-RU"/>
        </w:rPr>
        <w:t xml:space="preserve"> наступает только на следующий многоводный год</w:t>
      </w:r>
      <w:r>
        <w:rPr>
          <w:lang w:val="ru-RU"/>
        </w:rPr>
        <w:t>,</w:t>
      </w:r>
      <w:r w:rsidRPr="00C624D1">
        <w:rPr>
          <w:lang w:val="ru-RU"/>
        </w:rPr>
        <w:t xml:space="preserve"> т.е. имеет некоторый временной лаг, то зависимость стока Р</w:t>
      </w:r>
      <w:r w:rsidRPr="008459B5">
        <w:rPr>
          <w:vertAlign w:val="subscript"/>
          <w:lang w:val="ru-RU"/>
        </w:rPr>
        <w:t>вал</w:t>
      </w:r>
      <w:r w:rsidRPr="00C624D1">
        <w:rPr>
          <w:lang w:val="ru-RU"/>
        </w:rPr>
        <w:t xml:space="preserve"> от концентрации совпадает с ходом кривой концентраци</w:t>
      </w:r>
      <w:r>
        <w:rPr>
          <w:lang w:val="ru-RU"/>
        </w:rPr>
        <w:t>и, что косвенно указывает на превалирование внутри</w:t>
      </w:r>
      <w:r w:rsidRPr="00C624D1">
        <w:rPr>
          <w:lang w:val="ru-RU"/>
        </w:rPr>
        <w:t>водоемных процессов в формирова</w:t>
      </w:r>
      <w:r>
        <w:rPr>
          <w:lang w:val="ru-RU"/>
        </w:rPr>
        <w:t>нии стока фосфора в реке Нарве.</w:t>
      </w:r>
    </w:p>
    <w:p w:rsidR="00F73789" w:rsidRDefault="00F73789" w:rsidP="009602A6">
      <w:pPr>
        <w:jc w:val="both"/>
        <w:rPr>
          <w:lang w:val="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6"/>
      </w:tblGrid>
      <w:tr w:rsidR="00F73789" w:rsidRPr="00DB00CC" w:rsidTr="009602A6">
        <w:tc>
          <w:tcPr>
            <w:tcW w:w="9606" w:type="dxa"/>
          </w:tcPr>
          <w:p w:rsidR="00F73789" w:rsidRDefault="00F73789" w:rsidP="00A1092E">
            <w:r>
              <w:rPr>
                <w:noProof/>
                <w:lang w:val="ru-RU" w:bidi="ar-SA"/>
              </w:rPr>
              <w:lastRenderedPageBreak/>
              <w:drawing>
                <wp:inline distT="0" distB="0" distL="0" distR="0">
                  <wp:extent cx="5940000" cy="2410024"/>
                  <wp:effectExtent l="19050" t="0" r="360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940000" cy="2410024"/>
                          </a:xfrm>
                          <a:prstGeom prst="rect">
                            <a:avLst/>
                          </a:prstGeom>
                          <a:noFill/>
                        </pic:spPr>
                      </pic:pic>
                    </a:graphicData>
                  </a:graphic>
                </wp:inline>
              </w:drawing>
            </w:r>
          </w:p>
          <w:p w:rsidR="00F73789" w:rsidRPr="00C624D1" w:rsidRDefault="00F73789" w:rsidP="0091523D">
            <w:pPr>
              <w:jc w:val="center"/>
              <w:rPr>
                <w:lang w:val="ru-RU"/>
              </w:rPr>
            </w:pPr>
            <w:r>
              <w:rPr>
                <w:lang w:val="ru-RU"/>
              </w:rPr>
              <w:t>Рисунок 24</w:t>
            </w:r>
            <w:r w:rsidRPr="00C624D1">
              <w:rPr>
                <w:lang w:val="ru-RU"/>
              </w:rPr>
              <w:t xml:space="preserve"> </w:t>
            </w:r>
            <w:r>
              <w:rPr>
                <w:lang w:val="ru-RU"/>
              </w:rPr>
              <w:t>–</w:t>
            </w:r>
            <w:r w:rsidRPr="00C624D1">
              <w:rPr>
                <w:lang w:val="ru-RU"/>
              </w:rPr>
              <w:t xml:space="preserve"> Хронологический график среднегодового стока </w:t>
            </w:r>
            <w:r>
              <w:rPr>
                <w:lang w:val="ru-RU"/>
              </w:rPr>
              <w:t>взвешенного вещества</w:t>
            </w:r>
            <w:r w:rsidRPr="00C624D1">
              <w:rPr>
                <w:lang w:val="ru-RU"/>
              </w:rPr>
              <w:t xml:space="preserve"> в зависимости от среднегодовых расходов воды в</w:t>
            </w:r>
            <w:r>
              <w:rPr>
                <w:lang w:val="ru-RU"/>
              </w:rPr>
              <w:t xml:space="preserve"> реке Нарве в устьевой области (</w:t>
            </w:r>
            <w:r w:rsidRPr="00C624D1">
              <w:rPr>
                <w:lang w:val="ru-RU"/>
              </w:rPr>
              <w:t>г</w:t>
            </w:r>
            <w:r>
              <w:rPr>
                <w:lang w:val="ru-RU"/>
              </w:rPr>
              <w:t>/с</w:t>
            </w:r>
            <w:r w:rsidRPr="00C624D1">
              <w:rPr>
                <w:lang w:val="ru-RU"/>
              </w:rPr>
              <w:t xml:space="preserve"> </w:t>
            </w:r>
            <w:r w:rsidR="003A7F5D">
              <w:rPr>
                <w:lang w:val="ru-RU"/>
              </w:rPr>
              <w:t>Нарва-Нарва</w:t>
            </w:r>
            <w:r w:rsidR="003A7F5D" w:rsidRPr="00C624D1">
              <w:rPr>
                <w:lang w:val="ru-RU"/>
              </w:rPr>
              <w:t xml:space="preserve"> </w:t>
            </w:r>
            <w:r w:rsidRPr="00C624D1">
              <w:rPr>
                <w:lang w:val="ru-RU"/>
              </w:rPr>
              <w:t>7</w:t>
            </w:r>
            <w:r>
              <w:rPr>
                <w:lang w:val="ru-RU"/>
              </w:rPr>
              <w:t xml:space="preserve"> </w:t>
            </w:r>
            <w:r w:rsidRPr="00C624D1">
              <w:rPr>
                <w:lang w:val="ru-RU"/>
              </w:rPr>
              <w:t>км от устья)</w:t>
            </w:r>
          </w:p>
          <w:p w:rsidR="00F73789" w:rsidRDefault="00F73789" w:rsidP="00A1092E">
            <w:r>
              <w:rPr>
                <w:noProof/>
                <w:lang w:val="ru-RU" w:bidi="ar-SA"/>
              </w:rPr>
              <w:drawing>
                <wp:inline distT="0" distB="0" distL="0" distR="0">
                  <wp:extent cx="5940000" cy="2550120"/>
                  <wp:effectExtent l="19050" t="0" r="360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940000" cy="2550120"/>
                          </a:xfrm>
                          <a:prstGeom prst="rect">
                            <a:avLst/>
                          </a:prstGeom>
                          <a:noFill/>
                        </pic:spPr>
                      </pic:pic>
                    </a:graphicData>
                  </a:graphic>
                </wp:inline>
              </w:drawing>
            </w:r>
          </w:p>
          <w:p w:rsidR="00F73789" w:rsidRDefault="00F73789" w:rsidP="003A7F5D">
            <w:pPr>
              <w:jc w:val="center"/>
              <w:rPr>
                <w:lang w:val="ru-RU"/>
              </w:rPr>
            </w:pPr>
            <w:r w:rsidRPr="00C624D1">
              <w:rPr>
                <w:lang w:val="ru-RU"/>
              </w:rPr>
              <w:t>Рис</w:t>
            </w:r>
            <w:r>
              <w:rPr>
                <w:lang w:val="ru-RU"/>
              </w:rPr>
              <w:t xml:space="preserve">унок 25 – </w:t>
            </w:r>
            <w:r w:rsidRPr="00C624D1">
              <w:rPr>
                <w:lang w:val="ru-RU"/>
              </w:rPr>
              <w:t xml:space="preserve">Хронологический график среднегодового стока </w:t>
            </w:r>
            <w:r>
              <w:rPr>
                <w:lang w:val="ru-RU"/>
              </w:rPr>
              <w:t>взвешенного вещества</w:t>
            </w:r>
            <w:r w:rsidRPr="00C624D1">
              <w:rPr>
                <w:lang w:val="ru-RU"/>
              </w:rPr>
              <w:t xml:space="preserve"> в зависимост</w:t>
            </w:r>
            <w:r>
              <w:rPr>
                <w:lang w:val="ru-RU"/>
              </w:rPr>
              <w:t>и от среднегодовой концентрации</w:t>
            </w:r>
            <w:r w:rsidRPr="00C624D1">
              <w:rPr>
                <w:lang w:val="ru-RU"/>
              </w:rPr>
              <w:t xml:space="preserve"> </w:t>
            </w:r>
            <w:r>
              <w:rPr>
                <w:lang w:val="ru-RU"/>
              </w:rPr>
              <w:t>взвешенного вещества</w:t>
            </w:r>
            <w:r w:rsidRPr="00C624D1">
              <w:rPr>
                <w:lang w:val="ru-RU"/>
              </w:rPr>
              <w:t xml:space="preserve"> в</w:t>
            </w:r>
            <w:r w:rsidR="003A7F5D">
              <w:rPr>
                <w:lang w:val="ru-RU"/>
              </w:rPr>
              <w:t xml:space="preserve"> реке Нарве в устьевой области</w:t>
            </w:r>
            <w:r w:rsidRPr="00C624D1">
              <w:rPr>
                <w:lang w:val="ru-RU"/>
              </w:rPr>
              <w:t xml:space="preserve"> (г/с </w:t>
            </w:r>
            <w:r w:rsidR="003A7F5D">
              <w:rPr>
                <w:lang w:val="ru-RU"/>
              </w:rPr>
              <w:t>Нарва-Нарва</w:t>
            </w:r>
            <w:r w:rsidR="003A7F5D" w:rsidRPr="00C624D1">
              <w:rPr>
                <w:lang w:val="ru-RU"/>
              </w:rPr>
              <w:t xml:space="preserve"> </w:t>
            </w:r>
            <w:r w:rsidRPr="00C624D1">
              <w:rPr>
                <w:lang w:val="ru-RU"/>
              </w:rPr>
              <w:t>7км от устья)</w:t>
            </w:r>
          </w:p>
        </w:tc>
      </w:tr>
    </w:tbl>
    <w:p w:rsidR="00C03978" w:rsidRPr="00C5416A" w:rsidRDefault="00E330B9" w:rsidP="00043970">
      <w:pPr>
        <w:spacing w:before="240"/>
        <w:ind w:firstLine="708"/>
        <w:rPr>
          <w:rFonts w:cs="Times New Roman"/>
          <w:lang w:val="ru-RU"/>
        </w:rPr>
      </w:pPr>
      <w:r w:rsidRPr="00C5416A">
        <w:rPr>
          <w:rFonts w:cs="Times New Roman"/>
          <w:lang w:val="ru-RU"/>
        </w:rPr>
        <w:t>Твердый сток</w:t>
      </w:r>
      <w:r w:rsidR="003A7F5D" w:rsidRPr="00C5416A">
        <w:rPr>
          <w:rFonts w:cs="Times New Roman"/>
          <w:lang w:val="ru-RU"/>
        </w:rPr>
        <w:t xml:space="preserve"> в большей степени синхронен с ходом изменения содержания взвешенного вещества. Сток максимален при максимальных значениях концентраций взвешенного вещества. </w:t>
      </w:r>
    </w:p>
    <w:p w:rsidR="004D4DDC" w:rsidRPr="004D4DDC" w:rsidRDefault="00AC2F5D" w:rsidP="00C5416A">
      <w:pPr>
        <w:pStyle w:val="2"/>
        <w:spacing w:after="240"/>
        <w:ind w:firstLine="708"/>
        <w:rPr>
          <w:rFonts w:ascii="Times New Roman" w:hAnsi="Times New Roman" w:cs="Times New Roman"/>
          <w:b w:val="0"/>
          <w:lang w:val="ru-RU"/>
        </w:rPr>
      </w:pPr>
      <w:bookmarkStart w:id="23" w:name="_Toc104674555"/>
      <w:r w:rsidRPr="00C5416A">
        <w:rPr>
          <w:rFonts w:ascii="Times New Roman" w:hAnsi="Times New Roman" w:cs="Times New Roman"/>
          <w:b w:val="0"/>
          <w:sz w:val="28"/>
          <w:lang w:val="ru-RU"/>
        </w:rPr>
        <w:t>5</w:t>
      </w:r>
      <w:r w:rsidR="00E330B9" w:rsidRPr="00C5416A">
        <w:rPr>
          <w:rFonts w:ascii="Times New Roman" w:hAnsi="Times New Roman" w:cs="Times New Roman"/>
          <w:b w:val="0"/>
          <w:sz w:val="28"/>
          <w:lang w:val="ru-RU"/>
        </w:rPr>
        <w:t>.3</w:t>
      </w:r>
      <w:r w:rsidR="002914DA" w:rsidRPr="00C5416A">
        <w:rPr>
          <w:rFonts w:ascii="Times New Roman" w:hAnsi="Times New Roman" w:cs="Times New Roman"/>
          <w:b w:val="0"/>
          <w:sz w:val="28"/>
          <w:lang w:val="ru-RU"/>
        </w:rPr>
        <w:t xml:space="preserve"> </w:t>
      </w:r>
      <w:r w:rsidR="004D4DDC" w:rsidRPr="00C5416A">
        <w:rPr>
          <w:rFonts w:ascii="Times New Roman" w:hAnsi="Times New Roman" w:cs="Times New Roman"/>
          <w:b w:val="0"/>
          <w:sz w:val="28"/>
          <w:lang w:val="ru-RU"/>
        </w:rPr>
        <w:t>Сезонная изменчивость геохимического стока за многолетний период наблюдений</w:t>
      </w:r>
      <w:bookmarkEnd w:id="23"/>
    </w:p>
    <w:p w:rsidR="006A0631" w:rsidRPr="008A50E9" w:rsidRDefault="006A0631" w:rsidP="00972A4D">
      <w:pPr>
        <w:ind w:firstLine="708"/>
        <w:jc w:val="both"/>
        <w:rPr>
          <w:lang w:val="ru-RU"/>
        </w:rPr>
      </w:pPr>
      <w:r w:rsidRPr="008A50E9">
        <w:rPr>
          <w:lang w:val="ru-RU"/>
        </w:rPr>
        <w:t>Анализируя сезонную изменчивость некоторых компонентов</w:t>
      </w:r>
      <w:r w:rsidR="006D5B47">
        <w:rPr>
          <w:lang w:val="ru-RU"/>
        </w:rPr>
        <w:t xml:space="preserve"> в истоке реки Нарвы (г/с Нарва-Васкнарва 76 км от устья)</w:t>
      </w:r>
      <w:r w:rsidRPr="008A50E9">
        <w:rPr>
          <w:lang w:val="ru-RU"/>
        </w:rPr>
        <w:t xml:space="preserve">, можно сделать вывод, что концентрация </w:t>
      </w:r>
      <w:r>
        <w:t>NO</w:t>
      </w:r>
      <w:r w:rsidRPr="0088119B">
        <w:rPr>
          <w:vertAlign w:val="subscript"/>
          <w:lang w:val="ru-RU"/>
        </w:rPr>
        <w:t>3</w:t>
      </w:r>
      <w:r w:rsidRPr="008A50E9">
        <w:rPr>
          <w:lang w:val="ru-RU"/>
        </w:rPr>
        <w:t xml:space="preserve"> резко снижается в летние месяцы (минимальные значения содержания равны 0,053 мг/л), в остальное время года содержание </w:t>
      </w:r>
      <w:r>
        <w:t>NO</w:t>
      </w:r>
      <w:r w:rsidRPr="008459B5">
        <w:rPr>
          <w:vertAlign w:val="subscript"/>
          <w:lang w:val="ru-RU"/>
        </w:rPr>
        <w:t>3</w:t>
      </w:r>
      <w:r w:rsidRPr="008A50E9">
        <w:rPr>
          <w:lang w:val="ru-RU"/>
        </w:rPr>
        <w:t xml:space="preserve"> н</w:t>
      </w:r>
      <w:r w:rsidR="006D5B47">
        <w:rPr>
          <w:lang w:val="ru-RU"/>
        </w:rPr>
        <w:t>аходится приблизительно на одном</w:t>
      </w:r>
      <w:r w:rsidRPr="008A50E9">
        <w:rPr>
          <w:lang w:val="ru-RU"/>
        </w:rPr>
        <w:t xml:space="preserve"> уровне (максимальное значение</w:t>
      </w:r>
      <w:r w:rsidR="006D5B47">
        <w:rPr>
          <w:lang w:val="ru-RU"/>
        </w:rPr>
        <w:t xml:space="preserve"> достигает </w:t>
      </w:r>
      <w:r w:rsidR="006D5B47">
        <w:rPr>
          <w:lang w:val="ru-RU"/>
        </w:rPr>
        <w:lastRenderedPageBreak/>
        <w:t>0,173 мг/л). Ход и</w:t>
      </w:r>
      <w:r w:rsidRPr="008A50E9">
        <w:rPr>
          <w:lang w:val="ru-RU"/>
        </w:rPr>
        <w:t>зменения ХПК</w:t>
      </w:r>
      <w:proofErr w:type="spellStart"/>
      <w:r w:rsidR="008459B5" w:rsidRPr="008459B5">
        <w:rPr>
          <w:vertAlign w:val="subscript"/>
        </w:rPr>
        <w:t>Mn</w:t>
      </w:r>
      <w:proofErr w:type="spellEnd"/>
      <w:r w:rsidRPr="008A50E9">
        <w:rPr>
          <w:lang w:val="ru-RU"/>
        </w:rPr>
        <w:t xml:space="preserve"> и </w:t>
      </w:r>
      <w:r>
        <w:t>N</w:t>
      </w:r>
      <w:r w:rsidRPr="008459B5">
        <w:rPr>
          <w:vertAlign w:val="subscript"/>
          <w:lang w:val="ru-RU"/>
        </w:rPr>
        <w:t>вал</w:t>
      </w:r>
      <w:r w:rsidRPr="008A50E9">
        <w:rPr>
          <w:lang w:val="ru-RU"/>
        </w:rPr>
        <w:t xml:space="preserve"> схожи, четко выражены три пика увеличения концентраций. Наглядно низкое содержание Р</w:t>
      </w:r>
      <w:r w:rsidRPr="005C407B">
        <w:rPr>
          <w:vertAlign w:val="subscript"/>
          <w:lang w:val="ru-RU"/>
        </w:rPr>
        <w:t>вал</w:t>
      </w:r>
      <w:r w:rsidRPr="008A50E9">
        <w:rPr>
          <w:lang w:val="ru-RU"/>
        </w:rPr>
        <w:t xml:space="preserve"> в первую половину года, во втором полугодии концентрация увеличивается. Содержание Р</w:t>
      </w:r>
      <w:r w:rsidRPr="0088119B">
        <w:rPr>
          <w:vertAlign w:val="subscript"/>
          <w:lang w:val="ru-RU"/>
        </w:rPr>
        <w:t>вал</w:t>
      </w:r>
      <w:r w:rsidRPr="008A50E9">
        <w:rPr>
          <w:lang w:val="ru-RU"/>
        </w:rPr>
        <w:t xml:space="preserve"> изменяется в пределах от 0,021 до 0,056 мг/л.</w:t>
      </w:r>
    </w:p>
    <w:p w:rsidR="006A0631" w:rsidRPr="008A50E9" w:rsidRDefault="009F0426" w:rsidP="006A0631">
      <w:pPr>
        <w:jc w:val="center"/>
        <w:rPr>
          <w:lang w:val="ru-RU"/>
        </w:rPr>
      </w:pPr>
      <w:r>
        <w:rPr>
          <w:lang w:val="ru-RU"/>
        </w:rPr>
        <w:t>Таблица 8</w:t>
      </w:r>
      <w:r w:rsidR="00972A4D">
        <w:rPr>
          <w:lang w:val="ru-RU"/>
        </w:rPr>
        <w:t xml:space="preserve"> – </w:t>
      </w:r>
      <w:r w:rsidR="006A0631" w:rsidRPr="008A50E9">
        <w:rPr>
          <w:lang w:val="ru-RU"/>
        </w:rPr>
        <w:t>Среднемеся</w:t>
      </w:r>
      <w:r w:rsidR="007311D6">
        <w:rPr>
          <w:lang w:val="ru-RU"/>
        </w:rPr>
        <w:t>чная концентрация биогенных веществ</w:t>
      </w:r>
      <w:r w:rsidR="006A0631" w:rsidRPr="008A50E9">
        <w:rPr>
          <w:lang w:val="ru-RU"/>
        </w:rPr>
        <w:t xml:space="preserve"> </w:t>
      </w:r>
      <w:r w:rsidR="00791D34">
        <w:rPr>
          <w:lang w:val="ru-RU"/>
        </w:rPr>
        <w:t>в истоке реки Нарвы (</w:t>
      </w:r>
      <w:r w:rsidR="006A0631" w:rsidRPr="008A50E9">
        <w:rPr>
          <w:lang w:val="ru-RU"/>
        </w:rPr>
        <w:t>г/с</w:t>
      </w:r>
      <w:r w:rsidR="00791D34">
        <w:rPr>
          <w:lang w:val="ru-RU"/>
        </w:rPr>
        <w:t xml:space="preserve"> Нарва-Васкнарва 76</w:t>
      </w:r>
      <w:r w:rsidR="00972A4D">
        <w:rPr>
          <w:lang w:val="ru-RU"/>
        </w:rPr>
        <w:t xml:space="preserve"> </w:t>
      </w:r>
      <w:r w:rsidR="00791D34">
        <w:rPr>
          <w:lang w:val="ru-RU"/>
        </w:rPr>
        <w:t>км от устья)</w:t>
      </w:r>
      <w:r w:rsidR="006A0631" w:rsidRPr="008A50E9">
        <w:rPr>
          <w:lang w:val="ru-RU"/>
        </w:rPr>
        <w:t xml:space="preserve"> за многолетний период 1992-2019</w:t>
      </w:r>
      <w:r w:rsidR="00972A4D">
        <w:rPr>
          <w:lang w:val="ru-RU"/>
        </w:rPr>
        <w:t xml:space="preserve"> </w:t>
      </w:r>
      <w:proofErr w:type="spellStart"/>
      <w:r w:rsidR="006A0631" w:rsidRPr="008A50E9">
        <w:rPr>
          <w:lang w:val="ru-RU"/>
        </w:rPr>
        <w:t>гг</w:t>
      </w:r>
      <w:proofErr w:type="spellEnd"/>
      <w:r w:rsidR="006A0631" w:rsidRPr="008A50E9">
        <w:rPr>
          <w:lang w:val="ru-RU"/>
        </w:rPr>
        <w:t xml:space="preserve"> по данным Эстонского УГМС</w:t>
      </w:r>
    </w:p>
    <w:tbl>
      <w:tblPr>
        <w:tblStyle w:val="a4"/>
        <w:tblW w:w="0" w:type="auto"/>
        <w:jc w:val="center"/>
        <w:tblLayout w:type="fixed"/>
        <w:tblLook w:val="04A0"/>
      </w:tblPr>
      <w:tblGrid>
        <w:gridCol w:w="1063"/>
        <w:gridCol w:w="1063"/>
        <w:gridCol w:w="1064"/>
        <w:gridCol w:w="1063"/>
        <w:gridCol w:w="1064"/>
        <w:gridCol w:w="1063"/>
        <w:gridCol w:w="1064"/>
        <w:gridCol w:w="1063"/>
        <w:gridCol w:w="1064"/>
      </w:tblGrid>
      <w:tr w:rsidR="006A0631" w:rsidRPr="001C0953" w:rsidTr="006A0631">
        <w:trPr>
          <w:jc w:val="center"/>
        </w:trPr>
        <w:tc>
          <w:tcPr>
            <w:tcW w:w="1063" w:type="dxa"/>
            <w:vAlign w:val="center"/>
          </w:tcPr>
          <w:p w:rsidR="006A0631" w:rsidRPr="001C0953" w:rsidRDefault="000C01A0" w:rsidP="006A0631">
            <w:pPr>
              <w:spacing w:line="276" w:lineRule="auto"/>
              <w:jc w:val="center"/>
              <w:rPr>
                <w:rFonts w:cs="Times New Roman"/>
                <w:szCs w:val="28"/>
              </w:rPr>
            </w:pPr>
            <w:proofErr w:type="spellStart"/>
            <w:r w:rsidRPr="001C0953">
              <w:rPr>
                <w:rFonts w:cs="Times New Roman"/>
                <w:szCs w:val="28"/>
              </w:rPr>
              <w:t>М</w:t>
            </w:r>
            <w:r w:rsidR="006A0631" w:rsidRPr="001C0953">
              <w:rPr>
                <w:rFonts w:cs="Times New Roman"/>
                <w:szCs w:val="28"/>
              </w:rPr>
              <w:t>есяц</w:t>
            </w:r>
            <w:proofErr w:type="spellEnd"/>
            <w:r>
              <w:rPr>
                <w:rFonts w:cs="Times New Roman"/>
                <w:szCs w:val="28"/>
              </w:rPr>
              <w:t xml:space="preserve"> </w:t>
            </w:r>
          </w:p>
        </w:tc>
        <w:tc>
          <w:tcPr>
            <w:tcW w:w="1063" w:type="dxa"/>
            <w:vAlign w:val="center"/>
          </w:tcPr>
          <w:p w:rsidR="006A0631" w:rsidRPr="000C01A0" w:rsidRDefault="006A0631" w:rsidP="000C01A0">
            <w:pPr>
              <w:spacing w:line="276" w:lineRule="auto"/>
              <w:jc w:val="center"/>
              <w:rPr>
                <w:rFonts w:cs="Times New Roman"/>
                <w:bCs/>
                <w:szCs w:val="28"/>
              </w:rPr>
            </w:pPr>
            <w:r w:rsidRPr="000C01A0">
              <w:rPr>
                <w:rFonts w:cs="Times New Roman"/>
                <w:bCs/>
                <w:szCs w:val="28"/>
              </w:rPr>
              <w:t>O</w:t>
            </w:r>
            <w:r w:rsidRPr="000C01A0">
              <w:rPr>
                <w:rFonts w:cs="Times New Roman"/>
                <w:bCs/>
                <w:szCs w:val="28"/>
                <w:vertAlign w:val="subscript"/>
              </w:rPr>
              <w:t>2</w:t>
            </w:r>
            <w:r w:rsidR="000C01A0">
              <w:rPr>
                <w:rFonts w:cs="Times New Roman"/>
                <w:bCs/>
                <w:szCs w:val="28"/>
                <w:lang w:val="ru-RU"/>
              </w:rPr>
              <w:t xml:space="preserve">, </w:t>
            </w:r>
            <w:r w:rsidRPr="000C01A0">
              <w:rPr>
                <w:rFonts w:cs="Times New Roman"/>
                <w:bCs/>
                <w:szCs w:val="28"/>
              </w:rPr>
              <w:t>%</w:t>
            </w:r>
          </w:p>
        </w:tc>
        <w:tc>
          <w:tcPr>
            <w:tcW w:w="1064" w:type="dxa"/>
            <w:vAlign w:val="center"/>
          </w:tcPr>
          <w:p w:rsidR="006A0631" w:rsidRPr="0088119B" w:rsidRDefault="006A0631" w:rsidP="006A0631">
            <w:pPr>
              <w:spacing w:line="276" w:lineRule="auto"/>
              <w:jc w:val="center"/>
              <w:rPr>
                <w:rFonts w:cs="Times New Roman"/>
                <w:bCs/>
                <w:szCs w:val="28"/>
                <w:lang w:val="ru-RU"/>
              </w:rPr>
            </w:pPr>
            <w:r w:rsidRPr="000C01A0">
              <w:rPr>
                <w:rFonts w:cs="Times New Roman"/>
                <w:bCs/>
                <w:szCs w:val="28"/>
              </w:rPr>
              <w:t>БПК</w:t>
            </w:r>
            <w:r w:rsidRPr="000C01A0">
              <w:rPr>
                <w:rFonts w:cs="Times New Roman"/>
                <w:bCs/>
                <w:szCs w:val="28"/>
                <w:vertAlign w:val="subscript"/>
              </w:rPr>
              <w:t>5</w:t>
            </w:r>
            <w:r w:rsidR="0088119B">
              <w:rPr>
                <w:rFonts w:cs="Times New Roman"/>
                <w:bCs/>
                <w:szCs w:val="28"/>
                <w:lang w:val="ru-RU"/>
              </w:rPr>
              <w:t xml:space="preserve">, </w:t>
            </w:r>
            <w:proofErr w:type="spellStart"/>
            <w:r w:rsidR="0088119B">
              <w:rPr>
                <w:rFonts w:cs="Times New Roman"/>
                <w:bCs/>
                <w:szCs w:val="28"/>
              </w:rPr>
              <w:t>мг</w:t>
            </w:r>
            <w:proofErr w:type="spellEnd"/>
            <w:r w:rsidR="0088119B">
              <w:rPr>
                <w:rFonts w:cs="Times New Roman"/>
                <w:bCs/>
                <w:szCs w:val="28"/>
              </w:rPr>
              <w:t>/л</w:t>
            </w:r>
          </w:p>
        </w:tc>
        <w:tc>
          <w:tcPr>
            <w:tcW w:w="1063" w:type="dxa"/>
            <w:vAlign w:val="center"/>
          </w:tcPr>
          <w:p w:rsidR="006A0631" w:rsidRPr="000C01A0" w:rsidRDefault="000C01A0" w:rsidP="0088119B">
            <w:pPr>
              <w:spacing w:line="276" w:lineRule="auto"/>
              <w:jc w:val="center"/>
              <w:rPr>
                <w:rFonts w:cs="Times New Roman"/>
                <w:bCs/>
                <w:szCs w:val="28"/>
              </w:rPr>
            </w:pPr>
            <w:r w:rsidRPr="008A50E9">
              <w:rPr>
                <w:lang w:val="ru-RU"/>
              </w:rPr>
              <w:t>ХПК</w:t>
            </w:r>
            <w:proofErr w:type="spellStart"/>
            <w:r w:rsidRPr="008459B5">
              <w:rPr>
                <w:vertAlign w:val="subscript"/>
              </w:rPr>
              <w:t>M</w:t>
            </w:r>
            <w:r w:rsidR="0088119B">
              <w:rPr>
                <w:vertAlign w:val="subscript"/>
              </w:rPr>
              <w:t>n</w:t>
            </w:r>
            <w:proofErr w:type="spellEnd"/>
            <w:r w:rsidR="0088119B">
              <w:rPr>
                <w:rFonts w:cs="Times New Roman"/>
                <w:bCs/>
                <w:szCs w:val="28"/>
                <w:lang w:val="ru-RU"/>
              </w:rPr>
              <w:t xml:space="preserve"> </w:t>
            </w:r>
            <w:proofErr w:type="spellStart"/>
            <w:r w:rsidR="006A0631" w:rsidRPr="000C01A0">
              <w:rPr>
                <w:rFonts w:cs="Times New Roman"/>
                <w:bCs/>
                <w:szCs w:val="28"/>
              </w:rPr>
              <w:t>мг</w:t>
            </w:r>
            <w:proofErr w:type="spellEnd"/>
            <w:r w:rsidR="006A0631" w:rsidRPr="000C01A0">
              <w:rPr>
                <w:rFonts w:cs="Times New Roman"/>
                <w:bCs/>
                <w:szCs w:val="28"/>
              </w:rPr>
              <w:t>/л</w:t>
            </w:r>
          </w:p>
        </w:tc>
        <w:tc>
          <w:tcPr>
            <w:tcW w:w="1064" w:type="dxa"/>
            <w:vAlign w:val="center"/>
          </w:tcPr>
          <w:p w:rsidR="006A0631" w:rsidRPr="0088119B" w:rsidRDefault="006A0631" w:rsidP="006A0631">
            <w:pPr>
              <w:spacing w:line="276" w:lineRule="auto"/>
              <w:jc w:val="center"/>
              <w:rPr>
                <w:rFonts w:cs="Times New Roman"/>
                <w:bCs/>
                <w:szCs w:val="28"/>
                <w:lang w:val="ru-RU"/>
              </w:rPr>
            </w:pPr>
            <w:r w:rsidRPr="000C01A0">
              <w:rPr>
                <w:rFonts w:cs="Times New Roman"/>
                <w:bCs/>
                <w:szCs w:val="28"/>
              </w:rPr>
              <w:t>NO</w:t>
            </w:r>
            <w:r w:rsidRPr="0088119B">
              <w:rPr>
                <w:rFonts w:cs="Times New Roman"/>
                <w:bCs/>
                <w:szCs w:val="28"/>
                <w:vertAlign w:val="subscript"/>
              </w:rPr>
              <w:t>3</w:t>
            </w:r>
            <w:r w:rsidR="0088119B">
              <w:rPr>
                <w:rFonts w:cs="Times New Roman"/>
                <w:bCs/>
                <w:szCs w:val="28"/>
                <w:lang w:val="ru-RU"/>
              </w:rPr>
              <w:t xml:space="preserve">, </w:t>
            </w:r>
            <w:proofErr w:type="spellStart"/>
            <w:r w:rsidR="0088119B">
              <w:rPr>
                <w:rFonts w:cs="Times New Roman"/>
                <w:bCs/>
                <w:szCs w:val="28"/>
              </w:rPr>
              <w:t>мг</w:t>
            </w:r>
            <w:proofErr w:type="spellEnd"/>
            <w:r w:rsidR="0088119B">
              <w:rPr>
                <w:rFonts w:cs="Times New Roman"/>
                <w:bCs/>
                <w:szCs w:val="28"/>
              </w:rPr>
              <w:t>/л</w:t>
            </w:r>
          </w:p>
        </w:tc>
        <w:tc>
          <w:tcPr>
            <w:tcW w:w="1063" w:type="dxa"/>
            <w:vAlign w:val="center"/>
          </w:tcPr>
          <w:p w:rsidR="006A0631" w:rsidRPr="000C01A0" w:rsidRDefault="006A0631" w:rsidP="0088119B">
            <w:pPr>
              <w:spacing w:line="276" w:lineRule="auto"/>
              <w:jc w:val="center"/>
              <w:rPr>
                <w:rFonts w:cs="Times New Roman"/>
                <w:bCs/>
                <w:szCs w:val="28"/>
              </w:rPr>
            </w:pPr>
            <w:proofErr w:type="spellStart"/>
            <w:r w:rsidRPr="000C01A0">
              <w:rPr>
                <w:rFonts w:cs="Times New Roman"/>
                <w:bCs/>
                <w:szCs w:val="28"/>
              </w:rPr>
              <w:t>N</w:t>
            </w:r>
            <w:r w:rsidRPr="0088119B">
              <w:rPr>
                <w:rFonts w:cs="Times New Roman"/>
                <w:bCs/>
                <w:szCs w:val="28"/>
                <w:vertAlign w:val="subscript"/>
              </w:rPr>
              <w:t>вал</w:t>
            </w:r>
            <w:proofErr w:type="spellEnd"/>
            <w:r w:rsidR="0088119B">
              <w:rPr>
                <w:rFonts w:cs="Times New Roman"/>
                <w:bCs/>
                <w:szCs w:val="28"/>
                <w:lang w:val="ru-RU"/>
              </w:rPr>
              <w:t xml:space="preserve">, </w:t>
            </w:r>
            <w:proofErr w:type="spellStart"/>
            <w:r w:rsidRPr="000C01A0">
              <w:rPr>
                <w:rFonts w:cs="Times New Roman"/>
                <w:bCs/>
                <w:szCs w:val="28"/>
              </w:rPr>
              <w:t>мг</w:t>
            </w:r>
            <w:proofErr w:type="spellEnd"/>
            <w:r w:rsidRPr="000C01A0">
              <w:rPr>
                <w:rFonts w:cs="Times New Roman"/>
                <w:bCs/>
                <w:szCs w:val="28"/>
              </w:rPr>
              <w:t>/л</w:t>
            </w:r>
          </w:p>
        </w:tc>
        <w:tc>
          <w:tcPr>
            <w:tcW w:w="1064" w:type="dxa"/>
            <w:vAlign w:val="center"/>
          </w:tcPr>
          <w:p w:rsidR="006A0631" w:rsidRPr="000C01A0" w:rsidRDefault="006A0631" w:rsidP="0088119B">
            <w:pPr>
              <w:spacing w:line="276" w:lineRule="auto"/>
              <w:jc w:val="center"/>
              <w:rPr>
                <w:rFonts w:cs="Times New Roman"/>
                <w:bCs/>
                <w:szCs w:val="28"/>
              </w:rPr>
            </w:pPr>
            <w:proofErr w:type="spellStart"/>
            <w:r w:rsidRPr="000C01A0">
              <w:rPr>
                <w:rFonts w:cs="Times New Roman"/>
                <w:bCs/>
                <w:szCs w:val="28"/>
              </w:rPr>
              <w:t>P</w:t>
            </w:r>
            <w:r w:rsidRPr="0088119B">
              <w:rPr>
                <w:rFonts w:cs="Times New Roman"/>
                <w:bCs/>
                <w:szCs w:val="28"/>
                <w:vertAlign w:val="subscript"/>
              </w:rPr>
              <w:t>вал</w:t>
            </w:r>
            <w:proofErr w:type="spellEnd"/>
            <w:r w:rsidR="007311D6">
              <w:rPr>
                <w:rFonts w:cs="Times New Roman"/>
                <w:bCs/>
                <w:szCs w:val="28"/>
                <w:lang w:val="ru-RU"/>
              </w:rPr>
              <w:t xml:space="preserve">, </w:t>
            </w:r>
            <w:proofErr w:type="spellStart"/>
            <w:r w:rsidRPr="000C01A0">
              <w:rPr>
                <w:rFonts w:cs="Times New Roman"/>
                <w:bCs/>
                <w:szCs w:val="28"/>
              </w:rPr>
              <w:t>мг</w:t>
            </w:r>
            <w:proofErr w:type="spellEnd"/>
            <w:r w:rsidRPr="000C01A0">
              <w:rPr>
                <w:rFonts w:cs="Times New Roman"/>
                <w:bCs/>
                <w:szCs w:val="28"/>
              </w:rPr>
              <w:t>/л</w:t>
            </w:r>
          </w:p>
        </w:tc>
        <w:tc>
          <w:tcPr>
            <w:tcW w:w="1063" w:type="dxa"/>
            <w:vAlign w:val="center"/>
          </w:tcPr>
          <w:p w:rsidR="006A0631" w:rsidRPr="0088119B" w:rsidRDefault="0088119B" w:rsidP="00310190">
            <w:pPr>
              <w:spacing w:line="276" w:lineRule="auto"/>
              <w:jc w:val="center"/>
              <w:rPr>
                <w:rFonts w:cs="Times New Roman"/>
                <w:bCs/>
                <w:szCs w:val="28"/>
              </w:rPr>
            </w:pPr>
            <w:r>
              <w:rPr>
                <w:rFonts w:cs="Times New Roman"/>
                <w:bCs/>
                <w:szCs w:val="28"/>
                <w:lang w:val="ru-RU"/>
              </w:rPr>
              <w:t>М</w:t>
            </w:r>
            <w:r w:rsidRPr="0088119B">
              <w:rPr>
                <w:rFonts w:cs="Times New Roman"/>
                <w:bCs/>
                <w:szCs w:val="28"/>
              </w:rPr>
              <w:t xml:space="preserve">, </w:t>
            </w:r>
            <w:r w:rsidR="00310190">
              <w:rPr>
                <w:rFonts w:cs="Times New Roman"/>
                <w:bCs/>
                <w:szCs w:val="28"/>
                <w:lang w:val="ru-RU"/>
              </w:rPr>
              <w:t>мг/л</w:t>
            </w:r>
          </w:p>
        </w:tc>
        <w:tc>
          <w:tcPr>
            <w:tcW w:w="1064" w:type="dxa"/>
            <w:vAlign w:val="center"/>
          </w:tcPr>
          <w:p w:rsidR="006A0631" w:rsidRPr="0088119B" w:rsidRDefault="006A0631" w:rsidP="006A0631">
            <w:pPr>
              <w:spacing w:line="276" w:lineRule="auto"/>
              <w:jc w:val="center"/>
              <w:rPr>
                <w:rFonts w:cs="Times New Roman"/>
                <w:szCs w:val="28"/>
                <w:lang w:val="ru-RU"/>
              </w:rPr>
            </w:pPr>
            <w:proofErr w:type="spellStart"/>
            <w:r w:rsidRPr="000C01A0">
              <w:rPr>
                <w:rFonts w:cs="Times New Roman"/>
                <w:szCs w:val="28"/>
              </w:rPr>
              <w:t>Расход</w:t>
            </w:r>
            <w:proofErr w:type="spellEnd"/>
            <w:r w:rsidR="0088119B">
              <w:rPr>
                <w:rFonts w:cs="Times New Roman"/>
                <w:szCs w:val="28"/>
                <w:lang w:val="ru-RU"/>
              </w:rPr>
              <w:t xml:space="preserve"> воды, </w:t>
            </w:r>
          </w:p>
          <w:p w:rsidR="006A0631" w:rsidRPr="0088119B" w:rsidRDefault="006A0631" w:rsidP="006A0631">
            <w:pPr>
              <w:spacing w:line="276" w:lineRule="auto"/>
              <w:jc w:val="center"/>
              <w:rPr>
                <w:rFonts w:cs="Times New Roman"/>
                <w:szCs w:val="28"/>
                <w:lang w:val="ru-RU"/>
              </w:rPr>
            </w:pPr>
            <w:r w:rsidRPr="000C01A0">
              <w:rPr>
                <w:rFonts w:cs="Times New Roman"/>
                <w:szCs w:val="28"/>
              </w:rPr>
              <w:t>м</w:t>
            </w:r>
            <w:r w:rsidRPr="0088119B">
              <w:rPr>
                <w:rFonts w:cs="Times New Roman"/>
                <w:szCs w:val="28"/>
                <w:vertAlign w:val="superscript"/>
              </w:rPr>
              <w:t>3</w:t>
            </w:r>
            <w:r w:rsidRPr="000C01A0">
              <w:rPr>
                <w:rFonts w:cs="Times New Roman"/>
                <w:szCs w:val="28"/>
              </w:rPr>
              <w:t>/с</w:t>
            </w:r>
          </w:p>
        </w:tc>
      </w:tr>
      <w:tr w:rsidR="006A0631" w:rsidRPr="001C0953" w:rsidTr="006A0631">
        <w:trPr>
          <w:jc w:val="center"/>
        </w:trPr>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1</w:t>
            </w:r>
          </w:p>
        </w:tc>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81,7</w:t>
            </w:r>
          </w:p>
        </w:tc>
        <w:tc>
          <w:tcPr>
            <w:tcW w:w="1064" w:type="dxa"/>
            <w:vAlign w:val="center"/>
          </w:tcPr>
          <w:p w:rsidR="006A0631" w:rsidRPr="001C0953" w:rsidRDefault="0007740E" w:rsidP="006A0631">
            <w:pPr>
              <w:spacing w:line="276" w:lineRule="auto"/>
              <w:jc w:val="center"/>
              <w:rPr>
                <w:rFonts w:cs="Times New Roman"/>
                <w:color w:val="000000"/>
                <w:szCs w:val="28"/>
              </w:rPr>
            </w:pPr>
            <w:r>
              <w:rPr>
                <w:rFonts w:cs="Times New Roman"/>
                <w:color w:val="000000"/>
                <w:szCs w:val="28"/>
              </w:rPr>
              <w:t>1,8</w:t>
            </w:r>
          </w:p>
        </w:tc>
        <w:tc>
          <w:tcPr>
            <w:tcW w:w="1063" w:type="dxa"/>
            <w:vAlign w:val="center"/>
          </w:tcPr>
          <w:p w:rsidR="006A0631" w:rsidRPr="001C0953" w:rsidRDefault="0007740E" w:rsidP="006A0631">
            <w:pPr>
              <w:spacing w:line="276" w:lineRule="auto"/>
              <w:jc w:val="center"/>
              <w:rPr>
                <w:rFonts w:cs="Times New Roman"/>
                <w:color w:val="000000"/>
                <w:szCs w:val="28"/>
              </w:rPr>
            </w:pPr>
            <w:r>
              <w:rPr>
                <w:rFonts w:cs="Times New Roman"/>
                <w:color w:val="000000"/>
                <w:szCs w:val="28"/>
              </w:rPr>
              <w:t>12,9</w:t>
            </w:r>
          </w:p>
        </w:tc>
        <w:tc>
          <w:tcPr>
            <w:tcW w:w="1064"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0,1</w:t>
            </w:r>
            <w:r w:rsidR="0007740E">
              <w:rPr>
                <w:rFonts w:cs="Times New Roman"/>
                <w:color w:val="000000"/>
                <w:szCs w:val="28"/>
              </w:rPr>
              <w:t>6</w:t>
            </w:r>
          </w:p>
        </w:tc>
        <w:tc>
          <w:tcPr>
            <w:tcW w:w="1063" w:type="dxa"/>
            <w:vAlign w:val="center"/>
          </w:tcPr>
          <w:p w:rsidR="006A0631" w:rsidRPr="001C0953" w:rsidRDefault="0007740E" w:rsidP="006A0631">
            <w:pPr>
              <w:spacing w:line="276" w:lineRule="auto"/>
              <w:jc w:val="center"/>
              <w:rPr>
                <w:rFonts w:cs="Times New Roman"/>
                <w:color w:val="000000"/>
                <w:szCs w:val="28"/>
              </w:rPr>
            </w:pPr>
            <w:r>
              <w:rPr>
                <w:rFonts w:cs="Times New Roman"/>
                <w:color w:val="000000"/>
                <w:szCs w:val="28"/>
              </w:rPr>
              <w:t>0,62</w:t>
            </w:r>
          </w:p>
        </w:tc>
        <w:tc>
          <w:tcPr>
            <w:tcW w:w="1064"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0,031</w:t>
            </w:r>
          </w:p>
        </w:tc>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191,5</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308,0</w:t>
            </w:r>
          </w:p>
        </w:tc>
      </w:tr>
      <w:tr w:rsidR="006A0631" w:rsidRPr="001C0953" w:rsidTr="006A0631">
        <w:trPr>
          <w:jc w:val="center"/>
        </w:trPr>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2</w:t>
            </w:r>
          </w:p>
        </w:tc>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76,9</w:t>
            </w:r>
          </w:p>
        </w:tc>
        <w:tc>
          <w:tcPr>
            <w:tcW w:w="1064" w:type="dxa"/>
            <w:vAlign w:val="center"/>
          </w:tcPr>
          <w:p w:rsidR="006A0631" w:rsidRPr="001C0953" w:rsidRDefault="0007740E" w:rsidP="0007740E">
            <w:pPr>
              <w:spacing w:line="276" w:lineRule="auto"/>
              <w:jc w:val="center"/>
              <w:rPr>
                <w:rFonts w:cs="Times New Roman"/>
                <w:color w:val="000000"/>
                <w:szCs w:val="28"/>
              </w:rPr>
            </w:pPr>
            <w:r>
              <w:rPr>
                <w:rFonts w:cs="Times New Roman"/>
                <w:color w:val="000000"/>
                <w:szCs w:val="28"/>
              </w:rPr>
              <w:t>1,8</w:t>
            </w:r>
          </w:p>
        </w:tc>
        <w:tc>
          <w:tcPr>
            <w:tcW w:w="1063" w:type="dxa"/>
            <w:vAlign w:val="center"/>
          </w:tcPr>
          <w:p w:rsidR="006A0631" w:rsidRPr="001C0953" w:rsidRDefault="0007740E" w:rsidP="006A0631">
            <w:pPr>
              <w:spacing w:line="276" w:lineRule="auto"/>
              <w:jc w:val="center"/>
              <w:rPr>
                <w:rFonts w:cs="Times New Roman"/>
                <w:color w:val="000000"/>
                <w:szCs w:val="28"/>
              </w:rPr>
            </w:pPr>
            <w:r>
              <w:rPr>
                <w:rFonts w:cs="Times New Roman"/>
                <w:color w:val="000000"/>
                <w:szCs w:val="28"/>
              </w:rPr>
              <w:t>13,3</w:t>
            </w:r>
          </w:p>
        </w:tc>
        <w:tc>
          <w:tcPr>
            <w:tcW w:w="1064"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0,1</w:t>
            </w:r>
            <w:r w:rsidR="0007740E">
              <w:rPr>
                <w:rFonts w:cs="Times New Roman"/>
                <w:color w:val="000000"/>
                <w:szCs w:val="28"/>
              </w:rPr>
              <w:t>7</w:t>
            </w:r>
          </w:p>
        </w:tc>
        <w:tc>
          <w:tcPr>
            <w:tcW w:w="1063" w:type="dxa"/>
            <w:vAlign w:val="center"/>
          </w:tcPr>
          <w:p w:rsidR="006A0631" w:rsidRPr="001C0953" w:rsidRDefault="0007740E" w:rsidP="006A0631">
            <w:pPr>
              <w:spacing w:line="276" w:lineRule="auto"/>
              <w:jc w:val="center"/>
              <w:rPr>
                <w:rFonts w:cs="Times New Roman"/>
                <w:color w:val="000000"/>
                <w:szCs w:val="28"/>
              </w:rPr>
            </w:pPr>
            <w:r>
              <w:rPr>
                <w:rFonts w:cs="Times New Roman"/>
                <w:color w:val="000000"/>
                <w:szCs w:val="28"/>
              </w:rPr>
              <w:t>0,69</w:t>
            </w:r>
          </w:p>
        </w:tc>
        <w:tc>
          <w:tcPr>
            <w:tcW w:w="1064"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0,023</w:t>
            </w:r>
          </w:p>
        </w:tc>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218,5</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332,5</w:t>
            </w:r>
          </w:p>
        </w:tc>
      </w:tr>
      <w:tr w:rsidR="006A0631" w:rsidRPr="001C0953" w:rsidTr="006A0631">
        <w:trPr>
          <w:jc w:val="center"/>
        </w:trPr>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3</w:t>
            </w:r>
          </w:p>
        </w:tc>
        <w:tc>
          <w:tcPr>
            <w:tcW w:w="1063"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79,1</w:t>
            </w:r>
          </w:p>
        </w:tc>
        <w:tc>
          <w:tcPr>
            <w:tcW w:w="1064" w:type="dxa"/>
            <w:vAlign w:val="center"/>
          </w:tcPr>
          <w:p w:rsidR="006A0631" w:rsidRPr="001C0953" w:rsidRDefault="0007740E" w:rsidP="006A0631">
            <w:pPr>
              <w:spacing w:line="276" w:lineRule="auto"/>
              <w:jc w:val="center"/>
              <w:rPr>
                <w:rFonts w:cs="Times New Roman"/>
                <w:szCs w:val="28"/>
              </w:rPr>
            </w:pPr>
            <w:r>
              <w:rPr>
                <w:rFonts w:cs="Times New Roman"/>
                <w:szCs w:val="28"/>
              </w:rPr>
              <w:t>2,0</w:t>
            </w:r>
          </w:p>
        </w:tc>
        <w:tc>
          <w:tcPr>
            <w:tcW w:w="1063" w:type="dxa"/>
            <w:vAlign w:val="center"/>
          </w:tcPr>
          <w:p w:rsidR="006A0631" w:rsidRPr="001C0953" w:rsidRDefault="0007740E" w:rsidP="006A0631">
            <w:pPr>
              <w:spacing w:line="276" w:lineRule="auto"/>
              <w:jc w:val="center"/>
              <w:rPr>
                <w:rFonts w:cs="Times New Roman"/>
                <w:szCs w:val="28"/>
              </w:rPr>
            </w:pPr>
            <w:r>
              <w:rPr>
                <w:rFonts w:cs="Times New Roman"/>
                <w:szCs w:val="28"/>
              </w:rPr>
              <w:t>12,2</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0,17</w:t>
            </w:r>
          </w:p>
        </w:tc>
        <w:tc>
          <w:tcPr>
            <w:tcW w:w="1063" w:type="dxa"/>
            <w:vAlign w:val="center"/>
          </w:tcPr>
          <w:p w:rsidR="006A0631" w:rsidRPr="001C0953" w:rsidRDefault="0007740E" w:rsidP="006A0631">
            <w:pPr>
              <w:spacing w:line="276" w:lineRule="auto"/>
              <w:jc w:val="center"/>
              <w:rPr>
                <w:rFonts w:cs="Times New Roman"/>
                <w:szCs w:val="28"/>
              </w:rPr>
            </w:pPr>
            <w:r>
              <w:rPr>
                <w:rFonts w:cs="Times New Roman"/>
                <w:szCs w:val="28"/>
              </w:rPr>
              <w:t>0,65</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0,021</w:t>
            </w:r>
          </w:p>
        </w:tc>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200,6</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380,2</w:t>
            </w:r>
          </w:p>
        </w:tc>
      </w:tr>
      <w:tr w:rsidR="006A0631" w:rsidRPr="001C0953" w:rsidTr="006A0631">
        <w:trPr>
          <w:jc w:val="center"/>
        </w:trPr>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4</w:t>
            </w:r>
          </w:p>
        </w:tc>
        <w:tc>
          <w:tcPr>
            <w:tcW w:w="1063"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87,1</w:t>
            </w:r>
          </w:p>
        </w:tc>
        <w:tc>
          <w:tcPr>
            <w:tcW w:w="1064" w:type="dxa"/>
            <w:vAlign w:val="center"/>
          </w:tcPr>
          <w:p w:rsidR="006A0631" w:rsidRPr="001C0953" w:rsidRDefault="0007740E" w:rsidP="006A0631">
            <w:pPr>
              <w:spacing w:line="276" w:lineRule="auto"/>
              <w:jc w:val="center"/>
              <w:rPr>
                <w:rFonts w:cs="Times New Roman"/>
                <w:szCs w:val="28"/>
              </w:rPr>
            </w:pPr>
            <w:r>
              <w:rPr>
                <w:rFonts w:cs="Times New Roman"/>
                <w:szCs w:val="28"/>
              </w:rPr>
              <w:t>1,8</w:t>
            </w:r>
          </w:p>
        </w:tc>
        <w:tc>
          <w:tcPr>
            <w:tcW w:w="1063" w:type="dxa"/>
            <w:vAlign w:val="center"/>
          </w:tcPr>
          <w:p w:rsidR="006A0631" w:rsidRPr="001C0953" w:rsidRDefault="0007740E" w:rsidP="006A0631">
            <w:pPr>
              <w:spacing w:line="276" w:lineRule="auto"/>
              <w:jc w:val="center"/>
              <w:rPr>
                <w:rFonts w:cs="Times New Roman"/>
                <w:szCs w:val="28"/>
              </w:rPr>
            </w:pPr>
            <w:r>
              <w:rPr>
                <w:rFonts w:cs="Times New Roman"/>
                <w:szCs w:val="28"/>
              </w:rPr>
              <w:t>14,4</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0,16</w:t>
            </w:r>
          </w:p>
        </w:tc>
        <w:tc>
          <w:tcPr>
            <w:tcW w:w="1063" w:type="dxa"/>
            <w:vAlign w:val="center"/>
          </w:tcPr>
          <w:p w:rsidR="006A0631" w:rsidRPr="001C0953" w:rsidRDefault="0007740E" w:rsidP="006A0631">
            <w:pPr>
              <w:spacing w:line="276" w:lineRule="auto"/>
              <w:jc w:val="center"/>
              <w:rPr>
                <w:rFonts w:cs="Times New Roman"/>
                <w:szCs w:val="28"/>
              </w:rPr>
            </w:pPr>
            <w:r>
              <w:rPr>
                <w:rFonts w:cs="Times New Roman"/>
                <w:szCs w:val="28"/>
              </w:rPr>
              <w:t>0,59</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0,029</w:t>
            </w:r>
          </w:p>
        </w:tc>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190,0</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566,1</w:t>
            </w:r>
          </w:p>
        </w:tc>
      </w:tr>
      <w:tr w:rsidR="006A0631" w:rsidRPr="001C0953" w:rsidTr="006A0631">
        <w:trPr>
          <w:jc w:val="center"/>
        </w:trPr>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5</w:t>
            </w:r>
          </w:p>
        </w:tc>
        <w:tc>
          <w:tcPr>
            <w:tcW w:w="1063"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95,0</w:t>
            </w:r>
          </w:p>
        </w:tc>
        <w:tc>
          <w:tcPr>
            <w:tcW w:w="1064" w:type="dxa"/>
            <w:vAlign w:val="center"/>
          </w:tcPr>
          <w:p w:rsidR="006A0631" w:rsidRPr="001C0953" w:rsidRDefault="0007740E" w:rsidP="006A0631">
            <w:pPr>
              <w:spacing w:line="276" w:lineRule="auto"/>
              <w:jc w:val="center"/>
              <w:rPr>
                <w:rFonts w:cs="Times New Roman"/>
                <w:szCs w:val="28"/>
              </w:rPr>
            </w:pPr>
            <w:r>
              <w:rPr>
                <w:rFonts w:cs="Times New Roman"/>
                <w:szCs w:val="28"/>
              </w:rPr>
              <w:t>1,9</w:t>
            </w:r>
          </w:p>
        </w:tc>
        <w:tc>
          <w:tcPr>
            <w:tcW w:w="1063" w:type="dxa"/>
            <w:vAlign w:val="center"/>
          </w:tcPr>
          <w:p w:rsidR="006A0631" w:rsidRPr="001C0953" w:rsidRDefault="0007740E" w:rsidP="006A0631">
            <w:pPr>
              <w:spacing w:line="276" w:lineRule="auto"/>
              <w:jc w:val="center"/>
              <w:rPr>
                <w:rFonts w:cs="Times New Roman"/>
                <w:szCs w:val="28"/>
              </w:rPr>
            </w:pPr>
            <w:r>
              <w:rPr>
                <w:rFonts w:cs="Times New Roman"/>
                <w:szCs w:val="28"/>
              </w:rPr>
              <w:t>12,6</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0,13</w:t>
            </w:r>
          </w:p>
        </w:tc>
        <w:tc>
          <w:tcPr>
            <w:tcW w:w="1063" w:type="dxa"/>
            <w:vAlign w:val="center"/>
          </w:tcPr>
          <w:p w:rsidR="006A0631" w:rsidRPr="001C0953" w:rsidRDefault="0007740E" w:rsidP="006A0631">
            <w:pPr>
              <w:spacing w:line="276" w:lineRule="auto"/>
              <w:jc w:val="center"/>
              <w:rPr>
                <w:rFonts w:cs="Times New Roman"/>
                <w:szCs w:val="28"/>
              </w:rPr>
            </w:pPr>
            <w:r>
              <w:rPr>
                <w:rFonts w:cs="Times New Roman"/>
                <w:szCs w:val="28"/>
              </w:rPr>
              <w:t>0,70</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0,024</w:t>
            </w:r>
          </w:p>
        </w:tc>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192,8</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537,5</w:t>
            </w:r>
          </w:p>
        </w:tc>
      </w:tr>
      <w:tr w:rsidR="006A0631" w:rsidRPr="001C0953" w:rsidTr="006A0631">
        <w:trPr>
          <w:jc w:val="center"/>
        </w:trPr>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6</w:t>
            </w:r>
          </w:p>
        </w:tc>
        <w:tc>
          <w:tcPr>
            <w:tcW w:w="1063"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92,6</w:t>
            </w:r>
          </w:p>
        </w:tc>
        <w:tc>
          <w:tcPr>
            <w:tcW w:w="1064" w:type="dxa"/>
            <w:vAlign w:val="center"/>
          </w:tcPr>
          <w:p w:rsidR="006A0631" w:rsidRPr="001C0953" w:rsidRDefault="0007740E" w:rsidP="006A0631">
            <w:pPr>
              <w:spacing w:line="276" w:lineRule="auto"/>
              <w:jc w:val="center"/>
              <w:rPr>
                <w:rFonts w:cs="Times New Roman"/>
                <w:szCs w:val="28"/>
              </w:rPr>
            </w:pPr>
            <w:r>
              <w:rPr>
                <w:rFonts w:cs="Times New Roman"/>
                <w:szCs w:val="28"/>
              </w:rPr>
              <w:t>1,9</w:t>
            </w:r>
          </w:p>
        </w:tc>
        <w:tc>
          <w:tcPr>
            <w:tcW w:w="1063" w:type="dxa"/>
            <w:vAlign w:val="center"/>
          </w:tcPr>
          <w:p w:rsidR="006A0631" w:rsidRPr="001C0953" w:rsidRDefault="0007740E" w:rsidP="006A0631">
            <w:pPr>
              <w:spacing w:line="276" w:lineRule="auto"/>
              <w:jc w:val="center"/>
              <w:rPr>
                <w:rFonts w:cs="Times New Roman"/>
                <w:szCs w:val="28"/>
              </w:rPr>
            </w:pPr>
            <w:r>
              <w:rPr>
                <w:rFonts w:cs="Times New Roman"/>
                <w:szCs w:val="28"/>
              </w:rPr>
              <w:t>12,2</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0,1</w:t>
            </w:r>
            <w:r w:rsidR="0007740E">
              <w:rPr>
                <w:rFonts w:cs="Times New Roman"/>
                <w:szCs w:val="28"/>
              </w:rPr>
              <w:t>1</w:t>
            </w:r>
          </w:p>
        </w:tc>
        <w:tc>
          <w:tcPr>
            <w:tcW w:w="1063" w:type="dxa"/>
            <w:vAlign w:val="center"/>
          </w:tcPr>
          <w:p w:rsidR="006A0631" w:rsidRPr="001C0953" w:rsidRDefault="0007740E" w:rsidP="006A0631">
            <w:pPr>
              <w:spacing w:line="276" w:lineRule="auto"/>
              <w:jc w:val="center"/>
              <w:rPr>
                <w:rFonts w:cs="Times New Roman"/>
                <w:szCs w:val="28"/>
              </w:rPr>
            </w:pPr>
            <w:r>
              <w:rPr>
                <w:rFonts w:cs="Times New Roman"/>
                <w:szCs w:val="28"/>
              </w:rPr>
              <w:t>0,58</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0,031</w:t>
            </w:r>
          </w:p>
        </w:tc>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197,9</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430,6</w:t>
            </w:r>
          </w:p>
        </w:tc>
      </w:tr>
      <w:tr w:rsidR="006A0631" w:rsidRPr="001C0953" w:rsidTr="006A0631">
        <w:trPr>
          <w:jc w:val="center"/>
        </w:trPr>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7</w:t>
            </w:r>
          </w:p>
        </w:tc>
        <w:tc>
          <w:tcPr>
            <w:tcW w:w="1063"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90,2</w:t>
            </w:r>
          </w:p>
        </w:tc>
        <w:tc>
          <w:tcPr>
            <w:tcW w:w="1064" w:type="dxa"/>
            <w:vAlign w:val="center"/>
          </w:tcPr>
          <w:p w:rsidR="006A0631" w:rsidRPr="001C0953" w:rsidRDefault="0007740E" w:rsidP="006A0631">
            <w:pPr>
              <w:spacing w:line="276" w:lineRule="auto"/>
              <w:jc w:val="center"/>
              <w:rPr>
                <w:rFonts w:cs="Times New Roman"/>
                <w:szCs w:val="28"/>
              </w:rPr>
            </w:pPr>
            <w:r>
              <w:rPr>
                <w:rFonts w:cs="Times New Roman"/>
                <w:szCs w:val="28"/>
              </w:rPr>
              <w:t>1,9</w:t>
            </w:r>
          </w:p>
        </w:tc>
        <w:tc>
          <w:tcPr>
            <w:tcW w:w="1063" w:type="dxa"/>
            <w:vAlign w:val="center"/>
          </w:tcPr>
          <w:p w:rsidR="006A0631" w:rsidRPr="001C0953" w:rsidRDefault="0007740E" w:rsidP="006A0631">
            <w:pPr>
              <w:spacing w:line="276" w:lineRule="auto"/>
              <w:jc w:val="center"/>
              <w:rPr>
                <w:rFonts w:cs="Times New Roman"/>
                <w:szCs w:val="28"/>
              </w:rPr>
            </w:pPr>
            <w:r>
              <w:rPr>
                <w:rFonts w:cs="Times New Roman"/>
                <w:szCs w:val="28"/>
              </w:rPr>
              <w:t>12,1</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0,05</w:t>
            </w:r>
          </w:p>
        </w:tc>
        <w:tc>
          <w:tcPr>
            <w:tcW w:w="1063" w:type="dxa"/>
            <w:vAlign w:val="center"/>
          </w:tcPr>
          <w:p w:rsidR="006A0631" w:rsidRPr="001C0953" w:rsidRDefault="0007740E" w:rsidP="006A0631">
            <w:pPr>
              <w:spacing w:line="276" w:lineRule="auto"/>
              <w:jc w:val="center"/>
              <w:rPr>
                <w:rFonts w:cs="Times New Roman"/>
                <w:szCs w:val="28"/>
              </w:rPr>
            </w:pPr>
            <w:r>
              <w:rPr>
                <w:rFonts w:cs="Times New Roman"/>
                <w:szCs w:val="28"/>
              </w:rPr>
              <w:t>0,57</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0,038</w:t>
            </w:r>
          </w:p>
        </w:tc>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198,0</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357,0</w:t>
            </w:r>
          </w:p>
        </w:tc>
      </w:tr>
      <w:tr w:rsidR="006A0631" w:rsidRPr="001C0953" w:rsidTr="006A0631">
        <w:trPr>
          <w:jc w:val="center"/>
        </w:trPr>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8</w:t>
            </w:r>
          </w:p>
        </w:tc>
        <w:tc>
          <w:tcPr>
            <w:tcW w:w="1063"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89,4</w:t>
            </w:r>
          </w:p>
        </w:tc>
        <w:tc>
          <w:tcPr>
            <w:tcW w:w="1064" w:type="dxa"/>
            <w:vAlign w:val="center"/>
          </w:tcPr>
          <w:p w:rsidR="006A0631" w:rsidRPr="001C0953" w:rsidRDefault="0007740E" w:rsidP="006A0631">
            <w:pPr>
              <w:spacing w:line="276" w:lineRule="auto"/>
              <w:jc w:val="center"/>
              <w:rPr>
                <w:rFonts w:cs="Times New Roman"/>
                <w:szCs w:val="28"/>
              </w:rPr>
            </w:pPr>
            <w:r>
              <w:rPr>
                <w:rFonts w:cs="Times New Roman"/>
                <w:szCs w:val="28"/>
              </w:rPr>
              <w:t>1,7</w:t>
            </w:r>
          </w:p>
        </w:tc>
        <w:tc>
          <w:tcPr>
            <w:tcW w:w="1063" w:type="dxa"/>
            <w:vAlign w:val="center"/>
          </w:tcPr>
          <w:p w:rsidR="006A0631" w:rsidRPr="001C0953" w:rsidRDefault="0007740E" w:rsidP="006A0631">
            <w:pPr>
              <w:spacing w:line="276" w:lineRule="auto"/>
              <w:jc w:val="center"/>
              <w:rPr>
                <w:rFonts w:cs="Times New Roman"/>
                <w:szCs w:val="28"/>
              </w:rPr>
            </w:pPr>
            <w:r>
              <w:rPr>
                <w:rFonts w:cs="Times New Roman"/>
                <w:szCs w:val="28"/>
              </w:rPr>
              <w:t>13,4</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0,05</w:t>
            </w:r>
          </w:p>
        </w:tc>
        <w:tc>
          <w:tcPr>
            <w:tcW w:w="1063" w:type="dxa"/>
            <w:vAlign w:val="center"/>
          </w:tcPr>
          <w:p w:rsidR="006A0631" w:rsidRPr="001C0953" w:rsidRDefault="0007740E" w:rsidP="006A0631">
            <w:pPr>
              <w:spacing w:line="276" w:lineRule="auto"/>
              <w:jc w:val="center"/>
              <w:rPr>
                <w:rFonts w:cs="Times New Roman"/>
                <w:szCs w:val="28"/>
              </w:rPr>
            </w:pPr>
            <w:r>
              <w:rPr>
                <w:rFonts w:cs="Times New Roman"/>
                <w:szCs w:val="28"/>
              </w:rPr>
              <w:t>0,64</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0,056</w:t>
            </w:r>
          </w:p>
        </w:tc>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195,2</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321,1</w:t>
            </w:r>
          </w:p>
        </w:tc>
      </w:tr>
      <w:tr w:rsidR="006A0631" w:rsidRPr="001C0953" w:rsidTr="006A0631">
        <w:trPr>
          <w:jc w:val="center"/>
        </w:trPr>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9</w:t>
            </w:r>
          </w:p>
        </w:tc>
        <w:tc>
          <w:tcPr>
            <w:tcW w:w="1063"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88,4</w:t>
            </w:r>
          </w:p>
        </w:tc>
        <w:tc>
          <w:tcPr>
            <w:tcW w:w="1064" w:type="dxa"/>
            <w:vAlign w:val="center"/>
          </w:tcPr>
          <w:p w:rsidR="006A0631" w:rsidRPr="001C0953" w:rsidRDefault="0007740E" w:rsidP="006A0631">
            <w:pPr>
              <w:spacing w:line="276" w:lineRule="auto"/>
              <w:jc w:val="center"/>
              <w:rPr>
                <w:rFonts w:cs="Times New Roman"/>
                <w:szCs w:val="28"/>
              </w:rPr>
            </w:pPr>
            <w:r>
              <w:rPr>
                <w:rFonts w:cs="Times New Roman"/>
                <w:szCs w:val="28"/>
              </w:rPr>
              <w:t>1,9</w:t>
            </w:r>
          </w:p>
        </w:tc>
        <w:tc>
          <w:tcPr>
            <w:tcW w:w="1063" w:type="dxa"/>
            <w:vAlign w:val="center"/>
          </w:tcPr>
          <w:p w:rsidR="006A0631" w:rsidRPr="001C0953" w:rsidRDefault="0007740E" w:rsidP="006A0631">
            <w:pPr>
              <w:spacing w:line="276" w:lineRule="auto"/>
              <w:jc w:val="center"/>
              <w:rPr>
                <w:rFonts w:cs="Times New Roman"/>
                <w:szCs w:val="28"/>
              </w:rPr>
            </w:pPr>
            <w:r>
              <w:rPr>
                <w:rFonts w:cs="Times New Roman"/>
                <w:szCs w:val="28"/>
              </w:rPr>
              <w:t>13,2</w:t>
            </w:r>
          </w:p>
        </w:tc>
        <w:tc>
          <w:tcPr>
            <w:tcW w:w="1064" w:type="dxa"/>
            <w:vAlign w:val="center"/>
          </w:tcPr>
          <w:p w:rsidR="006A0631" w:rsidRPr="001C0953" w:rsidRDefault="0007740E" w:rsidP="006A0631">
            <w:pPr>
              <w:spacing w:line="276" w:lineRule="auto"/>
              <w:jc w:val="center"/>
              <w:rPr>
                <w:rFonts w:cs="Times New Roman"/>
                <w:szCs w:val="28"/>
              </w:rPr>
            </w:pPr>
            <w:r>
              <w:rPr>
                <w:rFonts w:cs="Times New Roman"/>
                <w:szCs w:val="28"/>
              </w:rPr>
              <w:t>0,10</w:t>
            </w:r>
          </w:p>
        </w:tc>
        <w:tc>
          <w:tcPr>
            <w:tcW w:w="1063" w:type="dxa"/>
            <w:vAlign w:val="center"/>
          </w:tcPr>
          <w:p w:rsidR="006A0631" w:rsidRPr="001C0953" w:rsidRDefault="0007740E" w:rsidP="006A0631">
            <w:pPr>
              <w:spacing w:line="276" w:lineRule="auto"/>
              <w:jc w:val="center"/>
              <w:rPr>
                <w:rFonts w:cs="Times New Roman"/>
                <w:szCs w:val="28"/>
              </w:rPr>
            </w:pPr>
            <w:r>
              <w:rPr>
                <w:rFonts w:cs="Times New Roman"/>
                <w:szCs w:val="28"/>
              </w:rPr>
              <w:t>0,58</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0,051</w:t>
            </w:r>
          </w:p>
        </w:tc>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190,4</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320,0</w:t>
            </w:r>
          </w:p>
        </w:tc>
      </w:tr>
      <w:tr w:rsidR="006A0631" w:rsidRPr="001C0953" w:rsidTr="006A0631">
        <w:trPr>
          <w:jc w:val="center"/>
        </w:trPr>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10</w:t>
            </w:r>
          </w:p>
        </w:tc>
        <w:tc>
          <w:tcPr>
            <w:tcW w:w="1063"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80,4</w:t>
            </w:r>
          </w:p>
        </w:tc>
        <w:tc>
          <w:tcPr>
            <w:tcW w:w="1064" w:type="dxa"/>
            <w:vAlign w:val="center"/>
          </w:tcPr>
          <w:p w:rsidR="006A0631" w:rsidRPr="001C0953" w:rsidRDefault="0007740E" w:rsidP="0007740E">
            <w:pPr>
              <w:spacing w:line="276" w:lineRule="auto"/>
              <w:jc w:val="center"/>
              <w:rPr>
                <w:rFonts w:cs="Times New Roman"/>
                <w:szCs w:val="28"/>
              </w:rPr>
            </w:pPr>
            <w:r>
              <w:rPr>
                <w:rFonts w:cs="Times New Roman"/>
                <w:szCs w:val="28"/>
              </w:rPr>
              <w:t>1,8</w:t>
            </w:r>
          </w:p>
        </w:tc>
        <w:tc>
          <w:tcPr>
            <w:tcW w:w="1063" w:type="dxa"/>
            <w:vAlign w:val="center"/>
          </w:tcPr>
          <w:p w:rsidR="006A0631" w:rsidRPr="001C0953" w:rsidRDefault="0007740E" w:rsidP="006A0631">
            <w:pPr>
              <w:spacing w:line="276" w:lineRule="auto"/>
              <w:jc w:val="center"/>
              <w:rPr>
                <w:rFonts w:cs="Times New Roman"/>
                <w:szCs w:val="28"/>
              </w:rPr>
            </w:pPr>
            <w:r>
              <w:rPr>
                <w:rFonts w:cs="Times New Roman"/>
                <w:szCs w:val="28"/>
              </w:rPr>
              <w:t>11,7</w:t>
            </w:r>
          </w:p>
        </w:tc>
        <w:tc>
          <w:tcPr>
            <w:tcW w:w="1064" w:type="dxa"/>
            <w:vAlign w:val="center"/>
          </w:tcPr>
          <w:p w:rsidR="006A0631" w:rsidRPr="001C0953" w:rsidRDefault="0007740E" w:rsidP="006A0631">
            <w:pPr>
              <w:spacing w:line="276" w:lineRule="auto"/>
              <w:jc w:val="center"/>
              <w:rPr>
                <w:rFonts w:cs="Times New Roman"/>
                <w:szCs w:val="28"/>
              </w:rPr>
            </w:pPr>
            <w:r>
              <w:rPr>
                <w:rFonts w:cs="Times New Roman"/>
                <w:szCs w:val="28"/>
              </w:rPr>
              <w:t>0,08</w:t>
            </w:r>
          </w:p>
        </w:tc>
        <w:tc>
          <w:tcPr>
            <w:tcW w:w="1063" w:type="dxa"/>
            <w:vAlign w:val="center"/>
          </w:tcPr>
          <w:p w:rsidR="006A0631" w:rsidRPr="001C0953" w:rsidRDefault="0007740E" w:rsidP="006A0631">
            <w:pPr>
              <w:spacing w:line="276" w:lineRule="auto"/>
              <w:jc w:val="center"/>
              <w:rPr>
                <w:rFonts w:cs="Times New Roman"/>
                <w:szCs w:val="28"/>
              </w:rPr>
            </w:pPr>
            <w:r>
              <w:rPr>
                <w:rFonts w:cs="Times New Roman"/>
                <w:szCs w:val="28"/>
              </w:rPr>
              <w:t>0,61</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0,056</w:t>
            </w:r>
          </w:p>
        </w:tc>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196,8</w:t>
            </w:r>
          </w:p>
        </w:tc>
        <w:tc>
          <w:tcPr>
            <w:tcW w:w="1064"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331,3</w:t>
            </w:r>
          </w:p>
        </w:tc>
      </w:tr>
      <w:tr w:rsidR="006A0631" w:rsidRPr="001C0953" w:rsidTr="006A0631">
        <w:trPr>
          <w:jc w:val="center"/>
        </w:trPr>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11</w:t>
            </w:r>
          </w:p>
        </w:tc>
        <w:tc>
          <w:tcPr>
            <w:tcW w:w="1063"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81,2</w:t>
            </w:r>
          </w:p>
        </w:tc>
        <w:tc>
          <w:tcPr>
            <w:tcW w:w="1064" w:type="dxa"/>
            <w:vAlign w:val="center"/>
          </w:tcPr>
          <w:p w:rsidR="006A0631" w:rsidRPr="001C0953" w:rsidRDefault="0007740E" w:rsidP="006A0631">
            <w:pPr>
              <w:spacing w:line="276" w:lineRule="auto"/>
              <w:jc w:val="center"/>
              <w:rPr>
                <w:rFonts w:cs="Times New Roman"/>
                <w:szCs w:val="28"/>
              </w:rPr>
            </w:pPr>
            <w:r>
              <w:rPr>
                <w:rFonts w:cs="Times New Roman"/>
                <w:szCs w:val="28"/>
              </w:rPr>
              <w:t>1,9</w:t>
            </w:r>
          </w:p>
        </w:tc>
        <w:tc>
          <w:tcPr>
            <w:tcW w:w="1063" w:type="dxa"/>
            <w:vAlign w:val="center"/>
          </w:tcPr>
          <w:p w:rsidR="006A0631" w:rsidRPr="001C0953" w:rsidRDefault="0007740E" w:rsidP="006A0631">
            <w:pPr>
              <w:spacing w:line="276" w:lineRule="auto"/>
              <w:jc w:val="center"/>
              <w:rPr>
                <w:rFonts w:cs="Times New Roman"/>
                <w:szCs w:val="28"/>
              </w:rPr>
            </w:pPr>
            <w:r>
              <w:rPr>
                <w:rFonts w:cs="Times New Roman"/>
                <w:szCs w:val="28"/>
              </w:rPr>
              <w:t>12,4</w:t>
            </w:r>
          </w:p>
        </w:tc>
        <w:tc>
          <w:tcPr>
            <w:tcW w:w="1064" w:type="dxa"/>
            <w:vAlign w:val="center"/>
          </w:tcPr>
          <w:p w:rsidR="006A0631" w:rsidRPr="001C0953" w:rsidRDefault="0007740E" w:rsidP="006A0631">
            <w:pPr>
              <w:spacing w:line="276" w:lineRule="auto"/>
              <w:jc w:val="center"/>
              <w:rPr>
                <w:rFonts w:cs="Times New Roman"/>
                <w:szCs w:val="28"/>
              </w:rPr>
            </w:pPr>
            <w:r>
              <w:rPr>
                <w:rFonts w:cs="Times New Roman"/>
                <w:szCs w:val="28"/>
              </w:rPr>
              <w:t>0,09</w:t>
            </w:r>
          </w:p>
        </w:tc>
        <w:tc>
          <w:tcPr>
            <w:tcW w:w="1063" w:type="dxa"/>
            <w:vAlign w:val="center"/>
          </w:tcPr>
          <w:p w:rsidR="006A0631" w:rsidRPr="001C0953" w:rsidRDefault="0007740E" w:rsidP="006A0631">
            <w:pPr>
              <w:spacing w:line="276" w:lineRule="auto"/>
              <w:jc w:val="center"/>
              <w:rPr>
                <w:rFonts w:cs="Times New Roman"/>
                <w:szCs w:val="28"/>
              </w:rPr>
            </w:pPr>
            <w:r>
              <w:rPr>
                <w:rFonts w:cs="Times New Roman"/>
                <w:szCs w:val="28"/>
              </w:rPr>
              <w:t>0,64</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0,054</w:t>
            </w:r>
          </w:p>
        </w:tc>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197,1</w:t>
            </w:r>
          </w:p>
        </w:tc>
        <w:tc>
          <w:tcPr>
            <w:tcW w:w="1064"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353,2</w:t>
            </w:r>
          </w:p>
        </w:tc>
      </w:tr>
      <w:tr w:rsidR="006A0631" w:rsidRPr="001C0953" w:rsidTr="006A0631">
        <w:trPr>
          <w:jc w:val="center"/>
        </w:trPr>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12</w:t>
            </w:r>
          </w:p>
        </w:tc>
        <w:tc>
          <w:tcPr>
            <w:tcW w:w="1063"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79,7</w:t>
            </w:r>
          </w:p>
        </w:tc>
        <w:tc>
          <w:tcPr>
            <w:tcW w:w="1064" w:type="dxa"/>
            <w:vAlign w:val="center"/>
          </w:tcPr>
          <w:p w:rsidR="006A0631" w:rsidRPr="001C0953" w:rsidRDefault="0007740E" w:rsidP="006A0631">
            <w:pPr>
              <w:spacing w:line="276" w:lineRule="auto"/>
              <w:jc w:val="center"/>
              <w:rPr>
                <w:rFonts w:cs="Times New Roman"/>
                <w:szCs w:val="28"/>
              </w:rPr>
            </w:pPr>
            <w:r>
              <w:rPr>
                <w:rFonts w:cs="Times New Roman"/>
                <w:szCs w:val="28"/>
              </w:rPr>
              <w:t>1,6</w:t>
            </w:r>
          </w:p>
        </w:tc>
        <w:tc>
          <w:tcPr>
            <w:tcW w:w="1063" w:type="dxa"/>
            <w:vAlign w:val="center"/>
          </w:tcPr>
          <w:p w:rsidR="006A0631" w:rsidRPr="001C0953" w:rsidRDefault="0007740E" w:rsidP="006A0631">
            <w:pPr>
              <w:spacing w:line="276" w:lineRule="auto"/>
              <w:jc w:val="center"/>
              <w:rPr>
                <w:rFonts w:cs="Times New Roman"/>
                <w:szCs w:val="28"/>
              </w:rPr>
            </w:pPr>
            <w:r>
              <w:rPr>
                <w:rFonts w:cs="Times New Roman"/>
                <w:szCs w:val="28"/>
              </w:rPr>
              <w:t>13,4</w:t>
            </w:r>
          </w:p>
        </w:tc>
        <w:tc>
          <w:tcPr>
            <w:tcW w:w="1064" w:type="dxa"/>
            <w:vAlign w:val="center"/>
          </w:tcPr>
          <w:p w:rsidR="006A0631" w:rsidRPr="001C0953" w:rsidRDefault="0007740E" w:rsidP="006A0631">
            <w:pPr>
              <w:spacing w:line="276" w:lineRule="auto"/>
              <w:jc w:val="center"/>
              <w:rPr>
                <w:rFonts w:cs="Times New Roman"/>
                <w:szCs w:val="28"/>
              </w:rPr>
            </w:pPr>
            <w:r>
              <w:rPr>
                <w:rFonts w:cs="Times New Roman"/>
                <w:szCs w:val="28"/>
              </w:rPr>
              <w:t>0,14</w:t>
            </w:r>
          </w:p>
        </w:tc>
        <w:tc>
          <w:tcPr>
            <w:tcW w:w="1063" w:type="dxa"/>
            <w:vAlign w:val="center"/>
          </w:tcPr>
          <w:p w:rsidR="006A0631" w:rsidRPr="001C0953" w:rsidRDefault="0007740E" w:rsidP="006A0631">
            <w:pPr>
              <w:spacing w:line="276" w:lineRule="auto"/>
              <w:jc w:val="center"/>
              <w:rPr>
                <w:rFonts w:cs="Times New Roman"/>
                <w:szCs w:val="28"/>
              </w:rPr>
            </w:pPr>
            <w:r>
              <w:rPr>
                <w:rFonts w:cs="Times New Roman"/>
                <w:szCs w:val="28"/>
              </w:rPr>
              <w:t>0,65</w:t>
            </w:r>
          </w:p>
        </w:tc>
        <w:tc>
          <w:tcPr>
            <w:tcW w:w="1064" w:type="dxa"/>
            <w:vAlign w:val="center"/>
          </w:tcPr>
          <w:p w:rsidR="006A0631" w:rsidRPr="001C0953" w:rsidRDefault="006A0631" w:rsidP="006A0631">
            <w:pPr>
              <w:spacing w:line="276" w:lineRule="auto"/>
              <w:jc w:val="center"/>
              <w:rPr>
                <w:rFonts w:cs="Times New Roman"/>
                <w:szCs w:val="28"/>
              </w:rPr>
            </w:pPr>
            <w:r w:rsidRPr="001C0953">
              <w:rPr>
                <w:rFonts w:cs="Times New Roman"/>
                <w:szCs w:val="28"/>
              </w:rPr>
              <w:t>0,038</w:t>
            </w:r>
          </w:p>
        </w:tc>
        <w:tc>
          <w:tcPr>
            <w:tcW w:w="1063"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210,1</w:t>
            </w:r>
          </w:p>
        </w:tc>
        <w:tc>
          <w:tcPr>
            <w:tcW w:w="1064" w:type="dxa"/>
            <w:vAlign w:val="center"/>
          </w:tcPr>
          <w:p w:rsidR="006A0631" w:rsidRPr="001C0953" w:rsidRDefault="006A0631" w:rsidP="006A0631">
            <w:pPr>
              <w:spacing w:line="276" w:lineRule="auto"/>
              <w:jc w:val="center"/>
              <w:rPr>
                <w:rFonts w:cs="Times New Roman"/>
                <w:color w:val="000000"/>
                <w:szCs w:val="28"/>
              </w:rPr>
            </w:pPr>
            <w:r w:rsidRPr="001C0953">
              <w:rPr>
                <w:rFonts w:cs="Times New Roman"/>
                <w:color w:val="000000"/>
                <w:szCs w:val="28"/>
              </w:rPr>
              <w:t>296,1</w:t>
            </w:r>
          </w:p>
        </w:tc>
      </w:tr>
    </w:tbl>
    <w:p w:rsidR="006A0631" w:rsidRPr="00C624D1" w:rsidRDefault="00F74D0D" w:rsidP="009602A6">
      <w:pPr>
        <w:spacing w:before="240"/>
        <w:jc w:val="center"/>
        <w:rPr>
          <w:lang w:val="ru-RU"/>
        </w:rPr>
      </w:pPr>
      <w:r>
        <w:rPr>
          <w:lang w:val="ru-RU"/>
        </w:rPr>
        <w:t>Таблица 9</w:t>
      </w:r>
      <w:r w:rsidR="00972A4D">
        <w:rPr>
          <w:lang w:val="ru-RU"/>
        </w:rPr>
        <w:t xml:space="preserve"> –</w:t>
      </w:r>
      <w:r w:rsidR="006A0631">
        <w:rPr>
          <w:lang w:val="ru-RU"/>
        </w:rPr>
        <w:t xml:space="preserve"> Ежемесячная масса стока (тонн) </w:t>
      </w:r>
      <w:r w:rsidR="00C67C57">
        <w:rPr>
          <w:lang w:val="ru-RU"/>
        </w:rPr>
        <w:t>в истоке реки Нарвы (</w:t>
      </w:r>
      <w:r w:rsidR="00C67C57" w:rsidRPr="008A50E9">
        <w:rPr>
          <w:lang w:val="ru-RU"/>
        </w:rPr>
        <w:t>г/с</w:t>
      </w:r>
      <w:r w:rsidR="00C67C57">
        <w:rPr>
          <w:lang w:val="ru-RU"/>
        </w:rPr>
        <w:t xml:space="preserve"> Нарва-Васкнарва 76км от устья)</w:t>
      </w:r>
    </w:p>
    <w:tbl>
      <w:tblPr>
        <w:tblStyle w:val="a4"/>
        <w:tblW w:w="5000" w:type="pct"/>
        <w:tblLook w:val="04A0"/>
      </w:tblPr>
      <w:tblGrid>
        <w:gridCol w:w="1231"/>
        <w:gridCol w:w="1231"/>
        <w:gridCol w:w="1232"/>
        <w:gridCol w:w="1232"/>
        <w:gridCol w:w="1232"/>
        <w:gridCol w:w="1232"/>
        <w:gridCol w:w="1232"/>
        <w:gridCol w:w="1232"/>
      </w:tblGrid>
      <w:tr w:rsidR="004C3321" w:rsidRPr="007311D6" w:rsidTr="007311D6">
        <w:tc>
          <w:tcPr>
            <w:tcW w:w="625" w:type="pct"/>
            <w:vAlign w:val="center"/>
          </w:tcPr>
          <w:p w:rsidR="004C3321" w:rsidRPr="007311D6" w:rsidRDefault="004C3321" w:rsidP="007311D6">
            <w:pPr>
              <w:jc w:val="center"/>
              <w:rPr>
                <w:rFonts w:cs="Times New Roman"/>
                <w:szCs w:val="28"/>
                <w:lang w:val="ru-RU"/>
              </w:rPr>
            </w:pPr>
            <w:r w:rsidRPr="007311D6">
              <w:rPr>
                <w:rFonts w:cs="Times New Roman"/>
                <w:szCs w:val="28"/>
                <w:lang w:val="ru-RU"/>
              </w:rPr>
              <w:t>Месяц</w:t>
            </w:r>
          </w:p>
        </w:tc>
        <w:tc>
          <w:tcPr>
            <w:tcW w:w="625" w:type="pct"/>
            <w:vAlign w:val="center"/>
          </w:tcPr>
          <w:p w:rsidR="004C3321" w:rsidRPr="007311D6" w:rsidRDefault="004C3321" w:rsidP="007311D6">
            <w:pPr>
              <w:jc w:val="center"/>
              <w:rPr>
                <w:rFonts w:cs="Times New Roman"/>
                <w:szCs w:val="28"/>
                <w:lang w:val="ru-RU"/>
              </w:rPr>
            </w:pPr>
            <w:r w:rsidRPr="007311D6">
              <w:rPr>
                <w:rFonts w:cs="Times New Roman"/>
                <w:szCs w:val="28"/>
                <w:lang w:val="ru-RU"/>
              </w:rPr>
              <w:t>Расход, м</w:t>
            </w:r>
            <w:r w:rsidRPr="00AE0793">
              <w:rPr>
                <w:rFonts w:cs="Times New Roman"/>
                <w:szCs w:val="28"/>
                <w:vertAlign w:val="superscript"/>
                <w:lang w:val="ru-RU"/>
              </w:rPr>
              <w:t>3</w:t>
            </w:r>
            <w:r w:rsidRPr="007311D6">
              <w:rPr>
                <w:rFonts w:cs="Times New Roman"/>
                <w:szCs w:val="28"/>
                <w:lang w:val="ru-RU"/>
              </w:rPr>
              <w:t>/с</w:t>
            </w:r>
          </w:p>
        </w:tc>
        <w:tc>
          <w:tcPr>
            <w:tcW w:w="625" w:type="pct"/>
            <w:vAlign w:val="center"/>
          </w:tcPr>
          <w:p w:rsidR="004C3321" w:rsidRPr="007311D6" w:rsidRDefault="004C3321" w:rsidP="00B8304B">
            <w:pPr>
              <w:jc w:val="center"/>
              <w:rPr>
                <w:rFonts w:cs="Times New Roman"/>
                <w:szCs w:val="28"/>
                <w:lang w:val="ru-RU"/>
              </w:rPr>
            </w:pPr>
            <w:r w:rsidRPr="007311D6">
              <w:rPr>
                <w:szCs w:val="28"/>
                <w:lang w:val="ru-RU"/>
              </w:rPr>
              <w:t>ХПК</w:t>
            </w:r>
            <w:proofErr w:type="spellStart"/>
            <w:r w:rsidRPr="007311D6">
              <w:rPr>
                <w:szCs w:val="28"/>
                <w:vertAlign w:val="subscript"/>
              </w:rPr>
              <w:t>Mn</w:t>
            </w:r>
            <w:proofErr w:type="spellEnd"/>
          </w:p>
        </w:tc>
        <w:tc>
          <w:tcPr>
            <w:tcW w:w="625" w:type="pct"/>
            <w:vAlign w:val="center"/>
          </w:tcPr>
          <w:p w:rsidR="004C3321" w:rsidRPr="007311D6" w:rsidRDefault="004C3321" w:rsidP="00B8304B">
            <w:pPr>
              <w:jc w:val="center"/>
              <w:rPr>
                <w:rFonts w:cs="Times New Roman"/>
                <w:color w:val="000000"/>
                <w:szCs w:val="28"/>
              </w:rPr>
            </w:pPr>
            <w:r>
              <w:rPr>
                <w:rFonts w:cs="Times New Roman"/>
                <w:color w:val="000000"/>
                <w:szCs w:val="28"/>
              </w:rPr>
              <w:t>N</w:t>
            </w:r>
            <w:r>
              <w:rPr>
                <w:rFonts w:cs="Times New Roman"/>
                <w:color w:val="000000"/>
                <w:szCs w:val="28"/>
                <w:lang w:val="ru-RU"/>
              </w:rPr>
              <w:t>О</w:t>
            </w:r>
            <w:r w:rsidRPr="004C3321">
              <w:rPr>
                <w:rFonts w:cs="Times New Roman"/>
                <w:color w:val="000000"/>
                <w:szCs w:val="28"/>
                <w:vertAlign w:val="subscript"/>
              </w:rPr>
              <w:t>3</w:t>
            </w:r>
          </w:p>
        </w:tc>
        <w:tc>
          <w:tcPr>
            <w:tcW w:w="625" w:type="pct"/>
            <w:vAlign w:val="center"/>
          </w:tcPr>
          <w:p w:rsidR="004C3321" w:rsidRPr="004C3321" w:rsidRDefault="004C3321" w:rsidP="00B8304B">
            <w:pPr>
              <w:jc w:val="center"/>
              <w:rPr>
                <w:rFonts w:cs="Times New Roman"/>
                <w:color w:val="000000"/>
                <w:szCs w:val="28"/>
                <w:lang w:val="ru-RU"/>
              </w:rPr>
            </w:pPr>
            <w:r w:rsidRPr="007311D6">
              <w:rPr>
                <w:rFonts w:cs="Times New Roman"/>
                <w:color w:val="000000"/>
                <w:szCs w:val="28"/>
              </w:rPr>
              <w:t>N</w:t>
            </w:r>
            <w:r w:rsidRPr="004C3321">
              <w:rPr>
                <w:rFonts w:cs="Times New Roman"/>
                <w:color w:val="000000"/>
                <w:szCs w:val="28"/>
                <w:vertAlign w:val="subscript"/>
                <w:lang w:val="ru-RU"/>
              </w:rPr>
              <w:t>вал</w:t>
            </w:r>
          </w:p>
        </w:tc>
        <w:tc>
          <w:tcPr>
            <w:tcW w:w="625" w:type="pct"/>
            <w:vAlign w:val="center"/>
          </w:tcPr>
          <w:p w:rsidR="004C3321" w:rsidRPr="007311D6" w:rsidRDefault="004C3321" w:rsidP="00B8304B">
            <w:pPr>
              <w:jc w:val="center"/>
              <w:rPr>
                <w:rFonts w:cs="Times New Roman"/>
                <w:color w:val="000000"/>
                <w:szCs w:val="28"/>
              </w:rPr>
            </w:pPr>
            <w:r>
              <w:rPr>
                <w:rFonts w:cs="Times New Roman"/>
                <w:color w:val="000000"/>
                <w:szCs w:val="28"/>
              </w:rPr>
              <w:t>P</w:t>
            </w:r>
            <w:r>
              <w:rPr>
                <w:rFonts w:cs="Times New Roman"/>
                <w:color w:val="000000"/>
                <w:szCs w:val="28"/>
                <w:lang w:val="ru-RU"/>
              </w:rPr>
              <w:t>О</w:t>
            </w:r>
            <w:r w:rsidRPr="004C3321">
              <w:rPr>
                <w:rFonts w:cs="Times New Roman"/>
                <w:color w:val="000000"/>
                <w:szCs w:val="28"/>
                <w:vertAlign w:val="subscript"/>
              </w:rPr>
              <w:t>4</w:t>
            </w:r>
          </w:p>
        </w:tc>
        <w:tc>
          <w:tcPr>
            <w:tcW w:w="625" w:type="pct"/>
            <w:vAlign w:val="center"/>
          </w:tcPr>
          <w:p w:rsidR="004C3321" w:rsidRPr="004C3321" w:rsidRDefault="004C3321" w:rsidP="00B8304B">
            <w:pPr>
              <w:jc w:val="center"/>
              <w:rPr>
                <w:rFonts w:cs="Times New Roman"/>
                <w:color w:val="000000"/>
                <w:szCs w:val="28"/>
                <w:lang w:val="ru-RU"/>
              </w:rPr>
            </w:pPr>
            <w:r w:rsidRPr="007311D6">
              <w:rPr>
                <w:rFonts w:cs="Times New Roman"/>
                <w:color w:val="000000"/>
                <w:szCs w:val="28"/>
              </w:rPr>
              <w:t>P</w:t>
            </w:r>
            <w:r w:rsidRPr="004C3321">
              <w:rPr>
                <w:rFonts w:cs="Times New Roman"/>
                <w:color w:val="000000"/>
                <w:szCs w:val="28"/>
                <w:vertAlign w:val="subscript"/>
                <w:lang w:val="ru-RU"/>
              </w:rPr>
              <w:t>вал</w:t>
            </w:r>
          </w:p>
        </w:tc>
        <w:tc>
          <w:tcPr>
            <w:tcW w:w="625" w:type="pct"/>
            <w:vAlign w:val="center"/>
          </w:tcPr>
          <w:p w:rsidR="004C3321" w:rsidRPr="007311D6" w:rsidRDefault="004C3321" w:rsidP="00B8304B">
            <w:pPr>
              <w:jc w:val="center"/>
              <w:rPr>
                <w:rFonts w:cs="Times New Roman"/>
                <w:color w:val="000000"/>
                <w:szCs w:val="28"/>
              </w:rPr>
            </w:pPr>
            <w:proofErr w:type="spellStart"/>
            <w:r w:rsidRPr="007311D6">
              <w:rPr>
                <w:rFonts w:cs="Times New Roman"/>
                <w:color w:val="000000"/>
                <w:szCs w:val="28"/>
              </w:rPr>
              <w:t>Хл</w:t>
            </w:r>
            <w:proofErr w:type="spellEnd"/>
            <w:r w:rsidRPr="007311D6">
              <w:rPr>
                <w:rFonts w:cs="Times New Roman"/>
                <w:color w:val="000000"/>
                <w:szCs w:val="28"/>
              </w:rPr>
              <w:t>-ф</w:t>
            </w:r>
          </w:p>
        </w:tc>
      </w:tr>
      <w:tr w:rsidR="006A0631" w:rsidRPr="007311D6" w:rsidTr="007311D6">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1</w:t>
            </w:r>
          </w:p>
        </w:tc>
        <w:tc>
          <w:tcPr>
            <w:tcW w:w="625" w:type="pct"/>
            <w:vAlign w:val="center"/>
          </w:tcPr>
          <w:p w:rsidR="006A0631" w:rsidRPr="007311D6" w:rsidRDefault="006A0631" w:rsidP="007311D6">
            <w:pPr>
              <w:jc w:val="center"/>
              <w:rPr>
                <w:rFonts w:cs="Times New Roman"/>
                <w:szCs w:val="28"/>
              </w:rPr>
            </w:pPr>
            <w:r w:rsidRPr="007311D6">
              <w:rPr>
                <w:rFonts w:cs="Times New Roman"/>
                <w:szCs w:val="28"/>
              </w:rPr>
              <w:t>308,0</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9979</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190</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546</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22</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33</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2777</w:t>
            </w:r>
          </w:p>
        </w:tc>
      </w:tr>
      <w:tr w:rsidR="006A0631" w:rsidRPr="007311D6" w:rsidTr="007311D6">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2</w:t>
            </w:r>
          </w:p>
        </w:tc>
        <w:tc>
          <w:tcPr>
            <w:tcW w:w="625" w:type="pct"/>
            <w:vAlign w:val="center"/>
          </w:tcPr>
          <w:p w:rsidR="006A0631" w:rsidRPr="007311D6" w:rsidRDefault="006A0631" w:rsidP="007311D6">
            <w:pPr>
              <w:jc w:val="center"/>
              <w:rPr>
                <w:rFonts w:cs="Times New Roman"/>
                <w:szCs w:val="28"/>
              </w:rPr>
            </w:pPr>
            <w:r w:rsidRPr="007311D6">
              <w:rPr>
                <w:rFonts w:cs="Times New Roman"/>
                <w:szCs w:val="28"/>
              </w:rPr>
              <w:t>332,5</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10530</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214</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564</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16</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27</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2410</w:t>
            </w:r>
          </w:p>
        </w:tc>
      </w:tr>
      <w:tr w:rsidR="006A0631" w:rsidRPr="007311D6" w:rsidTr="007311D6">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3</w:t>
            </w:r>
          </w:p>
        </w:tc>
        <w:tc>
          <w:tcPr>
            <w:tcW w:w="625" w:type="pct"/>
            <w:vAlign w:val="center"/>
          </w:tcPr>
          <w:p w:rsidR="006A0631" w:rsidRPr="007311D6" w:rsidRDefault="006A0631" w:rsidP="007311D6">
            <w:pPr>
              <w:jc w:val="center"/>
              <w:rPr>
                <w:rFonts w:cs="Times New Roman"/>
                <w:szCs w:val="28"/>
              </w:rPr>
            </w:pPr>
            <w:r w:rsidRPr="007311D6">
              <w:rPr>
                <w:rFonts w:cs="Times New Roman"/>
                <w:szCs w:val="28"/>
              </w:rPr>
              <w:t>380,2</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10844</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229</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645</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18</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33</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3379</w:t>
            </w:r>
          </w:p>
        </w:tc>
      </w:tr>
      <w:tr w:rsidR="006A0631" w:rsidRPr="007311D6" w:rsidTr="007311D6">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4</w:t>
            </w:r>
          </w:p>
        </w:tc>
        <w:tc>
          <w:tcPr>
            <w:tcW w:w="625" w:type="pct"/>
            <w:vAlign w:val="center"/>
          </w:tcPr>
          <w:p w:rsidR="006A0631" w:rsidRPr="007311D6" w:rsidRDefault="006A0631" w:rsidP="007311D6">
            <w:pPr>
              <w:jc w:val="center"/>
              <w:rPr>
                <w:rFonts w:cs="Times New Roman"/>
                <w:szCs w:val="28"/>
              </w:rPr>
            </w:pPr>
            <w:r w:rsidRPr="007311D6">
              <w:rPr>
                <w:rFonts w:cs="Times New Roman"/>
                <w:szCs w:val="28"/>
              </w:rPr>
              <w:t>566,1</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21934</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442</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1072</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29</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67</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3272</w:t>
            </w:r>
          </w:p>
        </w:tc>
      </w:tr>
      <w:tr w:rsidR="006A0631" w:rsidRPr="007311D6" w:rsidTr="007311D6">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5</w:t>
            </w:r>
          </w:p>
        </w:tc>
        <w:tc>
          <w:tcPr>
            <w:tcW w:w="625" w:type="pct"/>
            <w:vAlign w:val="center"/>
          </w:tcPr>
          <w:p w:rsidR="006A0631" w:rsidRPr="007311D6" w:rsidRDefault="006A0631" w:rsidP="007311D6">
            <w:pPr>
              <w:jc w:val="center"/>
              <w:rPr>
                <w:rFonts w:cs="Times New Roman"/>
                <w:szCs w:val="28"/>
              </w:rPr>
            </w:pPr>
            <w:r w:rsidRPr="007311D6">
              <w:rPr>
                <w:rFonts w:cs="Times New Roman"/>
                <w:szCs w:val="28"/>
              </w:rPr>
              <w:t>537,5</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18921</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273</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939</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26</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58</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5152</w:t>
            </w:r>
          </w:p>
        </w:tc>
      </w:tr>
      <w:tr w:rsidR="006A0631" w:rsidRPr="007311D6" w:rsidTr="007311D6">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6</w:t>
            </w:r>
          </w:p>
        </w:tc>
        <w:tc>
          <w:tcPr>
            <w:tcW w:w="625" w:type="pct"/>
            <w:vAlign w:val="center"/>
          </w:tcPr>
          <w:p w:rsidR="006A0631" w:rsidRPr="007311D6" w:rsidRDefault="006A0631" w:rsidP="007311D6">
            <w:pPr>
              <w:jc w:val="center"/>
              <w:rPr>
                <w:rFonts w:cs="Times New Roman"/>
                <w:szCs w:val="28"/>
              </w:rPr>
            </w:pPr>
            <w:r w:rsidRPr="007311D6">
              <w:rPr>
                <w:rFonts w:cs="Times New Roman"/>
                <w:szCs w:val="28"/>
              </w:rPr>
              <w:t>430,6</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14059</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131</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718</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18</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46</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6274</w:t>
            </w:r>
          </w:p>
        </w:tc>
      </w:tr>
      <w:tr w:rsidR="006A0631" w:rsidRPr="007311D6" w:rsidTr="007311D6">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7</w:t>
            </w:r>
          </w:p>
        </w:tc>
        <w:tc>
          <w:tcPr>
            <w:tcW w:w="625" w:type="pct"/>
            <w:vAlign w:val="center"/>
          </w:tcPr>
          <w:p w:rsidR="006A0631" w:rsidRPr="007311D6" w:rsidRDefault="006A0631" w:rsidP="007311D6">
            <w:pPr>
              <w:jc w:val="center"/>
              <w:rPr>
                <w:rFonts w:cs="Times New Roman"/>
                <w:szCs w:val="28"/>
              </w:rPr>
            </w:pPr>
            <w:r w:rsidRPr="007311D6">
              <w:rPr>
                <w:rFonts w:cs="Times New Roman"/>
                <w:szCs w:val="28"/>
              </w:rPr>
              <w:t>357,0</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12143</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72</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552</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21</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48</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5148</w:t>
            </w:r>
          </w:p>
        </w:tc>
      </w:tr>
      <w:tr w:rsidR="006A0631" w:rsidRPr="007311D6" w:rsidTr="007311D6">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8</w:t>
            </w:r>
          </w:p>
        </w:tc>
        <w:tc>
          <w:tcPr>
            <w:tcW w:w="625" w:type="pct"/>
            <w:vAlign w:val="center"/>
          </w:tcPr>
          <w:p w:rsidR="006A0631" w:rsidRPr="007311D6" w:rsidRDefault="006A0631" w:rsidP="007311D6">
            <w:pPr>
              <w:jc w:val="center"/>
              <w:rPr>
                <w:rFonts w:cs="Times New Roman"/>
                <w:szCs w:val="28"/>
              </w:rPr>
            </w:pPr>
            <w:r w:rsidRPr="007311D6">
              <w:rPr>
                <w:rFonts w:cs="Times New Roman"/>
                <w:szCs w:val="28"/>
              </w:rPr>
              <w:t>321,1</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11511</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71</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490</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26</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43</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5402</w:t>
            </w:r>
          </w:p>
        </w:tc>
      </w:tr>
      <w:tr w:rsidR="006A0631" w:rsidRPr="007311D6" w:rsidTr="007311D6">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9</w:t>
            </w:r>
          </w:p>
        </w:tc>
        <w:tc>
          <w:tcPr>
            <w:tcW w:w="625" w:type="pct"/>
            <w:vAlign w:val="center"/>
          </w:tcPr>
          <w:p w:rsidR="006A0631" w:rsidRPr="007311D6" w:rsidRDefault="006A0631" w:rsidP="007311D6">
            <w:pPr>
              <w:jc w:val="center"/>
              <w:rPr>
                <w:rFonts w:cs="Times New Roman"/>
                <w:szCs w:val="28"/>
              </w:rPr>
            </w:pPr>
            <w:r w:rsidRPr="007311D6">
              <w:rPr>
                <w:rFonts w:cs="Times New Roman"/>
                <w:szCs w:val="28"/>
              </w:rPr>
              <w:t>320,0</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11293</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71</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501</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20</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43</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5257</w:t>
            </w:r>
          </w:p>
        </w:tc>
      </w:tr>
      <w:tr w:rsidR="006A0631" w:rsidRPr="007311D6" w:rsidTr="007311D6">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10</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331,3</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9837</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100</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508</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24</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43</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7089</w:t>
            </w:r>
          </w:p>
        </w:tc>
      </w:tr>
    </w:tbl>
    <w:p w:rsidR="009602A6" w:rsidRDefault="009602A6">
      <w:pPr>
        <w:rPr>
          <w:lang w:val="ru-RU"/>
        </w:rPr>
      </w:pPr>
    </w:p>
    <w:p w:rsidR="009602A6" w:rsidRPr="009602A6" w:rsidRDefault="009602A6" w:rsidP="009602A6">
      <w:pPr>
        <w:spacing w:after="0"/>
        <w:jc w:val="right"/>
        <w:rPr>
          <w:i/>
          <w:lang w:val="ru-RU"/>
        </w:rPr>
      </w:pPr>
      <w:r w:rsidRPr="009602A6">
        <w:rPr>
          <w:i/>
          <w:lang w:val="ru-RU"/>
        </w:rPr>
        <w:lastRenderedPageBreak/>
        <w:t>Продолжение таблицы 9</w:t>
      </w:r>
    </w:p>
    <w:tbl>
      <w:tblPr>
        <w:tblStyle w:val="a4"/>
        <w:tblW w:w="5000" w:type="pct"/>
        <w:tblLook w:val="04A0"/>
      </w:tblPr>
      <w:tblGrid>
        <w:gridCol w:w="1231"/>
        <w:gridCol w:w="1231"/>
        <w:gridCol w:w="1232"/>
        <w:gridCol w:w="1232"/>
        <w:gridCol w:w="1232"/>
        <w:gridCol w:w="1232"/>
        <w:gridCol w:w="1232"/>
        <w:gridCol w:w="1232"/>
      </w:tblGrid>
      <w:tr w:rsidR="006A0631" w:rsidRPr="007311D6" w:rsidTr="007311D6">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11</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353,2</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12873</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224</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631</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24</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48</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7462</w:t>
            </w:r>
          </w:p>
        </w:tc>
      </w:tr>
      <w:tr w:rsidR="006A0631" w:rsidRPr="007311D6" w:rsidTr="007311D6">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12</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296,1</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9898</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149</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504</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18</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31</w:t>
            </w:r>
          </w:p>
        </w:tc>
        <w:tc>
          <w:tcPr>
            <w:tcW w:w="625" w:type="pct"/>
            <w:vAlign w:val="center"/>
          </w:tcPr>
          <w:p w:rsidR="006A0631" w:rsidRPr="007311D6" w:rsidRDefault="006A0631" w:rsidP="007311D6">
            <w:pPr>
              <w:jc w:val="center"/>
              <w:rPr>
                <w:rFonts w:cs="Times New Roman"/>
                <w:color w:val="000000"/>
                <w:szCs w:val="28"/>
              </w:rPr>
            </w:pPr>
            <w:r w:rsidRPr="007311D6">
              <w:rPr>
                <w:rFonts w:cs="Times New Roman"/>
                <w:color w:val="000000"/>
                <w:szCs w:val="28"/>
              </w:rPr>
              <w:t>6307</w:t>
            </w:r>
          </w:p>
        </w:tc>
      </w:tr>
    </w:tbl>
    <w:p w:rsidR="00B735F0" w:rsidRPr="009602A6" w:rsidRDefault="009602A6" w:rsidP="009602A6">
      <w:pPr>
        <w:ind w:firstLine="708"/>
        <w:jc w:val="right"/>
        <w:rPr>
          <w:rFonts w:cs="Times New Roman"/>
          <w:i/>
          <w:szCs w:val="28"/>
          <w:lang w:val="ru-RU"/>
        </w:rPr>
      </w:pPr>
      <w:r w:rsidRPr="009602A6">
        <w:rPr>
          <w:rFonts w:cs="Times New Roman"/>
          <w:i/>
          <w:szCs w:val="28"/>
          <w:lang w:val="ru-RU"/>
        </w:rPr>
        <w:t>Окончание таблицы 9</w:t>
      </w:r>
    </w:p>
    <w:p w:rsidR="002D7FC0" w:rsidRPr="004C3321" w:rsidRDefault="002F62C6" w:rsidP="00C700C8">
      <w:pPr>
        <w:ind w:firstLine="708"/>
        <w:jc w:val="both"/>
        <w:rPr>
          <w:rFonts w:cs="Times New Roman"/>
          <w:szCs w:val="28"/>
          <w:lang w:val="ru-RU"/>
        </w:rPr>
      </w:pPr>
      <w:r w:rsidRPr="004C3321">
        <w:rPr>
          <w:rFonts w:cs="Times New Roman"/>
          <w:szCs w:val="28"/>
          <w:lang w:val="ru-RU"/>
        </w:rPr>
        <w:t>В течение года наблюдаются изменения концентраций всех компонентов. Среди всех компонентов,</w:t>
      </w:r>
      <w:r w:rsidR="004A1713" w:rsidRPr="004C3321">
        <w:rPr>
          <w:rFonts w:cs="Times New Roman"/>
          <w:szCs w:val="28"/>
          <w:lang w:val="ru-RU"/>
        </w:rPr>
        <w:t xml:space="preserve"> </w:t>
      </w:r>
      <w:r w:rsidR="00B735F0">
        <w:rPr>
          <w:rFonts w:cs="Times New Roman"/>
          <w:szCs w:val="28"/>
          <w:lang w:val="ru-RU"/>
        </w:rPr>
        <w:t xml:space="preserve">особенности </w:t>
      </w:r>
      <w:r w:rsidR="004A1713" w:rsidRPr="004C3321">
        <w:rPr>
          <w:rFonts w:cs="Times New Roman"/>
          <w:szCs w:val="28"/>
          <w:lang w:val="ru-RU"/>
        </w:rPr>
        <w:t>изменения содержания</w:t>
      </w:r>
      <w:r w:rsidRPr="004C3321">
        <w:rPr>
          <w:rFonts w:cs="Times New Roman"/>
          <w:szCs w:val="28"/>
          <w:lang w:val="ru-RU"/>
        </w:rPr>
        <w:t xml:space="preserve"> нитратного и валового азота </w:t>
      </w:r>
      <w:r w:rsidR="004A1713" w:rsidRPr="004C3321">
        <w:rPr>
          <w:rFonts w:cs="Times New Roman"/>
          <w:szCs w:val="28"/>
          <w:lang w:val="ru-RU"/>
        </w:rPr>
        <w:t xml:space="preserve">одинаковы; наблюдаются два ярко-выраженных пика в 4 и 11 месяцы. </w:t>
      </w:r>
      <w:r w:rsidR="00BD7463" w:rsidRPr="004C3321">
        <w:rPr>
          <w:rFonts w:cs="Times New Roman"/>
          <w:szCs w:val="28"/>
          <w:lang w:val="ru-RU"/>
        </w:rPr>
        <w:t xml:space="preserve">Минимальные и максимальные значения составляют 0,085 и 0,249 мг/л для </w:t>
      </w:r>
      <w:r w:rsidR="00BD7463" w:rsidRPr="004C3321">
        <w:rPr>
          <w:rFonts w:cs="Times New Roman"/>
          <w:szCs w:val="28"/>
        </w:rPr>
        <w:t>NO</w:t>
      </w:r>
      <w:r w:rsidR="00BD7463" w:rsidRPr="004C3321">
        <w:rPr>
          <w:rFonts w:cs="Times New Roman"/>
          <w:szCs w:val="28"/>
          <w:vertAlign w:val="subscript"/>
          <w:lang w:val="ru-RU"/>
        </w:rPr>
        <w:t>3</w:t>
      </w:r>
      <w:r w:rsidR="00BD7463" w:rsidRPr="004C3321">
        <w:rPr>
          <w:rFonts w:cs="Times New Roman"/>
          <w:szCs w:val="28"/>
          <w:lang w:val="ru-RU"/>
        </w:rPr>
        <w:t xml:space="preserve"> и 0,592 и 0,731 мг/л, соответственно. </w:t>
      </w:r>
      <w:r w:rsidR="004A1713" w:rsidRPr="004C3321">
        <w:rPr>
          <w:rFonts w:cs="Times New Roman"/>
          <w:szCs w:val="28"/>
          <w:lang w:val="ru-RU"/>
        </w:rPr>
        <w:t>Изменение ХПК</w:t>
      </w:r>
      <w:proofErr w:type="spellStart"/>
      <w:r w:rsidR="004C3321" w:rsidRPr="004C3321">
        <w:rPr>
          <w:rFonts w:cs="Times New Roman"/>
          <w:szCs w:val="28"/>
          <w:vertAlign w:val="subscript"/>
        </w:rPr>
        <w:t>Mn</w:t>
      </w:r>
      <w:proofErr w:type="spellEnd"/>
      <w:r w:rsidR="004A1713" w:rsidRPr="004C3321">
        <w:rPr>
          <w:rFonts w:cs="Times New Roman"/>
          <w:szCs w:val="28"/>
          <w:lang w:val="ru-RU"/>
        </w:rPr>
        <w:t xml:space="preserve"> также похоже на изменение азотсодержащих компонентов, пи</w:t>
      </w:r>
      <w:r w:rsidR="00B735F0">
        <w:rPr>
          <w:rFonts w:cs="Times New Roman"/>
          <w:szCs w:val="28"/>
          <w:lang w:val="ru-RU"/>
        </w:rPr>
        <w:t>кам в 4 и 11 месяцах предшествуе</w:t>
      </w:r>
      <w:r w:rsidR="004A1713" w:rsidRPr="004C3321">
        <w:rPr>
          <w:rFonts w:cs="Times New Roman"/>
          <w:szCs w:val="28"/>
          <w:lang w:val="ru-RU"/>
        </w:rPr>
        <w:t>т резкое снижение содержания в 3 и 10 месяцах. Р</w:t>
      </w:r>
      <w:r w:rsidR="004A1713" w:rsidRPr="004C3321">
        <w:rPr>
          <w:rFonts w:cs="Times New Roman"/>
          <w:szCs w:val="28"/>
          <w:vertAlign w:val="subscript"/>
          <w:lang w:val="ru-RU"/>
        </w:rPr>
        <w:t>вал</w:t>
      </w:r>
      <w:r w:rsidR="004A1713" w:rsidRPr="004C3321">
        <w:rPr>
          <w:rFonts w:cs="Times New Roman"/>
          <w:szCs w:val="28"/>
          <w:lang w:val="ru-RU"/>
        </w:rPr>
        <w:t xml:space="preserve"> в течение всего года возрастает до 11 месяца</w:t>
      </w:r>
      <w:r w:rsidR="00BD7463" w:rsidRPr="004C3321">
        <w:rPr>
          <w:rFonts w:cs="Times New Roman"/>
          <w:szCs w:val="28"/>
          <w:lang w:val="ru-RU"/>
        </w:rPr>
        <w:t xml:space="preserve"> (максимальное значение – 0,053 мг/л)</w:t>
      </w:r>
      <w:r w:rsidR="004A1713" w:rsidRPr="004C3321">
        <w:rPr>
          <w:rFonts w:cs="Times New Roman"/>
          <w:szCs w:val="28"/>
          <w:lang w:val="ru-RU"/>
        </w:rPr>
        <w:t>, после чего идет на убыль</w:t>
      </w:r>
      <w:r w:rsidR="00BD7463" w:rsidRPr="004C3321">
        <w:rPr>
          <w:rFonts w:cs="Times New Roman"/>
          <w:szCs w:val="28"/>
          <w:lang w:val="ru-RU"/>
        </w:rPr>
        <w:t xml:space="preserve"> (минимальное значение – 0,032 мг/л)</w:t>
      </w:r>
      <w:r w:rsidR="004A1713" w:rsidRPr="004C3321">
        <w:rPr>
          <w:rFonts w:cs="Times New Roman"/>
          <w:szCs w:val="28"/>
          <w:lang w:val="ru-RU"/>
        </w:rPr>
        <w:t xml:space="preserve">.  </w:t>
      </w:r>
    </w:p>
    <w:p w:rsidR="002D7FC0" w:rsidRPr="007311D6" w:rsidRDefault="002D7FC0" w:rsidP="005F2252">
      <w:pPr>
        <w:jc w:val="center"/>
        <w:rPr>
          <w:rFonts w:cs="Times New Roman"/>
          <w:lang w:val="ru-RU"/>
        </w:rPr>
      </w:pPr>
      <w:r w:rsidRPr="007311D6">
        <w:rPr>
          <w:rFonts w:cs="Times New Roman"/>
          <w:lang w:val="ru-RU"/>
        </w:rPr>
        <w:t>Та</w:t>
      </w:r>
      <w:r w:rsidR="00F74D0D">
        <w:rPr>
          <w:rFonts w:cs="Times New Roman"/>
          <w:lang w:val="ru-RU"/>
        </w:rPr>
        <w:t>блица 10</w:t>
      </w:r>
      <w:r w:rsidR="007311D6" w:rsidRPr="007311D6">
        <w:rPr>
          <w:rFonts w:cs="Times New Roman"/>
          <w:lang w:val="ru-RU"/>
        </w:rPr>
        <w:t xml:space="preserve"> –</w:t>
      </w:r>
      <w:r w:rsidR="00CB0FCB">
        <w:rPr>
          <w:rFonts w:cs="Times New Roman"/>
          <w:lang w:val="ru-RU"/>
        </w:rPr>
        <w:t xml:space="preserve"> Среднемесячные</w:t>
      </w:r>
      <w:r w:rsidRPr="007311D6">
        <w:rPr>
          <w:rFonts w:cs="Times New Roman"/>
          <w:lang w:val="ru-RU"/>
        </w:rPr>
        <w:t xml:space="preserve"> </w:t>
      </w:r>
      <w:r w:rsidR="00CB0FCB">
        <w:rPr>
          <w:rFonts w:cs="Times New Roman"/>
          <w:lang w:val="ru-RU"/>
        </w:rPr>
        <w:t>концентрации биогенных веществ</w:t>
      </w:r>
      <w:r w:rsidR="002F62C6" w:rsidRPr="007311D6">
        <w:rPr>
          <w:rFonts w:cs="Times New Roman"/>
          <w:lang w:val="ru-RU"/>
        </w:rPr>
        <w:t xml:space="preserve"> </w:t>
      </w:r>
      <w:r w:rsidR="00CB0FCB">
        <w:rPr>
          <w:rFonts w:cs="Times New Roman"/>
          <w:lang w:val="ru-RU"/>
        </w:rPr>
        <w:t xml:space="preserve">в устье </w:t>
      </w:r>
      <w:r w:rsidR="002F62C6" w:rsidRPr="007311D6">
        <w:rPr>
          <w:rFonts w:cs="Times New Roman"/>
          <w:lang w:val="ru-RU"/>
        </w:rPr>
        <w:t>р</w:t>
      </w:r>
      <w:r w:rsidR="00CB0FCB">
        <w:rPr>
          <w:rFonts w:cs="Times New Roman"/>
          <w:lang w:val="ru-RU"/>
        </w:rPr>
        <w:t>еки</w:t>
      </w:r>
      <w:r w:rsidR="002F62C6" w:rsidRPr="007311D6">
        <w:rPr>
          <w:rFonts w:cs="Times New Roman"/>
          <w:lang w:val="ru-RU"/>
        </w:rPr>
        <w:t xml:space="preserve"> Нарвы </w:t>
      </w:r>
      <w:r w:rsidR="007311D6">
        <w:rPr>
          <w:rFonts w:cs="Times New Roman"/>
          <w:lang w:val="ru-RU"/>
        </w:rPr>
        <w:t xml:space="preserve">(г/с </w:t>
      </w:r>
      <w:r w:rsidRPr="007311D6">
        <w:rPr>
          <w:rFonts w:cs="Times New Roman"/>
          <w:lang w:val="ru-RU"/>
        </w:rPr>
        <w:t>Нарва-Нарва</w:t>
      </w:r>
      <w:r w:rsidR="007311D6">
        <w:rPr>
          <w:rFonts w:cs="Times New Roman"/>
          <w:lang w:val="ru-RU"/>
        </w:rPr>
        <w:t xml:space="preserve"> </w:t>
      </w:r>
      <w:r w:rsidRPr="007311D6">
        <w:rPr>
          <w:rFonts w:cs="Times New Roman"/>
          <w:lang w:val="ru-RU"/>
        </w:rPr>
        <w:t>7</w:t>
      </w:r>
      <w:r w:rsidR="007311D6">
        <w:rPr>
          <w:rFonts w:cs="Times New Roman"/>
          <w:lang w:val="ru-RU"/>
        </w:rPr>
        <w:t xml:space="preserve"> </w:t>
      </w:r>
      <w:r w:rsidRPr="007311D6">
        <w:rPr>
          <w:rFonts w:cs="Times New Roman"/>
          <w:lang w:val="ru-RU"/>
        </w:rPr>
        <w:t>км</w:t>
      </w:r>
      <w:r w:rsidR="007311D6">
        <w:rPr>
          <w:rFonts w:cs="Times New Roman"/>
          <w:lang w:val="ru-RU"/>
        </w:rPr>
        <w:t xml:space="preserve"> от</w:t>
      </w:r>
      <w:r w:rsidR="002F62C6" w:rsidRPr="007311D6">
        <w:rPr>
          <w:rFonts w:cs="Times New Roman"/>
          <w:lang w:val="ru-RU"/>
        </w:rPr>
        <w:t xml:space="preserve"> усть</w:t>
      </w:r>
      <w:r w:rsidR="007311D6">
        <w:rPr>
          <w:rFonts w:cs="Times New Roman"/>
          <w:lang w:val="ru-RU"/>
        </w:rPr>
        <w:t>я)</w:t>
      </w:r>
      <w:r w:rsidR="002F62C6" w:rsidRPr="007311D6">
        <w:rPr>
          <w:rFonts w:cs="Times New Roman"/>
          <w:lang w:val="ru-RU"/>
        </w:rPr>
        <w:t xml:space="preserve"> за многолетний период 1992-2019</w:t>
      </w:r>
      <w:r w:rsidR="007311D6">
        <w:rPr>
          <w:rFonts w:cs="Times New Roman"/>
          <w:lang w:val="ru-RU"/>
        </w:rPr>
        <w:t xml:space="preserve"> </w:t>
      </w:r>
      <w:r w:rsidR="002F62C6" w:rsidRPr="007311D6">
        <w:rPr>
          <w:rFonts w:cs="Times New Roman"/>
          <w:lang w:val="ru-RU"/>
        </w:rPr>
        <w:t>гг</w:t>
      </w:r>
      <w:r w:rsidR="00CB0FCB">
        <w:rPr>
          <w:rFonts w:cs="Times New Roman"/>
          <w:lang w:val="ru-RU"/>
        </w:rPr>
        <w:t>.</w:t>
      </w:r>
      <w:r w:rsidRPr="007311D6">
        <w:rPr>
          <w:rFonts w:cs="Times New Roman"/>
          <w:color w:val="FF0000"/>
          <w:lang w:val="ru-RU"/>
        </w:rPr>
        <w:t xml:space="preserve"> </w:t>
      </w:r>
      <w:r w:rsidRPr="007311D6">
        <w:rPr>
          <w:rFonts w:cs="Times New Roman"/>
          <w:lang w:val="ru-RU"/>
        </w:rPr>
        <w:t>по данным Эстонского УГМС</w:t>
      </w:r>
    </w:p>
    <w:tbl>
      <w:tblPr>
        <w:tblStyle w:val="a4"/>
        <w:tblW w:w="5000" w:type="pct"/>
        <w:jc w:val="center"/>
        <w:tblLook w:val="04A0"/>
      </w:tblPr>
      <w:tblGrid>
        <w:gridCol w:w="1073"/>
        <w:gridCol w:w="1073"/>
        <w:gridCol w:w="1075"/>
        <w:gridCol w:w="1266"/>
        <w:gridCol w:w="1075"/>
        <w:gridCol w:w="1072"/>
        <w:gridCol w:w="1074"/>
        <w:gridCol w:w="1072"/>
        <w:gridCol w:w="1074"/>
      </w:tblGrid>
      <w:tr w:rsidR="0088119B" w:rsidRPr="007311D6" w:rsidTr="0088119B">
        <w:trPr>
          <w:jc w:val="center"/>
        </w:trPr>
        <w:tc>
          <w:tcPr>
            <w:tcW w:w="544" w:type="pct"/>
            <w:vAlign w:val="center"/>
          </w:tcPr>
          <w:p w:rsidR="0088119B" w:rsidRPr="007311D6" w:rsidRDefault="0088119B" w:rsidP="001E7397">
            <w:pPr>
              <w:spacing w:line="276" w:lineRule="auto"/>
              <w:jc w:val="center"/>
              <w:rPr>
                <w:rFonts w:cs="Times New Roman"/>
                <w:szCs w:val="28"/>
                <w:lang w:val="ru-RU"/>
              </w:rPr>
            </w:pPr>
            <w:proofErr w:type="spellStart"/>
            <w:r w:rsidRPr="007311D6">
              <w:rPr>
                <w:rFonts w:cs="Times New Roman"/>
                <w:szCs w:val="28"/>
              </w:rPr>
              <w:t>Месяц</w:t>
            </w:r>
            <w:proofErr w:type="spellEnd"/>
            <w:r w:rsidRPr="007311D6">
              <w:rPr>
                <w:rFonts w:cs="Times New Roman"/>
                <w:szCs w:val="28"/>
                <w:lang w:val="ru-RU"/>
              </w:rPr>
              <w:t xml:space="preserve"> </w:t>
            </w:r>
          </w:p>
        </w:tc>
        <w:tc>
          <w:tcPr>
            <w:tcW w:w="544" w:type="pct"/>
            <w:vAlign w:val="center"/>
          </w:tcPr>
          <w:p w:rsidR="0088119B" w:rsidRPr="007311D6" w:rsidRDefault="0088119B" w:rsidP="007311D6">
            <w:pPr>
              <w:spacing w:line="276" w:lineRule="auto"/>
              <w:jc w:val="center"/>
              <w:rPr>
                <w:rFonts w:cs="Times New Roman"/>
                <w:bCs/>
                <w:szCs w:val="28"/>
              </w:rPr>
            </w:pPr>
            <w:r w:rsidRPr="007311D6">
              <w:rPr>
                <w:rFonts w:cs="Times New Roman"/>
                <w:bCs/>
                <w:szCs w:val="28"/>
              </w:rPr>
              <w:t>O</w:t>
            </w:r>
            <w:r w:rsidRPr="007311D6">
              <w:rPr>
                <w:rFonts w:cs="Times New Roman"/>
                <w:bCs/>
                <w:szCs w:val="28"/>
                <w:vertAlign w:val="subscript"/>
              </w:rPr>
              <w:t>2</w:t>
            </w:r>
            <w:r w:rsidRPr="007311D6">
              <w:rPr>
                <w:rFonts w:cs="Times New Roman"/>
                <w:bCs/>
                <w:szCs w:val="28"/>
                <w:lang w:val="ru-RU"/>
              </w:rPr>
              <w:t xml:space="preserve">, </w:t>
            </w:r>
            <w:r w:rsidRPr="007311D6">
              <w:rPr>
                <w:rFonts w:cs="Times New Roman"/>
                <w:bCs/>
                <w:szCs w:val="28"/>
              </w:rPr>
              <w:t>%</w:t>
            </w:r>
          </w:p>
        </w:tc>
        <w:tc>
          <w:tcPr>
            <w:tcW w:w="545" w:type="pct"/>
            <w:vAlign w:val="center"/>
          </w:tcPr>
          <w:p w:rsidR="0088119B" w:rsidRPr="007311D6" w:rsidRDefault="0088119B" w:rsidP="007311D6">
            <w:pPr>
              <w:spacing w:line="276" w:lineRule="auto"/>
              <w:jc w:val="center"/>
              <w:rPr>
                <w:rFonts w:cs="Times New Roman"/>
                <w:bCs/>
                <w:szCs w:val="28"/>
                <w:lang w:val="ru-RU"/>
              </w:rPr>
            </w:pPr>
            <w:r w:rsidRPr="007311D6">
              <w:rPr>
                <w:rFonts w:cs="Times New Roman"/>
                <w:bCs/>
                <w:szCs w:val="28"/>
              </w:rPr>
              <w:t>БПК</w:t>
            </w:r>
            <w:r w:rsidRPr="007311D6">
              <w:rPr>
                <w:rFonts w:cs="Times New Roman"/>
                <w:bCs/>
                <w:szCs w:val="28"/>
                <w:vertAlign w:val="subscript"/>
              </w:rPr>
              <w:t>5</w:t>
            </w:r>
            <w:r w:rsidRPr="007311D6">
              <w:rPr>
                <w:rFonts w:cs="Times New Roman"/>
                <w:bCs/>
                <w:szCs w:val="28"/>
                <w:lang w:val="ru-RU"/>
              </w:rPr>
              <w:t xml:space="preserve">, </w:t>
            </w:r>
            <w:proofErr w:type="spellStart"/>
            <w:r w:rsidRPr="007311D6">
              <w:rPr>
                <w:rFonts w:cs="Times New Roman"/>
                <w:bCs/>
                <w:szCs w:val="28"/>
              </w:rPr>
              <w:t>мг</w:t>
            </w:r>
            <w:proofErr w:type="spellEnd"/>
            <w:r w:rsidRPr="007311D6">
              <w:rPr>
                <w:rFonts w:cs="Times New Roman"/>
                <w:bCs/>
                <w:szCs w:val="28"/>
              </w:rPr>
              <w:t>/л</w:t>
            </w:r>
          </w:p>
        </w:tc>
        <w:tc>
          <w:tcPr>
            <w:tcW w:w="642" w:type="pct"/>
            <w:vAlign w:val="center"/>
          </w:tcPr>
          <w:p w:rsidR="0088119B" w:rsidRPr="007311D6" w:rsidRDefault="0088119B" w:rsidP="007311D6">
            <w:pPr>
              <w:spacing w:line="276" w:lineRule="auto"/>
              <w:jc w:val="center"/>
              <w:rPr>
                <w:rFonts w:cs="Times New Roman"/>
                <w:bCs/>
                <w:szCs w:val="28"/>
              </w:rPr>
            </w:pPr>
            <w:r w:rsidRPr="007311D6">
              <w:rPr>
                <w:szCs w:val="28"/>
                <w:lang w:val="ru-RU"/>
              </w:rPr>
              <w:t>ХПК</w:t>
            </w:r>
            <w:proofErr w:type="spellStart"/>
            <w:r w:rsidRPr="007311D6">
              <w:rPr>
                <w:szCs w:val="28"/>
                <w:vertAlign w:val="subscript"/>
              </w:rPr>
              <w:t>Mn</w:t>
            </w:r>
            <w:proofErr w:type="spellEnd"/>
            <w:r w:rsidRPr="007311D6">
              <w:rPr>
                <w:rFonts w:cs="Times New Roman"/>
                <w:bCs/>
                <w:szCs w:val="28"/>
                <w:lang w:val="ru-RU"/>
              </w:rPr>
              <w:t xml:space="preserve">, </w:t>
            </w:r>
            <w:proofErr w:type="spellStart"/>
            <w:r w:rsidRPr="007311D6">
              <w:rPr>
                <w:rFonts w:cs="Times New Roman"/>
                <w:bCs/>
                <w:szCs w:val="28"/>
              </w:rPr>
              <w:t>мг</w:t>
            </w:r>
            <w:proofErr w:type="spellEnd"/>
            <w:r w:rsidRPr="007311D6">
              <w:rPr>
                <w:rFonts w:cs="Times New Roman"/>
                <w:bCs/>
                <w:szCs w:val="28"/>
              </w:rPr>
              <w:t>/л</w:t>
            </w:r>
          </w:p>
        </w:tc>
        <w:tc>
          <w:tcPr>
            <w:tcW w:w="545" w:type="pct"/>
            <w:vAlign w:val="center"/>
          </w:tcPr>
          <w:p w:rsidR="0088119B" w:rsidRPr="007311D6" w:rsidRDefault="0088119B" w:rsidP="007311D6">
            <w:pPr>
              <w:spacing w:line="276" w:lineRule="auto"/>
              <w:jc w:val="center"/>
              <w:rPr>
                <w:rFonts w:cs="Times New Roman"/>
                <w:bCs/>
                <w:szCs w:val="28"/>
                <w:lang w:val="ru-RU"/>
              </w:rPr>
            </w:pPr>
            <w:r w:rsidRPr="007311D6">
              <w:rPr>
                <w:rFonts w:cs="Times New Roman"/>
                <w:bCs/>
                <w:szCs w:val="28"/>
              </w:rPr>
              <w:t>NO</w:t>
            </w:r>
            <w:r w:rsidRPr="007311D6">
              <w:rPr>
                <w:rFonts w:cs="Times New Roman"/>
                <w:bCs/>
                <w:szCs w:val="28"/>
                <w:vertAlign w:val="subscript"/>
              </w:rPr>
              <w:t>3</w:t>
            </w:r>
            <w:r w:rsidRPr="007311D6">
              <w:rPr>
                <w:rFonts w:cs="Times New Roman"/>
                <w:bCs/>
                <w:szCs w:val="28"/>
                <w:lang w:val="ru-RU"/>
              </w:rPr>
              <w:t xml:space="preserve">, </w:t>
            </w:r>
            <w:proofErr w:type="spellStart"/>
            <w:r w:rsidRPr="007311D6">
              <w:rPr>
                <w:rFonts w:cs="Times New Roman"/>
                <w:bCs/>
                <w:szCs w:val="28"/>
              </w:rPr>
              <w:t>мг</w:t>
            </w:r>
            <w:proofErr w:type="spellEnd"/>
            <w:r w:rsidRPr="007311D6">
              <w:rPr>
                <w:rFonts w:cs="Times New Roman"/>
                <w:bCs/>
                <w:szCs w:val="28"/>
              </w:rPr>
              <w:t>/л</w:t>
            </w:r>
          </w:p>
        </w:tc>
        <w:tc>
          <w:tcPr>
            <w:tcW w:w="544" w:type="pct"/>
            <w:vAlign w:val="center"/>
          </w:tcPr>
          <w:p w:rsidR="0088119B" w:rsidRPr="007311D6" w:rsidRDefault="0088119B" w:rsidP="007311D6">
            <w:pPr>
              <w:spacing w:line="276" w:lineRule="auto"/>
              <w:jc w:val="center"/>
              <w:rPr>
                <w:rFonts w:cs="Times New Roman"/>
                <w:bCs/>
                <w:szCs w:val="28"/>
              </w:rPr>
            </w:pPr>
            <w:proofErr w:type="spellStart"/>
            <w:r w:rsidRPr="007311D6">
              <w:rPr>
                <w:rFonts w:cs="Times New Roman"/>
                <w:bCs/>
                <w:szCs w:val="28"/>
              </w:rPr>
              <w:t>N</w:t>
            </w:r>
            <w:r w:rsidRPr="007311D6">
              <w:rPr>
                <w:rFonts w:cs="Times New Roman"/>
                <w:bCs/>
                <w:szCs w:val="28"/>
                <w:vertAlign w:val="subscript"/>
              </w:rPr>
              <w:t>вал</w:t>
            </w:r>
            <w:proofErr w:type="spellEnd"/>
            <w:r w:rsidRPr="007311D6">
              <w:rPr>
                <w:rFonts w:cs="Times New Roman"/>
                <w:bCs/>
                <w:szCs w:val="28"/>
                <w:lang w:val="ru-RU"/>
              </w:rPr>
              <w:t xml:space="preserve">, </w:t>
            </w:r>
            <w:proofErr w:type="spellStart"/>
            <w:r w:rsidRPr="007311D6">
              <w:rPr>
                <w:rFonts w:cs="Times New Roman"/>
                <w:bCs/>
                <w:szCs w:val="28"/>
              </w:rPr>
              <w:t>мг</w:t>
            </w:r>
            <w:proofErr w:type="spellEnd"/>
            <w:r w:rsidRPr="007311D6">
              <w:rPr>
                <w:rFonts w:cs="Times New Roman"/>
                <w:bCs/>
                <w:szCs w:val="28"/>
              </w:rPr>
              <w:t>/л</w:t>
            </w:r>
          </w:p>
        </w:tc>
        <w:tc>
          <w:tcPr>
            <w:tcW w:w="545" w:type="pct"/>
            <w:vAlign w:val="center"/>
          </w:tcPr>
          <w:p w:rsidR="0088119B" w:rsidRPr="007311D6" w:rsidRDefault="0088119B" w:rsidP="007311D6">
            <w:pPr>
              <w:spacing w:line="276" w:lineRule="auto"/>
              <w:jc w:val="center"/>
              <w:rPr>
                <w:rFonts w:cs="Times New Roman"/>
                <w:bCs/>
                <w:szCs w:val="28"/>
              </w:rPr>
            </w:pPr>
            <w:proofErr w:type="spellStart"/>
            <w:r w:rsidRPr="007311D6">
              <w:rPr>
                <w:rFonts w:cs="Times New Roman"/>
                <w:bCs/>
                <w:szCs w:val="28"/>
              </w:rPr>
              <w:t>P</w:t>
            </w:r>
            <w:r w:rsidRPr="007311D6">
              <w:rPr>
                <w:rFonts w:cs="Times New Roman"/>
                <w:bCs/>
                <w:szCs w:val="28"/>
                <w:vertAlign w:val="subscript"/>
              </w:rPr>
              <w:t>вал</w:t>
            </w:r>
            <w:proofErr w:type="spellEnd"/>
            <w:r w:rsidRPr="007311D6">
              <w:rPr>
                <w:rFonts w:cs="Times New Roman"/>
                <w:bCs/>
                <w:szCs w:val="28"/>
                <w:lang w:val="ru-RU"/>
              </w:rPr>
              <w:t xml:space="preserve">, </w:t>
            </w:r>
            <w:proofErr w:type="spellStart"/>
            <w:r w:rsidRPr="007311D6">
              <w:rPr>
                <w:rFonts w:cs="Times New Roman"/>
                <w:bCs/>
                <w:szCs w:val="28"/>
              </w:rPr>
              <w:t>мг</w:t>
            </w:r>
            <w:proofErr w:type="spellEnd"/>
            <w:r w:rsidRPr="007311D6">
              <w:rPr>
                <w:rFonts w:cs="Times New Roman"/>
                <w:bCs/>
                <w:szCs w:val="28"/>
              </w:rPr>
              <w:t>/л</w:t>
            </w:r>
          </w:p>
        </w:tc>
        <w:tc>
          <w:tcPr>
            <w:tcW w:w="544" w:type="pct"/>
            <w:vAlign w:val="center"/>
          </w:tcPr>
          <w:p w:rsidR="0088119B" w:rsidRPr="00310190" w:rsidRDefault="0088119B" w:rsidP="007311D6">
            <w:pPr>
              <w:spacing w:line="276" w:lineRule="auto"/>
              <w:jc w:val="center"/>
              <w:rPr>
                <w:rFonts w:cs="Times New Roman"/>
                <w:bCs/>
                <w:szCs w:val="28"/>
                <w:lang w:val="ru-RU"/>
              </w:rPr>
            </w:pPr>
            <w:r w:rsidRPr="007311D6">
              <w:rPr>
                <w:rFonts w:cs="Times New Roman"/>
                <w:bCs/>
                <w:szCs w:val="28"/>
                <w:lang w:val="ru-RU"/>
              </w:rPr>
              <w:t>М</w:t>
            </w:r>
            <w:r w:rsidRPr="007311D6">
              <w:rPr>
                <w:rFonts w:cs="Times New Roman"/>
                <w:bCs/>
                <w:szCs w:val="28"/>
              </w:rPr>
              <w:t xml:space="preserve">, </w:t>
            </w:r>
            <w:r w:rsidR="00310190">
              <w:rPr>
                <w:rFonts w:cs="Times New Roman"/>
                <w:bCs/>
                <w:szCs w:val="28"/>
                <w:lang w:val="ru-RU"/>
              </w:rPr>
              <w:t>мг/л</w:t>
            </w:r>
          </w:p>
        </w:tc>
        <w:tc>
          <w:tcPr>
            <w:tcW w:w="545" w:type="pct"/>
            <w:vAlign w:val="center"/>
          </w:tcPr>
          <w:p w:rsidR="0088119B" w:rsidRPr="007311D6" w:rsidRDefault="0088119B" w:rsidP="007311D6">
            <w:pPr>
              <w:spacing w:line="276" w:lineRule="auto"/>
              <w:jc w:val="center"/>
              <w:rPr>
                <w:rFonts w:cs="Times New Roman"/>
                <w:szCs w:val="28"/>
                <w:lang w:val="ru-RU"/>
              </w:rPr>
            </w:pPr>
            <w:proofErr w:type="spellStart"/>
            <w:r w:rsidRPr="007311D6">
              <w:rPr>
                <w:rFonts w:cs="Times New Roman"/>
                <w:szCs w:val="28"/>
              </w:rPr>
              <w:t>Расход</w:t>
            </w:r>
            <w:proofErr w:type="spellEnd"/>
            <w:r w:rsidRPr="007311D6">
              <w:rPr>
                <w:rFonts w:cs="Times New Roman"/>
                <w:szCs w:val="28"/>
                <w:lang w:val="ru-RU"/>
              </w:rPr>
              <w:t xml:space="preserve"> воды, </w:t>
            </w:r>
          </w:p>
          <w:p w:rsidR="0088119B" w:rsidRPr="007311D6" w:rsidRDefault="0088119B" w:rsidP="007311D6">
            <w:pPr>
              <w:spacing w:line="276" w:lineRule="auto"/>
              <w:jc w:val="center"/>
              <w:rPr>
                <w:rFonts w:cs="Times New Roman"/>
                <w:szCs w:val="28"/>
                <w:lang w:val="ru-RU"/>
              </w:rPr>
            </w:pPr>
            <w:r w:rsidRPr="007311D6">
              <w:rPr>
                <w:rFonts w:cs="Times New Roman"/>
                <w:szCs w:val="28"/>
              </w:rPr>
              <w:t>м</w:t>
            </w:r>
            <w:r w:rsidRPr="007311D6">
              <w:rPr>
                <w:rFonts w:cs="Times New Roman"/>
                <w:szCs w:val="28"/>
                <w:vertAlign w:val="superscript"/>
              </w:rPr>
              <w:t>3</w:t>
            </w:r>
            <w:r w:rsidRPr="007311D6">
              <w:rPr>
                <w:rFonts w:cs="Times New Roman"/>
                <w:szCs w:val="28"/>
              </w:rPr>
              <w:t>/с</w:t>
            </w:r>
          </w:p>
        </w:tc>
      </w:tr>
      <w:tr w:rsidR="002D7FC0" w:rsidRPr="007311D6" w:rsidTr="0088119B">
        <w:trPr>
          <w:jc w:val="center"/>
        </w:trPr>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1</w:t>
            </w:r>
          </w:p>
        </w:tc>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79,1</w:t>
            </w:r>
          </w:p>
        </w:tc>
        <w:tc>
          <w:tcPr>
            <w:tcW w:w="545" w:type="pct"/>
            <w:vAlign w:val="center"/>
          </w:tcPr>
          <w:p w:rsidR="002D7FC0" w:rsidRPr="007311D6" w:rsidRDefault="002D7FC0" w:rsidP="0007740E">
            <w:pPr>
              <w:spacing w:line="276" w:lineRule="auto"/>
              <w:jc w:val="center"/>
              <w:rPr>
                <w:rFonts w:cs="Times New Roman"/>
                <w:color w:val="000000"/>
                <w:szCs w:val="28"/>
              </w:rPr>
            </w:pPr>
            <w:r w:rsidRPr="007311D6">
              <w:rPr>
                <w:rFonts w:cs="Times New Roman"/>
                <w:color w:val="000000"/>
                <w:szCs w:val="28"/>
              </w:rPr>
              <w:t>1,</w:t>
            </w:r>
            <w:r w:rsidR="0007740E">
              <w:rPr>
                <w:rFonts w:cs="Times New Roman"/>
                <w:color w:val="000000"/>
                <w:szCs w:val="28"/>
              </w:rPr>
              <w:t>8</w:t>
            </w:r>
          </w:p>
        </w:tc>
        <w:tc>
          <w:tcPr>
            <w:tcW w:w="642"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12,5</w:t>
            </w:r>
          </w:p>
        </w:tc>
        <w:tc>
          <w:tcPr>
            <w:tcW w:w="545" w:type="pct"/>
            <w:vAlign w:val="center"/>
          </w:tcPr>
          <w:p w:rsidR="002D7FC0" w:rsidRPr="007311D6" w:rsidRDefault="002D7FC0" w:rsidP="0007740E">
            <w:pPr>
              <w:spacing w:line="276" w:lineRule="auto"/>
              <w:jc w:val="center"/>
              <w:rPr>
                <w:rFonts w:cs="Times New Roman"/>
                <w:color w:val="000000"/>
                <w:szCs w:val="28"/>
              </w:rPr>
            </w:pPr>
            <w:r w:rsidRPr="007311D6">
              <w:rPr>
                <w:rFonts w:cs="Times New Roman"/>
                <w:color w:val="000000"/>
                <w:szCs w:val="28"/>
              </w:rPr>
              <w:t>0,2</w:t>
            </w:r>
            <w:r w:rsidR="0007740E">
              <w:rPr>
                <w:rFonts w:cs="Times New Roman"/>
                <w:color w:val="000000"/>
                <w:szCs w:val="28"/>
              </w:rPr>
              <w:t>4</w:t>
            </w:r>
          </w:p>
        </w:tc>
        <w:tc>
          <w:tcPr>
            <w:tcW w:w="544"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0,68</w:t>
            </w:r>
          </w:p>
        </w:tc>
        <w:tc>
          <w:tcPr>
            <w:tcW w:w="545"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0,041</w:t>
            </w:r>
          </w:p>
        </w:tc>
        <w:tc>
          <w:tcPr>
            <w:tcW w:w="544" w:type="pct"/>
            <w:vAlign w:val="bottom"/>
          </w:tcPr>
          <w:p w:rsidR="002D7FC0" w:rsidRPr="0007740E" w:rsidRDefault="002D7FC0" w:rsidP="001E7397">
            <w:pPr>
              <w:spacing w:line="276" w:lineRule="auto"/>
              <w:jc w:val="center"/>
              <w:rPr>
                <w:rFonts w:cs="Times New Roman"/>
                <w:color w:val="000000"/>
                <w:szCs w:val="28"/>
              </w:rPr>
            </w:pPr>
            <w:r w:rsidRPr="0007740E">
              <w:rPr>
                <w:rFonts w:cs="Times New Roman"/>
                <w:color w:val="000000"/>
                <w:szCs w:val="28"/>
              </w:rPr>
              <w:t>202,1</w:t>
            </w:r>
          </w:p>
        </w:tc>
        <w:tc>
          <w:tcPr>
            <w:tcW w:w="545" w:type="pct"/>
            <w:vAlign w:val="center"/>
          </w:tcPr>
          <w:p w:rsidR="002D7FC0" w:rsidRPr="007311D6" w:rsidRDefault="002D7FC0" w:rsidP="001E7397">
            <w:pPr>
              <w:spacing w:line="276" w:lineRule="auto"/>
              <w:jc w:val="center"/>
              <w:rPr>
                <w:rFonts w:cs="Times New Roman"/>
                <w:szCs w:val="28"/>
              </w:rPr>
            </w:pPr>
            <w:r w:rsidRPr="007311D6">
              <w:rPr>
                <w:rFonts w:cs="Times New Roman"/>
                <w:szCs w:val="28"/>
              </w:rPr>
              <w:t>308,0</w:t>
            </w:r>
          </w:p>
        </w:tc>
      </w:tr>
      <w:tr w:rsidR="002D7FC0" w:rsidRPr="007311D6" w:rsidTr="0088119B">
        <w:trPr>
          <w:jc w:val="center"/>
        </w:trPr>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2</w:t>
            </w:r>
          </w:p>
        </w:tc>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78,5</w:t>
            </w:r>
          </w:p>
        </w:tc>
        <w:tc>
          <w:tcPr>
            <w:tcW w:w="545"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1,7</w:t>
            </w:r>
          </w:p>
        </w:tc>
        <w:tc>
          <w:tcPr>
            <w:tcW w:w="642"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12,2</w:t>
            </w:r>
          </w:p>
        </w:tc>
        <w:tc>
          <w:tcPr>
            <w:tcW w:w="545"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0,25</w:t>
            </w:r>
          </w:p>
        </w:tc>
        <w:tc>
          <w:tcPr>
            <w:tcW w:w="544"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0,65</w:t>
            </w:r>
          </w:p>
        </w:tc>
        <w:tc>
          <w:tcPr>
            <w:tcW w:w="545"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0,032</w:t>
            </w:r>
          </w:p>
        </w:tc>
        <w:tc>
          <w:tcPr>
            <w:tcW w:w="544" w:type="pct"/>
            <w:vAlign w:val="bottom"/>
          </w:tcPr>
          <w:p w:rsidR="002D7FC0" w:rsidRPr="0007740E" w:rsidRDefault="002D7FC0" w:rsidP="001E7397">
            <w:pPr>
              <w:spacing w:line="276" w:lineRule="auto"/>
              <w:jc w:val="center"/>
              <w:rPr>
                <w:rFonts w:cs="Times New Roman"/>
                <w:color w:val="000000"/>
                <w:szCs w:val="28"/>
              </w:rPr>
            </w:pPr>
            <w:r w:rsidRPr="0007740E">
              <w:rPr>
                <w:rFonts w:cs="Times New Roman"/>
                <w:color w:val="000000"/>
                <w:szCs w:val="28"/>
              </w:rPr>
              <w:t>213,6</w:t>
            </w:r>
          </w:p>
        </w:tc>
        <w:tc>
          <w:tcPr>
            <w:tcW w:w="545" w:type="pct"/>
            <w:vAlign w:val="center"/>
          </w:tcPr>
          <w:p w:rsidR="002D7FC0" w:rsidRPr="007311D6" w:rsidRDefault="002D7FC0" w:rsidP="001E7397">
            <w:pPr>
              <w:spacing w:line="276" w:lineRule="auto"/>
              <w:jc w:val="center"/>
              <w:rPr>
                <w:rFonts w:cs="Times New Roman"/>
                <w:szCs w:val="28"/>
              </w:rPr>
            </w:pPr>
            <w:r w:rsidRPr="007311D6">
              <w:rPr>
                <w:rFonts w:cs="Times New Roman"/>
                <w:szCs w:val="28"/>
              </w:rPr>
              <w:t>332,5</w:t>
            </w:r>
          </w:p>
        </w:tc>
      </w:tr>
      <w:tr w:rsidR="002D7FC0" w:rsidRPr="007311D6" w:rsidTr="0088119B">
        <w:trPr>
          <w:jc w:val="center"/>
        </w:trPr>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3</w:t>
            </w:r>
          </w:p>
        </w:tc>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78,8</w:t>
            </w:r>
          </w:p>
        </w:tc>
        <w:tc>
          <w:tcPr>
            <w:tcW w:w="545"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1,8</w:t>
            </w:r>
          </w:p>
        </w:tc>
        <w:tc>
          <w:tcPr>
            <w:tcW w:w="642"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11,0</w:t>
            </w:r>
          </w:p>
        </w:tc>
        <w:tc>
          <w:tcPr>
            <w:tcW w:w="545"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0,23</w:t>
            </w:r>
          </w:p>
        </w:tc>
        <w:tc>
          <w:tcPr>
            <w:tcW w:w="544"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0,66</w:t>
            </w:r>
          </w:p>
        </w:tc>
        <w:tc>
          <w:tcPr>
            <w:tcW w:w="545"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0,033</w:t>
            </w:r>
          </w:p>
        </w:tc>
        <w:tc>
          <w:tcPr>
            <w:tcW w:w="544" w:type="pct"/>
            <w:vAlign w:val="bottom"/>
          </w:tcPr>
          <w:p w:rsidR="002D7FC0" w:rsidRPr="0007740E" w:rsidRDefault="002D7FC0" w:rsidP="001E7397">
            <w:pPr>
              <w:spacing w:line="276" w:lineRule="auto"/>
              <w:jc w:val="center"/>
              <w:rPr>
                <w:rFonts w:cs="Times New Roman"/>
                <w:color w:val="000000"/>
                <w:szCs w:val="28"/>
              </w:rPr>
            </w:pPr>
            <w:r w:rsidRPr="0007740E">
              <w:rPr>
                <w:rFonts w:cs="Times New Roman"/>
                <w:color w:val="000000"/>
                <w:szCs w:val="28"/>
              </w:rPr>
              <w:t>203,0</w:t>
            </w:r>
          </w:p>
        </w:tc>
        <w:tc>
          <w:tcPr>
            <w:tcW w:w="545" w:type="pct"/>
            <w:vAlign w:val="center"/>
          </w:tcPr>
          <w:p w:rsidR="002D7FC0" w:rsidRPr="007311D6" w:rsidRDefault="002D7FC0" w:rsidP="001E7397">
            <w:pPr>
              <w:spacing w:line="276" w:lineRule="auto"/>
              <w:jc w:val="center"/>
              <w:rPr>
                <w:rFonts w:cs="Times New Roman"/>
                <w:szCs w:val="28"/>
              </w:rPr>
            </w:pPr>
            <w:r w:rsidRPr="007311D6">
              <w:rPr>
                <w:rFonts w:cs="Times New Roman"/>
                <w:szCs w:val="28"/>
              </w:rPr>
              <w:t>380,2</w:t>
            </w:r>
          </w:p>
        </w:tc>
      </w:tr>
      <w:tr w:rsidR="002D7FC0" w:rsidRPr="007311D6" w:rsidTr="0088119B">
        <w:trPr>
          <w:jc w:val="center"/>
        </w:trPr>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4</w:t>
            </w:r>
          </w:p>
        </w:tc>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86,5</w:t>
            </w:r>
          </w:p>
        </w:tc>
        <w:tc>
          <w:tcPr>
            <w:tcW w:w="545"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1,8</w:t>
            </w:r>
          </w:p>
        </w:tc>
        <w:tc>
          <w:tcPr>
            <w:tcW w:w="642"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14,9</w:t>
            </w:r>
          </w:p>
        </w:tc>
        <w:tc>
          <w:tcPr>
            <w:tcW w:w="545"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0,30</w:t>
            </w:r>
          </w:p>
        </w:tc>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0,73</w:t>
            </w:r>
          </w:p>
        </w:tc>
        <w:tc>
          <w:tcPr>
            <w:tcW w:w="545"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0,046</w:t>
            </w:r>
          </w:p>
        </w:tc>
        <w:tc>
          <w:tcPr>
            <w:tcW w:w="544" w:type="pct"/>
            <w:vAlign w:val="bottom"/>
          </w:tcPr>
          <w:p w:rsidR="002D7FC0" w:rsidRPr="0007740E" w:rsidRDefault="002D7FC0" w:rsidP="001E7397">
            <w:pPr>
              <w:spacing w:line="276" w:lineRule="auto"/>
              <w:jc w:val="center"/>
              <w:rPr>
                <w:rFonts w:cs="Times New Roman"/>
                <w:color w:val="000000"/>
                <w:szCs w:val="28"/>
              </w:rPr>
            </w:pPr>
            <w:r w:rsidRPr="0007740E">
              <w:rPr>
                <w:rFonts w:cs="Times New Roman"/>
                <w:color w:val="000000"/>
                <w:szCs w:val="28"/>
              </w:rPr>
              <w:t>186,1</w:t>
            </w:r>
          </w:p>
        </w:tc>
        <w:tc>
          <w:tcPr>
            <w:tcW w:w="545" w:type="pct"/>
            <w:vAlign w:val="center"/>
          </w:tcPr>
          <w:p w:rsidR="002D7FC0" w:rsidRPr="007311D6" w:rsidRDefault="002D7FC0" w:rsidP="001E7397">
            <w:pPr>
              <w:spacing w:line="276" w:lineRule="auto"/>
              <w:jc w:val="center"/>
              <w:rPr>
                <w:rFonts w:cs="Times New Roman"/>
                <w:szCs w:val="28"/>
              </w:rPr>
            </w:pPr>
            <w:r w:rsidRPr="007311D6">
              <w:rPr>
                <w:rFonts w:cs="Times New Roman"/>
                <w:szCs w:val="28"/>
              </w:rPr>
              <w:t>566,1</w:t>
            </w:r>
          </w:p>
        </w:tc>
      </w:tr>
      <w:tr w:rsidR="002D7FC0" w:rsidRPr="007311D6" w:rsidTr="0088119B">
        <w:trPr>
          <w:jc w:val="center"/>
        </w:trPr>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5</w:t>
            </w:r>
          </w:p>
        </w:tc>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91,4</w:t>
            </w:r>
          </w:p>
        </w:tc>
        <w:tc>
          <w:tcPr>
            <w:tcW w:w="545"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1,9</w:t>
            </w:r>
          </w:p>
        </w:tc>
        <w:tc>
          <w:tcPr>
            <w:tcW w:w="642"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13,6</w:t>
            </w:r>
          </w:p>
        </w:tc>
        <w:tc>
          <w:tcPr>
            <w:tcW w:w="545"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0,20</w:t>
            </w:r>
          </w:p>
        </w:tc>
        <w:tc>
          <w:tcPr>
            <w:tcW w:w="544"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0,67</w:t>
            </w:r>
          </w:p>
        </w:tc>
        <w:tc>
          <w:tcPr>
            <w:tcW w:w="545"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0,041</w:t>
            </w:r>
          </w:p>
        </w:tc>
        <w:tc>
          <w:tcPr>
            <w:tcW w:w="544" w:type="pct"/>
            <w:vAlign w:val="bottom"/>
          </w:tcPr>
          <w:p w:rsidR="002D7FC0" w:rsidRPr="0007740E" w:rsidRDefault="002D7FC0" w:rsidP="001E7397">
            <w:pPr>
              <w:spacing w:line="276" w:lineRule="auto"/>
              <w:jc w:val="center"/>
              <w:rPr>
                <w:rFonts w:cs="Times New Roman"/>
                <w:color w:val="000000"/>
                <w:szCs w:val="28"/>
              </w:rPr>
            </w:pPr>
            <w:r w:rsidRPr="0007740E">
              <w:rPr>
                <w:rFonts w:cs="Times New Roman"/>
                <w:color w:val="000000"/>
                <w:szCs w:val="28"/>
              </w:rPr>
              <w:t>197,2</w:t>
            </w:r>
          </w:p>
        </w:tc>
        <w:tc>
          <w:tcPr>
            <w:tcW w:w="545" w:type="pct"/>
            <w:vAlign w:val="center"/>
          </w:tcPr>
          <w:p w:rsidR="002D7FC0" w:rsidRPr="007311D6" w:rsidRDefault="002D7FC0" w:rsidP="001E7397">
            <w:pPr>
              <w:spacing w:line="276" w:lineRule="auto"/>
              <w:jc w:val="center"/>
              <w:rPr>
                <w:rFonts w:cs="Times New Roman"/>
                <w:szCs w:val="28"/>
              </w:rPr>
            </w:pPr>
            <w:r w:rsidRPr="007311D6">
              <w:rPr>
                <w:rFonts w:cs="Times New Roman"/>
                <w:szCs w:val="28"/>
              </w:rPr>
              <w:t>537,5</w:t>
            </w:r>
          </w:p>
        </w:tc>
      </w:tr>
      <w:tr w:rsidR="002D7FC0" w:rsidRPr="007311D6" w:rsidTr="0088119B">
        <w:trPr>
          <w:jc w:val="center"/>
        </w:trPr>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6</w:t>
            </w:r>
          </w:p>
        </w:tc>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93,4</w:t>
            </w:r>
          </w:p>
        </w:tc>
        <w:tc>
          <w:tcPr>
            <w:tcW w:w="545"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1,8</w:t>
            </w:r>
          </w:p>
        </w:tc>
        <w:tc>
          <w:tcPr>
            <w:tcW w:w="642"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12,6</w:t>
            </w:r>
          </w:p>
        </w:tc>
        <w:tc>
          <w:tcPr>
            <w:tcW w:w="545"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0,12</w:t>
            </w:r>
          </w:p>
        </w:tc>
        <w:tc>
          <w:tcPr>
            <w:tcW w:w="544"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0,64</w:t>
            </w:r>
          </w:p>
        </w:tc>
        <w:tc>
          <w:tcPr>
            <w:tcW w:w="545"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0,041</w:t>
            </w:r>
          </w:p>
        </w:tc>
        <w:tc>
          <w:tcPr>
            <w:tcW w:w="544" w:type="pct"/>
            <w:vAlign w:val="bottom"/>
          </w:tcPr>
          <w:p w:rsidR="002D7FC0" w:rsidRPr="0007740E" w:rsidRDefault="002D7FC0" w:rsidP="001E7397">
            <w:pPr>
              <w:spacing w:line="276" w:lineRule="auto"/>
              <w:jc w:val="center"/>
              <w:rPr>
                <w:rFonts w:cs="Times New Roman"/>
                <w:color w:val="000000"/>
                <w:szCs w:val="28"/>
              </w:rPr>
            </w:pPr>
            <w:r w:rsidRPr="0007740E">
              <w:rPr>
                <w:rFonts w:cs="Times New Roman"/>
                <w:color w:val="000000"/>
                <w:szCs w:val="28"/>
              </w:rPr>
              <w:t>197,6</w:t>
            </w:r>
          </w:p>
        </w:tc>
        <w:tc>
          <w:tcPr>
            <w:tcW w:w="545" w:type="pct"/>
            <w:vAlign w:val="center"/>
          </w:tcPr>
          <w:p w:rsidR="002D7FC0" w:rsidRPr="007311D6" w:rsidRDefault="002D7FC0" w:rsidP="001E7397">
            <w:pPr>
              <w:spacing w:line="276" w:lineRule="auto"/>
              <w:jc w:val="center"/>
              <w:rPr>
                <w:rFonts w:cs="Times New Roman"/>
                <w:szCs w:val="28"/>
              </w:rPr>
            </w:pPr>
            <w:r w:rsidRPr="007311D6">
              <w:rPr>
                <w:rFonts w:cs="Times New Roman"/>
                <w:szCs w:val="28"/>
              </w:rPr>
              <w:t>430,6</w:t>
            </w:r>
          </w:p>
        </w:tc>
      </w:tr>
      <w:tr w:rsidR="002D7FC0" w:rsidRPr="007311D6" w:rsidTr="0088119B">
        <w:trPr>
          <w:jc w:val="center"/>
        </w:trPr>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7</w:t>
            </w:r>
          </w:p>
        </w:tc>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92,5</w:t>
            </w:r>
          </w:p>
        </w:tc>
        <w:tc>
          <w:tcPr>
            <w:tcW w:w="545"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1,7</w:t>
            </w:r>
          </w:p>
        </w:tc>
        <w:tc>
          <w:tcPr>
            <w:tcW w:w="642"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13,1</w:t>
            </w:r>
          </w:p>
        </w:tc>
        <w:tc>
          <w:tcPr>
            <w:tcW w:w="545"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0,08</w:t>
            </w:r>
          </w:p>
        </w:tc>
        <w:tc>
          <w:tcPr>
            <w:tcW w:w="544"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0,60</w:t>
            </w:r>
          </w:p>
        </w:tc>
        <w:tc>
          <w:tcPr>
            <w:tcW w:w="545"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0,051</w:t>
            </w:r>
          </w:p>
        </w:tc>
        <w:tc>
          <w:tcPr>
            <w:tcW w:w="544" w:type="pct"/>
            <w:vAlign w:val="bottom"/>
          </w:tcPr>
          <w:p w:rsidR="002D7FC0" w:rsidRPr="0007740E" w:rsidRDefault="002D7FC0" w:rsidP="001E7397">
            <w:pPr>
              <w:spacing w:line="276" w:lineRule="auto"/>
              <w:jc w:val="center"/>
              <w:rPr>
                <w:rFonts w:cs="Times New Roman"/>
                <w:color w:val="000000"/>
                <w:szCs w:val="28"/>
              </w:rPr>
            </w:pPr>
            <w:r w:rsidRPr="0007740E">
              <w:rPr>
                <w:rFonts w:cs="Times New Roman"/>
                <w:color w:val="000000"/>
                <w:szCs w:val="28"/>
              </w:rPr>
              <w:t>199,6</w:t>
            </w:r>
          </w:p>
        </w:tc>
        <w:tc>
          <w:tcPr>
            <w:tcW w:w="545" w:type="pct"/>
            <w:vAlign w:val="center"/>
          </w:tcPr>
          <w:p w:rsidR="002D7FC0" w:rsidRPr="007311D6" w:rsidRDefault="002D7FC0" w:rsidP="001E7397">
            <w:pPr>
              <w:spacing w:line="276" w:lineRule="auto"/>
              <w:jc w:val="center"/>
              <w:rPr>
                <w:rFonts w:cs="Times New Roman"/>
                <w:szCs w:val="28"/>
              </w:rPr>
            </w:pPr>
            <w:r w:rsidRPr="007311D6">
              <w:rPr>
                <w:rFonts w:cs="Times New Roman"/>
                <w:szCs w:val="28"/>
              </w:rPr>
              <w:t>357,0</w:t>
            </w:r>
          </w:p>
        </w:tc>
      </w:tr>
      <w:tr w:rsidR="002D7FC0" w:rsidRPr="007311D6" w:rsidTr="009602A6">
        <w:trPr>
          <w:trHeight w:val="96"/>
          <w:jc w:val="center"/>
        </w:trPr>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8</w:t>
            </w:r>
          </w:p>
        </w:tc>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88,5</w:t>
            </w:r>
          </w:p>
        </w:tc>
        <w:tc>
          <w:tcPr>
            <w:tcW w:w="545"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1,7</w:t>
            </w:r>
          </w:p>
        </w:tc>
        <w:tc>
          <w:tcPr>
            <w:tcW w:w="642"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13,8</w:t>
            </w:r>
          </w:p>
        </w:tc>
        <w:tc>
          <w:tcPr>
            <w:tcW w:w="545"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0,09</w:t>
            </w:r>
          </w:p>
        </w:tc>
        <w:tc>
          <w:tcPr>
            <w:tcW w:w="544"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0,59</w:t>
            </w:r>
          </w:p>
        </w:tc>
        <w:tc>
          <w:tcPr>
            <w:tcW w:w="545"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0,052</w:t>
            </w:r>
          </w:p>
        </w:tc>
        <w:tc>
          <w:tcPr>
            <w:tcW w:w="544" w:type="pct"/>
            <w:vAlign w:val="bottom"/>
          </w:tcPr>
          <w:p w:rsidR="002D7FC0" w:rsidRPr="0007740E" w:rsidRDefault="002D7FC0" w:rsidP="001E7397">
            <w:pPr>
              <w:spacing w:line="276" w:lineRule="auto"/>
              <w:jc w:val="center"/>
              <w:rPr>
                <w:rFonts w:cs="Times New Roman"/>
                <w:color w:val="000000"/>
                <w:szCs w:val="28"/>
              </w:rPr>
            </w:pPr>
            <w:r w:rsidRPr="0007740E">
              <w:rPr>
                <w:rFonts w:cs="Times New Roman"/>
                <w:color w:val="000000"/>
                <w:szCs w:val="28"/>
              </w:rPr>
              <w:t>198,3</w:t>
            </w:r>
          </w:p>
        </w:tc>
        <w:tc>
          <w:tcPr>
            <w:tcW w:w="545" w:type="pct"/>
            <w:vAlign w:val="center"/>
          </w:tcPr>
          <w:p w:rsidR="002D7FC0" w:rsidRPr="007311D6" w:rsidRDefault="002D7FC0" w:rsidP="001E7397">
            <w:pPr>
              <w:spacing w:line="276" w:lineRule="auto"/>
              <w:jc w:val="center"/>
              <w:rPr>
                <w:rFonts w:cs="Times New Roman"/>
                <w:szCs w:val="28"/>
              </w:rPr>
            </w:pPr>
            <w:r w:rsidRPr="007311D6">
              <w:rPr>
                <w:rFonts w:cs="Times New Roman"/>
                <w:szCs w:val="28"/>
              </w:rPr>
              <w:t>321,1</w:t>
            </w:r>
          </w:p>
        </w:tc>
      </w:tr>
      <w:tr w:rsidR="002D7FC0" w:rsidRPr="007311D6" w:rsidTr="0088119B">
        <w:trPr>
          <w:jc w:val="center"/>
        </w:trPr>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9</w:t>
            </w:r>
          </w:p>
        </w:tc>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83,6</w:t>
            </w:r>
          </w:p>
        </w:tc>
        <w:tc>
          <w:tcPr>
            <w:tcW w:w="545"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1,8</w:t>
            </w:r>
          </w:p>
        </w:tc>
        <w:tc>
          <w:tcPr>
            <w:tcW w:w="642"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13,6</w:t>
            </w:r>
          </w:p>
        </w:tc>
        <w:tc>
          <w:tcPr>
            <w:tcW w:w="545"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0,09</w:t>
            </w:r>
          </w:p>
        </w:tc>
        <w:tc>
          <w:tcPr>
            <w:tcW w:w="544"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0,61</w:t>
            </w:r>
          </w:p>
        </w:tc>
        <w:tc>
          <w:tcPr>
            <w:tcW w:w="545"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0,052</w:t>
            </w:r>
          </w:p>
        </w:tc>
        <w:tc>
          <w:tcPr>
            <w:tcW w:w="544" w:type="pct"/>
            <w:vAlign w:val="bottom"/>
          </w:tcPr>
          <w:p w:rsidR="002D7FC0" w:rsidRPr="0007740E" w:rsidRDefault="002D7FC0" w:rsidP="001E7397">
            <w:pPr>
              <w:spacing w:line="276" w:lineRule="auto"/>
              <w:jc w:val="center"/>
              <w:rPr>
                <w:rFonts w:cs="Times New Roman"/>
                <w:color w:val="000000"/>
                <w:szCs w:val="28"/>
              </w:rPr>
            </w:pPr>
            <w:r w:rsidRPr="0007740E">
              <w:rPr>
                <w:rFonts w:cs="Times New Roman"/>
                <w:color w:val="000000"/>
                <w:szCs w:val="28"/>
              </w:rPr>
              <w:t>192,1</w:t>
            </w:r>
          </w:p>
        </w:tc>
        <w:tc>
          <w:tcPr>
            <w:tcW w:w="545" w:type="pct"/>
            <w:vAlign w:val="center"/>
          </w:tcPr>
          <w:p w:rsidR="002D7FC0" w:rsidRPr="007311D6" w:rsidRDefault="002D7FC0" w:rsidP="001E7397">
            <w:pPr>
              <w:spacing w:line="276" w:lineRule="auto"/>
              <w:jc w:val="center"/>
              <w:rPr>
                <w:rFonts w:cs="Times New Roman"/>
                <w:szCs w:val="28"/>
              </w:rPr>
            </w:pPr>
            <w:r w:rsidRPr="007311D6">
              <w:rPr>
                <w:rFonts w:cs="Times New Roman"/>
                <w:szCs w:val="28"/>
              </w:rPr>
              <w:t>320,0</w:t>
            </w:r>
          </w:p>
        </w:tc>
      </w:tr>
      <w:tr w:rsidR="002D7FC0" w:rsidRPr="007311D6" w:rsidTr="0088119B">
        <w:trPr>
          <w:jc w:val="center"/>
        </w:trPr>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10</w:t>
            </w:r>
          </w:p>
        </w:tc>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78,1</w:t>
            </w:r>
          </w:p>
        </w:tc>
        <w:tc>
          <w:tcPr>
            <w:tcW w:w="545"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1,5</w:t>
            </w:r>
          </w:p>
        </w:tc>
        <w:tc>
          <w:tcPr>
            <w:tcW w:w="642"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11,5</w:t>
            </w:r>
          </w:p>
        </w:tc>
        <w:tc>
          <w:tcPr>
            <w:tcW w:w="545"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0,12</w:t>
            </w:r>
          </w:p>
        </w:tc>
        <w:tc>
          <w:tcPr>
            <w:tcW w:w="544"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0,59</w:t>
            </w:r>
          </w:p>
        </w:tc>
        <w:tc>
          <w:tcPr>
            <w:tcW w:w="545"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0,051</w:t>
            </w:r>
          </w:p>
        </w:tc>
        <w:tc>
          <w:tcPr>
            <w:tcW w:w="544" w:type="pct"/>
            <w:vAlign w:val="bottom"/>
          </w:tcPr>
          <w:p w:rsidR="002D7FC0" w:rsidRPr="0007740E" w:rsidRDefault="002D7FC0" w:rsidP="001E7397">
            <w:pPr>
              <w:spacing w:line="276" w:lineRule="auto"/>
              <w:jc w:val="center"/>
              <w:rPr>
                <w:rFonts w:cs="Times New Roman"/>
                <w:color w:val="000000"/>
                <w:szCs w:val="28"/>
              </w:rPr>
            </w:pPr>
            <w:r w:rsidRPr="0007740E">
              <w:rPr>
                <w:rFonts w:cs="Times New Roman"/>
                <w:color w:val="000000"/>
                <w:szCs w:val="28"/>
              </w:rPr>
              <w:t>204,6</w:t>
            </w:r>
          </w:p>
        </w:tc>
        <w:tc>
          <w:tcPr>
            <w:tcW w:w="545"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331,3</w:t>
            </w:r>
          </w:p>
        </w:tc>
      </w:tr>
      <w:tr w:rsidR="002D7FC0" w:rsidRPr="007311D6" w:rsidTr="0088119B">
        <w:trPr>
          <w:jc w:val="center"/>
        </w:trPr>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11</w:t>
            </w:r>
          </w:p>
        </w:tc>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79,3</w:t>
            </w:r>
          </w:p>
        </w:tc>
        <w:tc>
          <w:tcPr>
            <w:tcW w:w="545"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1,7</w:t>
            </w:r>
          </w:p>
        </w:tc>
        <w:tc>
          <w:tcPr>
            <w:tcW w:w="642"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14,</w:t>
            </w:r>
            <w:r w:rsidR="0007740E">
              <w:rPr>
                <w:rFonts w:cs="Times New Roman"/>
                <w:color w:val="000000"/>
                <w:szCs w:val="28"/>
              </w:rPr>
              <w:t>1</w:t>
            </w:r>
          </w:p>
        </w:tc>
        <w:tc>
          <w:tcPr>
            <w:tcW w:w="545"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0,25</w:t>
            </w:r>
          </w:p>
        </w:tc>
        <w:tc>
          <w:tcPr>
            <w:tcW w:w="544"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0,69</w:t>
            </w:r>
          </w:p>
        </w:tc>
        <w:tc>
          <w:tcPr>
            <w:tcW w:w="545"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0,053</w:t>
            </w:r>
          </w:p>
        </w:tc>
        <w:tc>
          <w:tcPr>
            <w:tcW w:w="544" w:type="pct"/>
            <w:vAlign w:val="bottom"/>
          </w:tcPr>
          <w:p w:rsidR="002D7FC0" w:rsidRPr="0007740E" w:rsidRDefault="002D7FC0" w:rsidP="001E7397">
            <w:pPr>
              <w:spacing w:line="276" w:lineRule="auto"/>
              <w:jc w:val="center"/>
              <w:rPr>
                <w:rFonts w:cs="Times New Roman"/>
                <w:color w:val="000000"/>
                <w:szCs w:val="28"/>
              </w:rPr>
            </w:pPr>
            <w:r w:rsidRPr="0007740E">
              <w:rPr>
                <w:rFonts w:cs="Times New Roman"/>
                <w:color w:val="000000"/>
                <w:szCs w:val="28"/>
              </w:rPr>
              <w:t>199,1</w:t>
            </w:r>
          </w:p>
        </w:tc>
        <w:tc>
          <w:tcPr>
            <w:tcW w:w="545"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353,2</w:t>
            </w:r>
          </w:p>
        </w:tc>
      </w:tr>
      <w:tr w:rsidR="002D7FC0" w:rsidRPr="007311D6" w:rsidTr="0088119B">
        <w:trPr>
          <w:jc w:val="center"/>
        </w:trPr>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12</w:t>
            </w:r>
          </w:p>
        </w:tc>
        <w:tc>
          <w:tcPr>
            <w:tcW w:w="544"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77,8</w:t>
            </w:r>
          </w:p>
        </w:tc>
        <w:tc>
          <w:tcPr>
            <w:tcW w:w="545"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1,7</w:t>
            </w:r>
          </w:p>
        </w:tc>
        <w:tc>
          <w:tcPr>
            <w:tcW w:w="642"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12,9</w:t>
            </w:r>
          </w:p>
        </w:tc>
        <w:tc>
          <w:tcPr>
            <w:tcW w:w="545"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0,19</w:t>
            </w:r>
          </w:p>
        </w:tc>
        <w:tc>
          <w:tcPr>
            <w:tcW w:w="544" w:type="pct"/>
            <w:vAlign w:val="center"/>
          </w:tcPr>
          <w:p w:rsidR="002D7FC0" w:rsidRPr="007311D6" w:rsidRDefault="0007740E" w:rsidP="001E7397">
            <w:pPr>
              <w:spacing w:line="276" w:lineRule="auto"/>
              <w:jc w:val="center"/>
              <w:rPr>
                <w:rFonts w:cs="Times New Roman"/>
                <w:color w:val="000000"/>
                <w:szCs w:val="28"/>
              </w:rPr>
            </w:pPr>
            <w:r>
              <w:rPr>
                <w:rFonts w:cs="Times New Roman"/>
                <w:color w:val="000000"/>
                <w:szCs w:val="28"/>
              </w:rPr>
              <w:t>0,66</w:t>
            </w:r>
          </w:p>
        </w:tc>
        <w:tc>
          <w:tcPr>
            <w:tcW w:w="545"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0,041</w:t>
            </w:r>
          </w:p>
        </w:tc>
        <w:tc>
          <w:tcPr>
            <w:tcW w:w="544" w:type="pct"/>
            <w:vAlign w:val="bottom"/>
          </w:tcPr>
          <w:p w:rsidR="002D7FC0" w:rsidRPr="0007740E" w:rsidRDefault="002D7FC0" w:rsidP="001E7397">
            <w:pPr>
              <w:spacing w:line="276" w:lineRule="auto"/>
              <w:jc w:val="center"/>
              <w:rPr>
                <w:rFonts w:cs="Times New Roman"/>
                <w:color w:val="000000"/>
                <w:szCs w:val="28"/>
              </w:rPr>
            </w:pPr>
            <w:r w:rsidRPr="0007740E">
              <w:rPr>
                <w:rFonts w:cs="Times New Roman"/>
                <w:color w:val="000000"/>
                <w:szCs w:val="28"/>
              </w:rPr>
              <w:t>190,5</w:t>
            </w:r>
          </w:p>
        </w:tc>
        <w:tc>
          <w:tcPr>
            <w:tcW w:w="545" w:type="pct"/>
            <w:vAlign w:val="center"/>
          </w:tcPr>
          <w:p w:rsidR="002D7FC0" w:rsidRPr="007311D6" w:rsidRDefault="002D7FC0" w:rsidP="001E7397">
            <w:pPr>
              <w:spacing w:line="276" w:lineRule="auto"/>
              <w:jc w:val="center"/>
              <w:rPr>
                <w:rFonts w:cs="Times New Roman"/>
                <w:color w:val="000000"/>
                <w:szCs w:val="28"/>
              </w:rPr>
            </w:pPr>
            <w:r w:rsidRPr="007311D6">
              <w:rPr>
                <w:rFonts w:cs="Times New Roman"/>
                <w:color w:val="000000"/>
                <w:szCs w:val="28"/>
              </w:rPr>
              <w:t>296,1</w:t>
            </w:r>
          </w:p>
        </w:tc>
      </w:tr>
    </w:tbl>
    <w:p w:rsidR="00981539" w:rsidRDefault="00981539" w:rsidP="007311D6">
      <w:pPr>
        <w:jc w:val="center"/>
        <w:rPr>
          <w:lang w:val="ru-RU"/>
        </w:rPr>
      </w:pPr>
    </w:p>
    <w:p w:rsidR="00B735F0" w:rsidRDefault="00B735F0" w:rsidP="007311D6">
      <w:pPr>
        <w:jc w:val="center"/>
        <w:rPr>
          <w:lang w:val="ru-RU"/>
        </w:rPr>
      </w:pPr>
    </w:p>
    <w:p w:rsidR="00B735F0" w:rsidRDefault="00B735F0" w:rsidP="007311D6">
      <w:pPr>
        <w:jc w:val="center"/>
        <w:rPr>
          <w:lang w:val="ru-RU"/>
        </w:rPr>
      </w:pPr>
    </w:p>
    <w:p w:rsidR="00B735F0" w:rsidRDefault="00B735F0" w:rsidP="007311D6">
      <w:pPr>
        <w:jc w:val="center"/>
        <w:rPr>
          <w:lang w:val="ru-RU"/>
        </w:rPr>
      </w:pPr>
    </w:p>
    <w:p w:rsidR="006A0631" w:rsidRPr="00C624D1" w:rsidRDefault="00BB195D" w:rsidP="007311D6">
      <w:pPr>
        <w:jc w:val="center"/>
        <w:rPr>
          <w:lang w:val="ru-RU"/>
        </w:rPr>
      </w:pPr>
      <w:r>
        <w:rPr>
          <w:lang w:val="ru-RU"/>
        </w:rPr>
        <w:lastRenderedPageBreak/>
        <w:t>Табл</w:t>
      </w:r>
      <w:r w:rsidR="00F74D0D">
        <w:rPr>
          <w:lang w:val="ru-RU"/>
        </w:rPr>
        <w:t>ица 11</w:t>
      </w:r>
      <w:r w:rsidR="007311D6">
        <w:rPr>
          <w:lang w:val="ru-RU"/>
        </w:rPr>
        <w:t xml:space="preserve"> – </w:t>
      </w:r>
      <w:r>
        <w:rPr>
          <w:lang w:val="ru-RU"/>
        </w:rPr>
        <w:t>Ежемесячн</w:t>
      </w:r>
      <w:r w:rsidR="00200C81">
        <w:rPr>
          <w:lang w:val="ru-RU"/>
        </w:rPr>
        <w:t>ая масса стока (тонн)</w:t>
      </w:r>
      <w:r w:rsidR="007311D6">
        <w:rPr>
          <w:lang w:val="ru-RU"/>
        </w:rPr>
        <w:t xml:space="preserve"> в </w:t>
      </w:r>
      <w:r w:rsidR="00CB0FCB">
        <w:rPr>
          <w:lang w:val="ru-RU"/>
        </w:rPr>
        <w:t>устье</w:t>
      </w:r>
      <w:r w:rsidR="007311D6">
        <w:rPr>
          <w:lang w:val="ru-RU"/>
        </w:rPr>
        <w:t xml:space="preserve"> реки Нарвы</w:t>
      </w:r>
      <w:r w:rsidR="006A0631" w:rsidRPr="00C624D1">
        <w:rPr>
          <w:lang w:val="ru-RU"/>
        </w:rPr>
        <w:t xml:space="preserve"> (г/с</w:t>
      </w:r>
      <w:r w:rsidR="007311D6">
        <w:rPr>
          <w:lang w:val="ru-RU"/>
        </w:rPr>
        <w:t xml:space="preserve"> Нарва-Нарва</w:t>
      </w:r>
      <w:r w:rsidR="006A0631" w:rsidRPr="00C624D1">
        <w:rPr>
          <w:lang w:val="ru-RU"/>
        </w:rPr>
        <w:t xml:space="preserve"> 7</w:t>
      </w:r>
      <w:r w:rsidR="007311D6">
        <w:rPr>
          <w:lang w:val="ru-RU"/>
        </w:rPr>
        <w:t xml:space="preserve"> </w:t>
      </w:r>
      <w:r w:rsidR="006A0631" w:rsidRPr="00C624D1">
        <w:rPr>
          <w:lang w:val="ru-RU"/>
        </w:rPr>
        <w:t>км от устья)</w:t>
      </w:r>
    </w:p>
    <w:tbl>
      <w:tblPr>
        <w:tblStyle w:val="a4"/>
        <w:tblW w:w="5000" w:type="pct"/>
        <w:jc w:val="center"/>
        <w:tblLook w:val="04A0"/>
      </w:tblPr>
      <w:tblGrid>
        <w:gridCol w:w="1231"/>
        <w:gridCol w:w="1231"/>
        <w:gridCol w:w="1232"/>
        <w:gridCol w:w="1232"/>
        <w:gridCol w:w="1232"/>
        <w:gridCol w:w="1232"/>
        <w:gridCol w:w="1232"/>
        <w:gridCol w:w="1232"/>
      </w:tblGrid>
      <w:tr w:rsidR="00BB195D" w:rsidRPr="007311D6" w:rsidTr="007311D6">
        <w:trPr>
          <w:jc w:val="center"/>
        </w:trPr>
        <w:tc>
          <w:tcPr>
            <w:tcW w:w="625" w:type="pct"/>
            <w:vAlign w:val="center"/>
          </w:tcPr>
          <w:p w:rsidR="00BB195D" w:rsidRPr="007311D6" w:rsidRDefault="00BB195D" w:rsidP="007311D6">
            <w:pPr>
              <w:jc w:val="center"/>
              <w:rPr>
                <w:rFonts w:cs="Times New Roman"/>
                <w:szCs w:val="28"/>
                <w:lang w:val="ru-RU"/>
              </w:rPr>
            </w:pPr>
            <w:r w:rsidRPr="007311D6">
              <w:rPr>
                <w:rFonts w:cs="Times New Roman"/>
                <w:szCs w:val="28"/>
                <w:lang w:val="ru-RU"/>
              </w:rPr>
              <w:t>Месяц</w:t>
            </w:r>
          </w:p>
        </w:tc>
        <w:tc>
          <w:tcPr>
            <w:tcW w:w="625" w:type="pct"/>
            <w:vAlign w:val="center"/>
          </w:tcPr>
          <w:p w:rsidR="00BB195D" w:rsidRPr="007311D6" w:rsidRDefault="00BB195D" w:rsidP="007311D6">
            <w:pPr>
              <w:jc w:val="center"/>
              <w:rPr>
                <w:rFonts w:cs="Times New Roman"/>
                <w:szCs w:val="28"/>
                <w:lang w:val="ru-RU"/>
              </w:rPr>
            </w:pPr>
            <w:r w:rsidRPr="007311D6">
              <w:rPr>
                <w:rFonts w:cs="Times New Roman"/>
                <w:szCs w:val="28"/>
                <w:lang w:val="ru-RU"/>
              </w:rPr>
              <w:t>Расход</w:t>
            </w:r>
            <w:r w:rsidR="00200C81" w:rsidRPr="007311D6">
              <w:rPr>
                <w:rFonts w:cs="Times New Roman"/>
                <w:szCs w:val="28"/>
                <w:lang w:val="ru-RU"/>
              </w:rPr>
              <w:t>, м</w:t>
            </w:r>
            <w:r w:rsidR="00200C81" w:rsidRPr="00AE0793">
              <w:rPr>
                <w:rFonts w:cs="Times New Roman"/>
                <w:szCs w:val="28"/>
                <w:vertAlign w:val="superscript"/>
                <w:lang w:val="ru-RU"/>
              </w:rPr>
              <w:t>3</w:t>
            </w:r>
            <w:r w:rsidR="00200C81" w:rsidRPr="007311D6">
              <w:rPr>
                <w:rFonts w:cs="Times New Roman"/>
                <w:szCs w:val="28"/>
                <w:lang w:val="ru-RU"/>
              </w:rPr>
              <w:t>/с</w:t>
            </w:r>
          </w:p>
        </w:tc>
        <w:tc>
          <w:tcPr>
            <w:tcW w:w="625" w:type="pct"/>
            <w:vAlign w:val="center"/>
          </w:tcPr>
          <w:p w:rsidR="00BB195D" w:rsidRPr="007311D6" w:rsidRDefault="004C3321" w:rsidP="007311D6">
            <w:pPr>
              <w:jc w:val="center"/>
              <w:rPr>
                <w:rFonts w:cs="Times New Roman"/>
                <w:szCs w:val="28"/>
                <w:lang w:val="ru-RU"/>
              </w:rPr>
            </w:pPr>
            <w:r w:rsidRPr="007311D6">
              <w:rPr>
                <w:szCs w:val="28"/>
                <w:lang w:val="ru-RU"/>
              </w:rPr>
              <w:t>ХПК</w:t>
            </w:r>
            <w:proofErr w:type="spellStart"/>
            <w:r w:rsidRPr="007311D6">
              <w:rPr>
                <w:szCs w:val="28"/>
                <w:vertAlign w:val="subscript"/>
              </w:rPr>
              <w:t>Mn</w:t>
            </w:r>
            <w:proofErr w:type="spellEnd"/>
          </w:p>
        </w:tc>
        <w:tc>
          <w:tcPr>
            <w:tcW w:w="625" w:type="pct"/>
            <w:vAlign w:val="center"/>
          </w:tcPr>
          <w:p w:rsidR="00BB195D" w:rsidRPr="007311D6" w:rsidRDefault="004C3321" w:rsidP="007311D6">
            <w:pPr>
              <w:jc w:val="center"/>
              <w:rPr>
                <w:rFonts w:cs="Times New Roman"/>
                <w:color w:val="000000"/>
                <w:szCs w:val="28"/>
              </w:rPr>
            </w:pPr>
            <w:r>
              <w:rPr>
                <w:rFonts w:cs="Times New Roman"/>
                <w:color w:val="000000"/>
                <w:szCs w:val="28"/>
              </w:rPr>
              <w:t>N</w:t>
            </w:r>
            <w:r>
              <w:rPr>
                <w:rFonts w:cs="Times New Roman"/>
                <w:color w:val="000000"/>
                <w:szCs w:val="28"/>
                <w:lang w:val="ru-RU"/>
              </w:rPr>
              <w:t>О</w:t>
            </w:r>
            <w:r w:rsidR="00BB195D" w:rsidRPr="004C3321">
              <w:rPr>
                <w:rFonts w:cs="Times New Roman"/>
                <w:color w:val="000000"/>
                <w:szCs w:val="28"/>
                <w:vertAlign w:val="subscript"/>
              </w:rPr>
              <w:t>3</w:t>
            </w:r>
          </w:p>
        </w:tc>
        <w:tc>
          <w:tcPr>
            <w:tcW w:w="625" w:type="pct"/>
            <w:vAlign w:val="center"/>
          </w:tcPr>
          <w:p w:rsidR="00BB195D" w:rsidRPr="004C3321" w:rsidRDefault="00BB195D" w:rsidP="007311D6">
            <w:pPr>
              <w:jc w:val="center"/>
              <w:rPr>
                <w:rFonts w:cs="Times New Roman"/>
                <w:color w:val="000000"/>
                <w:szCs w:val="28"/>
                <w:lang w:val="ru-RU"/>
              </w:rPr>
            </w:pPr>
            <w:r w:rsidRPr="007311D6">
              <w:rPr>
                <w:rFonts w:cs="Times New Roman"/>
                <w:color w:val="000000"/>
                <w:szCs w:val="28"/>
              </w:rPr>
              <w:t>N</w:t>
            </w:r>
            <w:r w:rsidR="004C3321" w:rsidRPr="004C3321">
              <w:rPr>
                <w:rFonts w:cs="Times New Roman"/>
                <w:color w:val="000000"/>
                <w:szCs w:val="28"/>
                <w:vertAlign w:val="subscript"/>
                <w:lang w:val="ru-RU"/>
              </w:rPr>
              <w:t>вал</w:t>
            </w:r>
          </w:p>
        </w:tc>
        <w:tc>
          <w:tcPr>
            <w:tcW w:w="625" w:type="pct"/>
            <w:vAlign w:val="center"/>
          </w:tcPr>
          <w:p w:rsidR="00BB195D" w:rsidRPr="007311D6" w:rsidRDefault="004C3321" w:rsidP="007311D6">
            <w:pPr>
              <w:jc w:val="center"/>
              <w:rPr>
                <w:rFonts w:cs="Times New Roman"/>
                <w:color w:val="000000"/>
                <w:szCs w:val="28"/>
              </w:rPr>
            </w:pPr>
            <w:r>
              <w:rPr>
                <w:rFonts w:cs="Times New Roman"/>
                <w:color w:val="000000"/>
                <w:szCs w:val="28"/>
              </w:rPr>
              <w:t>P</w:t>
            </w:r>
            <w:r>
              <w:rPr>
                <w:rFonts w:cs="Times New Roman"/>
                <w:color w:val="000000"/>
                <w:szCs w:val="28"/>
                <w:lang w:val="ru-RU"/>
              </w:rPr>
              <w:t>О</w:t>
            </w:r>
            <w:r w:rsidR="00BB195D" w:rsidRPr="004C3321">
              <w:rPr>
                <w:rFonts w:cs="Times New Roman"/>
                <w:color w:val="000000"/>
                <w:szCs w:val="28"/>
                <w:vertAlign w:val="subscript"/>
              </w:rPr>
              <w:t>4</w:t>
            </w:r>
          </w:p>
        </w:tc>
        <w:tc>
          <w:tcPr>
            <w:tcW w:w="625" w:type="pct"/>
            <w:vAlign w:val="center"/>
          </w:tcPr>
          <w:p w:rsidR="00BB195D" w:rsidRPr="004C3321" w:rsidRDefault="00BB195D" w:rsidP="007311D6">
            <w:pPr>
              <w:jc w:val="center"/>
              <w:rPr>
                <w:rFonts w:cs="Times New Roman"/>
                <w:color w:val="000000"/>
                <w:szCs w:val="28"/>
                <w:lang w:val="ru-RU"/>
              </w:rPr>
            </w:pPr>
            <w:r w:rsidRPr="007311D6">
              <w:rPr>
                <w:rFonts w:cs="Times New Roman"/>
                <w:color w:val="000000"/>
                <w:szCs w:val="28"/>
              </w:rPr>
              <w:t>P</w:t>
            </w:r>
            <w:r w:rsidR="004C3321" w:rsidRPr="004C3321">
              <w:rPr>
                <w:rFonts w:cs="Times New Roman"/>
                <w:color w:val="000000"/>
                <w:szCs w:val="28"/>
                <w:vertAlign w:val="subscript"/>
                <w:lang w:val="ru-RU"/>
              </w:rPr>
              <w:t>вал</w:t>
            </w:r>
          </w:p>
        </w:tc>
        <w:tc>
          <w:tcPr>
            <w:tcW w:w="625" w:type="pct"/>
            <w:vAlign w:val="center"/>
          </w:tcPr>
          <w:p w:rsidR="00BB195D" w:rsidRPr="007311D6" w:rsidRDefault="00BB195D" w:rsidP="007311D6">
            <w:pPr>
              <w:jc w:val="center"/>
              <w:rPr>
                <w:rFonts w:cs="Times New Roman"/>
                <w:color w:val="000000"/>
                <w:szCs w:val="28"/>
              </w:rPr>
            </w:pPr>
            <w:proofErr w:type="spellStart"/>
            <w:r w:rsidRPr="007311D6">
              <w:rPr>
                <w:rFonts w:cs="Times New Roman"/>
                <w:color w:val="000000"/>
                <w:szCs w:val="28"/>
              </w:rPr>
              <w:t>Хл</w:t>
            </w:r>
            <w:proofErr w:type="spellEnd"/>
            <w:r w:rsidRPr="007311D6">
              <w:rPr>
                <w:rFonts w:cs="Times New Roman"/>
                <w:color w:val="000000"/>
                <w:szCs w:val="28"/>
              </w:rPr>
              <w:t>-ф</w:t>
            </w:r>
          </w:p>
        </w:tc>
      </w:tr>
      <w:tr w:rsidR="00200C81" w:rsidRPr="007311D6" w:rsidTr="007311D6">
        <w:trPr>
          <w:jc w:val="center"/>
        </w:trPr>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1</w:t>
            </w:r>
          </w:p>
        </w:tc>
        <w:tc>
          <w:tcPr>
            <w:tcW w:w="625" w:type="pct"/>
            <w:vAlign w:val="center"/>
          </w:tcPr>
          <w:p w:rsidR="00200C81" w:rsidRPr="007311D6" w:rsidRDefault="00200C81" w:rsidP="007311D6">
            <w:pPr>
              <w:jc w:val="center"/>
              <w:rPr>
                <w:rFonts w:cs="Times New Roman"/>
                <w:szCs w:val="28"/>
              </w:rPr>
            </w:pPr>
            <w:r w:rsidRPr="007311D6">
              <w:rPr>
                <w:rFonts w:cs="Times New Roman"/>
                <w:szCs w:val="28"/>
              </w:rPr>
              <w:t>308,0</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9979</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190</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546</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22</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33</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2777</w:t>
            </w:r>
          </w:p>
        </w:tc>
      </w:tr>
      <w:tr w:rsidR="00200C81" w:rsidRPr="007311D6" w:rsidTr="007311D6">
        <w:trPr>
          <w:jc w:val="center"/>
        </w:trPr>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2</w:t>
            </w:r>
          </w:p>
        </w:tc>
        <w:tc>
          <w:tcPr>
            <w:tcW w:w="625" w:type="pct"/>
            <w:vAlign w:val="center"/>
          </w:tcPr>
          <w:p w:rsidR="00200C81" w:rsidRPr="007311D6" w:rsidRDefault="00200C81" w:rsidP="007311D6">
            <w:pPr>
              <w:jc w:val="center"/>
              <w:rPr>
                <w:rFonts w:cs="Times New Roman"/>
                <w:szCs w:val="28"/>
              </w:rPr>
            </w:pPr>
            <w:r w:rsidRPr="007311D6">
              <w:rPr>
                <w:rFonts w:cs="Times New Roman"/>
                <w:szCs w:val="28"/>
              </w:rPr>
              <w:t>332,5</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10530</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214</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564</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16</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27</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2410</w:t>
            </w:r>
          </w:p>
        </w:tc>
      </w:tr>
      <w:tr w:rsidR="00200C81" w:rsidRPr="007311D6" w:rsidTr="007311D6">
        <w:trPr>
          <w:jc w:val="center"/>
        </w:trPr>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3</w:t>
            </w:r>
          </w:p>
        </w:tc>
        <w:tc>
          <w:tcPr>
            <w:tcW w:w="625" w:type="pct"/>
            <w:vAlign w:val="center"/>
          </w:tcPr>
          <w:p w:rsidR="00200C81" w:rsidRPr="007311D6" w:rsidRDefault="00200C81" w:rsidP="007311D6">
            <w:pPr>
              <w:jc w:val="center"/>
              <w:rPr>
                <w:rFonts w:cs="Times New Roman"/>
                <w:szCs w:val="28"/>
              </w:rPr>
            </w:pPr>
            <w:r w:rsidRPr="007311D6">
              <w:rPr>
                <w:rFonts w:cs="Times New Roman"/>
                <w:szCs w:val="28"/>
              </w:rPr>
              <w:t>380,2</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10844</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229</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645</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18</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33</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3379</w:t>
            </w:r>
          </w:p>
        </w:tc>
      </w:tr>
      <w:tr w:rsidR="00200C81" w:rsidRPr="007311D6" w:rsidTr="007311D6">
        <w:trPr>
          <w:jc w:val="center"/>
        </w:trPr>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4</w:t>
            </w:r>
          </w:p>
        </w:tc>
        <w:tc>
          <w:tcPr>
            <w:tcW w:w="625" w:type="pct"/>
            <w:vAlign w:val="center"/>
          </w:tcPr>
          <w:p w:rsidR="00200C81" w:rsidRPr="007311D6" w:rsidRDefault="00200C81" w:rsidP="007311D6">
            <w:pPr>
              <w:jc w:val="center"/>
              <w:rPr>
                <w:rFonts w:cs="Times New Roman"/>
                <w:szCs w:val="28"/>
              </w:rPr>
            </w:pPr>
            <w:r w:rsidRPr="007311D6">
              <w:rPr>
                <w:rFonts w:cs="Times New Roman"/>
                <w:szCs w:val="28"/>
              </w:rPr>
              <w:t>566,1</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21934</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442</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1072</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29</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67</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3272</w:t>
            </w:r>
          </w:p>
        </w:tc>
      </w:tr>
      <w:tr w:rsidR="00200C81" w:rsidRPr="007311D6" w:rsidTr="007311D6">
        <w:trPr>
          <w:jc w:val="center"/>
        </w:trPr>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5</w:t>
            </w:r>
          </w:p>
        </w:tc>
        <w:tc>
          <w:tcPr>
            <w:tcW w:w="625" w:type="pct"/>
            <w:vAlign w:val="center"/>
          </w:tcPr>
          <w:p w:rsidR="00200C81" w:rsidRPr="007311D6" w:rsidRDefault="00200C81" w:rsidP="007311D6">
            <w:pPr>
              <w:jc w:val="center"/>
              <w:rPr>
                <w:rFonts w:cs="Times New Roman"/>
                <w:szCs w:val="28"/>
              </w:rPr>
            </w:pPr>
            <w:r w:rsidRPr="007311D6">
              <w:rPr>
                <w:rFonts w:cs="Times New Roman"/>
                <w:szCs w:val="28"/>
              </w:rPr>
              <w:t>537,5</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18921</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273</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939</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26</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58</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5152</w:t>
            </w:r>
          </w:p>
        </w:tc>
      </w:tr>
      <w:tr w:rsidR="00200C81" w:rsidRPr="007311D6" w:rsidTr="007311D6">
        <w:trPr>
          <w:jc w:val="center"/>
        </w:trPr>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6</w:t>
            </w:r>
          </w:p>
        </w:tc>
        <w:tc>
          <w:tcPr>
            <w:tcW w:w="625" w:type="pct"/>
            <w:vAlign w:val="center"/>
          </w:tcPr>
          <w:p w:rsidR="00200C81" w:rsidRPr="007311D6" w:rsidRDefault="00200C81" w:rsidP="007311D6">
            <w:pPr>
              <w:jc w:val="center"/>
              <w:rPr>
                <w:rFonts w:cs="Times New Roman"/>
                <w:szCs w:val="28"/>
              </w:rPr>
            </w:pPr>
            <w:r w:rsidRPr="007311D6">
              <w:rPr>
                <w:rFonts w:cs="Times New Roman"/>
                <w:szCs w:val="28"/>
              </w:rPr>
              <w:t>430,6</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14059</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131</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718</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18</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46</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6274</w:t>
            </w:r>
          </w:p>
        </w:tc>
      </w:tr>
      <w:tr w:rsidR="00200C81" w:rsidRPr="007311D6" w:rsidTr="007311D6">
        <w:trPr>
          <w:jc w:val="center"/>
        </w:trPr>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7</w:t>
            </w:r>
          </w:p>
        </w:tc>
        <w:tc>
          <w:tcPr>
            <w:tcW w:w="625" w:type="pct"/>
            <w:vAlign w:val="center"/>
          </w:tcPr>
          <w:p w:rsidR="00200C81" w:rsidRPr="007311D6" w:rsidRDefault="00200C81" w:rsidP="007311D6">
            <w:pPr>
              <w:jc w:val="center"/>
              <w:rPr>
                <w:rFonts w:cs="Times New Roman"/>
                <w:szCs w:val="28"/>
              </w:rPr>
            </w:pPr>
            <w:r w:rsidRPr="007311D6">
              <w:rPr>
                <w:rFonts w:cs="Times New Roman"/>
                <w:szCs w:val="28"/>
              </w:rPr>
              <w:t>357,0</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12143</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72</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552</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21</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48</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5148</w:t>
            </w:r>
          </w:p>
        </w:tc>
      </w:tr>
      <w:tr w:rsidR="00200C81" w:rsidRPr="007311D6" w:rsidTr="007311D6">
        <w:trPr>
          <w:jc w:val="center"/>
        </w:trPr>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8</w:t>
            </w:r>
          </w:p>
        </w:tc>
        <w:tc>
          <w:tcPr>
            <w:tcW w:w="625" w:type="pct"/>
            <w:vAlign w:val="center"/>
          </w:tcPr>
          <w:p w:rsidR="00200C81" w:rsidRPr="007311D6" w:rsidRDefault="00200C81" w:rsidP="007311D6">
            <w:pPr>
              <w:jc w:val="center"/>
              <w:rPr>
                <w:rFonts w:cs="Times New Roman"/>
                <w:szCs w:val="28"/>
              </w:rPr>
            </w:pPr>
            <w:r w:rsidRPr="007311D6">
              <w:rPr>
                <w:rFonts w:cs="Times New Roman"/>
                <w:szCs w:val="28"/>
              </w:rPr>
              <w:t>321,1</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11511</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71</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490</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26</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43</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5402</w:t>
            </w:r>
          </w:p>
        </w:tc>
      </w:tr>
      <w:tr w:rsidR="00200C81" w:rsidRPr="007311D6" w:rsidTr="007311D6">
        <w:trPr>
          <w:jc w:val="center"/>
        </w:trPr>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9</w:t>
            </w:r>
          </w:p>
        </w:tc>
        <w:tc>
          <w:tcPr>
            <w:tcW w:w="625" w:type="pct"/>
            <w:vAlign w:val="center"/>
          </w:tcPr>
          <w:p w:rsidR="00200C81" w:rsidRPr="007311D6" w:rsidRDefault="00200C81" w:rsidP="007311D6">
            <w:pPr>
              <w:jc w:val="center"/>
              <w:rPr>
                <w:rFonts w:cs="Times New Roman"/>
                <w:szCs w:val="28"/>
              </w:rPr>
            </w:pPr>
            <w:r w:rsidRPr="007311D6">
              <w:rPr>
                <w:rFonts w:cs="Times New Roman"/>
                <w:szCs w:val="28"/>
              </w:rPr>
              <w:t>320,0</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11293</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71</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501</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20</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43</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5257</w:t>
            </w:r>
          </w:p>
        </w:tc>
      </w:tr>
      <w:tr w:rsidR="00200C81" w:rsidRPr="007311D6" w:rsidTr="007311D6">
        <w:trPr>
          <w:jc w:val="center"/>
        </w:trPr>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10</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331,3</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9837</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100</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508</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24</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43</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7089</w:t>
            </w:r>
          </w:p>
        </w:tc>
      </w:tr>
      <w:tr w:rsidR="00200C81" w:rsidRPr="007311D6" w:rsidTr="007311D6">
        <w:trPr>
          <w:jc w:val="center"/>
        </w:trPr>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11</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353,2</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12873</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224</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631</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24</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48</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7462</w:t>
            </w:r>
          </w:p>
        </w:tc>
      </w:tr>
      <w:tr w:rsidR="00200C81" w:rsidRPr="007311D6" w:rsidTr="007311D6">
        <w:trPr>
          <w:jc w:val="center"/>
        </w:trPr>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12</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296,1</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9898</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149</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504</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18</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31</w:t>
            </w:r>
          </w:p>
        </w:tc>
        <w:tc>
          <w:tcPr>
            <w:tcW w:w="625" w:type="pct"/>
            <w:vAlign w:val="center"/>
          </w:tcPr>
          <w:p w:rsidR="00200C81" w:rsidRPr="007311D6" w:rsidRDefault="00200C81" w:rsidP="007311D6">
            <w:pPr>
              <w:jc w:val="center"/>
              <w:rPr>
                <w:rFonts w:cs="Times New Roman"/>
                <w:color w:val="000000"/>
                <w:szCs w:val="28"/>
              </w:rPr>
            </w:pPr>
            <w:r w:rsidRPr="007311D6">
              <w:rPr>
                <w:rFonts w:cs="Times New Roman"/>
                <w:color w:val="000000"/>
                <w:szCs w:val="28"/>
              </w:rPr>
              <w:t>6307</w:t>
            </w:r>
          </w:p>
        </w:tc>
      </w:tr>
    </w:tbl>
    <w:p w:rsidR="006A0631" w:rsidRDefault="00B735F0" w:rsidP="009602A6">
      <w:pPr>
        <w:spacing w:before="240"/>
        <w:ind w:firstLine="708"/>
        <w:jc w:val="both"/>
        <w:rPr>
          <w:lang w:val="ru-RU"/>
        </w:rPr>
      </w:pPr>
      <w:r>
        <w:rPr>
          <w:lang w:val="ru-RU"/>
        </w:rPr>
        <w:t xml:space="preserve">Хронологические графики сезонной изменчивости массы стока с расходами воды и среднемесячными концентрациями </w:t>
      </w:r>
      <w:r w:rsidR="00AF2AF3">
        <w:rPr>
          <w:lang w:val="ru-RU"/>
        </w:rPr>
        <w:t xml:space="preserve"> представлены на </w:t>
      </w:r>
      <w:r>
        <w:rPr>
          <w:lang w:val="ru-RU"/>
        </w:rPr>
        <w:t>рисунк</w:t>
      </w:r>
      <w:r w:rsidR="00AF2AF3">
        <w:rPr>
          <w:lang w:val="ru-RU"/>
        </w:rPr>
        <w:t>ах</w:t>
      </w:r>
      <w:r>
        <w:rPr>
          <w:lang w:val="ru-RU"/>
        </w:rPr>
        <w:t xml:space="preserve"> 26-31</w:t>
      </w:r>
      <w:r w:rsidR="00AF2AF3">
        <w:rPr>
          <w:lang w:val="ru-RU"/>
        </w:rPr>
        <w:t>.</w:t>
      </w:r>
    </w:p>
    <w:p w:rsidR="009F7134" w:rsidRDefault="009F7134" w:rsidP="001E7397">
      <w:pPr>
        <w:rPr>
          <w:lang w:val="ru-RU"/>
        </w:rPr>
      </w:pPr>
    </w:p>
    <w:p w:rsidR="009F7134" w:rsidRDefault="009F7134" w:rsidP="001E7397">
      <w:pPr>
        <w:rPr>
          <w:lang w:val="ru-RU"/>
        </w:rPr>
      </w:pPr>
    </w:p>
    <w:p w:rsidR="00FD735E" w:rsidRDefault="00FD735E" w:rsidP="001E7397">
      <w:pPr>
        <w:rPr>
          <w:lang w:val="ru-RU"/>
        </w:rPr>
      </w:pPr>
    </w:p>
    <w:p w:rsidR="00B735F0" w:rsidRDefault="00B735F0" w:rsidP="001E7397">
      <w:pPr>
        <w:rPr>
          <w:lang w:val="ru-RU"/>
        </w:rPr>
      </w:pPr>
    </w:p>
    <w:p w:rsidR="00B735F0" w:rsidRDefault="00B735F0" w:rsidP="001E7397">
      <w:pPr>
        <w:rPr>
          <w:lang w:val="ru-RU"/>
        </w:rPr>
      </w:pPr>
    </w:p>
    <w:p w:rsidR="00B735F0" w:rsidRDefault="00B735F0" w:rsidP="001E7397">
      <w:pPr>
        <w:rPr>
          <w:lang w:val="ru-RU"/>
        </w:rPr>
      </w:pPr>
    </w:p>
    <w:p w:rsidR="00B735F0" w:rsidRDefault="00B735F0" w:rsidP="001E7397">
      <w:pPr>
        <w:rPr>
          <w:lang w:val="ru-RU"/>
        </w:rPr>
      </w:pPr>
    </w:p>
    <w:p w:rsidR="00B735F0" w:rsidRDefault="00B735F0" w:rsidP="001E7397">
      <w:pPr>
        <w:rPr>
          <w:lang w:val="ru-RU"/>
        </w:rPr>
      </w:pPr>
    </w:p>
    <w:p w:rsidR="00B735F0" w:rsidRDefault="00B735F0" w:rsidP="001E7397">
      <w:pPr>
        <w:rPr>
          <w:lang w:val="ru-RU"/>
        </w:rPr>
      </w:pPr>
    </w:p>
    <w:p w:rsidR="00B735F0" w:rsidRDefault="00B735F0" w:rsidP="001E7397">
      <w:pPr>
        <w:rPr>
          <w:lang w:val="ru-RU"/>
        </w:rPr>
      </w:pPr>
    </w:p>
    <w:p w:rsidR="00B735F0" w:rsidRDefault="00B735F0" w:rsidP="001E7397">
      <w:pPr>
        <w:rPr>
          <w:lang w:val="ru-RU"/>
        </w:rPr>
      </w:pPr>
    </w:p>
    <w:p w:rsidR="00B735F0" w:rsidRPr="00BB195D" w:rsidRDefault="00B735F0" w:rsidP="001E7397">
      <w:pPr>
        <w:rPr>
          <w:lang w:val="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283E5C" w:rsidRPr="00FF6D89" w:rsidTr="009602A6">
        <w:tc>
          <w:tcPr>
            <w:tcW w:w="9854" w:type="dxa"/>
          </w:tcPr>
          <w:p w:rsidR="00283E5C" w:rsidRDefault="00137555" w:rsidP="00283E5C">
            <w:pPr>
              <w:rPr>
                <w:lang w:val="ru-RU"/>
              </w:rPr>
            </w:pPr>
            <w:r>
              <w:rPr>
                <w:noProof/>
                <w:lang w:val="ru-RU" w:bidi="ar-SA"/>
              </w:rPr>
              <w:lastRenderedPageBreak/>
              <w:drawing>
                <wp:inline distT="0" distB="0" distL="0" distR="0">
                  <wp:extent cx="5940000" cy="2398926"/>
                  <wp:effectExtent l="19050" t="0" r="3600" b="0"/>
                  <wp:docPr id="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940000" cy="2398926"/>
                          </a:xfrm>
                          <a:prstGeom prst="rect">
                            <a:avLst/>
                          </a:prstGeom>
                          <a:noFill/>
                        </pic:spPr>
                      </pic:pic>
                    </a:graphicData>
                  </a:graphic>
                </wp:inline>
              </w:drawing>
            </w:r>
          </w:p>
          <w:p w:rsidR="00283E5C" w:rsidRPr="00A1092E" w:rsidRDefault="0091523D" w:rsidP="00A1092E">
            <w:pPr>
              <w:jc w:val="center"/>
              <w:rPr>
                <w:lang w:val="ru-RU"/>
              </w:rPr>
            </w:pPr>
            <w:r>
              <w:rPr>
                <w:lang w:val="ru-RU"/>
              </w:rPr>
              <w:t>Рисунок 26</w:t>
            </w:r>
            <w:r w:rsidR="00041513" w:rsidRPr="00A1092E">
              <w:rPr>
                <w:lang w:val="ru-RU"/>
              </w:rPr>
              <w:t xml:space="preserve"> – </w:t>
            </w:r>
            <w:r w:rsidR="00041513">
              <w:rPr>
                <w:lang w:val="ru-RU"/>
              </w:rPr>
              <w:t xml:space="preserve">Хронологический </w:t>
            </w:r>
            <w:r w:rsidR="00A1092E">
              <w:rPr>
                <w:lang w:val="ru-RU"/>
              </w:rPr>
              <w:t>график среднемесячного стока органического вещества по перманганатной окисляемости ХПК</w:t>
            </w:r>
            <w:proofErr w:type="spellStart"/>
            <w:r w:rsidR="00A1092E" w:rsidRPr="00A1092E">
              <w:rPr>
                <w:vertAlign w:val="subscript"/>
              </w:rPr>
              <w:t>Mn</w:t>
            </w:r>
            <w:proofErr w:type="spellEnd"/>
            <w:r w:rsidR="00A1092E" w:rsidRPr="00A1092E">
              <w:rPr>
                <w:lang w:val="ru-RU"/>
              </w:rPr>
              <w:t xml:space="preserve"> </w:t>
            </w:r>
            <w:r w:rsidR="00A1092E">
              <w:rPr>
                <w:lang w:val="ru-RU"/>
              </w:rPr>
              <w:t>в зависимости от среднемесячных расходов воды в реке Нарве в устьевой области (г/с Нарва-Нарва</w:t>
            </w:r>
            <w:r w:rsidR="00A1092E" w:rsidRPr="00C624D1">
              <w:rPr>
                <w:lang w:val="ru-RU"/>
              </w:rPr>
              <w:t>7</w:t>
            </w:r>
            <w:r w:rsidR="00A1092E">
              <w:rPr>
                <w:lang w:val="ru-RU"/>
              </w:rPr>
              <w:t xml:space="preserve"> </w:t>
            </w:r>
            <w:r w:rsidR="00A1092E" w:rsidRPr="00C624D1">
              <w:rPr>
                <w:lang w:val="ru-RU"/>
              </w:rPr>
              <w:t>км от устья)</w:t>
            </w:r>
          </w:p>
          <w:p w:rsidR="00283E5C" w:rsidRDefault="00137555" w:rsidP="00283E5C">
            <w:r>
              <w:rPr>
                <w:noProof/>
                <w:lang w:val="ru-RU" w:bidi="ar-SA"/>
              </w:rPr>
              <w:drawing>
                <wp:inline distT="0" distB="0" distL="0" distR="0">
                  <wp:extent cx="5940000" cy="2111134"/>
                  <wp:effectExtent l="19050" t="0" r="3600" b="0"/>
                  <wp:docPr id="5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5940000" cy="2111134"/>
                          </a:xfrm>
                          <a:prstGeom prst="rect">
                            <a:avLst/>
                          </a:prstGeom>
                          <a:noFill/>
                        </pic:spPr>
                      </pic:pic>
                    </a:graphicData>
                  </a:graphic>
                </wp:inline>
              </w:drawing>
            </w:r>
          </w:p>
          <w:p w:rsidR="00283E5C" w:rsidRPr="00A1092E" w:rsidRDefault="0091523D" w:rsidP="00A1092E">
            <w:pPr>
              <w:jc w:val="center"/>
              <w:rPr>
                <w:lang w:val="ru-RU"/>
              </w:rPr>
            </w:pPr>
            <w:r>
              <w:rPr>
                <w:lang w:val="ru-RU"/>
              </w:rPr>
              <w:t>Рисунок 27</w:t>
            </w:r>
            <w:r w:rsidR="00A1092E" w:rsidRPr="00A1092E">
              <w:rPr>
                <w:lang w:val="ru-RU"/>
              </w:rPr>
              <w:t xml:space="preserve"> – </w:t>
            </w:r>
            <w:r w:rsidR="00A1092E">
              <w:rPr>
                <w:lang w:val="ru-RU"/>
              </w:rPr>
              <w:t>Хронологический график среднемесячного стока органического вещества по перманганатной окисляемости ХПК</w:t>
            </w:r>
            <w:proofErr w:type="spellStart"/>
            <w:r w:rsidR="00A1092E" w:rsidRPr="00A1092E">
              <w:rPr>
                <w:vertAlign w:val="subscript"/>
              </w:rPr>
              <w:t>Mn</w:t>
            </w:r>
            <w:proofErr w:type="spellEnd"/>
            <w:r w:rsidR="00A1092E" w:rsidRPr="00A1092E">
              <w:rPr>
                <w:lang w:val="ru-RU"/>
              </w:rPr>
              <w:t xml:space="preserve"> </w:t>
            </w:r>
            <w:r w:rsidR="00A1092E">
              <w:rPr>
                <w:lang w:val="ru-RU"/>
              </w:rPr>
              <w:t>в зависимости от среднемесячных концентраций ХПК</w:t>
            </w:r>
            <w:proofErr w:type="spellStart"/>
            <w:r w:rsidR="00A1092E" w:rsidRPr="00A1092E">
              <w:rPr>
                <w:vertAlign w:val="subscript"/>
              </w:rPr>
              <w:t>Mn</w:t>
            </w:r>
            <w:proofErr w:type="spellEnd"/>
            <w:r w:rsidR="00A1092E">
              <w:rPr>
                <w:lang w:val="ru-RU"/>
              </w:rPr>
              <w:t xml:space="preserve"> в реке Нарве в устьевой области (г/с Нарва-Нарва</w:t>
            </w:r>
            <w:r w:rsidR="00A1092E" w:rsidRPr="00C624D1">
              <w:rPr>
                <w:lang w:val="ru-RU"/>
              </w:rPr>
              <w:t>7</w:t>
            </w:r>
            <w:r w:rsidR="00A1092E">
              <w:rPr>
                <w:lang w:val="ru-RU"/>
              </w:rPr>
              <w:t xml:space="preserve"> </w:t>
            </w:r>
            <w:r w:rsidR="00A1092E" w:rsidRPr="00C624D1">
              <w:rPr>
                <w:lang w:val="ru-RU"/>
              </w:rPr>
              <w:t>км от устья)</w:t>
            </w:r>
          </w:p>
        </w:tc>
      </w:tr>
    </w:tbl>
    <w:p w:rsidR="00283E5C" w:rsidRDefault="0007118C" w:rsidP="00043970">
      <w:pPr>
        <w:spacing w:before="240"/>
        <w:ind w:firstLine="708"/>
        <w:jc w:val="both"/>
        <w:rPr>
          <w:lang w:val="ru-RU"/>
        </w:rPr>
      </w:pPr>
      <w:r>
        <w:rPr>
          <w:lang w:val="ru-RU"/>
        </w:rPr>
        <w:t>Зависимость между стоком органического вещества и расходом воды более явная. Максимальным значениям стока соответствуют максимальные значения расходов воды в 4 и 11 месяце. Увеличение стока органического вещества связано с поступлением органических веществ в годы с максимальным расходом воды, в период половодья и осенних паводков.</w:t>
      </w:r>
    </w:p>
    <w:p w:rsidR="00283E5C" w:rsidRDefault="00283E5C" w:rsidP="0007118C">
      <w:pPr>
        <w:jc w:val="both"/>
        <w:rPr>
          <w:lang w:val="ru-RU"/>
        </w:rPr>
      </w:pPr>
    </w:p>
    <w:p w:rsidR="009F7134" w:rsidRDefault="009F7134" w:rsidP="001E7397">
      <w:pPr>
        <w:rPr>
          <w:lang w:val="ru-RU"/>
        </w:rPr>
      </w:pPr>
    </w:p>
    <w:p w:rsidR="009F7134" w:rsidRDefault="009F7134" w:rsidP="001E7397">
      <w:pPr>
        <w:rPr>
          <w:lang w:val="ru-RU"/>
        </w:rPr>
      </w:pPr>
    </w:p>
    <w:p w:rsidR="009F7134" w:rsidRDefault="009F7134" w:rsidP="001E7397">
      <w:pPr>
        <w:rPr>
          <w:lang w:val="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283E5C" w:rsidRPr="00FF6D89" w:rsidTr="009602A6">
        <w:tc>
          <w:tcPr>
            <w:tcW w:w="9854" w:type="dxa"/>
          </w:tcPr>
          <w:p w:rsidR="00283E5C" w:rsidRDefault="00137555" w:rsidP="001E7397">
            <w:pPr>
              <w:rPr>
                <w:lang w:val="ru-RU"/>
              </w:rPr>
            </w:pPr>
            <w:r>
              <w:rPr>
                <w:noProof/>
                <w:lang w:val="ru-RU" w:bidi="ar-SA"/>
              </w:rPr>
              <w:lastRenderedPageBreak/>
              <w:drawing>
                <wp:inline distT="0" distB="0" distL="0" distR="0">
                  <wp:extent cx="5940000" cy="2129239"/>
                  <wp:effectExtent l="19050" t="0" r="3600" b="0"/>
                  <wp:docPr id="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5940000" cy="2129239"/>
                          </a:xfrm>
                          <a:prstGeom prst="rect">
                            <a:avLst/>
                          </a:prstGeom>
                          <a:noFill/>
                        </pic:spPr>
                      </pic:pic>
                    </a:graphicData>
                  </a:graphic>
                </wp:inline>
              </w:drawing>
            </w:r>
          </w:p>
          <w:p w:rsidR="00A1092E" w:rsidRPr="00A1092E" w:rsidRDefault="0091523D" w:rsidP="00A1092E">
            <w:pPr>
              <w:jc w:val="center"/>
              <w:rPr>
                <w:lang w:val="ru-RU"/>
              </w:rPr>
            </w:pPr>
            <w:r>
              <w:rPr>
                <w:lang w:val="ru-RU"/>
              </w:rPr>
              <w:t>Рисунок 28</w:t>
            </w:r>
            <w:r w:rsidR="00A1092E">
              <w:rPr>
                <w:lang w:val="ru-RU"/>
              </w:rPr>
              <w:t xml:space="preserve"> </w:t>
            </w:r>
            <w:r w:rsidR="00A1092E" w:rsidRPr="00A1092E">
              <w:rPr>
                <w:lang w:val="ru-RU"/>
              </w:rPr>
              <w:t xml:space="preserve">– </w:t>
            </w:r>
            <w:r w:rsidR="00A1092E">
              <w:rPr>
                <w:lang w:val="ru-RU"/>
              </w:rPr>
              <w:t>Хронологический график среднемесячного стока фосфора валового</w:t>
            </w:r>
            <w:r w:rsidR="00A1092E" w:rsidRPr="00A1092E">
              <w:rPr>
                <w:lang w:val="ru-RU"/>
              </w:rPr>
              <w:t xml:space="preserve"> </w:t>
            </w:r>
            <w:r w:rsidR="00A1092E">
              <w:rPr>
                <w:lang w:val="ru-RU"/>
              </w:rPr>
              <w:t>в зависимости от среднемесячных расходов воды в реке Нарве в устьевой области (г/с Нарва-Нарва</w:t>
            </w:r>
            <w:r w:rsidR="00A1092E" w:rsidRPr="00C624D1">
              <w:rPr>
                <w:lang w:val="ru-RU"/>
              </w:rPr>
              <w:t>7</w:t>
            </w:r>
            <w:r w:rsidR="00A1092E">
              <w:rPr>
                <w:lang w:val="ru-RU"/>
              </w:rPr>
              <w:t xml:space="preserve"> </w:t>
            </w:r>
            <w:r w:rsidR="00A1092E" w:rsidRPr="00C624D1">
              <w:rPr>
                <w:lang w:val="ru-RU"/>
              </w:rPr>
              <w:t>км от устья)</w:t>
            </w:r>
          </w:p>
          <w:p w:rsidR="00137555" w:rsidRDefault="00137555" w:rsidP="001E7397">
            <w:pPr>
              <w:rPr>
                <w:lang w:val="ru-RU"/>
              </w:rPr>
            </w:pPr>
            <w:r>
              <w:rPr>
                <w:noProof/>
                <w:lang w:val="ru-RU" w:bidi="ar-SA"/>
              </w:rPr>
              <w:drawing>
                <wp:inline distT="0" distB="0" distL="0" distR="0">
                  <wp:extent cx="5940000" cy="2111134"/>
                  <wp:effectExtent l="19050" t="0" r="3600" b="0"/>
                  <wp:docPr id="5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5940000" cy="2111134"/>
                          </a:xfrm>
                          <a:prstGeom prst="rect">
                            <a:avLst/>
                          </a:prstGeom>
                          <a:noFill/>
                        </pic:spPr>
                      </pic:pic>
                    </a:graphicData>
                  </a:graphic>
                </wp:inline>
              </w:drawing>
            </w:r>
          </w:p>
          <w:p w:rsidR="00137555" w:rsidRDefault="0091523D" w:rsidP="00A1092E">
            <w:pPr>
              <w:jc w:val="center"/>
              <w:rPr>
                <w:lang w:val="ru-RU"/>
              </w:rPr>
            </w:pPr>
            <w:r>
              <w:rPr>
                <w:lang w:val="ru-RU"/>
              </w:rPr>
              <w:t>Рисунок 29</w:t>
            </w:r>
            <w:r w:rsidR="00A1092E">
              <w:rPr>
                <w:lang w:val="ru-RU"/>
              </w:rPr>
              <w:t xml:space="preserve"> </w:t>
            </w:r>
            <w:r w:rsidR="00A1092E" w:rsidRPr="00A1092E">
              <w:rPr>
                <w:lang w:val="ru-RU"/>
              </w:rPr>
              <w:t xml:space="preserve">– </w:t>
            </w:r>
            <w:r w:rsidR="00A1092E">
              <w:rPr>
                <w:lang w:val="ru-RU"/>
              </w:rPr>
              <w:t>Хронологический график среднемесячного стока фосфора валового</w:t>
            </w:r>
            <w:r w:rsidR="00A1092E" w:rsidRPr="00A1092E">
              <w:rPr>
                <w:lang w:val="ru-RU"/>
              </w:rPr>
              <w:t xml:space="preserve"> </w:t>
            </w:r>
            <w:r w:rsidR="00A1092E">
              <w:rPr>
                <w:lang w:val="ru-RU"/>
              </w:rPr>
              <w:t>в зависимости от среднемесячных концентраций фосфора валового в реке Нарве в устьевой области (г/с Нарва-Нарва</w:t>
            </w:r>
            <w:r w:rsidR="00A1092E" w:rsidRPr="00C624D1">
              <w:rPr>
                <w:lang w:val="ru-RU"/>
              </w:rPr>
              <w:t>7</w:t>
            </w:r>
            <w:r w:rsidR="00A1092E">
              <w:rPr>
                <w:lang w:val="ru-RU"/>
              </w:rPr>
              <w:t xml:space="preserve"> </w:t>
            </w:r>
            <w:r w:rsidR="00A1092E" w:rsidRPr="00C624D1">
              <w:rPr>
                <w:lang w:val="ru-RU"/>
              </w:rPr>
              <w:t>км от устья)</w:t>
            </w:r>
          </w:p>
        </w:tc>
      </w:tr>
    </w:tbl>
    <w:p w:rsidR="00283E5C" w:rsidRDefault="00B8304B" w:rsidP="00043970">
      <w:pPr>
        <w:spacing w:before="240"/>
        <w:ind w:firstLine="708"/>
        <w:rPr>
          <w:lang w:val="ru-RU"/>
        </w:rPr>
      </w:pPr>
      <w:r>
        <w:rPr>
          <w:lang w:val="ru-RU"/>
        </w:rPr>
        <w:t xml:space="preserve">График стока валового фосфора </w:t>
      </w:r>
      <w:r w:rsidR="005D1A6C">
        <w:rPr>
          <w:lang w:val="ru-RU"/>
        </w:rPr>
        <w:t xml:space="preserve">лучше </w:t>
      </w:r>
      <w:r w:rsidR="006D5B47">
        <w:rPr>
          <w:lang w:val="ru-RU"/>
        </w:rPr>
        <w:t xml:space="preserve">всего </w:t>
      </w:r>
      <w:r w:rsidR="005D1A6C">
        <w:rPr>
          <w:lang w:val="ru-RU"/>
        </w:rPr>
        <w:t>коррелируют с графиком изменения расходов воды.</w:t>
      </w:r>
      <w:r w:rsidR="00E330B9">
        <w:rPr>
          <w:lang w:val="ru-RU"/>
        </w:rPr>
        <w:t xml:space="preserve"> </w:t>
      </w:r>
      <w:r w:rsidR="00E330B9" w:rsidRPr="00E330B9">
        <w:rPr>
          <w:lang w:val="ru-RU"/>
        </w:rPr>
        <w:t>В течение года максимальные значения массы сто</w:t>
      </w:r>
      <w:r w:rsidR="00E330B9">
        <w:rPr>
          <w:lang w:val="ru-RU"/>
        </w:rPr>
        <w:t>ка валового фосфора наблюдаются в период половодья – 4-</w:t>
      </w:r>
      <w:r w:rsidR="00E330B9" w:rsidRPr="00E330B9">
        <w:rPr>
          <w:lang w:val="ru-RU"/>
        </w:rPr>
        <w:t>5 месяцы, минимальные –</w:t>
      </w:r>
      <w:r w:rsidR="00E330B9">
        <w:rPr>
          <w:lang w:val="ru-RU"/>
        </w:rPr>
        <w:t xml:space="preserve"> </w:t>
      </w:r>
      <w:r w:rsidR="00E330B9" w:rsidRPr="00E330B9">
        <w:rPr>
          <w:lang w:val="ru-RU"/>
        </w:rPr>
        <w:t xml:space="preserve">в зимнюю межень </w:t>
      </w:r>
      <w:r w:rsidR="00E330B9">
        <w:rPr>
          <w:lang w:val="ru-RU"/>
        </w:rPr>
        <w:t>(</w:t>
      </w:r>
      <w:r w:rsidR="00E330B9" w:rsidRPr="00E330B9">
        <w:rPr>
          <w:lang w:val="ru-RU"/>
        </w:rPr>
        <w:t>1,2,12 месяцы</w:t>
      </w:r>
      <w:r w:rsidR="00E330B9">
        <w:rPr>
          <w:lang w:val="ru-RU"/>
        </w:rPr>
        <w:t>).</w:t>
      </w:r>
    </w:p>
    <w:p w:rsidR="006A0631" w:rsidRDefault="006A0631" w:rsidP="001E7397">
      <w:pPr>
        <w:rPr>
          <w:lang w:val="ru-RU"/>
        </w:rPr>
      </w:pPr>
    </w:p>
    <w:p w:rsidR="006A0631" w:rsidRDefault="006A0631" w:rsidP="001E7397">
      <w:pPr>
        <w:rPr>
          <w:lang w:val="ru-RU"/>
        </w:rPr>
      </w:pPr>
    </w:p>
    <w:p w:rsidR="009F7134" w:rsidRDefault="009F7134" w:rsidP="001E7397">
      <w:pPr>
        <w:rPr>
          <w:lang w:val="ru-RU"/>
        </w:rPr>
      </w:pPr>
    </w:p>
    <w:p w:rsidR="009F7134" w:rsidRPr="00283E5C" w:rsidRDefault="009F7134" w:rsidP="001E7397">
      <w:pPr>
        <w:rPr>
          <w:lang w:val="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6A0631" w:rsidRPr="00FF6D89" w:rsidTr="009602A6">
        <w:tc>
          <w:tcPr>
            <w:tcW w:w="9854" w:type="dxa"/>
          </w:tcPr>
          <w:p w:rsidR="006A0631" w:rsidRDefault="006A0631" w:rsidP="001C0953">
            <w:pPr>
              <w:rPr>
                <w:lang w:val="ru-RU"/>
              </w:rPr>
            </w:pPr>
            <w:r>
              <w:rPr>
                <w:noProof/>
                <w:lang w:val="ru-RU" w:bidi="ar-SA"/>
              </w:rPr>
              <w:lastRenderedPageBreak/>
              <w:drawing>
                <wp:inline distT="0" distB="0" distL="0" distR="0">
                  <wp:extent cx="5940000" cy="2291828"/>
                  <wp:effectExtent l="19050" t="0" r="3600" b="0"/>
                  <wp:docPr id="5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5940000" cy="2291828"/>
                          </a:xfrm>
                          <a:prstGeom prst="rect">
                            <a:avLst/>
                          </a:prstGeom>
                          <a:noFill/>
                        </pic:spPr>
                      </pic:pic>
                    </a:graphicData>
                  </a:graphic>
                </wp:inline>
              </w:drawing>
            </w:r>
          </w:p>
          <w:p w:rsidR="006A0631" w:rsidRDefault="0091523D" w:rsidP="00A1092E">
            <w:pPr>
              <w:jc w:val="center"/>
              <w:rPr>
                <w:lang w:val="ru-RU"/>
              </w:rPr>
            </w:pPr>
            <w:r>
              <w:rPr>
                <w:lang w:val="ru-RU"/>
              </w:rPr>
              <w:t>Рисунок 30</w:t>
            </w:r>
            <w:r w:rsidR="00A1092E">
              <w:rPr>
                <w:lang w:val="ru-RU"/>
              </w:rPr>
              <w:t xml:space="preserve"> </w:t>
            </w:r>
            <w:r w:rsidR="00A1092E" w:rsidRPr="00A1092E">
              <w:rPr>
                <w:lang w:val="ru-RU"/>
              </w:rPr>
              <w:t xml:space="preserve">– </w:t>
            </w:r>
            <w:r w:rsidR="00A1092E">
              <w:rPr>
                <w:lang w:val="ru-RU"/>
              </w:rPr>
              <w:t>Хронологический график среднемесячного стока азота  валового</w:t>
            </w:r>
            <w:r w:rsidR="00A1092E" w:rsidRPr="00A1092E">
              <w:rPr>
                <w:lang w:val="ru-RU"/>
              </w:rPr>
              <w:t xml:space="preserve"> </w:t>
            </w:r>
            <w:r w:rsidR="00A1092E">
              <w:rPr>
                <w:lang w:val="ru-RU"/>
              </w:rPr>
              <w:t>в зависимости от среднемесячных расходов воды в реке Нарве в устьевой области (г/с Нарва-Нарва</w:t>
            </w:r>
            <w:r w:rsidR="00A1092E" w:rsidRPr="00C624D1">
              <w:rPr>
                <w:lang w:val="ru-RU"/>
              </w:rPr>
              <w:t>7</w:t>
            </w:r>
            <w:r w:rsidR="00A1092E">
              <w:rPr>
                <w:lang w:val="ru-RU"/>
              </w:rPr>
              <w:t xml:space="preserve"> </w:t>
            </w:r>
            <w:r w:rsidR="00A1092E" w:rsidRPr="00C624D1">
              <w:rPr>
                <w:lang w:val="ru-RU"/>
              </w:rPr>
              <w:t>км от устья)</w:t>
            </w:r>
          </w:p>
          <w:p w:rsidR="006A0631" w:rsidRDefault="006A0631" w:rsidP="001C0953">
            <w:pPr>
              <w:rPr>
                <w:lang w:val="ru-RU"/>
              </w:rPr>
            </w:pPr>
            <w:r>
              <w:rPr>
                <w:noProof/>
                <w:lang w:val="ru-RU" w:bidi="ar-SA"/>
              </w:rPr>
              <w:drawing>
                <wp:inline distT="0" distB="0" distL="0" distR="0">
                  <wp:extent cx="5940000" cy="2239982"/>
                  <wp:effectExtent l="19050" t="0" r="3600" b="0"/>
                  <wp:docPr id="6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5940000" cy="2239982"/>
                          </a:xfrm>
                          <a:prstGeom prst="rect">
                            <a:avLst/>
                          </a:prstGeom>
                          <a:noFill/>
                        </pic:spPr>
                      </pic:pic>
                    </a:graphicData>
                  </a:graphic>
                </wp:inline>
              </w:drawing>
            </w:r>
          </w:p>
          <w:p w:rsidR="006A0631" w:rsidRPr="006A0631" w:rsidRDefault="0091523D" w:rsidP="00A1092E">
            <w:pPr>
              <w:jc w:val="center"/>
              <w:rPr>
                <w:lang w:val="ru-RU"/>
              </w:rPr>
            </w:pPr>
            <w:r>
              <w:rPr>
                <w:lang w:val="ru-RU"/>
              </w:rPr>
              <w:t>Рисунок 31</w:t>
            </w:r>
            <w:r w:rsidR="00A1092E">
              <w:rPr>
                <w:lang w:val="ru-RU"/>
              </w:rPr>
              <w:t xml:space="preserve"> – Хронологический график среднемесячного стока азота  валового</w:t>
            </w:r>
            <w:r w:rsidR="00A1092E" w:rsidRPr="00A1092E">
              <w:rPr>
                <w:lang w:val="ru-RU"/>
              </w:rPr>
              <w:t xml:space="preserve"> </w:t>
            </w:r>
            <w:r w:rsidR="00A1092E">
              <w:rPr>
                <w:lang w:val="ru-RU"/>
              </w:rPr>
              <w:t>в зависимости от среднемесячных концентраций азота валового в реке Нарве в устьевой области (г/с Нарва-Нарва</w:t>
            </w:r>
            <w:r w:rsidR="00A1092E" w:rsidRPr="00C624D1">
              <w:rPr>
                <w:lang w:val="ru-RU"/>
              </w:rPr>
              <w:t>7</w:t>
            </w:r>
            <w:r w:rsidR="00A1092E">
              <w:rPr>
                <w:lang w:val="ru-RU"/>
              </w:rPr>
              <w:t xml:space="preserve"> </w:t>
            </w:r>
            <w:r w:rsidR="00A1092E" w:rsidRPr="00C624D1">
              <w:rPr>
                <w:lang w:val="ru-RU"/>
              </w:rPr>
              <w:t>км от устья)</w:t>
            </w:r>
          </w:p>
        </w:tc>
      </w:tr>
    </w:tbl>
    <w:p w:rsidR="001C0953" w:rsidRPr="00B8304B" w:rsidRDefault="006D5B47" w:rsidP="00043970">
      <w:pPr>
        <w:spacing w:before="240"/>
        <w:ind w:firstLine="708"/>
        <w:rPr>
          <w:lang w:val="ru-RU"/>
        </w:rPr>
      </w:pPr>
      <w:r>
        <w:rPr>
          <w:lang w:val="ru-RU"/>
        </w:rPr>
        <w:t>График изменения стока азота валового схож с графиком органического вещества. В</w:t>
      </w:r>
      <w:r w:rsidR="00B8304B">
        <w:rPr>
          <w:lang w:val="ru-RU"/>
        </w:rPr>
        <w:t xml:space="preserve"> течение года наблюдается два максимума, в 4 и в 11 месяце. График стока хорошо совпадает с графи</w:t>
      </w:r>
      <w:r w:rsidR="00981539">
        <w:rPr>
          <w:lang w:val="ru-RU"/>
        </w:rPr>
        <w:t xml:space="preserve">ком изменения расходов воды, что указывает на максимальное поступление азотсодержащих элементов в наиболее многоводные периоды. </w:t>
      </w:r>
    </w:p>
    <w:p w:rsidR="001C0953" w:rsidRPr="006A0631" w:rsidRDefault="001C0953" w:rsidP="001C0953">
      <w:pPr>
        <w:rPr>
          <w:lang w:val="ru-RU"/>
        </w:rPr>
      </w:pPr>
    </w:p>
    <w:p w:rsidR="001C0953" w:rsidRPr="00B8304B" w:rsidRDefault="001C0953" w:rsidP="001C0953">
      <w:pPr>
        <w:rPr>
          <w:lang w:val="ru-RU"/>
        </w:rPr>
      </w:pPr>
    </w:p>
    <w:p w:rsidR="001C0953" w:rsidRPr="00B8304B" w:rsidRDefault="001C0953" w:rsidP="001C0953">
      <w:pPr>
        <w:rPr>
          <w:lang w:val="ru-RU"/>
        </w:rPr>
      </w:pPr>
    </w:p>
    <w:p w:rsidR="001C0953" w:rsidRPr="00B8304B" w:rsidRDefault="001C0953" w:rsidP="001C0953">
      <w:pPr>
        <w:rPr>
          <w:lang w:val="ru-RU"/>
        </w:rPr>
      </w:pPr>
    </w:p>
    <w:p w:rsidR="00283E5C" w:rsidRDefault="00283E5C" w:rsidP="001E7397">
      <w:pPr>
        <w:rPr>
          <w:lang w:val="ru-RU"/>
        </w:rPr>
      </w:pPr>
    </w:p>
    <w:p w:rsidR="007311D6" w:rsidRPr="00906D26" w:rsidRDefault="007311D6" w:rsidP="00906D26">
      <w:pPr>
        <w:pStyle w:val="1"/>
        <w:spacing w:after="240"/>
        <w:rPr>
          <w:rFonts w:cs="Times New Roman"/>
          <w:szCs w:val="24"/>
          <w:lang w:val="ru-RU"/>
        </w:rPr>
      </w:pPr>
      <w:bookmarkStart w:id="24" w:name="_Toc104674556"/>
      <w:r w:rsidRPr="00906D26">
        <w:rPr>
          <w:rFonts w:cs="Times New Roman"/>
          <w:szCs w:val="24"/>
          <w:lang w:val="ru-RU"/>
        </w:rPr>
        <w:lastRenderedPageBreak/>
        <w:t>Заключение</w:t>
      </w:r>
      <w:bookmarkEnd w:id="24"/>
    </w:p>
    <w:p w:rsidR="00E330B9" w:rsidRPr="00E330B9" w:rsidRDefault="00E330B9" w:rsidP="001E0B70">
      <w:pPr>
        <w:jc w:val="both"/>
        <w:rPr>
          <w:rFonts w:cs="Times New Roman"/>
          <w:szCs w:val="24"/>
          <w:lang w:val="ru-RU"/>
        </w:rPr>
      </w:pPr>
      <w:r w:rsidRPr="00E330B9">
        <w:rPr>
          <w:rFonts w:cs="Times New Roman"/>
          <w:szCs w:val="24"/>
          <w:lang w:val="ru-RU"/>
        </w:rPr>
        <w:t>1. Установлены закономерности пространственной и временной из</w:t>
      </w:r>
      <w:r w:rsidR="00822CDD">
        <w:rPr>
          <w:rFonts w:cs="Times New Roman"/>
          <w:szCs w:val="24"/>
          <w:lang w:val="ru-RU"/>
        </w:rPr>
        <w:t xml:space="preserve">менчивости в многолетнем плане содержаний </w:t>
      </w:r>
      <w:r w:rsidRPr="00E330B9">
        <w:rPr>
          <w:rFonts w:cs="Times New Roman"/>
          <w:szCs w:val="24"/>
          <w:lang w:val="ru-RU"/>
        </w:rPr>
        <w:t>биогенных и взвешенных веществ на основе проведения статистической оценки гидрохимических данных</w:t>
      </w:r>
      <w:r w:rsidR="00822CDD">
        <w:rPr>
          <w:rFonts w:cs="Times New Roman"/>
          <w:szCs w:val="24"/>
          <w:lang w:val="ru-RU"/>
        </w:rPr>
        <w:t>.</w:t>
      </w:r>
      <w:r w:rsidRPr="00E330B9">
        <w:rPr>
          <w:rFonts w:cs="Times New Roman"/>
          <w:szCs w:val="24"/>
          <w:lang w:val="ru-RU"/>
        </w:rPr>
        <w:t xml:space="preserve"> Показано, что существенных различий содержаний биогенных веществ в истоке и устье реки не выявлено. Выявлено снижение концентрации фосфора в 2 раза за последние годы по сравнению с 1992-2005 гг</w:t>
      </w:r>
      <w:r w:rsidR="00822CDD">
        <w:rPr>
          <w:rFonts w:cs="Times New Roman"/>
          <w:szCs w:val="24"/>
          <w:lang w:val="ru-RU"/>
        </w:rPr>
        <w:t>.</w:t>
      </w:r>
      <w:r w:rsidRPr="00E330B9">
        <w:rPr>
          <w:rFonts w:cs="Times New Roman"/>
          <w:szCs w:val="24"/>
          <w:lang w:val="ru-RU"/>
        </w:rPr>
        <w:t>, по азоту значимых изменений не выявлено; для органических и взвешенных веществ установлено увеличение среднегодовых концентрации в последнее десятилетие</w:t>
      </w:r>
      <w:r w:rsidR="00822CDD">
        <w:rPr>
          <w:rFonts w:cs="Times New Roman"/>
          <w:szCs w:val="24"/>
          <w:lang w:val="ru-RU"/>
        </w:rPr>
        <w:t xml:space="preserve"> по сравнению с предшествующим </w:t>
      </w:r>
      <w:r w:rsidRPr="00E330B9">
        <w:rPr>
          <w:rFonts w:cs="Times New Roman"/>
          <w:szCs w:val="24"/>
          <w:lang w:val="ru-RU"/>
        </w:rPr>
        <w:t>периодом</w:t>
      </w:r>
      <w:r w:rsidR="00822CDD">
        <w:rPr>
          <w:rFonts w:cs="Times New Roman"/>
          <w:szCs w:val="24"/>
          <w:lang w:val="ru-RU"/>
        </w:rPr>
        <w:t xml:space="preserve"> за 1992-2005 гг.</w:t>
      </w:r>
    </w:p>
    <w:p w:rsidR="00E330B9" w:rsidRPr="00E330B9" w:rsidRDefault="00E330B9" w:rsidP="001E0B70">
      <w:pPr>
        <w:jc w:val="both"/>
        <w:rPr>
          <w:rFonts w:cs="Times New Roman"/>
          <w:szCs w:val="24"/>
          <w:lang w:val="ru-RU"/>
        </w:rPr>
      </w:pPr>
      <w:r w:rsidRPr="00E330B9">
        <w:rPr>
          <w:rFonts w:cs="Times New Roman"/>
          <w:szCs w:val="24"/>
          <w:lang w:val="ru-RU"/>
        </w:rPr>
        <w:t>2</w:t>
      </w:r>
      <w:r w:rsidR="00822CDD">
        <w:rPr>
          <w:rFonts w:cs="Times New Roman"/>
          <w:szCs w:val="24"/>
          <w:lang w:val="ru-RU"/>
        </w:rPr>
        <w:t>.</w:t>
      </w:r>
      <w:r w:rsidRPr="00E330B9">
        <w:rPr>
          <w:rFonts w:cs="Times New Roman"/>
          <w:szCs w:val="24"/>
          <w:lang w:val="ru-RU"/>
        </w:rPr>
        <w:t xml:space="preserve"> На основе оценки внутригодовой изменчивости среднемноголетних концентраций биогенных веществ выявлено увеличение концентраций азота и органического вещества в период половодья (увеличение на </w:t>
      </w:r>
      <w:r w:rsidR="00822CDD">
        <w:rPr>
          <w:rFonts w:cs="Times New Roman"/>
          <w:szCs w:val="24"/>
          <w:lang w:val="ru-RU"/>
        </w:rPr>
        <w:t xml:space="preserve">15%), что определяется выносом </w:t>
      </w:r>
      <w:r w:rsidRPr="00E330B9">
        <w:rPr>
          <w:rFonts w:cs="Times New Roman"/>
          <w:szCs w:val="24"/>
          <w:lang w:val="ru-RU"/>
        </w:rPr>
        <w:t xml:space="preserve">органического вещества и соединений азота с водосбора </w:t>
      </w:r>
      <w:r w:rsidR="00822CDD">
        <w:rPr>
          <w:rFonts w:cs="Times New Roman"/>
          <w:szCs w:val="24"/>
          <w:lang w:val="ru-RU"/>
        </w:rPr>
        <w:t>(аллохтонное поступление)</w:t>
      </w:r>
      <w:r w:rsidRPr="00E330B9">
        <w:rPr>
          <w:rFonts w:cs="Times New Roman"/>
          <w:szCs w:val="24"/>
          <w:lang w:val="ru-RU"/>
        </w:rPr>
        <w:t xml:space="preserve">. Увеличение концентраций валового и минерального фосфора происходит в позднеосенний период, что указывает на определяющую роль </w:t>
      </w:r>
      <w:r w:rsidR="00822CDD">
        <w:rPr>
          <w:rFonts w:cs="Times New Roman"/>
          <w:szCs w:val="24"/>
          <w:lang w:val="ru-RU"/>
        </w:rPr>
        <w:t>внутри</w:t>
      </w:r>
      <w:r w:rsidRPr="00E330B9">
        <w:rPr>
          <w:rFonts w:cs="Times New Roman"/>
          <w:szCs w:val="24"/>
          <w:lang w:val="ru-RU"/>
        </w:rPr>
        <w:t xml:space="preserve">водоемных процессов </w:t>
      </w:r>
      <w:r w:rsidR="009F2460">
        <w:rPr>
          <w:rFonts w:cs="Times New Roman"/>
          <w:szCs w:val="24"/>
          <w:lang w:val="ru-RU"/>
        </w:rPr>
        <w:t xml:space="preserve">вследствие </w:t>
      </w:r>
      <w:r w:rsidRPr="00E330B9">
        <w:rPr>
          <w:rFonts w:cs="Times New Roman"/>
          <w:szCs w:val="24"/>
          <w:lang w:val="ru-RU"/>
        </w:rPr>
        <w:t>автохтонного поступления при формировании фосфорной нагрузки</w:t>
      </w:r>
      <w:r w:rsidR="00060B77">
        <w:rPr>
          <w:rFonts w:cs="Times New Roman"/>
          <w:szCs w:val="24"/>
          <w:lang w:val="ru-RU"/>
        </w:rPr>
        <w:t>.</w:t>
      </w:r>
    </w:p>
    <w:p w:rsidR="00E330B9" w:rsidRPr="00E330B9" w:rsidRDefault="00E330B9" w:rsidP="001E0B70">
      <w:pPr>
        <w:jc w:val="both"/>
        <w:rPr>
          <w:rFonts w:cs="Times New Roman"/>
          <w:szCs w:val="24"/>
          <w:lang w:val="ru-RU"/>
        </w:rPr>
      </w:pPr>
      <w:r w:rsidRPr="00E330B9">
        <w:rPr>
          <w:rFonts w:cs="Times New Roman"/>
          <w:szCs w:val="24"/>
          <w:lang w:val="ru-RU"/>
        </w:rPr>
        <w:t>3</w:t>
      </w:r>
      <w:r w:rsidR="001E0B70">
        <w:rPr>
          <w:rFonts w:cs="Times New Roman"/>
          <w:szCs w:val="24"/>
          <w:lang w:val="ru-RU"/>
        </w:rPr>
        <w:t>. В</w:t>
      </w:r>
      <w:r w:rsidRPr="00E330B9">
        <w:rPr>
          <w:rFonts w:cs="Times New Roman"/>
          <w:szCs w:val="24"/>
          <w:lang w:val="ru-RU"/>
        </w:rPr>
        <w:t>первые рассчитаны модули твердого стока, ионн</w:t>
      </w:r>
      <w:r w:rsidR="001E0B70">
        <w:rPr>
          <w:rFonts w:cs="Times New Roman"/>
          <w:szCs w:val="24"/>
          <w:lang w:val="ru-RU"/>
        </w:rPr>
        <w:t xml:space="preserve">ого стока и стока </w:t>
      </w:r>
      <w:r w:rsidRPr="00E330B9">
        <w:rPr>
          <w:rFonts w:cs="Times New Roman"/>
          <w:szCs w:val="24"/>
          <w:lang w:val="ru-RU"/>
        </w:rPr>
        <w:t xml:space="preserve">биогенных элементов, </w:t>
      </w:r>
      <w:r w:rsidR="001E0B70">
        <w:rPr>
          <w:rFonts w:cs="Times New Roman"/>
          <w:szCs w:val="24"/>
          <w:lang w:val="ru-RU"/>
        </w:rPr>
        <w:t>значения которых следующие</w:t>
      </w:r>
      <w:r w:rsidRPr="00E330B9">
        <w:rPr>
          <w:rFonts w:cs="Times New Roman"/>
          <w:szCs w:val="24"/>
          <w:lang w:val="ru-RU"/>
        </w:rPr>
        <w:t>:</w:t>
      </w:r>
    </w:p>
    <w:p w:rsidR="00B04409" w:rsidRDefault="00E330B9" w:rsidP="001E0B70">
      <w:pPr>
        <w:spacing w:after="0"/>
        <w:jc w:val="both"/>
        <w:rPr>
          <w:rFonts w:cs="Times New Roman"/>
          <w:szCs w:val="24"/>
          <w:lang w:val="ru-RU"/>
        </w:rPr>
      </w:pPr>
      <w:r w:rsidRPr="00E330B9">
        <w:rPr>
          <w:rFonts w:cs="Times New Roman"/>
          <w:szCs w:val="24"/>
          <w:lang w:val="ru-RU"/>
        </w:rPr>
        <w:t>Модуль твердого стока</w:t>
      </w:r>
      <w:r w:rsidR="005C05B7">
        <w:rPr>
          <w:rFonts w:cs="Times New Roman"/>
          <w:szCs w:val="24"/>
          <w:lang w:val="ru-RU"/>
        </w:rPr>
        <w:t xml:space="preserve"> –  0,9 – </w:t>
      </w:r>
      <w:r w:rsidR="009D020C">
        <w:rPr>
          <w:rFonts w:cs="Times New Roman"/>
          <w:szCs w:val="24"/>
          <w:lang w:val="ru-RU"/>
        </w:rPr>
        <w:t>1,4 т</w:t>
      </w:r>
      <w:r w:rsidR="00B04409" w:rsidRPr="00E330B9">
        <w:rPr>
          <w:rFonts w:cs="Times New Roman"/>
          <w:szCs w:val="24"/>
          <w:lang w:val="ru-RU"/>
        </w:rPr>
        <w:t>/км</w:t>
      </w:r>
      <w:r w:rsidR="00B04409" w:rsidRPr="001E0B70">
        <w:rPr>
          <w:rFonts w:cs="Times New Roman"/>
          <w:szCs w:val="24"/>
          <w:vertAlign w:val="superscript"/>
          <w:lang w:val="ru-RU"/>
        </w:rPr>
        <w:t>2</w:t>
      </w:r>
      <w:r w:rsidR="00B04409">
        <w:rPr>
          <w:rFonts w:cs="Times New Roman"/>
          <w:szCs w:val="24"/>
          <w:lang w:val="ru-RU"/>
        </w:rPr>
        <w:t>;</w:t>
      </w:r>
    </w:p>
    <w:p w:rsidR="00E330B9" w:rsidRPr="00B04409" w:rsidRDefault="001E0B70" w:rsidP="001E0B70">
      <w:pPr>
        <w:spacing w:after="0"/>
        <w:jc w:val="both"/>
        <w:rPr>
          <w:rFonts w:cs="Times New Roman"/>
          <w:szCs w:val="24"/>
          <w:lang w:val="ru-RU"/>
        </w:rPr>
      </w:pPr>
      <w:r>
        <w:rPr>
          <w:rFonts w:cs="Times New Roman"/>
          <w:szCs w:val="24"/>
          <w:lang w:val="ru-RU"/>
        </w:rPr>
        <w:t>Модуль ионного стока</w:t>
      </w:r>
      <w:r w:rsidR="00B04409">
        <w:rPr>
          <w:rFonts w:cs="Times New Roman"/>
          <w:szCs w:val="24"/>
          <w:lang w:val="ru-RU"/>
        </w:rPr>
        <w:t xml:space="preserve"> – </w:t>
      </w:r>
      <w:r w:rsidR="009D020C">
        <w:rPr>
          <w:rFonts w:cs="Times New Roman"/>
          <w:szCs w:val="24"/>
          <w:lang w:val="ru-RU"/>
        </w:rPr>
        <w:t xml:space="preserve">46 </w:t>
      </w:r>
      <w:r w:rsidR="005C05B7">
        <w:rPr>
          <w:rFonts w:cs="Times New Roman"/>
          <w:lang w:val="ru-RU"/>
        </w:rPr>
        <w:t>–</w:t>
      </w:r>
      <w:r w:rsidR="009D020C">
        <w:rPr>
          <w:rFonts w:cs="Times New Roman"/>
          <w:szCs w:val="24"/>
          <w:lang w:val="ru-RU"/>
        </w:rPr>
        <w:t xml:space="preserve"> 43</w:t>
      </w:r>
      <w:r>
        <w:rPr>
          <w:rFonts w:cs="Times New Roman"/>
          <w:szCs w:val="24"/>
          <w:lang w:val="ru-RU"/>
        </w:rPr>
        <w:t xml:space="preserve"> </w:t>
      </w:r>
      <w:r>
        <w:rPr>
          <w:rFonts w:cs="Times New Roman"/>
          <w:lang w:val="ru-RU"/>
        </w:rPr>
        <w:t>т</w:t>
      </w:r>
      <w:r w:rsidRPr="001E0B70">
        <w:rPr>
          <w:rFonts w:cs="Times New Roman"/>
          <w:lang w:val="ru-RU"/>
        </w:rPr>
        <w:t>/км</w:t>
      </w:r>
      <w:r w:rsidRPr="001E0B70">
        <w:rPr>
          <w:rFonts w:cs="Times New Roman"/>
          <w:vertAlign w:val="superscript"/>
          <w:lang w:val="ru-RU"/>
        </w:rPr>
        <w:t>2</w:t>
      </w:r>
      <w:r w:rsidR="00B04409">
        <w:rPr>
          <w:rFonts w:cs="Times New Roman"/>
          <w:lang w:val="ru-RU"/>
        </w:rPr>
        <w:t>;</w:t>
      </w:r>
    </w:p>
    <w:p w:rsidR="00E330B9" w:rsidRPr="00B04409" w:rsidRDefault="00E330B9" w:rsidP="001E0B70">
      <w:pPr>
        <w:spacing w:after="0"/>
        <w:jc w:val="both"/>
        <w:rPr>
          <w:rFonts w:cs="Times New Roman"/>
          <w:szCs w:val="24"/>
          <w:lang w:val="ru-RU"/>
        </w:rPr>
      </w:pPr>
      <w:r w:rsidRPr="00E330B9">
        <w:rPr>
          <w:rFonts w:cs="Times New Roman"/>
          <w:szCs w:val="24"/>
          <w:lang w:val="ru-RU"/>
        </w:rPr>
        <w:t>Мод</w:t>
      </w:r>
      <w:r w:rsidR="001E0B70">
        <w:rPr>
          <w:rFonts w:cs="Times New Roman"/>
          <w:szCs w:val="24"/>
          <w:lang w:val="ru-RU"/>
        </w:rPr>
        <w:t xml:space="preserve">уль стока органического вещества – </w:t>
      </w:r>
      <w:r w:rsidR="009D020C">
        <w:rPr>
          <w:rFonts w:cs="Times New Roman"/>
          <w:szCs w:val="24"/>
          <w:lang w:val="ru-RU"/>
        </w:rPr>
        <w:t xml:space="preserve">2 </w:t>
      </w:r>
      <w:r w:rsidR="005C05B7">
        <w:rPr>
          <w:rFonts w:cs="Times New Roman"/>
          <w:lang w:val="ru-RU"/>
        </w:rPr>
        <w:t xml:space="preserve">– </w:t>
      </w:r>
      <w:r w:rsidR="009D020C">
        <w:rPr>
          <w:rFonts w:cs="Times New Roman"/>
          <w:szCs w:val="24"/>
          <w:lang w:val="ru-RU"/>
        </w:rPr>
        <w:t>3</w:t>
      </w:r>
      <w:r w:rsidR="001E0B70">
        <w:rPr>
          <w:rFonts w:cs="Times New Roman"/>
          <w:szCs w:val="24"/>
          <w:lang w:val="ru-RU"/>
        </w:rPr>
        <w:t xml:space="preserve"> </w:t>
      </w:r>
      <w:r w:rsidR="001E0B70">
        <w:rPr>
          <w:rFonts w:cs="Times New Roman"/>
          <w:lang w:val="ru-RU"/>
        </w:rPr>
        <w:t>т</w:t>
      </w:r>
      <w:r w:rsidR="001E0B70" w:rsidRPr="001E0B70">
        <w:rPr>
          <w:rFonts w:cs="Times New Roman"/>
          <w:lang w:val="ru-RU"/>
        </w:rPr>
        <w:t>/км</w:t>
      </w:r>
      <w:r w:rsidR="001E0B70" w:rsidRPr="001E0B70">
        <w:rPr>
          <w:rFonts w:cs="Times New Roman"/>
          <w:vertAlign w:val="superscript"/>
          <w:lang w:val="ru-RU"/>
        </w:rPr>
        <w:t>2</w:t>
      </w:r>
      <w:r w:rsidR="00B04409">
        <w:rPr>
          <w:rFonts w:cs="Times New Roman"/>
          <w:lang w:val="ru-RU"/>
        </w:rPr>
        <w:t>;</w:t>
      </w:r>
    </w:p>
    <w:p w:rsidR="00E330B9" w:rsidRPr="00E330B9" w:rsidRDefault="00E330B9" w:rsidP="001E0B70">
      <w:pPr>
        <w:spacing w:after="0"/>
        <w:jc w:val="both"/>
        <w:rPr>
          <w:rFonts w:cs="Times New Roman"/>
          <w:szCs w:val="24"/>
          <w:lang w:val="ru-RU"/>
        </w:rPr>
      </w:pPr>
      <w:r w:rsidRPr="00E330B9">
        <w:rPr>
          <w:rFonts w:cs="Times New Roman"/>
          <w:szCs w:val="24"/>
          <w:lang w:val="ru-RU"/>
        </w:rPr>
        <w:t xml:space="preserve">Модуль стока минерального фосфора </w:t>
      </w:r>
      <w:r w:rsidR="00B04409">
        <w:rPr>
          <w:rFonts w:cs="Times New Roman"/>
          <w:szCs w:val="24"/>
          <w:lang w:val="ru-RU"/>
        </w:rPr>
        <w:t>–</w:t>
      </w:r>
      <w:r w:rsidR="005C05B7">
        <w:rPr>
          <w:rFonts w:cs="Times New Roman"/>
          <w:szCs w:val="24"/>
          <w:lang w:val="ru-RU"/>
        </w:rPr>
        <w:t xml:space="preserve"> 7 –</w:t>
      </w:r>
      <w:r w:rsidR="009D020C">
        <w:rPr>
          <w:rFonts w:cs="Times New Roman"/>
          <w:szCs w:val="24"/>
          <w:lang w:val="ru-RU"/>
        </w:rPr>
        <w:t xml:space="preserve"> 4</w:t>
      </w:r>
      <w:r w:rsidRPr="00E330B9">
        <w:rPr>
          <w:rFonts w:cs="Times New Roman"/>
          <w:szCs w:val="24"/>
          <w:lang w:val="ru-RU"/>
        </w:rPr>
        <w:t xml:space="preserve"> </w:t>
      </w:r>
      <w:r w:rsidR="00B04409" w:rsidRPr="00E330B9">
        <w:rPr>
          <w:rFonts w:cs="Times New Roman"/>
          <w:szCs w:val="24"/>
          <w:lang w:val="ru-RU"/>
        </w:rPr>
        <w:t>кг/км</w:t>
      </w:r>
      <w:r w:rsidR="00B04409" w:rsidRPr="001E0B70">
        <w:rPr>
          <w:rFonts w:cs="Times New Roman"/>
          <w:szCs w:val="24"/>
          <w:vertAlign w:val="superscript"/>
          <w:lang w:val="ru-RU"/>
        </w:rPr>
        <w:t>2</w:t>
      </w:r>
      <w:r w:rsidR="00B04409">
        <w:rPr>
          <w:rFonts w:cs="Times New Roman"/>
          <w:szCs w:val="24"/>
          <w:lang w:val="ru-RU"/>
        </w:rPr>
        <w:t>;</w:t>
      </w:r>
    </w:p>
    <w:p w:rsidR="00E330B9" w:rsidRPr="00E330B9" w:rsidRDefault="00E330B9" w:rsidP="001E0B70">
      <w:pPr>
        <w:spacing w:after="0"/>
        <w:jc w:val="both"/>
        <w:rPr>
          <w:rFonts w:cs="Times New Roman"/>
          <w:szCs w:val="24"/>
          <w:lang w:val="ru-RU"/>
        </w:rPr>
      </w:pPr>
      <w:r w:rsidRPr="00E330B9">
        <w:rPr>
          <w:rFonts w:cs="Times New Roman"/>
          <w:szCs w:val="24"/>
          <w:lang w:val="ru-RU"/>
        </w:rPr>
        <w:t>Модуль стока валового фосфора</w:t>
      </w:r>
      <w:r w:rsidR="00B04409">
        <w:rPr>
          <w:rFonts w:cs="Times New Roman"/>
          <w:szCs w:val="24"/>
          <w:lang w:val="ru-RU"/>
        </w:rPr>
        <w:t xml:space="preserve"> –</w:t>
      </w:r>
      <w:r w:rsidR="005C05B7">
        <w:rPr>
          <w:rFonts w:cs="Times New Roman"/>
          <w:szCs w:val="24"/>
          <w:lang w:val="ru-RU"/>
        </w:rPr>
        <w:t xml:space="preserve"> </w:t>
      </w:r>
      <w:r w:rsidR="009D020C">
        <w:rPr>
          <w:rFonts w:cs="Times New Roman"/>
          <w:szCs w:val="24"/>
          <w:lang w:val="ru-RU"/>
        </w:rPr>
        <w:t xml:space="preserve">12 </w:t>
      </w:r>
      <w:r w:rsidR="005C05B7">
        <w:rPr>
          <w:rFonts w:cs="Times New Roman"/>
          <w:szCs w:val="24"/>
          <w:lang w:val="ru-RU"/>
        </w:rPr>
        <w:t xml:space="preserve">– </w:t>
      </w:r>
      <w:r w:rsidR="009D020C">
        <w:rPr>
          <w:rFonts w:cs="Times New Roman"/>
          <w:szCs w:val="24"/>
          <w:lang w:val="ru-RU"/>
        </w:rPr>
        <w:t>7</w:t>
      </w:r>
      <w:r w:rsidRPr="00E330B9">
        <w:rPr>
          <w:rFonts w:cs="Times New Roman"/>
          <w:szCs w:val="24"/>
          <w:lang w:val="ru-RU"/>
        </w:rPr>
        <w:t xml:space="preserve"> </w:t>
      </w:r>
      <w:r w:rsidR="00B04409" w:rsidRPr="00E330B9">
        <w:rPr>
          <w:rFonts w:cs="Times New Roman"/>
          <w:szCs w:val="24"/>
          <w:lang w:val="ru-RU"/>
        </w:rPr>
        <w:t>кг/км</w:t>
      </w:r>
      <w:r w:rsidR="00B04409" w:rsidRPr="001E0B70">
        <w:rPr>
          <w:rFonts w:cs="Times New Roman"/>
          <w:szCs w:val="24"/>
          <w:vertAlign w:val="superscript"/>
          <w:lang w:val="ru-RU"/>
        </w:rPr>
        <w:t>2</w:t>
      </w:r>
      <w:r w:rsidR="00B04409">
        <w:rPr>
          <w:rFonts w:cs="Times New Roman"/>
          <w:szCs w:val="24"/>
          <w:lang w:val="ru-RU"/>
        </w:rPr>
        <w:t>;</w:t>
      </w:r>
    </w:p>
    <w:p w:rsidR="00E330B9" w:rsidRPr="00B04409" w:rsidRDefault="009D020C" w:rsidP="001E0B70">
      <w:pPr>
        <w:spacing w:after="0"/>
        <w:jc w:val="both"/>
        <w:rPr>
          <w:rFonts w:cs="Times New Roman"/>
          <w:szCs w:val="24"/>
          <w:lang w:val="ru-RU"/>
        </w:rPr>
      </w:pPr>
      <w:r>
        <w:rPr>
          <w:rFonts w:cs="Times New Roman"/>
          <w:szCs w:val="24"/>
          <w:lang w:val="ru-RU"/>
        </w:rPr>
        <w:t>Модуль стока</w:t>
      </w:r>
      <w:r w:rsidR="00E330B9" w:rsidRPr="00E330B9">
        <w:rPr>
          <w:rFonts w:cs="Times New Roman"/>
          <w:szCs w:val="24"/>
          <w:lang w:val="ru-RU"/>
        </w:rPr>
        <w:t xml:space="preserve"> нитратного</w:t>
      </w:r>
      <w:r w:rsidR="00B04409">
        <w:rPr>
          <w:rFonts w:cs="Times New Roman"/>
          <w:szCs w:val="24"/>
          <w:lang w:val="ru-RU"/>
        </w:rPr>
        <w:t xml:space="preserve"> </w:t>
      </w:r>
      <w:r w:rsidR="005C05B7">
        <w:rPr>
          <w:rFonts w:cs="Times New Roman"/>
          <w:szCs w:val="24"/>
          <w:lang w:val="ru-RU"/>
        </w:rPr>
        <w:t xml:space="preserve">азота – </w:t>
      </w:r>
      <w:r>
        <w:rPr>
          <w:rFonts w:cs="Times New Roman"/>
          <w:szCs w:val="24"/>
          <w:lang w:val="ru-RU"/>
        </w:rPr>
        <w:t xml:space="preserve">44 </w:t>
      </w:r>
      <w:r w:rsidR="005C05B7">
        <w:rPr>
          <w:rFonts w:cs="Times New Roman"/>
          <w:szCs w:val="24"/>
          <w:lang w:val="ru-RU"/>
        </w:rPr>
        <w:t>–</w:t>
      </w:r>
      <w:r>
        <w:rPr>
          <w:rFonts w:cs="Times New Roman"/>
          <w:szCs w:val="24"/>
          <w:lang w:val="ru-RU"/>
        </w:rPr>
        <w:t xml:space="preserve"> 33</w:t>
      </w:r>
      <w:r w:rsidR="00E330B9" w:rsidRPr="00E330B9">
        <w:rPr>
          <w:rFonts w:cs="Times New Roman"/>
          <w:szCs w:val="24"/>
          <w:lang w:val="ru-RU"/>
        </w:rPr>
        <w:t xml:space="preserve"> кг/км</w:t>
      </w:r>
      <w:r w:rsidR="00E330B9" w:rsidRPr="001E0B70">
        <w:rPr>
          <w:rFonts w:cs="Times New Roman"/>
          <w:szCs w:val="24"/>
          <w:vertAlign w:val="superscript"/>
          <w:lang w:val="ru-RU"/>
        </w:rPr>
        <w:t>2</w:t>
      </w:r>
      <w:r w:rsidR="00B04409">
        <w:rPr>
          <w:rFonts w:cs="Times New Roman"/>
          <w:szCs w:val="24"/>
          <w:lang w:val="ru-RU"/>
        </w:rPr>
        <w:t>;</w:t>
      </w:r>
    </w:p>
    <w:p w:rsidR="00E330B9" w:rsidRDefault="00E330B9" w:rsidP="001E0B70">
      <w:pPr>
        <w:spacing w:after="0"/>
        <w:jc w:val="both"/>
        <w:rPr>
          <w:rFonts w:cs="Times New Roman"/>
          <w:szCs w:val="24"/>
          <w:lang w:val="ru-RU"/>
        </w:rPr>
      </w:pPr>
      <w:r w:rsidRPr="00E330B9">
        <w:rPr>
          <w:rFonts w:cs="Times New Roman"/>
          <w:szCs w:val="24"/>
          <w:lang w:val="ru-RU"/>
        </w:rPr>
        <w:t>Модуль сток</w:t>
      </w:r>
      <w:r w:rsidR="001E0B70">
        <w:rPr>
          <w:rFonts w:cs="Times New Roman"/>
          <w:szCs w:val="24"/>
          <w:lang w:val="ru-RU"/>
        </w:rPr>
        <w:t>а валового азота</w:t>
      </w:r>
      <w:r w:rsidR="00B04409">
        <w:rPr>
          <w:rFonts w:cs="Times New Roman"/>
          <w:szCs w:val="24"/>
          <w:lang w:val="ru-RU"/>
        </w:rPr>
        <w:t xml:space="preserve"> </w:t>
      </w:r>
      <w:r w:rsidR="005C05B7">
        <w:rPr>
          <w:rFonts w:cs="Times New Roman"/>
          <w:szCs w:val="24"/>
          <w:lang w:val="ru-RU"/>
        </w:rPr>
        <w:t xml:space="preserve">– </w:t>
      </w:r>
      <w:r w:rsidR="0063249C">
        <w:rPr>
          <w:rFonts w:cs="Times New Roman"/>
          <w:szCs w:val="24"/>
          <w:lang w:val="ru-RU"/>
        </w:rPr>
        <w:t>142</w:t>
      </w:r>
      <w:r w:rsidR="009D020C">
        <w:rPr>
          <w:rFonts w:cs="Times New Roman"/>
          <w:szCs w:val="24"/>
          <w:lang w:val="ru-RU"/>
        </w:rPr>
        <w:t xml:space="preserve"> </w:t>
      </w:r>
      <w:r w:rsidR="005C05B7">
        <w:rPr>
          <w:rFonts w:cs="Times New Roman"/>
          <w:szCs w:val="24"/>
          <w:lang w:val="ru-RU"/>
        </w:rPr>
        <w:t>–</w:t>
      </w:r>
      <w:r w:rsidR="0063249C">
        <w:rPr>
          <w:rFonts w:cs="Times New Roman"/>
          <w:szCs w:val="24"/>
          <w:lang w:val="ru-RU"/>
        </w:rPr>
        <w:t xml:space="preserve"> 148</w:t>
      </w:r>
      <w:r w:rsidR="001E0B70">
        <w:rPr>
          <w:rFonts w:cs="Times New Roman"/>
          <w:szCs w:val="24"/>
          <w:lang w:val="ru-RU"/>
        </w:rPr>
        <w:t xml:space="preserve"> кг/км</w:t>
      </w:r>
      <w:r w:rsidR="001E0B70" w:rsidRPr="001E0B70">
        <w:rPr>
          <w:rFonts w:cs="Times New Roman"/>
          <w:szCs w:val="24"/>
          <w:vertAlign w:val="superscript"/>
          <w:lang w:val="ru-RU"/>
        </w:rPr>
        <w:t>2</w:t>
      </w:r>
      <w:r w:rsidR="00B04409">
        <w:rPr>
          <w:rFonts w:cs="Times New Roman"/>
          <w:szCs w:val="24"/>
          <w:vertAlign w:val="subscript"/>
          <w:lang w:val="ru-RU"/>
        </w:rPr>
        <w:t>.</w:t>
      </w:r>
    </w:p>
    <w:p w:rsidR="00DE50A2" w:rsidRPr="00DE50A2" w:rsidRDefault="00992972" w:rsidP="009F2460">
      <w:pPr>
        <w:spacing w:before="240" w:after="0"/>
        <w:jc w:val="both"/>
        <w:rPr>
          <w:rFonts w:cs="Times New Roman"/>
          <w:szCs w:val="24"/>
          <w:lang w:val="ru-RU"/>
        </w:rPr>
      </w:pPr>
      <w:r>
        <w:rPr>
          <w:rFonts w:cs="Times New Roman"/>
          <w:szCs w:val="24"/>
          <w:lang w:val="ru-RU"/>
        </w:rPr>
        <w:t>(П</w:t>
      </w:r>
      <w:r w:rsidR="00DE50A2">
        <w:rPr>
          <w:rFonts w:cs="Times New Roman"/>
          <w:szCs w:val="24"/>
          <w:lang w:val="ru-RU"/>
        </w:rPr>
        <w:t xml:space="preserve">ервое значение </w:t>
      </w:r>
      <w:r>
        <w:rPr>
          <w:rFonts w:cs="Times New Roman"/>
          <w:szCs w:val="24"/>
          <w:lang w:val="ru-RU"/>
        </w:rPr>
        <w:t>рассчитано для периода</w:t>
      </w:r>
      <w:r w:rsidR="00DE50A2">
        <w:rPr>
          <w:rFonts w:cs="Times New Roman"/>
          <w:szCs w:val="24"/>
          <w:lang w:val="ru-RU"/>
        </w:rPr>
        <w:t xml:space="preserve"> 1992-2005 гг., второе значение – </w:t>
      </w:r>
      <w:r>
        <w:rPr>
          <w:rFonts w:cs="Times New Roman"/>
          <w:szCs w:val="24"/>
          <w:lang w:val="ru-RU"/>
        </w:rPr>
        <w:t xml:space="preserve">для </w:t>
      </w:r>
      <w:r w:rsidR="00DE50A2">
        <w:rPr>
          <w:rFonts w:cs="Times New Roman"/>
          <w:szCs w:val="24"/>
          <w:lang w:val="ru-RU"/>
        </w:rPr>
        <w:t>период</w:t>
      </w:r>
      <w:r>
        <w:rPr>
          <w:rFonts w:cs="Times New Roman"/>
          <w:szCs w:val="24"/>
          <w:lang w:val="ru-RU"/>
        </w:rPr>
        <w:t>а</w:t>
      </w:r>
      <w:r w:rsidR="00DE50A2">
        <w:rPr>
          <w:rFonts w:cs="Times New Roman"/>
          <w:szCs w:val="24"/>
          <w:lang w:val="ru-RU"/>
        </w:rPr>
        <w:t xml:space="preserve"> 200</w:t>
      </w:r>
      <w:r w:rsidR="00FF6D89">
        <w:rPr>
          <w:rFonts w:cs="Times New Roman"/>
          <w:szCs w:val="24"/>
          <w:lang w:val="ru-RU"/>
        </w:rPr>
        <w:t>6</w:t>
      </w:r>
      <w:r w:rsidR="00DE50A2">
        <w:rPr>
          <w:rFonts w:cs="Times New Roman"/>
          <w:szCs w:val="24"/>
          <w:lang w:val="ru-RU"/>
        </w:rPr>
        <w:t>-20019 гг.</w:t>
      </w:r>
      <w:r>
        <w:rPr>
          <w:rFonts w:cs="Times New Roman"/>
          <w:szCs w:val="24"/>
          <w:lang w:val="ru-RU"/>
        </w:rPr>
        <w:t>)</w:t>
      </w:r>
    </w:p>
    <w:p w:rsidR="00E330B9" w:rsidRPr="003D1E7F" w:rsidRDefault="00E330B9" w:rsidP="003D1E7F">
      <w:pPr>
        <w:spacing w:before="240" w:after="0"/>
        <w:jc w:val="both"/>
        <w:rPr>
          <w:rFonts w:cs="Times New Roman"/>
          <w:szCs w:val="24"/>
          <w:lang w:val="ru-RU"/>
        </w:rPr>
      </w:pPr>
      <w:r w:rsidRPr="00E330B9">
        <w:rPr>
          <w:rFonts w:cs="Times New Roman"/>
          <w:szCs w:val="24"/>
          <w:lang w:val="ru-RU"/>
        </w:rPr>
        <w:t>4. Установлена закономерность изменения модулей стока растворенн</w:t>
      </w:r>
      <w:r w:rsidR="00B04409">
        <w:rPr>
          <w:rFonts w:cs="Times New Roman"/>
          <w:szCs w:val="24"/>
          <w:lang w:val="ru-RU"/>
        </w:rPr>
        <w:t>ых и взвешенных веществ в много</w:t>
      </w:r>
      <w:r w:rsidRPr="00E330B9">
        <w:rPr>
          <w:rFonts w:cs="Times New Roman"/>
          <w:szCs w:val="24"/>
          <w:lang w:val="ru-RU"/>
        </w:rPr>
        <w:t>летнем плане</w:t>
      </w:r>
      <w:r w:rsidR="00B04409">
        <w:rPr>
          <w:rFonts w:cs="Times New Roman"/>
          <w:szCs w:val="24"/>
          <w:lang w:val="ru-RU"/>
        </w:rPr>
        <w:t xml:space="preserve">. </w:t>
      </w:r>
      <w:r w:rsidR="008846E8">
        <w:rPr>
          <w:rFonts w:cs="Times New Roman"/>
          <w:szCs w:val="24"/>
          <w:lang w:val="ru-RU"/>
        </w:rPr>
        <w:t>Модуль твердого стока увеличился с 870 кг/км</w:t>
      </w:r>
      <w:r w:rsidR="008846E8">
        <w:rPr>
          <w:rFonts w:cs="Times New Roman"/>
          <w:szCs w:val="24"/>
          <w:vertAlign w:val="superscript"/>
          <w:lang w:val="ru-RU"/>
        </w:rPr>
        <w:t>2</w:t>
      </w:r>
      <w:r w:rsidR="008846E8">
        <w:rPr>
          <w:rFonts w:cs="Times New Roman"/>
          <w:szCs w:val="24"/>
          <w:lang w:val="ru-RU"/>
        </w:rPr>
        <w:t xml:space="preserve"> до 1440 кг/км</w:t>
      </w:r>
      <w:r w:rsidR="008846E8">
        <w:rPr>
          <w:rFonts w:cs="Times New Roman"/>
          <w:szCs w:val="24"/>
          <w:vertAlign w:val="superscript"/>
          <w:lang w:val="ru-RU"/>
        </w:rPr>
        <w:t>2</w:t>
      </w:r>
      <w:r w:rsidR="008846E8">
        <w:rPr>
          <w:rFonts w:cs="Times New Roman"/>
          <w:szCs w:val="24"/>
          <w:lang w:val="ru-RU"/>
        </w:rPr>
        <w:t>, или</w:t>
      </w:r>
      <w:r w:rsidR="003D1E7F">
        <w:rPr>
          <w:rFonts w:cs="Times New Roman"/>
          <w:szCs w:val="24"/>
          <w:lang w:val="ru-RU"/>
        </w:rPr>
        <w:t xml:space="preserve"> на</w:t>
      </w:r>
      <w:r w:rsidR="008846E8">
        <w:rPr>
          <w:rFonts w:cs="Times New Roman"/>
          <w:szCs w:val="24"/>
          <w:lang w:val="ru-RU"/>
        </w:rPr>
        <w:t xml:space="preserve"> 65%</w:t>
      </w:r>
      <w:r w:rsidR="003D1E7F">
        <w:rPr>
          <w:rFonts w:cs="Times New Roman"/>
          <w:szCs w:val="24"/>
          <w:lang w:val="ru-RU"/>
        </w:rPr>
        <w:t>.</w:t>
      </w:r>
      <w:r w:rsidR="008846E8">
        <w:rPr>
          <w:rFonts w:cs="Times New Roman"/>
          <w:szCs w:val="24"/>
          <w:lang w:val="ru-RU"/>
        </w:rPr>
        <w:t xml:space="preserve"> В последнее десятилетие по сравнению с предшествующим периодом </w:t>
      </w:r>
      <w:r w:rsidR="003D1E7F">
        <w:rPr>
          <w:rFonts w:cs="Times New Roman"/>
          <w:szCs w:val="24"/>
          <w:lang w:val="ru-RU"/>
        </w:rPr>
        <w:t>(</w:t>
      </w:r>
      <w:r w:rsidR="008846E8">
        <w:rPr>
          <w:rFonts w:cs="Times New Roman"/>
          <w:szCs w:val="24"/>
          <w:lang w:val="ru-RU"/>
        </w:rPr>
        <w:t>1992-2005 гг.</w:t>
      </w:r>
      <w:r w:rsidR="003D1E7F">
        <w:rPr>
          <w:rFonts w:cs="Times New Roman"/>
          <w:szCs w:val="24"/>
          <w:lang w:val="ru-RU"/>
        </w:rPr>
        <w:t>)</w:t>
      </w:r>
      <w:r w:rsidR="008846E8">
        <w:rPr>
          <w:rFonts w:cs="Times New Roman"/>
          <w:szCs w:val="24"/>
          <w:lang w:val="ru-RU"/>
        </w:rPr>
        <w:t xml:space="preserve"> модуль стока валового фосфора уменьшился на 40%, с 12 кг/км</w:t>
      </w:r>
      <w:r w:rsidR="008846E8">
        <w:rPr>
          <w:rFonts w:cs="Times New Roman"/>
          <w:szCs w:val="24"/>
          <w:vertAlign w:val="superscript"/>
          <w:lang w:val="ru-RU"/>
        </w:rPr>
        <w:t xml:space="preserve">2 </w:t>
      </w:r>
      <w:r w:rsidR="008846E8">
        <w:rPr>
          <w:rFonts w:cs="Times New Roman"/>
          <w:szCs w:val="24"/>
          <w:lang w:val="ru-RU"/>
        </w:rPr>
        <w:t>до 7</w:t>
      </w:r>
      <w:r w:rsidR="008846E8" w:rsidRPr="008846E8">
        <w:rPr>
          <w:rFonts w:cs="Times New Roman"/>
          <w:szCs w:val="24"/>
          <w:lang w:val="ru-RU"/>
        </w:rPr>
        <w:t xml:space="preserve"> </w:t>
      </w:r>
      <w:r w:rsidR="008846E8">
        <w:rPr>
          <w:rFonts w:cs="Times New Roman"/>
          <w:szCs w:val="24"/>
          <w:lang w:val="ru-RU"/>
        </w:rPr>
        <w:t>кг/км</w:t>
      </w:r>
      <w:r w:rsidR="008846E8">
        <w:rPr>
          <w:rFonts w:cs="Times New Roman"/>
          <w:szCs w:val="24"/>
          <w:vertAlign w:val="superscript"/>
          <w:lang w:val="ru-RU"/>
        </w:rPr>
        <w:t>2</w:t>
      </w:r>
      <w:r w:rsidR="008846E8">
        <w:rPr>
          <w:rFonts w:cs="Times New Roman"/>
          <w:szCs w:val="24"/>
          <w:lang w:val="ru-RU"/>
        </w:rPr>
        <w:t xml:space="preserve">. </w:t>
      </w:r>
      <w:r w:rsidR="003D1E7F">
        <w:rPr>
          <w:rFonts w:cs="Times New Roman"/>
          <w:szCs w:val="24"/>
          <w:lang w:val="ru-RU"/>
        </w:rPr>
        <w:t xml:space="preserve">Изменение модулей валового азота незначительно и составляет 4%, в 1992-2005 гг. модуль стока составлял </w:t>
      </w:r>
      <w:r w:rsidR="009F2460">
        <w:rPr>
          <w:rFonts w:cs="Times New Roman"/>
          <w:szCs w:val="24"/>
          <w:lang w:val="ru-RU"/>
        </w:rPr>
        <w:t xml:space="preserve">        </w:t>
      </w:r>
      <w:r w:rsidR="003D1E7F">
        <w:rPr>
          <w:rFonts w:cs="Times New Roman"/>
          <w:szCs w:val="24"/>
          <w:lang w:val="ru-RU"/>
        </w:rPr>
        <w:lastRenderedPageBreak/>
        <w:t>142 кг/км</w:t>
      </w:r>
      <w:r w:rsidR="003D1E7F">
        <w:rPr>
          <w:rFonts w:cs="Times New Roman"/>
          <w:szCs w:val="24"/>
          <w:vertAlign w:val="superscript"/>
          <w:lang w:val="ru-RU"/>
        </w:rPr>
        <w:t>2</w:t>
      </w:r>
      <w:r w:rsidR="003D1E7F">
        <w:rPr>
          <w:rFonts w:cs="Times New Roman"/>
          <w:szCs w:val="24"/>
          <w:lang w:val="ru-RU"/>
        </w:rPr>
        <w:t>, в 2006-2019 гг. – 148 кг/км</w:t>
      </w:r>
      <w:r w:rsidR="003D1E7F">
        <w:rPr>
          <w:rFonts w:cs="Times New Roman"/>
          <w:szCs w:val="24"/>
          <w:vertAlign w:val="superscript"/>
          <w:lang w:val="ru-RU"/>
        </w:rPr>
        <w:t>2</w:t>
      </w:r>
      <w:r w:rsidR="003D1E7F">
        <w:rPr>
          <w:rFonts w:cs="Times New Roman"/>
          <w:szCs w:val="24"/>
          <w:lang w:val="ru-RU"/>
        </w:rPr>
        <w:t xml:space="preserve">. </w:t>
      </w:r>
      <w:r w:rsidR="00EE3B8D">
        <w:rPr>
          <w:rFonts w:cs="Times New Roman"/>
          <w:szCs w:val="24"/>
          <w:lang w:val="ru-RU"/>
        </w:rPr>
        <w:t>Увеличение</w:t>
      </w:r>
      <w:r w:rsidR="003D1E7F">
        <w:rPr>
          <w:rFonts w:cs="Times New Roman"/>
          <w:szCs w:val="24"/>
          <w:lang w:val="ru-RU"/>
        </w:rPr>
        <w:t xml:space="preserve"> модуля стока органического вещества </w:t>
      </w:r>
      <w:r w:rsidR="00EE3B8D">
        <w:rPr>
          <w:rFonts w:cs="Times New Roman"/>
          <w:szCs w:val="24"/>
          <w:lang w:val="ru-RU"/>
        </w:rPr>
        <w:t>составляет 30%, с 2 т/км</w:t>
      </w:r>
      <w:r w:rsidR="00EE3B8D">
        <w:rPr>
          <w:rFonts w:cs="Times New Roman"/>
          <w:szCs w:val="24"/>
          <w:vertAlign w:val="superscript"/>
          <w:lang w:val="ru-RU"/>
        </w:rPr>
        <w:t>2</w:t>
      </w:r>
      <w:r w:rsidR="00EE3B8D">
        <w:rPr>
          <w:rFonts w:cs="Times New Roman"/>
          <w:szCs w:val="24"/>
          <w:lang w:val="ru-RU"/>
        </w:rPr>
        <w:t xml:space="preserve"> до 3 т/км</w:t>
      </w:r>
      <w:r w:rsidR="00EE3B8D">
        <w:rPr>
          <w:rFonts w:cs="Times New Roman"/>
          <w:szCs w:val="24"/>
          <w:vertAlign w:val="superscript"/>
          <w:lang w:val="ru-RU"/>
        </w:rPr>
        <w:t>2</w:t>
      </w:r>
      <w:r w:rsidR="00EE3B8D">
        <w:rPr>
          <w:rFonts w:cs="Times New Roman"/>
          <w:szCs w:val="24"/>
          <w:lang w:val="ru-RU"/>
        </w:rPr>
        <w:t xml:space="preserve">. </w:t>
      </w:r>
      <w:r w:rsidR="003D1E7F">
        <w:rPr>
          <w:rFonts w:cs="Times New Roman"/>
          <w:szCs w:val="24"/>
          <w:lang w:val="ru-RU"/>
        </w:rPr>
        <w:t xml:space="preserve"> </w:t>
      </w:r>
    </w:p>
    <w:p w:rsidR="00992972" w:rsidRDefault="00992972" w:rsidP="009F7134">
      <w:pPr>
        <w:pStyle w:val="1"/>
        <w:spacing w:after="240"/>
        <w:jc w:val="center"/>
        <w:rPr>
          <w:rFonts w:cs="Times New Roman"/>
          <w:spacing w:val="2"/>
          <w:lang w:val="ru-RU"/>
        </w:rPr>
      </w:pPr>
      <w:bookmarkStart w:id="25" w:name="_Toc104674557"/>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992972" w:rsidRDefault="00992972" w:rsidP="009F7134">
      <w:pPr>
        <w:pStyle w:val="1"/>
        <w:spacing w:after="240"/>
        <w:jc w:val="center"/>
        <w:rPr>
          <w:rFonts w:cs="Times New Roman"/>
          <w:spacing w:val="2"/>
          <w:lang w:val="ru-RU"/>
        </w:rPr>
      </w:pPr>
    </w:p>
    <w:p w:rsidR="001E22D8" w:rsidRPr="009F7134" w:rsidRDefault="001E22D8" w:rsidP="009F7134">
      <w:pPr>
        <w:pStyle w:val="1"/>
        <w:spacing w:after="240"/>
        <w:jc w:val="center"/>
        <w:rPr>
          <w:rFonts w:cs="Times New Roman"/>
          <w:spacing w:val="2"/>
          <w:lang w:val="ru-RU"/>
        </w:rPr>
      </w:pPr>
      <w:r w:rsidRPr="009F7134">
        <w:rPr>
          <w:rFonts w:cs="Times New Roman"/>
          <w:spacing w:val="2"/>
          <w:lang w:val="ru-RU"/>
        </w:rPr>
        <w:lastRenderedPageBreak/>
        <w:t>Список использованных источников</w:t>
      </w:r>
      <w:bookmarkEnd w:id="25"/>
    </w:p>
    <w:p w:rsidR="001E22D8" w:rsidRPr="00C67C57" w:rsidRDefault="001E22D8" w:rsidP="001E7397">
      <w:pPr>
        <w:jc w:val="both"/>
        <w:rPr>
          <w:rFonts w:cs="Times New Roman"/>
          <w:spacing w:val="2"/>
          <w:szCs w:val="28"/>
          <w:lang w:val="ru-RU"/>
        </w:rPr>
      </w:pPr>
      <w:proofErr w:type="spellStart"/>
      <w:r w:rsidRPr="00C67C57">
        <w:rPr>
          <w:rFonts w:cs="Times New Roman"/>
          <w:spacing w:val="2"/>
          <w:szCs w:val="28"/>
          <w:lang w:val="ru-RU"/>
        </w:rPr>
        <w:t>Але</w:t>
      </w:r>
      <w:r>
        <w:rPr>
          <w:rFonts w:cs="Times New Roman"/>
          <w:spacing w:val="2"/>
          <w:szCs w:val="28"/>
          <w:lang w:val="ru-RU"/>
        </w:rPr>
        <w:t>кин</w:t>
      </w:r>
      <w:proofErr w:type="spellEnd"/>
      <w:r>
        <w:rPr>
          <w:rFonts w:cs="Times New Roman"/>
          <w:spacing w:val="2"/>
          <w:szCs w:val="28"/>
          <w:lang w:val="ru-RU"/>
        </w:rPr>
        <w:t xml:space="preserve"> О.А. Основы гидрохимии. Ленинград: </w:t>
      </w:r>
      <w:proofErr w:type="spellStart"/>
      <w:r>
        <w:rPr>
          <w:rFonts w:cs="Times New Roman"/>
          <w:spacing w:val="2"/>
          <w:szCs w:val="28"/>
          <w:lang w:val="ru-RU"/>
        </w:rPr>
        <w:t>Гидрометео</w:t>
      </w:r>
      <w:r w:rsidRPr="00C67C57">
        <w:rPr>
          <w:rFonts w:cs="Times New Roman"/>
          <w:spacing w:val="2"/>
          <w:szCs w:val="28"/>
          <w:lang w:val="ru-RU"/>
        </w:rPr>
        <w:t>издат</w:t>
      </w:r>
      <w:proofErr w:type="spellEnd"/>
      <w:r>
        <w:rPr>
          <w:rFonts w:cs="Times New Roman"/>
          <w:spacing w:val="2"/>
          <w:szCs w:val="28"/>
          <w:lang w:val="ru-RU"/>
        </w:rPr>
        <w:t xml:space="preserve">, 1953, </w:t>
      </w:r>
      <w:r w:rsidRPr="00C67C57">
        <w:rPr>
          <w:rFonts w:cs="Times New Roman"/>
          <w:spacing w:val="2"/>
          <w:szCs w:val="28"/>
          <w:lang w:val="ru-RU"/>
        </w:rPr>
        <w:t xml:space="preserve"> </w:t>
      </w:r>
      <w:r>
        <w:rPr>
          <w:rFonts w:cs="Times New Roman"/>
          <w:spacing w:val="2"/>
          <w:szCs w:val="28"/>
          <w:lang w:val="ru-RU"/>
        </w:rPr>
        <w:t>296 с.</w:t>
      </w:r>
    </w:p>
    <w:p w:rsidR="001E22D8" w:rsidRPr="00C82908" w:rsidRDefault="001E22D8" w:rsidP="001E7397">
      <w:pPr>
        <w:jc w:val="both"/>
        <w:rPr>
          <w:rFonts w:cs="Times New Roman"/>
          <w:spacing w:val="2"/>
          <w:szCs w:val="28"/>
          <w:lang w:val="ru-RU"/>
        </w:rPr>
      </w:pPr>
      <w:proofErr w:type="spellStart"/>
      <w:r w:rsidRPr="00C67C57">
        <w:rPr>
          <w:rFonts w:cs="Times New Roman"/>
          <w:spacing w:val="2"/>
          <w:szCs w:val="28"/>
          <w:lang w:val="ru-RU"/>
        </w:rPr>
        <w:t>Алекин</w:t>
      </w:r>
      <w:proofErr w:type="spellEnd"/>
      <w:r w:rsidRPr="00C67C57">
        <w:rPr>
          <w:rFonts w:cs="Times New Roman"/>
          <w:spacing w:val="2"/>
          <w:szCs w:val="28"/>
          <w:lang w:val="ru-RU"/>
        </w:rPr>
        <w:t xml:space="preserve"> О.А.</w:t>
      </w:r>
      <w:r>
        <w:rPr>
          <w:rFonts w:cs="Times New Roman"/>
          <w:spacing w:val="2"/>
          <w:szCs w:val="28"/>
          <w:lang w:val="ru-RU"/>
        </w:rPr>
        <w:t xml:space="preserve">, </w:t>
      </w:r>
      <w:proofErr w:type="spellStart"/>
      <w:r>
        <w:rPr>
          <w:rFonts w:cs="Times New Roman"/>
          <w:spacing w:val="2"/>
          <w:szCs w:val="28"/>
          <w:lang w:val="ru-RU"/>
        </w:rPr>
        <w:t>Бражникова</w:t>
      </w:r>
      <w:proofErr w:type="spellEnd"/>
      <w:r>
        <w:rPr>
          <w:rFonts w:cs="Times New Roman"/>
          <w:spacing w:val="2"/>
          <w:szCs w:val="28"/>
          <w:lang w:val="ru-RU"/>
        </w:rPr>
        <w:t xml:space="preserve"> Л.В. </w:t>
      </w:r>
      <w:r w:rsidRPr="00C82908">
        <w:rPr>
          <w:rFonts w:cs="Times New Roman"/>
          <w:spacing w:val="2"/>
          <w:szCs w:val="28"/>
          <w:lang w:val="ru-RU"/>
        </w:rPr>
        <w:t>Сток растворенных веществ с территории СССР</w:t>
      </w:r>
      <w:r>
        <w:rPr>
          <w:rFonts w:cs="Times New Roman"/>
          <w:spacing w:val="2"/>
          <w:szCs w:val="28"/>
          <w:lang w:val="ru-RU"/>
        </w:rPr>
        <w:t>. А</w:t>
      </w:r>
      <w:r w:rsidRPr="00C82908">
        <w:rPr>
          <w:lang w:val="ru-RU"/>
        </w:rPr>
        <w:t>кад. наук СССР. Москва</w:t>
      </w:r>
      <w:r>
        <w:rPr>
          <w:lang w:val="ru-RU"/>
        </w:rPr>
        <w:t xml:space="preserve">: Наука, 1964, </w:t>
      </w:r>
      <w:r w:rsidRPr="00C82908">
        <w:rPr>
          <w:lang w:val="ru-RU"/>
        </w:rPr>
        <w:t>144 с.</w:t>
      </w:r>
    </w:p>
    <w:p w:rsidR="001E22D8" w:rsidRPr="00C67C57" w:rsidRDefault="001E22D8" w:rsidP="001E7397">
      <w:pPr>
        <w:jc w:val="both"/>
        <w:rPr>
          <w:rFonts w:cs="Times New Roman"/>
          <w:spacing w:val="2"/>
          <w:szCs w:val="28"/>
          <w:lang w:val="ru-RU"/>
        </w:rPr>
      </w:pPr>
      <w:r w:rsidRPr="00C67C57">
        <w:rPr>
          <w:rFonts w:cs="Times New Roman"/>
          <w:spacing w:val="2"/>
          <w:szCs w:val="28"/>
          <w:lang w:val="ru-RU"/>
        </w:rPr>
        <w:t>Брызгало В.А., Иванов В.В. Сток растворенных веществ на замыкающих створах рек бассейнов Арктических морей России. Многолетняя и сезонная изменчивость</w:t>
      </w:r>
      <w:r>
        <w:rPr>
          <w:rFonts w:cs="Times New Roman"/>
          <w:spacing w:val="2"/>
          <w:szCs w:val="28"/>
          <w:lang w:val="ru-RU"/>
        </w:rPr>
        <w:t xml:space="preserve"> // Экологическая химия </w:t>
      </w:r>
      <w:r w:rsidRPr="00C67C57">
        <w:rPr>
          <w:rFonts w:cs="Times New Roman"/>
          <w:spacing w:val="2"/>
          <w:szCs w:val="28"/>
          <w:lang w:val="ru-RU"/>
        </w:rPr>
        <w:t>(2),</w:t>
      </w:r>
      <w:r>
        <w:rPr>
          <w:rFonts w:cs="Times New Roman"/>
          <w:spacing w:val="2"/>
          <w:szCs w:val="28"/>
          <w:lang w:val="ru-RU"/>
        </w:rPr>
        <w:t xml:space="preserve"> 2000, 76-89 с.</w:t>
      </w:r>
    </w:p>
    <w:p w:rsidR="001E22D8" w:rsidRPr="00566560" w:rsidRDefault="001E22D8" w:rsidP="001E7397">
      <w:pPr>
        <w:jc w:val="both"/>
        <w:rPr>
          <w:rFonts w:cs="Times New Roman"/>
          <w:szCs w:val="28"/>
          <w:lang w:val="ru-RU"/>
        </w:rPr>
      </w:pPr>
      <w:r>
        <w:rPr>
          <w:rFonts w:cs="Times New Roman"/>
          <w:szCs w:val="28"/>
          <w:lang w:val="ru-RU"/>
        </w:rPr>
        <w:t xml:space="preserve">Задонская О.В. </w:t>
      </w:r>
      <w:r w:rsidRPr="00566560">
        <w:rPr>
          <w:rFonts w:cs="Times New Roman"/>
          <w:szCs w:val="28"/>
          <w:lang w:val="ru-RU"/>
        </w:rPr>
        <w:t xml:space="preserve">Различные аспекты снижения биогенной нагрузки со стоком реки Нарва (по результатам проекта ER25 </w:t>
      </w:r>
      <w:proofErr w:type="spellStart"/>
      <w:r w:rsidRPr="00566560">
        <w:rPr>
          <w:rFonts w:cs="Times New Roman"/>
          <w:szCs w:val="28"/>
          <w:lang w:val="ru-RU"/>
        </w:rPr>
        <w:t>NarvaWatMan</w:t>
      </w:r>
      <w:proofErr w:type="spellEnd"/>
      <w:r>
        <w:rPr>
          <w:rFonts w:cs="Times New Roman"/>
          <w:szCs w:val="28"/>
          <w:lang w:val="ru-RU"/>
        </w:rPr>
        <w:t xml:space="preserve"> </w:t>
      </w:r>
      <w:r w:rsidRPr="00EA6B1B">
        <w:rPr>
          <w:rFonts w:cs="Times New Roman"/>
          <w:szCs w:val="28"/>
          <w:lang w:val="ru-RU"/>
        </w:rPr>
        <w:t>«Россия – Эстония» на период 2014</w:t>
      </w:r>
      <w:r w:rsidR="00F01AF2">
        <w:rPr>
          <w:rFonts w:cs="Times New Roman"/>
          <w:szCs w:val="28"/>
          <w:lang w:val="ru-RU"/>
        </w:rPr>
        <w:t>-</w:t>
      </w:r>
      <w:r w:rsidRPr="00EA6B1B">
        <w:rPr>
          <w:rFonts w:cs="Times New Roman"/>
          <w:szCs w:val="28"/>
          <w:lang w:val="ru-RU"/>
        </w:rPr>
        <w:t>2020</w:t>
      </w:r>
      <w:r>
        <w:rPr>
          <w:rFonts w:cs="Times New Roman"/>
          <w:szCs w:val="28"/>
          <w:lang w:val="ru-RU"/>
        </w:rPr>
        <w:t xml:space="preserve"> годов</w:t>
      </w:r>
      <w:r w:rsidRPr="00566560">
        <w:rPr>
          <w:rFonts w:cs="Times New Roman"/>
          <w:szCs w:val="28"/>
          <w:lang w:val="ru-RU"/>
        </w:rPr>
        <w:t>)</w:t>
      </w:r>
      <w:r w:rsidRPr="00C67C57">
        <w:rPr>
          <w:rFonts w:cs="Times New Roman"/>
          <w:color w:val="C00000"/>
          <w:szCs w:val="28"/>
          <w:lang w:val="ru-RU"/>
        </w:rPr>
        <w:t xml:space="preserve"> </w:t>
      </w:r>
      <w:r>
        <w:rPr>
          <w:rFonts w:cs="Times New Roman"/>
          <w:szCs w:val="28"/>
          <w:lang w:val="ru-RU"/>
        </w:rPr>
        <w:t xml:space="preserve">// Окружающая среда. </w:t>
      </w:r>
    </w:p>
    <w:p w:rsidR="001E22D8" w:rsidRDefault="001E22D8" w:rsidP="001E7397">
      <w:pPr>
        <w:jc w:val="both"/>
        <w:rPr>
          <w:rFonts w:cs="Times New Roman"/>
          <w:color w:val="000000"/>
          <w:szCs w:val="28"/>
          <w:lang w:val="ru-RU"/>
        </w:rPr>
      </w:pPr>
      <w:r w:rsidRPr="00C67C57">
        <w:rPr>
          <w:rFonts w:cs="Times New Roman"/>
          <w:spacing w:val="2"/>
          <w:szCs w:val="28"/>
          <w:lang w:val="ru-RU"/>
        </w:rPr>
        <w:t>Задонская О.В. С</w:t>
      </w:r>
      <w:r w:rsidRPr="00C67C57">
        <w:rPr>
          <w:rFonts w:cs="Times New Roman"/>
          <w:color w:val="000000"/>
          <w:szCs w:val="28"/>
          <w:lang w:val="ru-RU"/>
        </w:rPr>
        <w:t xml:space="preserve">огласованный метод для оценки годового стока биогенных веществ по реке Нарва. Международная итоговая конференция проекта </w:t>
      </w:r>
      <w:proofErr w:type="spellStart"/>
      <w:r w:rsidRPr="00C67C57">
        <w:rPr>
          <w:rFonts w:cs="Times New Roman"/>
          <w:color w:val="000000"/>
          <w:szCs w:val="28"/>
        </w:rPr>
        <w:t>NarvaWatVan</w:t>
      </w:r>
      <w:proofErr w:type="spellEnd"/>
      <w:r>
        <w:rPr>
          <w:rFonts w:cs="Times New Roman"/>
          <w:color w:val="000000"/>
          <w:szCs w:val="28"/>
          <w:lang w:val="ru-RU"/>
        </w:rPr>
        <w:t>. Иван</w:t>
      </w:r>
      <w:r w:rsidRPr="00C67C57">
        <w:rPr>
          <w:rFonts w:cs="Times New Roman"/>
          <w:color w:val="000000"/>
          <w:szCs w:val="28"/>
          <w:lang w:val="ru-RU"/>
        </w:rPr>
        <w:t>город</w:t>
      </w:r>
      <w:r>
        <w:rPr>
          <w:rFonts w:cs="Times New Roman"/>
          <w:color w:val="000000"/>
          <w:szCs w:val="28"/>
          <w:lang w:val="ru-RU"/>
        </w:rPr>
        <w:t>,</w:t>
      </w:r>
      <w:r w:rsidRPr="00C67C57">
        <w:rPr>
          <w:rFonts w:cs="Times New Roman"/>
          <w:color w:val="000000"/>
          <w:szCs w:val="28"/>
          <w:lang w:val="ru-RU"/>
        </w:rPr>
        <w:t xml:space="preserve"> </w:t>
      </w:r>
      <w:r>
        <w:rPr>
          <w:rFonts w:cs="Times New Roman"/>
          <w:color w:val="000000"/>
          <w:szCs w:val="28"/>
          <w:lang w:val="ru-RU"/>
        </w:rPr>
        <w:t>01.03.</w:t>
      </w:r>
      <w:r w:rsidRPr="00C67C57">
        <w:rPr>
          <w:rFonts w:cs="Times New Roman"/>
          <w:color w:val="000000"/>
          <w:szCs w:val="28"/>
          <w:lang w:val="ru-RU"/>
        </w:rPr>
        <w:t>2022</w:t>
      </w:r>
      <w:r>
        <w:rPr>
          <w:rFonts w:cs="Times New Roman"/>
          <w:color w:val="000000"/>
          <w:szCs w:val="28"/>
          <w:lang w:val="ru-RU"/>
        </w:rPr>
        <w:t>.</w:t>
      </w:r>
    </w:p>
    <w:p w:rsidR="00970AD7" w:rsidRPr="00C67C57" w:rsidRDefault="00970AD7" w:rsidP="001E7397">
      <w:pPr>
        <w:jc w:val="both"/>
        <w:rPr>
          <w:rFonts w:cs="Times New Roman"/>
          <w:color w:val="000000"/>
          <w:szCs w:val="28"/>
          <w:lang w:val="ru-RU"/>
        </w:rPr>
      </w:pPr>
      <w:r>
        <w:rPr>
          <w:rFonts w:cs="Times New Roman"/>
          <w:color w:val="000000"/>
          <w:szCs w:val="28"/>
          <w:lang w:val="ru-RU"/>
        </w:rPr>
        <w:t xml:space="preserve">Государственный доклад «О состоянии и использовании водных ресурсов Российской Федерации в 2018 году». Москва: </w:t>
      </w:r>
      <w:proofErr w:type="spellStart"/>
      <w:r>
        <w:rPr>
          <w:rFonts w:cs="Times New Roman"/>
          <w:color w:val="000000"/>
          <w:szCs w:val="28"/>
          <w:lang w:val="ru-RU"/>
        </w:rPr>
        <w:t>НИА-Природа</w:t>
      </w:r>
      <w:proofErr w:type="spellEnd"/>
      <w:r>
        <w:rPr>
          <w:rFonts w:cs="Times New Roman"/>
          <w:color w:val="000000"/>
          <w:szCs w:val="28"/>
          <w:lang w:val="ru-RU"/>
        </w:rPr>
        <w:t>, 2019.</w:t>
      </w:r>
    </w:p>
    <w:p w:rsidR="001E22D8" w:rsidRDefault="001E22D8" w:rsidP="001E7397">
      <w:pPr>
        <w:jc w:val="both"/>
        <w:rPr>
          <w:rFonts w:cs="Times New Roman"/>
          <w:spacing w:val="2"/>
          <w:szCs w:val="28"/>
          <w:lang w:val="ru-RU"/>
        </w:rPr>
      </w:pPr>
      <w:r w:rsidRPr="003A340F">
        <w:rPr>
          <w:rFonts w:cs="Times New Roman"/>
          <w:spacing w:val="2"/>
          <w:szCs w:val="28"/>
          <w:lang w:val="ru-RU"/>
        </w:rPr>
        <w:t xml:space="preserve">Мальцева А.В., Тарасов М.Н., Смирнов М.П. Сток органических веществ с территории СССР. Гидрохимические материалы. </w:t>
      </w:r>
      <w:proofErr w:type="spellStart"/>
      <w:r w:rsidRPr="003A340F">
        <w:rPr>
          <w:rFonts w:cs="Times New Roman"/>
          <w:spacing w:val="2"/>
          <w:szCs w:val="28"/>
          <w:lang w:val="ru-RU"/>
        </w:rPr>
        <w:t>Гидромет</w:t>
      </w:r>
      <w:r>
        <w:rPr>
          <w:rFonts w:cs="Times New Roman"/>
          <w:spacing w:val="2"/>
          <w:szCs w:val="28"/>
          <w:lang w:val="ru-RU"/>
        </w:rPr>
        <w:t>ео</w:t>
      </w:r>
      <w:r w:rsidRPr="003A340F">
        <w:rPr>
          <w:rFonts w:cs="Times New Roman"/>
          <w:spacing w:val="2"/>
          <w:szCs w:val="28"/>
          <w:lang w:val="ru-RU"/>
        </w:rPr>
        <w:t>издат</w:t>
      </w:r>
      <w:proofErr w:type="spellEnd"/>
      <w:r w:rsidRPr="003A340F">
        <w:rPr>
          <w:rFonts w:cs="Times New Roman"/>
          <w:spacing w:val="2"/>
          <w:szCs w:val="28"/>
          <w:lang w:val="ru-RU"/>
        </w:rPr>
        <w:t xml:space="preserve">, 1987,  </w:t>
      </w:r>
      <w:r w:rsidR="004A5AEB">
        <w:rPr>
          <w:rFonts w:cs="Times New Roman"/>
          <w:spacing w:val="2"/>
          <w:szCs w:val="28"/>
          <w:lang w:val="ru-RU"/>
        </w:rPr>
        <w:t xml:space="preserve">  </w:t>
      </w:r>
      <w:r w:rsidRPr="003A340F">
        <w:rPr>
          <w:rFonts w:cs="Times New Roman"/>
          <w:spacing w:val="2"/>
          <w:szCs w:val="28"/>
          <w:lang w:val="ru-RU"/>
        </w:rPr>
        <w:t>119 с.</w:t>
      </w:r>
    </w:p>
    <w:p w:rsidR="00267CB8" w:rsidRPr="003A340F" w:rsidRDefault="00267CB8" w:rsidP="001E7397">
      <w:pPr>
        <w:jc w:val="both"/>
        <w:rPr>
          <w:rFonts w:cs="Times New Roman"/>
          <w:spacing w:val="2"/>
          <w:szCs w:val="28"/>
          <w:lang w:val="ru-RU"/>
        </w:rPr>
      </w:pPr>
      <w:r w:rsidRPr="00267CB8">
        <w:rPr>
          <w:rFonts w:cs="Times New Roman"/>
          <w:spacing w:val="2"/>
          <w:szCs w:val="28"/>
          <w:lang w:val="ru-RU"/>
        </w:rPr>
        <w:t xml:space="preserve">Метод комплексной оценки степени загрязнения поверхностных вод по гидрохимическим </w:t>
      </w:r>
      <w:r>
        <w:rPr>
          <w:rFonts w:cs="Times New Roman"/>
          <w:spacing w:val="2"/>
          <w:szCs w:val="28"/>
          <w:lang w:val="ru-RU"/>
        </w:rPr>
        <w:t xml:space="preserve">показателям. РД 52. 24.643-2002, </w:t>
      </w:r>
      <w:r w:rsidRPr="00267CB8">
        <w:rPr>
          <w:rFonts w:cs="Times New Roman"/>
          <w:spacing w:val="2"/>
          <w:szCs w:val="28"/>
          <w:lang w:val="ru-RU"/>
        </w:rPr>
        <w:t>45с.</w:t>
      </w:r>
    </w:p>
    <w:p w:rsidR="001E22D8" w:rsidRPr="00C67C57" w:rsidRDefault="001E22D8" w:rsidP="001E7397">
      <w:pPr>
        <w:jc w:val="both"/>
        <w:rPr>
          <w:rFonts w:cs="Times New Roman"/>
          <w:spacing w:val="2"/>
          <w:szCs w:val="28"/>
          <w:lang w:val="ru-RU"/>
        </w:rPr>
      </w:pPr>
      <w:r>
        <w:rPr>
          <w:rFonts w:cs="Times New Roman"/>
          <w:spacing w:val="2"/>
          <w:szCs w:val="28"/>
          <w:lang w:val="ru-RU"/>
        </w:rPr>
        <w:t xml:space="preserve">Минаев В.А. </w:t>
      </w:r>
      <w:r w:rsidRPr="00C67C57">
        <w:rPr>
          <w:rFonts w:cs="Times New Roman"/>
          <w:spacing w:val="2"/>
          <w:szCs w:val="28"/>
          <w:lang w:val="ru-RU"/>
        </w:rPr>
        <w:t>Вынос солей из почв осушаемого болота</w:t>
      </w:r>
      <w:r>
        <w:rPr>
          <w:rFonts w:cs="Times New Roman"/>
          <w:spacing w:val="2"/>
          <w:szCs w:val="28"/>
          <w:lang w:val="ru-RU"/>
        </w:rPr>
        <w:t xml:space="preserve"> </w:t>
      </w:r>
      <w:r w:rsidRPr="00C67C57">
        <w:rPr>
          <w:rFonts w:cs="Times New Roman"/>
          <w:spacing w:val="2"/>
          <w:szCs w:val="28"/>
          <w:lang w:val="ru-RU"/>
        </w:rPr>
        <w:t>/</w:t>
      </w:r>
      <w:r>
        <w:rPr>
          <w:rFonts w:cs="Times New Roman"/>
          <w:spacing w:val="2"/>
          <w:szCs w:val="28"/>
          <w:lang w:val="ru-RU"/>
        </w:rPr>
        <w:t>/</w:t>
      </w:r>
      <w:r w:rsidRPr="00C67C57">
        <w:rPr>
          <w:rFonts w:cs="Times New Roman"/>
          <w:spacing w:val="2"/>
          <w:szCs w:val="28"/>
          <w:lang w:val="ru-RU"/>
        </w:rPr>
        <w:t xml:space="preserve"> Почвоведение (10), </w:t>
      </w:r>
      <w:r>
        <w:rPr>
          <w:rFonts w:cs="Times New Roman"/>
          <w:spacing w:val="2"/>
          <w:szCs w:val="28"/>
          <w:lang w:val="ru-RU"/>
        </w:rPr>
        <w:t>1967</w:t>
      </w:r>
      <w:r w:rsidRPr="00C67C57">
        <w:rPr>
          <w:rFonts w:cs="Times New Roman"/>
          <w:spacing w:val="2"/>
          <w:szCs w:val="28"/>
          <w:lang w:val="ru-RU"/>
        </w:rPr>
        <w:t>.</w:t>
      </w:r>
    </w:p>
    <w:p w:rsidR="001E22D8" w:rsidRPr="00C67C57" w:rsidRDefault="001E22D8" w:rsidP="001E7397">
      <w:pPr>
        <w:jc w:val="both"/>
        <w:rPr>
          <w:rFonts w:cs="Times New Roman"/>
          <w:spacing w:val="2"/>
          <w:szCs w:val="28"/>
          <w:lang w:val="ru-RU"/>
        </w:rPr>
      </w:pPr>
      <w:r w:rsidRPr="00C67C57">
        <w:rPr>
          <w:rFonts w:cs="Times New Roman"/>
          <w:spacing w:val="2"/>
          <w:szCs w:val="28"/>
          <w:lang w:val="ru-RU"/>
        </w:rPr>
        <w:t xml:space="preserve">Назаров </w:t>
      </w:r>
      <w:r>
        <w:rPr>
          <w:rFonts w:cs="Times New Roman"/>
          <w:spacing w:val="2"/>
          <w:szCs w:val="28"/>
          <w:lang w:val="ru-RU"/>
        </w:rPr>
        <w:t>Г</w:t>
      </w:r>
      <w:r w:rsidRPr="00C67C57">
        <w:rPr>
          <w:rFonts w:cs="Times New Roman"/>
          <w:spacing w:val="2"/>
          <w:szCs w:val="28"/>
          <w:lang w:val="ru-RU"/>
        </w:rPr>
        <w:t>.В. Антропогенная перестройка выноса фосфора в водные объекты</w:t>
      </w:r>
      <w:r>
        <w:rPr>
          <w:rFonts w:cs="Times New Roman"/>
          <w:spacing w:val="2"/>
          <w:szCs w:val="28"/>
          <w:lang w:val="ru-RU"/>
        </w:rPr>
        <w:t xml:space="preserve"> в процессе развития земледелия //</w:t>
      </w:r>
      <w:r w:rsidRPr="00C67C57">
        <w:rPr>
          <w:rFonts w:cs="Times New Roman"/>
          <w:spacing w:val="2"/>
          <w:szCs w:val="28"/>
          <w:lang w:val="ru-RU"/>
        </w:rPr>
        <w:t xml:space="preserve"> Эволюция круговорота фосфора в </w:t>
      </w:r>
      <w:proofErr w:type="spellStart"/>
      <w:r w:rsidRPr="00C67C57">
        <w:rPr>
          <w:rFonts w:cs="Times New Roman"/>
          <w:spacing w:val="2"/>
          <w:szCs w:val="28"/>
          <w:lang w:val="ru-RU"/>
        </w:rPr>
        <w:t>эвтрофировании</w:t>
      </w:r>
      <w:proofErr w:type="spellEnd"/>
      <w:r w:rsidRPr="00C67C57">
        <w:rPr>
          <w:rFonts w:cs="Times New Roman"/>
          <w:spacing w:val="2"/>
          <w:szCs w:val="28"/>
          <w:lang w:val="ru-RU"/>
        </w:rPr>
        <w:t xml:space="preserve"> природных вод</w:t>
      </w:r>
      <w:r>
        <w:rPr>
          <w:rFonts w:cs="Times New Roman"/>
          <w:spacing w:val="2"/>
          <w:szCs w:val="28"/>
          <w:lang w:val="ru-RU"/>
        </w:rPr>
        <w:t>.</w:t>
      </w:r>
      <w:r w:rsidRPr="00C67C57">
        <w:rPr>
          <w:rFonts w:cs="Times New Roman"/>
          <w:spacing w:val="2"/>
          <w:szCs w:val="28"/>
          <w:lang w:val="ru-RU"/>
        </w:rPr>
        <w:t xml:space="preserve"> Ленинград</w:t>
      </w:r>
      <w:r>
        <w:rPr>
          <w:rFonts w:cs="Times New Roman"/>
          <w:spacing w:val="2"/>
          <w:szCs w:val="28"/>
          <w:lang w:val="ru-RU"/>
        </w:rPr>
        <w:t>:</w:t>
      </w:r>
      <w:r w:rsidRPr="00C67C57">
        <w:rPr>
          <w:rFonts w:cs="Times New Roman"/>
          <w:spacing w:val="2"/>
          <w:szCs w:val="28"/>
          <w:lang w:val="ru-RU"/>
        </w:rPr>
        <w:t xml:space="preserve"> Наука</w:t>
      </w:r>
      <w:r>
        <w:rPr>
          <w:rFonts w:cs="Times New Roman"/>
          <w:spacing w:val="2"/>
          <w:szCs w:val="28"/>
          <w:lang w:val="ru-RU"/>
        </w:rPr>
        <w:t xml:space="preserve">, 1988, </w:t>
      </w:r>
      <w:r w:rsidRPr="00C67C57">
        <w:rPr>
          <w:rFonts w:cs="Times New Roman"/>
          <w:spacing w:val="2"/>
          <w:szCs w:val="28"/>
          <w:lang w:val="ru-RU"/>
        </w:rPr>
        <w:t xml:space="preserve"> 44-66</w:t>
      </w:r>
      <w:r>
        <w:rPr>
          <w:rFonts w:cs="Times New Roman"/>
          <w:spacing w:val="2"/>
          <w:szCs w:val="28"/>
          <w:lang w:val="ru-RU"/>
        </w:rPr>
        <w:t xml:space="preserve"> с.</w:t>
      </w:r>
    </w:p>
    <w:p w:rsidR="001E22D8" w:rsidRPr="00C67C57" w:rsidRDefault="003A3B10" w:rsidP="001E7397">
      <w:pPr>
        <w:jc w:val="both"/>
        <w:rPr>
          <w:rFonts w:cs="Times New Roman"/>
          <w:spacing w:val="2"/>
          <w:szCs w:val="28"/>
          <w:lang w:val="ru-RU"/>
        </w:rPr>
      </w:pPr>
      <w:r>
        <w:rPr>
          <w:rFonts w:cs="Times New Roman"/>
          <w:spacing w:val="2"/>
          <w:szCs w:val="28"/>
          <w:lang w:val="ru-RU"/>
        </w:rPr>
        <w:t xml:space="preserve">Найденова В.И. </w:t>
      </w:r>
      <w:r w:rsidR="001E22D8" w:rsidRPr="00C67C57">
        <w:rPr>
          <w:rFonts w:cs="Times New Roman"/>
          <w:spacing w:val="2"/>
          <w:szCs w:val="28"/>
          <w:lang w:val="ru-RU"/>
        </w:rPr>
        <w:t>Гидрохимическая характеристика средних и больших рек европейской части СССР</w:t>
      </w:r>
      <w:r w:rsidR="001E22D8">
        <w:rPr>
          <w:rFonts w:cs="Times New Roman"/>
          <w:spacing w:val="2"/>
          <w:szCs w:val="28"/>
          <w:lang w:val="ru-RU"/>
        </w:rPr>
        <w:t xml:space="preserve"> / </w:t>
      </w:r>
      <w:r w:rsidR="001E22D8" w:rsidRPr="00AD118A">
        <w:rPr>
          <w:lang w:val="ru-RU"/>
        </w:rPr>
        <w:t>Под ред. д-ра геогр. наук, проф. П.П.Воронкова</w:t>
      </w:r>
      <w:r w:rsidR="001E22D8">
        <w:rPr>
          <w:lang w:val="ru-RU"/>
        </w:rPr>
        <w:t>.</w:t>
      </w:r>
      <w:r w:rsidR="001E22D8" w:rsidRPr="00C67C57">
        <w:rPr>
          <w:rFonts w:cs="Times New Roman"/>
          <w:spacing w:val="2"/>
          <w:szCs w:val="28"/>
          <w:lang w:val="ru-RU"/>
        </w:rPr>
        <w:t xml:space="preserve"> Ленинград</w:t>
      </w:r>
      <w:r w:rsidR="001E22D8">
        <w:rPr>
          <w:rFonts w:cs="Times New Roman"/>
          <w:spacing w:val="2"/>
          <w:szCs w:val="28"/>
          <w:lang w:val="ru-RU"/>
        </w:rPr>
        <w:t>:</w:t>
      </w:r>
      <w:r w:rsidR="001E22D8" w:rsidRPr="00C67C57">
        <w:rPr>
          <w:rFonts w:cs="Times New Roman"/>
          <w:spacing w:val="2"/>
          <w:szCs w:val="28"/>
          <w:lang w:val="ru-RU"/>
        </w:rPr>
        <w:t xml:space="preserve"> </w:t>
      </w:r>
      <w:proofErr w:type="spellStart"/>
      <w:r w:rsidR="001E22D8" w:rsidRPr="00C67C57">
        <w:rPr>
          <w:rFonts w:cs="Times New Roman"/>
          <w:spacing w:val="2"/>
          <w:szCs w:val="28"/>
          <w:lang w:val="ru-RU"/>
        </w:rPr>
        <w:t>Гидрометеоиздат</w:t>
      </w:r>
      <w:proofErr w:type="spellEnd"/>
      <w:r w:rsidR="001E22D8">
        <w:rPr>
          <w:rFonts w:cs="Times New Roman"/>
          <w:spacing w:val="2"/>
          <w:szCs w:val="28"/>
          <w:lang w:val="ru-RU"/>
        </w:rPr>
        <w:t>, 1971, 295 с.</w:t>
      </w:r>
    </w:p>
    <w:p w:rsidR="001E22D8" w:rsidRPr="00C67C57" w:rsidRDefault="001E22D8" w:rsidP="001E7397">
      <w:pPr>
        <w:jc w:val="both"/>
        <w:rPr>
          <w:rFonts w:cs="Times New Roman"/>
          <w:spacing w:val="2"/>
          <w:szCs w:val="28"/>
          <w:lang w:val="ru-RU"/>
        </w:rPr>
      </w:pPr>
      <w:r>
        <w:rPr>
          <w:rFonts w:cs="Times New Roman"/>
          <w:spacing w:val="2"/>
          <w:szCs w:val="28"/>
          <w:lang w:val="ru-RU"/>
        </w:rPr>
        <w:t xml:space="preserve">Никаноров А.М. </w:t>
      </w:r>
      <w:r w:rsidRPr="00C67C57">
        <w:rPr>
          <w:rFonts w:cs="Times New Roman"/>
          <w:spacing w:val="2"/>
          <w:szCs w:val="28"/>
          <w:lang w:val="ru-RU"/>
        </w:rPr>
        <w:t>Гидрохимия</w:t>
      </w:r>
      <w:r>
        <w:rPr>
          <w:rFonts w:cs="Times New Roman"/>
          <w:spacing w:val="2"/>
          <w:szCs w:val="28"/>
          <w:lang w:val="ru-RU"/>
        </w:rPr>
        <w:t>.</w:t>
      </w:r>
      <w:r w:rsidRPr="00C67C57">
        <w:rPr>
          <w:rFonts w:cs="Times New Roman"/>
          <w:spacing w:val="2"/>
          <w:szCs w:val="28"/>
          <w:lang w:val="ru-RU"/>
        </w:rPr>
        <w:t xml:space="preserve"> </w:t>
      </w:r>
      <w:r w:rsidRPr="00566560">
        <w:rPr>
          <w:lang w:val="ru-RU"/>
        </w:rPr>
        <w:t xml:space="preserve">СПб: </w:t>
      </w:r>
      <w:proofErr w:type="spellStart"/>
      <w:r w:rsidRPr="00566560">
        <w:rPr>
          <w:lang w:val="ru-RU"/>
        </w:rPr>
        <w:t>Гидрометеоиздат</w:t>
      </w:r>
      <w:proofErr w:type="spellEnd"/>
      <w:r w:rsidRPr="00566560">
        <w:rPr>
          <w:lang w:val="ru-RU"/>
        </w:rPr>
        <w:t>, 2001</w:t>
      </w:r>
      <w:r>
        <w:rPr>
          <w:lang w:val="ru-RU"/>
        </w:rPr>
        <w:t xml:space="preserve">, </w:t>
      </w:r>
      <w:r w:rsidRPr="00566560">
        <w:rPr>
          <w:lang w:val="ru-RU"/>
        </w:rPr>
        <w:t>444 с.</w:t>
      </w:r>
    </w:p>
    <w:p w:rsidR="001E22D8" w:rsidRPr="00C67C57" w:rsidRDefault="001E22D8" w:rsidP="001E7397">
      <w:pPr>
        <w:jc w:val="both"/>
        <w:rPr>
          <w:rFonts w:cs="Times New Roman"/>
          <w:spacing w:val="2"/>
          <w:szCs w:val="28"/>
          <w:lang w:val="ru-RU"/>
        </w:rPr>
      </w:pPr>
      <w:r>
        <w:rPr>
          <w:rFonts w:cs="Times New Roman"/>
          <w:spacing w:val="2"/>
          <w:szCs w:val="28"/>
          <w:lang w:val="ru-RU"/>
        </w:rPr>
        <w:t xml:space="preserve">Никаноров А.М. </w:t>
      </w:r>
      <w:r w:rsidRPr="00C67C57">
        <w:rPr>
          <w:rFonts w:cs="Times New Roman"/>
          <w:spacing w:val="2"/>
          <w:szCs w:val="28"/>
          <w:lang w:val="ru-RU"/>
        </w:rPr>
        <w:t>Региональная гидрохимия</w:t>
      </w:r>
      <w:r>
        <w:rPr>
          <w:rFonts w:cs="Times New Roman"/>
          <w:spacing w:val="2"/>
          <w:szCs w:val="28"/>
          <w:lang w:val="ru-RU"/>
        </w:rPr>
        <w:t>.</w:t>
      </w:r>
      <w:r w:rsidRPr="00C67C57">
        <w:rPr>
          <w:rFonts w:cs="Times New Roman"/>
          <w:spacing w:val="2"/>
          <w:szCs w:val="28"/>
          <w:lang w:val="ru-RU"/>
        </w:rPr>
        <w:t xml:space="preserve"> Ростов на Дону</w:t>
      </w:r>
      <w:r>
        <w:rPr>
          <w:rFonts w:cs="Times New Roman"/>
          <w:spacing w:val="2"/>
          <w:szCs w:val="28"/>
          <w:lang w:val="ru-RU"/>
        </w:rPr>
        <w:t>:</w:t>
      </w:r>
      <w:r w:rsidRPr="00C67C57">
        <w:rPr>
          <w:rFonts w:cs="Times New Roman"/>
          <w:spacing w:val="2"/>
          <w:szCs w:val="28"/>
          <w:lang w:val="ru-RU"/>
        </w:rPr>
        <w:t xml:space="preserve"> НОК</w:t>
      </w:r>
      <w:r>
        <w:rPr>
          <w:rFonts w:cs="Times New Roman"/>
          <w:spacing w:val="2"/>
          <w:szCs w:val="28"/>
          <w:lang w:val="ru-RU"/>
        </w:rPr>
        <w:t>, 2011, 389 с.</w:t>
      </w:r>
    </w:p>
    <w:p w:rsidR="001E22D8" w:rsidRPr="00C67C57" w:rsidRDefault="001E22D8" w:rsidP="001E7397">
      <w:pPr>
        <w:jc w:val="both"/>
        <w:rPr>
          <w:rFonts w:cs="Times New Roman"/>
          <w:spacing w:val="2"/>
          <w:szCs w:val="28"/>
          <w:lang w:val="ru-RU"/>
        </w:rPr>
      </w:pPr>
      <w:r w:rsidRPr="00C67C57">
        <w:rPr>
          <w:rFonts w:cs="Times New Roman"/>
          <w:szCs w:val="28"/>
          <w:lang w:val="ru-RU"/>
        </w:rPr>
        <w:lastRenderedPageBreak/>
        <w:t>Перечень предельно допустимых концентраций и ориентировочно безопасных уровней воздействия вредных веществ для воды</w:t>
      </w:r>
      <w:r>
        <w:rPr>
          <w:rFonts w:cs="Times New Roman"/>
          <w:szCs w:val="28"/>
          <w:lang w:val="ru-RU"/>
        </w:rPr>
        <w:t xml:space="preserve"> </w:t>
      </w:r>
      <w:proofErr w:type="spellStart"/>
      <w:r>
        <w:rPr>
          <w:rFonts w:cs="Times New Roman"/>
          <w:szCs w:val="28"/>
          <w:lang w:val="ru-RU"/>
        </w:rPr>
        <w:t>рыбохозяйственных</w:t>
      </w:r>
      <w:proofErr w:type="spellEnd"/>
      <w:r>
        <w:rPr>
          <w:rFonts w:cs="Times New Roman"/>
          <w:szCs w:val="28"/>
          <w:lang w:val="ru-RU"/>
        </w:rPr>
        <w:t xml:space="preserve"> водоемов. </w:t>
      </w:r>
      <w:r w:rsidRPr="00C67C57">
        <w:rPr>
          <w:rFonts w:cs="Times New Roman"/>
          <w:szCs w:val="28"/>
          <w:lang w:val="ru-RU"/>
        </w:rPr>
        <w:t xml:space="preserve"> </w:t>
      </w:r>
      <w:r w:rsidRPr="00566560">
        <w:rPr>
          <w:rFonts w:cs="Times New Roman"/>
          <w:szCs w:val="28"/>
          <w:lang w:val="ru-RU"/>
        </w:rPr>
        <w:t>Комитет Российской Федерации по рыболовству</w:t>
      </w:r>
      <w:r>
        <w:rPr>
          <w:rFonts w:cs="Times New Roman"/>
          <w:szCs w:val="28"/>
          <w:lang w:val="ru-RU"/>
        </w:rPr>
        <w:t xml:space="preserve">, 1995. </w:t>
      </w:r>
    </w:p>
    <w:p w:rsidR="001E22D8" w:rsidRDefault="001E22D8" w:rsidP="001E7397">
      <w:pPr>
        <w:jc w:val="both"/>
        <w:rPr>
          <w:rFonts w:cs="Times New Roman"/>
          <w:szCs w:val="28"/>
          <w:lang w:val="ru-RU"/>
        </w:rPr>
      </w:pPr>
      <w:r w:rsidRPr="00C67C57">
        <w:rPr>
          <w:rFonts w:cs="Times New Roman"/>
          <w:szCs w:val="28"/>
          <w:lang w:val="ru-RU"/>
        </w:rPr>
        <w:t>Ресурсы поверхностных вод</w:t>
      </w:r>
      <w:r>
        <w:rPr>
          <w:rFonts w:cs="Times New Roman"/>
          <w:szCs w:val="28"/>
          <w:lang w:val="ru-RU"/>
        </w:rPr>
        <w:t>, том 2.</w:t>
      </w:r>
      <w:r w:rsidRPr="00C67C57">
        <w:rPr>
          <w:rFonts w:cs="Times New Roman"/>
          <w:szCs w:val="28"/>
          <w:lang w:val="ru-RU"/>
        </w:rPr>
        <w:t xml:space="preserve"> Карелия </w:t>
      </w:r>
      <w:r>
        <w:rPr>
          <w:rFonts w:cs="Times New Roman"/>
          <w:szCs w:val="28"/>
          <w:lang w:val="ru-RU"/>
        </w:rPr>
        <w:t xml:space="preserve">и </w:t>
      </w:r>
      <w:proofErr w:type="spellStart"/>
      <w:r>
        <w:rPr>
          <w:rFonts w:cs="Times New Roman"/>
          <w:szCs w:val="28"/>
          <w:lang w:val="ru-RU"/>
        </w:rPr>
        <w:t>Северо-Запад</w:t>
      </w:r>
      <w:proofErr w:type="spellEnd"/>
      <w:r>
        <w:rPr>
          <w:rFonts w:cs="Times New Roman"/>
          <w:szCs w:val="28"/>
          <w:lang w:val="ru-RU"/>
        </w:rPr>
        <w:t xml:space="preserve">. </w:t>
      </w:r>
      <w:r w:rsidRPr="00C67C57">
        <w:rPr>
          <w:rFonts w:cs="Times New Roman"/>
          <w:szCs w:val="28"/>
          <w:lang w:val="ru-RU"/>
        </w:rPr>
        <w:t>Ленинград</w:t>
      </w:r>
      <w:r>
        <w:rPr>
          <w:rFonts w:cs="Times New Roman"/>
          <w:szCs w:val="28"/>
          <w:lang w:val="ru-RU"/>
        </w:rPr>
        <w:t xml:space="preserve">:  </w:t>
      </w:r>
      <w:proofErr w:type="spellStart"/>
      <w:r>
        <w:rPr>
          <w:rFonts w:cs="Times New Roman"/>
          <w:szCs w:val="28"/>
          <w:lang w:val="ru-RU"/>
        </w:rPr>
        <w:t>Гидрометеоиздат</w:t>
      </w:r>
      <w:proofErr w:type="spellEnd"/>
      <w:r>
        <w:rPr>
          <w:rFonts w:cs="Times New Roman"/>
          <w:szCs w:val="28"/>
          <w:lang w:val="ru-RU"/>
        </w:rPr>
        <w:t>, 1974.</w:t>
      </w:r>
    </w:p>
    <w:p w:rsidR="001E22D8" w:rsidRPr="00C67C57" w:rsidRDefault="001E22D8" w:rsidP="001E7397">
      <w:pPr>
        <w:jc w:val="both"/>
        <w:rPr>
          <w:rFonts w:cs="Times New Roman"/>
          <w:szCs w:val="28"/>
          <w:lang w:val="ru-RU"/>
        </w:rPr>
      </w:pPr>
      <w:r>
        <w:rPr>
          <w:rFonts w:cs="Times New Roman"/>
          <w:szCs w:val="28"/>
          <w:lang w:val="ru-RU"/>
        </w:rPr>
        <w:t xml:space="preserve">Ресурсы поверхностных вод, том 4. Прибалтийский район, </w:t>
      </w:r>
      <w:proofErr w:type="spellStart"/>
      <w:r>
        <w:rPr>
          <w:rFonts w:cs="Times New Roman"/>
          <w:szCs w:val="28"/>
          <w:lang w:val="ru-RU"/>
        </w:rPr>
        <w:t>вып</w:t>
      </w:r>
      <w:proofErr w:type="spellEnd"/>
      <w:r>
        <w:rPr>
          <w:rFonts w:cs="Times New Roman"/>
          <w:szCs w:val="28"/>
          <w:lang w:val="ru-RU"/>
        </w:rPr>
        <w:t xml:space="preserve">. 1, Эстония. Ленинград: </w:t>
      </w:r>
      <w:proofErr w:type="spellStart"/>
      <w:r>
        <w:rPr>
          <w:rFonts w:cs="Times New Roman"/>
          <w:szCs w:val="28"/>
          <w:lang w:val="ru-RU"/>
        </w:rPr>
        <w:t>Гидрометеоиздат</w:t>
      </w:r>
      <w:proofErr w:type="spellEnd"/>
      <w:r>
        <w:rPr>
          <w:rFonts w:cs="Times New Roman"/>
          <w:szCs w:val="28"/>
          <w:lang w:val="ru-RU"/>
        </w:rPr>
        <w:t xml:space="preserve">, 1972. </w:t>
      </w:r>
    </w:p>
    <w:p w:rsidR="001E22D8" w:rsidRDefault="001E22D8" w:rsidP="001E7397">
      <w:pPr>
        <w:jc w:val="both"/>
        <w:rPr>
          <w:rFonts w:cs="Times New Roman"/>
          <w:szCs w:val="28"/>
          <w:lang w:val="ru-RU"/>
        </w:rPr>
      </w:pPr>
      <w:r w:rsidRPr="00743CB2">
        <w:rPr>
          <w:rFonts w:cs="Times New Roman"/>
          <w:szCs w:val="28"/>
          <w:bdr w:val="none" w:sz="0" w:space="0" w:color="auto" w:frame="1"/>
          <w:shd w:val="clear" w:color="auto" w:fill="FFFFFF"/>
          <w:lang w:val="ru-RU"/>
        </w:rPr>
        <w:t>Схема комплексного использования</w:t>
      </w:r>
      <w:r w:rsidR="009B3D1A">
        <w:rPr>
          <w:rFonts w:cs="Times New Roman"/>
          <w:szCs w:val="28"/>
          <w:bdr w:val="none" w:sz="0" w:space="0" w:color="auto" w:frame="1"/>
          <w:shd w:val="clear" w:color="auto" w:fill="FFFFFF"/>
          <w:lang w:val="ru-RU"/>
        </w:rPr>
        <w:t xml:space="preserve"> </w:t>
      </w:r>
      <w:r w:rsidRPr="00743CB2">
        <w:rPr>
          <w:rFonts w:cs="Times New Roman"/>
          <w:szCs w:val="28"/>
          <w:bdr w:val="none" w:sz="0" w:space="0" w:color="auto" w:frame="1"/>
          <w:shd w:val="clear" w:color="auto" w:fill="FFFFFF"/>
          <w:lang w:val="ru-RU"/>
        </w:rPr>
        <w:t>и охраны водн</w:t>
      </w:r>
      <w:r>
        <w:rPr>
          <w:rFonts w:cs="Times New Roman"/>
          <w:szCs w:val="28"/>
          <w:bdr w:val="none" w:sz="0" w:space="0" w:color="auto" w:frame="1"/>
          <w:shd w:val="clear" w:color="auto" w:fill="FFFFFF"/>
          <w:lang w:val="ru-RU"/>
        </w:rPr>
        <w:t>ых объектов бассейна реки Нарва (</w:t>
      </w:r>
      <w:r w:rsidRPr="00743CB2">
        <w:rPr>
          <w:rFonts w:cs="Times New Roman"/>
          <w:szCs w:val="28"/>
          <w:bdr w:val="none" w:sz="0" w:space="0" w:color="auto" w:frame="1"/>
          <w:shd w:val="clear" w:color="auto" w:fill="FFFFFF"/>
          <w:lang w:val="ru-RU"/>
        </w:rPr>
        <w:t>утвержден</w:t>
      </w:r>
      <w:r>
        <w:rPr>
          <w:rFonts w:cs="Times New Roman"/>
          <w:szCs w:val="28"/>
          <w:bdr w:val="none" w:sz="0" w:space="0" w:color="auto" w:frame="1"/>
          <w:shd w:val="clear" w:color="auto" w:fill="FFFFFF"/>
          <w:lang w:val="ru-RU"/>
        </w:rPr>
        <w:t>а</w:t>
      </w:r>
      <w:r w:rsidRPr="00743CB2">
        <w:rPr>
          <w:rFonts w:cs="Times New Roman"/>
          <w:szCs w:val="28"/>
          <w:bdr w:val="none" w:sz="0" w:space="0" w:color="auto" w:frame="1"/>
          <w:shd w:val="clear" w:color="auto" w:fill="FFFFFF"/>
          <w:lang w:val="ru-RU"/>
        </w:rPr>
        <w:t xml:space="preserve"> приказом </w:t>
      </w:r>
      <w:proofErr w:type="spellStart"/>
      <w:r w:rsidRPr="00743CB2">
        <w:rPr>
          <w:rFonts w:cs="Times New Roman"/>
          <w:szCs w:val="28"/>
          <w:bdr w:val="none" w:sz="0" w:space="0" w:color="auto" w:frame="1"/>
          <w:shd w:val="clear" w:color="auto" w:fill="FFFFFF"/>
          <w:lang w:val="ru-RU"/>
        </w:rPr>
        <w:t>Невско-Ладожского</w:t>
      </w:r>
      <w:proofErr w:type="spellEnd"/>
      <w:r w:rsidRPr="00743CB2">
        <w:rPr>
          <w:rFonts w:cs="Times New Roman"/>
          <w:szCs w:val="28"/>
          <w:bdr w:val="none" w:sz="0" w:space="0" w:color="auto" w:frame="1"/>
          <w:shd w:val="clear" w:color="auto" w:fill="FFFFFF"/>
        </w:rPr>
        <w:t> </w:t>
      </w:r>
      <w:r w:rsidRPr="00743CB2">
        <w:rPr>
          <w:rFonts w:cs="Times New Roman"/>
          <w:szCs w:val="28"/>
          <w:bdr w:val="none" w:sz="0" w:space="0" w:color="auto" w:frame="1"/>
          <w:shd w:val="clear" w:color="auto" w:fill="FFFFFF"/>
          <w:lang w:val="ru-RU"/>
        </w:rPr>
        <w:t>бассейнового водного управления</w:t>
      </w:r>
      <w:r w:rsidRPr="00743CB2">
        <w:rPr>
          <w:rFonts w:cs="Times New Roman"/>
          <w:szCs w:val="28"/>
          <w:bdr w:val="none" w:sz="0" w:space="0" w:color="auto" w:frame="1"/>
          <w:shd w:val="clear" w:color="auto" w:fill="FFFFFF"/>
        </w:rPr>
        <w:t> </w:t>
      </w:r>
      <w:r w:rsidRPr="00743CB2">
        <w:rPr>
          <w:rFonts w:cs="Times New Roman"/>
          <w:szCs w:val="28"/>
          <w:bdr w:val="none" w:sz="0" w:space="0" w:color="auto" w:frame="1"/>
          <w:shd w:val="clear" w:color="auto" w:fill="FFFFFF"/>
          <w:lang w:val="ru-RU"/>
        </w:rPr>
        <w:t xml:space="preserve">Федерального агентства водных ресурсов </w:t>
      </w:r>
      <w:r>
        <w:rPr>
          <w:rFonts w:cs="Times New Roman"/>
          <w:szCs w:val="28"/>
          <w:bdr w:val="none" w:sz="0" w:space="0" w:color="auto" w:frame="1"/>
          <w:shd w:val="clear" w:color="auto" w:fill="FFFFFF"/>
          <w:lang w:val="ru-RU"/>
        </w:rPr>
        <w:t>от 27.06.2014 г). Книга 1</w:t>
      </w:r>
      <w:r>
        <w:rPr>
          <w:rFonts w:cs="Times New Roman"/>
          <w:szCs w:val="28"/>
          <w:lang w:val="ru-RU"/>
        </w:rPr>
        <w:t>, Общая характеристика речного бассейна реки Нарва.</w:t>
      </w:r>
    </w:p>
    <w:p w:rsidR="001E22D8" w:rsidRPr="00C67C57" w:rsidRDefault="001E22D8" w:rsidP="00743CB2">
      <w:pPr>
        <w:jc w:val="both"/>
        <w:rPr>
          <w:rFonts w:cs="Times New Roman"/>
          <w:szCs w:val="28"/>
          <w:lang w:val="ru-RU"/>
        </w:rPr>
      </w:pPr>
      <w:r w:rsidRPr="00743CB2">
        <w:rPr>
          <w:rFonts w:cs="Times New Roman"/>
          <w:szCs w:val="28"/>
          <w:bdr w:val="none" w:sz="0" w:space="0" w:color="auto" w:frame="1"/>
          <w:shd w:val="clear" w:color="auto" w:fill="FFFFFF"/>
          <w:lang w:val="ru-RU"/>
        </w:rPr>
        <w:t>Схема комплексного использования</w:t>
      </w:r>
      <w:r w:rsidR="009B3D1A">
        <w:rPr>
          <w:rFonts w:cs="Times New Roman"/>
          <w:szCs w:val="28"/>
          <w:bdr w:val="none" w:sz="0" w:space="0" w:color="auto" w:frame="1"/>
          <w:shd w:val="clear" w:color="auto" w:fill="FFFFFF"/>
          <w:lang w:val="ru-RU"/>
        </w:rPr>
        <w:t xml:space="preserve"> </w:t>
      </w:r>
      <w:r w:rsidRPr="00743CB2">
        <w:rPr>
          <w:rFonts w:cs="Times New Roman"/>
          <w:szCs w:val="28"/>
          <w:bdr w:val="none" w:sz="0" w:space="0" w:color="auto" w:frame="1"/>
          <w:shd w:val="clear" w:color="auto" w:fill="FFFFFF"/>
          <w:lang w:val="ru-RU"/>
        </w:rPr>
        <w:t>и охраны водн</w:t>
      </w:r>
      <w:r>
        <w:rPr>
          <w:rFonts w:cs="Times New Roman"/>
          <w:szCs w:val="28"/>
          <w:bdr w:val="none" w:sz="0" w:space="0" w:color="auto" w:frame="1"/>
          <w:shd w:val="clear" w:color="auto" w:fill="FFFFFF"/>
          <w:lang w:val="ru-RU"/>
        </w:rPr>
        <w:t>ых объектов бассейна реки Нарва (</w:t>
      </w:r>
      <w:r w:rsidRPr="00743CB2">
        <w:rPr>
          <w:rFonts w:cs="Times New Roman"/>
          <w:szCs w:val="28"/>
          <w:bdr w:val="none" w:sz="0" w:space="0" w:color="auto" w:frame="1"/>
          <w:shd w:val="clear" w:color="auto" w:fill="FFFFFF"/>
          <w:lang w:val="ru-RU"/>
        </w:rPr>
        <w:t>утвержден</w:t>
      </w:r>
      <w:r>
        <w:rPr>
          <w:rFonts w:cs="Times New Roman"/>
          <w:szCs w:val="28"/>
          <w:bdr w:val="none" w:sz="0" w:space="0" w:color="auto" w:frame="1"/>
          <w:shd w:val="clear" w:color="auto" w:fill="FFFFFF"/>
          <w:lang w:val="ru-RU"/>
        </w:rPr>
        <w:t>а</w:t>
      </w:r>
      <w:r w:rsidRPr="00743CB2">
        <w:rPr>
          <w:rFonts w:cs="Times New Roman"/>
          <w:szCs w:val="28"/>
          <w:bdr w:val="none" w:sz="0" w:space="0" w:color="auto" w:frame="1"/>
          <w:shd w:val="clear" w:color="auto" w:fill="FFFFFF"/>
          <w:lang w:val="ru-RU"/>
        </w:rPr>
        <w:t xml:space="preserve"> приказом </w:t>
      </w:r>
      <w:proofErr w:type="spellStart"/>
      <w:r w:rsidRPr="00743CB2">
        <w:rPr>
          <w:rFonts w:cs="Times New Roman"/>
          <w:szCs w:val="28"/>
          <w:bdr w:val="none" w:sz="0" w:space="0" w:color="auto" w:frame="1"/>
          <w:shd w:val="clear" w:color="auto" w:fill="FFFFFF"/>
          <w:lang w:val="ru-RU"/>
        </w:rPr>
        <w:t>Невско-Ладожского</w:t>
      </w:r>
      <w:proofErr w:type="spellEnd"/>
      <w:r w:rsidRPr="00743CB2">
        <w:rPr>
          <w:rFonts w:cs="Times New Roman"/>
          <w:szCs w:val="28"/>
          <w:bdr w:val="none" w:sz="0" w:space="0" w:color="auto" w:frame="1"/>
          <w:shd w:val="clear" w:color="auto" w:fill="FFFFFF"/>
        </w:rPr>
        <w:t> </w:t>
      </w:r>
      <w:r w:rsidRPr="00743CB2">
        <w:rPr>
          <w:rFonts w:cs="Times New Roman"/>
          <w:szCs w:val="28"/>
          <w:bdr w:val="none" w:sz="0" w:space="0" w:color="auto" w:frame="1"/>
          <w:shd w:val="clear" w:color="auto" w:fill="FFFFFF"/>
          <w:lang w:val="ru-RU"/>
        </w:rPr>
        <w:t>бассейнового водного управления</w:t>
      </w:r>
      <w:r w:rsidRPr="00743CB2">
        <w:rPr>
          <w:rFonts w:cs="Times New Roman"/>
          <w:szCs w:val="28"/>
          <w:bdr w:val="none" w:sz="0" w:space="0" w:color="auto" w:frame="1"/>
          <w:shd w:val="clear" w:color="auto" w:fill="FFFFFF"/>
        </w:rPr>
        <w:t> </w:t>
      </w:r>
      <w:r w:rsidRPr="00743CB2">
        <w:rPr>
          <w:rFonts w:cs="Times New Roman"/>
          <w:szCs w:val="28"/>
          <w:bdr w:val="none" w:sz="0" w:space="0" w:color="auto" w:frame="1"/>
          <w:shd w:val="clear" w:color="auto" w:fill="FFFFFF"/>
          <w:lang w:val="ru-RU"/>
        </w:rPr>
        <w:t xml:space="preserve">Федерального агентства водных ресурсов </w:t>
      </w:r>
      <w:r>
        <w:rPr>
          <w:rFonts w:cs="Times New Roman"/>
          <w:szCs w:val="28"/>
          <w:bdr w:val="none" w:sz="0" w:space="0" w:color="auto" w:frame="1"/>
          <w:shd w:val="clear" w:color="auto" w:fill="FFFFFF"/>
          <w:lang w:val="ru-RU"/>
        </w:rPr>
        <w:t>от 27.06.2014 г). Книга 2</w:t>
      </w:r>
      <w:r>
        <w:rPr>
          <w:rFonts w:cs="Times New Roman"/>
          <w:szCs w:val="28"/>
          <w:lang w:val="ru-RU"/>
        </w:rPr>
        <w:t>, Оценка экологического состояния и ключевые проблемы речного бассейна реки Нарва.</w:t>
      </w:r>
    </w:p>
    <w:p w:rsidR="001E22D8" w:rsidRDefault="001E22D8" w:rsidP="004A5AEB">
      <w:pPr>
        <w:jc w:val="both"/>
        <w:rPr>
          <w:rFonts w:cs="Times New Roman"/>
          <w:szCs w:val="28"/>
          <w:lang w:val="ru-RU"/>
        </w:rPr>
      </w:pPr>
      <w:r w:rsidRPr="00164BE3">
        <w:rPr>
          <w:rFonts w:cs="Times New Roman"/>
          <w:szCs w:val="28"/>
          <w:lang w:val="ru-RU"/>
        </w:rPr>
        <w:t>Тимофеева Л.А., Фрумин Г.Т. Трансграничные водные объекты</w:t>
      </w:r>
      <w:r>
        <w:rPr>
          <w:rFonts w:cs="Times New Roman"/>
          <w:szCs w:val="28"/>
          <w:lang w:val="ru-RU"/>
        </w:rPr>
        <w:t>. СПб; Спец Лит, 2017, 159 с.</w:t>
      </w:r>
      <w:r w:rsidRPr="00164BE3">
        <w:rPr>
          <w:rFonts w:cs="Times New Roman"/>
          <w:szCs w:val="28"/>
          <w:lang w:val="ru-RU"/>
        </w:rPr>
        <w:t xml:space="preserve"> </w:t>
      </w:r>
    </w:p>
    <w:p w:rsidR="00970AD7" w:rsidRPr="00164BE3" w:rsidRDefault="00970AD7" w:rsidP="004A5AEB">
      <w:pPr>
        <w:jc w:val="both"/>
        <w:rPr>
          <w:rFonts w:cs="Times New Roman"/>
          <w:szCs w:val="28"/>
          <w:lang w:val="ru-RU"/>
        </w:rPr>
      </w:pPr>
      <w:r>
        <w:rPr>
          <w:rFonts w:cs="Times New Roman"/>
          <w:szCs w:val="28"/>
          <w:lang w:val="ru-RU"/>
        </w:rPr>
        <w:t>Фрумин Г.Т., Тимоф</w:t>
      </w:r>
      <w:r w:rsidR="00F173CB">
        <w:rPr>
          <w:rFonts w:cs="Times New Roman"/>
          <w:szCs w:val="28"/>
          <w:lang w:val="ru-RU"/>
        </w:rPr>
        <w:t>е</w:t>
      </w:r>
      <w:r>
        <w:rPr>
          <w:rFonts w:cs="Times New Roman"/>
          <w:szCs w:val="28"/>
          <w:lang w:val="ru-RU"/>
        </w:rPr>
        <w:t xml:space="preserve">ева Л.А. </w:t>
      </w:r>
      <w:r w:rsidRPr="00164BE3">
        <w:rPr>
          <w:rFonts w:cs="Times New Roman"/>
          <w:szCs w:val="28"/>
          <w:lang w:val="ru-RU"/>
        </w:rPr>
        <w:t>Трансграничные водные объекты</w:t>
      </w:r>
      <w:r w:rsidR="00F173CB">
        <w:rPr>
          <w:rFonts w:cs="Times New Roman"/>
          <w:szCs w:val="28"/>
          <w:lang w:val="ru-RU"/>
        </w:rPr>
        <w:t xml:space="preserve"> и водосборы Р</w:t>
      </w:r>
      <w:r>
        <w:rPr>
          <w:rFonts w:cs="Times New Roman"/>
          <w:szCs w:val="28"/>
          <w:lang w:val="ru-RU"/>
        </w:rPr>
        <w:t>оссии: проблемы и пути решения. ФНИ «ХХ</w:t>
      </w:r>
      <w:r>
        <w:rPr>
          <w:rFonts w:cs="Times New Roman"/>
          <w:szCs w:val="28"/>
        </w:rPr>
        <w:t>I</w:t>
      </w:r>
      <w:r>
        <w:rPr>
          <w:rFonts w:cs="Times New Roman"/>
          <w:szCs w:val="28"/>
          <w:lang w:val="ru-RU"/>
        </w:rPr>
        <w:t xml:space="preserve"> век», 2014.</w:t>
      </w:r>
    </w:p>
    <w:p w:rsidR="001E22D8" w:rsidRPr="00C67C57" w:rsidRDefault="001E22D8" w:rsidP="004A5AEB">
      <w:pPr>
        <w:jc w:val="both"/>
        <w:rPr>
          <w:rFonts w:cs="Times New Roman"/>
          <w:szCs w:val="28"/>
          <w:lang w:val="ru-RU"/>
        </w:rPr>
      </w:pPr>
      <w:r>
        <w:rPr>
          <w:rFonts w:cs="Times New Roman"/>
          <w:szCs w:val="28"/>
          <w:lang w:val="ru-RU"/>
        </w:rPr>
        <w:t xml:space="preserve">Фрумин Г.Т., Фетисова Ю.А. </w:t>
      </w:r>
      <w:r w:rsidRPr="00C67C57">
        <w:rPr>
          <w:rFonts w:cs="Times New Roman"/>
          <w:szCs w:val="28"/>
          <w:lang w:val="ru-RU"/>
        </w:rPr>
        <w:t xml:space="preserve">Динамика качества вод трансграничной реки Нарва </w:t>
      </w:r>
      <w:r>
        <w:rPr>
          <w:rFonts w:cs="Times New Roman"/>
          <w:szCs w:val="28"/>
          <w:lang w:val="ru-RU"/>
        </w:rPr>
        <w:t xml:space="preserve">// </w:t>
      </w:r>
      <w:r w:rsidRPr="00C67C57">
        <w:rPr>
          <w:rFonts w:cs="Times New Roman"/>
          <w:szCs w:val="28"/>
          <w:lang w:val="ru-RU"/>
        </w:rPr>
        <w:t>Общество. Среда. Развитие</w:t>
      </w:r>
      <w:r>
        <w:rPr>
          <w:rFonts w:cs="Times New Roman"/>
          <w:szCs w:val="28"/>
          <w:lang w:val="ru-RU"/>
        </w:rPr>
        <w:t>. 2017,</w:t>
      </w:r>
      <w:r w:rsidRPr="00C67C57">
        <w:rPr>
          <w:rFonts w:cs="Times New Roman"/>
          <w:szCs w:val="28"/>
          <w:lang w:val="ru-RU"/>
        </w:rPr>
        <w:t xml:space="preserve"> 85–87</w:t>
      </w:r>
      <w:r>
        <w:rPr>
          <w:rFonts w:cs="Times New Roman"/>
          <w:szCs w:val="28"/>
          <w:lang w:val="ru-RU"/>
        </w:rPr>
        <w:t xml:space="preserve"> с</w:t>
      </w:r>
      <w:r w:rsidRPr="00C67C57">
        <w:rPr>
          <w:rFonts w:cs="Times New Roman"/>
          <w:szCs w:val="28"/>
          <w:lang w:val="ru-RU"/>
        </w:rPr>
        <w:t xml:space="preserve">. </w:t>
      </w:r>
    </w:p>
    <w:p w:rsidR="001E22D8" w:rsidRPr="00C67C57" w:rsidRDefault="001E22D8" w:rsidP="004A5AEB">
      <w:pPr>
        <w:jc w:val="both"/>
        <w:rPr>
          <w:rFonts w:cs="Times New Roman"/>
          <w:szCs w:val="28"/>
          <w:lang w:val="ru-RU"/>
        </w:rPr>
      </w:pPr>
      <w:r>
        <w:rPr>
          <w:rFonts w:eastAsia="TimesNewRomanPSMT" w:cs="Times New Roman"/>
          <w:szCs w:val="28"/>
          <w:lang w:val="ru-RU"/>
        </w:rPr>
        <w:t xml:space="preserve">Юхно А.В., Задонская О.В. </w:t>
      </w:r>
      <w:r w:rsidRPr="00C67C57">
        <w:rPr>
          <w:rFonts w:eastAsia="TimesNewRomanPSMT" w:cs="Times New Roman"/>
          <w:szCs w:val="28"/>
          <w:lang w:val="ru-RU"/>
        </w:rPr>
        <w:t xml:space="preserve">Оценка состояния речной экосистемы и антропогенного воздействия на нее с применением модальных интервалов (на примере р. Нарва). </w:t>
      </w:r>
      <w:r>
        <w:rPr>
          <w:rFonts w:eastAsia="TimesNewRomanPSMT" w:cs="Times New Roman"/>
          <w:szCs w:val="28"/>
          <w:lang w:val="ru-RU"/>
        </w:rPr>
        <w:t>Четвертые В</w:t>
      </w:r>
      <w:r w:rsidRPr="00164BE3">
        <w:rPr>
          <w:rFonts w:eastAsia="TimesNewRomanPSMT" w:cs="Times New Roman"/>
          <w:szCs w:val="28"/>
          <w:lang w:val="ru-RU"/>
        </w:rPr>
        <w:t>иноградовские чтения.</w:t>
      </w:r>
      <w:r>
        <w:rPr>
          <w:rFonts w:eastAsia="TimesNewRomanPSMT" w:cs="Times New Roman"/>
          <w:szCs w:val="28"/>
          <w:lang w:val="ru-RU"/>
        </w:rPr>
        <w:t xml:space="preserve"> 2020, 855-860 с.</w:t>
      </w:r>
    </w:p>
    <w:p w:rsidR="006F51F5" w:rsidRPr="00C67C57" w:rsidRDefault="006F51F5" w:rsidP="00377EB9">
      <w:pPr>
        <w:spacing w:before="240"/>
        <w:rPr>
          <w:rFonts w:cs="Times New Roman"/>
          <w:color w:val="C00000"/>
          <w:szCs w:val="28"/>
          <w:lang w:val="ru-RU"/>
        </w:rPr>
      </w:pPr>
    </w:p>
    <w:p w:rsidR="006F51F5" w:rsidRDefault="006F51F5" w:rsidP="00377EB9">
      <w:pPr>
        <w:spacing w:before="240"/>
        <w:rPr>
          <w:color w:val="C00000"/>
          <w:lang w:val="ru-RU"/>
        </w:rPr>
      </w:pPr>
    </w:p>
    <w:p w:rsidR="00377EB9" w:rsidRDefault="00377EB9" w:rsidP="00377EB9">
      <w:pPr>
        <w:pStyle w:val="1"/>
        <w:spacing w:before="240" w:after="240"/>
        <w:rPr>
          <w:rFonts w:ascii="Times New Roman" w:eastAsiaTheme="minorEastAsia" w:hAnsi="Times New Roman" w:cstheme="minorBidi"/>
          <w:b w:val="0"/>
          <w:bCs w:val="0"/>
          <w:color w:val="C00000"/>
          <w:szCs w:val="22"/>
          <w:lang w:val="ru-RU"/>
        </w:rPr>
      </w:pPr>
    </w:p>
    <w:p w:rsidR="00377EB9" w:rsidRDefault="00377EB9" w:rsidP="00377EB9">
      <w:pPr>
        <w:rPr>
          <w:lang w:val="ru-RU"/>
        </w:rPr>
      </w:pPr>
    </w:p>
    <w:p w:rsidR="00377EB9" w:rsidRDefault="00377EB9" w:rsidP="00377EB9">
      <w:pPr>
        <w:rPr>
          <w:lang w:val="ru-RU"/>
        </w:rPr>
      </w:pPr>
    </w:p>
    <w:p w:rsidR="00F77C5C" w:rsidRPr="009F7134" w:rsidRDefault="00F77C5C" w:rsidP="00377EB9">
      <w:pPr>
        <w:pStyle w:val="1"/>
        <w:spacing w:before="240" w:after="240"/>
        <w:rPr>
          <w:b w:val="0"/>
          <w:lang w:val="ru-RU"/>
        </w:rPr>
      </w:pPr>
      <w:bookmarkStart w:id="26" w:name="_Toc104674558"/>
      <w:r w:rsidRPr="009F7134">
        <w:rPr>
          <w:b w:val="0"/>
          <w:lang w:val="ru-RU"/>
        </w:rPr>
        <w:lastRenderedPageBreak/>
        <w:t>Приложение 1</w:t>
      </w:r>
      <w:bookmarkEnd w:id="26"/>
      <w:r w:rsidRPr="009F7134">
        <w:rPr>
          <w:b w:val="0"/>
          <w:lang w:val="ru-RU"/>
        </w:rPr>
        <w:t xml:space="preserve"> </w:t>
      </w:r>
    </w:p>
    <w:p w:rsidR="00F77C5C" w:rsidRPr="00F77C5C" w:rsidRDefault="00F77C5C" w:rsidP="009F7134">
      <w:pPr>
        <w:pStyle w:val="Pa2"/>
        <w:spacing w:line="276" w:lineRule="auto"/>
        <w:ind w:firstLine="380"/>
        <w:jc w:val="both"/>
        <w:rPr>
          <w:rFonts w:ascii="Times New Roman" w:hAnsi="Times New Roman" w:cs="Times New Roman"/>
          <w:color w:val="000000"/>
          <w:sz w:val="28"/>
          <w:szCs w:val="28"/>
          <w:lang w:val="ru-RU"/>
        </w:rPr>
      </w:pPr>
      <w:r w:rsidRPr="00F77C5C">
        <w:rPr>
          <w:rStyle w:val="A30"/>
          <w:rFonts w:ascii="Times New Roman" w:hAnsi="Times New Roman" w:cs="Times New Roman"/>
          <w:sz w:val="28"/>
          <w:szCs w:val="28"/>
          <w:lang w:val="ru-RU"/>
        </w:rPr>
        <w:t>– Международная конвенция по предотвра</w:t>
      </w:r>
      <w:r w:rsidRPr="00F77C5C">
        <w:rPr>
          <w:rStyle w:val="A30"/>
          <w:rFonts w:ascii="Times New Roman" w:hAnsi="Times New Roman" w:cs="Times New Roman"/>
          <w:sz w:val="28"/>
          <w:szCs w:val="28"/>
          <w:lang w:val="ru-RU"/>
        </w:rPr>
        <w:softHyphen/>
        <w:t xml:space="preserve">щению загрязнения моря нефтью, Лондон, 1954; </w:t>
      </w:r>
    </w:p>
    <w:p w:rsidR="00F77C5C" w:rsidRPr="00F77C5C" w:rsidRDefault="00F77C5C" w:rsidP="001E7397">
      <w:pPr>
        <w:pStyle w:val="Pa2"/>
        <w:spacing w:line="276" w:lineRule="auto"/>
        <w:ind w:firstLine="380"/>
        <w:jc w:val="both"/>
        <w:rPr>
          <w:rFonts w:ascii="Times New Roman" w:hAnsi="Times New Roman" w:cs="Times New Roman"/>
          <w:color w:val="000000"/>
          <w:sz w:val="28"/>
          <w:szCs w:val="28"/>
          <w:lang w:val="ru-RU"/>
        </w:rPr>
      </w:pPr>
      <w:r w:rsidRPr="00F77C5C">
        <w:rPr>
          <w:rStyle w:val="A30"/>
          <w:rFonts w:ascii="Times New Roman" w:hAnsi="Times New Roman" w:cs="Times New Roman"/>
          <w:sz w:val="28"/>
          <w:szCs w:val="28"/>
          <w:lang w:val="ru-RU"/>
        </w:rPr>
        <w:t xml:space="preserve">– Международная конвенция относительно вмешательства в открытое море в случаях аварий, приводящих к загрязнению нефтью, Брюссель, 1969; </w:t>
      </w:r>
    </w:p>
    <w:p w:rsidR="00F77C5C" w:rsidRPr="00F77C5C" w:rsidRDefault="00F77C5C" w:rsidP="001E7397">
      <w:pPr>
        <w:pStyle w:val="Pa2"/>
        <w:spacing w:line="276" w:lineRule="auto"/>
        <w:ind w:firstLine="380"/>
        <w:jc w:val="both"/>
        <w:rPr>
          <w:rFonts w:ascii="Times New Roman" w:hAnsi="Times New Roman" w:cs="Times New Roman"/>
          <w:color w:val="000000"/>
          <w:sz w:val="28"/>
          <w:szCs w:val="28"/>
          <w:lang w:val="ru-RU"/>
        </w:rPr>
      </w:pPr>
      <w:r w:rsidRPr="00F77C5C">
        <w:rPr>
          <w:rStyle w:val="A30"/>
          <w:rFonts w:ascii="Times New Roman" w:hAnsi="Times New Roman" w:cs="Times New Roman"/>
          <w:sz w:val="28"/>
          <w:szCs w:val="28"/>
          <w:lang w:val="ru-RU"/>
        </w:rPr>
        <w:t>– Международная конвенция о создании Меж</w:t>
      </w:r>
      <w:r w:rsidRPr="00F77C5C">
        <w:rPr>
          <w:rStyle w:val="A30"/>
          <w:rFonts w:ascii="Times New Roman" w:hAnsi="Times New Roman" w:cs="Times New Roman"/>
          <w:sz w:val="28"/>
          <w:szCs w:val="28"/>
          <w:lang w:val="ru-RU"/>
        </w:rPr>
        <w:softHyphen/>
        <w:t>дународного фонда для компенсации ущерба от загрязнения нефтью (дополнение к Международ</w:t>
      </w:r>
      <w:r w:rsidRPr="00F77C5C">
        <w:rPr>
          <w:rStyle w:val="A30"/>
          <w:rFonts w:ascii="Times New Roman" w:hAnsi="Times New Roman" w:cs="Times New Roman"/>
          <w:sz w:val="28"/>
          <w:szCs w:val="28"/>
          <w:lang w:val="ru-RU"/>
        </w:rPr>
        <w:softHyphen/>
        <w:t xml:space="preserve">ной конвенции о гражданской ответственности за ущерб от загрязнения нефтью), Брюссель, 1971; </w:t>
      </w:r>
    </w:p>
    <w:p w:rsidR="00F77C5C" w:rsidRPr="00F77C5C" w:rsidRDefault="00F77C5C" w:rsidP="001E7397">
      <w:pPr>
        <w:pStyle w:val="Pa2"/>
        <w:spacing w:line="276" w:lineRule="auto"/>
        <w:ind w:firstLine="380"/>
        <w:jc w:val="both"/>
        <w:rPr>
          <w:rFonts w:ascii="Times New Roman" w:hAnsi="Times New Roman" w:cs="Times New Roman"/>
          <w:color w:val="000000"/>
          <w:sz w:val="28"/>
          <w:szCs w:val="28"/>
          <w:lang w:val="ru-RU"/>
        </w:rPr>
      </w:pPr>
      <w:r w:rsidRPr="00F77C5C">
        <w:rPr>
          <w:rStyle w:val="A30"/>
          <w:rFonts w:ascii="Times New Roman" w:hAnsi="Times New Roman" w:cs="Times New Roman"/>
          <w:sz w:val="28"/>
          <w:szCs w:val="28"/>
          <w:lang w:val="ru-RU"/>
        </w:rPr>
        <w:t>– Международная конвенция по предотвра</w:t>
      </w:r>
      <w:r w:rsidRPr="00F77C5C">
        <w:rPr>
          <w:rStyle w:val="A30"/>
          <w:rFonts w:ascii="Times New Roman" w:hAnsi="Times New Roman" w:cs="Times New Roman"/>
          <w:sz w:val="28"/>
          <w:szCs w:val="28"/>
          <w:lang w:val="ru-RU"/>
        </w:rPr>
        <w:softHyphen/>
        <w:t xml:space="preserve">щению загрязнения моря сбросами отходов и других материалов, Москва - Вашингтон - Лондон - Мехико, 1972; </w:t>
      </w:r>
    </w:p>
    <w:p w:rsidR="00F77C5C" w:rsidRPr="00F77C5C" w:rsidRDefault="00F77C5C" w:rsidP="001E7397">
      <w:pPr>
        <w:pStyle w:val="Pa2"/>
        <w:spacing w:line="276" w:lineRule="auto"/>
        <w:ind w:firstLine="380"/>
        <w:jc w:val="both"/>
        <w:rPr>
          <w:rFonts w:ascii="Times New Roman" w:hAnsi="Times New Roman" w:cs="Times New Roman"/>
          <w:color w:val="000000"/>
          <w:sz w:val="28"/>
          <w:szCs w:val="28"/>
          <w:lang w:val="ru-RU"/>
        </w:rPr>
      </w:pPr>
      <w:r w:rsidRPr="00F77C5C">
        <w:rPr>
          <w:rStyle w:val="A30"/>
          <w:rFonts w:ascii="Times New Roman" w:hAnsi="Times New Roman" w:cs="Times New Roman"/>
          <w:sz w:val="28"/>
          <w:szCs w:val="28"/>
          <w:lang w:val="ru-RU"/>
        </w:rPr>
        <w:t>– Международная конвенция по обеспече</w:t>
      </w:r>
      <w:r w:rsidRPr="00F77C5C">
        <w:rPr>
          <w:rStyle w:val="A30"/>
          <w:rFonts w:ascii="Times New Roman" w:hAnsi="Times New Roman" w:cs="Times New Roman"/>
          <w:sz w:val="28"/>
          <w:szCs w:val="28"/>
          <w:lang w:val="ru-RU"/>
        </w:rPr>
        <w:softHyphen/>
        <w:t xml:space="preserve">нию готовности на случай загрязнения нефтью, борьбе с ними и сотрудничеству, Лондон, 1990; </w:t>
      </w:r>
    </w:p>
    <w:p w:rsidR="00F77C5C" w:rsidRPr="00F77C5C" w:rsidRDefault="00F77C5C" w:rsidP="001E7397">
      <w:pPr>
        <w:pStyle w:val="Pa2"/>
        <w:spacing w:line="276" w:lineRule="auto"/>
        <w:ind w:firstLine="380"/>
        <w:jc w:val="both"/>
        <w:rPr>
          <w:rFonts w:ascii="Times New Roman" w:hAnsi="Times New Roman" w:cs="Times New Roman"/>
          <w:color w:val="000000"/>
          <w:sz w:val="28"/>
          <w:szCs w:val="28"/>
          <w:lang w:val="ru-RU"/>
        </w:rPr>
      </w:pPr>
      <w:r w:rsidRPr="00F77C5C">
        <w:rPr>
          <w:rStyle w:val="A30"/>
          <w:rFonts w:ascii="Times New Roman" w:hAnsi="Times New Roman" w:cs="Times New Roman"/>
          <w:sz w:val="28"/>
          <w:szCs w:val="28"/>
          <w:lang w:val="ru-RU"/>
        </w:rPr>
        <w:t>– Международная конвенция по охране и ис</w:t>
      </w:r>
      <w:r w:rsidRPr="00F77C5C">
        <w:rPr>
          <w:rStyle w:val="A30"/>
          <w:rFonts w:ascii="Times New Roman" w:hAnsi="Times New Roman" w:cs="Times New Roman"/>
          <w:sz w:val="28"/>
          <w:szCs w:val="28"/>
          <w:lang w:val="ru-RU"/>
        </w:rPr>
        <w:softHyphen/>
        <w:t>пользованию трансграничных водотоков и между</w:t>
      </w:r>
      <w:r w:rsidRPr="00F77C5C">
        <w:rPr>
          <w:rStyle w:val="A30"/>
          <w:rFonts w:ascii="Times New Roman" w:hAnsi="Times New Roman" w:cs="Times New Roman"/>
          <w:sz w:val="28"/>
          <w:szCs w:val="28"/>
          <w:lang w:val="ru-RU"/>
        </w:rPr>
        <w:softHyphen/>
        <w:t xml:space="preserve">народных озер, Хельсинки, 1992; </w:t>
      </w:r>
    </w:p>
    <w:p w:rsidR="00F77C5C" w:rsidRPr="00F77C5C" w:rsidRDefault="00F77C5C" w:rsidP="001E7397">
      <w:pPr>
        <w:pStyle w:val="Pa2"/>
        <w:spacing w:line="276" w:lineRule="auto"/>
        <w:ind w:firstLine="380"/>
        <w:jc w:val="both"/>
        <w:rPr>
          <w:rFonts w:ascii="Times New Roman" w:hAnsi="Times New Roman" w:cs="Times New Roman"/>
          <w:color w:val="000000"/>
          <w:sz w:val="28"/>
          <w:szCs w:val="28"/>
          <w:lang w:val="ru-RU"/>
        </w:rPr>
      </w:pPr>
      <w:r w:rsidRPr="00F77C5C">
        <w:rPr>
          <w:rStyle w:val="A30"/>
          <w:rFonts w:ascii="Times New Roman" w:hAnsi="Times New Roman" w:cs="Times New Roman"/>
          <w:sz w:val="28"/>
          <w:szCs w:val="28"/>
          <w:lang w:val="ru-RU"/>
        </w:rPr>
        <w:t xml:space="preserve">– Международная конвенция по защите морской среды района Балтийского моря, Хельсинки, 1992; </w:t>
      </w:r>
    </w:p>
    <w:p w:rsidR="00F77C5C" w:rsidRPr="00F77C5C" w:rsidRDefault="00F77C5C" w:rsidP="001E7397">
      <w:pPr>
        <w:pStyle w:val="Pa2"/>
        <w:spacing w:line="276" w:lineRule="auto"/>
        <w:ind w:firstLine="380"/>
        <w:jc w:val="both"/>
        <w:rPr>
          <w:rStyle w:val="A30"/>
          <w:rFonts w:ascii="Times New Roman" w:hAnsi="Times New Roman" w:cs="Times New Roman"/>
          <w:sz w:val="28"/>
          <w:szCs w:val="28"/>
          <w:lang w:val="ru-RU"/>
        </w:rPr>
      </w:pPr>
      <w:r w:rsidRPr="00F77C5C">
        <w:rPr>
          <w:rStyle w:val="A30"/>
          <w:rFonts w:ascii="Times New Roman" w:hAnsi="Times New Roman" w:cs="Times New Roman"/>
          <w:sz w:val="28"/>
          <w:szCs w:val="28"/>
          <w:lang w:val="ru-RU"/>
        </w:rPr>
        <w:t>– Конвенция о водно-болотных угодьях, име</w:t>
      </w:r>
      <w:r w:rsidRPr="00F77C5C">
        <w:rPr>
          <w:rStyle w:val="A30"/>
          <w:rFonts w:ascii="Times New Roman" w:hAnsi="Times New Roman" w:cs="Times New Roman"/>
          <w:sz w:val="28"/>
          <w:szCs w:val="28"/>
          <w:lang w:val="ru-RU"/>
        </w:rPr>
        <w:softHyphen/>
        <w:t xml:space="preserve">ющих международное значение главным образом в качестве местообитания водоплавающих птиц, </w:t>
      </w:r>
      <w:proofErr w:type="spellStart"/>
      <w:r w:rsidRPr="00F77C5C">
        <w:rPr>
          <w:rStyle w:val="A30"/>
          <w:rFonts w:ascii="Times New Roman" w:hAnsi="Times New Roman" w:cs="Times New Roman"/>
          <w:sz w:val="28"/>
          <w:szCs w:val="28"/>
          <w:lang w:val="ru-RU"/>
        </w:rPr>
        <w:t>Рамсар</w:t>
      </w:r>
      <w:proofErr w:type="spellEnd"/>
      <w:r w:rsidRPr="00F77C5C">
        <w:rPr>
          <w:rStyle w:val="A30"/>
          <w:rFonts w:ascii="Times New Roman" w:hAnsi="Times New Roman" w:cs="Times New Roman"/>
          <w:sz w:val="28"/>
          <w:szCs w:val="28"/>
          <w:lang w:val="ru-RU"/>
        </w:rPr>
        <w:t>, 1971 и др.</w:t>
      </w:r>
    </w:p>
    <w:p w:rsidR="00F77C5C" w:rsidRDefault="00F77C5C" w:rsidP="001E7397">
      <w:pPr>
        <w:rPr>
          <w:rFonts w:cs="Times New Roman"/>
          <w:sz w:val="24"/>
          <w:szCs w:val="24"/>
          <w:lang w:val="ru-RU"/>
        </w:rPr>
      </w:pPr>
    </w:p>
    <w:p w:rsidR="00AC2F5D" w:rsidRDefault="00AC2F5D" w:rsidP="001E7397">
      <w:pPr>
        <w:rPr>
          <w:rFonts w:cs="Times New Roman"/>
          <w:sz w:val="24"/>
          <w:szCs w:val="24"/>
          <w:lang w:val="ru-RU"/>
        </w:rPr>
      </w:pPr>
    </w:p>
    <w:p w:rsidR="00AC2F5D" w:rsidRDefault="00AC2F5D" w:rsidP="001E7397">
      <w:pPr>
        <w:rPr>
          <w:rFonts w:cs="Times New Roman"/>
          <w:sz w:val="24"/>
          <w:szCs w:val="24"/>
          <w:lang w:val="ru-RU"/>
        </w:rPr>
      </w:pPr>
    </w:p>
    <w:p w:rsidR="00AC2F5D" w:rsidRDefault="00AC2F5D" w:rsidP="001E7397">
      <w:pPr>
        <w:rPr>
          <w:rFonts w:cs="Times New Roman"/>
          <w:sz w:val="24"/>
          <w:szCs w:val="24"/>
          <w:lang w:val="ru-RU"/>
        </w:rPr>
      </w:pPr>
    </w:p>
    <w:p w:rsidR="00AC2F5D" w:rsidRDefault="00AC2F5D" w:rsidP="001E7397">
      <w:pPr>
        <w:rPr>
          <w:rFonts w:cs="Times New Roman"/>
          <w:sz w:val="24"/>
          <w:szCs w:val="24"/>
          <w:lang w:val="ru-RU"/>
        </w:rPr>
      </w:pPr>
    </w:p>
    <w:p w:rsidR="00AC2F5D" w:rsidRDefault="00AC2F5D" w:rsidP="001E7397">
      <w:pPr>
        <w:rPr>
          <w:rFonts w:cs="Times New Roman"/>
          <w:sz w:val="24"/>
          <w:szCs w:val="24"/>
          <w:lang w:val="ru-RU"/>
        </w:rPr>
      </w:pPr>
    </w:p>
    <w:p w:rsidR="00AC2F5D" w:rsidRDefault="00AC2F5D" w:rsidP="001E7397">
      <w:pPr>
        <w:rPr>
          <w:rFonts w:cs="Times New Roman"/>
          <w:sz w:val="24"/>
          <w:szCs w:val="24"/>
          <w:lang w:val="ru-RU"/>
        </w:rPr>
      </w:pPr>
    </w:p>
    <w:p w:rsidR="00AC2F5D" w:rsidRDefault="00AC2F5D" w:rsidP="001E7397">
      <w:pPr>
        <w:rPr>
          <w:rFonts w:cs="Times New Roman"/>
          <w:sz w:val="24"/>
          <w:szCs w:val="24"/>
          <w:lang w:val="ru-RU"/>
        </w:rPr>
      </w:pPr>
    </w:p>
    <w:p w:rsidR="00650354" w:rsidRDefault="00650354" w:rsidP="001E7397">
      <w:pPr>
        <w:rPr>
          <w:rFonts w:cs="Times New Roman"/>
          <w:sz w:val="24"/>
          <w:szCs w:val="24"/>
          <w:lang w:val="ru-RU"/>
        </w:rPr>
      </w:pPr>
    </w:p>
    <w:p w:rsidR="00650354" w:rsidRDefault="00650354" w:rsidP="001E7397">
      <w:pPr>
        <w:rPr>
          <w:rFonts w:cs="Times New Roman"/>
          <w:sz w:val="24"/>
          <w:szCs w:val="24"/>
          <w:lang w:val="ru-RU"/>
        </w:rPr>
      </w:pPr>
    </w:p>
    <w:p w:rsidR="00650354" w:rsidRDefault="00650354" w:rsidP="001E7397">
      <w:pPr>
        <w:rPr>
          <w:rFonts w:cs="Times New Roman"/>
          <w:sz w:val="24"/>
          <w:szCs w:val="24"/>
          <w:lang w:val="ru-RU"/>
        </w:rPr>
      </w:pPr>
    </w:p>
    <w:p w:rsidR="00377EB9" w:rsidRDefault="00377EB9" w:rsidP="001E7397">
      <w:pPr>
        <w:rPr>
          <w:rFonts w:cs="Times New Roman"/>
          <w:sz w:val="24"/>
          <w:szCs w:val="24"/>
          <w:lang w:val="ru-RU"/>
        </w:rPr>
      </w:pPr>
    </w:p>
    <w:p w:rsidR="00650354" w:rsidRPr="00790259" w:rsidRDefault="00650354" w:rsidP="00790259">
      <w:pPr>
        <w:rPr>
          <w:rFonts w:cs="Times New Roman"/>
          <w:szCs w:val="28"/>
          <w:lang w:val="ru-RU"/>
        </w:rPr>
      </w:pPr>
      <w:r w:rsidRPr="00790259">
        <w:rPr>
          <w:rFonts w:cs="Times New Roman"/>
          <w:szCs w:val="28"/>
          <w:lang w:val="ru-RU"/>
        </w:rPr>
        <w:lastRenderedPageBreak/>
        <w:t>Приложение 2</w:t>
      </w:r>
    </w:p>
    <w:p w:rsidR="00650354" w:rsidRPr="00A2781C" w:rsidRDefault="009F0426" w:rsidP="00650354">
      <w:pPr>
        <w:jc w:val="center"/>
        <w:rPr>
          <w:rFonts w:cs="Times New Roman"/>
          <w:szCs w:val="28"/>
          <w:lang w:val="ru-RU"/>
        </w:rPr>
      </w:pPr>
      <w:r>
        <w:rPr>
          <w:rFonts w:cs="Times New Roman"/>
          <w:szCs w:val="28"/>
          <w:lang w:val="ru-RU"/>
        </w:rPr>
        <w:t>Таблица 5</w:t>
      </w:r>
      <w:r w:rsidR="00650354" w:rsidRPr="00A2781C">
        <w:rPr>
          <w:rFonts w:cs="Times New Roman"/>
          <w:szCs w:val="28"/>
          <w:lang w:val="ru-RU"/>
        </w:rPr>
        <w:t xml:space="preserve"> – Статистическая оценка изменчивости основных гидрохи</w:t>
      </w:r>
      <w:r w:rsidR="00650354">
        <w:rPr>
          <w:rFonts w:cs="Times New Roman"/>
          <w:szCs w:val="28"/>
          <w:lang w:val="ru-RU"/>
        </w:rPr>
        <w:t xml:space="preserve">мических показателей в истоке реки </w:t>
      </w:r>
      <w:r w:rsidR="00650354" w:rsidRPr="00A2781C">
        <w:rPr>
          <w:rFonts w:cs="Times New Roman"/>
          <w:szCs w:val="28"/>
          <w:lang w:val="ru-RU"/>
        </w:rPr>
        <w:t>Нарвы (</w:t>
      </w:r>
      <w:r w:rsidR="00650354">
        <w:rPr>
          <w:rFonts w:cs="Times New Roman"/>
          <w:szCs w:val="28"/>
          <w:lang w:val="ru-RU"/>
        </w:rPr>
        <w:t xml:space="preserve">г/с Нарва-Васкнарва </w:t>
      </w:r>
      <w:r w:rsidR="00650354" w:rsidRPr="00A2781C">
        <w:rPr>
          <w:rFonts w:cs="Times New Roman"/>
          <w:szCs w:val="28"/>
          <w:lang w:val="ru-RU"/>
        </w:rPr>
        <w:t>76</w:t>
      </w:r>
      <w:r w:rsidR="0055051D">
        <w:rPr>
          <w:rFonts w:cs="Times New Roman"/>
          <w:szCs w:val="28"/>
          <w:lang w:val="ru-RU"/>
        </w:rPr>
        <w:t xml:space="preserve"> </w:t>
      </w:r>
      <w:r w:rsidR="00650354" w:rsidRPr="00A2781C">
        <w:rPr>
          <w:rFonts w:cs="Times New Roman"/>
          <w:szCs w:val="28"/>
          <w:lang w:val="ru-RU"/>
        </w:rPr>
        <w:t>км от устья) за 2 периода наблюдений (число членов в выборке 13)</w:t>
      </w:r>
    </w:p>
    <w:tbl>
      <w:tblPr>
        <w:tblStyle w:val="a4"/>
        <w:tblW w:w="0" w:type="auto"/>
        <w:tblLook w:val="04A0"/>
      </w:tblPr>
      <w:tblGrid>
        <w:gridCol w:w="1944"/>
        <w:gridCol w:w="1486"/>
        <w:gridCol w:w="1048"/>
        <w:gridCol w:w="1135"/>
        <w:gridCol w:w="1486"/>
        <w:gridCol w:w="1236"/>
        <w:gridCol w:w="1236"/>
      </w:tblGrid>
      <w:tr w:rsidR="00650354" w:rsidRPr="00C169EA" w:rsidTr="00E11FF0">
        <w:tc>
          <w:tcPr>
            <w:tcW w:w="1944" w:type="dxa"/>
            <w:vAlign w:val="center"/>
          </w:tcPr>
          <w:p w:rsidR="00650354" w:rsidRPr="008A50E9" w:rsidRDefault="00650354" w:rsidP="00E11FF0">
            <w:pPr>
              <w:spacing w:line="276" w:lineRule="auto"/>
              <w:jc w:val="center"/>
              <w:rPr>
                <w:rFonts w:cs="Times New Roman"/>
                <w:sz w:val="24"/>
                <w:szCs w:val="24"/>
                <w:lang w:val="ru-RU"/>
              </w:rPr>
            </w:pPr>
          </w:p>
        </w:tc>
        <w:tc>
          <w:tcPr>
            <w:tcW w:w="1486" w:type="dxa"/>
            <w:vAlign w:val="center"/>
          </w:tcPr>
          <w:p w:rsidR="00650354" w:rsidRPr="00154320" w:rsidRDefault="00650354" w:rsidP="00E11FF0">
            <w:pPr>
              <w:spacing w:line="276" w:lineRule="auto"/>
              <w:jc w:val="center"/>
              <w:rPr>
                <w:rFonts w:cs="Times New Roman"/>
                <w:sz w:val="24"/>
                <w:szCs w:val="24"/>
                <w:lang w:val="ru-RU"/>
              </w:rPr>
            </w:pPr>
            <w:r w:rsidRPr="00C169EA">
              <w:rPr>
                <w:rFonts w:cs="Times New Roman"/>
                <w:sz w:val="24"/>
                <w:szCs w:val="24"/>
              </w:rPr>
              <w:t>1992-2005</w:t>
            </w:r>
          </w:p>
        </w:tc>
        <w:tc>
          <w:tcPr>
            <w:tcW w:w="1048" w:type="dxa"/>
            <w:vAlign w:val="center"/>
          </w:tcPr>
          <w:p w:rsidR="00650354" w:rsidRPr="00C169EA" w:rsidRDefault="00650354" w:rsidP="00E11FF0">
            <w:pPr>
              <w:spacing w:line="276" w:lineRule="auto"/>
              <w:jc w:val="center"/>
              <w:rPr>
                <w:rFonts w:cs="Times New Roman"/>
                <w:sz w:val="24"/>
                <w:szCs w:val="24"/>
              </w:rPr>
            </w:pPr>
            <w:r w:rsidRPr="00C169EA">
              <w:rPr>
                <w:rFonts w:cs="Times New Roman"/>
                <w:sz w:val="24"/>
                <w:szCs w:val="24"/>
              </w:rPr>
              <w:t>СКО</w:t>
            </w:r>
          </w:p>
        </w:tc>
        <w:tc>
          <w:tcPr>
            <w:tcW w:w="1135" w:type="dxa"/>
            <w:vAlign w:val="center"/>
          </w:tcPr>
          <w:p w:rsidR="00650354" w:rsidRPr="00C169EA" w:rsidRDefault="00650354" w:rsidP="00E11FF0">
            <w:pPr>
              <w:spacing w:line="276" w:lineRule="auto"/>
              <w:jc w:val="center"/>
              <w:rPr>
                <w:rFonts w:cs="Times New Roman"/>
                <w:sz w:val="24"/>
                <w:szCs w:val="24"/>
              </w:rPr>
            </w:pPr>
            <w:r w:rsidRPr="00C169EA">
              <w:rPr>
                <w:rFonts w:cs="Times New Roman"/>
                <w:sz w:val="24"/>
                <w:szCs w:val="24"/>
              </w:rPr>
              <w:t>Cv</w:t>
            </w:r>
          </w:p>
        </w:tc>
        <w:tc>
          <w:tcPr>
            <w:tcW w:w="1486" w:type="dxa"/>
            <w:vAlign w:val="center"/>
          </w:tcPr>
          <w:p w:rsidR="00650354" w:rsidRPr="00154320" w:rsidRDefault="00650354" w:rsidP="00E11FF0">
            <w:pPr>
              <w:spacing w:line="276" w:lineRule="auto"/>
              <w:jc w:val="center"/>
              <w:rPr>
                <w:rFonts w:cs="Times New Roman"/>
                <w:sz w:val="24"/>
                <w:szCs w:val="24"/>
                <w:lang w:val="ru-RU"/>
              </w:rPr>
            </w:pPr>
            <w:r w:rsidRPr="00C169EA">
              <w:rPr>
                <w:rFonts w:cs="Times New Roman"/>
                <w:sz w:val="24"/>
                <w:szCs w:val="24"/>
              </w:rPr>
              <w:t>2006-2019</w:t>
            </w:r>
          </w:p>
        </w:tc>
        <w:tc>
          <w:tcPr>
            <w:tcW w:w="1236" w:type="dxa"/>
            <w:vAlign w:val="center"/>
          </w:tcPr>
          <w:p w:rsidR="00650354" w:rsidRPr="00C169EA" w:rsidRDefault="00650354" w:rsidP="00E11FF0">
            <w:pPr>
              <w:spacing w:line="276" w:lineRule="auto"/>
              <w:jc w:val="center"/>
              <w:rPr>
                <w:rFonts w:cs="Times New Roman"/>
                <w:sz w:val="24"/>
                <w:szCs w:val="24"/>
              </w:rPr>
            </w:pPr>
            <w:r w:rsidRPr="00C169EA">
              <w:rPr>
                <w:rFonts w:cs="Times New Roman"/>
                <w:sz w:val="24"/>
                <w:szCs w:val="24"/>
              </w:rPr>
              <w:t>СКО</w:t>
            </w:r>
          </w:p>
        </w:tc>
        <w:tc>
          <w:tcPr>
            <w:tcW w:w="1236" w:type="dxa"/>
            <w:vAlign w:val="center"/>
          </w:tcPr>
          <w:p w:rsidR="00650354" w:rsidRPr="00C169EA" w:rsidRDefault="00650354" w:rsidP="00E11FF0">
            <w:pPr>
              <w:spacing w:line="276" w:lineRule="auto"/>
              <w:jc w:val="center"/>
              <w:rPr>
                <w:rFonts w:cs="Times New Roman"/>
                <w:sz w:val="24"/>
                <w:szCs w:val="24"/>
              </w:rPr>
            </w:pPr>
            <w:r w:rsidRPr="00C169EA">
              <w:rPr>
                <w:rFonts w:cs="Times New Roman"/>
                <w:sz w:val="24"/>
                <w:szCs w:val="24"/>
              </w:rPr>
              <w:t>Cv</w:t>
            </w:r>
          </w:p>
        </w:tc>
      </w:tr>
      <w:tr w:rsidR="00650354" w:rsidRPr="00C169EA" w:rsidTr="00E11FF0">
        <w:tc>
          <w:tcPr>
            <w:tcW w:w="1944" w:type="dxa"/>
            <w:vAlign w:val="center"/>
          </w:tcPr>
          <w:p w:rsidR="00650354" w:rsidRPr="00C169EA" w:rsidRDefault="00287861" w:rsidP="00E11FF0">
            <w:pPr>
              <w:spacing w:line="276" w:lineRule="auto"/>
              <w:jc w:val="center"/>
              <w:rPr>
                <w:rFonts w:cs="Times New Roman"/>
                <w:bCs/>
                <w:sz w:val="24"/>
                <w:szCs w:val="24"/>
              </w:rPr>
            </w:pPr>
            <w:r>
              <w:rPr>
                <w:rFonts w:cs="Times New Roman"/>
                <w:bCs/>
                <w:sz w:val="24"/>
                <w:szCs w:val="24"/>
              </w:rPr>
              <w:t>T (°</w:t>
            </w:r>
            <w:r>
              <w:rPr>
                <w:rFonts w:cs="Times New Roman"/>
                <w:bCs/>
                <w:sz w:val="24"/>
                <w:szCs w:val="24"/>
                <w:lang w:val="ru-RU"/>
              </w:rPr>
              <w:t>С</w:t>
            </w:r>
            <w:r w:rsidR="00650354" w:rsidRPr="00C169EA">
              <w:rPr>
                <w:rFonts w:cs="Times New Roman"/>
                <w:bCs/>
                <w:sz w:val="24"/>
                <w:szCs w:val="24"/>
              </w:rPr>
              <w:t>)</w:t>
            </w:r>
          </w:p>
        </w:tc>
        <w:tc>
          <w:tcPr>
            <w:tcW w:w="1486"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8,2</w:t>
            </w:r>
          </w:p>
        </w:tc>
        <w:tc>
          <w:tcPr>
            <w:tcW w:w="1048"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1,6</w:t>
            </w:r>
          </w:p>
        </w:tc>
        <w:tc>
          <w:tcPr>
            <w:tcW w:w="1135" w:type="dxa"/>
            <w:vAlign w:val="center"/>
          </w:tcPr>
          <w:p w:rsidR="00650354" w:rsidRPr="00BF78AA" w:rsidRDefault="00BF78AA" w:rsidP="00E11FF0">
            <w:pPr>
              <w:spacing w:line="276" w:lineRule="auto"/>
              <w:jc w:val="center"/>
              <w:rPr>
                <w:rFonts w:cs="Times New Roman"/>
                <w:sz w:val="24"/>
                <w:szCs w:val="24"/>
                <w:lang w:val="ru-RU"/>
              </w:rPr>
            </w:pPr>
            <w:r>
              <w:rPr>
                <w:rFonts w:cs="Times New Roman"/>
                <w:sz w:val="24"/>
                <w:szCs w:val="24"/>
              </w:rPr>
              <w:t>0,</w:t>
            </w:r>
            <w:r>
              <w:rPr>
                <w:rFonts w:cs="Times New Roman"/>
                <w:sz w:val="24"/>
                <w:szCs w:val="24"/>
                <w:lang w:val="ru-RU"/>
              </w:rPr>
              <w:t>2</w:t>
            </w:r>
          </w:p>
        </w:tc>
        <w:tc>
          <w:tcPr>
            <w:tcW w:w="148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8,5</w:t>
            </w:r>
          </w:p>
        </w:tc>
        <w:tc>
          <w:tcPr>
            <w:tcW w:w="123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1,</w:t>
            </w:r>
            <w:r>
              <w:rPr>
                <w:rFonts w:cs="Times New Roman"/>
                <w:color w:val="000000"/>
                <w:sz w:val="24"/>
                <w:szCs w:val="24"/>
                <w:lang w:val="ru-RU"/>
              </w:rPr>
              <w:t>2</w:t>
            </w:r>
          </w:p>
        </w:tc>
        <w:tc>
          <w:tcPr>
            <w:tcW w:w="1236" w:type="dxa"/>
            <w:vAlign w:val="center"/>
          </w:tcPr>
          <w:p w:rsidR="00650354" w:rsidRPr="00BF78AA" w:rsidRDefault="00BF78AA" w:rsidP="00E11FF0">
            <w:pPr>
              <w:spacing w:line="276" w:lineRule="auto"/>
              <w:jc w:val="center"/>
              <w:rPr>
                <w:rFonts w:cs="Times New Roman"/>
                <w:sz w:val="24"/>
                <w:szCs w:val="24"/>
                <w:lang w:val="ru-RU"/>
              </w:rPr>
            </w:pPr>
            <w:r>
              <w:rPr>
                <w:rFonts w:cs="Times New Roman"/>
                <w:sz w:val="24"/>
                <w:szCs w:val="24"/>
              </w:rPr>
              <w:t>0,1</w:t>
            </w:r>
          </w:p>
        </w:tc>
      </w:tr>
      <w:tr w:rsidR="00650354" w:rsidRPr="00C169EA" w:rsidTr="00E11FF0">
        <w:tc>
          <w:tcPr>
            <w:tcW w:w="1944" w:type="dxa"/>
            <w:vAlign w:val="center"/>
          </w:tcPr>
          <w:p w:rsidR="00650354" w:rsidRPr="00C169EA" w:rsidRDefault="00650354" w:rsidP="00E11FF0">
            <w:pPr>
              <w:spacing w:line="276" w:lineRule="auto"/>
              <w:jc w:val="center"/>
              <w:rPr>
                <w:rFonts w:cs="Times New Roman"/>
                <w:bCs/>
                <w:sz w:val="24"/>
                <w:szCs w:val="24"/>
              </w:rPr>
            </w:pPr>
            <w:r w:rsidRPr="00C169EA">
              <w:rPr>
                <w:rFonts w:cs="Times New Roman"/>
                <w:bCs/>
                <w:sz w:val="24"/>
                <w:szCs w:val="24"/>
              </w:rPr>
              <w:t>ВВ (</w:t>
            </w:r>
            <w:proofErr w:type="spellStart"/>
            <w:r w:rsidRPr="00C169EA">
              <w:rPr>
                <w:rFonts w:cs="Times New Roman"/>
                <w:bCs/>
                <w:sz w:val="24"/>
                <w:szCs w:val="24"/>
              </w:rPr>
              <w:t>мг</w:t>
            </w:r>
            <w:proofErr w:type="spellEnd"/>
            <w:r w:rsidRPr="00C169EA">
              <w:rPr>
                <w:rFonts w:cs="Times New Roman"/>
                <w:bCs/>
                <w:sz w:val="24"/>
                <w:szCs w:val="24"/>
              </w:rPr>
              <w:t>/л)</w:t>
            </w:r>
          </w:p>
        </w:tc>
        <w:tc>
          <w:tcPr>
            <w:tcW w:w="1486"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2,7</w:t>
            </w:r>
          </w:p>
        </w:tc>
        <w:tc>
          <w:tcPr>
            <w:tcW w:w="1048"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1,6</w:t>
            </w:r>
          </w:p>
        </w:tc>
        <w:tc>
          <w:tcPr>
            <w:tcW w:w="1135" w:type="dxa"/>
            <w:vAlign w:val="center"/>
          </w:tcPr>
          <w:p w:rsidR="00650354" w:rsidRPr="00BF78AA" w:rsidRDefault="00BF78AA" w:rsidP="00E11FF0">
            <w:pPr>
              <w:spacing w:line="276" w:lineRule="auto"/>
              <w:jc w:val="center"/>
              <w:rPr>
                <w:rFonts w:cs="Times New Roman"/>
                <w:sz w:val="24"/>
                <w:szCs w:val="24"/>
                <w:lang w:val="ru-RU"/>
              </w:rPr>
            </w:pPr>
            <w:r>
              <w:rPr>
                <w:rFonts w:cs="Times New Roman"/>
                <w:sz w:val="24"/>
                <w:szCs w:val="24"/>
              </w:rPr>
              <w:t>0,6</w:t>
            </w:r>
          </w:p>
        </w:tc>
        <w:tc>
          <w:tcPr>
            <w:tcW w:w="148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7,</w:t>
            </w:r>
            <w:r>
              <w:rPr>
                <w:rFonts w:cs="Times New Roman"/>
                <w:color w:val="000000"/>
                <w:sz w:val="24"/>
                <w:szCs w:val="24"/>
                <w:lang w:val="ru-RU"/>
              </w:rPr>
              <w:t>9</w:t>
            </w:r>
          </w:p>
        </w:tc>
        <w:tc>
          <w:tcPr>
            <w:tcW w:w="123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1,</w:t>
            </w:r>
            <w:r>
              <w:rPr>
                <w:rFonts w:cs="Times New Roman"/>
                <w:color w:val="000000"/>
                <w:sz w:val="24"/>
                <w:szCs w:val="24"/>
                <w:lang w:val="ru-RU"/>
              </w:rPr>
              <w:t>9</w:t>
            </w:r>
          </w:p>
        </w:tc>
        <w:tc>
          <w:tcPr>
            <w:tcW w:w="1236" w:type="dxa"/>
            <w:vAlign w:val="center"/>
          </w:tcPr>
          <w:p w:rsidR="00650354" w:rsidRPr="00BF78AA" w:rsidRDefault="00BF78AA" w:rsidP="00E11FF0">
            <w:pPr>
              <w:spacing w:line="276" w:lineRule="auto"/>
              <w:jc w:val="center"/>
              <w:rPr>
                <w:rFonts w:cs="Times New Roman"/>
                <w:sz w:val="24"/>
                <w:szCs w:val="24"/>
                <w:lang w:val="ru-RU"/>
              </w:rPr>
            </w:pPr>
            <w:r>
              <w:rPr>
                <w:rFonts w:cs="Times New Roman"/>
                <w:sz w:val="24"/>
                <w:szCs w:val="24"/>
              </w:rPr>
              <w:t>0,2</w:t>
            </w:r>
          </w:p>
        </w:tc>
      </w:tr>
      <w:tr w:rsidR="00650354" w:rsidRPr="00C169EA" w:rsidTr="00E11FF0">
        <w:tc>
          <w:tcPr>
            <w:tcW w:w="1944" w:type="dxa"/>
            <w:vAlign w:val="center"/>
          </w:tcPr>
          <w:p w:rsidR="00650354" w:rsidRPr="00C169EA" w:rsidRDefault="00650354" w:rsidP="00E11FF0">
            <w:pPr>
              <w:spacing w:line="276" w:lineRule="auto"/>
              <w:jc w:val="center"/>
              <w:rPr>
                <w:rFonts w:cs="Times New Roman"/>
                <w:bCs/>
                <w:sz w:val="24"/>
                <w:szCs w:val="24"/>
              </w:rPr>
            </w:pPr>
            <w:r w:rsidRPr="00C169EA">
              <w:rPr>
                <w:rFonts w:cs="Times New Roman"/>
                <w:bCs/>
                <w:sz w:val="24"/>
                <w:szCs w:val="24"/>
              </w:rPr>
              <w:t>O</w:t>
            </w:r>
            <w:r w:rsidRPr="00287861">
              <w:rPr>
                <w:rFonts w:cs="Times New Roman"/>
                <w:bCs/>
                <w:sz w:val="24"/>
                <w:szCs w:val="24"/>
                <w:vertAlign w:val="subscript"/>
              </w:rPr>
              <w:t>2</w:t>
            </w:r>
            <w:r w:rsidRPr="00C169EA">
              <w:rPr>
                <w:rFonts w:cs="Times New Roman"/>
                <w:bCs/>
                <w:sz w:val="24"/>
                <w:szCs w:val="24"/>
              </w:rPr>
              <w:t xml:space="preserve"> (</w:t>
            </w:r>
            <w:proofErr w:type="spellStart"/>
            <w:r w:rsidRPr="00C169EA">
              <w:rPr>
                <w:rFonts w:cs="Times New Roman"/>
                <w:bCs/>
                <w:sz w:val="24"/>
                <w:szCs w:val="24"/>
              </w:rPr>
              <w:t>мг</w:t>
            </w:r>
            <w:proofErr w:type="spellEnd"/>
            <w:r w:rsidRPr="00C169EA">
              <w:rPr>
                <w:rFonts w:cs="Times New Roman"/>
                <w:bCs/>
                <w:sz w:val="24"/>
                <w:szCs w:val="24"/>
              </w:rPr>
              <w:t>/л)</w:t>
            </w:r>
          </w:p>
        </w:tc>
        <w:tc>
          <w:tcPr>
            <w:tcW w:w="1486"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9,7</w:t>
            </w:r>
          </w:p>
        </w:tc>
        <w:tc>
          <w:tcPr>
            <w:tcW w:w="1048"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1,5</w:t>
            </w:r>
          </w:p>
        </w:tc>
        <w:tc>
          <w:tcPr>
            <w:tcW w:w="1135" w:type="dxa"/>
            <w:vAlign w:val="center"/>
          </w:tcPr>
          <w:p w:rsidR="00650354" w:rsidRPr="00BF78AA" w:rsidRDefault="00BF78AA" w:rsidP="00E11FF0">
            <w:pPr>
              <w:spacing w:line="276" w:lineRule="auto"/>
              <w:jc w:val="center"/>
              <w:rPr>
                <w:rFonts w:cs="Times New Roman"/>
                <w:sz w:val="24"/>
                <w:szCs w:val="24"/>
                <w:lang w:val="ru-RU"/>
              </w:rPr>
            </w:pPr>
            <w:r>
              <w:rPr>
                <w:rFonts w:cs="Times New Roman"/>
                <w:sz w:val="24"/>
                <w:szCs w:val="24"/>
              </w:rPr>
              <w:t>0,</w:t>
            </w:r>
            <w:r>
              <w:rPr>
                <w:rFonts w:cs="Times New Roman"/>
                <w:sz w:val="24"/>
                <w:szCs w:val="24"/>
                <w:lang w:val="ru-RU"/>
              </w:rPr>
              <w:t>2</w:t>
            </w:r>
          </w:p>
        </w:tc>
        <w:tc>
          <w:tcPr>
            <w:tcW w:w="148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10,</w:t>
            </w:r>
            <w:r>
              <w:rPr>
                <w:rFonts w:cs="Times New Roman"/>
                <w:color w:val="000000"/>
                <w:sz w:val="24"/>
                <w:szCs w:val="24"/>
                <w:lang w:val="ru-RU"/>
              </w:rPr>
              <w:t>9</w:t>
            </w:r>
          </w:p>
        </w:tc>
        <w:tc>
          <w:tcPr>
            <w:tcW w:w="123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1,</w:t>
            </w:r>
            <w:r>
              <w:rPr>
                <w:rFonts w:cs="Times New Roman"/>
                <w:color w:val="000000"/>
                <w:sz w:val="24"/>
                <w:szCs w:val="24"/>
                <w:lang w:val="ru-RU"/>
              </w:rPr>
              <w:t>7</w:t>
            </w:r>
          </w:p>
        </w:tc>
        <w:tc>
          <w:tcPr>
            <w:tcW w:w="1236" w:type="dxa"/>
            <w:vAlign w:val="center"/>
          </w:tcPr>
          <w:p w:rsidR="00650354" w:rsidRPr="00BF78AA" w:rsidRDefault="00BF78AA" w:rsidP="00E11FF0">
            <w:pPr>
              <w:spacing w:line="276" w:lineRule="auto"/>
              <w:jc w:val="center"/>
              <w:rPr>
                <w:rFonts w:cs="Times New Roman"/>
                <w:sz w:val="24"/>
                <w:szCs w:val="24"/>
                <w:lang w:val="ru-RU"/>
              </w:rPr>
            </w:pPr>
            <w:r>
              <w:rPr>
                <w:rFonts w:cs="Times New Roman"/>
                <w:sz w:val="24"/>
                <w:szCs w:val="24"/>
              </w:rPr>
              <w:t>0,</w:t>
            </w:r>
            <w:r>
              <w:rPr>
                <w:rFonts w:cs="Times New Roman"/>
                <w:sz w:val="24"/>
                <w:szCs w:val="24"/>
                <w:lang w:val="ru-RU"/>
              </w:rPr>
              <w:t>2</w:t>
            </w:r>
          </w:p>
        </w:tc>
      </w:tr>
      <w:tr w:rsidR="00650354" w:rsidRPr="00C169EA" w:rsidTr="00E11FF0">
        <w:tc>
          <w:tcPr>
            <w:tcW w:w="1944" w:type="dxa"/>
            <w:vAlign w:val="center"/>
          </w:tcPr>
          <w:p w:rsidR="00650354" w:rsidRPr="00C169EA" w:rsidRDefault="00650354" w:rsidP="00E11FF0">
            <w:pPr>
              <w:spacing w:line="276" w:lineRule="auto"/>
              <w:jc w:val="center"/>
              <w:rPr>
                <w:rFonts w:cs="Times New Roman"/>
                <w:bCs/>
                <w:sz w:val="24"/>
                <w:szCs w:val="24"/>
              </w:rPr>
            </w:pPr>
            <w:r w:rsidRPr="00C169EA">
              <w:rPr>
                <w:rFonts w:cs="Times New Roman"/>
                <w:bCs/>
                <w:sz w:val="24"/>
                <w:szCs w:val="24"/>
              </w:rPr>
              <w:t>O</w:t>
            </w:r>
            <w:r w:rsidRPr="00287861">
              <w:rPr>
                <w:rFonts w:cs="Times New Roman"/>
                <w:bCs/>
                <w:sz w:val="24"/>
                <w:szCs w:val="24"/>
                <w:vertAlign w:val="subscript"/>
              </w:rPr>
              <w:t>2</w:t>
            </w:r>
            <w:r w:rsidRPr="00C169EA">
              <w:rPr>
                <w:rFonts w:cs="Times New Roman"/>
                <w:bCs/>
                <w:sz w:val="24"/>
                <w:szCs w:val="24"/>
              </w:rPr>
              <w:t xml:space="preserve"> (%)</w:t>
            </w:r>
          </w:p>
        </w:tc>
        <w:tc>
          <w:tcPr>
            <w:tcW w:w="1486"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81,4</w:t>
            </w:r>
          </w:p>
        </w:tc>
        <w:tc>
          <w:tcPr>
            <w:tcW w:w="1048" w:type="dxa"/>
            <w:vAlign w:val="center"/>
          </w:tcPr>
          <w:p w:rsidR="00650354" w:rsidRPr="00C169EA" w:rsidRDefault="0007740E" w:rsidP="0007740E">
            <w:pPr>
              <w:spacing w:line="276" w:lineRule="auto"/>
              <w:jc w:val="center"/>
              <w:rPr>
                <w:rFonts w:cs="Times New Roman"/>
                <w:color w:val="000000"/>
                <w:sz w:val="24"/>
                <w:szCs w:val="24"/>
              </w:rPr>
            </w:pPr>
            <w:r>
              <w:rPr>
                <w:rFonts w:cs="Times New Roman"/>
                <w:color w:val="000000"/>
                <w:sz w:val="24"/>
                <w:szCs w:val="24"/>
              </w:rPr>
              <w:t>11,6</w:t>
            </w:r>
          </w:p>
        </w:tc>
        <w:tc>
          <w:tcPr>
            <w:tcW w:w="1135" w:type="dxa"/>
            <w:vAlign w:val="center"/>
          </w:tcPr>
          <w:p w:rsidR="00650354" w:rsidRPr="00BF78AA" w:rsidRDefault="00BF78AA" w:rsidP="00E11FF0">
            <w:pPr>
              <w:spacing w:line="276" w:lineRule="auto"/>
              <w:jc w:val="center"/>
              <w:rPr>
                <w:rFonts w:cs="Times New Roman"/>
                <w:sz w:val="24"/>
                <w:szCs w:val="24"/>
                <w:lang w:val="ru-RU"/>
              </w:rPr>
            </w:pPr>
            <w:r>
              <w:rPr>
                <w:rFonts w:cs="Times New Roman"/>
                <w:sz w:val="24"/>
                <w:szCs w:val="24"/>
              </w:rPr>
              <w:t>0,1</w:t>
            </w:r>
          </w:p>
        </w:tc>
        <w:tc>
          <w:tcPr>
            <w:tcW w:w="148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87,7</w:t>
            </w:r>
          </w:p>
        </w:tc>
        <w:tc>
          <w:tcPr>
            <w:tcW w:w="123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5,3</w:t>
            </w:r>
          </w:p>
        </w:tc>
        <w:tc>
          <w:tcPr>
            <w:tcW w:w="1236" w:type="dxa"/>
            <w:vAlign w:val="center"/>
          </w:tcPr>
          <w:p w:rsidR="00650354" w:rsidRPr="00BF78AA" w:rsidRDefault="00BF78AA" w:rsidP="00E11FF0">
            <w:pPr>
              <w:spacing w:line="276" w:lineRule="auto"/>
              <w:jc w:val="center"/>
              <w:rPr>
                <w:rFonts w:cs="Times New Roman"/>
                <w:sz w:val="24"/>
                <w:szCs w:val="24"/>
                <w:lang w:val="ru-RU"/>
              </w:rPr>
            </w:pPr>
            <w:r>
              <w:rPr>
                <w:rFonts w:cs="Times New Roman"/>
                <w:sz w:val="24"/>
                <w:szCs w:val="24"/>
              </w:rPr>
              <w:t>0,</w:t>
            </w:r>
            <w:r>
              <w:rPr>
                <w:rFonts w:cs="Times New Roman"/>
                <w:sz w:val="24"/>
                <w:szCs w:val="24"/>
                <w:lang w:val="ru-RU"/>
              </w:rPr>
              <w:t>1</w:t>
            </w:r>
          </w:p>
        </w:tc>
      </w:tr>
      <w:tr w:rsidR="00650354" w:rsidRPr="00C169EA" w:rsidTr="00E11FF0">
        <w:tc>
          <w:tcPr>
            <w:tcW w:w="1944" w:type="dxa"/>
            <w:vAlign w:val="center"/>
          </w:tcPr>
          <w:p w:rsidR="00650354" w:rsidRPr="00C169EA" w:rsidRDefault="00650354" w:rsidP="00E11FF0">
            <w:pPr>
              <w:spacing w:line="276" w:lineRule="auto"/>
              <w:jc w:val="center"/>
              <w:rPr>
                <w:rFonts w:cs="Times New Roman"/>
                <w:bCs/>
                <w:sz w:val="24"/>
                <w:szCs w:val="24"/>
              </w:rPr>
            </w:pPr>
            <w:r w:rsidRPr="00C169EA">
              <w:rPr>
                <w:rFonts w:cs="Times New Roman"/>
                <w:bCs/>
                <w:sz w:val="24"/>
                <w:szCs w:val="24"/>
              </w:rPr>
              <w:t>БПК</w:t>
            </w:r>
            <w:r w:rsidRPr="00287861">
              <w:rPr>
                <w:rFonts w:cs="Times New Roman"/>
                <w:bCs/>
                <w:sz w:val="24"/>
                <w:szCs w:val="24"/>
                <w:vertAlign w:val="subscript"/>
              </w:rPr>
              <w:t>7</w:t>
            </w:r>
            <w:r w:rsidRPr="00C169EA">
              <w:rPr>
                <w:rFonts w:cs="Times New Roman"/>
                <w:bCs/>
                <w:sz w:val="24"/>
                <w:szCs w:val="24"/>
              </w:rPr>
              <w:t xml:space="preserve"> (</w:t>
            </w:r>
            <w:proofErr w:type="spellStart"/>
            <w:r w:rsidRPr="00C169EA">
              <w:rPr>
                <w:rFonts w:cs="Times New Roman"/>
                <w:bCs/>
                <w:sz w:val="24"/>
                <w:szCs w:val="24"/>
              </w:rPr>
              <w:t>мг</w:t>
            </w:r>
            <w:proofErr w:type="spellEnd"/>
            <w:r w:rsidRPr="00C169EA">
              <w:rPr>
                <w:rFonts w:cs="Times New Roman"/>
                <w:bCs/>
                <w:sz w:val="24"/>
                <w:szCs w:val="24"/>
              </w:rPr>
              <w:t>/л)</w:t>
            </w:r>
          </w:p>
        </w:tc>
        <w:tc>
          <w:tcPr>
            <w:tcW w:w="1486"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2,2</w:t>
            </w:r>
          </w:p>
        </w:tc>
        <w:tc>
          <w:tcPr>
            <w:tcW w:w="1048"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0,8</w:t>
            </w:r>
          </w:p>
        </w:tc>
        <w:tc>
          <w:tcPr>
            <w:tcW w:w="1135" w:type="dxa"/>
            <w:vAlign w:val="center"/>
          </w:tcPr>
          <w:p w:rsidR="00650354" w:rsidRPr="00BF78AA" w:rsidRDefault="00BF78AA" w:rsidP="00E11FF0">
            <w:pPr>
              <w:spacing w:line="276" w:lineRule="auto"/>
              <w:jc w:val="center"/>
              <w:rPr>
                <w:rFonts w:cs="Times New Roman"/>
                <w:sz w:val="24"/>
                <w:szCs w:val="24"/>
                <w:lang w:val="ru-RU"/>
              </w:rPr>
            </w:pPr>
            <w:r>
              <w:rPr>
                <w:rFonts w:cs="Times New Roman"/>
                <w:sz w:val="24"/>
                <w:szCs w:val="24"/>
              </w:rPr>
              <w:t>0,</w:t>
            </w:r>
            <w:r>
              <w:rPr>
                <w:rFonts w:cs="Times New Roman"/>
                <w:sz w:val="24"/>
                <w:szCs w:val="24"/>
                <w:lang w:val="ru-RU"/>
              </w:rPr>
              <w:t>4</w:t>
            </w:r>
          </w:p>
        </w:tc>
        <w:tc>
          <w:tcPr>
            <w:tcW w:w="148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1,7</w:t>
            </w:r>
          </w:p>
        </w:tc>
        <w:tc>
          <w:tcPr>
            <w:tcW w:w="123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0,1</w:t>
            </w:r>
          </w:p>
        </w:tc>
        <w:tc>
          <w:tcPr>
            <w:tcW w:w="1236" w:type="dxa"/>
            <w:vAlign w:val="center"/>
          </w:tcPr>
          <w:p w:rsidR="00650354" w:rsidRPr="00BF78AA" w:rsidRDefault="00BF78AA" w:rsidP="00E11FF0">
            <w:pPr>
              <w:spacing w:line="276" w:lineRule="auto"/>
              <w:jc w:val="center"/>
              <w:rPr>
                <w:rFonts w:cs="Times New Roman"/>
                <w:sz w:val="24"/>
                <w:szCs w:val="24"/>
                <w:lang w:val="ru-RU"/>
              </w:rPr>
            </w:pPr>
            <w:r>
              <w:rPr>
                <w:rFonts w:cs="Times New Roman"/>
                <w:sz w:val="24"/>
                <w:szCs w:val="24"/>
              </w:rPr>
              <w:t>0,</w:t>
            </w:r>
            <w:r>
              <w:rPr>
                <w:rFonts w:cs="Times New Roman"/>
                <w:sz w:val="24"/>
                <w:szCs w:val="24"/>
                <w:lang w:val="ru-RU"/>
              </w:rPr>
              <w:t>1</w:t>
            </w:r>
          </w:p>
        </w:tc>
      </w:tr>
      <w:tr w:rsidR="00650354" w:rsidRPr="00C169EA" w:rsidTr="00E11FF0">
        <w:tc>
          <w:tcPr>
            <w:tcW w:w="1944" w:type="dxa"/>
            <w:vAlign w:val="center"/>
          </w:tcPr>
          <w:p w:rsidR="00650354" w:rsidRPr="00C169EA" w:rsidRDefault="00650354" w:rsidP="00E11FF0">
            <w:pPr>
              <w:spacing w:line="276" w:lineRule="auto"/>
              <w:jc w:val="center"/>
              <w:rPr>
                <w:rFonts w:cs="Times New Roman"/>
                <w:bCs/>
                <w:sz w:val="24"/>
                <w:szCs w:val="24"/>
              </w:rPr>
            </w:pPr>
            <w:r w:rsidRPr="00C169EA">
              <w:rPr>
                <w:rFonts w:cs="Times New Roman"/>
                <w:bCs/>
                <w:sz w:val="24"/>
                <w:szCs w:val="24"/>
              </w:rPr>
              <w:t>БПК</w:t>
            </w:r>
            <w:r w:rsidRPr="00287861">
              <w:rPr>
                <w:rFonts w:cs="Times New Roman"/>
                <w:bCs/>
                <w:sz w:val="24"/>
                <w:szCs w:val="24"/>
                <w:vertAlign w:val="subscript"/>
              </w:rPr>
              <w:t>5</w:t>
            </w:r>
            <w:r w:rsidRPr="00C169EA">
              <w:rPr>
                <w:rFonts w:cs="Times New Roman"/>
                <w:bCs/>
                <w:sz w:val="24"/>
                <w:szCs w:val="24"/>
              </w:rPr>
              <w:t xml:space="preserve"> (</w:t>
            </w:r>
            <w:proofErr w:type="spellStart"/>
            <w:r w:rsidRPr="00C169EA">
              <w:rPr>
                <w:rFonts w:cs="Times New Roman"/>
                <w:bCs/>
                <w:sz w:val="24"/>
                <w:szCs w:val="24"/>
              </w:rPr>
              <w:t>мг</w:t>
            </w:r>
            <w:proofErr w:type="spellEnd"/>
            <w:r w:rsidRPr="00C169EA">
              <w:rPr>
                <w:rFonts w:cs="Times New Roman"/>
                <w:bCs/>
                <w:sz w:val="24"/>
                <w:szCs w:val="24"/>
              </w:rPr>
              <w:t>/л)</w:t>
            </w:r>
          </w:p>
        </w:tc>
        <w:tc>
          <w:tcPr>
            <w:tcW w:w="1486" w:type="dxa"/>
            <w:vAlign w:val="center"/>
          </w:tcPr>
          <w:p w:rsidR="00650354" w:rsidRPr="00C169EA" w:rsidRDefault="00650354" w:rsidP="00E11FF0">
            <w:pPr>
              <w:spacing w:line="276" w:lineRule="auto"/>
              <w:jc w:val="center"/>
              <w:rPr>
                <w:rFonts w:cs="Times New Roman"/>
                <w:color w:val="000000"/>
                <w:sz w:val="24"/>
                <w:szCs w:val="24"/>
              </w:rPr>
            </w:pPr>
          </w:p>
        </w:tc>
        <w:tc>
          <w:tcPr>
            <w:tcW w:w="1048" w:type="dxa"/>
            <w:vAlign w:val="center"/>
          </w:tcPr>
          <w:p w:rsidR="00650354" w:rsidRPr="00C169EA" w:rsidRDefault="00650354" w:rsidP="00E11FF0">
            <w:pPr>
              <w:spacing w:line="276" w:lineRule="auto"/>
              <w:jc w:val="center"/>
              <w:rPr>
                <w:rFonts w:cs="Times New Roman"/>
                <w:color w:val="000000"/>
                <w:sz w:val="24"/>
                <w:szCs w:val="24"/>
              </w:rPr>
            </w:pPr>
          </w:p>
        </w:tc>
        <w:tc>
          <w:tcPr>
            <w:tcW w:w="1135" w:type="dxa"/>
            <w:vAlign w:val="center"/>
          </w:tcPr>
          <w:p w:rsidR="00650354" w:rsidRPr="00C169EA" w:rsidRDefault="00650354" w:rsidP="00E11FF0">
            <w:pPr>
              <w:spacing w:line="276" w:lineRule="auto"/>
              <w:jc w:val="center"/>
              <w:rPr>
                <w:rFonts w:cs="Times New Roman"/>
                <w:sz w:val="24"/>
                <w:szCs w:val="24"/>
              </w:rPr>
            </w:pPr>
          </w:p>
        </w:tc>
        <w:tc>
          <w:tcPr>
            <w:tcW w:w="148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1,8</w:t>
            </w:r>
          </w:p>
        </w:tc>
        <w:tc>
          <w:tcPr>
            <w:tcW w:w="123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0,</w:t>
            </w:r>
            <w:r>
              <w:rPr>
                <w:rFonts w:cs="Times New Roman"/>
                <w:color w:val="000000"/>
                <w:sz w:val="24"/>
                <w:szCs w:val="24"/>
                <w:lang w:val="ru-RU"/>
              </w:rPr>
              <w:t>2</w:t>
            </w:r>
          </w:p>
        </w:tc>
        <w:tc>
          <w:tcPr>
            <w:tcW w:w="1236" w:type="dxa"/>
            <w:vAlign w:val="center"/>
          </w:tcPr>
          <w:p w:rsidR="00650354" w:rsidRPr="00BF78AA" w:rsidRDefault="00BF78AA" w:rsidP="00E11FF0">
            <w:pPr>
              <w:spacing w:line="276" w:lineRule="auto"/>
              <w:jc w:val="center"/>
              <w:rPr>
                <w:rFonts w:cs="Times New Roman"/>
                <w:sz w:val="24"/>
                <w:szCs w:val="24"/>
                <w:lang w:val="ru-RU"/>
              </w:rPr>
            </w:pPr>
            <w:r>
              <w:rPr>
                <w:rFonts w:cs="Times New Roman"/>
                <w:sz w:val="24"/>
                <w:szCs w:val="24"/>
              </w:rPr>
              <w:t>0,</w:t>
            </w:r>
            <w:r>
              <w:rPr>
                <w:rFonts w:cs="Times New Roman"/>
                <w:sz w:val="24"/>
                <w:szCs w:val="24"/>
                <w:lang w:val="ru-RU"/>
              </w:rPr>
              <w:t>1</w:t>
            </w:r>
          </w:p>
        </w:tc>
      </w:tr>
      <w:tr w:rsidR="00650354" w:rsidRPr="00C169EA" w:rsidTr="00E11FF0">
        <w:tc>
          <w:tcPr>
            <w:tcW w:w="1944" w:type="dxa"/>
            <w:vAlign w:val="center"/>
          </w:tcPr>
          <w:p w:rsidR="00650354" w:rsidRPr="00C169EA" w:rsidRDefault="00650354" w:rsidP="00E11FF0">
            <w:pPr>
              <w:spacing w:line="276" w:lineRule="auto"/>
              <w:jc w:val="center"/>
              <w:rPr>
                <w:rFonts w:cs="Times New Roman"/>
                <w:bCs/>
                <w:sz w:val="24"/>
                <w:szCs w:val="24"/>
              </w:rPr>
            </w:pPr>
            <w:proofErr w:type="spellStart"/>
            <w:r w:rsidRPr="00C169EA">
              <w:rPr>
                <w:rFonts w:cs="Times New Roman"/>
                <w:bCs/>
                <w:sz w:val="24"/>
                <w:szCs w:val="24"/>
              </w:rPr>
              <w:t>ХПК</w:t>
            </w:r>
            <w:r w:rsidRPr="00013876">
              <w:rPr>
                <w:rFonts w:cs="Times New Roman"/>
                <w:bCs/>
                <w:sz w:val="24"/>
                <w:szCs w:val="24"/>
                <w:vertAlign w:val="subscript"/>
              </w:rPr>
              <w:t>Mn</w:t>
            </w:r>
            <w:proofErr w:type="spellEnd"/>
            <w:r w:rsidRPr="00C169EA">
              <w:rPr>
                <w:rFonts w:cs="Times New Roman"/>
                <w:bCs/>
                <w:sz w:val="24"/>
                <w:szCs w:val="24"/>
              </w:rPr>
              <w:t xml:space="preserve"> (</w:t>
            </w:r>
            <w:proofErr w:type="spellStart"/>
            <w:r w:rsidRPr="00C169EA">
              <w:rPr>
                <w:rFonts w:cs="Times New Roman"/>
                <w:bCs/>
                <w:sz w:val="24"/>
                <w:szCs w:val="24"/>
              </w:rPr>
              <w:t>мг</w:t>
            </w:r>
            <w:proofErr w:type="spellEnd"/>
            <w:r w:rsidRPr="00C169EA">
              <w:rPr>
                <w:rFonts w:cs="Times New Roman"/>
                <w:bCs/>
                <w:sz w:val="24"/>
                <w:szCs w:val="24"/>
              </w:rPr>
              <w:t>/л)</w:t>
            </w:r>
          </w:p>
        </w:tc>
        <w:tc>
          <w:tcPr>
            <w:tcW w:w="1486"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11,4</w:t>
            </w:r>
          </w:p>
        </w:tc>
        <w:tc>
          <w:tcPr>
            <w:tcW w:w="1048"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1,8</w:t>
            </w:r>
          </w:p>
        </w:tc>
        <w:tc>
          <w:tcPr>
            <w:tcW w:w="1135" w:type="dxa"/>
            <w:vAlign w:val="center"/>
          </w:tcPr>
          <w:p w:rsidR="00650354" w:rsidRPr="00BF78AA" w:rsidRDefault="00650354" w:rsidP="00BF78AA">
            <w:pPr>
              <w:spacing w:line="276" w:lineRule="auto"/>
              <w:jc w:val="center"/>
              <w:rPr>
                <w:rFonts w:cs="Times New Roman"/>
                <w:sz w:val="24"/>
                <w:szCs w:val="24"/>
                <w:lang w:val="ru-RU"/>
              </w:rPr>
            </w:pPr>
            <w:r w:rsidRPr="00C169EA">
              <w:rPr>
                <w:rFonts w:cs="Times New Roman"/>
                <w:sz w:val="24"/>
                <w:szCs w:val="24"/>
              </w:rPr>
              <w:t>0,</w:t>
            </w:r>
            <w:r w:rsidR="00BF78AA">
              <w:rPr>
                <w:rFonts w:cs="Times New Roman"/>
                <w:sz w:val="24"/>
                <w:szCs w:val="24"/>
                <w:lang w:val="ru-RU"/>
              </w:rPr>
              <w:t>2</w:t>
            </w:r>
          </w:p>
        </w:tc>
        <w:tc>
          <w:tcPr>
            <w:tcW w:w="148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13,9</w:t>
            </w:r>
          </w:p>
        </w:tc>
        <w:tc>
          <w:tcPr>
            <w:tcW w:w="123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1,</w:t>
            </w:r>
            <w:r>
              <w:rPr>
                <w:rFonts w:cs="Times New Roman"/>
                <w:color w:val="000000"/>
                <w:sz w:val="24"/>
                <w:szCs w:val="24"/>
                <w:lang w:val="ru-RU"/>
              </w:rPr>
              <w:t>6</w:t>
            </w:r>
          </w:p>
        </w:tc>
        <w:tc>
          <w:tcPr>
            <w:tcW w:w="1236" w:type="dxa"/>
            <w:vAlign w:val="center"/>
          </w:tcPr>
          <w:p w:rsidR="00650354" w:rsidRPr="00BF78AA" w:rsidRDefault="00BF78AA" w:rsidP="00E11FF0">
            <w:pPr>
              <w:spacing w:line="276" w:lineRule="auto"/>
              <w:jc w:val="center"/>
              <w:rPr>
                <w:rFonts w:cs="Times New Roman"/>
                <w:sz w:val="24"/>
                <w:szCs w:val="24"/>
                <w:lang w:val="ru-RU"/>
              </w:rPr>
            </w:pPr>
            <w:r>
              <w:rPr>
                <w:rFonts w:cs="Times New Roman"/>
                <w:sz w:val="24"/>
                <w:szCs w:val="24"/>
              </w:rPr>
              <w:t>0,1</w:t>
            </w:r>
          </w:p>
        </w:tc>
      </w:tr>
      <w:tr w:rsidR="00650354" w:rsidRPr="00C169EA" w:rsidTr="00E11FF0">
        <w:tc>
          <w:tcPr>
            <w:tcW w:w="1944" w:type="dxa"/>
            <w:vAlign w:val="center"/>
          </w:tcPr>
          <w:p w:rsidR="00650354" w:rsidRPr="00C169EA" w:rsidRDefault="00650354" w:rsidP="00E11FF0">
            <w:pPr>
              <w:spacing w:line="276" w:lineRule="auto"/>
              <w:jc w:val="center"/>
              <w:rPr>
                <w:rFonts w:cs="Times New Roman"/>
                <w:bCs/>
                <w:sz w:val="24"/>
                <w:szCs w:val="24"/>
              </w:rPr>
            </w:pPr>
            <w:r w:rsidRPr="00C169EA">
              <w:rPr>
                <w:rFonts w:cs="Times New Roman"/>
                <w:bCs/>
                <w:sz w:val="24"/>
                <w:szCs w:val="24"/>
              </w:rPr>
              <w:t>NH</w:t>
            </w:r>
            <w:r w:rsidRPr="00287861">
              <w:rPr>
                <w:rFonts w:cs="Times New Roman"/>
                <w:bCs/>
                <w:sz w:val="24"/>
                <w:szCs w:val="24"/>
                <w:vertAlign w:val="subscript"/>
              </w:rPr>
              <w:t>4</w:t>
            </w:r>
            <w:r w:rsidRPr="00C169EA">
              <w:rPr>
                <w:rFonts w:cs="Times New Roman"/>
                <w:bCs/>
                <w:sz w:val="24"/>
                <w:szCs w:val="24"/>
              </w:rPr>
              <w:t xml:space="preserve"> (</w:t>
            </w:r>
            <w:proofErr w:type="spellStart"/>
            <w:r w:rsidRPr="00C169EA">
              <w:rPr>
                <w:rFonts w:cs="Times New Roman"/>
                <w:bCs/>
                <w:sz w:val="24"/>
                <w:szCs w:val="24"/>
              </w:rPr>
              <w:t>мг</w:t>
            </w:r>
            <w:proofErr w:type="spellEnd"/>
            <w:r w:rsidRPr="00C169EA">
              <w:rPr>
                <w:rFonts w:cs="Times New Roman"/>
                <w:bCs/>
                <w:sz w:val="24"/>
                <w:szCs w:val="24"/>
              </w:rPr>
              <w:t>/л)</w:t>
            </w:r>
          </w:p>
        </w:tc>
        <w:tc>
          <w:tcPr>
            <w:tcW w:w="1486" w:type="dxa"/>
            <w:vAlign w:val="center"/>
          </w:tcPr>
          <w:p w:rsidR="00650354" w:rsidRPr="00BF78AA" w:rsidRDefault="0007740E" w:rsidP="00E11FF0">
            <w:pPr>
              <w:spacing w:line="276" w:lineRule="auto"/>
              <w:jc w:val="center"/>
              <w:rPr>
                <w:rFonts w:cs="Times New Roman"/>
                <w:color w:val="000000"/>
                <w:sz w:val="24"/>
                <w:szCs w:val="24"/>
                <w:lang w:val="ru-RU"/>
              </w:rPr>
            </w:pPr>
            <w:r>
              <w:rPr>
                <w:rFonts w:cs="Times New Roman"/>
                <w:color w:val="000000"/>
                <w:sz w:val="24"/>
                <w:szCs w:val="24"/>
              </w:rPr>
              <w:t>0,</w:t>
            </w:r>
            <w:r w:rsidR="00BF78AA">
              <w:rPr>
                <w:rFonts w:cs="Times New Roman"/>
                <w:color w:val="000000"/>
                <w:sz w:val="24"/>
                <w:szCs w:val="24"/>
                <w:lang w:val="ru-RU"/>
              </w:rPr>
              <w:t>07</w:t>
            </w:r>
          </w:p>
        </w:tc>
        <w:tc>
          <w:tcPr>
            <w:tcW w:w="1048" w:type="dxa"/>
            <w:vAlign w:val="center"/>
          </w:tcPr>
          <w:p w:rsidR="00650354" w:rsidRPr="00BF78AA" w:rsidRDefault="0007740E" w:rsidP="00E11FF0">
            <w:pPr>
              <w:spacing w:line="276" w:lineRule="auto"/>
              <w:jc w:val="center"/>
              <w:rPr>
                <w:rFonts w:cs="Times New Roman"/>
                <w:color w:val="000000"/>
                <w:sz w:val="24"/>
                <w:szCs w:val="24"/>
                <w:lang w:val="ru-RU"/>
              </w:rPr>
            </w:pPr>
            <w:r>
              <w:rPr>
                <w:rFonts w:cs="Times New Roman"/>
                <w:color w:val="000000"/>
                <w:sz w:val="24"/>
                <w:szCs w:val="24"/>
              </w:rPr>
              <w:t>0,1</w:t>
            </w:r>
            <w:r w:rsidR="00BF78AA">
              <w:rPr>
                <w:rFonts w:cs="Times New Roman"/>
                <w:color w:val="000000"/>
                <w:sz w:val="24"/>
                <w:szCs w:val="24"/>
                <w:lang w:val="ru-RU"/>
              </w:rPr>
              <w:t>1</w:t>
            </w:r>
          </w:p>
        </w:tc>
        <w:tc>
          <w:tcPr>
            <w:tcW w:w="1135" w:type="dxa"/>
            <w:vAlign w:val="center"/>
          </w:tcPr>
          <w:p w:rsidR="00650354" w:rsidRPr="00BF78AA" w:rsidRDefault="00650354" w:rsidP="00E11FF0">
            <w:pPr>
              <w:spacing w:line="276" w:lineRule="auto"/>
              <w:jc w:val="center"/>
              <w:rPr>
                <w:rFonts w:cs="Times New Roman"/>
                <w:sz w:val="24"/>
                <w:szCs w:val="24"/>
                <w:lang w:val="ru-RU"/>
              </w:rPr>
            </w:pPr>
            <w:r w:rsidRPr="00C169EA">
              <w:rPr>
                <w:rFonts w:cs="Times New Roman"/>
                <w:sz w:val="24"/>
                <w:szCs w:val="24"/>
              </w:rPr>
              <w:t>1,57</w:t>
            </w:r>
          </w:p>
        </w:tc>
        <w:tc>
          <w:tcPr>
            <w:tcW w:w="1486" w:type="dxa"/>
            <w:vAlign w:val="center"/>
          </w:tcPr>
          <w:p w:rsidR="00650354" w:rsidRPr="00C169EA" w:rsidRDefault="00650354" w:rsidP="00E11FF0">
            <w:pPr>
              <w:spacing w:line="276" w:lineRule="auto"/>
              <w:jc w:val="center"/>
              <w:rPr>
                <w:rFonts w:cs="Times New Roman"/>
                <w:color w:val="000000"/>
                <w:sz w:val="24"/>
                <w:szCs w:val="24"/>
              </w:rPr>
            </w:pPr>
            <w:r w:rsidRPr="00C169EA">
              <w:rPr>
                <w:rFonts w:cs="Times New Roman"/>
                <w:color w:val="000000"/>
                <w:sz w:val="24"/>
                <w:szCs w:val="24"/>
              </w:rPr>
              <w:t>0,02</w:t>
            </w:r>
          </w:p>
        </w:tc>
        <w:tc>
          <w:tcPr>
            <w:tcW w:w="1236" w:type="dxa"/>
            <w:vAlign w:val="center"/>
          </w:tcPr>
          <w:p w:rsidR="00650354" w:rsidRPr="00C169EA" w:rsidRDefault="00650354" w:rsidP="00E11FF0">
            <w:pPr>
              <w:spacing w:line="276" w:lineRule="auto"/>
              <w:jc w:val="center"/>
              <w:rPr>
                <w:rFonts w:cs="Times New Roman"/>
                <w:color w:val="000000"/>
                <w:sz w:val="24"/>
                <w:szCs w:val="24"/>
              </w:rPr>
            </w:pPr>
            <w:r w:rsidRPr="00C169EA">
              <w:rPr>
                <w:rFonts w:cs="Times New Roman"/>
                <w:color w:val="000000"/>
                <w:sz w:val="24"/>
                <w:szCs w:val="24"/>
              </w:rPr>
              <w:t>0,01</w:t>
            </w:r>
          </w:p>
        </w:tc>
        <w:tc>
          <w:tcPr>
            <w:tcW w:w="1236" w:type="dxa"/>
            <w:vAlign w:val="center"/>
          </w:tcPr>
          <w:p w:rsidR="00650354" w:rsidRPr="00BF78AA" w:rsidRDefault="00BF78AA" w:rsidP="00E11FF0">
            <w:pPr>
              <w:spacing w:line="276" w:lineRule="auto"/>
              <w:jc w:val="center"/>
              <w:rPr>
                <w:rFonts w:cs="Times New Roman"/>
                <w:sz w:val="24"/>
                <w:szCs w:val="24"/>
                <w:lang w:val="ru-RU"/>
              </w:rPr>
            </w:pPr>
            <w:r>
              <w:rPr>
                <w:rFonts w:cs="Times New Roman"/>
                <w:sz w:val="24"/>
                <w:szCs w:val="24"/>
              </w:rPr>
              <w:t>0,5</w:t>
            </w:r>
            <w:r>
              <w:rPr>
                <w:rFonts w:cs="Times New Roman"/>
                <w:sz w:val="24"/>
                <w:szCs w:val="24"/>
                <w:lang w:val="ru-RU"/>
              </w:rPr>
              <w:t>0</w:t>
            </w:r>
          </w:p>
        </w:tc>
      </w:tr>
      <w:tr w:rsidR="00650354" w:rsidRPr="00C169EA" w:rsidTr="00E11FF0">
        <w:tc>
          <w:tcPr>
            <w:tcW w:w="1944" w:type="dxa"/>
            <w:vAlign w:val="center"/>
          </w:tcPr>
          <w:p w:rsidR="00650354" w:rsidRPr="00C169EA" w:rsidRDefault="00650354" w:rsidP="00E11FF0">
            <w:pPr>
              <w:spacing w:line="276" w:lineRule="auto"/>
              <w:jc w:val="center"/>
              <w:rPr>
                <w:rFonts w:cs="Times New Roman"/>
                <w:bCs/>
                <w:sz w:val="24"/>
                <w:szCs w:val="24"/>
              </w:rPr>
            </w:pPr>
            <w:r w:rsidRPr="00C169EA">
              <w:rPr>
                <w:rFonts w:cs="Times New Roman"/>
                <w:bCs/>
                <w:sz w:val="24"/>
                <w:szCs w:val="24"/>
              </w:rPr>
              <w:t>NO</w:t>
            </w:r>
            <w:r w:rsidRPr="00287861">
              <w:rPr>
                <w:rFonts w:cs="Times New Roman"/>
                <w:bCs/>
                <w:sz w:val="24"/>
                <w:szCs w:val="24"/>
                <w:vertAlign w:val="subscript"/>
              </w:rPr>
              <w:t>2</w:t>
            </w:r>
            <w:r w:rsidRPr="00C169EA">
              <w:rPr>
                <w:rFonts w:cs="Times New Roman"/>
                <w:bCs/>
                <w:sz w:val="24"/>
                <w:szCs w:val="24"/>
              </w:rPr>
              <w:t xml:space="preserve"> (</w:t>
            </w:r>
            <w:proofErr w:type="spellStart"/>
            <w:r w:rsidRPr="00C169EA">
              <w:rPr>
                <w:rFonts w:cs="Times New Roman"/>
                <w:bCs/>
                <w:sz w:val="24"/>
                <w:szCs w:val="24"/>
              </w:rPr>
              <w:t>мг</w:t>
            </w:r>
            <w:proofErr w:type="spellEnd"/>
            <w:r w:rsidRPr="00C169EA">
              <w:rPr>
                <w:rFonts w:cs="Times New Roman"/>
                <w:bCs/>
                <w:sz w:val="24"/>
                <w:szCs w:val="24"/>
              </w:rPr>
              <w:t>/л)</w:t>
            </w:r>
          </w:p>
        </w:tc>
        <w:tc>
          <w:tcPr>
            <w:tcW w:w="1486" w:type="dxa"/>
            <w:vAlign w:val="center"/>
          </w:tcPr>
          <w:p w:rsidR="00650354" w:rsidRPr="00C169EA" w:rsidRDefault="00650354" w:rsidP="00E11FF0">
            <w:pPr>
              <w:spacing w:line="276" w:lineRule="auto"/>
              <w:jc w:val="center"/>
              <w:rPr>
                <w:rFonts w:cs="Times New Roman"/>
                <w:color w:val="000000"/>
                <w:sz w:val="24"/>
                <w:szCs w:val="24"/>
              </w:rPr>
            </w:pPr>
            <w:r w:rsidRPr="00C169EA">
              <w:rPr>
                <w:rFonts w:cs="Times New Roman"/>
                <w:color w:val="000000"/>
                <w:sz w:val="24"/>
                <w:szCs w:val="24"/>
              </w:rPr>
              <w:t>0,01</w:t>
            </w:r>
          </w:p>
        </w:tc>
        <w:tc>
          <w:tcPr>
            <w:tcW w:w="1048" w:type="dxa"/>
            <w:vAlign w:val="center"/>
          </w:tcPr>
          <w:p w:rsidR="00650354" w:rsidRPr="00C169EA" w:rsidRDefault="00650354" w:rsidP="00E11FF0">
            <w:pPr>
              <w:spacing w:line="276" w:lineRule="auto"/>
              <w:jc w:val="center"/>
              <w:rPr>
                <w:rFonts w:cs="Times New Roman"/>
                <w:color w:val="000000"/>
                <w:sz w:val="24"/>
                <w:szCs w:val="24"/>
              </w:rPr>
            </w:pPr>
            <w:r w:rsidRPr="00C169EA">
              <w:rPr>
                <w:rFonts w:cs="Times New Roman"/>
                <w:color w:val="000000"/>
                <w:sz w:val="24"/>
                <w:szCs w:val="24"/>
              </w:rPr>
              <w:t>0,00</w:t>
            </w:r>
          </w:p>
        </w:tc>
        <w:tc>
          <w:tcPr>
            <w:tcW w:w="1135" w:type="dxa"/>
            <w:vAlign w:val="center"/>
          </w:tcPr>
          <w:p w:rsidR="00650354" w:rsidRPr="00C169EA" w:rsidRDefault="00650354" w:rsidP="00E11FF0">
            <w:pPr>
              <w:spacing w:line="276" w:lineRule="auto"/>
              <w:jc w:val="center"/>
              <w:rPr>
                <w:rFonts w:cs="Times New Roman"/>
                <w:sz w:val="24"/>
                <w:szCs w:val="24"/>
              </w:rPr>
            </w:pPr>
            <w:r w:rsidRPr="00C169EA">
              <w:rPr>
                <w:rFonts w:cs="Times New Roman"/>
                <w:sz w:val="24"/>
                <w:szCs w:val="24"/>
              </w:rPr>
              <w:t>0,00</w:t>
            </w:r>
          </w:p>
        </w:tc>
        <w:tc>
          <w:tcPr>
            <w:tcW w:w="1486" w:type="dxa"/>
            <w:vAlign w:val="center"/>
          </w:tcPr>
          <w:p w:rsidR="00650354" w:rsidRPr="00C169EA" w:rsidRDefault="00650354" w:rsidP="00E11FF0">
            <w:pPr>
              <w:spacing w:line="276" w:lineRule="auto"/>
              <w:jc w:val="center"/>
              <w:rPr>
                <w:rFonts w:cs="Times New Roman"/>
                <w:sz w:val="24"/>
                <w:szCs w:val="24"/>
              </w:rPr>
            </w:pPr>
            <w:r w:rsidRPr="00C169EA">
              <w:rPr>
                <w:rFonts w:cs="Times New Roman"/>
                <w:color w:val="000000"/>
                <w:sz w:val="24"/>
                <w:szCs w:val="24"/>
              </w:rPr>
              <w:t>0,00</w:t>
            </w:r>
          </w:p>
        </w:tc>
        <w:tc>
          <w:tcPr>
            <w:tcW w:w="1236" w:type="dxa"/>
            <w:vAlign w:val="center"/>
          </w:tcPr>
          <w:p w:rsidR="00650354" w:rsidRPr="00C169EA" w:rsidRDefault="00650354" w:rsidP="00E11FF0">
            <w:pPr>
              <w:spacing w:line="276" w:lineRule="auto"/>
              <w:jc w:val="center"/>
              <w:rPr>
                <w:rFonts w:cs="Times New Roman"/>
                <w:sz w:val="24"/>
                <w:szCs w:val="24"/>
              </w:rPr>
            </w:pPr>
            <w:r w:rsidRPr="00C169EA">
              <w:rPr>
                <w:rFonts w:cs="Times New Roman"/>
                <w:color w:val="000000"/>
                <w:sz w:val="24"/>
                <w:szCs w:val="24"/>
              </w:rPr>
              <w:t>0,00</w:t>
            </w:r>
          </w:p>
        </w:tc>
        <w:tc>
          <w:tcPr>
            <w:tcW w:w="1236" w:type="dxa"/>
            <w:vAlign w:val="center"/>
          </w:tcPr>
          <w:p w:rsidR="00650354" w:rsidRPr="00C169EA" w:rsidRDefault="00650354" w:rsidP="00E11FF0">
            <w:pPr>
              <w:spacing w:line="276" w:lineRule="auto"/>
              <w:jc w:val="center"/>
              <w:rPr>
                <w:rFonts w:cs="Times New Roman"/>
                <w:sz w:val="24"/>
                <w:szCs w:val="24"/>
              </w:rPr>
            </w:pPr>
          </w:p>
        </w:tc>
      </w:tr>
      <w:tr w:rsidR="00650354" w:rsidRPr="00C169EA" w:rsidTr="00E11FF0">
        <w:tc>
          <w:tcPr>
            <w:tcW w:w="1944" w:type="dxa"/>
            <w:vAlign w:val="center"/>
          </w:tcPr>
          <w:p w:rsidR="00650354" w:rsidRPr="00C169EA" w:rsidRDefault="00650354" w:rsidP="00E11FF0">
            <w:pPr>
              <w:spacing w:line="276" w:lineRule="auto"/>
              <w:jc w:val="center"/>
              <w:rPr>
                <w:rFonts w:cs="Times New Roman"/>
                <w:bCs/>
                <w:sz w:val="24"/>
                <w:szCs w:val="24"/>
              </w:rPr>
            </w:pPr>
            <w:r w:rsidRPr="00C169EA">
              <w:rPr>
                <w:rFonts w:cs="Times New Roman"/>
                <w:bCs/>
                <w:sz w:val="24"/>
                <w:szCs w:val="24"/>
              </w:rPr>
              <w:t>NO</w:t>
            </w:r>
            <w:r w:rsidRPr="00287861">
              <w:rPr>
                <w:rFonts w:cs="Times New Roman"/>
                <w:bCs/>
                <w:sz w:val="24"/>
                <w:szCs w:val="24"/>
                <w:vertAlign w:val="subscript"/>
              </w:rPr>
              <w:t>3</w:t>
            </w:r>
            <w:r w:rsidRPr="00C169EA">
              <w:rPr>
                <w:rFonts w:cs="Times New Roman"/>
                <w:bCs/>
                <w:sz w:val="24"/>
                <w:szCs w:val="24"/>
              </w:rPr>
              <w:t xml:space="preserve"> (</w:t>
            </w:r>
            <w:proofErr w:type="spellStart"/>
            <w:r w:rsidRPr="00C169EA">
              <w:rPr>
                <w:rFonts w:cs="Times New Roman"/>
                <w:bCs/>
                <w:sz w:val="24"/>
                <w:szCs w:val="24"/>
              </w:rPr>
              <w:t>мг</w:t>
            </w:r>
            <w:proofErr w:type="spellEnd"/>
            <w:r w:rsidRPr="00C169EA">
              <w:rPr>
                <w:rFonts w:cs="Times New Roman"/>
                <w:bCs/>
                <w:sz w:val="24"/>
                <w:szCs w:val="24"/>
              </w:rPr>
              <w:t>/л)</w:t>
            </w:r>
          </w:p>
        </w:tc>
        <w:tc>
          <w:tcPr>
            <w:tcW w:w="1486" w:type="dxa"/>
            <w:vAlign w:val="center"/>
          </w:tcPr>
          <w:p w:rsidR="00650354" w:rsidRPr="00C169EA" w:rsidRDefault="00650354" w:rsidP="00E11FF0">
            <w:pPr>
              <w:spacing w:line="276" w:lineRule="auto"/>
              <w:jc w:val="center"/>
              <w:rPr>
                <w:rFonts w:cs="Times New Roman"/>
                <w:color w:val="000000"/>
                <w:sz w:val="24"/>
                <w:szCs w:val="24"/>
              </w:rPr>
            </w:pPr>
            <w:r w:rsidRPr="00C169EA">
              <w:rPr>
                <w:rFonts w:cs="Times New Roman"/>
                <w:color w:val="000000"/>
                <w:sz w:val="24"/>
                <w:szCs w:val="24"/>
              </w:rPr>
              <w:t>0,13</w:t>
            </w:r>
          </w:p>
        </w:tc>
        <w:tc>
          <w:tcPr>
            <w:tcW w:w="1048" w:type="dxa"/>
            <w:vAlign w:val="center"/>
          </w:tcPr>
          <w:p w:rsidR="00650354" w:rsidRPr="00C169EA" w:rsidRDefault="00650354" w:rsidP="00E11FF0">
            <w:pPr>
              <w:spacing w:line="276" w:lineRule="auto"/>
              <w:jc w:val="center"/>
              <w:rPr>
                <w:rFonts w:cs="Times New Roman"/>
                <w:color w:val="000000"/>
                <w:sz w:val="24"/>
                <w:szCs w:val="24"/>
              </w:rPr>
            </w:pPr>
            <w:r w:rsidRPr="00C169EA">
              <w:rPr>
                <w:rFonts w:cs="Times New Roman"/>
                <w:color w:val="000000"/>
                <w:sz w:val="24"/>
                <w:szCs w:val="24"/>
              </w:rPr>
              <w:t>0,07</w:t>
            </w:r>
          </w:p>
        </w:tc>
        <w:tc>
          <w:tcPr>
            <w:tcW w:w="1135" w:type="dxa"/>
            <w:vAlign w:val="center"/>
          </w:tcPr>
          <w:p w:rsidR="00650354" w:rsidRPr="00C169EA" w:rsidRDefault="00650354" w:rsidP="00E11FF0">
            <w:pPr>
              <w:spacing w:line="276" w:lineRule="auto"/>
              <w:jc w:val="center"/>
              <w:rPr>
                <w:rFonts w:cs="Times New Roman"/>
                <w:sz w:val="24"/>
                <w:szCs w:val="24"/>
              </w:rPr>
            </w:pPr>
            <w:r w:rsidRPr="00C169EA">
              <w:rPr>
                <w:rFonts w:cs="Times New Roman"/>
                <w:sz w:val="24"/>
                <w:szCs w:val="24"/>
              </w:rPr>
              <w:t>0,54</w:t>
            </w:r>
          </w:p>
        </w:tc>
        <w:tc>
          <w:tcPr>
            <w:tcW w:w="1486" w:type="dxa"/>
            <w:vAlign w:val="center"/>
          </w:tcPr>
          <w:p w:rsidR="00650354" w:rsidRPr="00C169EA" w:rsidRDefault="00650354" w:rsidP="00E11FF0">
            <w:pPr>
              <w:spacing w:line="276" w:lineRule="auto"/>
              <w:jc w:val="center"/>
              <w:rPr>
                <w:rFonts w:cs="Times New Roman"/>
                <w:color w:val="000000"/>
                <w:sz w:val="24"/>
                <w:szCs w:val="24"/>
              </w:rPr>
            </w:pPr>
            <w:r w:rsidRPr="00C169EA">
              <w:rPr>
                <w:rFonts w:cs="Times New Roman"/>
                <w:color w:val="000000"/>
                <w:sz w:val="24"/>
                <w:szCs w:val="24"/>
              </w:rPr>
              <w:t>0,14</w:t>
            </w:r>
          </w:p>
        </w:tc>
        <w:tc>
          <w:tcPr>
            <w:tcW w:w="1236" w:type="dxa"/>
            <w:vAlign w:val="center"/>
          </w:tcPr>
          <w:p w:rsidR="00650354" w:rsidRPr="00C169EA" w:rsidRDefault="00650354" w:rsidP="00E11FF0">
            <w:pPr>
              <w:spacing w:line="276" w:lineRule="auto"/>
              <w:jc w:val="center"/>
              <w:rPr>
                <w:rFonts w:cs="Times New Roman"/>
                <w:color w:val="000000"/>
                <w:sz w:val="24"/>
                <w:szCs w:val="24"/>
              </w:rPr>
            </w:pPr>
            <w:r w:rsidRPr="00C169EA">
              <w:rPr>
                <w:rFonts w:cs="Times New Roman"/>
                <w:color w:val="000000"/>
                <w:sz w:val="24"/>
                <w:szCs w:val="24"/>
              </w:rPr>
              <w:t>0,07</w:t>
            </w:r>
          </w:p>
        </w:tc>
        <w:tc>
          <w:tcPr>
            <w:tcW w:w="1236" w:type="dxa"/>
            <w:vAlign w:val="center"/>
          </w:tcPr>
          <w:p w:rsidR="00650354" w:rsidRPr="00C169EA" w:rsidRDefault="00650354" w:rsidP="00E11FF0">
            <w:pPr>
              <w:spacing w:line="276" w:lineRule="auto"/>
              <w:jc w:val="center"/>
              <w:rPr>
                <w:rFonts w:cs="Times New Roman"/>
                <w:sz w:val="24"/>
                <w:szCs w:val="24"/>
              </w:rPr>
            </w:pPr>
            <w:r w:rsidRPr="00C169EA">
              <w:rPr>
                <w:rFonts w:cs="Times New Roman"/>
                <w:sz w:val="24"/>
                <w:szCs w:val="24"/>
              </w:rPr>
              <w:t>0,50</w:t>
            </w:r>
          </w:p>
        </w:tc>
      </w:tr>
      <w:tr w:rsidR="00650354" w:rsidRPr="00C169EA" w:rsidTr="00E11FF0">
        <w:tc>
          <w:tcPr>
            <w:tcW w:w="1944" w:type="dxa"/>
            <w:vAlign w:val="center"/>
          </w:tcPr>
          <w:p w:rsidR="00650354" w:rsidRPr="00C169EA" w:rsidRDefault="00287861" w:rsidP="00E11FF0">
            <w:pPr>
              <w:spacing w:line="276" w:lineRule="auto"/>
              <w:jc w:val="center"/>
              <w:rPr>
                <w:rFonts w:cs="Times New Roman"/>
                <w:bCs/>
                <w:sz w:val="24"/>
                <w:szCs w:val="24"/>
              </w:rPr>
            </w:pPr>
            <w:r>
              <w:rPr>
                <w:rFonts w:cs="Times New Roman"/>
                <w:bCs/>
                <w:sz w:val="24"/>
                <w:szCs w:val="24"/>
              </w:rPr>
              <w:t>N</w:t>
            </w:r>
            <w:r w:rsidRPr="00287861">
              <w:rPr>
                <w:rFonts w:cs="Times New Roman"/>
                <w:bCs/>
                <w:sz w:val="24"/>
                <w:szCs w:val="24"/>
                <w:vertAlign w:val="subscript"/>
                <w:lang w:val="ru-RU"/>
              </w:rPr>
              <w:t>вал</w:t>
            </w:r>
            <w:r w:rsidR="00650354" w:rsidRPr="00C169EA">
              <w:rPr>
                <w:rFonts w:cs="Times New Roman"/>
                <w:bCs/>
                <w:sz w:val="24"/>
                <w:szCs w:val="24"/>
              </w:rPr>
              <w:t xml:space="preserve"> (</w:t>
            </w:r>
            <w:proofErr w:type="spellStart"/>
            <w:r w:rsidR="00650354" w:rsidRPr="00C169EA">
              <w:rPr>
                <w:rFonts w:cs="Times New Roman"/>
                <w:bCs/>
                <w:sz w:val="24"/>
                <w:szCs w:val="24"/>
              </w:rPr>
              <w:t>мг</w:t>
            </w:r>
            <w:proofErr w:type="spellEnd"/>
            <w:r w:rsidR="00650354" w:rsidRPr="00C169EA">
              <w:rPr>
                <w:rFonts w:cs="Times New Roman"/>
                <w:bCs/>
                <w:sz w:val="24"/>
                <w:szCs w:val="24"/>
              </w:rPr>
              <w:t>/л)</w:t>
            </w:r>
          </w:p>
        </w:tc>
        <w:tc>
          <w:tcPr>
            <w:tcW w:w="1486" w:type="dxa"/>
            <w:vAlign w:val="center"/>
          </w:tcPr>
          <w:p w:rsidR="00650354" w:rsidRPr="00C169EA" w:rsidRDefault="00650354" w:rsidP="00E11FF0">
            <w:pPr>
              <w:spacing w:line="276" w:lineRule="auto"/>
              <w:jc w:val="center"/>
              <w:rPr>
                <w:rFonts w:cs="Times New Roman"/>
                <w:color w:val="000000"/>
                <w:sz w:val="24"/>
                <w:szCs w:val="24"/>
              </w:rPr>
            </w:pPr>
            <w:r w:rsidRPr="00C169EA">
              <w:rPr>
                <w:rFonts w:cs="Times New Roman"/>
                <w:color w:val="000000"/>
                <w:sz w:val="24"/>
                <w:szCs w:val="24"/>
              </w:rPr>
              <w:t>0,62</w:t>
            </w:r>
          </w:p>
        </w:tc>
        <w:tc>
          <w:tcPr>
            <w:tcW w:w="1048" w:type="dxa"/>
            <w:vAlign w:val="center"/>
          </w:tcPr>
          <w:p w:rsidR="00650354" w:rsidRPr="00C169EA" w:rsidRDefault="00650354" w:rsidP="00E11FF0">
            <w:pPr>
              <w:spacing w:line="276" w:lineRule="auto"/>
              <w:jc w:val="center"/>
              <w:rPr>
                <w:rFonts w:cs="Times New Roman"/>
                <w:color w:val="000000"/>
                <w:sz w:val="24"/>
                <w:szCs w:val="24"/>
              </w:rPr>
            </w:pPr>
            <w:r w:rsidRPr="00C169EA">
              <w:rPr>
                <w:rFonts w:cs="Times New Roman"/>
                <w:color w:val="000000"/>
                <w:sz w:val="24"/>
                <w:szCs w:val="24"/>
              </w:rPr>
              <w:t>0,18</w:t>
            </w:r>
          </w:p>
        </w:tc>
        <w:tc>
          <w:tcPr>
            <w:tcW w:w="1135" w:type="dxa"/>
            <w:vAlign w:val="center"/>
          </w:tcPr>
          <w:p w:rsidR="00650354" w:rsidRPr="00C169EA" w:rsidRDefault="00650354" w:rsidP="00E11FF0">
            <w:pPr>
              <w:spacing w:line="276" w:lineRule="auto"/>
              <w:jc w:val="center"/>
              <w:rPr>
                <w:rFonts w:cs="Times New Roman"/>
                <w:sz w:val="24"/>
                <w:szCs w:val="24"/>
              </w:rPr>
            </w:pPr>
            <w:r w:rsidRPr="00C169EA">
              <w:rPr>
                <w:rFonts w:cs="Times New Roman"/>
                <w:sz w:val="24"/>
                <w:szCs w:val="24"/>
              </w:rPr>
              <w:t>0,29</w:t>
            </w:r>
          </w:p>
        </w:tc>
        <w:tc>
          <w:tcPr>
            <w:tcW w:w="1486" w:type="dxa"/>
            <w:vAlign w:val="center"/>
          </w:tcPr>
          <w:p w:rsidR="00650354" w:rsidRPr="00C169EA" w:rsidRDefault="00650354" w:rsidP="00E11FF0">
            <w:pPr>
              <w:spacing w:line="276" w:lineRule="auto"/>
              <w:jc w:val="center"/>
              <w:rPr>
                <w:rFonts w:cs="Times New Roman"/>
                <w:color w:val="000000"/>
                <w:sz w:val="24"/>
                <w:szCs w:val="24"/>
              </w:rPr>
            </w:pPr>
            <w:r w:rsidRPr="00C169EA">
              <w:rPr>
                <w:rFonts w:cs="Times New Roman"/>
                <w:color w:val="000000"/>
                <w:sz w:val="24"/>
                <w:szCs w:val="24"/>
              </w:rPr>
              <w:t>0,67</w:t>
            </w:r>
          </w:p>
        </w:tc>
        <w:tc>
          <w:tcPr>
            <w:tcW w:w="1236" w:type="dxa"/>
            <w:vAlign w:val="center"/>
          </w:tcPr>
          <w:p w:rsidR="00650354" w:rsidRPr="00C169EA" w:rsidRDefault="00650354" w:rsidP="00E11FF0">
            <w:pPr>
              <w:spacing w:line="276" w:lineRule="auto"/>
              <w:jc w:val="center"/>
              <w:rPr>
                <w:rFonts w:cs="Times New Roman"/>
                <w:color w:val="000000"/>
                <w:sz w:val="24"/>
                <w:szCs w:val="24"/>
              </w:rPr>
            </w:pPr>
            <w:r w:rsidRPr="00C169EA">
              <w:rPr>
                <w:rFonts w:cs="Times New Roman"/>
                <w:color w:val="000000"/>
                <w:sz w:val="24"/>
                <w:szCs w:val="24"/>
              </w:rPr>
              <w:t>0,16</w:t>
            </w:r>
          </w:p>
        </w:tc>
        <w:tc>
          <w:tcPr>
            <w:tcW w:w="1236" w:type="dxa"/>
            <w:vAlign w:val="center"/>
          </w:tcPr>
          <w:p w:rsidR="00650354" w:rsidRPr="00C169EA" w:rsidRDefault="00650354" w:rsidP="00E11FF0">
            <w:pPr>
              <w:spacing w:line="276" w:lineRule="auto"/>
              <w:jc w:val="center"/>
              <w:rPr>
                <w:rFonts w:cs="Times New Roman"/>
                <w:sz w:val="24"/>
                <w:szCs w:val="24"/>
              </w:rPr>
            </w:pPr>
            <w:r w:rsidRPr="00C169EA">
              <w:rPr>
                <w:rFonts w:cs="Times New Roman"/>
                <w:sz w:val="24"/>
                <w:szCs w:val="24"/>
              </w:rPr>
              <w:t>0,24</w:t>
            </w:r>
          </w:p>
        </w:tc>
      </w:tr>
      <w:tr w:rsidR="00650354" w:rsidRPr="00C169EA" w:rsidTr="00E11FF0">
        <w:tc>
          <w:tcPr>
            <w:tcW w:w="1944" w:type="dxa"/>
            <w:vAlign w:val="center"/>
          </w:tcPr>
          <w:p w:rsidR="00650354" w:rsidRPr="00C169EA" w:rsidRDefault="00650354" w:rsidP="00E11FF0">
            <w:pPr>
              <w:spacing w:line="276" w:lineRule="auto"/>
              <w:jc w:val="center"/>
              <w:rPr>
                <w:rFonts w:cs="Times New Roman"/>
                <w:bCs/>
                <w:sz w:val="24"/>
                <w:szCs w:val="24"/>
              </w:rPr>
            </w:pPr>
            <w:r w:rsidRPr="00C169EA">
              <w:rPr>
                <w:rFonts w:cs="Times New Roman"/>
                <w:bCs/>
                <w:sz w:val="24"/>
                <w:szCs w:val="24"/>
              </w:rPr>
              <w:t>PO</w:t>
            </w:r>
            <w:r w:rsidRPr="00287861">
              <w:rPr>
                <w:rFonts w:cs="Times New Roman"/>
                <w:bCs/>
                <w:sz w:val="24"/>
                <w:szCs w:val="24"/>
                <w:vertAlign w:val="subscript"/>
              </w:rPr>
              <w:t>4</w:t>
            </w:r>
            <w:r w:rsidRPr="00C169EA">
              <w:rPr>
                <w:rFonts w:cs="Times New Roman"/>
                <w:bCs/>
                <w:sz w:val="24"/>
                <w:szCs w:val="24"/>
              </w:rPr>
              <w:t xml:space="preserve"> (</w:t>
            </w:r>
            <w:proofErr w:type="spellStart"/>
            <w:r w:rsidRPr="00C169EA">
              <w:rPr>
                <w:rFonts w:cs="Times New Roman"/>
                <w:bCs/>
                <w:sz w:val="24"/>
                <w:szCs w:val="24"/>
              </w:rPr>
              <w:t>мг</w:t>
            </w:r>
            <w:proofErr w:type="spellEnd"/>
            <w:r w:rsidRPr="00C169EA">
              <w:rPr>
                <w:rFonts w:cs="Times New Roman"/>
                <w:bCs/>
                <w:sz w:val="24"/>
                <w:szCs w:val="24"/>
              </w:rPr>
              <w:t>/л)</w:t>
            </w:r>
          </w:p>
        </w:tc>
        <w:tc>
          <w:tcPr>
            <w:tcW w:w="1486" w:type="dxa"/>
            <w:vAlign w:val="center"/>
          </w:tcPr>
          <w:p w:rsidR="00650354" w:rsidRPr="00C169EA" w:rsidRDefault="00650354" w:rsidP="00E11FF0">
            <w:pPr>
              <w:spacing w:line="276" w:lineRule="auto"/>
              <w:jc w:val="center"/>
              <w:rPr>
                <w:rFonts w:cs="Times New Roman"/>
                <w:color w:val="000000"/>
                <w:sz w:val="24"/>
                <w:szCs w:val="24"/>
              </w:rPr>
            </w:pPr>
            <w:r w:rsidRPr="00C169EA">
              <w:rPr>
                <w:rFonts w:cs="Times New Roman"/>
                <w:color w:val="000000"/>
                <w:sz w:val="24"/>
                <w:szCs w:val="24"/>
              </w:rPr>
              <w:t>0,02</w:t>
            </w:r>
          </w:p>
        </w:tc>
        <w:tc>
          <w:tcPr>
            <w:tcW w:w="1048" w:type="dxa"/>
            <w:vAlign w:val="center"/>
          </w:tcPr>
          <w:p w:rsidR="00650354" w:rsidRPr="00C169EA" w:rsidRDefault="00650354" w:rsidP="00E11FF0">
            <w:pPr>
              <w:spacing w:line="276" w:lineRule="auto"/>
              <w:jc w:val="center"/>
              <w:rPr>
                <w:rFonts w:cs="Times New Roman"/>
                <w:color w:val="000000"/>
                <w:sz w:val="24"/>
                <w:szCs w:val="24"/>
              </w:rPr>
            </w:pPr>
            <w:r w:rsidRPr="00C169EA">
              <w:rPr>
                <w:rFonts w:cs="Times New Roman"/>
                <w:color w:val="000000"/>
                <w:sz w:val="24"/>
                <w:szCs w:val="24"/>
              </w:rPr>
              <w:t>0,01</w:t>
            </w:r>
          </w:p>
        </w:tc>
        <w:tc>
          <w:tcPr>
            <w:tcW w:w="1135" w:type="dxa"/>
            <w:vAlign w:val="center"/>
          </w:tcPr>
          <w:p w:rsidR="00650354" w:rsidRPr="00C169EA" w:rsidRDefault="00650354" w:rsidP="00E11FF0">
            <w:pPr>
              <w:spacing w:line="276" w:lineRule="auto"/>
              <w:jc w:val="center"/>
              <w:rPr>
                <w:rFonts w:cs="Times New Roman"/>
                <w:sz w:val="24"/>
                <w:szCs w:val="24"/>
              </w:rPr>
            </w:pPr>
            <w:r w:rsidRPr="00C169EA">
              <w:rPr>
                <w:rFonts w:cs="Times New Roman"/>
                <w:sz w:val="24"/>
                <w:szCs w:val="24"/>
              </w:rPr>
              <w:t>0,50</w:t>
            </w:r>
          </w:p>
        </w:tc>
        <w:tc>
          <w:tcPr>
            <w:tcW w:w="1486" w:type="dxa"/>
            <w:vAlign w:val="center"/>
          </w:tcPr>
          <w:p w:rsidR="00650354" w:rsidRPr="00C169EA" w:rsidRDefault="00650354" w:rsidP="00E11FF0">
            <w:pPr>
              <w:spacing w:line="276" w:lineRule="auto"/>
              <w:jc w:val="center"/>
              <w:rPr>
                <w:rFonts w:cs="Times New Roman"/>
                <w:color w:val="000000"/>
                <w:sz w:val="24"/>
                <w:szCs w:val="24"/>
              </w:rPr>
            </w:pPr>
            <w:r w:rsidRPr="00C169EA">
              <w:rPr>
                <w:rFonts w:cs="Times New Roman"/>
                <w:color w:val="000000"/>
                <w:sz w:val="24"/>
                <w:szCs w:val="24"/>
              </w:rPr>
              <w:t>0,02</w:t>
            </w:r>
          </w:p>
        </w:tc>
        <w:tc>
          <w:tcPr>
            <w:tcW w:w="1236" w:type="dxa"/>
            <w:vAlign w:val="center"/>
          </w:tcPr>
          <w:p w:rsidR="00650354" w:rsidRPr="00C169EA" w:rsidRDefault="00650354" w:rsidP="00E11FF0">
            <w:pPr>
              <w:spacing w:line="276" w:lineRule="auto"/>
              <w:jc w:val="center"/>
              <w:rPr>
                <w:rFonts w:cs="Times New Roman"/>
                <w:color w:val="000000"/>
                <w:sz w:val="24"/>
                <w:szCs w:val="24"/>
              </w:rPr>
            </w:pPr>
            <w:r w:rsidRPr="00C169EA">
              <w:rPr>
                <w:rFonts w:cs="Times New Roman"/>
                <w:color w:val="000000"/>
                <w:sz w:val="24"/>
                <w:szCs w:val="24"/>
              </w:rPr>
              <w:t>0,01</w:t>
            </w:r>
          </w:p>
        </w:tc>
        <w:tc>
          <w:tcPr>
            <w:tcW w:w="1236" w:type="dxa"/>
            <w:vAlign w:val="center"/>
          </w:tcPr>
          <w:p w:rsidR="00650354" w:rsidRPr="00C169EA" w:rsidRDefault="00650354" w:rsidP="00E11FF0">
            <w:pPr>
              <w:spacing w:line="276" w:lineRule="auto"/>
              <w:jc w:val="center"/>
              <w:rPr>
                <w:rFonts w:cs="Times New Roman"/>
                <w:sz w:val="24"/>
                <w:szCs w:val="24"/>
              </w:rPr>
            </w:pPr>
            <w:r w:rsidRPr="00C169EA">
              <w:rPr>
                <w:rFonts w:cs="Times New Roman"/>
                <w:sz w:val="24"/>
                <w:szCs w:val="24"/>
              </w:rPr>
              <w:t>0,50</w:t>
            </w:r>
          </w:p>
        </w:tc>
      </w:tr>
      <w:tr w:rsidR="00650354" w:rsidRPr="00C169EA" w:rsidTr="00E11FF0">
        <w:tc>
          <w:tcPr>
            <w:tcW w:w="1944" w:type="dxa"/>
            <w:vAlign w:val="center"/>
          </w:tcPr>
          <w:p w:rsidR="00650354" w:rsidRPr="00C169EA" w:rsidRDefault="00287861" w:rsidP="00E11FF0">
            <w:pPr>
              <w:spacing w:line="276" w:lineRule="auto"/>
              <w:jc w:val="center"/>
              <w:rPr>
                <w:rFonts w:cs="Times New Roman"/>
                <w:bCs/>
                <w:sz w:val="24"/>
                <w:szCs w:val="24"/>
              </w:rPr>
            </w:pPr>
            <w:r>
              <w:rPr>
                <w:rFonts w:cs="Times New Roman"/>
                <w:bCs/>
                <w:sz w:val="24"/>
                <w:szCs w:val="24"/>
              </w:rPr>
              <w:t>P</w:t>
            </w:r>
            <w:r w:rsidRPr="00287861">
              <w:rPr>
                <w:rFonts w:cs="Times New Roman"/>
                <w:bCs/>
                <w:sz w:val="24"/>
                <w:szCs w:val="24"/>
                <w:vertAlign w:val="subscript"/>
                <w:lang w:val="ru-RU"/>
              </w:rPr>
              <w:t>вал</w:t>
            </w:r>
            <w:r w:rsidR="00650354" w:rsidRPr="00C169EA">
              <w:rPr>
                <w:rFonts w:cs="Times New Roman"/>
                <w:bCs/>
                <w:sz w:val="24"/>
                <w:szCs w:val="24"/>
              </w:rPr>
              <w:t xml:space="preserve"> (</w:t>
            </w:r>
            <w:proofErr w:type="spellStart"/>
            <w:r w:rsidR="00650354" w:rsidRPr="00C169EA">
              <w:rPr>
                <w:rFonts w:cs="Times New Roman"/>
                <w:bCs/>
                <w:sz w:val="24"/>
                <w:szCs w:val="24"/>
              </w:rPr>
              <w:t>мг</w:t>
            </w:r>
            <w:proofErr w:type="spellEnd"/>
            <w:r w:rsidR="00650354" w:rsidRPr="00C169EA">
              <w:rPr>
                <w:rFonts w:cs="Times New Roman"/>
                <w:bCs/>
                <w:sz w:val="24"/>
                <w:szCs w:val="24"/>
              </w:rPr>
              <w:t>/л)</w:t>
            </w:r>
          </w:p>
        </w:tc>
        <w:tc>
          <w:tcPr>
            <w:tcW w:w="1486" w:type="dxa"/>
            <w:vAlign w:val="center"/>
          </w:tcPr>
          <w:p w:rsidR="00650354" w:rsidRPr="00C169EA" w:rsidRDefault="00650354" w:rsidP="00E11FF0">
            <w:pPr>
              <w:spacing w:line="276" w:lineRule="auto"/>
              <w:jc w:val="center"/>
              <w:rPr>
                <w:rFonts w:cs="Times New Roman"/>
                <w:color w:val="000000"/>
                <w:sz w:val="24"/>
                <w:szCs w:val="24"/>
              </w:rPr>
            </w:pPr>
            <w:r w:rsidRPr="00C169EA">
              <w:rPr>
                <w:rFonts w:cs="Times New Roman"/>
                <w:color w:val="000000"/>
                <w:sz w:val="24"/>
                <w:szCs w:val="24"/>
              </w:rPr>
              <w:t>0,04</w:t>
            </w:r>
          </w:p>
        </w:tc>
        <w:tc>
          <w:tcPr>
            <w:tcW w:w="1048" w:type="dxa"/>
            <w:vAlign w:val="center"/>
          </w:tcPr>
          <w:p w:rsidR="00650354" w:rsidRPr="00C169EA" w:rsidRDefault="00650354" w:rsidP="00E11FF0">
            <w:pPr>
              <w:spacing w:line="276" w:lineRule="auto"/>
              <w:jc w:val="center"/>
              <w:rPr>
                <w:rFonts w:cs="Times New Roman"/>
                <w:color w:val="000000"/>
                <w:sz w:val="24"/>
                <w:szCs w:val="24"/>
              </w:rPr>
            </w:pPr>
            <w:r w:rsidRPr="00C169EA">
              <w:rPr>
                <w:rFonts w:cs="Times New Roman"/>
                <w:color w:val="000000"/>
                <w:sz w:val="24"/>
                <w:szCs w:val="24"/>
              </w:rPr>
              <w:t>0,01</w:t>
            </w:r>
          </w:p>
        </w:tc>
        <w:tc>
          <w:tcPr>
            <w:tcW w:w="1135" w:type="dxa"/>
            <w:vAlign w:val="center"/>
          </w:tcPr>
          <w:p w:rsidR="00650354" w:rsidRPr="00C169EA" w:rsidRDefault="00650354" w:rsidP="00E11FF0">
            <w:pPr>
              <w:spacing w:line="276" w:lineRule="auto"/>
              <w:jc w:val="center"/>
              <w:rPr>
                <w:rFonts w:cs="Times New Roman"/>
                <w:sz w:val="24"/>
                <w:szCs w:val="24"/>
              </w:rPr>
            </w:pPr>
            <w:r w:rsidRPr="00C169EA">
              <w:rPr>
                <w:rFonts w:cs="Times New Roman"/>
                <w:sz w:val="24"/>
                <w:szCs w:val="24"/>
              </w:rPr>
              <w:t>0,25</w:t>
            </w:r>
          </w:p>
        </w:tc>
        <w:tc>
          <w:tcPr>
            <w:tcW w:w="1486" w:type="dxa"/>
            <w:vAlign w:val="center"/>
          </w:tcPr>
          <w:p w:rsidR="00650354" w:rsidRPr="00C169EA" w:rsidRDefault="00650354" w:rsidP="00E11FF0">
            <w:pPr>
              <w:spacing w:line="276" w:lineRule="auto"/>
              <w:jc w:val="center"/>
              <w:rPr>
                <w:rFonts w:cs="Times New Roman"/>
                <w:color w:val="000000"/>
                <w:sz w:val="24"/>
                <w:szCs w:val="24"/>
              </w:rPr>
            </w:pPr>
            <w:r w:rsidRPr="00C169EA">
              <w:rPr>
                <w:rFonts w:cs="Times New Roman"/>
                <w:color w:val="000000"/>
                <w:sz w:val="24"/>
                <w:szCs w:val="24"/>
              </w:rPr>
              <w:t>0,04</w:t>
            </w:r>
          </w:p>
        </w:tc>
        <w:tc>
          <w:tcPr>
            <w:tcW w:w="1236" w:type="dxa"/>
            <w:vAlign w:val="center"/>
          </w:tcPr>
          <w:p w:rsidR="00650354" w:rsidRPr="00C169EA" w:rsidRDefault="00650354" w:rsidP="00E11FF0">
            <w:pPr>
              <w:spacing w:line="276" w:lineRule="auto"/>
              <w:jc w:val="center"/>
              <w:rPr>
                <w:rFonts w:cs="Times New Roman"/>
                <w:color w:val="000000"/>
                <w:sz w:val="24"/>
                <w:szCs w:val="24"/>
              </w:rPr>
            </w:pPr>
            <w:r w:rsidRPr="00C169EA">
              <w:rPr>
                <w:rFonts w:cs="Times New Roman"/>
                <w:color w:val="000000"/>
                <w:sz w:val="24"/>
                <w:szCs w:val="24"/>
              </w:rPr>
              <w:t>0,01</w:t>
            </w:r>
          </w:p>
        </w:tc>
        <w:tc>
          <w:tcPr>
            <w:tcW w:w="1236" w:type="dxa"/>
            <w:vAlign w:val="center"/>
          </w:tcPr>
          <w:p w:rsidR="00650354" w:rsidRPr="00C169EA" w:rsidRDefault="00650354" w:rsidP="00E11FF0">
            <w:pPr>
              <w:spacing w:line="276" w:lineRule="auto"/>
              <w:jc w:val="center"/>
              <w:rPr>
                <w:rFonts w:cs="Times New Roman"/>
                <w:sz w:val="24"/>
                <w:szCs w:val="24"/>
              </w:rPr>
            </w:pPr>
            <w:r w:rsidRPr="00C169EA">
              <w:rPr>
                <w:rFonts w:cs="Times New Roman"/>
                <w:sz w:val="24"/>
                <w:szCs w:val="24"/>
              </w:rPr>
              <w:t>0,25</w:t>
            </w:r>
          </w:p>
        </w:tc>
      </w:tr>
      <w:tr w:rsidR="00650354" w:rsidRPr="00C169EA" w:rsidTr="00E11FF0">
        <w:tc>
          <w:tcPr>
            <w:tcW w:w="1944" w:type="dxa"/>
            <w:vAlign w:val="center"/>
          </w:tcPr>
          <w:p w:rsidR="00650354" w:rsidRPr="00C169EA" w:rsidRDefault="00650354" w:rsidP="00E11FF0">
            <w:pPr>
              <w:spacing w:line="276" w:lineRule="auto"/>
              <w:jc w:val="center"/>
              <w:rPr>
                <w:rFonts w:cs="Times New Roman"/>
                <w:bCs/>
                <w:sz w:val="24"/>
                <w:szCs w:val="24"/>
              </w:rPr>
            </w:pPr>
            <w:r w:rsidRPr="00C169EA">
              <w:rPr>
                <w:rFonts w:cs="Times New Roman"/>
                <w:bCs/>
                <w:sz w:val="24"/>
                <w:szCs w:val="24"/>
              </w:rPr>
              <w:t>Ph</w:t>
            </w:r>
          </w:p>
        </w:tc>
        <w:tc>
          <w:tcPr>
            <w:tcW w:w="1486"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8,</w:t>
            </w:r>
          </w:p>
        </w:tc>
        <w:tc>
          <w:tcPr>
            <w:tcW w:w="1048"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0,3</w:t>
            </w:r>
          </w:p>
        </w:tc>
        <w:tc>
          <w:tcPr>
            <w:tcW w:w="1135" w:type="dxa"/>
            <w:vAlign w:val="center"/>
          </w:tcPr>
          <w:p w:rsidR="00650354" w:rsidRPr="00C169EA" w:rsidRDefault="00650354" w:rsidP="00E11FF0">
            <w:pPr>
              <w:spacing w:line="276" w:lineRule="auto"/>
              <w:jc w:val="center"/>
              <w:rPr>
                <w:rFonts w:cs="Times New Roman"/>
                <w:sz w:val="24"/>
                <w:szCs w:val="24"/>
              </w:rPr>
            </w:pPr>
            <w:r w:rsidRPr="00C169EA">
              <w:rPr>
                <w:rFonts w:cs="Times New Roman"/>
                <w:sz w:val="24"/>
                <w:szCs w:val="24"/>
              </w:rPr>
              <w:t>0,04</w:t>
            </w:r>
          </w:p>
        </w:tc>
        <w:tc>
          <w:tcPr>
            <w:tcW w:w="1486"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8,2</w:t>
            </w:r>
          </w:p>
        </w:tc>
        <w:tc>
          <w:tcPr>
            <w:tcW w:w="1236"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0,2</w:t>
            </w:r>
          </w:p>
        </w:tc>
        <w:tc>
          <w:tcPr>
            <w:tcW w:w="1236" w:type="dxa"/>
            <w:vAlign w:val="center"/>
          </w:tcPr>
          <w:p w:rsidR="00650354" w:rsidRPr="00BF78AA" w:rsidRDefault="00BF78AA" w:rsidP="00E11FF0">
            <w:pPr>
              <w:spacing w:line="276" w:lineRule="auto"/>
              <w:jc w:val="center"/>
              <w:rPr>
                <w:rFonts w:cs="Times New Roman"/>
                <w:sz w:val="24"/>
                <w:szCs w:val="24"/>
                <w:lang w:val="ru-RU"/>
              </w:rPr>
            </w:pPr>
            <w:r>
              <w:rPr>
                <w:rFonts w:cs="Times New Roman"/>
                <w:sz w:val="24"/>
                <w:szCs w:val="24"/>
              </w:rPr>
              <w:t>0,0</w:t>
            </w:r>
          </w:p>
        </w:tc>
      </w:tr>
      <w:tr w:rsidR="00650354" w:rsidRPr="00C169EA" w:rsidTr="00E11FF0">
        <w:tc>
          <w:tcPr>
            <w:tcW w:w="1944" w:type="dxa"/>
            <w:vAlign w:val="center"/>
          </w:tcPr>
          <w:p w:rsidR="00650354" w:rsidRPr="00C169EA" w:rsidRDefault="00650354" w:rsidP="00E11FF0">
            <w:pPr>
              <w:spacing w:line="276" w:lineRule="auto"/>
              <w:jc w:val="center"/>
              <w:rPr>
                <w:rFonts w:cs="Times New Roman"/>
                <w:bCs/>
                <w:sz w:val="24"/>
                <w:szCs w:val="24"/>
              </w:rPr>
            </w:pPr>
            <w:r w:rsidRPr="00C169EA">
              <w:rPr>
                <w:rFonts w:cs="Times New Roman"/>
                <w:bCs/>
                <w:sz w:val="24"/>
                <w:szCs w:val="24"/>
              </w:rPr>
              <w:t>SO</w:t>
            </w:r>
            <w:r w:rsidRPr="00287861">
              <w:rPr>
                <w:rFonts w:cs="Times New Roman"/>
                <w:bCs/>
                <w:sz w:val="24"/>
                <w:szCs w:val="24"/>
                <w:vertAlign w:val="subscript"/>
              </w:rPr>
              <w:t>4</w:t>
            </w:r>
            <w:r w:rsidRPr="00C169EA">
              <w:rPr>
                <w:rFonts w:cs="Times New Roman"/>
                <w:bCs/>
                <w:sz w:val="24"/>
                <w:szCs w:val="24"/>
              </w:rPr>
              <w:t xml:space="preserve"> (</w:t>
            </w:r>
            <w:proofErr w:type="spellStart"/>
            <w:r w:rsidRPr="00C169EA">
              <w:rPr>
                <w:rFonts w:cs="Times New Roman"/>
                <w:bCs/>
                <w:sz w:val="24"/>
                <w:szCs w:val="24"/>
              </w:rPr>
              <w:t>мг</w:t>
            </w:r>
            <w:proofErr w:type="spellEnd"/>
            <w:r w:rsidRPr="00C169EA">
              <w:rPr>
                <w:rFonts w:cs="Times New Roman"/>
                <w:bCs/>
                <w:sz w:val="24"/>
                <w:szCs w:val="24"/>
              </w:rPr>
              <w:t>/л)</w:t>
            </w:r>
          </w:p>
        </w:tc>
        <w:tc>
          <w:tcPr>
            <w:tcW w:w="1486"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16,0</w:t>
            </w:r>
          </w:p>
        </w:tc>
        <w:tc>
          <w:tcPr>
            <w:tcW w:w="1048" w:type="dxa"/>
            <w:vAlign w:val="center"/>
          </w:tcPr>
          <w:p w:rsidR="00650354" w:rsidRPr="00C169EA" w:rsidRDefault="00BF78AA" w:rsidP="00E11FF0">
            <w:pPr>
              <w:spacing w:line="276" w:lineRule="auto"/>
              <w:jc w:val="center"/>
              <w:rPr>
                <w:rFonts w:cs="Times New Roman"/>
                <w:color w:val="000000"/>
                <w:sz w:val="24"/>
                <w:szCs w:val="24"/>
              </w:rPr>
            </w:pPr>
            <w:r>
              <w:rPr>
                <w:rFonts w:cs="Times New Roman"/>
                <w:color w:val="000000"/>
                <w:sz w:val="24"/>
                <w:szCs w:val="24"/>
              </w:rPr>
              <w:t>3,1</w:t>
            </w:r>
          </w:p>
        </w:tc>
        <w:tc>
          <w:tcPr>
            <w:tcW w:w="1135" w:type="dxa"/>
            <w:vAlign w:val="center"/>
          </w:tcPr>
          <w:p w:rsidR="00650354" w:rsidRPr="00BF78AA" w:rsidRDefault="00BF78AA" w:rsidP="00E11FF0">
            <w:pPr>
              <w:spacing w:line="276" w:lineRule="auto"/>
              <w:jc w:val="center"/>
              <w:rPr>
                <w:rFonts w:cs="Times New Roman"/>
                <w:sz w:val="24"/>
                <w:szCs w:val="24"/>
                <w:lang w:val="ru-RU"/>
              </w:rPr>
            </w:pPr>
            <w:r>
              <w:rPr>
                <w:rFonts w:cs="Times New Roman"/>
                <w:sz w:val="24"/>
                <w:szCs w:val="24"/>
              </w:rPr>
              <w:t>0,2</w:t>
            </w:r>
          </w:p>
        </w:tc>
        <w:tc>
          <w:tcPr>
            <w:tcW w:w="148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16,8</w:t>
            </w:r>
          </w:p>
        </w:tc>
        <w:tc>
          <w:tcPr>
            <w:tcW w:w="123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4,5</w:t>
            </w:r>
          </w:p>
        </w:tc>
        <w:tc>
          <w:tcPr>
            <w:tcW w:w="1236" w:type="dxa"/>
            <w:vAlign w:val="center"/>
          </w:tcPr>
          <w:p w:rsidR="00650354" w:rsidRPr="00BF78AA" w:rsidRDefault="00BF78AA" w:rsidP="00E11FF0">
            <w:pPr>
              <w:spacing w:line="276" w:lineRule="auto"/>
              <w:jc w:val="center"/>
              <w:rPr>
                <w:rFonts w:cs="Times New Roman"/>
                <w:sz w:val="24"/>
                <w:szCs w:val="24"/>
                <w:lang w:val="ru-RU"/>
              </w:rPr>
            </w:pPr>
            <w:r>
              <w:rPr>
                <w:rFonts w:cs="Times New Roman"/>
                <w:sz w:val="24"/>
                <w:szCs w:val="24"/>
              </w:rPr>
              <w:t>0,</w:t>
            </w:r>
            <w:r>
              <w:rPr>
                <w:rFonts w:cs="Times New Roman"/>
                <w:sz w:val="24"/>
                <w:szCs w:val="24"/>
                <w:lang w:val="ru-RU"/>
              </w:rPr>
              <w:t>3</w:t>
            </w:r>
          </w:p>
        </w:tc>
      </w:tr>
      <w:tr w:rsidR="00650354" w:rsidRPr="00C169EA" w:rsidTr="00E11FF0">
        <w:tc>
          <w:tcPr>
            <w:tcW w:w="1944" w:type="dxa"/>
            <w:vAlign w:val="center"/>
          </w:tcPr>
          <w:p w:rsidR="00650354" w:rsidRPr="00C169EA" w:rsidRDefault="00650354" w:rsidP="00E11FF0">
            <w:pPr>
              <w:spacing w:line="276" w:lineRule="auto"/>
              <w:jc w:val="center"/>
              <w:rPr>
                <w:rFonts w:cs="Times New Roman"/>
                <w:bCs/>
                <w:sz w:val="24"/>
                <w:szCs w:val="24"/>
              </w:rPr>
            </w:pPr>
            <w:proofErr w:type="spellStart"/>
            <w:r w:rsidRPr="00C169EA">
              <w:rPr>
                <w:rFonts w:cs="Times New Roman"/>
                <w:bCs/>
                <w:sz w:val="24"/>
                <w:szCs w:val="24"/>
              </w:rPr>
              <w:t>Эл.прoд</w:t>
            </w:r>
            <w:proofErr w:type="spellEnd"/>
            <w:r w:rsidRPr="00C169EA">
              <w:rPr>
                <w:rFonts w:cs="Times New Roman"/>
                <w:bCs/>
                <w:sz w:val="24"/>
                <w:szCs w:val="24"/>
              </w:rPr>
              <w:t>. (</w:t>
            </w:r>
            <w:proofErr w:type="spellStart"/>
            <w:r w:rsidRPr="00C169EA">
              <w:rPr>
                <w:rFonts w:cs="Times New Roman"/>
                <w:bCs/>
                <w:sz w:val="24"/>
                <w:szCs w:val="24"/>
              </w:rPr>
              <w:t>мкСм</w:t>
            </w:r>
            <w:proofErr w:type="spellEnd"/>
            <w:r w:rsidRPr="00C169EA">
              <w:rPr>
                <w:rFonts w:cs="Times New Roman"/>
                <w:bCs/>
                <w:sz w:val="24"/>
                <w:szCs w:val="24"/>
              </w:rPr>
              <w:t>/</w:t>
            </w:r>
            <w:proofErr w:type="spellStart"/>
            <w:r w:rsidRPr="00C169EA">
              <w:rPr>
                <w:rFonts w:cs="Times New Roman"/>
                <w:bCs/>
                <w:sz w:val="24"/>
                <w:szCs w:val="24"/>
              </w:rPr>
              <w:t>см</w:t>
            </w:r>
            <w:proofErr w:type="spellEnd"/>
            <w:r w:rsidRPr="00C169EA">
              <w:rPr>
                <w:rFonts w:cs="Times New Roman"/>
                <w:bCs/>
                <w:sz w:val="24"/>
                <w:szCs w:val="24"/>
              </w:rPr>
              <w:t>)</w:t>
            </w:r>
          </w:p>
        </w:tc>
        <w:tc>
          <w:tcPr>
            <w:tcW w:w="1486"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288,8</w:t>
            </w:r>
          </w:p>
        </w:tc>
        <w:tc>
          <w:tcPr>
            <w:tcW w:w="1048" w:type="dxa"/>
            <w:vAlign w:val="center"/>
          </w:tcPr>
          <w:p w:rsidR="00650354" w:rsidRPr="00C169EA" w:rsidRDefault="00650354" w:rsidP="00E11FF0">
            <w:pPr>
              <w:spacing w:line="276" w:lineRule="auto"/>
              <w:jc w:val="center"/>
              <w:rPr>
                <w:rFonts w:cs="Times New Roman"/>
                <w:color w:val="000000"/>
                <w:sz w:val="24"/>
                <w:szCs w:val="24"/>
              </w:rPr>
            </w:pPr>
            <w:r w:rsidRPr="00C169EA">
              <w:rPr>
                <w:rFonts w:cs="Times New Roman"/>
                <w:color w:val="000000"/>
                <w:sz w:val="24"/>
                <w:szCs w:val="24"/>
              </w:rPr>
              <w:t>8</w:t>
            </w:r>
            <w:r w:rsidR="00BF78AA">
              <w:rPr>
                <w:rFonts w:cs="Times New Roman"/>
                <w:color w:val="000000"/>
                <w:sz w:val="24"/>
                <w:szCs w:val="24"/>
              </w:rPr>
              <w:t>,3</w:t>
            </w:r>
          </w:p>
        </w:tc>
        <w:tc>
          <w:tcPr>
            <w:tcW w:w="1135" w:type="dxa"/>
            <w:vAlign w:val="center"/>
          </w:tcPr>
          <w:p w:rsidR="00650354" w:rsidRPr="00BF78AA" w:rsidRDefault="00BF78AA" w:rsidP="00E11FF0">
            <w:pPr>
              <w:spacing w:line="276" w:lineRule="auto"/>
              <w:jc w:val="center"/>
              <w:rPr>
                <w:rFonts w:cs="Times New Roman"/>
                <w:sz w:val="24"/>
                <w:szCs w:val="24"/>
                <w:lang w:val="ru-RU"/>
              </w:rPr>
            </w:pPr>
            <w:r>
              <w:rPr>
                <w:rFonts w:cs="Times New Roman"/>
                <w:sz w:val="24"/>
                <w:szCs w:val="24"/>
              </w:rPr>
              <w:t>0,0</w:t>
            </w:r>
          </w:p>
        </w:tc>
        <w:tc>
          <w:tcPr>
            <w:tcW w:w="148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278,3</w:t>
            </w:r>
          </w:p>
        </w:tc>
        <w:tc>
          <w:tcPr>
            <w:tcW w:w="123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30,</w:t>
            </w:r>
            <w:r>
              <w:rPr>
                <w:rFonts w:cs="Times New Roman"/>
                <w:color w:val="000000"/>
                <w:sz w:val="24"/>
                <w:szCs w:val="24"/>
                <w:lang w:val="ru-RU"/>
              </w:rPr>
              <w:t>7</w:t>
            </w:r>
          </w:p>
        </w:tc>
        <w:tc>
          <w:tcPr>
            <w:tcW w:w="1236" w:type="dxa"/>
            <w:vAlign w:val="center"/>
          </w:tcPr>
          <w:p w:rsidR="00650354" w:rsidRPr="00BF78AA" w:rsidRDefault="00BF78AA" w:rsidP="00E11FF0">
            <w:pPr>
              <w:spacing w:line="276" w:lineRule="auto"/>
              <w:jc w:val="center"/>
              <w:rPr>
                <w:rFonts w:cs="Times New Roman"/>
                <w:sz w:val="24"/>
                <w:szCs w:val="24"/>
                <w:lang w:val="ru-RU"/>
              </w:rPr>
            </w:pPr>
            <w:r>
              <w:rPr>
                <w:rFonts w:cs="Times New Roman"/>
                <w:sz w:val="24"/>
                <w:szCs w:val="24"/>
              </w:rPr>
              <w:t>0,1</w:t>
            </w:r>
          </w:p>
        </w:tc>
      </w:tr>
      <w:tr w:rsidR="00650354" w:rsidRPr="00C169EA" w:rsidTr="00E11FF0">
        <w:tc>
          <w:tcPr>
            <w:tcW w:w="1944" w:type="dxa"/>
            <w:vAlign w:val="center"/>
          </w:tcPr>
          <w:p w:rsidR="00650354" w:rsidRPr="00C169EA" w:rsidRDefault="00650354" w:rsidP="00E11FF0">
            <w:pPr>
              <w:spacing w:line="276" w:lineRule="auto"/>
              <w:jc w:val="center"/>
              <w:rPr>
                <w:rFonts w:cs="Times New Roman"/>
                <w:bCs/>
                <w:sz w:val="24"/>
                <w:szCs w:val="24"/>
              </w:rPr>
            </w:pPr>
            <w:proofErr w:type="spellStart"/>
            <w:r w:rsidRPr="00C169EA">
              <w:rPr>
                <w:rFonts w:cs="Times New Roman"/>
                <w:bCs/>
                <w:sz w:val="24"/>
                <w:szCs w:val="24"/>
              </w:rPr>
              <w:t>Нефтепр</w:t>
            </w:r>
            <w:proofErr w:type="spellEnd"/>
            <w:r w:rsidRPr="00C169EA">
              <w:rPr>
                <w:rFonts w:cs="Times New Roman"/>
                <w:bCs/>
                <w:sz w:val="24"/>
                <w:szCs w:val="24"/>
              </w:rPr>
              <w:t>. (</w:t>
            </w:r>
            <w:proofErr w:type="spellStart"/>
            <w:r w:rsidRPr="00C169EA">
              <w:rPr>
                <w:rFonts w:cs="Times New Roman"/>
                <w:bCs/>
                <w:sz w:val="24"/>
                <w:szCs w:val="24"/>
              </w:rPr>
              <w:t>мкг</w:t>
            </w:r>
            <w:proofErr w:type="spellEnd"/>
            <w:r w:rsidRPr="00C169EA">
              <w:rPr>
                <w:rFonts w:cs="Times New Roman"/>
                <w:bCs/>
                <w:sz w:val="24"/>
                <w:szCs w:val="24"/>
              </w:rPr>
              <w:t>/л)</w:t>
            </w:r>
          </w:p>
        </w:tc>
        <w:tc>
          <w:tcPr>
            <w:tcW w:w="1486"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37,3</w:t>
            </w:r>
          </w:p>
        </w:tc>
        <w:tc>
          <w:tcPr>
            <w:tcW w:w="1048" w:type="dxa"/>
            <w:vAlign w:val="center"/>
          </w:tcPr>
          <w:p w:rsidR="00650354" w:rsidRPr="00C169EA" w:rsidRDefault="00BF78AA" w:rsidP="00E11FF0">
            <w:pPr>
              <w:spacing w:line="276" w:lineRule="auto"/>
              <w:jc w:val="center"/>
              <w:rPr>
                <w:rFonts w:cs="Times New Roman"/>
                <w:color w:val="000000"/>
                <w:sz w:val="24"/>
                <w:szCs w:val="24"/>
              </w:rPr>
            </w:pPr>
            <w:r>
              <w:rPr>
                <w:rFonts w:cs="Times New Roman"/>
                <w:color w:val="000000"/>
                <w:sz w:val="24"/>
                <w:szCs w:val="24"/>
              </w:rPr>
              <w:t>24,3</w:t>
            </w:r>
          </w:p>
        </w:tc>
        <w:tc>
          <w:tcPr>
            <w:tcW w:w="1135" w:type="dxa"/>
            <w:vAlign w:val="center"/>
          </w:tcPr>
          <w:p w:rsidR="00650354" w:rsidRPr="00BF78AA" w:rsidRDefault="00BF78AA" w:rsidP="00E11FF0">
            <w:pPr>
              <w:spacing w:line="276" w:lineRule="auto"/>
              <w:jc w:val="center"/>
              <w:rPr>
                <w:rFonts w:cs="Times New Roman"/>
                <w:sz w:val="24"/>
                <w:szCs w:val="24"/>
                <w:lang w:val="ru-RU"/>
              </w:rPr>
            </w:pPr>
            <w:r>
              <w:rPr>
                <w:rFonts w:cs="Times New Roman"/>
                <w:sz w:val="24"/>
                <w:szCs w:val="24"/>
              </w:rPr>
              <w:t>0,</w:t>
            </w:r>
            <w:r>
              <w:rPr>
                <w:rFonts w:cs="Times New Roman"/>
                <w:sz w:val="24"/>
                <w:szCs w:val="24"/>
                <w:lang w:val="ru-RU"/>
              </w:rPr>
              <w:t>7</w:t>
            </w:r>
          </w:p>
        </w:tc>
        <w:tc>
          <w:tcPr>
            <w:tcW w:w="148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7,5</w:t>
            </w:r>
          </w:p>
        </w:tc>
        <w:tc>
          <w:tcPr>
            <w:tcW w:w="123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3,5</w:t>
            </w:r>
          </w:p>
        </w:tc>
        <w:tc>
          <w:tcPr>
            <w:tcW w:w="1236" w:type="dxa"/>
            <w:vAlign w:val="center"/>
          </w:tcPr>
          <w:p w:rsidR="00650354" w:rsidRPr="00BF78AA" w:rsidRDefault="00BF78AA" w:rsidP="00E11FF0">
            <w:pPr>
              <w:spacing w:line="276" w:lineRule="auto"/>
              <w:jc w:val="center"/>
              <w:rPr>
                <w:rFonts w:cs="Times New Roman"/>
                <w:sz w:val="24"/>
                <w:szCs w:val="24"/>
                <w:lang w:val="ru-RU"/>
              </w:rPr>
            </w:pPr>
            <w:r>
              <w:rPr>
                <w:rFonts w:cs="Times New Roman"/>
                <w:sz w:val="24"/>
                <w:szCs w:val="24"/>
              </w:rPr>
              <w:t>0,</w:t>
            </w:r>
            <w:r>
              <w:rPr>
                <w:rFonts w:cs="Times New Roman"/>
                <w:sz w:val="24"/>
                <w:szCs w:val="24"/>
                <w:lang w:val="ru-RU"/>
              </w:rPr>
              <w:t>5</w:t>
            </w:r>
          </w:p>
        </w:tc>
      </w:tr>
      <w:tr w:rsidR="00650354" w:rsidRPr="00C169EA" w:rsidTr="00E11FF0">
        <w:tc>
          <w:tcPr>
            <w:tcW w:w="1944" w:type="dxa"/>
            <w:vAlign w:val="center"/>
          </w:tcPr>
          <w:p w:rsidR="00650354" w:rsidRPr="00C169EA" w:rsidRDefault="00650354" w:rsidP="00E11FF0">
            <w:pPr>
              <w:spacing w:line="276" w:lineRule="auto"/>
              <w:jc w:val="center"/>
              <w:rPr>
                <w:rFonts w:cs="Times New Roman"/>
                <w:bCs/>
                <w:sz w:val="24"/>
                <w:szCs w:val="24"/>
              </w:rPr>
            </w:pPr>
            <w:r w:rsidRPr="00C169EA">
              <w:rPr>
                <w:rFonts w:cs="Times New Roman"/>
                <w:bCs/>
                <w:sz w:val="24"/>
                <w:szCs w:val="24"/>
              </w:rPr>
              <w:t>1-фенолы (</w:t>
            </w:r>
            <w:proofErr w:type="spellStart"/>
            <w:r w:rsidRPr="00C169EA">
              <w:rPr>
                <w:rFonts w:cs="Times New Roman"/>
                <w:bCs/>
                <w:sz w:val="24"/>
                <w:szCs w:val="24"/>
              </w:rPr>
              <w:t>мкг</w:t>
            </w:r>
            <w:proofErr w:type="spellEnd"/>
            <w:r w:rsidRPr="00C169EA">
              <w:rPr>
                <w:rFonts w:cs="Times New Roman"/>
                <w:bCs/>
                <w:sz w:val="24"/>
                <w:szCs w:val="24"/>
              </w:rPr>
              <w:t>/л)</w:t>
            </w:r>
          </w:p>
        </w:tc>
        <w:tc>
          <w:tcPr>
            <w:tcW w:w="1486" w:type="dxa"/>
            <w:vAlign w:val="center"/>
          </w:tcPr>
          <w:p w:rsidR="00650354" w:rsidRPr="00C169EA" w:rsidRDefault="00650354" w:rsidP="0007740E">
            <w:pPr>
              <w:spacing w:line="276" w:lineRule="auto"/>
              <w:jc w:val="center"/>
              <w:rPr>
                <w:rFonts w:cs="Times New Roman"/>
                <w:color w:val="000000"/>
                <w:sz w:val="24"/>
                <w:szCs w:val="24"/>
              </w:rPr>
            </w:pPr>
            <w:r w:rsidRPr="00C169EA">
              <w:rPr>
                <w:rFonts w:cs="Times New Roman"/>
                <w:color w:val="000000"/>
                <w:sz w:val="24"/>
                <w:szCs w:val="24"/>
              </w:rPr>
              <w:t>4,5</w:t>
            </w:r>
          </w:p>
        </w:tc>
        <w:tc>
          <w:tcPr>
            <w:tcW w:w="1048" w:type="dxa"/>
            <w:vAlign w:val="center"/>
          </w:tcPr>
          <w:p w:rsidR="00650354" w:rsidRPr="00C169EA" w:rsidRDefault="00BF78AA" w:rsidP="00E11FF0">
            <w:pPr>
              <w:spacing w:line="276" w:lineRule="auto"/>
              <w:jc w:val="center"/>
              <w:rPr>
                <w:rFonts w:cs="Times New Roman"/>
                <w:color w:val="000000"/>
                <w:sz w:val="24"/>
                <w:szCs w:val="24"/>
              </w:rPr>
            </w:pPr>
            <w:r>
              <w:rPr>
                <w:rFonts w:cs="Times New Roman"/>
                <w:color w:val="000000"/>
                <w:sz w:val="24"/>
                <w:szCs w:val="24"/>
              </w:rPr>
              <w:t>7,0</w:t>
            </w:r>
          </w:p>
        </w:tc>
        <w:tc>
          <w:tcPr>
            <w:tcW w:w="1135" w:type="dxa"/>
            <w:vAlign w:val="center"/>
          </w:tcPr>
          <w:p w:rsidR="00650354" w:rsidRPr="00BF78AA" w:rsidRDefault="00BF78AA" w:rsidP="00E11FF0">
            <w:pPr>
              <w:spacing w:line="276" w:lineRule="auto"/>
              <w:jc w:val="center"/>
              <w:rPr>
                <w:rFonts w:cs="Times New Roman"/>
                <w:sz w:val="24"/>
                <w:szCs w:val="24"/>
                <w:lang w:val="ru-RU"/>
              </w:rPr>
            </w:pPr>
            <w:r>
              <w:rPr>
                <w:rFonts w:cs="Times New Roman"/>
                <w:sz w:val="24"/>
                <w:szCs w:val="24"/>
              </w:rPr>
              <w:t>1,</w:t>
            </w:r>
            <w:r>
              <w:rPr>
                <w:rFonts w:cs="Times New Roman"/>
                <w:sz w:val="24"/>
                <w:szCs w:val="24"/>
                <w:lang w:val="ru-RU"/>
              </w:rPr>
              <w:t>6</w:t>
            </w:r>
          </w:p>
        </w:tc>
        <w:tc>
          <w:tcPr>
            <w:tcW w:w="148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3,</w:t>
            </w:r>
            <w:r>
              <w:rPr>
                <w:rFonts w:cs="Times New Roman"/>
                <w:color w:val="000000"/>
                <w:sz w:val="24"/>
                <w:szCs w:val="24"/>
                <w:lang w:val="ru-RU"/>
              </w:rPr>
              <w:t>4</w:t>
            </w:r>
          </w:p>
        </w:tc>
        <w:tc>
          <w:tcPr>
            <w:tcW w:w="123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1,</w:t>
            </w:r>
            <w:r>
              <w:rPr>
                <w:rFonts w:cs="Times New Roman"/>
                <w:color w:val="000000"/>
                <w:sz w:val="24"/>
                <w:szCs w:val="24"/>
                <w:lang w:val="ru-RU"/>
              </w:rPr>
              <w:t>6</w:t>
            </w:r>
          </w:p>
        </w:tc>
        <w:tc>
          <w:tcPr>
            <w:tcW w:w="1236" w:type="dxa"/>
            <w:vAlign w:val="center"/>
          </w:tcPr>
          <w:p w:rsidR="00650354" w:rsidRPr="00BF78AA" w:rsidRDefault="00BF78AA" w:rsidP="00E11FF0">
            <w:pPr>
              <w:spacing w:line="276" w:lineRule="auto"/>
              <w:jc w:val="center"/>
              <w:rPr>
                <w:rFonts w:cs="Times New Roman"/>
                <w:sz w:val="24"/>
                <w:szCs w:val="24"/>
                <w:lang w:val="ru-RU"/>
              </w:rPr>
            </w:pPr>
            <w:r>
              <w:rPr>
                <w:rFonts w:cs="Times New Roman"/>
                <w:sz w:val="24"/>
                <w:szCs w:val="24"/>
              </w:rPr>
              <w:t>0,</w:t>
            </w:r>
            <w:r>
              <w:rPr>
                <w:rFonts w:cs="Times New Roman"/>
                <w:sz w:val="24"/>
                <w:szCs w:val="24"/>
                <w:lang w:val="ru-RU"/>
              </w:rPr>
              <w:t>5</w:t>
            </w:r>
          </w:p>
        </w:tc>
      </w:tr>
      <w:tr w:rsidR="00650354" w:rsidRPr="00C169EA" w:rsidTr="00E11FF0">
        <w:tc>
          <w:tcPr>
            <w:tcW w:w="1944" w:type="dxa"/>
            <w:vAlign w:val="center"/>
          </w:tcPr>
          <w:p w:rsidR="00650354" w:rsidRPr="00C169EA" w:rsidRDefault="00650354" w:rsidP="00E11FF0">
            <w:pPr>
              <w:spacing w:line="276" w:lineRule="auto"/>
              <w:jc w:val="center"/>
              <w:rPr>
                <w:rFonts w:cs="Times New Roman"/>
                <w:bCs/>
                <w:sz w:val="24"/>
                <w:szCs w:val="24"/>
              </w:rPr>
            </w:pPr>
            <w:r w:rsidRPr="00C169EA">
              <w:rPr>
                <w:rFonts w:cs="Times New Roman"/>
                <w:bCs/>
                <w:sz w:val="24"/>
                <w:szCs w:val="24"/>
              </w:rPr>
              <w:t>2-фенолы (</w:t>
            </w:r>
            <w:proofErr w:type="spellStart"/>
            <w:r w:rsidRPr="00C169EA">
              <w:rPr>
                <w:rFonts w:cs="Times New Roman"/>
                <w:bCs/>
                <w:sz w:val="24"/>
                <w:szCs w:val="24"/>
              </w:rPr>
              <w:t>мкг</w:t>
            </w:r>
            <w:proofErr w:type="spellEnd"/>
            <w:r w:rsidRPr="00C169EA">
              <w:rPr>
                <w:rFonts w:cs="Times New Roman"/>
                <w:bCs/>
                <w:sz w:val="24"/>
                <w:szCs w:val="24"/>
              </w:rPr>
              <w:t>/л)</w:t>
            </w:r>
          </w:p>
        </w:tc>
        <w:tc>
          <w:tcPr>
            <w:tcW w:w="1486"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0,5</w:t>
            </w:r>
          </w:p>
        </w:tc>
        <w:tc>
          <w:tcPr>
            <w:tcW w:w="1048" w:type="dxa"/>
            <w:vAlign w:val="center"/>
          </w:tcPr>
          <w:p w:rsidR="00650354" w:rsidRPr="00C169EA" w:rsidRDefault="00BF78AA" w:rsidP="00E11FF0">
            <w:pPr>
              <w:spacing w:line="276" w:lineRule="auto"/>
              <w:jc w:val="center"/>
              <w:rPr>
                <w:rFonts w:cs="Times New Roman"/>
                <w:color w:val="000000"/>
                <w:sz w:val="24"/>
                <w:szCs w:val="24"/>
              </w:rPr>
            </w:pPr>
            <w:r>
              <w:rPr>
                <w:rFonts w:cs="Times New Roman"/>
                <w:color w:val="000000"/>
                <w:sz w:val="24"/>
                <w:szCs w:val="24"/>
              </w:rPr>
              <w:t>0,0</w:t>
            </w:r>
          </w:p>
        </w:tc>
        <w:tc>
          <w:tcPr>
            <w:tcW w:w="1135" w:type="dxa"/>
            <w:vAlign w:val="center"/>
          </w:tcPr>
          <w:p w:rsidR="00650354" w:rsidRPr="00C169EA" w:rsidRDefault="00BF78AA" w:rsidP="00E11FF0">
            <w:pPr>
              <w:spacing w:line="276" w:lineRule="auto"/>
              <w:jc w:val="center"/>
              <w:rPr>
                <w:rFonts w:cs="Times New Roman"/>
                <w:sz w:val="24"/>
                <w:szCs w:val="24"/>
              </w:rPr>
            </w:pPr>
            <w:r>
              <w:rPr>
                <w:rFonts w:cs="Times New Roman"/>
                <w:sz w:val="24"/>
                <w:szCs w:val="24"/>
              </w:rPr>
              <w:t>0,0</w:t>
            </w:r>
          </w:p>
        </w:tc>
        <w:tc>
          <w:tcPr>
            <w:tcW w:w="1486" w:type="dxa"/>
            <w:vAlign w:val="center"/>
          </w:tcPr>
          <w:p w:rsidR="00650354" w:rsidRPr="00C169EA" w:rsidRDefault="00BF78AA" w:rsidP="00E11FF0">
            <w:pPr>
              <w:spacing w:line="276" w:lineRule="auto"/>
              <w:jc w:val="center"/>
              <w:rPr>
                <w:rFonts w:cs="Times New Roman"/>
                <w:color w:val="000000"/>
                <w:sz w:val="24"/>
                <w:szCs w:val="24"/>
              </w:rPr>
            </w:pPr>
            <w:r>
              <w:rPr>
                <w:rFonts w:cs="Times New Roman"/>
                <w:color w:val="000000"/>
                <w:sz w:val="24"/>
                <w:szCs w:val="24"/>
              </w:rPr>
              <w:t>5,6</w:t>
            </w:r>
          </w:p>
        </w:tc>
        <w:tc>
          <w:tcPr>
            <w:tcW w:w="1236" w:type="dxa"/>
            <w:vAlign w:val="center"/>
          </w:tcPr>
          <w:p w:rsidR="00650354" w:rsidRPr="00C169EA" w:rsidRDefault="00BF78AA" w:rsidP="00E11FF0">
            <w:pPr>
              <w:spacing w:line="276" w:lineRule="auto"/>
              <w:jc w:val="center"/>
              <w:rPr>
                <w:rFonts w:cs="Times New Roman"/>
                <w:color w:val="000000"/>
                <w:sz w:val="24"/>
                <w:szCs w:val="24"/>
              </w:rPr>
            </w:pPr>
            <w:r>
              <w:rPr>
                <w:rFonts w:cs="Times New Roman"/>
                <w:color w:val="000000"/>
                <w:sz w:val="24"/>
                <w:szCs w:val="24"/>
              </w:rPr>
              <w:t>1,5</w:t>
            </w:r>
          </w:p>
        </w:tc>
        <w:tc>
          <w:tcPr>
            <w:tcW w:w="1236" w:type="dxa"/>
            <w:vAlign w:val="center"/>
          </w:tcPr>
          <w:p w:rsidR="00650354" w:rsidRPr="00C169EA" w:rsidRDefault="00BF78AA" w:rsidP="00E11FF0">
            <w:pPr>
              <w:spacing w:line="276" w:lineRule="auto"/>
              <w:jc w:val="center"/>
              <w:rPr>
                <w:rFonts w:cs="Times New Roman"/>
                <w:sz w:val="24"/>
                <w:szCs w:val="24"/>
              </w:rPr>
            </w:pPr>
            <w:r>
              <w:rPr>
                <w:rFonts w:cs="Times New Roman"/>
                <w:sz w:val="24"/>
                <w:szCs w:val="24"/>
              </w:rPr>
              <w:t>0,3</w:t>
            </w:r>
          </w:p>
        </w:tc>
      </w:tr>
      <w:tr w:rsidR="00650354" w:rsidRPr="00C169EA" w:rsidTr="00E11FF0">
        <w:tc>
          <w:tcPr>
            <w:tcW w:w="1944" w:type="dxa"/>
            <w:vAlign w:val="center"/>
          </w:tcPr>
          <w:p w:rsidR="00650354" w:rsidRPr="00C169EA" w:rsidRDefault="00650354" w:rsidP="00E11FF0">
            <w:pPr>
              <w:spacing w:line="276" w:lineRule="auto"/>
              <w:jc w:val="center"/>
              <w:rPr>
                <w:rFonts w:cs="Times New Roman"/>
                <w:sz w:val="24"/>
                <w:szCs w:val="24"/>
              </w:rPr>
            </w:pPr>
            <w:r w:rsidRPr="00C169EA">
              <w:rPr>
                <w:rFonts w:cs="Times New Roman"/>
                <w:sz w:val="24"/>
                <w:szCs w:val="24"/>
              </w:rPr>
              <w:t>Cu (</w:t>
            </w:r>
            <w:proofErr w:type="spellStart"/>
            <w:r w:rsidRPr="00C169EA">
              <w:rPr>
                <w:rFonts w:cs="Times New Roman"/>
                <w:sz w:val="24"/>
                <w:szCs w:val="24"/>
              </w:rPr>
              <w:t>мкг</w:t>
            </w:r>
            <w:proofErr w:type="spellEnd"/>
            <w:r w:rsidRPr="00C169EA">
              <w:rPr>
                <w:rFonts w:cs="Times New Roman"/>
                <w:sz w:val="24"/>
                <w:szCs w:val="24"/>
              </w:rPr>
              <w:t>/л)</w:t>
            </w:r>
          </w:p>
        </w:tc>
        <w:tc>
          <w:tcPr>
            <w:tcW w:w="1486"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27,1</w:t>
            </w:r>
          </w:p>
        </w:tc>
        <w:tc>
          <w:tcPr>
            <w:tcW w:w="1048" w:type="dxa"/>
            <w:vAlign w:val="center"/>
          </w:tcPr>
          <w:p w:rsidR="00650354" w:rsidRPr="00C169EA" w:rsidRDefault="00BF78AA" w:rsidP="00E11FF0">
            <w:pPr>
              <w:spacing w:line="276" w:lineRule="auto"/>
              <w:jc w:val="center"/>
              <w:rPr>
                <w:rFonts w:cs="Times New Roman"/>
                <w:color w:val="000000"/>
                <w:sz w:val="24"/>
                <w:szCs w:val="24"/>
              </w:rPr>
            </w:pPr>
            <w:r>
              <w:rPr>
                <w:rFonts w:cs="Times New Roman"/>
                <w:color w:val="000000"/>
                <w:sz w:val="24"/>
                <w:szCs w:val="24"/>
              </w:rPr>
              <w:t>18,2</w:t>
            </w:r>
          </w:p>
        </w:tc>
        <w:tc>
          <w:tcPr>
            <w:tcW w:w="1135" w:type="dxa"/>
            <w:vAlign w:val="center"/>
          </w:tcPr>
          <w:p w:rsidR="00650354" w:rsidRPr="00C169EA" w:rsidRDefault="00BF78AA" w:rsidP="00E11FF0">
            <w:pPr>
              <w:spacing w:line="276" w:lineRule="auto"/>
              <w:jc w:val="center"/>
              <w:rPr>
                <w:rFonts w:cs="Times New Roman"/>
                <w:sz w:val="24"/>
                <w:szCs w:val="24"/>
              </w:rPr>
            </w:pPr>
            <w:r>
              <w:rPr>
                <w:rFonts w:cs="Times New Roman"/>
                <w:sz w:val="24"/>
                <w:szCs w:val="24"/>
              </w:rPr>
              <w:t>0,7</w:t>
            </w:r>
          </w:p>
        </w:tc>
        <w:tc>
          <w:tcPr>
            <w:tcW w:w="1486" w:type="dxa"/>
            <w:vAlign w:val="center"/>
          </w:tcPr>
          <w:p w:rsidR="00650354" w:rsidRPr="00C169EA" w:rsidRDefault="00BF78AA" w:rsidP="00E11FF0">
            <w:pPr>
              <w:spacing w:line="276" w:lineRule="auto"/>
              <w:jc w:val="center"/>
              <w:rPr>
                <w:rFonts w:cs="Times New Roman"/>
                <w:color w:val="000000"/>
                <w:sz w:val="24"/>
                <w:szCs w:val="24"/>
              </w:rPr>
            </w:pPr>
            <w:r>
              <w:rPr>
                <w:rFonts w:cs="Times New Roman"/>
                <w:color w:val="000000"/>
                <w:sz w:val="24"/>
                <w:szCs w:val="24"/>
              </w:rPr>
              <w:t>2,5</w:t>
            </w:r>
          </w:p>
        </w:tc>
        <w:tc>
          <w:tcPr>
            <w:tcW w:w="1236" w:type="dxa"/>
            <w:vAlign w:val="center"/>
          </w:tcPr>
          <w:p w:rsidR="00650354" w:rsidRPr="00C169EA" w:rsidRDefault="00BF78AA" w:rsidP="00E11FF0">
            <w:pPr>
              <w:spacing w:line="276" w:lineRule="auto"/>
              <w:jc w:val="center"/>
              <w:rPr>
                <w:rFonts w:cs="Times New Roman"/>
                <w:color w:val="000000"/>
                <w:sz w:val="24"/>
                <w:szCs w:val="24"/>
              </w:rPr>
            </w:pPr>
            <w:r>
              <w:rPr>
                <w:rFonts w:cs="Times New Roman"/>
                <w:color w:val="000000"/>
                <w:sz w:val="24"/>
                <w:szCs w:val="24"/>
              </w:rPr>
              <w:t>3,3</w:t>
            </w:r>
          </w:p>
        </w:tc>
        <w:tc>
          <w:tcPr>
            <w:tcW w:w="1236" w:type="dxa"/>
            <w:vAlign w:val="center"/>
          </w:tcPr>
          <w:p w:rsidR="00650354" w:rsidRPr="00C169EA" w:rsidRDefault="00BF78AA" w:rsidP="00E11FF0">
            <w:pPr>
              <w:spacing w:line="276" w:lineRule="auto"/>
              <w:jc w:val="center"/>
              <w:rPr>
                <w:rFonts w:cs="Times New Roman"/>
                <w:sz w:val="24"/>
                <w:szCs w:val="24"/>
              </w:rPr>
            </w:pPr>
            <w:r>
              <w:rPr>
                <w:rFonts w:cs="Times New Roman"/>
                <w:sz w:val="24"/>
                <w:szCs w:val="24"/>
              </w:rPr>
              <w:t>1,4</w:t>
            </w:r>
          </w:p>
        </w:tc>
      </w:tr>
      <w:tr w:rsidR="00650354" w:rsidRPr="00C169EA" w:rsidTr="00E11FF0">
        <w:tc>
          <w:tcPr>
            <w:tcW w:w="1944" w:type="dxa"/>
            <w:vAlign w:val="center"/>
          </w:tcPr>
          <w:p w:rsidR="00650354" w:rsidRPr="00C169EA" w:rsidRDefault="00650354" w:rsidP="00E11FF0">
            <w:pPr>
              <w:spacing w:line="276" w:lineRule="auto"/>
              <w:jc w:val="center"/>
              <w:rPr>
                <w:rFonts w:cs="Times New Roman"/>
                <w:bCs/>
                <w:sz w:val="24"/>
                <w:szCs w:val="24"/>
              </w:rPr>
            </w:pPr>
            <w:proofErr w:type="spellStart"/>
            <w:r w:rsidRPr="00C169EA">
              <w:rPr>
                <w:rFonts w:cs="Times New Roman"/>
                <w:bCs/>
                <w:sz w:val="24"/>
                <w:szCs w:val="24"/>
              </w:rPr>
              <w:t>Cd</w:t>
            </w:r>
            <w:proofErr w:type="spellEnd"/>
            <w:r w:rsidRPr="00C169EA">
              <w:rPr>
                <w:rFonts w:cs="Times New Roman"/>
                <w:bCs/>
                <w:sz w:val="24"/>
                <w:szCs w:val="24"/>
              </w:rPr>
              <w:t xml:space="preserve"> (</w:t>
            </w:r>
            <w:proofErr w:type="spellStart"/>
            <w:r w:rsidRPr="00C169EA">
              <w:rPr>
                <w:rFonts w:cs="Times New Roman"/>
                <w:bCs/>
                <w:sz w:val="24"/>
                <w:szCs w:val="24"/>
              </w:rPr>
              <w:t>мкг</w:t>
            </w:r>
            <w:proofErr w:type="spellEnd"/>
            <w:r w:rsidRPr="00C169EA">
              <w:rPr>
                <w:rFonts w:cs="Times New Roman"/>
                <w:bCs/>
                <w:sz w:val="24"/>
                <w:szCs w:val="24"/>
              </w:rPr>
              <w:t>/л)</w:t>
            </w:r>
          </w:p>
        </w:tc>
        <w:tc>
          <w:tcPr>
            <w:tcW w:w="1486"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0,9</w:t>
            </w:r>
          </w:p>
        </w:tc>
        <w:tc>
          <w:tcPr>
            <w:tcW w:w="1048" w:type="dxa"/>
            <w:vAlign w:val="center"/>
          </w:tcPr>
          <w:p w:rsidR="00650354" w:rsidRPr="00C169EA" w:rsidRDefault="00BF78AA" w:rsidP="00E11FF0">
            <w:pPr>
              <w:spacing w:line="276" w:lineRule="auto"/>
              <w:jc w:val="center"/>
              <w:rPr>
                <w:rFonts w:cs="Times New Roman"/>
                <w:color w:val="000000"/>
                <w:sz w:val="24"/>
                <w:szCs w:val="24"/>
              </w:rPr>
            </w:pPr>
            <w:r>
              <w:rPr>
                <w:rFonts w:cs="Times New Roman"/>
                <w:color w:val="000000"/>
                <w:sz w:val="24"/>
                <w:szCs w:val="24"/>
              </w:rPr>
              <w:t>1,5</w:t>
            </w:r>
          </w:p>
        </w:tc>
        <w:tc>
          <w:tcPr>
            <w:tcW w:w="1135" w:type="dxa"/>
            <w:vAlign w:val="center"/>
          </w:tcPr>
          <w:p w:rsidR="00650354" w:rsidRPr="00C169EA" w:rsidRDefault="00BF78AA" w:rsidP="00E11FF0">
            <w:pPr>
              <w:spacing w:line="276" w:lineRule="auto"/>
              <w:jc w:val="center"/>
              <w:rPr>
                <w:rFonts w:cs="Times New Roman"/>
                <w:sz w:val="24"/>
                <w:szCs w:val="24"/>
              </w:rPr>
            </w:pPr>
            <w:r>
              <w:rPr>
                <w:rFonts w:cs="Times New Roman"/>
                <w:sz w:val="24"/>
                <w:szCs w:val="24"/>
              </w:rPr>
              <w:t>1,8</w:t>
            </w:r>
          </w:p>
        </w:tc>
        <w:tc>
          <w:tcPr>
            <w:tcW w:w="1486" w:type="dxa"/>
            <w:vAlign w:val="center"/>
          </w:tcPr>
          <w:p w:rsidR="00650354" w:rsidRPr="00C169EA" w:rsidRDefault="00BF78AA" w:rsidP="00E11FF0">
            <w:pPr>
              <w:spacing w:line="276" w:lineRule="auto"/>
              <w:jc w:val="center"/>
              <w:rPr>
                <w:rFonts w:cs="Times New Roman"/>
                <w:color w:val="000000"/>
                <w:sz w:val="24"/>
                <w:szCs w:val="24"/>
              </w:rPr>
            </w:pPr>
            <w:r>
              <w:rPr>
                <w:rFonts w:cs="Times New Roman"/>
                <w:color w:val="000000"/>
                <w:sz w:val="24"/>
                <w:szCs w:val="24"/>
              </w:rPr>
              <w:t>0,0</w:t>
            </w:r>
          </w:p>
        </w:tc>
        <w:tc>
          <w:tcPr>
            <w:tcW w:w="1236" w:type="dxa"/>
            <w:vAlign w:val="center"/>
          </w:tcPr>
          <w:p w:rsidR="00650354" w:rsidRPr="00C169EA" w:rsidRDefault="00BF78AA" w:rsidP="00E11FF0">
            <w:pPr>
              <w:spacing w:line="276" w:lineRule="auto"/>
              <w:jc w:val="center"/>
              <w:rPr>
                <w:rFonts w:cs="Times New Roman"/>
                <w:color w:val="000000"/>
                <w:sz w:val="24"/>
                <w:szCs w:val="24"/>
              </w:rPr>
            </w:pPr>
            <w:r>
              <w:rPr>
                <w:rFonts w:cs="Times New Roman"/>
                <w:color w:val="000000"/>
                <w:sz w:val="24"/>
                <w:szCs w:val="24"/>
              </w:rPr>
              <w:t>0,0</w:t>
            </w:r>
          </w:p>
        </w:tc>
        <w:tc>
          <w:tcPr>
            <w:tcW w:w="1236" w:type="dxa"/>
            <w:vAlign w:val="center"/>
          </w:tcPr>
          <w:p w:rsidR="00650354" w:rsidRPr="00C169EA" w:rsidRDefault="00650354" w:rsidP="00E11FF0">
            <w:pPr>
              <w:spacing w:line="276" w:lineRule="auto"/>
              <w:jc w:val="center"/>
              <w:rPr>
                <w:rFonts w:cs="Times New Roman"/>
                <w:sz w:val="24"/>
                <w:szCs w:val="24"/>
              </w:rPr>
            </w:pPr>
            <w:r w:rsidRPr="00C169EA">
              <w:rPr>
                <w:rFonts w:cs="Times New Roman"/>
                <w:sz w:val="24"/>
                <w:szCs w:val="24"/>
              </w:rPr>
              <w:t>1,</w:t>
            </w:r>
            <w:r w:rsidR="00BF78AA">
              <w:rPr>
                <w:rFonts w:cs="Times New Roman"/>
                <w:sz w:val="24"/>
                <w:szCs w:val="24"/>
              </w:rPr>
              <w:t>0</w:t>
            </w:r>
          </w:p>
        </w:tc>
      </w:tr>
      <w:tr w:rsidR="00650354" w:rsidRPr="00C169EA" w:rsidTr="00E11FF0">
        <w:tc>
          <w:tcPr>
            <w:tcW w:w="1944" w:type="dxa"/>
            <w:vAlign w:val="center"/>
          </w:tcPr>
          <w:p w:rsidR="00650354" w:rsidRPr="00C169EA" w:rsidRDefault="00650354" w:rsidP="00E11FF0">
            <w:pPr>
              <w:spacing w:line="276" w:lineRule="auto"/>
              <w:jc w:val="center"/>
              <w:rPr>
                <w:rFonts w:cs="Times New Roman"/>
                <w:sz w:val="24"/>
                <w:szCs w:val="24"/>
              </w:rPr>
            </w:pPr>
            <w:proofErr w:type="spellStart"/>
            <w:r w:rsidRPr="00C169EA">
              <w:rPr>
                <w:rFonts w:cs="Times New Roman"/>
                <w:sz w:val="24"/>
                <w:szCs w:val="24"/>
              </w:rPr>
              <w:t>Pb</w:t>
            </w:r>
            <w:proofErr w:type="spellEnd"/>
            <w:r w:rsidRPr="00C169EA">
              <w:rPr>
                <w:rFonts w:cs="Times New Roman"/>
                <w:sz w:val="24"/>
                <w:szCs w:val="24"/>
              </w:rPr>
              <w:t xml:space="preserve"> (</w:t>
            </w:r>
            <w:proofErr w:type="spellStart"/>
            <w:r w:rsidRPr="00C169EA">
              <w:rPr>
                <w:rFonts w:cs="Times New Roman"/>
                <w:sz w:val="24"/>
                <w:szCs w:val="24"/>
              </w:rPr>
              <w:t>мкг</w:t>
            </w:r>
            <w:proofErr w:type="spellEnd"/>
            <w:r w:rsidRPr="00C169EA">
              <w:rPr>
                <w:rFonts w:cs="Times New Roman"/>
                <w:sz w:val="24"/>
                <w:szCs w:val="24"/>
              </w:rPr>
              <w:t>/л)</w:t>
            </w:r>
          </w:p>
        </w:tc>
        <w:tc>
          <w:tcPr>
            <w:tcW w:w="1486"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8,9</w:t>
            </w:r>
          </w:p>
        </w:tc>
        <w:tc>
          <w:tcPr>
            <w:tcW w:w="1048" w:type="dxa"/>
            <w:vAlign w:val="center"/>
          </w:tcPr>
          <w:p w:rsidR="00650354" w:rsidRPr="00C169EA" w:rsidRDefault="00BF78AA" w:rsidP="00E11FF0">
            <w:pPr>
              <w:spacing w:line="276" w:lineRule="auto"/>
              <w:jc w:val="center"/>
              <w:rPr>
                <w:rFonts w:cs="Times New Roman"/>
                <w:color w:val="000000"/>
                <w:sz w:val="24"/>
                <w:szCs w:val="24"/>
              </w:rPr>
            </w:pPr>
            <w:r>
              <w:rPr>
                <w:rFonts w:cs="Times New Roman"/>
                <w:color w:val="000000"/>
                <w:sz w:val="24"/>
                <w:szCs w:val="24"/>
              </w:rPr>
              <w:t>14,9</w:t>
            </w:r>
          </w:p>
        </w:tc>
        <w:tc>
          <w:tcPr>
            <w:tcW w:w="1135" w:type="dxa"/>
            <w:vAlign w:val="center"/>
          </w:tcPr>
          <w:p w:rsidR="00650354" w:rsidRPr="00C169EA" w:rsidRDefault="00BF78AA" w:rsidP="00E11FF0">
            <w:pPr>
              <w:spacing w:line="276" w:lineRule="auto"/>
              <w:jc w:val="center"/>
              <w:rPr>
                <w:rFonts w:cs="Times New Roman"/>
                <w:sz w:val="24"/>
                <w:szCs w:val="24"/>
              </w:rPr>
            </w:pPr>
            <w:r>
              <w:rPr>
                <w:rFonts w:cs="Times New Roman"/>
                <w:sz w:val="24"/>
                <w:szCs w:val="24"/>
              </w:rPr>
              <w:t>1,7</w:t>
            </w:r>
          </w:p>
        </w:tc>
        <w:tc>
          <w:tcPr>
            <w:tcW w:w="1486" w:type="dxa"/>
            <w:vAlign w:val="center"/>
          </w:tcPr>
          <w:p w:rsidR="00650354" w:rsidRPr="00C169EA" w:rsidRDefault="00BF78AA" w:rsidP="00E11FF0">
            <w:pPr>
              <w:spacing w:line="276" w:lineRule="auto"/>
              <w:jc w:val="center"/>
              <w:rPr>
                <w:rFonts w:cs="Times New Roman"/>
                <w:color w:val="000000"/>
                <w:sz w:val="24"/>
                <w:szCs w:val="24"/>
              </w:rPr>
            </w:pPr>
            <w:r>
              <w:rPr>
                <w:rFonts w:cs="Times New Roman"/>
                <w:color w:val="000000"/>
                <w:sz w:val="24"/>
                <w:szCs w:val="24"/>
              </w:rPr>
              <w:t>0,2</w:t>
            </w:r>
          </w:p>
        </w:tc>
        <w:tc>
          <w:tcPr>
            <w:tcW w:w="1236" w:type="dxa"/>
            <w:vAlign w:val="center"/>
          </w:tcPr>
          <w:p w:rsidR="00650354" w:rsidRPr="00C169EA" w:rsidRDefault="00BF78AA" w:rsidP="00E11FF0">
            <w:pPr>
              <w:spacing w:line="276" w:lineRule="auto"/>
              <w:jc w:val="center"/>
              <w:rPr>
                <w:rFonts w:cs="Times New Roman"/>
                <w:color w:val="000000"/>
                <w:sz w:val="24"/>
                <w:szCs w:val="24"/>
              </w:rPr>
            </w:pPr>
            <w:r>
              <w:rPr>
                <w:rFonts w:cs="Times New Roman"/>
                <w:color w:val="000000"/>
                <w:sz w:val="24"/>
                <w:szCs w:val="24"/>
              </w:rPr>
              <w:t>0,3</w:t>
            </w:r>
          </w:p>
        </w:tc>
        <w:tc>
          <w:tcPr>
            <w:tcW w:w="1236" w:type="dxa"/>
            <w:vAlign w:val="center"/>
          </w:tcPr>
          <w:p w:rsidR="00650354" w:rsidRPr="00C169EA" w:rsidRDefault="00BF78AA" w:rsidP="00E11FF0">
            <w:pPr>
              <w:spacing w:line="276" w:lineRule="auto"/>
              <w:jc w:val="center"/>
              <w:rPr>
                <w:rFonts w:cs="Times New Roman"/>
                <w:sz w:val="24"/>
                <w:szCs w:val="24"/>
              </w:rPr>
            </w:pPr>
            <w:r>
              <w:rPr>
                <w:rFonts w:cs="Times New Roman"/>
                <w:sz w:val="24"/>
                <w:szCs w:val="24"/>
              </w:rPr>
              <w:t>1,4</w:t>
            </w:r>
          </w:p>
        </w:tc>
      </w:tr>
      <w:tr w:rsidR="00650354" w:rsidRPr="00C169EA" w:rsidTr="00E11FF0">
        <w:tc>
          <w:tcPr>
            <w:tcW w:w="1944" w:type="dxa"/>
            <w:vAlign w:val="center"/>
          </w:tcPr>
          <w:p w:rsidR="00650354" w:rsidRPr="00C169EA" w:rsidRDefault="00650354" w:rsidP="00E11FF0">
            <w:pPr>
              <w:spacing w:line="276" w:lineRule="auto"/>
              <w:jc w:val="center"/>
              <w:rPr>
                <w:rFonts w:cs="Times New Roman"/>
                <w:bCs/>
                <w:sz w:val="24"/>
                <w:szCs w:val="24"/>
              </w:rPr>
            </w:pPr>
            <w:r w:rsidRPr="00C169EA">
              <w:rPr>
                <w:rFonts w:cs="Times New Roman"/>
                <w:bCs/>
                <w:sz w:val="24"/>
                <w:szCs w:val="24"/>
              </w:rPr>
              <w:t>Zn (</w:t>
            </w:r>
            <w:proofErr w:type="spellStart"/>
            <w:r w:rsidRPr="00C169EA">
              <w:rPr>
                <w:rFonts w:cs="Times New Roman"/>
                <w:bCs/>
                <w:sz w:val="24"/>
                <w:szCs w:val="24"/>
              </w:rPr>
              <w:t>мкг</w:t>
            </w:r>
            <w:proofErr w:type="spellEnd"/>
            <w:r w:rsidRPr="00C169EA">
              <w:rPr>
                <w:rFonts w:cs="Times New Roman"/>
                <w:bCs/>
                <w:sz w:val="24"/>
                <w:szCs w:val="24"/>
              </w:rPr>
              <w:t>/л)</w:t>
            </w:r>
          </w:p>
        </w:tc>
        <w:tc>
          <w:tcPr>
            <w:tcW w:w="1486"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10,7</w:t>
            </w:r>
          </w:p>
        </w:tc>
        <w:tc>
          <w:tcPr>
            <w:tcW w:w="1048" w:type="dxa"/>
            <w:vAlign w:val="center"/>
          </w:tcPr>
          <w:p w:rsidR="00650354" w:rsidRPr="00C169EA" w:rsidRDefault="00BF78AA" w:rsidP="00E11FF0">
            <w:pPr>
              <w:spacing w:line="276" w:lineRule="auto"/>
              <w:jc w:val="center"/>
              <w:rPr>
                <w:rFonts w:cs="Times New Roman"/>
                <w:color w:val="000000"/>
                <w:sz w:val="24"/>
                <w:szCs w:val="24"/>
              </w:rPr>
            </w:pPr>
            <w:r>
              <w:rPr>
                <w:rFonts w:cs="Times New Roman"/>
                <w:color w:val="000000"/>
                <w:sz w:val="24"/>
                <w:szCs w:val="24"/>
              </w:rPr>
              <w:t>1,5</w:t>
            </w:r>
          </w:p>
        </w:tc>
        <w:tc>
          <w:tcPr>
            <w:tcW w:w="1135" w:type="dxa"/>
            <w:vAlign w:val="center"/>
          </w:tcPr>
          <w:p w:rsidR="00650354" w:rsidRPr="00C169EA" w:rsidRDefault="00BF78AA" w:rsidP="00E11FF0">
            <w:pPr>
              <w:spacing w:line="276" w:lineRule="auto"/>
              <w:jc w:val="center"/>
              <w:rPr>
                <w:rFonts w:cs="Times New Roman"/>
                <w:sz w:val="24"/>
                <w:szCs w:val="24"/>
              </w:rPr>
            </w:pPr>
            <w:r>
              <w:rPr>
                <w:rFonts w:cs="Times New Roman"/>
                <w:sz w:val="24"/>
                <w:szCs w:val="24"/>
              </w:rPr>
              <w:t>0,1</w:t>
            </w:r>
          </w:p>
        </w:tc>
        <w:tc>
          <w:tcPr>
            <w:tcW w:w="1486" w:type="dxa"/>
            <w:vAlign w:val="center"/>
          </w:tcPr>
          <w:p w:rsidR="00650354" w:rsidRPr="00C169EA" w:rsidRDefault="00BF78AA" w:rsidP="00E11FF0">
            <w:pPr>
              <w:spacing w:line="276" w:lineRule="auto"/>
              <w:jc w:val="center"/>
              <w:rPr>
                <w:rFonts w:cs="Times New Roman"/>
                <w:color w:val="000000"/>
                <w:sz w:val="24"/>
                <w:szCs w:val="24"/>
              </w:rPr>
            </w:pPr>
            <w:r>
              <w:rPr>
                <w:rFonts w:cs="Times New Roman"/>
                <w:color w:val="000000"/>
                <w:sz w:val="24"/>
                <w:szCs w:val="24"/>
              </w:rPr>
              <w:t>2,8</w:t>
            </w:r>
          </w:p>
        </w:tc>
        <w:tc>
          <w:tcPr>
            <w:tcW w:w="1236" w:type="dxa"/>
            <w:vAlign w:val="center"/>
          </w:tcPr>
          <w:p w:rsidR="00650354" w:rsidRPr="00C169EA" w:rsidRDefault="00BF78AA" w:rsidP="00E11FF0">
            <w:pPr>
              <w:spacing w:line="276" w:lineRule="auto"/>
              <w:jc w:val="center"/>
              <w:rPr>
                <w:rFonts w:cs="Times New Roman"/>
                <w:color w:val="000000"/>
                <w:sz w:val="24"/>
                <w:szCs w:val="24"/>
              </w:rPr>
            </w:pPr>
            <w:r>
              <w:rPr>
                <w:rFonts w:cs="Times New Roman"/>
                <w:color w:val="000000"/>
                <w:sz w:val="24"/>
                <w:szCs w:val="24"/>
              </w:rPr>
              <w:t>3,1</w:t>
            </w:r>
          </w:p>
        </w:tc>
        <w:tc>
          <w:tcPr>
            <w:tcW w:w="1236" w:type="dxa"/>
            <w:vAlign w:val="center"/>
          </w:tcPr>
          <w:p w:rsidR="00650354" w:rsidRPr="00C169EA" w:rsidRDefault="00BF78AA" w:rsidP="00E11FF0">
            <w:pPr>
              <w:spacing w:line="276" w:lineRule="auto"/>
              <w:jc w:val="center"/>
              <w:rPr>
                <w:rFonts w:cs="Times New Roman"/>
                <w:sz w:val="24"/>
                <w:szCs w:val="24"/>
              </w:rPr>
            </w:pPr>
            <w:r>
              <w:rPr>
                <w:rFonts w:cs="Times New Roman"/>
                <w:sz w:val="24"/>
                <w:szCs w:val="24"/>
              </w:rPr>
              <w:t>1,1</w:t>
            </w:r>
          </w:p>
        </w:tc>
      </w:tr>
      <w:tr w:rsidR="00650354" w:rsidRPr="00C169EA" w:rsidTr="00E11FF0">
        <w:tc>
          <w:tcPr>
            <w:tcW w:w="1944" w:type="dxa"/>
            <w:vAlign w:val="center"/>
          </w:tcPr>
          <w:p w:rsidR="00650354" w:rsidRPr="00C169EA" w:rsidRDefault="00650354" w:rsidP="00E11FF0">
            <w:pPr>
              <w:spacing w:line="276" w:lineRule="auto"/>
              <w:jc w:val="center"/>
              <w:rPr>
                <w:rFonts w:cs="Times New Roman"/>
                <w:bCs/>
                <w:sz w:val="24"/>
                <w:szCs w:val="24"/>
              </w:rPr>
            </w:pPr>
            <w:r w:rsidRPr="00C169EA">
              <w:rPr>
                <w:rFonts w:cs="Times New Roman"/>
                <w:bCs/>
                <w:sz w:val="24"/>
                <w:szCs w:val="24"/>
              </w:rPr>
              <w:t>Hg (</w:t>
            </w:r>
            <w:proofErr w:type="spellStart"/>
            <w:r w:rsidRPr="00C169EA">
              <w:rPr>
                <w:rFonts w:cs="Times New Roman"/>
                <w:bCs/>
                <w:sz w:val="24"/>
                <w:szCs w:val="24"/>
              </w:rPr>
              <w:t>мкг</w:t>
            </w:r>
            <w:proofErr w:type="spellEnd"/>
            <w:r w:rsidRPr="00C169EA">
              <w:rPr>
                <w:rFonts w:cs="Times New Roman"/>
                <w:bCs/>
                <w:sz w:val="24"/>
                <w:szCs w:val="24"/>
              </w:rPr>
              <w:t>/л)</w:t>
            </w:r>
          </w:p>
        </w:tc>
        <w:tc>
          <w:tcPr>
            <w:tcW w:w="1486"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0,2</w:t>
            </w:r>
          </w:p>
        </w:tc>
        <w:tc>
          <w:tcPr>
            <w:tcW w:w="1048"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0,3</w:t>
            </w:r>
          </w:p>
        </w:tc>
        <w:tc>
          <w:tcPr>
            <w:tcW w:w="1135" w:type="dxa"/>
            <w:vAlign w:val="center"/>
          </w:tcPr>
          <w:p w:rsidR="00650354" w:rsidRPr="00BF78AA" w:rsidRDefault="00BF78AA" w:rsidP="00E11FF0">
            <w:pPr>
              <w:spacing w:line="276" w:lineRule="auto"/>
              <w:jc w:val="center"/>
              <w:rPr>
                <w:rFonts w:cs="Times New Roman"/>
                <w:sz w:val="24"/>
                <w:szCs w:val="24"/>
                <w:lang w:val="ru-RU"/>
              </w:rPr>
            </w:pPr>
            <w:r>
              <w:rPr>
                <w:rFonts w:cs="Times New Roman"/>
                <w:sz w:val="24"/>
                <w:szCs w:val="24"/>
              </w:rPr>
              <w:t>1,3</w:t>
            </w:r>
          </w:p>
        </w:tc>
        <w:tc>
          <w:tcPr>
            <w:tcW w:w="148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0,0</w:t>
            </w:r>
          </w:p>
        </w:tc>
        <w:tc>
          <w:tcPr>
            <w:tcW w:w="123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0,0</w:t>
            </w:r>
          </w:p>
        </w:tc>
        <w:tc>
          <w:tcPr>
            <w:tcW w:w="1236" w:type="dxa"/>
            <w:vAlign w:val="center"/>
          </w:tcPr>
          <w:p w:rsidR="00650354" w:rsidRPr="00C169EA" w:rsidRDefault="00BF78AA" w:rsidP="00E11FF0">
            <w:pPr>
              <w:spacing w:line="276" w:lineRule="auto"/>
              <w:jc w:val="center"/>
              <w:rPr>
                <w:rFonts w:cs="Times New Roman"/>
                <w:sz w:val="24"/>
                <w:szCs w:val="24"/>
              </w:rPr>
            </w:pPr>
            <w:r>
              <w:rPr>
                <w:rFonts w:cs="Times New Roman"/>
                <w:sz w:val="24"/>
                <w:szCs w:val="24"/>
              </w:rPr>
              <w:t>1,0</w:t>
            </w:r>
          </w:p>
        </w:tc>
      </w:tr>
      <w:tr w:rsidR="00650354" w:rsidRPr="00C169EA" w:rsidTr="00E11FF0">
        <w:tc>
          <w:tcPr>
            <w:tcW w:w="1944" w:type="dxa"/>
            <w:vAlign w:val="center"/>
          </w:tcPr>
          <w:p w:rsidR="00650354" w:rsidRPr="00C169EA" w:rsidRDefault="00650354" w:rsidP="00E11FF0">
            <w:pPr>
              <w:spacing w:line="276" w:lineRule="auto"/>
              <w:jc w:val="center"/>
              <w:rPr>
                <w:rFonts w:cs="Times New Roman"/>
                <w:bCs/>
                <w:sz w:val="24"/>
                <w:szCs w:val="24"/>
              </w:rPr>
            </w:pPr>
            <w:r w:rsidRPr="00C169EA">
              <w:rPr>
                <w:rFonts w:cs="Times New Roman"/>
                <w:bCs/>
                <w:sz w:val="24"/>
                <w:szCs w:val="24"/>
              </w:rPr>
              <w:t>Cr (</w:t>
            </w:r>
            <w:proofErr w:type="spellStart"/>
            <w:r w:rsidRPr="00C169EA">
              <w:rPr>
                <w:rFonts w:cs="Times New Roman"/>
                <w:bCs/>
                <w:sz w:val="24"/>
                <w:szCs w:val="24"/>
              </w:rPr>
              <w:t>мкг</w:t>
            </w:r>
            <w:proofErr w:type="spellEnd"/>
            <w:r w:rsidRPr="00C169EA">
              <w:rPr>
                <w:rFonts w:cs="Times New Roman"/>
                <w:bCs/>
                <w:sz w:val="24"/>
                <w:szCs w:val="24"/>
              </w:rPr>
              <w:t>/л)</w:t>
            </w:r>
          </w:p>
        </w:tc>
        <w:tc>
          <w:tcPr>
            <w:tcW w:w="1486" w:type="dxa"/>
            <w:vAlign w:val="center"/>
          </w:tcPr>
          <w:p w:rsidR="00650354" w:rsidRPr="00C169EA" w:rsidRDefault="00650354" w:rsidP="00E11FF0">
            <w:pPr>
              <w:spacing w:line="276" w:lineRule="auto"/>
              <w:jc w:val="center"/>
              <w:rPr>
                <w:rFonts w:cs="Times New Roman"/>
                <w:color w:val="000000"/>
                <w:sz w:val="24"/>
                <w:szCs w:val="24"/>
              </w:rPr>
            </w:pPr>
          </w:p>
        </w:tc>
        <w:tc>
          <w:tcPr>
            <w:tcW w:w="1048" w:type="dxa"/>
            <w:vAlign w:val="center"/>
          </w:tcPr>
          <w:p w:rsidR="00650354" w:rsidRPr="00C169EA" w:rsidRDefault="00650354" w:rsidP="00E11FF0">
            <w:pPr>
              <w:spacing w:line="276" w:lineRule="auto"/>
              <w:jc w:val="center"/>
              <w:rPr>
                <w:rFonts w:cs="Times New Roman"/>
                <w:color w:val="000000"/>
                <w:sz w:val="24"/>
                <w:szCs w:val="24"/>
              </w:rPr>
            </w:pPr>
          </w:p>
        </w:tc>
        <w:tc>
          <w:tcPr>
            <w:tcW w:w="1135" w:type="dxa"/>
            <w:vAlign w:val="center"/>
          </w:tcPr>
          <w:p w:rsidR="00650354" w:rsidRPr="00C169EA" w:rsidRDefault="00650354" w:rsidP="00E11FF0">
            <w:pPr>
              <w:spacing w:line="276" w:lineRule="auto"/>
              <w:jc w:val="center"/>
              <w:rPr>
                <w:rFonts w:cs="Times New Roman"/>
                <w:sz w:val="24"/>
                <w:szCs w:val="24"/>
              </w:rPr>
            </w:pPr>
          </w:p>
        </w:tc>
        <w:tc>
          <w:tcPr>
            <w:tcW w:w="148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0,5</w:t>
            </w:r>
          </w:p>
        </w:tc>
        <w:tc>
          <w:tcPr>
            <w:tcW w:w="123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0,2</w:t>
            </w:r>
          </w:p>
        </w:tc>
        <w:tc>
          <w:tcPr>
            <w:tcW w:w="1236" w:type="dxa"/>
            <w:vAlign w:val="center"/>
          </w:tcPr>
          <w:p w:rsidR="00650354" w:rsidRPr="00C169EA" w:rsidRDefault="00BF78AA" w:rsidP="00E11FF0">
            <w:pPr>
              <w:spacing w:line="276" w:lineRule="auto"/>
              <w:jc w:val="center"/>
              <w:rPr>
                <w:rFonts w:cs="Times New Roman"/>
                <w:sz w:val="24"/>
                <w:szCs w:val="24"/>
              </w:rPr>
            </w:pPr>
            <w:r>
              <w:rPr>
                <w:rFonts w:cs="Times New Roman"/>
                <w:sz w:val="24"/>
                <w:szCs w:val="24"/>
              </w:rPr>
              <w:t>0,4</w:t>
            </w:r>
          </w:p>
        </w:tc>
      </w:tr>
      <w:tr w:rsidR="00650354" w:rsidRPr="00C169EA" w:rsidTr="00E11FF0">
        <w:tc>
          <w:tcPr>
            <w:tcW w:w="1944" w:type="dxa"/>
            <w:vAlign w:val="center"/>
          </w:tcPr>
          <w:p w:rsidR="00650354" w:rsidRPr="00C169EA" w:rsidRDefault="00650354" w:rsidP="00E11FF0">
            <w:pPr>
              <w:spacing w:line="276" w:lineRule="auto"/>
              <w:jc w:val="center"/>
              <w:rPr>
                <w:rFonts w:cs="Times New Roman"/>
                <w:bCs/>
                <w:sz w:val="24"/>
                <w:szCs w:val="24"/>
              </w:rPr>
            </w:pPr>
            <w:r w:rsidRPr="00C169EA">
              <w:rPr>
                <w:rFonts w:cs="Times New Roman"/>
                <w:bCs/>
                <w:sz w:val="24"/>
                <w:szCs w:val="24"/>
              </w:rPr>
              <w:t>Ni (</w:t>
            </w:r>
            <w:proofErr w:type="spellStart"/>
            <w:r w:rsidRPr="00C169EA">
              <w:rPr>
                <w:rFonts w:cs="Times New Roman"/>
                <w:bCs/>
                <w:sz w:val="24"/>
                <w:szCs w:val="24"/>
              </w:rPr>
              <w:t>мкг</w:t>
            </w:r>
            <w:proofErr w:type="spellEnd"/>
            <w:r w:rsidRPr="00C169EA">
              <w:rPr>
                <w:rFonts w:cs="Times New Roman"/>
                <w:bCs/>
                <w:sz w:val="24"/>
                <w:szCs w:val="24"/>
              </w:rPr>
              <w:t>/л)</w:t>
            </w:r>
          </w:p>
        </w:tc>
        <w:tc>
          <w:tcPr>
            <w:tcW w:w="1486" w:type="dxa"/>
            <w:vAlign w:val="center"/>
          </w:tcPr>
          <w:p w:rsidR="00650354" w:rsidRPr="00C169EA" w:rsidRDefault="00650354" w:rsidP="00E11FF0">
            <w:pPr>
              <w:spacing w:line="276" w:lineRule="auto"/>
              <w:jc w:val="center"/>
              <w:rPr>
                <w:rFonts w:cs="Times New Roman"/>
                <w:color w:val="000000"/>
                <w:sz w:val="24"/>
                <w:szCs w:val="24"/>
              </w:rPr>
            </w:pPr>
          </w:p>
        </w:tc>
        <w:tc>
          <w:tcPr>
            <w:tcW w:w="1048" w:type="dxa"/>
            <w:vAlign w:val="center"/>
          </w:tcPr>
          <w:p w:rsidR="00650354" w:rsidRPr="00C169EA" w:rsidRDefault="00650354" w:rsidP="00E11FF0">
            <w:pPr>
              <w:spacing w:line="276" w:lineRule="auto"/>
              <w:jc w:val="center"/>
              <w:rPr>
                <w:rFonts w:cs="Times New Roman"/>
                <w:color w:val="000000"/>
                <w:sz w:val="24"/>
                <w:szCs w:val="24"/>
              </w:rPr>
            </w:pPr>
          </w:p>
        </w:tc>
        <w:tc>
          <w:tcPr>
            <w:tcW w:w="1135" w:type="dxa"/>
            <w:vAlign w:val="center"/>
          </w:tcPr>
          <w:p w:rsidR="00650354" w:rsidRPr="00C169EA" w:rsidRDefault="00650354" w:rsidP="00E11FF0">
            <w:pPr>
              <w:spacing w:line="276" w:lineRule="auto"/>
              <w:jc w:val="center"/>
              <w:rPr>
                <w:rFonts w:cs="Times New Roman"/>
                <w:sz w:val="24"/>
                <w:szCs w:val="24"/>
              </w:rPr>
            </w:pPr>
          </w:p>
        </w:tc>
        <w:tc>
          <w:tcPr>
            <w:tcW w:w="148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0,6</w:t>
            </w:r>
          </w:p>
        </w:tc>
        <w:tc>
          <w:tcPr>
            <w:tcW w:w="123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0,7</w:t>
            </w:r>
          </w:p>
        </w:tc>
        <w:tc>
          <w:tcPr>
            <w:tcW w:w="1236" w:type="dxa"/>
            <w:vAlign w:val="center"/>
          </w:tcPr>
          <w:p w:rsidR="00650354" w:rsidRPr="00C169EA" w:rsidRDefault="00BF78AA" w:rsidP="00E11FF0">
            <w:pPr>
              <w:spacing w:line="276" w:lineRule="auto"/>
              <w:jc w:val="center"/>
              <w:rPr>
                <w:rFonts w:cs="Times New Roman"/>
                <w:sz w:val="24"/>
                <w:szCs w:val="24"/>
              </w:rPr>
            </w:pPr>
            <w:r>
              <w:rPr>
                <w:rFonts w:cs="Times New Roman"/>
                <w:sz w:val="24"/>
                <w:szCs w:val="24"/>
              </w:rPr>
              <w:t>1,2</w:t>
            </w:r>
          </w:p>
        </w:tc>
      </w:tr>
      <w:tr w:rsidR="00650354" w:rsidRPr="00C169EA" w:rsidTr="00E11FF0">
        <w:tc>
          <w:tcPr>
            <w:tcW w:w="1944" w:type="dxa"/>
            <w:vAlign w:val="center"/>
          </w:tcPr>
          <w:p w:rsidR="00650354" w:rsidRPr="00C169EA" w:rsidRDefault="00650354" w:rsidP="00E11FF0">
            <w:pPr>
              <w:spacing w:line="276" w:lineRule="auto"/>
              <w:jc w:val="center"/>
              <w:rPr>
                <w:rFonts w:cs="Times New Roman"/>
                <w:bCs/>
                <w:sz w:val="24"/>
                <w:szCs w:val="24"/>
              </w:rPr>
            </w:pPr>
            <w:r w:rsidRPr="00C169EA">
              <w:rPr>
                <w:rFonts w:cs="Times New Roman"/>
                <w:bCs/>
                <w:sz w:val="24"/>
                <w:szCs w:val="24"/>
              </w:rPr>
              <w:t>Хлорофилл-а (</w:t>
            </w:r>
            <w:proofErr w:type="spellStart"/>
            <w:r w:rsidRPr="00C169EA">
              <w:rPr>
                <w:rFonts w:cs="Times New Roman"/>
                <w:bCs/>
                <w:sz w:val="24"/>
                <w:szCs w:val="24"/>
              </w:rPr>
              <w:t>мкг</w:t>
            </w:r>
            <w:proofErr w:type="spellEnd"/>
            <w:r w:rsidRPr="00C169EA">
              <w:rPr>
                <w:rFonts w:cs="Times New Roman"/>
                <w:bCs/>
                <w:sz w:val="24"/>
                <w:szCs w:val="24"/>
              </w:rPr>
              <w:t>/л)</w:t>
            </w:r>
          </w:p>
        </w:tc>
        <w:tc>
          <w:tcPr>
            <w:tcW w:w="1486" w:type="dxa"/>
            <w:vAlign w:val="center"/>
          </w:tcPr>
          <w:p w:rsidR="00650354" w:rsidRPr="00C169EA" w:rsidRDefault="0007740E" w:rsidP="00E11FF0">
            <w:pPr>
              <w:spacing w:line="276" w:lineRule="auto"/>
              <w:jc w:val="center"/>
              <w:rPr>
                <w:rFonts w:cs="Times New Roman"/>
                <w:color w:val="000000"/>
                <w:sz w:val="24"/>
                <w:szCs w:val="24"/>
              </w:rPr>
            </w:pPr>
            <w:r>
              <w:rPr>
                <w:rFonts w:cs="Times New Roman"/>
                <w:color w:val="000000"/>
                <w:sz w:val="24"/>
                <w:szCs w:val="24"/>
              </w:rPr>
              <w:t>5,2</w:t>
            </w:r>
          </w:p>
        </w:tc>
        <w:tc>
          <w:tcPr>
            <w:tcW w:w="1048"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1,9</w:t>
            </w:r>
          </w:p>
        </w:tc>
        <w:tc>
          <w:tcPr>
            <w:tcW w:w="1135" w:type="dxa"/>
            <w:vAlign w:val="center"/>
          </w:tcPr>
          <w:p w:rsidR="00650354" w:rsidRPr="00BF78AA" w:rsidRDefault="00BF78AA" w:rsidP="00E11FF0">
            <w:pPr>
              <w:spacing w:line="276" w:lineRule="auto"/>
              <w:jc w:val="center"/>
              <w:rPr>
                <w:rFonts w:cs="Times New Roman"/>
                <w:sz w:val="24"/>
                <w:szCs w:val="24"/>
                <w:lang w:val="ru-RU"/>
              </w:rPr>
            </w:pPr>
            <w:r>
              <w:rPr>
                <w:rFonts w:cs="Times New Roman"/>
                <w:sz w:val="24"/>
                <w:szCs w:val="24"/>
              </w:rPr>
              <w:t>0</w:t>
            </w:r>
            <w:r>
              <w:rPr>
                <w:rFonts w:cs="Times New Roman"/>
                <w:sz w:val="24"/>
                <w:szCs w:val="24"/>
                <w:lang w:val="ru-RU"/>
              </w:rPr>
              <w:t>,4</w:t>
            </w:r>
          </w:p>
        </w:tc>
        <w:tc>
          <w:tcPr>
            <w:tcW w:w="148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8,</w:t>
            </w:r>
            <w:r>
              <w:rPr>
                <w:rFonts w:cs="Times New Roman"/>
                <w:color w:val="000000"/>
                <w:sz w:val="24"/>
                <w:szCs w:val="24"/>
                <w:lang w:val="ru-RU"/>
              </w:rPr>
              <w:t>7</w:t>
            </w:r>
          </w:p>
        </w:tc>
        <w:tc>
          <w:tcPr>
            <w:tcW w:w="1236" w:type="dxa"/>
            <w:vAlign w:val="center"/>
          </w:tcPr>
          <w:p w:rsidR="00650354" w:rsidRPr="00BF78AA" w:rsidRDefault="00BF78AA" w:rsidP="00E11FF0">
            <w:pPr>
              <w:spacing w:line="276" w:lineRule="auto"/>
              <w:jc w:val="center"/>
              <w:rPr>
                <w:rFonts w:cs="Times New Roman"/>
                <w:color w:val="000000"/>
                <w:sz w:val="24"/>
                <w:szCs w:val="24"/>
                <w:lang w:val="ru-RU"/>
              </w:rPr>
            </w:pPr>
            <w:r>
              <w:rPr>
                <w:rFonts w:cs="Times New Roman"/>
                <w:color w:val="000000"/>
                <w:sz w:val="24"/>
                <w:szCs w:val="24"/>
              </w:rPr>
              <w:t>5</w:t>
            </w:r>
            <w:r>
              <w:rPr>
                <w:rFonts w:cs="Times New Roman"/>
                <w:color w:val="000000"/>
                <w:sz w:val="24"/>
                <w:szCs w:val="24"/>
                <w:lang w:val="ru-RU"/>
              </w:rPr>
              <w:t>,0</w:t>
            </w:r>
          </w:p>
        </w:tc>
        <w:tc>
          <w:tcPr>
            <w:tcW w:w="1236" w:type="dxa"/>
            <w:vAlign w:val="center"/>
          </w:tcPr>
          <w:p w:rsidR="00650354" w:rsidRPr="00C169EA" w:rsidRDefault="00BF78AA" w:rsidP="00E11FF0">
            <w:pPr>
              <w:spacing w:line="276" w:lineRule="auto"/>
              <w:jc w:val="center"/>
              <w:rPr>
                <w:rFonts w:cs="Times New Roman"/>
                <w:sz w:val="24"/>
                <w:szCs w:val="24"/>
              </w:rPr>
            </w:pPr>
            <w:r>
              <w:rPr>
                <w:rFonts w:cs="Times New Roman"/>
                <w:sz w:val="24"/>
                <w:szCs w:val="24"/>
              </w:rPr>
              <w:t>0,6</w:t>
            </w:r>
          </w:p>
        </w:tc>
      </w:tr>
    </w:tbl>
    <w:p w:rsidR="00650354" w:rsidRDefault="00650354" w:rsidP="00650354">
      <w:pPr>
        <w:rPr>
          <w:lang w:val="ru-RU"/>
        </w:rPr>
      </w:pPr>
    </w:p>
    <w:p w:rsidR="00650354" w:rsidRDefault="00650354" w:rsidP="001E7397">
      <w:pPr>
        <w:rPr>
          <w:rFonts w:cs="Times New Roman"/>
          <w:sz w:val="24"/>
          <w:szCs w:val="24"/>
          <w:lang w:val="ru-RU"/>
        </w:rPr>
      </w:pPr>
    </w:p>
    <w:p w:rsidR="00377EB9" w:rsidRDefault="00377EB9" w:rsidP="001E7397">
      <w:pPr>
        <w:rPr>
          <w:rFonts w:cs="Times New Roman"/>
          <w:szCs w:val="24"/>
          <w:lang w:val="ru-RU"/>
        </w:rPr>
      </w:pPr>
    </w:p>
    <w:p w:rsidR="0055051D" w:rsidRPr="00790259" w:rsidRDefault="0055051D" w:rsidP="00790259">
      <w:pPr>
        <w:rPr>
          <w:rFonts w:cs="Times New Roman"/>
          <w:szCs w:val="24"/>
          <w:lang w:val="ru-RU"/>
        </w:rPr>
      </w:pPr>
      <w:r w:rsidRPr="00790259">
        <w:rPr>
          <w:rFonts w:cs="Times New Roman"/>
          <w:szCs w:val="24"/>
          <w:lang w:val="ru-RU"/>
        </w:rPr>
        <w:lastRenderedPageBreak/>
        <w:t>Приложение 3</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6"/>
      </w:tblGrid>
      <w:tr w:rsidR="0055051D" w:rsidRPr="00FF6D89" w:rsidTr="00043970">
        <w:tc>
          <w:tcPr>
            <w:tcW w:w="9606" w:type="dxa"/>
          </w:tcPr>
          <w:p w:rsidR="0055051D" w:rsidRDefault="0055051D" w:rsidP="00E11FF0">
            <w:pPr>
              <w:pStyle w:val="a3"/>
              <w:spacing w:line="276" w:lineRule="auto"/>
              <w:jc w:val="center"/>
              <w:rPr>
                <w:lang w:val="ru-RU"/>
              </w:rPr>
            </w:pPr>
            <w:r>
              <w:rPr>
                <w:noProof/>
                <w:lang w:val="ru-RU" w:bidi="ar-SA"/>
              </w:rPr>
              <w:drawing>
                <wp:inline distT="0" distB="0" distL="0" distR="0">
                  <wp:extent cx="5940000" cy="2499031"/>
                  <wp:effectExtent l="19050" t="0" r="360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940000" cy="2499031"/>
                          </a:xfrm>
                          <a:prstGeom prst="rect">
                            <a:avLst/>
                          </a:prstGeom>
                          <a:noFill/>
                        </pic:spPr>
                      </pic:pic>
                    </a:graphicData>
                  </a:graphic>
                </wp:inline>
              </w:drawing>
            </w:r>
            <w:r w:rsidR="00F7040B">
              <w:rPr>
                <w:lang w:val="ru-RU"/>
              </w:rPr>
              <w:t>Рисунок 10</w:t>
            </w:r>
            <w:r w:rsidRPr="008A50E9">
              <w:rPr>
                <w:lang w:val="ru-RU"/>
              </w:rPr>
              <w:t xml:space="preserve"> – Среднегодовые концентрации </w:t>
            </w:r>
            <w:proofErr w:type="spellStart"/>
            <w:r w:rsidRPr="008A50E9">
              <w:rPr>
                <w:lang w:val="ru-RU"/>
              </w:rPr>
              <w:t>ХПКМн</w:t>
            </w:r>
            <w:proofErr w:type="spellEnd"/>
            <w:r w:rsidRPr="008A50E9">
              <w:rPr>
                <w:lang w:val="ru-RU"/>
              </w:rPr>
              <w:t xml:space="preserve">(мг/л) в </w:t>
            </w:r>
            <w:r>
              <w:rPr>
                <w:lang w:val="ru-RU"/>
              </w:rPr>
              <w:t>истоке реки Нарвы (г/с</w:t>
            </w:r>
            <w:r w:rsidR="00287861">
              <w:rPr>
                <w:lang w:val="ru-RU"/>
              </w:rPr>
              <w:t xml:space="preserve"> Нарва-Васкнарва</w:t>
            </w:r>
            <w:r>
              <w:rPr>
                <w:lang w:val="ru-RU"/>
              </w:rPr>
              <w:t xml:space="preserve"> 76</w:t>
            </w:r>
            <w:r w:rsidR="00287861">
              <w:rPr>
                <w:lang w:val="ru-RU"/>
              </w:rPr>
              <w:t xml:space="preserve"> </w:t>
            </w:r>
            <w:r>
              <w:rPr>
                <w:lang w:val="ru-RU"/>
              </w:rPr>
              <w:t>км от устья)</w:t>
            </w:r>
          </w:p>
        </w:tc>
      </w:tr>
    </w:tbl>
    <w:p w:rsidR="0055051D" w:rsidRDefault="0055051D" w:rsidP="0055051D">
      <w:pPr>
        <w:pStyle w:val="a3"/>
        <w:spacing w:line="276" w:lineRule="auto"/>
        <w:rPr>
          <w:lang w:val="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6"/>
      </w:tblGrid>
      <w:tr w:rsidR="0055051D" w:rsidRPr="00FF6D89" w:rsidTr="00043970">
        <w:tc>
          <w:tcPr>
            <w:tcW w:w="9571" w:type="dxa"/>
          </w:tcPr>
          <w:p w:rsidR="0055051D" w:rsidRDefault="0055051D" w:rsidP="00E11FF0">
            <w:pPr>
              <w:pStyle w:val="a3"/>
              <w:spacing w:after="0" w:afterAutospacing="0" w:line="276" w:lineRule="auto"/>
            </w:pPr>
            <w:r>
              <w:rPr>
                <w:noProof/>
                <w:lang w:val="ru-RU" w:bidi="ar-SA"/>
              </w:rPr>
              <w:drawing>
                <wp:inline distT="0" distB="0" distL="0" distR="0">
                  <wp:extent cx="5940000" cy="2507252"/>
                  <wp:effectExtent l="19050" t="0" r="3600" b="0"/>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5940000" cy="2507252"/>
                          </a:xfrm>
                          <a:prstGeom prst="rect">
                            <a:avLst/>
                          </a:prstGeom>
                          <a:noFill/>
                        </pic:spPr>
                      </pic:pic>
                    </a:graphicData>
                  </a:graphic>
                </wp:inline>
              </w:drawing>
            </w:r>
          </w:p>
          <w:p w:rsidR="0055051D" w:rsidRDefault="0055051D" w:rsidP="00F7040B">
            <w:pPr>
              <w:pStyle w:val="a3"/>
              <w:spacing w:before="0" w:beforeAutospacing="0" w:line="276" w:lineRule="auto"/>
              <w:jc w:val="center"/>
              <w:rPr>
                <w:lang w:val="ru-RU"/>
              </w:rPr>
            </w:pPr>
            <w:r>
              <w:rPr>
                <w:lang w:val="ru-RU"/>
              </w:rPr>
              <w:t>Рис</w:t>
            </w:r>
            <w:r w:rsidR="00F7040B">
              <w:rPr>
                <w:lang w:val="ru-RU"/>
              </w:rPr>
              <w:t>унок</w:t>
            </w:r>
            <w:r w:rsidRPr="008A50E9">
              <w:rPr>
                <w:lang w:val="ru-RU"/>
              </w:rPr>
              <w:t xml:space="preserve"> </w:t>
            </w:r>
            <w:r w:rsidR="00F7040B">
              <w:rPr>
                <w:lang w:val="ru-RU"/>
              </w:rPr>
              <w:t>11</w:t>
            </w:r>
            <w:r w:rsidRPr="008A50E9">
              <w:rPr>
                <w:lang w:val="ru-RU"/>
              </w:rPr>
              <w:t xml:space="preserve"> – Среднегодовые концентрации </w:t>
            </w:r>
            <w:r>
              <w:t>N</w:t>
            </w:r>
            <w:r w:rsidRPr="00C54C8B">
              <w:rPr>
                <w:vertAlign w:val="subscript"/>
                <w:lang w:val="ru-RU"/>
              </w:rPr>
              <w:t>вал</w:t>
            </w:r>
            <w:r w:rsidRPr="008A50E9">
              <w:rPr>
                <w:lang w:val="ru-RU"/>
              </w:rPr>
              <w:t xml:space="preserve">(мг/л) в </w:t>
            </w:r>
            <w:proofErr w:type="spellStart"/>
            <w:r w:rsidRPr="008A50E9">
              <w:rPr>
                <w:lang w:val="ru-RU"/>
              </w:rPr>
              <w:t>в</w:t>
            </w:r>
            <w:proofErr w:type="spellEnd"/>
            <w:r w:rsidRPr="008A50E9">
              <w:rPr>
                <w:lang w:val="ru-RU"/>
              </w:rPr>
              <w:t xml:space="preserve"> </w:t>
            </w:r>
            <w:r>
              <w:rPr>
                <w:lang w:val="ru-RU"/>
              </w:rPr>
              <w:t xml:space="preserve">истоке реки Нарвы (г/с </w:t>
            </w:r>
            <w:r w:rsidR="00287861">
              <w:rPr>
                <w:lang w:val="ru-RU"/>
              </w:rPr>
              <w:t xml:space="preserve">Нарва-Васкнарва </w:t>
            </w:r>
            <w:r>
              <w:rPr>
                <w:lang w:val="ru-RU"/>
              </w:rPr>
              <w:t>76</w:t>
            </w:r>
            <w:r w:rsidR="00287861">
              <w:rPr>
                <w:lang w:val="ru-RU"/>
              </w:rPr>
              <w:t xml:space="preserve"> </w:t>
            </w:r>
            <w:r>
              <w:rPr>
                <w:lang w:val="ru-RU"/>
              </w:rPr>
              <w:t>км от устья)</w:t>
            </w:r>
          </w:p>
        </w:tc>
      </w:tr>
    </w:tbl>
    <w:p w:rsidR="0055051D" w:rsidRDefault="0055051D" w:rsidP="0055051D">
      <w:pPr>
        <w:pStyle w:val="a3"/>
        <w:spacing w:line="276" w:lineRule="auto"/>
        <w:rPr>
          <w:lang w:val="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6"/>
      </w:tblGrid>
      <w:tr w:rsidR="0055051D" w:rsidRPr="00FF6D89" w:rsidTr="00043970">
        <w:tc>
          <w:tcPr>
            <w:tcW w:w="9571" w:type="dxa"/>
          </w:tcPr>
          <w:p w:rsidR="0055051D" w:rsidRPr="006A60A0" w:rsidRDefault="0055051D" w:rsidP="00F7040B">
            <w:pPr>
              <w:pStyle w:val="a3"/>
              <w:spacing w:line="276" w:lineRule="auto"/>
              <w:jc w:val="center"/>
              <w:rPr>
                <w:lang w:val="ru-RU"/>
              </w:rPr>
            </w:pPr>
            <w:r>
              <w:rPr>
                <w:noProof/>
                <w:lang w:val="ru-RU" w:bidi="ar-SA"/>
              </w:rPr>
              <w:lastRenderedPageBreak/>
              <w:drawing>
                <wp:inline distT="0" distB="0" distL="0" distR="0">
                  <wp:extent cx="5940000" cy="2498839"/>
                  <wp:effectExtent l="19050" t="0" r="360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5940000" cy="2498839"/>
                          </a:xfrm>
                          <a:prstGeom prst="rect">
                            <a:avLst/>
                          </a:prstGeom>
                          <a:noFill/>
                        </pic:spPr>
                      </pic:pic>
                    </a:graphicData>
                  </a:graphic>
                </wp:inline>
              </w:drawing>
            </w:r>
            <w:r w:rsidR="00F7040B">
              <w:rPr>
                <w:lang w:val="ru-RU"/>
              </w:rPr>
              <w:t>Рисунок 12</w:t>
            </w:r>
            <w:r w:rsidRPr="008A50E9">
              <w:rPr>
                <w:lang w:val="ru-RU"/>
              </w:rPr>
              <w:t xml:space="preserve"> – Среднегодовые концентрации РО</w:t>
            </w:r>
            <w:r w:rsidRPr="008A50E9">
              <w:rPr>
                <w:vertAlign w:val="subscript"/>
                <w:lang w:val="ru-RU"/>
              </w:rPr>
              <w:t>4</w:t>
            </w:r>
            <w:r w:rsidRPr="008A50E9">
              <w:rPr>
                <w:lang w:val="ru-RU"/>
              </w:rPr>
              <w:t xml:space="preserve">(мг/л) в </w:t>
            </w:r>
            <w:r>
              <w:rPr>
                <w:lang w:val="ru-RU"/>
              </w:rPr>
              <w:t xml:space="preserve">истоке реки Нарвы (г/с </w:t>
            </w:r>
            <w:r w:rsidR="00287861">
              <w:rPr>
                <w:lang w:val="ru-RU"/>
              </w:rPr>
              <w:t xml:space="preserve">Нарва-Васкнарва </w:t>
            </w:r>
            <w:r>
              <w:rPr>
                <w:lang w:val="ru-RU"/>
              </w:rPr>
              <w:t>76</w:t>
            </w:r>
            <w:r w:rsidR="00287861">
              <w:rPr>
                <w:lang w:val="ru-RU"/>
              </w:rPr>
              <w:t xml:space="preserve"> </w:t>
            </w:r>
            <w:r>
              <w:rPr>
                <w:lang w:val="ru-RU"/>
              </w:rPr>
              <w:t>км от устья)</w:t>
            </w:r>
          </w:p>
        </w:tc>
      </w:tr>
    </w:tbl>
    <w:p w:rsidR="0055051D" w:rsidRPr="00325FC2" w:rsidRDefault="0055051D" w:rsidP="0055051D">
      <w:pPr>
        <w:pStyle w:val="a3"/>
        <w:spacing w:line="276" w:lineRule="auto"/>
        <w:rPr>
          <w:lang w:val="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6"/>
      </w:tblGrid>
      <w:tr w:rsidR="0055051D" w:rsidRPr="00FF6D89" w:rsidTr="00043970">
        <w:tc>
          <w:tcPr>
            <w:tcW w:w="9571" w:type="dxa"/>
          </w:tcPr>
          <w:p w:rsidR="0055051D" w:rsidRPr="006068EB" w:rsidRDefault="0055051D" w:rsidP="00E11FF0">
            <w:pPr>
              <w:pStyle w:val="a3"/>
              <w:spacing w:line="276" w:lineRule="auto"/>
              <w:jc w:val="center"/>
              <w:rPr>
                <w:lang w:val="ru-RU"/>
              </w:rPr>
            </w:pPr>
            <w:r>
              <w:rPr>
                <w:noProof/>
                <w:lang w:val="ru-RU" w:bidi="ar-SA"/>
              </w:rPr>
              <w:drawing>
                <wp:inline distT="0" distB="0" distL="0" distR="0">
                  <wp:extent cx="5940000" cy="2498839"/>
                  <wp:effectExtent l="19050" t="0" r="360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5940000" cy="2498839"/>
                          </a:xfrm>
                          <a:prstGeom prst="rect">
                            <a:avLst/>
                          </a:prstGeom>
                          <a:noFill/>
                        </pic:spPr>
                      </pic:pic>
                    </a:graphicData>
                  </a:graphic>
                </wp:inline>
              </w:drawing>
            </w:r>
            <w:r w:rsidR="00F7040B">
              <w:rPr>
                <w:lang w:val="ru-RU"/>
              </w:rPr>
              <w:t>Рисунок 13</w:t>
            </w:r>
            <w:r w:rsidRPr="008A50E9">
              <w:rPr>
                <w:lang w:val="ru-RU"/>
              </w:rPr>
              <w:t xml:space="preserve"> – Среднегодовые концентрации Р</w:t>
            </w:r>
            <w:r w:rsidRPr="00C54C8B">
              <w:rPr>
                <w:vertAlign w:val="subscript"/>
                <w:lang w:val="ru-RU"/>
              </w:rPr>
              <w:t>вал</w:t>
            </w:r>
            <w:r w:rsidRPr="008A50E9">
              <w:rPr>
                <w:lang w:val="ru-RU"/>
              </w:rPr>
              <w:t xml:space="preserve">(мг/л) в </w:t>
            </w:r>
            <w:r>
              <w:rPr>
                <w:lang w:val="ru-RU"/>
              </w:rPr>
              <w:t xml:space="preserve">истоке реки Нарвы (г/с </w:t>
            </w:r>
            <w:r w:rsidR="00287861">
              <w:rPr>
                <w:lang w:val="ru-RU"/>
              </w:rPr>
              <w:t xml:space="preserve">Нарва-Васкнарва </w:t>
            </w:r>
            <w:r>
              <w:rPr>
                <w:lang w:val="ru-RU"/>
              </w:rPr>
              <w:t>76</w:t>
            </w:r>
            <w:r w:rsidR="00287861">
              <w:rPr>
                <w:lang w:val="ru-RU"/>
              </w:rPr>
              <w:t xml:space="preserve"> </w:t>
            </w:r>
            <w:r>
              <w:rPr>
                <w:lang w:val="ru-RU"/>
              </w:rPr>
              <w:t>км от устья)</w:t>
            </w:r>
          </w:p>
        </w:tc>
      </w:tr>
    </w:tbl>
    <w:p w:rsidR="0055051D" w:rsidRDefault="0055051D" w:rsidP="0055051D">
      <w:pPr>
        <w:rPr>
          <w:lang w:val="ru-RU"/>
        </w:rPr>
      </w:pPr>
    </w:p>
    <w:p w:rsidR="00043970" w:rsidRPr="00F77C5C" w:rsidRDefault="00043970" w:rsidP="0055051D">
      <w:pPr>
        <w:rPr>
          <w:rFonts w:cs="Times New Roman"/>
          <w:sz w:val="24"/>
          <w:szCs w:val="24"/>
          <w:lang w:val="ru-RU"/>
        </w:rPr>
      </w:pPr>
    </w:p>
    <w:p w:rsidR="0055051D" w:rsidRDefault="0055051D" w:rsidP="001E7397">
      <w:pPr>
        <w:rPr>
          <w:rFonts w:cs="Times New Roman"/>
          <w:szCs w:val="24"/>
          <w:lang w:val="ru-RU"/>
        </w:rPr>
      </w:pPr>
    </w:p>
    <w:p w:rsidR="0055051D" w:rsidRDefault="0055051D" w:rsidP="001E7397">
      <w:pPr>
        <w:rPr>
          <w:rFonts w:cs="Times New Roman"/>
          <w:szCs w:val="24"/>
          <w:lang w:val="ru-RU"/>
        </w:rPr>
      </w:pPr>
    </w:p>
    <w:p w:rsidR="0088119B" w:rsidRDefault="0088119B" w:rsidP="001E7397">
      <w:pPr>
        <w:rPr>
          <w:rFonts w:cs="Times New Roman"/>
          <w:szCs w:val="24"/>
          <w:lang w:val="ru-RU"/>
        </w:rPr>
      </w:pPr>
    </w:p>
    <w:p w:rsidR="0055051D" w:rsidRDefault="0055051D" w:rsidP="001E7397">
      <w:pPr>
        <w:rPr>
          <w:rFonts w:cs="Times New Roman"/>
          <w:szCs w:val="24"/>
          <w:lang w:val="ru-RU"/>
        </w:rPr>
      </w:pPr>
    </w:p>
    <w:p w:rsidR="0055051D" w:rsidRPr="0055051D" w:rsidRDefault="0055051D" w:rsidP="001E7397">
      <w:pPr>
        <w:rPr>
          <w:rFonts w:cs="Times New Roman"/>
          <w:szCs w:val="24"/>
          <w:lang w:val="ru-RU"/>
        </w:rPr>
        <w:sectPr w:rsidR="0055051D" w:rsidRPr="0055051D" w:rsidSect="007352B9">
          <w:pgSz w:w="11906" w:h="16838"/>
          <w:pgMar w:top="1134" w:right="567" w:bottom="1134" w:left="1701" w:header="709" w:footer="709" w:gutter="0"/>
          <w:cols w:space="708"/>
          <w:docGrid w:linePitch="381"/>
        </w:sectPr>
      </w:pPr>
    </w:p>
    <w:p w:rsidR="00AC2F5D" w:rsidRPr="00790259" w:rsidRDefault="0088119B" w:rsidP="00790259">
      <w:pPr>
        <w:rPr>
          <w:rFonts w:cs="Times New Roman"/>
          <w:szCs w:val="24"/>
          <w:lang w:val="ru-RU"/>
        </w:rPr>
      </w:pPr>
      <w:r w:rsidRPr="00790259">
        <w:rPr>
          <w:rFonts w:cs="Times New Roman"/>
          <w:szCs w:val="24"/>
          <w:lang w:val="ru-RU"/>
        </w:rPr>
        <w:lastRenderedPageBreak/>
        <w:t>Приложение 4</w:t>
      </w:r>
    </w:p>
    <w:p w:rsidR="00AC2F5D" w:rsidRPr="004B72A1" w:rsidRDefault="004C3321" w:rsidP="00AC2F5D">
      <w:pPr>
        <w:spacing w:after="0"/>
        <w:jc w:val="center"/>
        <w:rPr>
          <w:szCs w:val="24"/>
          <w:lang w:val="ru-RU"/>
        </w:rPr>
      </w:pPr>
      <w:r>
        <w:rPr>
          <w:szCs w:val="24"/>
          <w:lang w:val="ru-RU"/>
        </w:rPr>
        <w:t>Таблица 1</w:t>
      </w:r>
      <w:r w:rsidR="00F74D0D">
        <w:rPr>
          <w:szCs w:val="24"/>
          <w:lang w:val="ru-RU"/>
        </w:rPr>
        <w:t>2</w:t>
      </w:r>
      <w:r>
        <w:rPr>
          <w:szCs w:val="24"/>
          <w:lang w:val="ru-RU"/>
        </w:rPr>
        <w:t xml:space="preserve">а – </w:t>
      </w:r>
      <w:r w:rsidR="00AC2F5D" w:rsidRPr="004B72A1">
        <w:rPr>
          <w:szCs w:val="24"/>
          <w:lang w:val="ru-RU"/>
        </w:rPr>
        <w:t xml:space="preserve">Среднегодовые </w:t>
      </w:r>
      <w:r>
        <w:rPr>
          <w:szCs w:val="24"/>
          <w:lang w:val="ru-RU"/>
        </w:rPr>
        <w:t xml:space="preserve">значения расходов, концентраций, массы стока и модулей стока в истоке </w:t>
      </w:r>
      <w:r w:rsidR="00AC2F5D" w:rsidRPr="004B72A1">
        <w:rPr>
          <w:szCs w:val="24"/>
          <w:lang w:val="ru-RU"/>
        </w:rPr>
        <w:t>р</w:t>
      </w:r>
      <w:r>
        <w:rPr>
          <w:szCs w:val="24"/>
          <w:lang w:val="ru-RU"/>
        </w:rPr>
        <w:t xml:space="preserve">еки </w:t>
      </w:r>
      <w:r w:rsidR="00AC2F5D" w:rsidRPr="004B72A1">
        <w:rPr>
          <w:szCs w:val="24"/>
          <w:lang w:val="ru-RU"/>
        </w:rPr>
        <w:t xml:space="preserve">Нарвы в створе Нарва-Васкнарва 76 км от </w:t>
      </w:r>
      <w:r w:rsidR="00791D34">
        <w:rPr>
          <w:szCs w:val="24"/>
          <w:lang w:val="ru-RU"/>
        </w:rPr>
        <w:t>устья</w:t>
      </w:r>
      <w:r w:rsidR="00AC2F5D" w:rsidRPr="004B72A1">
        <w:rPr>
          <w:szCs w:val="24"/>
          <w:lang w:val="ru-RU"/>
        </w:rPr>
        <w:t xml:space="preserve"> за период 1992-2019</w:t>
      </w:r>
      <w:r>
        <w:rPr>
          <w:szCs w:val="24"/>
          <w:lang w:val="ru-RU"/>
        </w:rPr>
        <w:t xml:space="preserve"> </w:t>
      </w:r>
      <w:r w:rsidR="00AC2F5D" w:rsidRPr="004B72A1">
        <w:rPr>
          <w:szCs w:val="24"/>
          <w:lang w:val="ru-RU"/>
        </w:rPr>
        <w:t>гг.</w:t>
      </w:r>
    </w:p>
    <w:tbl>
      <w:tblPr>
        <w:tblStyle w:val="a4"/>
        <w:tblW w:w="5000" w:type="pct"/>
        <w:tblLook w:val="04A0"/>
      </w:tblPr>
      <w:tblGrid>
        <w:gridCol w:w="1101"/>
        <w:gridCol w:w="1745"/>
        <w:gridCol w:w="804"/>
        <w:gridCol w:w="1115"/>
        <w:gridCol w:w="2061"/>
        <w:gridCol w:w="804"/>
        <w:gridCol w:w="1115"/>
        <w:gridCol w:w="2061"/>
        <w:gridCol w:w="804"/>
        <w:gridCol w:w="1115"/>
        <w:gridCol w:w="2061"/>
      </w:tblGrid>
      <w:tr w:rsidR="00AC2F5D" w:rsidRPr="009909DD" w:rsidTr="00791D34">
        <w:tc>
          <w:tcPr>
            <w:tcW w:w="372" w:type="pct"/>
            <w:vMerge w:val="restart"/>
            <w:vAlign w:val="center"/>
          </w:tcPr>
          <w:p w:rsidR="00AC2F5D" w:rsidRPr="009909DD" w:rsidRDefault="00AC2F5D" w:rsidP="00791D34">
            <w:pPr>
              <w:spacing w:line="276" w:lineRule="auto"/>
              <w:jc w:val="center"/>
              <w:rPr>
                <w:rFonts w:cs="Times New Roman"/>
                <w:sz w:val="20"/>
                <w:szCs w:val="20"/>
              </w:rPr>
            </w:pPr>
            <w:proofErr w:type="spellStart"/>
            <w:r w:rsidRPr="009909DD">
              <w:rPr>
                <w:rFonts w:cs="Times New Roman"/>
                <w:sz w:val="20"/>
                <w:szCs w:val="20"/>
              </w:rPr>
              <w:t>Год</w:t>
            </w:r>
            <w:proofErr w:type="spellEnd"/>
          </w:p>
        </w:tc>
        <w:tc>
          <w:tcPr>
            <w:tcW w:w="590" w:type="pct"/>
            <w:vMerge w:val="restart"/>
            <w:vAlign w:val="center"/>
          </w:tcPr>
          <w:p w:rsidR="00AC2F5D" w:rsidRPr="009909DD" w:rsidRDefault="00AC2F5D" w:rsidP="00791D34">
            <w:pPr>
              <w:spacing w:line="276" w:lineRule="auto"/>
              <w:jc w:val="center"/>
              <w:rPr>
                <w:rFonts w:cs="Times New Roman"/>
                <w:sz w:val="20"/>
                <w:szCs w:val="20"/>
                <w:lang w:val="ru-RU"/>
              </w:rPr>
            </w:pPr>
            <w:r w:rsidRPr="009909DD">
              <w:rPr>
                <w:rFonts w:cs="Times New Roman"/>
                <w:sz w:val="20"/>
                <w:szCs w:val="20"/>
                <w:lang w:val="ru-RU"/>
              </w:rPr>
              <w:t>Расход ср/г м</w:t>
            </w:r>
            <w:r w:rsidRPr="00041513">
              <w:rPr>
                <w:rFonts w:cs="Times New Roman"/>
                <w:sz w:val="20"/>
                <w:szCs w:val="20"/>
                <w:vertAlign w:val="superscript"/>
                <w:lang w:val="ru-RU"/>
              </w:rPr>
              <w:t>3</w:t>
            </w:r>
            <w:r w:rsidRPr="009909DD">
              <w:rPr>
                <w:rFonts w:cs="Times New Roman"/>
                <w:sz w:val="20"/>
                <w:szCs w:val="20"/>
                <w:lang w:val="ru-RU"/>
              </w:rPr>
              <w:t>/с</w:t>
            </w:r>
          </w:p>
        </w:tc>
        <w:tc>
          <w:tcPr>
            <w:tcW w:w="1346" w:type="pct"/>
            <w:gridSpan w:val="3"/>
            <w:vAlign w:val="center"/>
          </w:tcPr>
          <w:p w:rsidR="00AC2F5D" w:rsidRPr="009909DD" w:rsidRDefault="00041513" w:rsidP="00791D34">
            <w:pPr>
              <w:spacing w:line="276" w:lineRule="auto"/>
              <w:jc w:val="center"/>
              <w:rPr>
                <w:rFonts w:cs="Times New Roman"/>
                <w:sz w:val="20"/>
                <w:szCs w:val="20"/>
              </w:rPr>
            </w:pPr>
            <w:proofErr w:type="spellStart"/>
            <w:r>
              <w:rPr>
                <w:rFonts w:cs="Times New Roman"/>
                <w:sz w:val="20"/>
                <w:szCs w:val="20"/>
              </w:rPr>
              <w:t>N</w:t>
            </w:r>
            <w:r w:rsidR="00AC2F5D" w:rsidRPr="00041513">
              <w:rPr>
                <w:rFonts w:cs="Times New Roman"/>
                <w:sz w:val="20"/>
                <w:szCs w:val="20"/>
                <w:vertAlign w:val="subscript"/>
              </w:rPr>
              <w:t>вал</w:t>
            </w:r>
            <w:proofErr w:type="spellEnd"/>
          </w:p>
        </w:tc>
        <w:tc>
          <w:tcPr>
            <w:tcW w:w="1346" w:type="pct"/>
            <w:gridSpan w:val="3"/>
            <w:vAlign w:val="center"/>
          </w:tcPr>
          <w:p w:rsidR="00AC2F5D" w:rsidRPr="009909DD" w:rsidRDefault="00DE50A2" w:rsidP="00791D34">
            <w:pPr>
              <w:spacing w:line="276" w:lineRule="auto"/>
              <w:jc w:val="center"/>
              <w:rPr>
                <w:rFonts w:cs="Times New Roman"/>
                <w:sz w:val="20"/>
                <w:szCs w:val="20"/>
              </w:rPr>
            </w:pPr>
            <w:r w:rsidRPr="009909DD">
              <w:rPr>
                <w:rFonts w:cs="Times New Roman"/>
                <w:sz w:val="20"/>
                <w:szCs w:val="20"/>
              </w:rPr>
              <w:t>N</w:t>
            </w:r>
            <w:r>
              <w:rPr>
                <w:rFonts w:cs="Times New Roman"/>
                <w:sz w:val="20"/>
                <w:szCs w:val="20"/>
                <w:lang w:val="ru-RU"/>
              </w:rPr>
              <w:t>-</w:t>
            </w:r>
            <w:r w:rsidR="00AC2F5D" w:rsidRPr="009909DD">
              <w:rPr>
                <w:rFonts w:cs="Times New Roman"/>
                <w:sz w:val="20"/>
                <w:szCs w:val="20"/>
              </w:rPr>
              <w:t>NO</w:t>
            </w:r>
            <w:r w:rsidR="00AC2F5D" w:rsidRPr="009909DD">
              <w:rPr>
                <w:rFonts w:cs="Times New Roman"/>
                <w:sz w:val="20"/>
                <w:szCs w:val="20"/>
                <w:vertAlign w:val="subscript"/>
              </w:rPr>
              <w:t>3</w:t>
            </w:r>
          </w:p>
        </w:tc>
        <w:tc>
          <w:tcPr>
            <w:tcW w:w="1346" w:type="pct"/>
            <w:gridSpan w:val="3"/>
            <w:vAlign w:val="center"/>
          </w:tcPr>
          <w:p w:rsidR="00AC2F5D" w:rsidRPr="009909DD" w:rsidRDefault="00041513" w:rsidP="00791D34">
            <w:pPr>
              <w:spacing w:line="276" w:lineRule="auto"/>
              <w:jc w:val="center"/>
              <w:rPr>
                <w:rFonts w:cs="Times New Roman"/>
                <w:sz w:val="20"/>
                <w:szCs w:val="20"/>
              </w:rPr>
            </w:pPr>
            <w:proofErr w:type="spellStart"/>
            <w:r>
              <w:rPr>
                <w:rFonts w:cs="Times New Roman"/>
                <w:sz w:val="20"/>
                <w:szCs w:val="20"/>
              </w:rPr>
              <w:t>Р</w:t>
            </w:r>
            <w:r w:rsidR="00AC2F5D" w:rsidRPr="00041513">
              <w:rPr>
                <w:rFonts w:cs="Times New Roman"/>
                <w:sz w:val="20"/>
                <w:szCs w:val="20"/>
                <w:vertAlign w:val="subscript"/>
              </w:rPr>
              <w:t>вал</w:t>
            </w:r>
            <w:proofErr w:type="spellEnd"/>
          </w:p>
        </w:tc>
      </w:tr>
      <w:tr w:rsidR="00AC2F5D" w:rsidRPr="009909DD" w:rsidTr="00791D34">
        <w:tc>
          <w:tcPr>
            <w:tcW w:w="372" w:type="pct"/>
            <w:vMerge/>
            <w:vAlign w:val="center"/>
          </w:tcPr>
          <w:p w:rsidR="00AC2F5D" w:rsidRPr="009909DD" w:rsidRDefault="00AC2F5D" w:rsidP="00791D34">
            <w:pPr>
              <w:spacing w:line="276" w:lineRule="auto"/>
              <w:jc w:val="center"/>
              <w:rPr>
                <w:rFonts w:cs="Times New Roman"/>
                <w:sz w:val="20"/>
                <w:szCs w:val="20"/>
              </w:rPr>
            </w:pPr>
          </w:p>
        </w:tc>
        <w:tc>
          <w:tcPr>
            <w:tcW w:w="590" w:type="pct"/>
            <w:vMerge/>
            <w:vAlign w:val="center"/>
          </w:tcPr>
          <w:p w:rsidR="00AC2F5D" w:rsidRPr="009909DD" w:rsidRDefault="00AC2F5D" w:rsidP="00791D34">
            <w:pPr>
              <w:spacing w:line="276" w:lineRule="auto"/>
              <w:jc w:val="center"/>
              <w:rPr>
                <w:rFonts w:cs="Times New Roman"/>
                <w:sz w:val="20"/>
                <w:szCs w:val="20"/>
              </w:rPr>
            </w:pPr>
          </w:p>
        </w:tc>
        <w:tc>
          <w:tcPr>
            <w:tcW w:w="272" w:type="pct"/>
            <w:vAlign w:val="center"/>
          </w:tcPr>
          <w:p w:rsidR="00AC2F5D" w:rsidRPr="009909DD" w:rsidRDefault="00AC2F5D" w:rsidP="00791D34">
            <w:pPr>
              <w:spacing w:line="276" w:lineRule="auto"/>
              <w:jc w:val="center"/>
              <w:rPr>
                <w:rFonts w:cs="Times New Roman"/>
                <w:sz w:val="20"/>
                <w:szCs w:val="20"/>
              </w:rPr>
            </w:pPr>
            <w:r w:rsidRPr="009909DD">
              <w:rPr>
                <w:rFonts w:cs="Times New Roman"/>
                <w:sz w:val="20"/>
                <w:szCs w:val="20"/>
              </w:rPr>
              <w:t xml:space="preserve">С </w:t>
            </w:r>
            <w:proofErr w:type="spellStart"/>
            <w:r w:rsidRPr="009909DD">
              <w:rPr>
                <w:rFonts w:cs="Times New Roman"/>
                <w:sz w:val="20"/>
                <w:szCs w:val="20"/>
              </w:rPr>
              <w:t>мг</w:t>
            </w:r>
            <w:proofErr w:type="spellEnd"/>
            <w:r w:rsidRPr="009909DD">
              <w:rPr>
                <w:rFonts w:cs="Times New Roman"/>
                <w:sz w:val="20"/>
                <w:szCs w:val="20"/>
              </w:rPr>
              <w:t>/л</w:t>
            </w:r>
          </w:p>
        </w:tc>
        <w:tc>
          <w:tcPr>
            <w:tcW w:w="377" w:type="pct"/>
            <w:vAlign w:val="center"/>
          </w:tcPr>
          <w:p w:rsidR="00AC2F5D" w:rsidRPr="009909DD" w:rsidRDefault="00AC2F5D" w:rsidP="00791D34">
            <w:pPr>
              <w:spacing w:line="276" w:lineRule="auto"/>
              <w:jc w:val="center"/>
              <w:rPr>
                <w:rFonts w:cs="Times New Roman"/>
                <w:sz w:val="20"/>
                <w:szCs w:val="20"/>
              </w:rPr>
            </w:pPr>
            <w:proofErr w:type="spellStart"/>
            <w:r w:rsidRPr="009909DD">
              <w:rPr>
                <w:rFonts w:cs="Times New Roman"/>
                <w:sz w:val="20"/>
                <w:szCs w:val="20"/>
              </w:rPr>
              <w:t>Сток</w:t>
            </w:r>
            <w:proofErr w:type="spellEnd"/>
            <w:r w:rsidRPr="009909DD">
              <w:rPr>
                <w:rFonts w:cs="Times New Roman"/>
                <w:sz w:val="20"/>
                <w:szCs w:val="20"/>
              </w:rPr>
              <w:t>, т</w:t>
            </w:r>
          </w:p>
        </w:tc>
        <w:tc>
          <w:tcPr>
            <w:tcW w:w="697" w:type="pct"/>
            <w:vAlign w:val="center"/>
          </w:tcPr>
          <w:p w:rsidR="00AC2F5D" w:rsidRPr="009909DD" w:rsidRDefault="00AC2F5D" w:rsidP="00791D34">
            <w:pPr>
              <w:spacing w:line="276" w:lineRule="auto"/>
              <w:jc w:val="center"/>
              <w:rPr>
                <w:rFonts w:cs="Times New Roman"/>
                <w:sz w:val="20"/>
                <w:szCs w:val="20"/>
              </w:rPr>
            </w:pPr>
            <w:proofErr w:type="spellStart"/>
            <w:r w:rsidRPr="009909DD">
              <w:rPr>
                <w:rFonts w:cs="Times New Roman"/>
                <w:sz w:val="20"/>
                <w:szCs w:val="20"/>
              </w:rPr>
              <w:t>Модуль</w:t>
            </w:r>
            <w:proofErr w:type="spellEnd"/>
            <w:r w:rsidRPr="009909DD">
              <w:rPr>
                <w:rFonts w:cs="Times New Roman"/>
                <w:sz w:val="20"/>
                <w:szCs w:val="20"/>
              </w:rPr>
              <w:t xml:space="preserve"> </w:t>
            </w:r>
            <w:proofErr w:type="spellStart"/>
            <w:r w:rsidRPr="009909DD">
              <w:rPr>
                <w:rFonts w:cs="Times New Roman"/>
                <w:sz w:val="20"/>
                <w:szCs w:val="20"/>
              </w:rPr>
              <w:t>стока</w:t>
            </w:r>
            <w:proofErr w:type="spellEnd"/>
            <w:r w:rsidRPr="009909DD">
              <w:rPr>
                <w:rFonts w:cs="Times New Roman"/>
                <w:sz w:val="20"/>
                <w:szCs w:val="20"/>
              </w:rPr>
              <w:t xml:space="preserve">, </w:t>
            </w:r>
            <w:proofErr w:type="spellStart"/>
            <w:r w:rsidRPr="009909DD">
              <w:rPr>
                <w:rFonts w:cs="Times New Roman"/>
                <w:sz w:val="20"/>
                <w:szCs w:val="20"/>
              </w:rPr>
              <w:t>кг</w:t>
            </w:r>
            <w:proofErr w:type="spellEnd"/>
            <w:r w:rsidRPr="009909DD">
              <w:rPr>
                <w:rFonts w:cs="Times New Roman"/>
                <w:sz w:val="20"/>
                <w:szCs w:val="20"/>
              </w:rPr>
              <w:t>/км</w:t>
            </w:r>
            <w:r w:rsidRPr="00041513">
              <w:rPr>
                <w:rFonts w:cs="Times New Roman"/>
                <w:sz w:val="20"/>
                <w:szCs w:val="20"/>
                <w:vertAlign w:val="superscript"/>
              </w:rPr>
              <w:t>2</w:t>
            </w:r>
          </w:p>
        </w:tc>
        <w:tc>
          <w:tcPr>
            <w:tcW w:w="272" w:type="pct"/>
            <w:vAlign w:val="center"/>
          </w:tcPr>
          <w:p w:rsidR="00AC2F5D" w:rsidRPr="009909DD" w:rsidRDefault="00AC2F5D" w:rsidP="00791D34">
            <w:pPr>
              <w:spacing w:line="276" w:lineRule="auto"/>
              <w:jc w:val="center"/>
              <w:rPr>
                <w:rFonts w:cs="Times New Roman"/>
                <w:sz w:val="20"/>
                <w:szCs w:val="20"/>
              </w:rPr>
            </w:pPr>
            <w:r w:rsidRPr="009909DD">
              <w:rPr>
                <w:rFonts w:cs="Times New Roman"/>
                <w:sz w:val="20"/>
                <w:szCs w:val="20"/>
              </w:rPr>
              <w:t xml:space="preserve">С </w:t>
            </w:r>
            <w:proofErr w:type="spellStart"/>
            <w:r w:rsidRPr="009909DD">
              <w:rPr>
                <w:rFonts w:cs="Times New Roman"/>
                <w:sz w:val="20"/>
                <w:szCs w:val="20"/>
              </w:rPr>
              <w:t>мг</w:t>
            </w:r>
            <w:proofErr w:type="spellEnd"/>
            <w:r w:rsidRPr="009909DD">
              <w:rPr>
                <w:rFonts w:cs="Times New Roman"/>
                <w:sz w:val="20"/>
                <w:szCs w:val="20"/>
              </w:rPr>
              <w:t>/л</w:t>
            </w:r>
          </w:p>
        </w:tc>
        <w:tc>
          <w:tcPr>
            <w:tcW w:w="377" w:type="pct"/>
            <w:vAlign w:val="center"/>
          </w:tcPr>
          <w:p w:rsidR="00AC2F5D" w:rsidRPr="009909DD" w:rsidRDefault="00AC2F5D" w:rsidP="00791D34">
            <w:pPr>
              <w:spacing w:line="276" w:lineRule="auto"/>
              <w:jc w:val="center"/>
              <w:rPr>
                <w:rFonts w:cs="Times New Roman"/>
                <w:sz w:val="20"/>
                <w:szCs w:val="20"/>
              </w:rPr>
            </w:pPr>
            <w:proofErr w:type="spellStart"/>
            <w:r w:rsidRPr="009909DD">
              <w:rPr>
                <w:rFonts w:cs="Times New Roman"/>
                <w:sz w:val="20"/>
                <w:szCs w:val="20"/>
              </w:rPr>
              <w:t>Сток</w:t>
            </w:r>
            <w:proofErr w:type="spellEnd"/>
            <w:r w:rsidRPr="009909DD">
              <w:rPr>
                <w:rFonts w:cs="Times New Roman"/>
                <w:sz w:val="20"/>
                <w:szCs w:val="20"/>
              </w:rPr>
              <w:t>, т</w:t>
            </w:r>
          </w:p>
        </w:tc>
        <w:tc>
          <w:tcPr>
            <w:tcW w:w="697" w:type="pct"/>
            <w:vAlign w:val="center"/>
          </w:tcPr>
          <w:p w:rsidR="00AC2F5D" w:rsidRPr="009909DD" w:rsidRDefault="00AC2F5D" w:rsidP="00791D34">
            <w:pPr>
              <w:spacing w:line="276" w:lineRule="auto"/>
              <w:jc w:val="center"/>
              <w:rPr>
                <w:rFonts w:cs="Times New Roman"/>
                <w:sz w:val="20"/>
                <w:szCs w:val="20"/>
              </w:rPr>
            </w:pPr>
            <w:proofErr w:type="spellStart"/>
            <w:r w:rsidRPr="009909DD">
              <w:rPr>
                <w:rFonts w:cs="Times New Roman"/>
                <w:sz w:val="20"/>
                <w:szCs w:val="20"/>
              </w:rPr>
              <w:t>Модуль</w:t>
            </w:r>
            <w:proofErr w:type="spellEnd"/>
            <w:r w:rsidRPr="009909DD">
              <w:rPr>
                <w:rFonts w:cs="Times New Roman"/>
                <w:sz w:val="20"/>
                <w:szCs w:val="20"/>
              </w:rPr>
              <w:t xml:space="preserve"> </w:t>
            </w:r>
            <w:proofErr w:type="spellStart"/>
            <w:r w:rsidRPr="009909DD">
              <w:rPr>
                <w:rFonts w:cs="Times New Roman"/>
                <w:sz w:val="20"/>
                <w:szCs w:val="20"/>
              </w:rPr>
              <w:t>стока</w:t>
            </w:r>
            <w:proofErr w:type="spellEnd"/>
            <w:r w:rsidRPr="009909DD">
              <w:rPr>
                <w:rFonts w:cs="Times New Roman"/>
                <w:sz w:val="20"/>
                <w:szCs w:val="20"/>
              </w:rPr>
              <w:t xml:space="preserve">, </w:t>
            </w:r>
            <w:proofErr w:type="spellStart"/>
            <w:r w:rsidRPr="009909DD">
              <w:rPr>
                <w:rFonts w:cs="Times New Roman"/>
                <w:sz w:val="20"/>
                <w:szCs w:val="20"/>
              </w:rPr>
              <w:t>кг</w:t>
            </w:r>
            <w:proofErr w:type="spellEnd"/>
            <w:r w:rsidRPr="009909DD">
              <w:rPr>
                <w:rFonts w:cs="Times New Roman"/>
                <w:sz w:val="20"/>
                <w:szCs w:val="20"/>
              </w:rPr>
              <w:t>/км</w:t>
            </w:r>
            <w:r w:rsidRPr="00041513">
              <w:rPr>
                <w:rFonts w:cs="Times New Roman"/>
                <w:sz w:val="20"/>
                <w:szCs w:val="20"/>
                <w:vertAlign w:val="superscript"/>
              </w:rPr>
              <w:t>2</w:t>
            </w:r>
          </w:p>
        </w:tc>
        <w:tc>
          <w:tcPr>
            <w:tcW w:w="272" w:type="pct"/>
            <w:vAlign w:val="center"/>
          </w:tcPr>
          <w:p w:rsidR="00AC2F5D" w:rsidRPr="009909DD" w:rsidRDefault="00AC2F5D" w:rsidP="00791D34">
            <w:pPr>
              <w:spacing w:line="276" w:lineRule="auto"/>
              <w:jc w:val="center"/>
              <w:rPr>
                <w:rFonts w:cs="Times New Roman"/>
                <w:sz w:val="20"/>
                <w:szCs w:val="20"/>
              </w:rPr>
            </w:pPr>
            <w:r w:rsidRPr="009909DD">
              <w:rPr>
                <w:rFonts w:cs="Times New Roman"/>
                <w:sz w:val="20"/>
                <w:szCs w:val="20"/>
              </w:rPr>
              <w:t xml:space="preserve">С </w:t>
            </w:r>
            <w:proofErr w:type="spellStart"/>
            <w:r w:rsidRPr="009909DD">
              <w:rPr>
                <w:rFonts w:cs="Times New Roman"/>
                <w:sz w:val="20"/>
                <w:szCs w:val="20"/>
              </w:rPr>
              <w:t>мг</w:t>
            </w:r>
            <w:proofErr w:type="spellEnd"/>
            <w:r w:rsidRPr="009909DD">
              <w:rPr>
                <w:rFonts w:cs="Times New Roman"/>
                <w:sz w:val="20"/>
                <w:szCs w:val="20"/>
              </w:rPr>
              <w:t>/л</w:t>
            </w:r>
          </w:p>
        </w:tc>
        <w:tc>
          <w:tcPr>
            <w:tcW w:w="377" w:type="pct"/>
            <w:vAlign w:val="center"/>
          </w:tcPr>
          <w:p w:rsidR="00AC2F5D" w:rsidRPr="009909DD" w:rsidRDefault="00AC2F5D" w:rsidP="00791D34">
            <w:pPr>
              <w:spacing w:line="276" w:lineRule="auto"/>
              <w:jc w:val="center"/>
              <w:rPr>
                <w:rFonts w:cs="Times New Roman"/>
                <w:sz w:val="20"/>
                <w:szCs w:val="20"/>
              </w:rPr>
            </w:pPr>
            <w:proofErr w:type="spellStart"/>
            <w:r w:rsidRPr="009909DD">
              <w:rPr>
                <w:rFonts w:cs="Times New Roman"/>
                <w:sz w:val="20"/>
                <w:szCs w:val="20"/>
              </w:rPr>
              <w:t>Сток</w:t>
            </w:r>
            <w:proofErr w:type="spellEnd"/>
            <w:r w:rsidRPr="009909DD">
              <w:rPr>
                <w:rFonts w:cs="Times New Roman"/>
                <w:sz w:val="20"/>
                <w:szCs w:val="20"/>
              </w:rPr>
              <w:t>, т</w:t>
            </w:r>
          </w:p>
        </w:tc>
        <w:tc>
          <w:tcPr>
            <w:tcW w:w="697" w:type="pct"/>
            <w:vAlign w:val="center"/>
          </w:tcPr>
          <w:p w:rsidR="00AC2F5D" w:rsidRPr="009909DD" w:rsidRDefault="00AC2F5D" w:rsidP="00791D34">
            <w:pPr>
              <w:spacing w:line="276" w:lineRule="auto"/>
              <w:jc w:val="center"/>
              <w:rPr>
                <w:rFonts w:cs="Times New Roman"/>
                <w:sz w:val="20"/>
                <w:szCs w:val="20"/>
              </w:rPr>
            </w:pPr>
            <w:proofErr w:type="spellStart"/>
            <w:r w:rsidRPr="009909DD">
              <w:rPr>
                <w:rFonts w:cs="Times New Roman"/>
                <w:sz w:val="20"/>
                <w:szCs w:val="20"/>
              </w:rPr>
              <w:t>Модуль</w:t>
            </w:r>
            <w:proofErr w:type="spellEnd"/>
            <w:r w:rsidRPr="009909DD">
              <w:rPr>
                <w:rFonts w:cs="Times New Roman"/>
                <w:sz w:val="20"/>
                <w:szCs w:val="20"/>
              </w:rPr>
              <w:t xml:space="preserve"> </w:t>
            </w:r>
            <w:proofErr w:type="spellStart"/>
            <w:r w:rsidRPr="009909DD">
              <w:rPr>
                <w:rFonts w:cs="Times New Roman"/>
                <w:sz w:val="20"/>
                <w:szCs w:val="20"/>
              </w:rPr>
              <w:t>стока</w:t>
            </w:r>
            <w:proofErr w:type="spellEnd"/>
            <w:r w:rsidRPr="009909DD">
              <w:rPr>
                <w:rFonts w:cs="Times New Roman"/>
                <w:sz w:val="20"/>
                <w:szCs w:val="20"/>
              </w:rPr>
              <w:t xml:space="preserve">, </w:t>
            </w:r>
            <w:proofErr w:type="spellStart"/>
            <w:r w:rsidRPr="009909DD">
              <w:rPr>
                <w:rFonts w:cs="Times New Roman"/>
                <w:sz w:val="20"/>
                <w:szCs w:val="20"/>
              </w:rPr>
              <w:t>кг</w:t>
            </w:r>
            <w:proofErr w:type="spellEnd"/>
            <w:r w:rsidRPr="009909DD">
              <w:rPr>
                <w:rFonts w:cs="Times New Roman"/>
                <w:sz w:val="20"/>
                <w:szCs w:val="20"/>
              </w:rPr>
              <w:t>/км</w:t>
            </w:r>
            <w:r w:rsidRPr="00041513">
              <w:rPr>
                <w:rFonts w:cs="Times New Roman"/>
                <w:sz w:val="20"/>
                <w:szCs w:val="20"/>
                <w:vertAlign w:val="superscript"/>
              </w:rPr>
              <w:t>2</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1992</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440,4</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1,02</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14125</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252,2</w:t>
            </w:r>
          </w:p>
        </w:tc>
        <w:tc>
          <w:tcPr>
            <w:tcW w:w="272" w:type="pct"/>
            <w:vAlign w:val="center"/>
          </w:tcPr>
          <w:p w:rsidR="00BF78AA" w:rsidRDefault="00BF78AA" w:rsidP="00BF78AA">
            <w:pPr>
              <w:jc w:val="center"/>
              <w:rPr>
                <w:color w:val="000000"/>
                <w:sz w:val="20"/>
                <w:szCs w:val="20"/>
              </w:rPr>
            </w:pPr>
            <w:r>
              <w:rPr>
                <w:color w:val="000000"/>
                <w:sz w:val="20"/>
                <w:szCs w:val="20"/>
              </w:rPr>
              <w:t>0,20</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2806</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50,1</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0,054</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750</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13,4</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1993</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339,6</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0,75</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8032</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143,4</w:t>
            </w:r>
          </w:p>
        </w:tc>
        <w:tc>
          <w:tcPr>
            <w:tcW w:w="272" w:type="pct"/>
            <w:vAlign w:val="center"/>
          </w:tcPr>
          <w:p w:rsidR="00BF78AA" w:rsidRDefault="00BF78AA" w:rsidP="00BF78AA">
            <w:pPr>
              <w:jc w:val="center"/>
              <w:rPr>
                <w:color w:val="000000"/>
                <w:sz w:val="20"/>
                <w:szCs w:val="20"/>
              </w:rPr>
            </w:pPr>
            <w:r>
              <w:rPr>
                <w:color w:val="000000"/>
                <w:sz w:val="20"/>
                <w:szCs w:val="20"/>
              </w:rPr>
              <w:t>0,26</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2795</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49,9</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0,073</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779</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13,9</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1994</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406,0</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0,90</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11523</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205,8</w:t>
            </w:r>
          </w:p>
        </w:tc>
        <w:tc>
          <w:tcPr>
            <w:tcW w:w="272" w:type="pct"/>
            <w:vAlign w:val="center"/>
          </w:tcPr>
          <w:p w:rsidR="00BF78AA" w:rsidRDefault="00BF78AA" w:rsidP="00BF78AA">
            <w:pPr>
              <w:jc w:val="center"/>
              <w:rPr>
                <w:color w:val="000000"/>
                <w:sz w:val="20"/>
                <w:szCs w:val="20"/>
              </w:rPr>
            </w:pPr>
            <w:r>
              <w:rPr>
                <w:color w:val="000000"/>
                <w:sz w:val="20"/>
                <w:szCs w:val="20"/>
              </w:rPr>
              <w:t>0,20</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2548</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45,5</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0,059</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750</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13,4</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1995</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424,4</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0,67</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8900</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158,9</w:t>
            </w:r>
          </w:p>
        </w:tc>
        <w:tc>
          <w:tcPr>
            <w:tcW w:w="272" w:type="pct"/>
            <w:vAlign w:val="center"/>
          </w:tcPr>
          <w:p w:rsidR="00BF78AA" w:rsidRDefault="00BF78AA" w:rsidP="00BF78AA">
            <w:pPr>
              <w:jc w:val="center"/>
              <w:rPr>
                <w:color w:val="000000"/>
                <w:sz w:val="20"/>
                <w:szCs w:val="20"/>
              </w:rPr>
            </w:pPr>
            <w:r>
              <w:rPr>
                <w:color w:val="000000"/>
                <w:sz w:val="20"/>
                <w:szCs w:val="20"/>
              </w:rPr>
              <w:t>0,18</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2382</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42,5</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0,053</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706</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12,6</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1996</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241,5</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0,48</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3633</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64,9</w:t>
            </w:r>
          </w:p>
        </w:tc>
        <w:tc>
          <w:tcPr>
            <w:tcW w:w="272" w:type="pct"/>
            <w:vAlign w:val="center"/>
          </w:tcPr>
          <w:p w:rsidR="00BF78AA" w:rsidRDefault="00BF78AA" w:rsidP="00BF78AA">
            <w:pPr>
              <w:jc w:val="center"/>
              <w:rPr>
                <w:color w:val="000000"/>
                <w:sz w:val="20"/>
                <w:szCs w:val="20"/>
              </w:rPr>
            </w:pPr>
            <w:r>
              <w:rPr>
                <w:color w:val="000000"/>
                <w:sz w:val="20"/>
                <w:szCs w:val="20"/>
              </w:rPr>
              <w:t>0,18</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1363</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24,3</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0,034</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255</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4,6</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1997</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370,0</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0,46</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5309</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94,8</w:t>
            </w:r>
          </w:p>
        </w:tc>
        <w:tc>
          <w:tcPr>
            <w:tcW w:w="272" w:type="pct"/>
            <w:vAlign w:val="center"/>
          </w:tcPr>
          <w:p w:rsidR="00BF78AA" w:rsidRDefault="00BF78AA" w:rsidP="00BF78AA">
            <w:pPr>
              <w:jc w:val="center"/>
              <w:rPr>
                <w:color w:val="000000"/>
                <w:sz w:val="20"/>
                <w:szCs w:val="20"/>
              </w:rPr>
            </w:pPr>
            <w:r>
              <w:rPr>
                <w:color w:val="000000"/>
                <w:sz w:val="20"/>
                <w:szCs w:val="20"/>
              </w:rPr>
              <w:t>0,37</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4352</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77,7</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0,042</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496</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8,8</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1998</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532,5</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0,90</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15164</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270,8</w:t>
            </w:r>
          </w:p>
        </w:tc>
        <w:tc>
          <w:tcPr>
            <w:tcW w:w="272" w:type="pct"/>
            <w:vAlign w:val="center"/>
          </w:tcPr>
          <w:p w:rsidR="00BF78AA" w:rsidRDefault="00BF78AA" w:rsidP="00BF78AA">
            <w:pPr>
              <w:jc w:val="center"/>
              <w:rPr>
                <w:color w:val="000000"/>
                <w:sz w:val="20"/>
                <w:szCs w:val="20"/>
              </w:rPr>
            </w:pPr>
            <w:r>
              <w:rPr>
                <w:color w:val="000000"/>
                <w:sz w:val="20"/>
                <w:szCs w:val="20"/>
              </w:rPr>
              <w:t>0,22</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3644</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65,1</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0,044</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744</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13,3</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1999</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488,1</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0,75</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11498</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205,3</w:t>
            </w:r>
          </w:p>
        </w:tc>
        <w:tc>
          <w:tcPr>
            <w:tcW w:w="272" w:type="pct"/>
            <w:vAlign w:val="center"/>
          </w:tcPr>
          <w:p w:rsidR="00BF78AA" w:rsidRDefault="00BF78AA" w:rsidP="00BF78AA">
            <w:pPr>
              <w:jc w:val="center"/>
              <w:rPr>
                <w:color w:val="000000"/>
                <w:sz w:val="20"/>
                <w:szCs w:val="20"/>
              </w:rPr>
            </w:pPr>
            <w:r>
              <w:rPr>
                <w:color w:val="000000"/>
                <w:sz w:val="20"/>
                <w:szCs w:val="20"/>
              </w:rPr>
              <w:t>0,33</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5049</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90,2</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0,066</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1011</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18,1</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2000</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335,1</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0,50</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5316</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94,9</w:t>
            </w:r>
          </w:p>
        </w:tc>
        <w:tc>
          <w:tcPr>
            <w:tcW w:w="272" w:type="pct"/>
            <w:vAlign w:val="center"/>
          </w:tcPr>
          <w:p w:rsidR="00BF78AA" w:rsidRDefault="00BF78AA" w:rsidP="00BF78AA">
            <w:pPr>
              <w:jc w:val="center"/>
              <w:rPr>
                <w:color w:val="000000"/>
                <w:sz w:val="20"/>
                <w:szCs w:val="20"/>
              </w:rPr>
            </w:pPr>
            <w:r>
              <w:rPr>
                <w:color w:val="000000"/>
                <w:sz w:val="20"/>
                <w:szCs w:val="20"/>
              </w:rPr>
              <w:t>0,19</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1976</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35,3</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0,050</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532</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9,5</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2001</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383,8</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0,61</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7335</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131,0</w:t>
            </w:r>
          </w:p>
        </w:tc>
        <w:tc>
          <w:tcPr>
            <w:tcW w:w="272" w:type="pct"/>
            <w:vAlign w:val="center"/>
          </w:tcPr>
          <w:p w:rsidR="00BF78AA" w:rsidRDefault="00BF78AA" w:rsidP="00BF78AA">
            <w:pPr>
              <w:jc w:val="center"/>
              <w:rPr>
                <w:color w:val="000000"/>
                <w:sz w:val="20"/>
                <w:szCs w:val="20"/>
              </w:rPr>
            </w:pPr>
            <w:r>
              <w:rPr>
                <w:color w:val="000000"/>
                <w:sz w:val="20"/>
                <w:szCs w:val="20"/>
              </w:rPr>
              <w:t>0,19</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2312</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41,3</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0,053</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646</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11,5</w:t>
            </w:r>
          </w:p>
        </w:tc>
      </w:tr>
      <w:tr w:rsidR="00BF78AA" w:rsidRPr="009909DD" w:rsidTr="00BF78AA">
        <w:trPr>
          <w:trHeight w:val="85"/>
        </w:trPr>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2002</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352,9</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0,54</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5999</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107,1</w:t>
            </w:r>
          </w:p>
        </w:tc>
        <w:tc>
          <w:tcPr>
            <w:tcW w:w="272" w:type="pct"/>
            <w:vAlign w:val="center"/>
          </w:tcPr>
          <w:p w:rsidR="00BF78AA" w:rsidRDefault="00BF78AA" w:rsidP="00BF78AA">
            <w:pPr>
              <w:jc w:val="center"/>
              <w:rPr>
                <w:color w:val="000000"/>
                <w:sz w:val="20"/>
                <w:szCs w:val="20"/>
              </w:rPr>
            </w:pPr>
            <w:r>
              <w:rPr>
                <w:color w:val="000000"/>
                <w:sz w:val="20"/>
                <w:szCs w:val="20"/>
              </w:rPr>
              <w:t>0,12</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1280</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22,9</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0,067</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741</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13,2</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2003</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314,3</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0,70</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6938</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123,9</w:t>
            </w:r>
          </w:p>
        </w:tc>
        <w:tc>
          <w:tcPr>
            <w:tcW w:w="272" w:type="pct"/>
            <w:vAlign w:val="center"/>
          </w:tcPr>
          <w:p w:rsidR="00BF78AA" w:rsidRDefault="00BF78AA" w:rsidP="00BF78AA">
            <w:pPr>
              <w:jc w:val="center"/>
              <w:rPr>
                <w:color w:val="000000"/>
                <w:sz w:val="20"/>
                <w:szCs w:val="20"/>
              </w:rPr>
            </w:pPr>
            <w:r>
              <w:rPr>
                <w:color w:val="000000"/>
                <w:sz w:val="20"/>
                <w:szCs w:val="20"/>
              </w:rPr>
              <w:t>0,17</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1665</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29,7</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0,055</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544</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9,7</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2004</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469,0</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0,70</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10353</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184,9</w:t>
            </w:r>
          </w:p>
        </w:tc>
        <w:tc>
          <w:tcPr>
            <w:tcW w:w="272" w:type="pct"/>
            <w:vAlign w:val="center"/>
          </w:tcPr>
          <w:p w:rsidR="00BF78AA" w:rsidRDefault="00BF78AA" w:rsidP="00BF78AA">
            <w:pPr>
              <w:jc w:val="center"/>
              <w:rPr>
                <w:color w:val="000000"/>
                <w:sz w:val="20"/>
                <w:szCs w:val="20"/>
              </w:rPr>
            </w:pPr>
            <w:r>
              <w:rPr>
                <w:color w:val="000000"/>
                <w:sz w:val="20"/>
                <w:szCs w:val="20"/>
              </w:rPr>
              <w:t>0,11</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1671</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29,8</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0,047</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698</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12,5</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2005</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433,4</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0,60</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8201</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146,4</w:t>
            </w:r>
          </w:p>
        </w:tc>
        <w:tc>
          <w:tcPr>
            <w:tcW w:w="272" w:type="pct"/>
            <w:vAlign w:val="center"/>
          </w:tcPr>
          <w:p w:rsidR="00BF78AA" w:rsidRDefault="00BF78AA" w:rsidP="00BF78AA">
            <w:pPr>
              <w:jc w:val="center"/>
              <w:rPr>
                <w:color w:val="000000"/>
                <w:sz w:val="20"/>
                <w:szCs w:val="20"/>
              </w:rPr>
            </w:pPr>
            <w:r>
              <w:rPr>
                <w:color w:val="000000"/>
                <w:sz w:val="20"/>
                <w:szCs w:val="20"/>
              </w:rPr>
              <w:t>0,08</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1066</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19,0</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0,081</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1109</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19,8</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2006</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271,3</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0,83</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7067</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126,2</w:t>
            </w:r>
          </w:p>
        </w:tc>
        <w:tc>
          <w:tcPr>
            <w:tcW w:w="272" w:type="pct"/>
            <w:vAlign w:val="center"/>
          </w:tcPr>
          <w:p w:rsidR="00BF78AA" w:rsidRDefault="00BF78AA" w:rsidP="00BF78AA">
            <w:pPr>
              <w:jc w:val="center"/>
              <w:rPr>
                <w:color w:val="000000"/>
                <w:sz w:val="20"/>
                <w:szCs w:val="20"/>
              </w:rPr>
            </w:pPr>
            <w:r>
              <w:rPr>
                <w:color w:val="000000"/>
                <w:sz w:val="20"/>
                <w:szCs w:val="20"/>
              </w:rPr>
              <w:t>0,14</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1215</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21,7</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0,051</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439</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7,8</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2007</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341,2</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0,69</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7403</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132,2</w:t>
            </w:r>
          </w:p>
        </w:tc>
        <w:tc>
          <w:tcPr>
            <w:tcW w:w="272" w:type="pct"/>
            <w:vAlign w:val="center"/>
          </w:tcPr>
          <w:p w:rsidR="00BF78AA" w:rsidRDefault="00BF78AA" w:rsidP="00BF78AA">
            <w:pPr>
              <w:jc w:val="center"/>
              <w:rPr>
                <w:color w:val="000000"/>
                <w:sz w:val="20"/>
                <w:szCs w:val="20"/>
              </w:rPr>
            </w:pPr>
            <w:r>
              <w:rPr>
                <w:color w:val="000000"/>
                <w:sz w:val="20"/>
                <w:szCs w:val="20"/>
              </w:rPr>
              <w:t>0,22</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2400</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42,8</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0,040</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426</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7,6</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2008</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424,0</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0,70</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9413</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168,1</w:t>
            </w:r>
          </w:p>
        </w:tc>
        <w:tc>
          <w:tcPr>
            <w:tcW w:w="272" w:type="pct"/>
            <w:vAlign w:val="center"/>
          </w:tcPr>
          <w:p w:rsidR="00BF78AA" w:rsidRDefault="00BF78AA" w:rsidP="00BF78AA">
            <w:pPr>
              <w:jc w:val="center"/>
              <w:rPr>
                <w:color w:val="000000"/>
                <w:sz w:val="20"/>
                <w:szCs w:val="20"/>
              </w:rPr>
            </w:pPr>
            <w:r>
              <w:rPr>
                <w:color w:val="000000"/>
                <w:sz w:val="20"/>
                <w:szCs w:val="20"/>
              </w:rPr>
              <w:t>0,16</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2166</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38,7</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0,044</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588</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10,5</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2009</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477,9</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0,87</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13067</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233,3</w:t>
            </w:r>
          </w:p>
        </w:tc>
        <w:tc>
          <w:tcPr>
            <w:tcW w:w="272" w:type="pct"/>
            <w:vAlign w:val="center"/>
          </w:tcPr>
          <w:p w:rsidR="00BF78AA" w:rsidRDefault="00BF78AA" w:rsidP="00BF78AA">
            <w:pPr>
              <w:jc w:val="center"/>
              <w:rPr>
                <w:color w:val="000000"/>
                <w:sz w:val="20"/>
                <w:szCs w:val="20"/>
              </w:rPr>
            </w:pPr>
            <w:r>
              <w:rPr>
                <w:color w:val="000000"/>
                <w:sz w:val="20"/>
                <w:szCs w:val="20"/>
              </w:rPr>
              <w:t>0,21</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3135</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56,0</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0,033</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502</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9,0</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2010</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440,0</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0,86</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11975</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213,8</w:t>
            </w:r>
          </w:p>
        </w:tc>
        <w:tc>
          <w:tcPr>
            <w:tcW w:w="272" w:type="pct"/>
            <w:vAlign w:val="center"/>
          </w:tcPr>
          <w:p w:rsidR="00BF78AA" w:rsidRDefault="00BF78AA" w:rsidP="00BF78AA">
            <w:pPr>
              <w:jc w:val="center"/>
              <w:rPr>
                <w:color w:val="000000"/>
                <w:sz w:val="20"/>
                <w:szCs w:val="20"/>
              </w:rPr>
            </w:pPr>
            <w:r>
              <w:rPr>
                <w:color w:val="000000"/>
                <w:sz w:val="20"/>
                <w:szCs w:val="20"/>
              </w:rPr>
              <w:t>0,16</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2262</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40,4</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0,041</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572</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10,2</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2011</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431,0</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0,76</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10371</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185,2</w:t>
            </w:r>
          </w:p>
        </w:tc>
        <w:tc>
          <w:tcPr>
            <w:tcW w:w="272" w:type="pct"/>
            <w:vAlign w:val="center"/>
          </w:tcPr>
          <w:p w:rsidR="00BF78AA" w:rsidRDefault="00BF78AA" w:rsidP="00BF78AA">
            <w:pPr>
              <w:jc w:val="center"/>
              <w:rPr>
                <w:color w:val="000000"/>
                <w:sz w:val="20"/>
                <w:szCs w:val="20"/>
              </w:rPr>
            </w:pPr>
            <w:r>
              <w:rPr>
                <w:color w:val="000000"/>
                <w:sz w:val="20"/>
                <w:szCs w:val="20"/>
              </w:rPr>
              <w:t>0,13</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1794</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32,0</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0,054</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734</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13,1</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2012</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362,1</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0,77</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8804</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157,2</w:t>
            </w:r>
          </w:p>
        </w:tc>
        <w:tc>
          <w:tcPr>
            <w:tcW w:w="272" w:type="pct"/>
            <w:vAlign w:val="center"/>
          </w:tcPr>
          <w:p w:rsidR="00BF78AA" w:rsidRDefault="00BF78AA" w:rsidP="00BF78AA">
            <w:pPr>
              <w:jc w:val="center"/>
              <w:rPr>
                <w:color w:val="000000"/>
                <w:sz w:val="20"/>
                <w:szCs w:val="20"/>
              </w:rPr>
            </w:pPr>
            <w:r>
              <w:rPr>
                <w:color w:val="000000"/>
                <w:sz w:val="20"/>
                <w:szCs w:val="20"/>
              </w:rPr>
              <w:t>0,21</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2421</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43,2</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0,035</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399</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7,1</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2013</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389,6</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0,57</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6954</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124,2</w:t>
            </w:r>
          </w:p>
        </w:tc>
        <w:tc>
          <w:tcPr>
            <w:tcW w:w="272" w:type="pct"/>
            <w:vAlign w:val="center"/>
          </w:tcPr>
          <w:p w:rsidR="00BF78AA" w:rsidRDefault="00BF78AA" w:rsidP="00BF78AA">
            <w:pPr>
              <w:jc w:val="center"/>
              <w:rPr>
                <w:color w:val="000000"/>
                <w:sz w:val="20"/>
                <w:szCs w:val="20"/>
              </w:rPr>
            </w:pPr>
            <w:r>
              <w:rPr>
                <w:color w:val="000000"/>
                <w:sz w:val="20"/>
                <w:szCs w:val="20"/>
              </w:rPr>
              <w:t>0,14</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1708</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30,5</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0,030</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365</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6,5</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2014</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300,4</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0,52</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4917</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87,8</w:t>
            </w:r>
          </w:p>
        </w:tc>
        <w:tc>
          <w:tcPr>
            <w:tcW w:w="272" w:type="pct"/>
            <w:vAlign w:val="center"/>
          </w:tcPr>
          <w:p w:rsidR="00BF78AA" w:rsidRDefault="00BF78AA" w:rsidP="00BF78AA">
            <w:pPr>
              <w:jc w:val="center"/>
              <w:rPr>
                <w:color w:val="000000"/>
                <w:sz w:val="20"/>
                <w:szCs w:val="20"/>
              </w:rPr>
            </w:pPr>
            <w:r>
              <w:rPr>
                <w:color w:val="000000"/>
                <w:sz w:val="20"/>
                <w:szCs w:val="20"/>
              </w:rPr>
              <w:t>0,14</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1288</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23,0</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0,020</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190</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3,4</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2015</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297,0</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0,51</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4796</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85,6</w:t>
            </w:r>
          </w:p>
        </w:tc>
        <w:tc>
          <w:tcPr>
            <w:tcW w:w="272" w:type="pct"/>
            <w:vAlign w:val="center"/>
          </w:tcPr>
          <w:p w:rsidR="00BF78AA" w:rsidRDefault="00BF78AA" w:rsidP="00BF78AA">
            <w:pPr>
              <w:jc w:val="center"/>
              <w:rPr>
                <w:color w:val="000000"/>
                <w:sz w:val="20"/>
                <w:szCs w:val="20"/>
              </w:rPr>
            </w:pPr>
            <w:r>
              <w:rPr>
                <w:color w:val="000000"/>
                <w:sz w:val="20"/>
                <w:szCs w:val="20"/>
              </w:rPr>
              <w:t>0,14</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1321</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23,6</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0,020</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184</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3,3</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2016</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323,4</w:t>
            </w:r>
          </w:p>
        </w:tc>
        <w:tc>
          <w:tcPr>
            <w:tcW w:w="272" w:type="pct"/>
            <w:vAlign w:val="center"/>
          </w:tcPr>
          <w:p w:rsidR="00BF78AA" w:rsidRPr="00BF78AA" w:rsidRDefault="00BF78AA" w:rsidP="00BF78AA">
            <w:pPr>
              <w:jc w:val="center"/>
              <w:rPr>
                <w:color w:val="000000"/>
                <w:sz w:val="20"/>
                <w:szCs w:val="20"/>
              </w:rPr>
            </w:pPr>
            <w:r w:rsidRPr="00BF78AA">
              <w:rPr>
                <w:color w:val="000000"/>
                <w:sz w:val="20"/>
                <w:szCs w:val="20"/>
              </w:rPr>
              <w:t>0,50</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5099</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91,1</w:t>
            </w:r>
          </w:p>
        </w:tc>
        <w:tc>
          <w:tcPr>
            <w:tcW w:w="272" w:type="pct"/>
            <w:vAlign w:val="center"/>
          </w:tcPr>
          <w:p w:rsidR="00BF78AA" w:rsidRDefault="00BF78AA" w:rsidP="00BF78AA">
            <w:pPr>
              <w:jc w:val="center"/>
              <w:rPr>
                <w:color w:val="000000"/>
                <w:sz w:val="20"/>
                <w:szCs w:val="20"/>
              </w:rPr>
            </w:pPr>
            <w:r>
              <w:rPr>
                <w:color w:val="000000"/>
                <w:sz w:val="20"/>
                <w:szCs w:val="20"/>
              </w:rPr>
              <w:t>0,11</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1081</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19,3</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0,022</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220</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3,9</w:t>
            </w:r>
          </w:p>
        </w:tc>
      </w:tr>
    </w:tbl>
    <w:p w:rsidR="0055051D" w:rsidRDefault="0055051D" w:rsidP="00601A66">
      <w:pPr>
        <w:spacing w:after="0"/>
        <w:jc w:val="right"/>
        <w:rPr>
          <w:lang w:val="ru-RU"/>
        </w:rPr>
      </w:pPr>
    </w:p>
    <w:p w:rsidR="00601A66" w:rsidRPr="00043970" w:rsidRDefault="00601A66" w:rsidP="00601A66">
      <w:pPr>
        <w:spacing w:after="0"/>
        <w:jc w:val="right"/>
        <w:rPr>
          <w:i/>
          <w:lang w:val="ru-RU"/>
        </w:rPr>
      </w:pPr>
      <w:r w:rsidRPr="00043970">
        <w:rPr>
          <w:i/>
          <w:lang w:val="ru-RU"/>
        </w:rPr>
        <w:lastRenderedPageBreak/>
        <w:t>Продолжение табл</w:t>
      </w:r>
      <w:r w:rsidR="00043970" w:rsidRPr="00043970">
        <w:rPr>
          <w:i/>
          <w:lang w:val="ru-RU"/>
        </w:rPr>
        <w:t>ицы 12а</w:t>
      </w:r>
    </w:p>
    <w:tbl>
      <w:tblPr>
        <w:tblStyle w:val="a4"/>
        <w:tblW w:w="5000" w:type="pct"/>
        <w:tblLook w:val="04A0"/>
      </w:tblPr>
      <w:tblGrid>
        <w:gridCol w:w="1101"/>
        <w:gridCol w:w="1745"/>
        <w:gridCol w:w="804"/>
        <w:gridCol w:w="1115"/>
        <w:gridCol w:w="2061"/>
        <w:gridCol w:w="804"/>
        <w:gridCol w:w="1115"/>
        <w:gridCol w:w="2061"/>
        <w:gridCol w:w="804"/>
        <w:gridCol w:w="1115"/>
        <w:gridCol w:w="2061"/>
      </w:tblGrid>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2017</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484,7</w:t>
            </w:r>
          </w:p>
        </w:tc>
        <w:tc>
          <w:tcPr>
            <w:tcW w:w="272" w:type="pct"/>
            <w:vAlign w:val="center"/>
          </w:tcPr>
          <w:p w:rsidR="00BF78AA" w:rsidRDefault="00BF78AA" w:rsidP="00BF78AA">
            <w:pPr>
              <w:jc w:val="center"/>
              <w:rPr>
                <w:color w:val="000000"/>
                <w:sz w:val="20"/>
                <w:szCs w:val="20"/>
              </w:rPr>
            </w:pPr>
            <w:r>
              <w:rPr>
                <w:color w:val="000000"/>
                <w:sz w:val="20"/>
                <w:szCs w:val="20"/>
              </w:rPr>
              <w:t>0,58</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8789</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156,9</w:t>
            </w:r>
          </w:p>
        </w:tc>
        <w:tc>
          <w:tcPr>
            <w:tcW w:w="272" w:type="pct"/>
            <w:vAlign w:val="center"/>
          </w:tcPr>
          <w:p w:rsidR="00BF78AA" w:rsidRDefault="00BF78AA" w:rsidP="00BF78AA">
            <w:pPr>
              <w:jc w:val="center"/>
              <w:rPr>
                <w:color w:val="000000"/>
                <w:sz w:val="20"/>
                <w:szCs w:val="20"/>
              </w:rPr>
            </w:pPr>
            <w:r>
              <w:rPr>
                <w:color w:val="000000"/>
                <w:sz w:val="20"/>
                <w:szCs w:val="20"/>
              </w:rPr>
              <w:t>0,10</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1574</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28,1</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0,030</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457</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8,2</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2018</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401,5</w:t>
            </w:r>
          </w:p>
        </w:tc>
        <w:tc>
          <w:tcPr>
            <w:tcW w:w="272" w:type="pct"/>
            <w:vAlign w:val="center"/>
          </w:tcPr>
          <w:p w:rsidR="00BF78AA" w:rsidRDefault="00BF78AA" w:rsidP="00BF78AA">
            <w:pPr>
              <w:jc w:val="center"/>
              <w:rPr>
                <w:color w:val="000000"/>
                <w:sz w:val="20"/>
                <w:szCs w:val="20"/>
              </w:rPr>
            </w:pPr>
            <w:r>
              <w:rPr>
                <w:color w:val="000000"/>
                <w:sz w:val="20"/>
                <w:szCs w:val="20"/>
              </w:rPr>
              <w:t>0,57</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7192</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128,4</w:t>
            </w:r>
          </w:p>
        </w:tc>
        <w:tc>
          <w:tcPr>
            <w:tcW w:w="272" w:type="pct"/>
            <w:vAlign w:val="center"/>
          </w:tcPr>
          <w:p w:rsidR="00BF78AA" w:rsidRDefault="00BF78AA" w:rsidP="00BF78AA">
            <w:pPr>
              <w:jc w:val="center"/>
              <w:rPr>
                <w:color w:val="000000"/>
                <w:sz w:val="20"/>
                <w:szCs w:val="20"/>
              </w:rPr>
            </w:pPr>
            <w:r>
              <w:rPr>
                <w:color w:val="000000"/>
                <w:sz w:val="20"/>
                <w:szCs w:val="20"/>
              </w:rPr>
              <w:t>0,12</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1545</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27,6</w:t>
            </w: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0,027</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337</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6,0</w:t>
            </w:r>
          </w:p>
        </w:tc>
      </w:tr>
      <w:tr w:rsidR="00BF78AA" w:rsidRPr="009909DD" w:rsidTr="00BF78AA">
        <w:tc>
          <w:tcPr>
            <w:tcW w:w="3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2019</w:t>
            </w:r>
          </w:p>
        </w:tc>
        <w:tc>
          <w:tcPr>
            <w:tcW w:w="590" w:type="pct"/>
            <w:vAlign w:val="center"/>
          </w:tcPr>
          <w:p w:rsidR="00BF78AA" w:rsidRPr="009909DD" w:rsidRDefault="00BF78AA" w:rsidP="00791D34">
            <w:pPr>
              <w:spacing w:line="276" w:lineRule="auto"/>
              <w:jc w:val="center"/>
              <w:rPr>
                <w:rFonts w:cs="Times New Roman"/>
                <w:color w:val="000000"/>
                <w:sz w:val="20"/>
                <w:szCs w:val="20"/>
              </w:rPr>
            </w:pPr>
            <w:r w:rsidRPr="009909DD">
              <w:rPr>
                <w:rFonts w:cs="Times New Roman"/>
                <w:color w:val="000000"/>
                <w:sz w:val="20"/>
                <w:szCs w:val="20"/>
              </w:rPr>
              <w:t>314,0</w:t>
            </w:r>
          </w:p>
        </w:tc>
        <w:tc>
          <w:tcPr>
            <w:tcW w:w="272" w:type="pct"/>
            <w:vAlign w:val="center"/>
          </w:tcPr>
          <w:p w:rsidR="00BF78AA" w:rsidRDefault="00BF78AA" w:rsidP="00BF78AA">
            <w:pPr>
              <w:jc w:val="center"/>
              <w:rPr>
                <w:color w:val="000000"/>
                <w:sz w:val="20"/>
                <w:szCs w:val="20"/>
              </w:rPr>
            </w:pPr>
            <w:r>
              <w:rPr>
                <w:color w:val="000000"/>
                <w:sz w:val="20"/>
                <w:szCs w:val="20"/>
              </w:rPr>
              <w:t>0,53</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5238</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93,5</w:t>
            </w:r>
          </w:p>
        </w:tc>
        <w:tc>
          <w:tcPr>
            <w:tcW w:w="272" w:type="pct"/>
            <w:vAlign w:val="center"/>
          </w:tcPr>
          <w:p w:rsidR="00BF78AA" w:rsidRDefault="00BF78AA" w:rsidP="00BF78AA">
            <w:pPr>
              <w:jc w:val="center"/>
              <w:rPr>
                <w:color w:val="000000"/>
                <w:sz w:val="20"/>
                <w:szCs w:val="20"/>
              </w:rPr>
            </w:pPr>
          </w:p>
        </w:tc>
        <w:tc>
          <w:tcPr>
            <w:tcW w:w="377" w:type="pct"/>
            <w:vAlign w:val="bottom"/>
          </w:tcPr>
          <w:p w:rsidR="00BF78AA" w:rsidRPr="009909DD" w:rsidRDefault="00BF78AA" w:rsidP="00791D34">
            <w:pPr>
              <w:spacing w:line="276" w:lineRule="auto"/>
              <w:rPr>
                <w:rFonts w:cs="Times New Roman"/>
                <w:sz w:val="20"/>
                <w:szCs w:val="20"/>
              </w:rPr>
            </w:pPr>
          </w:p>
        </w:tc>
        <w:tc>
          <w:tcPr>
            <w:tcW w:w="697" w:type="pct"/>
            <w:vAlign w:val="center"/>
          </w:tcPr>
          <w:p w:rsidR="00BF78AA" w:rsidRPr="009909DD" w:rsidRDefault="00BF78AA" w:rsidP="00791D34">
            <w:pPr>
              <w:spacing w:line="276" w:lineRule="auto"/>
              <w:jc w:val="center"/>
              <w:rPr>
                <w:rFonts w:cs="Times New Roman"/>
                <w:sz w:val="20"/>
                <w:szCs w:val="20"/>
              </w:rPr>
            </w:pPr>
          </w:p>
        </w:tc>
        <w:tc>
          <w:tcPr>
            <w:tcW w:w="272"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0,034</w:t>
            </w:r>
          </w:p>
        </w:tc>
        <w:tc>
          <w:tcPr>
            <w:tcW w:w="377" w:type="pct"/>
            <w:vAlign w:val="bottom"/>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336</w:t>
            </w:r>
          </w:p>
        </w:tc>
        <w:tc>
          <w:tcPr>
            <w:tcW w:w="697" w:type="pct"/>
            <w:vAlign w:val="center"/>
          </w:tcPr>
          <w:p w:rsidR="00BF78AA" w:rsidRPr="009909DD" w:rsidRDefault="00BF78AA" w:rsidP="00791D34">
            <w:pPr>
              <w:spacing w:line="276" w:lineRule="auto"/>
              <w:jc w:val="center"/>
              <w:rPr>
                <w:rFonts w:cs="Times New Roman"/>
                <w:sz w:val="20"/>
                <w:szCs w:val="20"/>
              </w:rPr>
            </w:pPr>
            <w:r w:rsidRPr="009909DD">
              <w:rPr>
                <w:rFonts w:cs="Times New Roman"/>
                <w:sz w:val="20"/>
                <w:szCs w:val="20"/>
              </w:rPr>
              <w:t>6,0</w:t>
            </w:r>
          </w:p>
        </w:tc>
      </w:tr>
      <w:tr w:rsidR="00AC2F5D" w:rsidRPr="009909DD" w:rsidTr="00791D34">
        <w:tc>
          <w:tcPr>
            <w:tcW w:w="372" w:type="pct"/>
            <w:vAlign w:val="center"/>
          </w:tcPr>
          <w:p w:rsidR="00AC2F5D" w:rsidRPr="007352B9" w:rsidRDefault="00AC2F5D" w:rsidP="00791D34">
            <w:pPr>
              <w:spacing w:line="276" w:lineRule="auto"/>
              <w:jc w:val="center"/>
              <w:rPr>
                <w:rFonts w:cs="Times New Roman"/>
                <w:b/>
                <w:sz w:val="20"/>
                <w:szCs w:val="20"/>
                <w:lang w:val="ru-RU"/>
              </w:rPr>
            </w:pPr>
            <w:r w:rsidRPr="009909DD">
              <w:rPr>
                <w:rFonts w:cs="Times New Roman"/>
                <w:b/>
                <w:sz w:val="20"/>
                <w:szCs w:val="20"/>
                <w:lang w:val="ru-RU"/>
              </w:rPr>
              <w:t>С</w:t>
            </w:r>
            <w:r w:rsidR="007352B9">
              <w:rPr>
                <w:rFonts w:cs="Times New Roman"/>
                <w:b/>
                <w:sz w:val="20"/>
                <w:szCs w:val="20"/>
              </w:rPr>
              <w:t>р/</w:t>
            </w:r>
            <w:proofErr w:type="spellStart"/>
            <w:r w:rsidR="007352B9">
              <w:rPr>
                <w:rFonts w:cs="Times New Roman"/>
                <w:b/>
                <w:sz w:val="20"/>
                <w:szCs w:val="20"/>
              </w:rPr>
              <w:t>мног</w:t>
            </w:r>
            <w:proofErr w:type="spellEnd"/>
          </w:p>
        </w:tc>
        <w:tc>
          <w:tcPr>
            <w:tcW w:w="590" w:type="pct"/>
            <w:vAlign w:val="center"/>
          </w:tcPr>
          <w:p w:rsidR="00AC2F5D" w:rsidRPr="009909DD" w:rsidRDefault="00AC2F5D" w:rsidP="00791D34">
            <w:pPr>
              <w:spacing w:line="276" w:lineRule="auto"/>
              <w:jc w:val="center"/>
              <w:rPr>
                <w:rFonts w:cs="Times New Roman"/>
                <w:b/>
                <w:sz w:val="20"/>
                <w:szCs w:val="20"/>
              </w:rPr>
            </w:pPr>
            <w:r w:rsidRPr="009909DD">
              <w:rPr>
                <w:rFonts w:cs="Times New Roman"/>
                <w:b/>
                <w:sz w:val="20"/>
                <w:szCs w:val="20"/>
              </w:rPr>
              <w:t>385,3</w:t>
            </w:r>
          </w:p>
        </w:tc>
        <w:tc>
          <w:tcPr>
            <w:tcW w:w="272" w:type="pct"/>
            <w:vAlign w:val="center"/>
          </w:tcPr>
          <w:p w:rsidR="00AC2F5D" w:rsidRPr="009909DD" w:rsidRDefault="00AC2F5D" w:rsidP="00791D34">
            <w:pPr>
              <w:spacing w:line="276" w:lineRule="auto"/>
              <w:jc w:val="center"/>
              <w:rPr>
                <w:rFonts w:cs="Times New Roman"/>
                <w:b/>
                <w:sz w:val="20"/>
                <w:szCs w:val="20"/>
              </w:rPr>
            </w:pPr>
            <w:r w:rsidRPr="009909DD">
              <w:rPr>
                <w:rFonts w:cs="Times New Roman"/>
                <w:b/>
                <w:sz w:val="20"/>
                <w:szCs w:val="20"/>
              </w:rPr>
              <w:t>0,672</w:t>
            </w:r>
          </w:p>
        </w:tc>
        <w:tc>
          <w:tcPr>
            <w:tcW w:w="377" w:type="pct"/>
            <w:vAlign w:val="bottom"/>
          </w:tcPr>
          <w:p w:rsidR="00AC2F5D" w:rsidRPr="009909DD" w:rsidRDefault="00AC2F5D" w:rsidP="00791D34">
            <w:pPr>
              <w:spacing w:line="276" w:lineRule="auto"/>
              <w:jc w:val="center"/>
              <w:rPr>
                <w:rFonts w:cs="Times New Roman"/>
                <w:b/>
                <w:bCs/>
                <w:sz w:val="20"/>
                <w:szCs w:val="20"/>
              </w:rPr>
            </w:pPr>
            <w:r w:rsidRPr="009909DD">
              <w:rPr>
                <w:rFonts w:cs="Times New Roman"/>
                <w:b/>
                <w:bCs/>
                <w:sz w:val="20"/>
                <w:szCs w:val="20"/>
              </w:rPr>
              <w:t>8336</w:t>
            </w:r>
          </w:p>
        </w:tc>
        <w:tc>
          <w:tcPr>
            <w:tcW w:w="697" w:type="pct"/>
            <w:vAlign w:val="center"/>
          </w:tcPr>
          <w:p w:rsidR="00AC2F5D" w:rsidRPr="00205A2D" w:rsidRDefault="00205A2D" w:rsidP="00791D34">
            <w:pPr>
              <w:spacing w:line="276" w:lineRule="auto"/>
              <w:jc w:val="center"/>
              <w:rPr>
                <w:rFonts w:cs="Times New Roman"/>
                <w:b/>
                <w:sz w:val="20"/>
                <w:szCs w:val="20"/>
                <w:lang w:val="ru-RU"/>
              </w:rPr>
            </w:pPr>
            <w:r>
              <w:rPr>
                <w:rFonts w:cs="Times New Roman"/>
                <w:b/>
                <w:sz w:val="20"/>
                <w:szCs w:val="20"/>
              </w:rPr>
              <w:t>148,</w:t>
            </w:r>
            <w:r>
              <w:rPr>
                <w:rFonts w:cs="Times New Roman"/>
                <w:b/>
                <w:sz w:val="20"/>
                <w:szCs w:val="20"/>
                <w:lang w:val="ru-RU"/>
              </w:rPr>
              <w:t>9</w:t>
            </w:r>
          </w:p>
        </w:tc>
        <w:tc>
          <w:tcPr>
            <w:tcW w:w="272" w:type="pct"/>
            <w:vAlign w:val="center"/>
          </w:tcPr>
          <w:p w:rsidR="00AC2F5D" w:rsidRPr="009909DD" w:rsidRDefault="00AC2F5D" w:rsidP="00791D34">
            <w:pPr>
              <w:spacing w:line="276" w:lineRule="auto"/>
              <w:jc w:val="center"/>
              <w:rPr>
                <w:rFonts w:cs="Times New Roman"/>
                <w:b/>
                <w:sz w:val="20"/>
                <w:szCs w:val="20"/>
              </w:rPr>
            </w:pPr>
            <w:r w:rsidRPr="009909DD">
              <w:rPr>
                <w:rFonts w:cs="Times New Roman"/>
                <w:b/>
                <w:sz w:val="20"/>
                <w:szCs w:val="20"/>
              </w:rPr>
              <w:t>0,177</w:t>
            </w:r>
          </w:p>
        </w:tc>
        <w:tc>
          <w:tcPr>
            <w:tcW w:w="377" w:type="pct"/>
            <w:vAlign w:val="bottom"/>
          </w:tcPr>
          <w:p w:rsidR="00AC2F5D" w:rsidRPr="009909DD" w:rsidRDefault="00AC2F5D" w:rsidP="00791D34">
            <w:pPr>
              <w:spacing w:line="276" w:lineRule="auto"/>
              <w:jc w:val="center"/>
              <w:rPr>
                <w:rFonts w:cs="Times New Roman"/>
                <w:b/>
                <w:bCs/>
                <w:sz w:val="20"/>
                <w:szCs w:val="20"/>
              </w:rPr>
            </w:pPr>
            <w:r w:rsidRPr="009909DD">
              <w:rPr>
                <w:rFonts w:cs="Times New Roman"/>
                <w:b/>
                <w:bCs/>
                <w:sz w:val="20"/>
                <w:szCs w:val="20"/>
              </w:rPr>
              <w:t>2101</w:t>
            </w:r>
          </w:p>
        </w:tc>
        <w:tc>
          <w:tcPr>
            <w:tcW w:w="697" w:type="pct"/>
            <w:vAlign w:val="center"/>
          </w:tcPr>
          <w:p w:rsidR="00AC2F5D" w:rsidRPr="00205A2D" w:rsidRDefault="00205A2D" w:rsidP="00791D34">
            <w:pPr>
              <w:spacing w:line="276" w:lineRule="auto"/>
              <w:jc w:val="center"/>
              <w:rPr>
                <w:rFonts w:cs="Times New Roman"/>
                <w:b/>
                <w:sz w:val="20"/>
                <w:szCs w:val="20"/>
                <w:lang w:val="ru-RU"/>
              </w:rPr>
            </w:pPr>
            <w:r>
              <w:rPr>
                <w:rFonts w:cs="Times New Roman"/>
                <w:b/>
                <w:sz w:val="20"/>
                <w:szCs w:val="20"/>
              </w:rPr>
              <w:t>37,5</w:t>
            </w:r>
          </w:p>
        </w:tc>
        <w:tc>
          <w:tcPr>
            <w:tcW w:w="272" w:type="pct"/>
            <w:vAlign w:val="center"/>
          </w:tcPr>
          <w:p w:rsidR="00AC2F5D" w:rsidRPr="009909DD" w:rsidRDefault="00AC2F5D" w:rsidP="00791D34">
            <w:pPr>
              <w:spacing w:line="276" w:lineRule="auto"/>
              <w:jc w:val="center"/>
              <w:rPr>
                <w:rFonts w:cs="Times New Roman"/>
                <w:b/>
                <w:sz w:val="20"/>
                <w:szCs w:val="20"/>
              </w:rPr>
            </w:pPr>
            <w:r w:rsidRPr="009909DD">
              <w:rPr>
                <w:rFonts w:cs="Times New Roman"/>
                <w:b/>
                <w:sz w:val="20"/>
                <w:szCs w:val="20"/>
              </w:rPr>
              <w:t>0,045</w:t>
            </w:r>
          </w:p>
        </w:tc>
        <w:tc>
          <w:tcPr>
            <w:tcW w:w="377" w:type="pct"/>
            <w:vAlign w:val="bottom"/>
          </w:tcPr>
          <w:p w:rsidR="00AC2F5D" w:rsidRPr="009909DD" w:rsidRDefault="00AC2F5D" w:rsidP="00791D34">
            <w:pPr>
              <w:spacing w:line="276" w:lineRule="auto"/>
              <w:jc w:val="center"/>
              <w:rPr>
                <w:rFonts w:cs="Times New Roman"/>
                <w:b/>
                <w:bCs/>
                <w:sz w:val="20"/>
                <w:szCs w:val="20"/>
              </w:rPr>
            </w:pPr>
            <w:r w:rsidRPr="009909DD">
              <w:rPr>
                <w:rFonts w:cs="Times New Roman"/>
                <w:b/>
                <w:bCs/>
                <w:sz w:val="20"/>
                <w:szCs w:val="20"/>
              </w:rPr>
              <w:t>554</w:t>
            </w:r>
          </w:p>
        </w:tc>
        <w:tc>
          <w:tcPr>
            <w:tcW w:w="697" w:type="pct"/>
            <w:vAlign w:val="center"/>
          </w:tcPr>
          <w:p w:rsidR="00AC2F5D" w:rsidRPr="009909DD" w:rsidRDefault="00AC2F5D" w:rsidP="00791D34">
            <w:pPr>
              <w:spacing w:line="276" w:lineRule="auto"/>
              <w:jc w:val="center"/>
              <w:rPr>
                <w:rFonts w:cs="Times New Roman"/>
                <w:b/>
                <w:sz w:val="20"/>
                <w:szCs w:val="20"/>
              </w:rPr>
            </w:pPr>
            <w:r w:rsidRPr="009909DD">
              <w:rPr>
                <w:rFonts w:cs="Times New Roman"/>
                <w:b/>
                <w:sz w:val="20"/>
                <w:szCs w:val="20"/>
              </w:rPr>
              <w:t>10,0</w:t>
            </w:r>
          </w:p>
        </w:tc>
      </w:tr>
    </w:tbl>
    <w:p w:rsidR="00AC2F5D" w:rsidRPr="00043970" w:rsidRDefault="00043970" w:rsidP="00043970">
      <w:pPr>
        <w:jc w:val="right"/>
        <w:rPr>
          <w:i/>
          <w:lang w:val="ru-RU"/>
        </w:rPr>
      </w:pPr>
      <w:r w:rsidRPr="00043970">
        <w:rPr>
          <w:i/>
          <w:lang w:val="ru-RU"/>
        </w:rPr>
        <w:t>Окончание таблицы 12а</w:t>
      </w:r>
    </w:p>
    <w:p w:rsidR="00AC2F5D" w:rsidRPr="008A50E9" w:rsidRDefault="00F74D0D" w:rsidP="00AC2F5D">
      <w:pPr>
        <w:spacing w:after="0"/>
        <w:jc w:val="center"/>
        <w:rPr>
          <w:lang w:val="ru-RU"/>
        </w:rPr>
      </w:pPr>
      <w:r>
        <w:rPr>
          <w:lang w:val="ru-RU"/>
        </w:rPr>
        <w:t>Таблица 12</w:t>
      </w:r>
      <w:r w:rsidR="00AC2F5D" w:rsidRPr="008A50E9">
        <w:rPr>
          <w:lang w:val="ru-RU"/>
        </w:rPr>
        <w:t>б</w:t>
      </w:r>
      <w:r w:rsidR="004C3321">
        <w:rPr>
          <w:lang w:val="ru-RU"/>
        </w:rPr>
        <w:t xml:space="preserve"> –</w:t>
      </w:r>
      <w:r w:rsidR="00AC2F5D" w:rsidRPr="008A50E9">
        <w:rPr>
          <w:lang w:val="ru-RU"/>
        </w:rPr>
        <w:t xml:space="preserve"> </w:t>
      </w:r>
      <w:r w:rsidR="004C3321" w:rsidRPr="004B72A1">
        <w:rPr>
          <w:szCs w:val="24"/>
          <w:lang w:val="ru-RU"/>
        </w:rPr>
        <w:t xml:space="preserve">Среднегодовые </w:t>
      </w:r>
      <w:r w:rsidR="004C3321">
        <w:rPr>
          <w:szCs w:val="24"/>
          <w:lang w:val="ru-RU"/>
        </w:rPr>
        <w:t xml:space="preserve">значения расходов, концентраций, массы стока и модулей стока в истоке </w:t>
      </w:r>
      <w:r w:rsidR="004C3321" w:rsidRPr="004B72A1">
        <w:rPr>
          <w:szCs w:val="24"/>
          <w:lang w:val="ru-RU"/>
        </w:rPr>
        <w:t>р</w:t>
      </w:r>
      <w:r w:rsidR="004C3321">
        <w:rPr>
          <w:szCs w:val="24"/>
          <w:lang w:val="ru-RU"/>
        </w:rPr>
        <w:t>еки Нарвы в створе Нарва-Васк</w:t>
      </w:r>
      <w:r w:rsidR="004C3321" w:rsidRPr="004B72A1">
        <w:rPr>
          <w:szCs w:val="24"/>
          <w:lang w:val="ru-RU"/>
        </w:rPr>
        <w:t xml:space="preserve">нарва 76 км от </w:t>
      </w:r>
      <w:r w:rsidR="004C3321">
        <w:rPr>
          <w:szCs w:val="24"/>
          <w:lang w:val="ru-RU"/>
        </w:rPr>
        <w:t>устья</w:t>
      </w:r>
      <w:r w:rsidR="004C3321" w:rsidRPr="004B72A1">
        <w:rPr>
          <w:szCs w:val="24"/>
          <w:lang w:val="ru-RU"/>
        </w:rPr>
        <w:t xml:space="preserve"> за период 1992-2019</w:t>
      </w:r>
      <w:r w:rsidR="004C3321">
        <w:rPr>
          <w:szCs w:val="24"/>
          <w:lang w:val="ru-RU"/>
        </w:rPr>
        <w:t xml:space="preserve"> </w:t>
      </w:r>
      <w:r w:rsidR="004C3321" w:rsidRPr="004B72A1">
        <w:rPr>
          <w:szCs w:val="24"/>
          <w:lang w:val="ru-RU"/>
        </w:rPr>
        <w:t>гг.</w:t>
      </w:r>
    </w:p>
    <w:tbl>
      <w:tblPr>
        <w:tblStyle w:val="a4"/>
        <w:tblW w:w="5000" w:type="pct"/>
        <w:tblLook w:val="04A0"/>
      </w:tblPr>
      <w:tblGrid>
        <w:gridCol w:w="1053"/>
        <w:gridCol w:w="1097"/>
        <w:gridCol w:w="716"/>
        <w:gridCol w:w="778"/>
        <w:gridCol w:w="1363"/>
        <w:gridCol w:w="940"/>
        <w:gridCol w:w="1162"/>
        <w:gridCol w:w="1286"/>
        <w:gridCol w:w="828"/>
        <w:gridCol w:w="1050"/>
        <w:gridCol w:w="1298"/>
        <w:gridCol w:w="828"/>
        <w:gridCol w:w="1050"/>
        <w:gridCol w:w="1337"/>
      </w:tblGrid>
      <w:tr w:rsidR="00AC2F5D" w:rsidRPr="002F09DD" w:rsidTr="00205A2D">
        <w:tc>
          <w:tcPr>
            <w:tcW w:w="356" w:type="pct"/>
            <w:vAlign w:val="center"/>
          </w:tcPr>
          <w:p w:rsidR="00AC2F5D" w:rsidRPr="002F09DD" w:rsidRDefault="00AC2F5D" w:rsidP="00205A2D">
            <w:pPr>
              <w:spacing w:line="276" w:lineRule="auto"/>
              <w:jc w:val="center"/>
              <w:rPr>
                <w:rFonts w:cs="Times New Roman"/>
                <w:sz w:val="20"/>
                <w:szCs w:val="20"/>
              </w:rPr>
            </w:pPr>
            <w:proofErr w:type="spellStart"/>
            <w:r w:rsidRPr="002F09DD">
              <w:rPr>
                <w:rFonts w:cs="Times New Roman"/>
                <w:sz w:val="20"/>
                <w:szCs w:val="20"/>
              </w:rPr>
              <w:t>Год</w:t>
            </w:r>
            <w:proofErr w:type="spellEnd"/>
          </w:p>
        </w:tc>
        <w:tc>
          <w:tcPr>
            <w:tcW w:w="371" w:type="pct"/>
            <w:vAlign w:val="center"/>
          </w:tcPr>
          <w:p w:rsidR="00AC2F5D" w:rsidRPr="002F09DD" w:rsidRDefault="00AC2F5D" w:rsidP="00205A2D">
            <w:pPr>
              <w:spacing w:line="276" w:lineRule="auto"/>
              <w:jc w:val="center"/>
              <w:rPr>
                <w:rFonts w:cs="Times New Roman"/>
                <w:sz w:val="20"/>
                <w:szCs w:val="20"/>
                <w:lang w:val="ru-RU"/>
              </w:rPr>
            </w:pPr>
            <w:r w:rsidRPr="002F09DD">
              <w:rPr>
                <w:rFonts w:cs="Times New Roman"/>
                <w:sz w:val="20"/>
                <w:szCs w:val="20"/>
                <w:lang w:val="ru-RU"/>
              </w:rPr>
              <w:t>Расход ср/г м3/с</w:t>
            </w:r>
          </w:p>
        </w:tc>
        <w:tc>
          <w:tcPr>
            <w:tcW w:w="966" w:type="pct"/>
            <w:gridSpan w:val="3"/>
            <w:vAlign w:val="center"/>
          </w:tcPr>
          <w:p w:rsidR="00AC2F5D" w:rsidRPr="002F09DD" w:rsidRDefault="00DE50A2" w:rsidP="00205A2D">
            <w:pPr>
              <w:spacing w:line="276" w:lineRule="auto"/>
              <w:jc w:val="center"/>
              <w:rPr>
                <w:rFonts w:cs="Times New Roman"/>
                <w:sz w:val="20"/>
                <w:szCs w:val="20"/>
              </w:rPr>
            </w:pPr>
            <w:r>
              <w:rPr>
                <w:rFonts w:cs="Times New Roman"/>
                <w:sz w:val="20"/>
                <w:szCs w:val="20"/>
                <w:lang w:val="ru-RU"/>
              </w:rPr>
              <w:t>Р-</w:t>
            </w:r>
            <w:r w:rsidR="00AC2F5D" w:rsidRPr="002F09DD">
              <w:rPr>
                <w:rFonts w:cs="Times New Roman"/>
                <w:sz w:val="20"/>
                <w:szCs w:val="20"/>
              </w:rPr>
              <w:t>PO</w:t>
            </w:r>
            <w:r w:rsidR="00AC2F5D" w:rsidRPr="002F09DD">
              <w:rPr>
                <w:rFonts w:cs="Times New Roman"/>
                <w:sz w:val="20"/>
                <w:szCs w:val="20"/>
                <w:vertAlign w:val="subscript"/>
              </w:rPr>
              <w:t>4</w:t>
            </w:r>
          </w:p>
        </w:tc>
        <w:tc>
          <w:tcPr>
            <w:tcW w:w="1146" w:type="pct"/>
            <w:gridSpan w:val="3"/>
            <w:vAlign w:val="center"/>
          </w:tcPr>
          <w:p w:rsidR="00AC2F5D" w:rsidRPr="002F09DD" w:rsidRDefault="00AC2F5D" w:rsidP="00205A2D">
            <w:pPr>
              <w:spacing w:line="276" w:lineRule="auto"/>
              <w:jc w:val="center"/>
              <w:rPr>
                <w:rFonts w:cs="Times New Roman"/>
                <w:sz w:val="20"/>
                <w:szCs w:val="20"/>
              </w:rPr>
            </w:pPr>
            <w:r w:rsidRPr="002F09DD">
              <w:rPr>
                <w:rFonts w:cs="Times New Roman"/>
                <w:sz w:val="20"/>
                <w:szCs w:val="20"/>
              </w:rPr>
              <w:t>М</w:t>
            </w:r>
          </w:p>
        </w:tc>
        <w:tc>
          <w:tcPr>
            <w:tcW w:w="1074" w:type="pct"/>
            <w:gridSpan w:val="3"/>
            <w:vAlign w:val="center"/>
          </w:tcPr>
          <w:p w:rsidR="00AC2F5D" w:rsidRPr="002F09DD" w:rsidRDefault="00AC2F5D" w:rsidP="00205A2D">
            <w:pPr>
              <w:spacing w:line="276" w:lineRule="auto"/>
              <w:jc w:val="center"/>
              <w:rPr>
                <w:rFonts w:cs="Times New Roman"/>
                <w:sz w:val="20"/>
                <w:szCs w:val="20"/>
              </w:rPr>
            </w:pPr>
            <w:proofErr w:type="spellStart"/>
            <w:r w:rsidRPr="002F09DD">
              <w:rPr>
                <w:rFonts w:cs="Times New Roman"/>
                <w:sz w:val="20"/>
                <w:szCs w:val="20"/>
              </w:rPr>
              <w:t>ХПК</w:t>
            </w:r>
            <w:r w:rsidR="00041513" w:rsidRPr="00041513">
              <w:rPr>
                <w:rFonts w:cs="Times New Roman"/>
                <w:sz w:val="20"/>
                <w:szCs w:val="20"/>
                <w:vertAlign w:val="subscript"/>
              </w:rPr>
              <w:t>Mn</w:t>
            </w:r>
            <w:proofErr w:type="spellEnd"/>
          </w:p>
        </w:tc>
        <w:tc>
          <w:tcPr>
            <w:tcW w:w="1087" w:type="pct"/>
            <w:gridSpan w:val="3"/>
            <w:vAlign w:val="center"/>
          </w:tcPr>
          <w:p w:rsidR="00AC2F5D" w:rsidRPr="002F09DD" w:rsidRDefault="00AC2F5D" w:rsidP="00205A2D">
            <w:pPr>
              <w:spacing w:line="276" w:lineRule="auto"/>
              <w:jc w:val="center"/>
              <w:rPr>
                <w:rFonts w:cs="Times New Roman"/>
                <w:sz w:val="20"/>
                <w:szCs w:val="20"/>
              </w:rPr>
            </w:pPr>
            <w:proofErr w:type="spellStart"/>
            <w:r w:rsidRPr="002F09DD">
              <w:rPr>
                <w:rFonts w:cs="Times New Roman"/>
                <w:sz w:val="20"/>
                <w:szCs w:val="20"/>
              </w:rPr>
              <w:t>Хлорофилл</w:t>
            </w:r>
            <w:proofErr w:type="spellEnd"/>
          </w:p>
        </w:tc>
      </w:tr>
      <w:tr w:rsidR="00AC2F5D" w:rsidRPr="002F09DD" w:rsidTr="00205A2D">
        <w:tc>
          <w:tcPr>
            <w:tcW w:w="356" w:type="pct"/>
            <w:vAlign w:val="center"/>
          </w:tcPr>
          <w:p w:rsidR="00AC2F5D" w:rsidRPr="002F09DD" w:rsidRDefault="00AC2F5D" w:rsidP="00205A2D">
            <w:pPr>
              <w:spacing w:line="276" w:lineRule="auto"/>
              <w:jc w:val="center"/>
              <w:rPr>
                <w:rFonts w:cs="Times New Roman"/>
                <w:sz w:val="20"/>
                <w:szCs w:val="20"/>
              </w:rPr>
            </w:pPr>
          </w:p>
        </w:tc>
        <w:tc>
          <w:tcPr>
            <w:tcW w:w="371" w:type="pct"/>
            <w:vAlign w:val="center"/>
          </w:tcPr>
          <w:p w:rsidR="00AC2F5D" w:rsidRPr="002F09DD" w:rsidRDefault="00AC2F5D" w:rsidP="00205A2D">
            <w:pPr>
              <w:spacing w:line="276" w:lineRule="auto"/>
              <w:jc w:val="center"/>
              <w:rPr>
                <w:rFonts w:cs="Times New Roman"/>
                <w:sz w:val="20"/>
                <w:szCs w:val="20"/>
              </w:rPr>
            </w:pPr>
          </w:p>
        </w:tc>
        <w:tc>
          <w:tcPr>
            <w:tcW w:w="242" w:type="pct"/>
            <w:vAlign w:val="center"/>
          </w:tcPr>
          <w:p w:rsidR="00AC2F5D" w:rsidRPr="002F09DD" w:rsidRDefault="00AC2F5D" w:rsidP="00205A2D">
            <w:pPr>
              <w:spacing w:line="276" w:lineRule="auto"/>
              <w:jc w:val="center"/>
              <w:rPr>
                <w:rFonts w:cs="Times New Roman"/>
                <w:sz w:val="20"/>
                <w:szCs w:val="20"/>
              </w:rPr>
            </w:pPr>
            <w:r w:rsidRPr="002F09DD">
              <w:rPr>
                <w:rFonts w:cs="Times New Roman"/>
                <w:sz w:val="20"/>
                <w:szCs w:val="20"/>
              </w:rPr>
              <w:t xml:space="preserve">С </w:t>
            </w:r>
            <w:proofErr w:type="spellStart"/>
            <w:r w:rsidRPr="002F09DD">
              <w:rPr>
                <w:rFonts w:cs="Times New Roman"/>
                <w:sz w:val="20"/>
                <w:szCs w:val="20"/>
              </w:rPr>
              <w:t>мг</w:t>
            </w:r>
            <w:proofErr w:type="spellEnd"/>
            <w:r w:rsidRPr="002F09DD">
              <w:rPr>
                <w:rFonts w:cs="Times New Roman"/>
                <w:sz w:val="20"/>
                <w:szCs w:val="20"/>
              </w:rPr>
              <w:t>/л</w:t>
            </w:r>
          </w:p>
        </w:tc>
        <w:tc>
          <w:tcPr>
            <w:tcW w:w="263" w:type="pct"/>
            <w:vAlign w:val="center"/>
          </w:tcPr>
          <w:p w:rsidR="00AC2F5D" w:rsidRPr="002F09DD" w:rsidRDefault="00AC2F5D" w:rsidP="00205A2D">
            <w:pPr>
              <w:spacing w:line="276" w:lineRule="auto"/>
              <w:jc w:val="center"/>
              <w:rPr>
                <w:rFonts w:cs="Times New Roman"/>
                <w:sz w:val="20"/>
                <w:szCs w:val="20"/>
              </w:rPr>
            </w:pPr>
            <w:proofErr w:type="spellStart"/>
            <w:r w:rsidRPr="002F09DD">
              <w:rPr>
                <w:rFonts w:cs="Times New Roman"/>
                <w:sz w:val="20"/>
                <w:szCs w:val="20"/>
              </w:rPr>
              <w:t>Сток</w:t>
            </w:r>
            <w:proofErr w:type="spellEnd"/>
            <w:r w:rsidRPr="002F09DD">
              <w:rPr>
                <w:rFonts w:cs="Times New Roman"/>
                <w:sz w:val="20"/>
                <w:szCs w:val="20"/>
              </w:rPr>
              <w:t>, т</w:t>
            </w:r>
          </w:p>
        </w:tc>
        <w:tc>
          <w:tcPr>
            <w:tcW w:w="461" w:type="pct"/>
            <w:vAlign w:val="center"/>
          </w:tcPr>
          <w:p w:rsidR="00AC2F5D" w:rsidRPr="002F09DD" w:rsidRDefault="00AC2F5D" w:rsidP="00205A2D">
            <w:pPr>
              <w:spacing w:line="276" w:lineRule="auto"/>
              <w:jc w:val="center"/>
              <w:rPr>
                <w:rFonts w:cs="Times New Roman"/>
                <w:sz w:val="20"/>
                <w:szCs w:val="20"/>
              </w:rPr>
            </w:pPr>
            <w:proofErr w:type="spellStart"/>
            <w:r w:rsidRPr="002F09DD">
              <w:rPr>
                <w:rFonts w:cs="Times New Roman"/>
                <w:sz w:val="20"/>
                <w:szCs w:val="20"/>
              </w:rPr>
              <w:t>Модуль</w:t>
            </w:r>
            <w:proofErr w:type="spellEnd"/>
            <w:r w:rsidRPr="002F09DD">
              <w:rPr>
                <w:rFonts w:cs="Times New Roman"/>
                <w:sz w:val="20"/>
                <w:szCs w:val="20"/>
              </w:rPr>
              <w:t xml:space="preserve"> </w:t>
            </w:r>
            <w:proofErr w:type="spellStart"/>
            <w:r w:rsidRPr="002F09DD">
              <w:rPr>
                <w:rFonts w:cs="Times New Roman"/>
                <w:sz w:val="20"/>
                <w:szCs w:val="20"/>
              </w:rPr>
              <w:t>стока</w:t>
            </w:r>
            <w:proofErr w:type="spellEnd"/>
            <w:r w:rsidRPr="002F09DD">
              <w:rPr>
                <w:rFonts w:cs="Times New Roman"/>
                <w:sz w:val="20"/>
                <w:szCs w:val="20"/>
              </w:rPr>
              <w:t xml:space="preserve">, </w:t>
            </w:r>
            <w:proofErr w:type="spellStart"/>
            <w:r w:rsidRPr="002F09DD">
              <w:rPr>
                <w:rFonts w:cs="Times New Roman"/>
                <w:sz w:val="20"/>
                <w:szCs w:val="20"/>
              </w:rPr>
              <w:t>кг</w:t>
            </w:r>
            <w:proofErr w:type="spellEnd"/>
            <w:r w:rsidRPr="002F09DD">
              <w:rPr>
                <w:rFonts w:cs="Times New Roman"/>
                <w:sz w:val="20"/>
                <w:szCs w:val="20"/>
              </w:rPr>
              <w:t>/км</w:t>
            </w:r>
            <w:r w:rsidRPr="00041513">
              <w:rPr>
                <w:rFonts w:cs="Times New Roman"/>
                <w:sz w:val="20"/>
                <w:szCs w:val="20"/>
                <w:vertAlign w:val="superscript"/>
              </w:rPr>
              <w:t>2</w:t>
            </w:r>
          </w:p>
        </w:tc>
        <w:tc>
          <w:tcPr>
            <w:tcW w:w="318" w:type="pct"/>
            <w:vAlign w:val="center"/>
          </w:tcPr>
          <w:p w:rsidR="00AC2F5D" w:rsidRPr="002F09DD" w:rsidRDefault="00AC2F5D" w:rsidP="00205A2D">
            <w:pPr>
              <w:spacing w:line="276" w:lineRule="auto"/>
              <w:jc w:val="center"/>
              <w:rPr>
                <w:rFonts w:cs="Times New Roman"/>
                <w:sz w:val="20"/>
                <w:szCs w:val="20"/>
              </w:rPr>
            </w:pPr>
            <w:r w:rsidRPr="002F09DD">
              <w:rPr>
                <w:rFonts w:cs="Times New Roman"/>
                <w:sz w:val="20"/>
                <w:szCs w:val="20"/>
              </w:rPr>
              <w:t xml:space="preserve">С </w:t>
            </w:r>
            <w:proofErr w:type="spellStart"/>
            <w:r w:rsidRPr="002F09DD">
              <w:rPr>
                <w:rFonts w:cs="Times New Roman"/>
                <w:sz w:val="20"/>
                <w:szCs w:val="20"/>
              </w:rPr>
              <w:t>мг</w:t>
            </w:r>
            <w:proofErr w:type="spellEnd"/>
            <w:r w:rsidRPr="002F09DD">
              <w:rPr>
                <w:rFonts w:cs="Times New Roman"/>
                <w:sz w:val="20"/>
                <w:szCs w:val="20"/>
              </w:rPr>
              <w:t>/л</w:t>
            </w:r>
          </w:p>
        </w:tc>
        <w:tc>
          <w:tcPr>
            <w:tcW w:w="393" w:type="pct"/>
            <w:vAlign w:val="center"/>
          </w:tcPr>
          <w:p w:rsidR="00AC2F5D" w:rsidRPr="002F09DD" w:rsidRDefault="00AC2F5D" w:rsidP="00205A2D">
            <w:pPr>
              <w:spacing w:line="276" w:lineRule="auto"/>
              <w:jc w:val="center"/>
              <w:rPr>
                <w:rFonts w:cs="Times New Roman"/>
                <w:sz w:val="20"/>
                <w:szCs w:val="20"/>
              </w:rPr>
            </w:pPr>
            <w:proofErr w:type="spellStart"/>
            <w:r w:rsidRPr="002F09DD">
              <w:rPr>
                <w:rFonts w:cs="Times New Roman"/>
                <w:sz w:val="20"/>
                <w:szCs w:val="20"/>
              </w:rPr>
              <w:t>Сток</w:t>
            </w:r>
            <w:proofErr w:type="spellEnd"/>
            <w:r w:rsidRPr="002F09DD">
              <w:rPr>
                <w:rFonts w:cs="Times New Roman"/>
                <w:sz w:val="20"/>
                <w:szCs w:val="20"/>
              </w:rPr>
              <w:t>, т</w:t>
            </w:r>
          </w:p>
        </w:tc>
        <w:tc>
          <w:tcPr>
            <w:tcW w:w="435" w:type="pct"/>
            <w:vAlign w:val="center"/>
          </w:tcPr>
          <w:p w:rsidR="00AC2F5D" w:rsidRPr="002F09DD" w:rsidRDefault="00AC2F5D" w:rsidP="00205A2D">
            <w:pPr>
              <w:spacing w:line="276" w:lineRule="auto"/>
              <w:jc w:val="center"/>
              <w:rPr>
                <w:rFonts w:cs="Times New Roman"/>
                <w:sz w:val="20"/>
                <w:szCs w:val="20"/>
              </w:rPr>
            </w:pPr>
            <w:proofErr w:type="spellStart"/>
            <w:r w:rsidRPr="002F09DD">
              <w:rPr>
                <w:rFonts w:cs="Times New Roman"/>
                <w:sz w:val="20"/>
                <w:szCs w:val="20"/>
              </w:rPr>
              <w:t>Модуль</w:t>
            </w:r>
            <w:proofErr w:type="spellEnd"/>
            <w:r w:rsidRPr="002F09DD">
              <w:rPr>
                <w:rFonts w:cs="Times New Roman"/>
                <w:sz w:val="20"/>
                <w:szCs w:val="20"/>
              </w:rPr>
              <w:t xml:space="preserve"> </w:t>
            </w:r>
            <w:proofErr w:type="spellStart"/>
            <w:r w:rsidRPr="002F09DD">
              <w:rPr>
                <w:rFonts w:cs="Times New Roman"/>
                <w:sz w:val="20"/>
                <w:szCs w:val="20"/>
              </w:rPr>
              <w:t>стока</w:t>
            </w:r>
            <w:proofErr w:type="spellEnd"/>
            <w:r w:rsidRPr="002F09DD">
              <w:rPr>
                <w:rFonts w:cs="Times New Roman"/>
                <w:sz w:val="20"/>
                <w:szCs w:val="20"/>
              </w:rPr>
              <w:t>, т/км</w:t>
            </w:r>
            <w:r w:rsidRPr="00041513">
              <w:rPr>
                <w:rFonts w:cs="Times New Roman"/>
                <w:sz w:val="20"/>
                <w:szCs w:val="20"/>
                <w:vertAlign w:val="superscript"/>
              </w:rPr>
              <w:t>2</w:t>
            </w:r>
          </w:p>
        </w:tc>
        <w:tc>
          <w:tcPr>
            <w:tcW w:w="280" w:type="pct"/>
            <w:vAlign w:val="center"/>
          </w:tcPr>
          <w:p w:rsidR="00AC2F5D" w:rsidRPr="002F09DD" w:rsidRDefault="00AC2F5D" w:rsidP="00205A2D">
            <w:pPr>
              <w:spacing w:line="276" w:lineRule="auto"/>
              <w:jc w:val="center"/>
              <w:rPr>
                <w:rFonts w:cs="Times New Roman"/>
                <w:sz w:val="20"/>
                <w:szCs w:val="20"/>
              </w:rPr>
            </w:pPr>
            <w:r w:rsidRPr="002F09DD">
              <w:rPr>
                <w:rFonts w:cs="Times New Roman"/>
                <w:sz w:val="20"/>
                <w:szCs w:val="20"/>
              </w:rPr>
              <w:t xml:space="preserve">С </w:t>
            </w:r>
            <w:proofErr w:type="spellStart"/>
            <w:r w:rsidRPr="002F09DD">
              <w:rPr>
                <w:rFonts w:cs="Times New Roman"/>
                <w:sz w:val="20"/>
                <w:szCs w:val="20"/>
              </w:rPr>
              <w:t>мг</w:t>
            </w:r>
            <w:proofErr w:type="spellEnd"/>
            <w:r w:rsidRPr="002F09DD">
              <w:rPr>
                <w:rFonts w:cs="Times New Roman"/>
                <w:sz w:val="20"/>
                <w:szCs w:val="20"/>
              </w:rPr>
              <w:t>/л</w:t>
            </w:r>
          </w:p>
        </w:tc>
        <w:tc>
          <w:tcPr>
            <w:tcW w:w="355" w:type="pct"/>
            <w:vAlign w:val="center"/>
          </w:tcPr>
          <w:p w:rsidR="00AC2F5D" w:rsidRPr="002F09DD" w:rsidRDefault="00AC2F5D" w:rsidP="00205A2D">
            <w:pPr>
              <w:spacing w:line="276" w:lineRule="auto"/>
              <w:jc w:val="center"/>
              <w:rPr>
                <w:rFonts w:cs="Times New Roman"/>
                <w:sz w:val="20"/>
                <w:szCs w:val="20"/>
              </w:rPr>
            </w:pPr>
            <w:proofErr w:type="spellStart"/>
            <w:r w:rsidRPr="002F09DD">
              <w:rPr>
                <w:rFonts w:cs="Times New Roman"/>
                <w:sz w:val="20"/>
                <w:szCs w:val="20"/>
              </w:rPr>
              <w:t>Сток</w:t>
            </w:r>
            <w:proofErr w:type="spellEnd"/>
            <w:r w:rsidRPr="002F09DD">
              <w:rPr>
                <w:rFonts w:cs="Times New Roman"/>
                <w:sz w:val="20"/>
                <w:szCs w:val="20"/>
              </w:rPr>
              <w:t>, т</w:t>
            </w:r>
          </w:p>
        </w:tc>
        <w:tc>
          <w:tcPr>
            <w:tcW w:w="439" w:type="pct"/>
            <w:vAlign w:val="center"/>
          </w:tcPr>
          <w:p w:rsidR="00AC2F5D" w:rsidRPr="002F09DD" w:rsidRDefault="00AC2F5D" w:rsidP="00205A2D">
            <w:pPr>
              <w:spacing w:line="276" w:lineRule="auto"/>
              <w:jc w:val="center"/>
              <w:rPr>
                <w:rFonts w:cs="Times New Roman"/>
                <w:sz w:val="20"/>
                <w:szCs w:val="20"/>
              </w:rPr>
            </w:pPr>
            <w:proofErr w:type="spellStart"/>
            <w:r w:rsidRPr="002F09DD">
              <w:rPr>
                <w:rFonts w:cs="Times New Roman"/>
                <w:sz w:val="20"/>
                <w:szCs w:val="20"/>
              </w:rPr>
              <w:t>Модуль</w:t>
            </w:r>
            <w:proofErr w:type="spellEnd"/>
            <w:r w:rsidRPr="002F09DD">
              <w:rPr>
                <w:rFonts w:cs="Times New Roman"/>
                <w:sz w:val="20"/>
                <w:szCs w:val="20"/>
              </w:rPr>
              <w:t xml:space="preserve"> </w:t>
            </w:r>
            <w:proofErr w:type="spellStart"/>
            <w:r w:rsidRPr="002F09DD">
              <w:rPr>
                <w:rFonts w:cs="Times New Roman"/>
                <w:sz w:val="20"/>
                <w:szCs w:val="20"/>
              </w:rPr>
              <w:t>стока</w:t>
            </w:r>
            <w:proofErr w:type="spellEnd"/>
            <w:r w:rsidRPr="002F09DD">
              <w:rPr>
                <w:rFonts w:cs="Times New Roman"/>
                <w:sz w:val="20"/>
                <w:szCs w:val="20"/>
              </w:rPr>
              <w:t xml:space="preserve"> т/км</w:t>
            </w:r>
            <w:r w:rsidRPr="00041513">
              <w:rPr>
                <w:rFonts w:cs="Times New Roman"/>
                <w:sz w:val="20"/>
                <w:szCs w:val="20"/>
                <w:vertAlign w:val="superscript"/>
              </w:rPr>
              <w:t>2</w:t>
            </w:r>
          </w:p>
        </w:tc>
        <w:tc>
          <w:tcPr>
            <w:tcW w:w="280" w:type="pct"/>
            <w:vAlign w:val="center"/>
          </w:tcPr>
          <w:p w:rsidR="00AC2F5D" w:rsidRPr="002F09DD" w:rsidRDefault="00AC2F5D" w:rsidP="00205A2D">
            <w:pPr>
              <w:spacing w:line="276" w:lineRule="auto"/>
              <w:jc w:val="center"/>
              <w:rPr>
                <w:rFonts w:cs="Times New Roman"/>
                <w:sz w:val="20"/>
                <w:szCs w:val="20"/>
              </w:rPr>
            </w:pPr>
            <w:r w:rsidRPr="002F09DD">
              <w:rPr>
                <w:rFonts w:cs="Times New Roman"/>
                <w:sz w:val="20"/>
                <w:szCs w:val="20"/>
              </w:rPr>
              <w:t xml:space="preserve">С </w:t>
            </w:r>
            <w:proofErr w:type="spellStart"/>
            <w:r w:rsidRPr="002F09DD">
              <w:rPr>
                <w:rFonts w:cs="Times New Roman"/>
                <w:sz w:val="20"/>
                <w:szCs w:val="20"/>
              </w:rPr>
              <w:t>мг</w:t>
            </w:r>
            <w:proofErr w:type="spellEnd"/>
            <w:r w:rsidRPr="002F09DD">
              <w:rPr>
                <w:rFonts w:cs="Times New Roman"/>
                <w:sz w:val="20"/>
                <w:szCs w:val="20"/>
              </w:rPr>
              <w:t>/л</w:t>
            </w:r>
          </w:p>
        </w:tc>
        <w:tc>
          <w:tcPr>
            <w:tcW w:w="355" w:type="pct"/>
            <w:vAlign w:val="center"/>
          </w:tcPr>
          <w:p w:rsidR="00AC2F5D" w:rsidRPr="002F09DD" w:rsidRDefault="00AC2F5D" w:rsidP="00205A2D">
            <w:pPr>
              <w:spacing w:line="276" w:lineRule="auto"/>
              <w:jc w:val="center"/>
              <w:rPr>
                <w:rFonts w:cs="Times New Roman"/>
                <w:sz w:val="20"/>
                <w:szCs w:val="20"/>
              </w:rPr>
            </w:pPr>
            <w:proofErr w:type="spellStart"/>
            <w:r w:rsidRPr="002F09DD">
              <w:rPr>
                <w:rFonts w:cs="Times New Roman"/>
                <w:sz w:val="20"/>
                <w:szCs w:val="20"/>
              </w:rPr>
              <w:t>Сток</w:t>
            </w:r>
            <w:proofErr w:type="spellEnd"/>
            <w:r w:rsidRPr="002F09DD">
              <w:rPr>
                <w:rFonts w:cs="Times New Roman"/>
                <w:sz w:val="20"/>
                <w:szCs w:val="20"/>
              </w:rPr>
              <w:t>, т</w:t>
            </w:r>
          </w:p>
        </w:tc>
        <w:tc>
          <w:tcPr>
            <w:tcW w:w="452" w:type="pct"/>
            <w:vAlign w:val="center"/>
          </w:tcPr>
          <w:p w:rsidR="00AC2F5D" w:rsidRPr="002F09DD" w:rsidRDefault="00AC2F5D" w:rsidP="00205A2D">
            <w:pPr>
              <w:spacing w:line="276" w:lineRule="auto"/>
              <w:jc w:val="center"/>
              <w:rPr>
                <w:rFonts w:cs="Times New Roman"/>
                <w:sz w:val="20"/>
                <w:szCs w:val="20"/>
              </w:rPr>
            </w:pPr>
            <w:proofErr w:type="spellStart"/>
            <w:r w:rsidRPr="002F09DD">
              <w:rPr>
                <w:rFonts w:cs="Times New Roman"/>
                <w:sz w:val="20"/>
                <w:szCs w:val="20"/>
              </w:rPr>
              <w:t>Модуль</w:t>
            </w:r>
            <w:proofErr w:type="spellEnd"/>
            <w:r w:rsidRPr="002F09DD">
              <w:rPr>
                <w:rFonts w:cs="Times New Roman"/>
                <w:sz w:val="20"/>
                <w:szCs w:val="20"/>
              </w:rPr>
              <w:t xml:space="preserve"> </w:t>
            </w:r>
            <w:proofErr w:type="spellStart"/>
            <w:r w:rsidRPr="002F09DD">
              <w:rPr>
                <w:rFonts w:cs="Times New Roman"/>
                <w:sz w:val="20"/>
                <w:szCs w:val="20"/>
              </w:rPr>
              <w:t>стока</w:t>
            </w:r>
            <w:proofErr w:type="spellEnd"/>
            <w:r w:rsidRPr="002F09DD">
              <w:rPr>
                <w:rFonts w:cs="Times New Roman"/>
                <w:sz w:val="20"/>
                <w:szCs w:val="20"/>
              </w:rPr>
              <w:t xml:space="preserve">, </w:t>
            </w:r>
            <w:proofErr w:type="spellStart"/>
            <w:r w:rsidRPr="002F09DD">
              <w:rPr>
                <w:rFonts w:cs="Times New Roman"/>
                <w:sz w:val="20"/>
                <w:szCs w:val="20"/>
              </w:rPr>
              <w:t>кг</w:t>
            </w:r>
            <w:proofErr w:type="spellEnd"/>
            <w:r w:rsidRPr="002F09DD">
              <w:rPr>
                <w:rFonts w:cs="Times New Roman"/>
                <w:sz w:val="20"/>
                <w:szCs w:val="20"/>
              </w:rPr>
              <w:t>/км</w:t>
            </w:r>
            <w:r w:rsidRPr="00041513">
              <w:rPr>
                <w:rFonts w:cs="Times New Roman"/>
                <w:sz w:val="20"/>
                <w:szCs w:val="20"/>
                <w:vertAlign w:val="superscript"/>
              </w:rPr>
              <w:t>2</w:t>
            </w: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1992</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440,4</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0,046</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639</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11,4</w:t>
            </w:r>
          </w:p>
        </w:tc>
        <w:tc>
          <w:tcPr>
            <w:tcW w:w="318" w:type="pct"/>
            <w:vAlign w:val="center"/>
          </w:tcPr>
          <w:p w:rsidR="00DD7E62" w:rsidRPr="002F09DD" w:rsidRDefault="00DD7E62" w:rsidP="00205A2D">
            <w:pPr>
              <w:spacing w:line="276" w:lineRule="auto"/>
              <w:jc w:val="center"/>
              <w:rPr>
                <w:rFonts w:cs="Times New Roman"/>
                <w:sz w:val="20"/>
                <w:szCs w:val="20"/>
              </w:rPr>
            </w:pPr>
          </w:p>
        </w:tc>
        <w:tc>
          <w:tcPr>
            <w:tcW w:w="393" w:type="pct"/>
            <w:vAlign w:val="center"/>
          </w:tcPr>
          <w:p w:rsidR="00DD7E62" w:rsidRPr="002F09DD" w:rsidRDefault="00DD7E62" w:rsidP="00205A2D">
            <w:pPr>
              <w:spacing w:line="276" w:lineRule="auto"/>
              <w:jc w:val="center"/>
              <w:rPr>
                <w:rFonts w:cs="Times New Roman"/>
                <w:sz w:val="20"/>
                <w:szCs w:val="20"/>
              </w:rPr>
            </w:pPr>
          </w:p>
        </w:tc>
        <w:tc>
          <w:tcPr>
            <w:tcW w:w="435" w:type="pct"/>
            <w:vAlign w:val="center"/>
          </w:tcPr>
          <w:p w:rsidR="00DD7E62" w:rsidRPr="002F09DD" w:rsidRDefault="00DD7E62" w:rsidP="00205A2D">
            <w:pPr>
              <w:spacing w:line="276" w:lineRule="auto"/>
              <w:jc w:val="center"/>
              <w:rPr>
                <w:rFonts w:cs="Times New Roman"/>
                <w:sz w:val="20"/>
                <w:szCs w:val="20"/>
              </w:rPr>
            </w:pPr>
          </w:p>
        </w:tc>
        <w:tc>
          <w:tcPr>
            <w:tcW w:w="280" w:type="pct"/>
            <w:vAlign w:val="center"/>
          </w:tcPr>
          <w:p w:rsidR="00DD7E62" w:rsidRDefault="00DD7E62" w:rsidP="00205A2D">
            <w:pPr>
              <w:jc w:val="center"/>
              <w:rPr>
                <w:color w:val="000000"/>
                <w:sz w:val="20"/>
                <w:szCs w:val="20"/>
              </w:rPr>
            </w:pPr>
            <w:r>
              <w:rPr>
                <w:color w:val="000000"/>
                <w:sz w:val="20"/>
                <w:szCs w:val="20"/>
              </w:rPr>
              <w:t>6,0</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83331</w:t>
            </w:r>
          </w:p>
        </w:tc>
        <w:tc>
          <w:tcPr>
            <w:tcW w:w="439" w:type="pct"/>
            <w:vAlign w:val="center"/>
          </w:tcPr>
          <w:p w:rsidR="00DD7E62" w:rsidRDefault="00DD7E62" w:rsidP="00205A2D">
            <w:pPr>
              <w:jc w:val="center"/>
              <w:rPr>
                <w:color w:val="000000"/>
                <w:sz w:val="20"/>
                <w:szCs w:val="20"/>
              </w:rPr>
            </w:pPr>
            <w:r>
              <w:rPr>
                <w:color w:val="000000"/>
                <w:sz w:val="20"/>
                <w:szCs w:val="20"/>
              </w:rPr>
              <w:t>1,5</w:t>
            </w:r>
          </w:p>
        </w:tc>
        <w:tc>
          <w:tcPr>
            <w:tcW w:w="280" w:type="pct"/>
            <w:vAlign w:val="center"/>
          </w:tcPr>
          <w:p w:rsidR="00DD7E62" w:rsidRPr="002F09DD" w:rsidRDefault="00DD7E62" w:rsidP="00205A2D">
            <w:pPr>
              <w:spacing w:line="276" w:lineRule="auto"/>
              <w:jc w:val="center"/>
              <w:rPr>
                <w:rFonts w:cs="Times New Roman"/>
                <w:sz w:val="20"/>
                <w:szCs w:val="20"/>
              </w:rPr>
            </w:pPr>
          </w:p>
        </w:tc>
        <w:tc>
          <w:tcPr>
            <w:tcW w:w="355" w:type="pct"/>
            <w:vAlign w:val="center"/>
          </w:tcPr>
          <w:p w:rsidR="00DD7E62" w:rsidRPr="002F09DD" w:rsidRDefault="00DD7E62" w:rsidP="00205A2D">
            <w:pPr>
              <w:spacing w:line="276" w:lineRule="auto"/>
              <w:jc w:val="center"/>
              <w:rPr>
                <w:rFonts w:cs="Times New Roman"/>
                <w:sz w:val="20"/>
                <w:szCs w:val="20"/>
              </w:rPr>
            </w:pPr>
          </w:p>
        </w:tc>
        <w:tc>
          <w:tcPr>
            <w:tcW w:w="452" w:type="pct"/>
            <w:vAlign w:val="center"/>
          </w:tcPr>
          <w:p w:rsidR="00DD7E62" w:rsidRPr="002F09DD" w:rsidRDefault="00DD7E62" w:rsidP="00205A2D">
            <w:pPr>
              <w:spacing w:line="276" w:lineRule="auto"/>
              <w:jc w:val="center"/>
              <w:rPr>
                <w:rFonts w:cs="Times New Roman"/>
                <w:sz w:val="20"/>
                <w:szCs w:val="20"/>
              </w:rPr>
            </w:pP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1993</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339,6</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0,041</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438</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7,8</w:t>
            </w:r>
          </w:p>
        </w:tc>
        <w:tc>
          <w:tcPr>
            <w:tcW w:w="318" w:type="pct"/>
            <w:vAlign w:val="center"/>
          </w:tcPr>
          <w:p w:rsidR="00DD7E62" w:rsidRPr="002F09DD" w:rsidRDefault="00DD7E62" w:rsidP="00205A2D">
            <w:pPr>
              <w:spacing w:line="276" w:lineRule="auto"/>
              <w:jc w:val="center"/>
              <w:rPr>
                <w:rFonts w:cs="Times New Roman"/>
                <w:sz w:val="20"/>
                <w:szCs w:val="20"/>
              </w:rPr>
            </w:pPr>
          </w:p>
        </w:tc>
        <w:tc>
          <w:tcPr>
            <w:tcW w:w="393" w:type="pct"/>
            <w:vAlign w:val="center"/>
          </w:tcPr>
          <w:p w:rsidR="00DD7E62" w:rsidRPr="002F09DD" w:rsidRDefault="00DD7E62" w:rsidP="00205A2D">
            <w:pPr>
              <w:spacing w:line="276" w:lineRule="auto"/>
              <w:jc w:val="center"/>
              <w:rPr>
                <w:rFonts w:cs="Times New Roman"/>
                <w:sz w:val="20"/>
                <w:szCs w:val="20"/>
              </w:rPr>
            </w:pPr>
          </w:p>
        </w:tc>
        <w:tc>
          <w:tcPr>
            <w:tcW w:w="435" w:type="pct"/>
            <w:vAlign w:val="center"/>
          </w:tcPr>
          <w:p w:rsidR="00DD7E62" w:rsidRPr="002F09DD" w:rsidRDefault="00DD7E62" w:rsidP="00205A2D">
            <w:pPr>
              <w:spacing w:line="276" w:lineRule="auto"/>
              <w:jc w:val="center"/>
              <w:rPr>
                <w:rFonts w:cs="Times New Roman"/>
                <w:sz w:val="20"/>
                <w:szCs w:val="20"/>
              </w:rPr>
            </w:pPr>
          </w:p>
        </w:tc>
        <w:tc>
          <w:tcPr>
            <w:tcW w:w="280" w:type="pct"/>
            <w:vAlign w:val="center"/>
          </w:tcPr>
          <w:p w:rsidR="00DD7E62" w:rsidRDefault="00DD7E62" w:rsidP="00205A2D">
            <w:pPr>
              <w:jc w:val="center"/>
              <w:rPr>
                <w:color w:val="000000"/>
                <w:sz w:val="20"/>
                <w:szCs w:val="20"/>
              </w:rPr>
            </w:pPr>
            <w:r>
              <w:rPr>
                <w:color w:val="000000"/>
                <w:sz w:val="20"/>
                <w:szCs w:val="20"/>
              </w:rPr>
              <w:t>8,9</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95316</w:t>
            </w:r>
          </w:p>
        </w:tc>
        <w:tc>
          <w:tcPr>
            <w:tcW w:w="439" w:type="pct"/>
            <w:vAlign w:val="center"/>
          </w:tcPr>
          <w:p w:rsidR="00DD7E62" w:rsidRDefault="00DD7E62" w:rsidP="00205A2D">
            <w:pPr>
              <w:jc w:val="center"/>
              <w:rPr>
                <w:color w:val="000000"/>
                <w:sz w:val="20"/>
                <w:szCs w:val="20"/>
              </w:rPr>
            </w:pPr>
            <w:r>
              <w:rPr>
                <w:color w:val="000000"/>
                <w:sz w:val="20"/>
                <w:szCs w:val="20"/>
              </w:rPr>
              <w:t>1,7</w:t>
            </w:r>
          </w:p>
        </w:tc>
        <w:tc>
          <w:tcPr>
            <w:tcW w:w="280" w:type="pct"/>
            <w:vAlign w:val="center"/>
          </w:tcPr>
          <w:p w:rsidR="00DD7E62" w:rsidRPr="002F09DD" w:rsidRDefault="00DD7E62" w:rsidP="00205A2D">
            <w:pPr>
              <w:spacing w:line="276" w:lineRule="auto"/>
              <w:jc w:val="center"/>
              <w:rPr>
                <w:rFonts w:cs="Times New Roman"/>
                <w:sz w:val="20"/>
                <w:szCs w:val="20"/>
              </w:rPr>
            </w:pPr>
          </w:p>
        </w:tc>
        <w:tc>
          <w:tcPr>
            <w:tcW w:w="355" w:type="pct"/>
            <w:vAlign w:val="center"/>
          </w:tcPr>
          <w:p w:rsidR="00DD7E62" w:rsidRPr="002F09DD" w:rsidRDefault="00DD7E62" w:rsidP="00205A2D">
            <w:pPr>
              <w:spacing w:line="276" w:lineRule="auto"/>
              <w:jc w:val="center"/>
              <w:rPr>
                <w:rFonts w:cs="Times New Roman"/>
                <w:sz w:val="20"/>
                <w:szCs w:val="20"/>
              </w:rPr>
            </w:pPr>
          </w:p>
        </w:tc>
        <w:tc>
          <w:tcPr>
            <w:tcW w:w="452" w:type="pct"/>
            <w:vAlign w:val="center"/>
          </w:tcPr>
          <w:p w:rsidR="00DD7E62" w:rsidRPr="002F09DD" w:rsidRDefault="00DD7E62" w:rsidP="00205A2D">
            <w:pPr>
              <w:spacing w:line="276" w:lineRule="auto"/>
              <w:jc w:val="center"/>
              <w:rPr>
                <w:rFonts w:cs="Times New Roman"/>
                <w:sz w:val="20"/>
                <w:szCs w:val="20"/>
              </w:rPr>
            </w:pP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1994</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406,0</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0,034</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429</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7,7</w:t>
            </w:r>
          </w:p>
        </w:tc>
        <w:tc>
          <w:tcPr>
            <w:tcW w:w="318" w:type="pct"/>
            <w:vAlign w:val="center"/>
          </w:tcPr>
          <w:p w:rsidR="00DD7E62" w:rsidRPr="002F09DD" w:rsidRDefault="00DD7E62" w:rsidP="00205A2D">
            <w:pPr>
              <w:spacing w:line="276" w:lineRule="auto"/>
              <w:jc w:val="center"/>
              <w:rPr>
                <w:rFonts w:cs="Times New Roman"/>
                <w:sz w:val="20"/>
                <w:szCs w:val="20"/>
              </w:rPr>
            </w:pPr>
          </w:p>
        </w:tc>
        <w:tc>
          <w:tcPr>
            <w:tcW w:w="393" w:type="pct"/>
            <w:vAlign w:val="center"/>
          </w:tcPr>
          <w:p w:rsidR="00DD7E62" w:rsidRPr="002F09DD" w:rsidRDefault="00DD7E62" w:rsidP="00205A2D">
            <w:pPr>
              <w:spacing w:line="276" w:lineRule="auto"/>
              <w:jc w:val="center"/>
              <w:rPr>
                <w:rFonts w:cs="Times New Roman"/>
                <w:sz w:val="20"/>
                <w:szCs w:val="20"/>
              </w:rPr>
            </w:pPr>
          </w:p>
        </w:tc>
        <w:tc>
          <w:tcPr>
            <w:tcW w:w="435" w:type="pct"/>
            <w:vAlign w:val="center"/>
          </w:tcPr>
          <w:p w:rsidR="00DD7E62" w:rsidRPr="002F09DD" w:rsidRDefault="00DD7E62" w:rsidP="00205A2D">
            <w:pPr>
              <w:spacing w:line="276" w:lineRule="auto"/>
              <w:jc w:val="center"/>
              <w:rPr>
                <w:rFonts w:cs="Times New Roman"/>
                <w:sz w:val="20"/>
                <w:szCs w:val="20"/>
              </w:rPr>
            </w:pPr>
          </w:p>
        </w:tc>
        <w:tc>
          <w:tcPr>
            <w:tcW w:w="280" w:type="pct"/>
            <w:vAlign w:val="center"/>
          </w:tcPr>
          <w:p w:rsidR="00DD7E62" w:rsidRDefault="00DD7E62" w:rsidP="00205A2D">
            <w:pPr>
              <w:jc w:val="center"/>
              <w:rPr>
                <w:color w:val="000000"/>
                <w:sz w:val="20"/>
                <w:szCs w:val="20"/>
              </w:rPr>
            </w:pPr>
            <w:r>
              <w:rPr>
                <w:color w:val="000000"/>
                <w:sz w:val="20"/>
                <w:szCs w:val="20"/>
              </w:rPr>
              <w:t>9,3</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119074</w:t>
            </w:r>
          </w:p>
        </w:tc>
        <w:tc>
          <w:tcPr>
            <w:tcW w:w="439" w:type="pct"/>
            <w:vAlign w:val="center"/>
          </w:tcPr>
          <w:p w:rsidR="00DD7E62" w:rsidRDefault="00DD7E62" w:rsidP="00205A2D">
            <w:pPr>
              <w:jc w:val="center"/>
              <w:rPr>
                <w:color w:val="000000"/>
                <w:sz w:val="20"/>
                <w:szCs w:val="20"/>
              </w:rPr>
            </w:pPr>
            <w:r>
              <w:rPr>
                <w:color w:val="000000"/>
                <w:sz w:val="20"/>
                <w:szCs w:val="20"/>
              </w:rPr>
              <w:t>2,1</w:t>
            </w:r>
          </w:p>
        </w:tc>
        <w:tc>
          <w:tcPr>
            <w:tcW w:w="280" w:type="pct"/>
            <w:vAlign w:val="center"/>
          </w:tcPr>
          <w:p w:rsidR="00DD7E62" w:rsidRPr="002F09DD" w:rsidRDefault="00DD7E62" w:rsidP="00205A2D">
            <w:pPr>
              <w:spacing w:line="276" w:lineRule="auto"/>
              <w:jc w:val="center"/>
              <w:rPr>
                <w:rFonts w:cs="Times New Roman"/>
                <w:sz w:val="20"/>
                <w:szCs w:val="20"/>
              </w:rPr>
            </w:pPr>
          </w:p>
        </w:tc>
        <w:tc>
          <w:tcPr>
            <w:tcW w:w="355" w:type="pct"/>
            <w:vAlign w:val="center"/>
          </w:tcPr>
          <w:p w:rsidR="00DD7E62" w:rsidRPr="002F09DD" w:rsidRDefault="00DD7E62" w:rsidP="00205A2D">
            <w:pPr>
              <w:spacing w:line="276" w:lineRule="auto"/>
              <w:jc w:val="center"/>
              <w:rPr>
                <w:rFonts w:cs="Times New Roman"/>
                <w:sz w:val="20"/>
                <w:szCs w:val="20"/>
              </w:rPr>
            </w:pPr>
          </w:p>
        </w:tc>
        <w:tc>
          <w:tcPr>
            <w:tcW w:w="452" w:type="pct"/>
            <w:vAlign w:val="center"/>
          </w:tcPr>
          <w:p w:rsidR="00DD7E62" w:rsidRPr="002F09DD" w:rsidRDefault="00DD7E62" w:rsidP="00205A2D">
            <w:pPr>
              <w:spacing w:line="276" w:lineRule="auto"/>
              <w:jc w:val="center"/>
              <w:rPr>
                <w:rFonts w:cs="Times New Roman"/>
                <w:sz w:val="20"/>
                <w:szCs w:val="20"/>
              </w:rPr>
            </w:pP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1995</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424,4</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0,034</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452</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8,1</w:t>
            </w:r>
          </w:p>
        </w:tc>
        <w:tc>
          <w:tcPr>
            <w:tcW w:w="318" w:type="pct"/>
            <w:vAlign w:val="center"/>
          </w:tcPr>
          <w:p w:rsidR="00DD7E62" w:rsidRPr="002F09DD" w:rsidRDefault="00DD7E62" w:rsidP="00205A2D">
            <w:pPr>
              <w:spacing w:line="276" w:lineRule="auto"/>
              <w:jc w:val="center"/>
              <w:rPr>
                <w:rFonts w:cs="Times New Roman"/>
                <w:sz w:val="20"/>
                <w:szCs w:val="20"/>
              </w:rPr>
            </w:pPr>
          </w:p>
        </w:tc>
        <w:tc>
          <w:tcPr>
            <w:tcW w:w="393" w:type="pct"/>
            <w:vAlign w:val="center"/>
          </w:tcPr>
          <w:p w:rsidR="00DD7E62" w:rsidRPr="002F09DD" w:rsidRDefault="00DD7E62" w:rsidP="00205A2D">
            <w:pPr>
              <w:spacing w:line="276" w:lineRule="auto"/>
              <w:jc w:val="center"/>
              <w:rPr>
                <w:rFonts w:cs="Times New Roman"/>
                <w:sz w:val="20"/>
                <w:szCs w:val="20"/>
              </w:rPr>
            </w:pPr>
          </w:p>
        </w:tc>
        <w:tc>
          <w:tcPr>
            <w:tcW w:w="435" w:type="pct"/>
            <w:vAlign w:val="center"/>
          </w:tcPr>
          <w:p w:rsidR="00DD7E62" w:rsidRPr="002F09DD" w:rsidRDefault="00DD7E62" w:rsidP="00205A2D">
            <w:pPr>
              <w:spacing w:line="276" w:lineRule="auto"/>
              <w:jc w:val="center"/>
              <w:rPr>
                <w:rFonts w:cs="Times New Roman"/>
                <w:sz w:val="20"/>
                <w:szCs w:val="20"/>
              </w:rPr>
            </w:pPr>
          </w:p>
        </w:tc>
        <w:tc>
          <w:tcPr>
            <w:tcW w:w="280" w:type="pct"/>
            <w:vAlign w:val="center"/>
          </w:tcPr>
          <w:p w:rsidR="00DD7E62" w:rsidRDefault="00DD7E62" w:rsidP="00205A2D">
            <w:pPr>
              <w:jc w:val="center"/>
              <w:rPr>
                <w:color w:val="000000"/>
                <w:sz w:val="20"/>
                <w:szCs w:val="20"/>
              </w:rPr>
            </w:pPr>
            <w:r>
              <w:rPr>
                <w:color w:val="000000"/>
                <w:sz w:val="20"/>
                <w:szCs w:val="20"/>
              </w:rPr>
              <w:t>8,4</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112425</w:t>
            </w:r>
          </w:p>
        </w:tc>
        <w:tc>
          <w:tcPr>
            <w:tcW w:w="439" w:type="pct"/>
            <w:vAlign w:val="center"/>
          </w:tcPr>
          <w:p w:rsidR="00DD7E62" w:rsidRDefault="00DD7E62" w:rsidP="00205A2D">
            <w:pPr>
              <w:jc w:val="center"/>
              <w:rPr>
                <w:color w:val="000000"/>
                <w:sz w:val="20"/>
                <w:szCs w:val="20"/>
              </w:rPr>
            </w:pPr>
            <w:r>
              <w:rPr>
                <w:color w:val="000000"/>
                <w:sz w:val="20"/>
                <w:szCs w:val="20"/>
              </w:rPr>
              <w:t>2,0</w:t>
            </w:r>
          </w:p>
        </w:tc>
        <w:tc>
          <w:tcPr>
            <w:tcW w:w="280" w:type="pct"/>
            <w:vAlign w:val="center"/>
          </w:tcPr>
          <w:p w:rsidR="00DD7E62" w:rsidRPr="002F09DD" w:rsidRDefault="00DD7E62" w:rsidP="00205A2D">
            <w:pPr>
              <w:spacing w:line="276" w:lineRule="auto"/>
              <w:jc w:val="center"/>
              <w:rPr>
                <w:rFonts w:cs="Times New Roman"/>
                <w:sz w:val="20"/>
                <w:szCs w:val="20"/>
              </w:rPr>
            </w:pPr>
          </w:p>
        </w:tc>
        <w:tc>
          <w:tcPr>
            <w:tcW w:w="355" w:type="pct"/>
            <w:vAlign w:val="center"/>
          </w:tcPr>
          <w:p w:rsidR="00DD7E62" w:rsidRPr="002F09DD" w:rsidRDefault="00DD7E62" w:rsidP="00205A2D">
            <w:pPr>
              <w:spacing w:line="276" w:lineRule="auto"/>
              <w:jc w:val="center"/>
              <w:rPr>
                <w:rFonts w:cs="Times New Roman"/>
                <w:sz w:val="20"/>
                <w:szCs w:val="20"/>
              </w:rPr>
            </w:pPr>
          </w:p>
        </w:tc>
        <w:tc>
          <w:tcPr>
            <w:tcW w:w="452" w:type="pct"/>
            <w:vAlign w:val="center"/>
          </w:tcPr>
          <w:p w:rsidR="00DD7E62" w:rsidRPr="002F09DD" w:rsidRDefault="00DD7E62" w:rsidP="00205A2D">
            <w:pPr>
              <w:spacing w:line="276" w:lineRule="auto"/>
              <w:jc w:val="center"/>
              <w:rPr>
                <w:rFonts w:cs="Times New Roman"/>
                <w:sz w:val="20"/>
                <w:szCs w:val="20"/>
              </w:rPr>
            </w:pP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1996</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241,5</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0,018</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139</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2,5</w:t>
            </w:r>
          </w:p>
        </w:tc>
        <w:tc>
          <w:tcPr>
            <w:tcW w:w="318" w:type="pct"/>
            <w:vAlign w:val="center"/>
          </w:tcPr>
          <w:p w:rsidR="00DD7E62" w:rsidRPr="002F09DD" w:rsidRDefault="00DD7E62" w:rsidP="00205A2D">
            <w:pPr>
              <w:spacing w:line="276" w:lineRule="auto"/>
              <w:jc w:val="center"/>
              <w:rPr>
                <w:rFonts w:cs="Times New Roman"/>
                <w:sz w:val="20"/>
                <w:szCs w:val="20"/>
              </w:rPr>
            </w:pPr>
          </w:p>
        </w:tc>
        <w:tc>
          <w:tcPr>
            <w:tcW w:w="393" w:type="pct"/>
            <w:vAlign w:val="center"/>
          </w:tcPr>
          <w:p w:rsidR="00DD7E62" w:rsidRPr="002F09DD" w:rsidRDefault="00DD7E62" w:rsidP="00205A2D">
            <w:pPr>
              <w:spacing w:line="276" w:lineRule="auto"/>
              <w:jc w:val="center"/>
              <w:rPr>
                <w:rFonts w:cs="Times New Roman"/>
                <w:sz w:val="20"/>
                <w:szCs w:val="20"/>
              </w:rPr>
            </w:pPr>
          </w:p>
        </w:tc>
        <w:tc>
          <w:tcPr>
            <w:tcW w:w="435" w:type="pct"/>
            <w:vAlign w:val="center"/>
          </w:tcPr>
          <w:p w:rsidR="00DD7E62" w:rsidRPr="002F09DD" w:rsidRDefault="00DD7E62" w:rsidP="00205A2D">
            <w:pPr>
              <w:spacing w:line="276" w:lineRule="auto"/>
              <w:jc w:val="center"/>
              <w:rPr>
                <w:rFonts w:cs="Times New Roman"/>
                <w:sz w:val="20"/>
                <w:szCs w:val="20"/>
              </w:rPr>
            </w:pPr>
          </w:p>
        </w:tc>
        <w:tc>
          <w:tcPr>
            <w:tcW w:w="280" w:type="pct"/>
            <w:vAlign w:val="center"/>
          </w:tcPr>
          <w:p w:rsidR="00DD7E62" w:rsidRDefault="00DD7E62" w:rsidP="00205A2D">
            <w:pPr>
              <w:jc w:val="center"/>
              <w:rPr>
                <w:color w:val="000000"/>
                <w:sz w:val="20"/>
                <w:szCs w:val="20"/>
              </w:rPr>
            </w:pPr>
            <w:r>
              <w:rPr>
                <w:color w:val="000000"/>
                <w:sz w:val="20"/>
                <w:szCs w:val="20"/>
              </w:rPr>
              <w:t>9,8</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74636</w:t>
            </w:r>
          </w:p>
        </w:tc>
        <w:tc>
          <w:tcPr>
            <w:tcW w:w="439" w:type="pct"/>
            <w:vAlign w:val="center"/>
          </w:tcPr>
          <w:p w:rsidR="00DD7E62" w:rsidRDefault="00DD7E62" w:rsidP="00205A2D">
            <w:pPr>
              <w:jc w:val="center"/>
              <w:rPr>
                <w:color w:val="000000"/>
                <w:sz w:val="20"/>
                <w:szCs w:val="20"/>
              </w:rPr>
            </w:pPr>
            <w:r>
              <w:rPr>
                <w:color w:val="000000"/>
                <w:sz w:val="20"/>
                <w:szCs w:val="20"/>
              </w:rPr>
              <w:t>1,3</w:t>
            </w:r>
          </w:p>
        </w:tc>
        <w:tc>
          <w:tcPr>
            <w:tcW w:w="280" w:type="pct"/>
            <w:vAlign w:val="center"/>
          </w:tcPr>
          <w:p w:rsidR="00DD7E62" w:rsidRPr="002F09DD" w:rsidRDefault="00DD7E62" w:rsidP="00205A2D">
            <w:pPr>
              <w:spacing w:line="276" w:lineRule="auto"/>
              <w:jc w:val="center"/>
              <w:rPr>
                <w:rFonts w:cs="Times New Roman"/>
                <w:sz w:val="20"/>
                <w:szCs w:val="20"/>
              </w:rPr>
            </w:pPr>
          </w:p>
        </w:tc>
        <w:tc>
          <w:tcPr>
            <w:tcW w:w="355" w:type="pct"/>
            <w:vAlign w:val="center"/>
          </w:tcPr>
          <w:p w:rsidR="00DD7E62" w:rsidRPr="002F09DD" w:rsidRDefault="00DD7E62" w:rsidP="00205A2D">
            <w:pPr>
              <w:spacing w:line="276" w:lineRule="auto"/>
              <w:jc w:val="center"/>
              <w:rPr>
                <w:rFonts w:cs="Times New Roman"/>
                <w:sz w:val="20"/>
                <w:szCs w:val="20"/>
              </w:rPr>
            </w:pPr>
          </w:p>
        </w:tc>
        <w:tc>
          <w:tcPr>
            <w:tcW w:w="452" w:type="pct"/>
            <w:vAlign w:val="center"/>
          </w:tcPr>
          <w:p w:rsidR="00DD7E62" w:rsidRPr="002F09DD" w:rsidRDefault="00DD7E62" w:rsidP="00205A2D">
            <w:pPr>
              <w:spacing w:line="276" w:lineRule="auto"/>
              <w:jc w:val="center"/>
              <w:rPr>
                <w:rFonts w:cs="Times New Roman"/>
                <w:sz w:val="20"/>
                <w:szCs w:val="20"/>
              </w:rPr>
            </w:pP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1997</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370,0</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0,024</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274</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4,9</w:t>
            </w:r>
          </w:p>
        </w:tc>
        <w:tc>
          <w:tcPr>
            <w:tcW w:w="318" w:type="pct"/>
            <w:vAlign w:val="center"/>
          </w:tcPr>
          <w:p w:rsidR="00DD7E62" w:rsidRDefault="00DD7E62" w:rsidP="00205A2D">
            <w:pPr>
              <w:jc w:val="center"/>
              <w:rPr>
                <w:color w:val="000000"/>
                <w:sz w:val="20"/>
                <w:szCs w:val="20"/>
              </w:rPr>
            </w:pPr>
            <w:r>
              <w:rPr>
                <w:color w:val="000000"/>
                <w:sz w:val="20"/>
                <w:szCs w:val="20"/>
              </w:rPr>
              <w:t>201,9</w:t>
            </w:r>
          </w:p>
        </w:tc>
        <w:tc>
          <w:tcPr>
            <w:tcW w:w="39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2356103</w:t>
            </w:r>
          </w:p>
        </w:tc>
        <w:tc>
          <w:tcPr>
            <w:tcW w:w="435" w:type="pct"/>
            <w:vAlign w:val="center"/>
          </w:tcPr>
          <w:p w:rsidR="00DD7E62" w:rsidRDefault="00DD7E62" w:rsidP="00205A2D">
            <w:pPr>
              <w:jc w:val="center"/>
              <w:rPr>
                <w:color w:val="000000"/>
                <w:sz w:val="20"/>
                <w:szCs w:val="20"/>
              </w:rPr>
            </w:pPr>
            <w:r>
              <w:rPr>
                <w:color w:val="000000"/>
                <w:sz w:val="20"/>
                <w:szCs w:val="20"/>
              </w:rPr>
              <w:t>42,1</w:t>
            </w:r>
          </w:p>
        </w:tc>
        <w:tc>
          <w:tcPr>
            <w:tcW w:w="280" w:type="pct"/>
            <w:vAlign w:val="center"/>
          </w:tcPr>
          <w:p w:rsidR="00DD7E62" w:rsidRDefault="00DD7E62" w:rsidP="00205A2D">
            <w:pPr>
              <w:jc w:val="center"/>
              <w:rPr>
                <w:color w:val="000000"/>
                <w:sz w:val="20"/>
                <w:szCs w:val="20"/>
              </w:rPr>
            </w:pPr>
            <w:r>
              <w:rPr>
                <w:color w:val="000000"/>
                <w:sz w:val="20"/>
                <w:szCs w:val="20"/>
              </w:rPr>
              <w:t>13,0</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151688</w:t>
            </w:r>
          </w:p>
        </w:tc>
        <w:tc>
          <w:tcPr>
            <w:tcW w:w="439" w:type="pct"/>
            <w:vAlign w:val="center"/>
          </w:tcPr>
          <w:p w:rsidR="00DD7E62" w:rsidRDefault="00DD7E62" w:rsidP="00205A2D">
            <w:pPr>
              <w:jc w:val="center"/>
              <w:rPr>
                <w:color w:val="000000"/>
                <w:sz w:val="20"/>
                <w:szCs w:val="20"/>
              </w:rPr>
            </w:pPr>
            <w:r>
              <w:rPr>
                <w:color w:val="000000"/>
                <w:sz w:val="20"/>
                <w:szCs w:val="20"/>
              </w:rPr>
              <w:t>2,7</w:t>
            </w:r>
          </w:p>
        </w:tc>
        <w:tc>
          <w:tcPr>
            <w:tcW w:w="280" w:type="pct"/>
            <w:vAlign w:val="center"/>
          </w:tcPr>
          <w:p w:rsidR="00DD7E62" w:rsidRPr="002F09DD" w:rsidRDefault="00DD7E62" w:rsidP="00205A2D">
            <w:pPr>
              <w:spacing w:line="276" w:lineRule="auto"/>
              <w:jc w:val="center"/>
              <w:rPr>
                <w:rFonts w:cs="Times New Roman"/>
                <w:sz w:val="20"/>
                <w:szCs w:val="20"/>
              </w:rPr>
            </w:pPr>
          </w:p>
        </w:tc>
        <w:tc>
          <w:tcPr>
            <w:tcW w:w="355" w:type="pct"/>
            <w:vAlign w:val="center"/>
          </w:tcPr>
          <w:p w:rsidR="00DD7E62" w:rsidRPr="002F09DD" w:rsidRDefault="00DD7E62" w:rsidP="00205A2D">
            <w:pPr>
              <w:spacing w:line="276" w:lineRule="auto"/>
              <w:jc w:val="center"/>
              <w:rPr>
                <w:rFonts w:cs="Times New Roman"/>
                <w:sz w:val="20"/>
                <w:szCs w:val="20"/>
              </w:rPr>
            </w:pPr>
          </w:p>
        </w:tc>
        <w:tc>
          <w:tcPr>
            <w:tcW w:w="452" w:type="pct"/>
            <w:vAlign w:val="center"/>
          </w:tcPr>
          <w:p w:rsidR="00DD7E62" w:rsidRPr="002F09DD" w:rsidRDefault="00DD7E62" w:rsidP="00205A2D">
            <w:pPr>
              <w:spacing w:line="276" w:lineRule="auto"/>
              <w:jc w:val="center"/>
              <w:rPr>
                <w:rFonts w:cs="Times New Roman"/>
                <w:sz w:val="20"/>
                <w:szCs w:val="20"/>
              </w:rPr>
            </w:pP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1998</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532,5</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0,029</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490</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8,8</w:t>
            </w:r>
          </w:p>
        </w:tc>
        <w:tc>
          <w:tcPr>
            <w:tcW w:w="318" w:type="pct"/>
            <w:vAlign w:val="center"/>
          </w:tcPr>
          <w:p w:rsidR="00DD7E62" w:rsidRDefault="00DD7E62" w:rsidP="00205A2D">
            <w:pPr>
              <w:jc w:val="center"/>
              <w:rPr>
                <w:color w:val="000000"/>
                <w:sz w:val="20"/>
                <w:szCs w:val="20"/>
              </w:rPr>
            </w:pPr>
            <w:r>
              <w:rPr>
                <w:color w:val="000000"/>
                <w:sz w:val="20"/>
                <w:szCs w:val="20"/>
              </w:rPr>
              <w:t>201,9</w:t>
            </w:r>
          </w:p>
        </w:tc>
        <w:tc>
          <w:tcPr>
            <w:tcW w:w="39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3390878</w:t>
            </w:r>
          </w:p>
        </w:tc>
        <w:tc>
          <w:tcPr>
            <w:tcW w:w="435" w:type="pct"/>
            <w:vAlign w:val="center"/>
          </w:tcPr>
          <w:p w:rsidR="00DD7E62" w:rsidRDefault="00DD7E62" w:rsidP="00205A2D">
            <w:pPr>
              <w:jc w:val="center"/>
              <w:rPr>
                <w:color w:val="000000"/>
                <w:sz w:val="20"/>
                <w:szCs w:val="20"/>
              </w:rPr>
            </w:pPr>
            <w:r>
              <w:rPr>
                <w:color w:val="000000"/>
                <w:sz w:val="20"/>
                <w:szCs w:val="20"/>
              </w:rPr>
              <w:t>60,6</w:t>
            </w:r>
          </w:p>
        </w:tc>
        <w:tc>
          <w:tcPr>
            <w:tcW w:w="280" w:type="pct"/>
            <w:vAlign w:val="center"/>
          </w:tcPr>
          <w:p w:rsidR="00DD7E62" w:rsidRDefault="00DD7E62" w:rsidP="00205A2D">
            <w:pPr>
              <w:jc w:val="center"/>
              <w:rPr>
                <w:color w:val="000000"/>
                <w:sz w:val="20"/>
                <w:szCs w:val="20"/>
              </w:rPr>
            </w:pPr>
            <w:r>
              <w:rPr>
                <w:color w:val="000000"/>
                <w:sz w:val="20"/>
                <w:szCs w:val="20"/>
              </w:rPr>
              <w:t>11,0</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184722</w:t>
            </w:r>
          </w:p>
        </w:tc>
        <w:tc>
          <w:tcPr>
            <w:tcW w:w="439" w:type="pct"/>
            <w:vAlign w:val="center"/>
          </w:tcPr>
          <w:p w:rsidR="00DD7E62" w:rsidRDefault="00DD7E62" w:rsidP="00205A2D">
            <w:pPr>
              <w:jc w:val="center"/>
              <w:rPr>
                <w:color w:val="000000"/>
                <w:sz w:val="20"/>
                <w:szCs w:val="20"/>
              </w:rPr>
            </w:pPr>
            <w:r>
              <w:rPr>
                <w:color w:val="000000"/>
                <w:sz w:val="20"/>
                <w:szCs w:val="20"/>
              </w:rPr>
              <w:t>3,3</w:t>
            </w:r>
          </w:p>
        </w:tc>
        <w:tc>
          <w:tcPr>
            <w:tcW w:w="280" w:type="pct"/>
            <w:vAlign w:val="center"/>
          </w:tcPr>
          <w:p w:rsidR="00DD7E62" w:rsidRPr="002F09DD" w:rsidRDefault="00DD7E62" w:rsidP="00205A2D">
            <w:pPr>
              <w:spacing w:line="276" w:lineRule="auto"/>
              <w:jc w:val="center"/>
              <w:rPr>
                <w:rFonts w:cs="Times New Roman"/>
                <w:sz w:val="20"/>
                <w:szCs w:val="20"/>
              </w:rPr>
            </w:pPr>
          </w:p>
        </w:tc>
        <w:tc>
          <w:tcPr>
            <w:tcW w:w="355" w:type="pct"/>
            <w:vAlign w:val="center"/>
          </w:tcPr>
          <w:p w:rsidR="00DD7E62" w:rsidRPr="002F09DD" w:rsidRDefault="00DD7E62" w:rsidP="00205A2D">
            <w:pPr>
              <w:spacing w:line="276" w:lineRule="auto"/>
              <w:jc w:val="center"/>
              <w:rPr>
                <w:rFonts w:cs="Times New Roman"/>
                <w:sz w:val="20"/>
                <w:szCs w:val="20"/>
              </w:rPr>
            </w:pPr>
          </w:p>
        </w:tc>
        <w:tc>
          <w:tcPr>
            <w:tcW w:w="452" w:type="pct"/>
            <w:vAlign w:val="center"/>
          </w:tcPr>
          <w:p w:rsidR="00DD7E62" w:rsidRPr="002F09DD" w:rsidRDefault="00DD7E62" w:rsidP="00205A2D">
            <w:pPr>
              <w:spacing w:line="276" w:lineRule="auto"/>
              <w:jc w:val="center"/>
              <w:rPr>
                <w:rFonts w:cs="Times New Roman"/>
                <w:sz w:val="20"/>
                <w:szCs w:val="20"/>
              </w:rPr>
            </w:pP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1999</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488,1</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0,033</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508</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9,1</w:t>
            </w:r>
          </w:p>
        </w:tc>
        <w:tc>
          <w:tcPr>
            <w:tcW w:w="318" w:type="pct"/>
            <w:vAlign w:val="center"/>
          </w:tcPr>
          <w:p w:rsidR="00DD7E62" w:rsidRDefault="00DD7E62" w:rsidP="00205A2D">
            <w:pPr>
              <w:jc w:val="center"/>
              <w:rPr>
                <w:color w:val="000000"/>
                <w:sz w:val="20"/>
                <w:szCs w:val="20"/>
              </w:rPr>
            </w:pPr>
            <w:r>
              <w:rPr>
                <w:color w:val="000000"/>
                <w:sz w:val="20"/>
                <w:szCs w:val="20"/>
              </w:rPr>
              <w:t>217,0</w:t>
            </w:r>
          </w:p>
        </w:tc>
        <w:tc>
          <w:tcPr>
            <w:tcW w:w="39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3340221</w:t>
            </w:r>
          </w:p>
        </w:tc>
        <w:tc>
          <w:tcPr>
            <w:tcW w:w="435" w:type="pct"/>
            <w:vAlign w:val="center"/>
          </w:tcPr>
          <w:p w:rsidR="00DD7E62" w:rsidRDefault="00DD7E62" w:rsidP="00205A2D">
            <w:pPr>
              <w:jc w:val="center"/>
              <w:rPr>
                <w:color w:val="000000"/>
                <w:sz w:val="20"/>
                <w:szCs w:val="20"/>
              </w:rPr>
            </w:pPr>
            <w:r>
              <w:rPr>
                <w:color w:val="000000"/>
                <w:sz w:val="20"/>
                <w:szCs w:val="20"/>
              </w:rPr>
              <w:t>59,6</w:t>
            </w:r>
          </w:p>
        </w:tc>
        <w:tc>
          <w:tcPr>
            <w:tcW w:w="280" w:type="pct"/>
            <w:vAlign w:val="center"/>
          </w:tcPr>
          <w:p w:rsidR="00DD7E62" w:rsidRDefault="00DD7E62" w:rsidP="00205A2D">
            <w:pPr>
              <w:jc w:val="center"/>
              <w:rPr>
                <w:color w:val="000000"/>
                <w:sz w:val="20"/>
                <w:szCs w:val="20"/>
              </w:rPr>
            </w:pPr>
            <w:r>
              <w:rPr>
                <w:color w:val="000000"/>
                <w:sz w:val="20"/>
                <w:szCs w:val="20"/>
              </w:rPr>
              <w:t>10,5</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161624</w:t>
            </w:r>
          </w:p>
        </w:tc>
        <w:tc>
          <w:tcPr>
            <w:tcW w:w="439" w:type="pct"/>
            <w:vAlign w:val="center"/>
          </w:tcPr>
          <w:p w:rsidR="00DD7E62" w:rsidRDefault="00DD7E62" w:rsidP="00205A2D">
            <w:pPr>
              <w:jc w:val="center"/>
              <w:rPr>
                <w:color w:val="000000"/>
                <w:sz w:val="20"/>
                <w:szCs w:val="20"/>
              </w:rPr>
            </w:pPr>
            <w:r>
              <w:rPr>
                <w:color w:val="000000"/>
                <w:sz w:val="20"/>
                <w:szCs w:val="20"/>
              </w:rPr>
              <w:t>2,9</w:t>
            </w:r>
          </w:p>
        </w:tc>
        <w:tc>
          <w:tcPr>
            <w:tcW w:w="280" w:type="pct"/>
            <w:vAlign w:val="center"/>
          </w:tcPr>
          <w:p w:rsidR="00DD7E62" w:rsidRPr="002F09DD" w:rsidRDefault="00DD7E62" w:rsidP="00205A2D">
            <w:pPr>
              <w:spacing w:line="276" w:lineRule="auto"/>
              <w:jc w:val="center"/>
              <w:rPr>
                <w:rFonts w:cs="Times New Roman"/>
                <w:sz w:val="20"/>
                <w:szCs w:val="20"/>
              </w:rPr>
            </w:pPr>
          </w:p>
        </w:tc>
        <w:tc>
          <w:tcPr>
            <w:tcW w:w="355" w:type="pct"/>
            <w:vAlign w:val="center"/>
          </w:tcPr>
          <w:p w:rsidR="00DD7E62" w:rsidRPr="002F09DD" w:rsidRDefault="00DD7E62" w:rsidP="00205A2D">
            <w:pPr>
              <w:spacing w:line="276" w:lineRule="auto"/>
              <w:jc w:val="center"/>
              <w:rPr>
                <w:rFonts w:cs="Times New Roman"/>
                <w:sz w:val="20"/>
                <w:szCs w:val="20"/>
              </w:rPr>
            </w:pPr>
          </w:p>
        </w:tc>
        <w:tc>
          <w:tcPr>
            <w:tcW w:w="452" w:type="pct"/>
            <w:vAlign w:val="center"/>
          </w:tcPr>
          <w:p w:rsidR="00DD7E62" w:rsidRPr="002F09DD" w:rsidRDefault="00DD7E62" w:rsidP="00205A2D">
            <w:pPr>
              <w:spacing w:line="276" w:lineRule="auto"/>
              <w:jc w:val="center"/>
              <w:rPr>
                <w:rFonts w:cs="Times New Roman"/>
                <w:sz w:val="20"/>
                <w:szCs w:val="20"/>
              </w:rPr>
            </w:pP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2000</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335,1</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0,022</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233</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4,2</w:t>
            </w:r>
          </w:p>
        </w:tc>
        <w:tc>
          <w:tcPr>
            <w:tcW w:w="318" w:type="pct"/>
            <w:vAlign w:val="center"/>
          </w:tcPr>
          <w:p w:rsidR="00DD7E62" w:rsidRDefault="00DD7E62" w:rsidP="00205A2D">
            <w:pPr>
              <w:jc w:val="center"/>
              <w:rPr>
                <w:color w:val="000000"/>
                <w:sz w:val="20"/>
                <w:szCs w:val="20"/>
              </w:rPr>
            </w:pPr>
            <w:r>
              <w:rPr>
                <w:color w:val="000000"/>
                <w:sz w:val="20"/>
                <w:szCs w:val="20"/>
              </w:rPr>
              <w:t>209,4</w:t>
            </w:r>
          </w:p>
        </w:tc>
        <w:tc>
          <w:tcPr>
            <w:tcW w:w="39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2213056</w:t>
            </w:r>
          </w:p>
        </w:tc>
        <w:tc>
          <w:tcPr>
            <w:tcW w:w="435" w:type="pct"/>
            <w:vAlign w:val="center"/>
          </w:tcPr>
          <w:p w:rsidR="00DD7E62" w:rsidRDefault="00DD7E62" w:rsidP="00205A2D">
            <w:pPr>
              <w:jc w:val="center"/>
              <w:rPr>
                <w:color w:val="000000"/>
                <w:sz w:val="20"/>
                <w:szCs w:val="20"/>
              </w:rPr>
            </w:pPr>
            <w:r>
              <w:rPr>
                <w:color w:val="000000"/>
                <w:sz w:val="20"/>
                <w:szCs w:val="20"/>
              </w:rPr>
              <w:t>39,5</w:t>
            </w:r>
          </w:p>
        </w:tc>
        <w:tc>
          <w:tcPr>
            <w:tcW w:w="280" w:type="pct"/>
            <w:vAlign w:val="center"/>
          </w:tcPr>
          <w:p w:rsidR="00DD7E62" w:rsidRDefault="00DD7E62" w:rsidP="00205A2D">
            <w:pPr>
              <w:jc w:val="center"/>
              <w:rPr>
                <w:color w:val="000000"/>
                <w:sz w:val="20"/>
                <w:szCs w:val="20"/>
              </w:rPr>
            </w:pPr>
            <w:r>
              <w:rPr>
                <w:color w:val="000000"/>
                <w:sz w:val="20"/>
                <w:szCs w:val="20"/>
              </w:rPr>
              <w:t>11,7</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123642</w:t>
            </w:r>
          </w:p>
        </w:tc>
        <w:tc>
          <w:tcPr>
            <w:tcW w:w="439" w:type="pct"/>
            <w:vAlign w:val="center"/>
          </w:tcPr>
          <w:p w:rsidR="00DD7E62" w:rsidRDefault="00DD7E62" w:rsidP="00205A2D">
            <w:pPr>
              <w:jc w:val="center"/>
              <w:rPr>
                <w:color w:val="000000"/>
                <w:sz w:val="20"/>
                <w:szCs w:val="20"/>
              </w:rPr>
            </w:pPr>
            <w:r>
              <w:rPr>
                <w:color w:val="000000"/>
                <w:sz w:val="20"/>
                <w:szCs w:val="20"/>
              </w:rPr>
              <w:t>2,2</w:t>
            </w:r>
          </w:p>
        </w:tc>
        <w:tc>
          <w:tcPr>
            <w:tcW w:w="280" w:type="pct"/>
            <w:vAlign w:val="center"/>
          </w:tcPr>
          <w:p w:rsidR="00DD7E62" w:rsidRPr="002F09DD" w:rsidRDefault="00DD7E62" w:rsidP="00205A2D">
            <w:pPr>
              <w:spacing w:line="276" w:lineRule="auto"/>
              <w:jc w:val="center"/>
              <w:rPr>
                <w:rFonts w:cs="Times New Roman"/>
                <w:sz w:val="20"/>
                <w:szCs w:val="20"/>
              </w:rPr>
            </w:pPr>
          </w:p>
        </w:tc>
        <w:tc>
          <w:tcPr>
            <w:tcW w:w="355" w:type="pct"/>
            <w:vAlign w:val="center"/>
          </w:tcPr>
          <w:p w:rsidR="00DD7E62" w:rsidRPr="002F09DD" w:rsidRDefault="00DD7E62" w:rsidP="00205A2D">
            <w:pPr>
              <w:spacing w:line="276" w:lineRule="auto"/>
              <w:jc w:val="center"/>
              <w:rPr>
                <w:rFonts w:cs="Times New Roman"/>
                <w:sz w:val="20"/>
                <w:szCs w:val="20"/>
              </w:rPr>
            </w:pPr>
          </w:p>
        </w:tc>
        <w:tc>
          <w:tcPr>
            <w:tcW w:w="452" w:type="pct"/>
            <w:vAlign w:val="center"/>
          </w:tcPr>
          <w:p w:rsidR="00DD7E62" w:rsidRPr="002F09DD" w:rsidRDefault="00DD7E62" w:rsidP="00205A2D">
            <w:pPr>
              <w:spacing w:line="276" w:lineRule="auto"/>
              <w:jc w:val="center"/>
              <w:rPr>
                <w:rFonts w:cs="Times New Roman"/>
                <w:sz w:val="20"/>
                <w:szCs w:val="20"/>
              </w:rPr>
            </w:pP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2001</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383,8</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0,030</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367</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6,5</w:t>
            </w:r>
          </w:p>
        </w:tc>
        <w:tc>
          <w:tcPr>
            <w:tcW w:w="318" w:type="pct"/>
            <w:vAlign w:val="center"/>
          </w:tcPr>
          <w:p w:rsidR="00DD7E62" w:rsidRDefault="00DD7E62" w:rsidP="00205A2D">
            <w:pPr>
              <w:jc w:val="center"/>
              <w:rPr>
                <w:color w:val="000000"/>
                <w:sz w:val="20"/>
                <w:szCs w:val="20"/>
              </w:rPr>
            </w:pPr>
            <w:r>
              <w:rPr>
                <w:color w:val="000000"/>
                <w:sz w:val="20"/>
                <w:szCs w:val="20"/>
              </w:rPr>
              <w:t>192,5</w:t>
            </w:r>
          </w:p>
        </w:tc>
        <w:tc>
          <w:tcPr>
            <w:tcW w:w="39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2329927</w:t>
            </w:r>
          </w:p>
        </w:tc>
        <w:tc>
          <w:tcPr>
            <w:tcW w:w="435" w:type="pct"/>
            <w:vAlign w:val="center"/>
          </w:tcPr>
          <w:p w:rsidR="00DD7E62" w:rsidRDefault="00DD7E62" w:rsidP="00205A2D">
            <w:pPr>
              <w:jc w:val="center"/>
              <w:rPr>
                <w:color w:val="000000"/>
                <w:sz w:val="20"/>
                <w:szCs w:val="20"/>
              </w:rPr>
            </w:pPr>
            <w:r>
              <w:rPr>
                <w:color w:val="000000"/>
                <w:sz w:val="20"/>
                <w:szCs w:val="20"/>
              </w:rPr>
              <w:t>41,6</w:t>
            </w:r>
          </w:p>
        </w:tc>
        <w:tc>
          <w:tcPr>
            <w:tcW w:w="280" w:type="pct"/>
            <w:vAlign w:val="center"/>
          </w:tcPr>
          <w:p w:rsidR="00DD7E62" w:rsidRDefault="00DD7E62" w:rsidP="00205A2D">
            <w:pPr>
              <w:jc w:val="center"/>
              <w:rPr>
                <w:color w:val="000000"/>
                <w:sz w:val="20"/>
                <w:szCs w:val="20"/>
              </w:rPr>
            </w:pPr>
            <w:r>
              <w:rPr>
                <w:color w:val="000000"/>
                <w:sz w:val="20"/>
                <w:szCs w:val="20"/>
              </w:rPr>
              <w:t>14,2</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171870</w:t>
            </w:r>
          </w:p>
        </w:tc>
        <w:tc>
          <w:tcPr>
            <w:tcW w:w="439" w:type="pct"/>
            <w:vAlign w:val="center"/>
          </w:tcPr>
          <w:p w:rsidR="00DD7E62" w:rsidRDefault="00DD7E62" w:rsidP="00205A2D">
            <w:pPr>
              <w:jc w:val="center"/>
              <w:rPr>
                <w:color w:val="000000"/>
                <w:sz w:val="20"/>
                <w:szCs w:val="20"/>
              </w:rPr>
            </w:pPr>
            <w:r>
              <w:rPr>
                <w:color w:val="000000"/>
                <w:sz w:val="20"/>
                <w:szCs w:val="20"/>
              </w:rPr>
              <w:t>3,1</w:t>
            </w:r>
          </w:p>
        </w:tc>
        <w:tc>
          <w:tcPr>
            <w:tcW w:w="280" w:type="pct"/>
            <w:vAlign w:val="center"/>
          </w:tcPr>
          <w:p w:rsidR="00DD7E62" w:rsidRPr="002F09DD" w:rsidRDefault="00DD7E62" w:rsidP="00205A2D">
            <w:pPr>
              <w:spacing w:line="276" w:lineRule="auto"/>
              <w:jc w:val="center"/>
              <w:rPr>
                <w:rFonts w:cs="Times New Roman"/>
                <w:sz w:val="20"/>
                <w:szCs w:val="20"/>
              </w:rPr>
            </w:pPr>
          </w:p>
        </w:tc>
        <w:tc>
          <w:tcPr>
            <w:tcW w:w="355" w:type="pct"/>
            <w:vAlign w:val="center"/>
          </w:tcPr>
          <w:p w:rsidR="00DD7E62" w:rsidRPr="002F09DD" w:rsidRDefault="00DD7E62" w:rsidP="00205A2D">
            <w:pPr>
              <w:spacing w:line="276" w:lineRule="auto"/>
              <w:jc w:val="center"/>
              <w:rPr>
                <w:rFonts w:cs="Times New Roman"/>
                <w:sz w:val="20"/>
                <w:szCs w:val="20"/>
              </w:rPr>
            </w:pPr>
          </w:p>
        </w:tc>
        <w:tc>
          <w:tcPr>
            <w:tcW w:w="452" w:type="pct"/>
            <w:vAlign w:val="center"/>
          </w:tcPr>
          <w:p w:rsidR="00DD7E62" w:rsidRPr="002F09DD" w:rsidRDefault="00DD7E62" w:rsidP="00205A2D">
            <w:pPr>
              <w:spacing w:line="276" w:lineRule="auto"/>
              <w:jc w:val="center"/>
              <w:rPr>
                <w:rFonts w:cs="Times New Roman"/>
                <w:sz w:val="20"/>
                <w:szCs w:val="20"/>
              </w:rPr>
            </w:pP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2002</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352,9</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0,025</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275</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4,9</w:t>
            </w:r>
          </w:p>
        </w:tc>
        <w:tc>
          <w:tcPr>
            <w:tcW w:w="318" w:type="pct"/>
            <w:vAlign w:val="center"/>
          </w:tcPr>
          <w:p w:rsidR="00DD7E62" w:rsidRDefault="00DD7E62" w:rsidP="00205A2D">
            <w:pPr>
              <w:jc w:val="center"/>
              <w:rPr>
                <w:color w:val="000000"/>
                <w:sz w:val="20"/>
                <w:szCs w:val="20"/>
              </w:rPr>
            </w:pPr>
            <w:r>
              <w:rPr>
                <w:color w:val="000000"/>
                <w:sz w:val="20"/>
                <w:szCs w:val="20"/>
              </w:rPr>
              <w:t>179,5</w:t>
            </w:r>
          </w:p>
        </w:tc>
        <w:tc>
          <w:tcPr>
            <w:tcW w:w="39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1997159</w:t>
            </w:r>
          </w:p>
        </w:tc>
        <w:tc>
          <w:tcPr>
            <w:tcW w:w="435" w:type="pct"/>
            <w:vAlign w:val="center"/>
          </w:tcPr>
          <w:p w:rsidR="00DD7E62" w:rsidRDefault="00DD7E62" w:rsidP="00205A2D">
            <w:pPr>
              <w:jc w:val="center"/>
              <w:rPr>
                <w:color w:val="000000"/>
                <w:sz w:val="20"/>
                <w:szCs w:val="20"/>
              </w:rPr>
            </w:pPr>
            <w:r>
              <w:rPr>
                <w:color w:val="000000"/>
                <w:sz w:val="20"/>
                <w:szCs w:val="20"/>
              </w:rPr>
              <w:t>35,7</w:t>
            </w:r>
          </w:p>
        </w:tc>
        <w:tc>
          <w:tcPr>
            <w:tcW w:w="280" w:type="pct"/>
            <w:vAlign w:val="center"/>
          </w:tcPr>
          <w:p w:rsidR="00DD7E62" w:rsidRDefault="00DD7E62" w:rsidP="00205A2D">
            <w:pPr>
              <w:jc w:val="center"/>
              <w:rPr>
                <w:color w:val="000000"/>
                <w:sz w:val="20"/>
                <w:szCs w:val="20"/>
              </w:rPr>
            </w:pPr>
            <w:r>
              <w:rPr>
                <w:color w:val="000000"/>
                <w:sz w:val="20"/>
                <w:szCs w:val="20"/>
              </w:rPr>
              <w:t>13,8</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153581</w:t>
            </w:r>
          </w:p>
        </w:tc>
        <w:tc>
          <w:tcPr>
            <w:tcW w:w="439" w:type="pct"/>
            <w:vAlign w:val="center"/>
          </w:tcPr>
          <w:p w:rsidR="00DD7E62" w:rsidRDefault="00DD7E62" w:rsidP="00205A2D">
            <w:pPr>
              <w:jc w:val="center"/>
              <w:rPr>
                <w:color w:val="000000"/>
                <w:sz w:val="20"/>
                <w:szCs w:val="20"/>
              </w:rPr>
            </w:pPr>
            <w:r>
              <w:rPr>
                <w:color w:val="000000"/>
                <w:sz w:val="20"/>
                <w:szCs w:val="20"/>
              </w:rPr>
              <w:t>2,7</w:t>
            </w:r>
          </w:p>
        </w:tc>
        <w:tc>
          <w:tcPr>
            <w:tcW w:w="280" w:type="pct"/>
            <w:vAlign w:val="center"/>
          </w:tcPr>
          <w:p w:rsidR="00DD7E62" w:rsidRDefault="00DD7E62" w:rsidP="00205A2D">
            <w:pPr>
              <w:jc w:val="center"/>
              <w:rPr>
                <w:color w:val="000000"/>
                <w:sz w:val="20"/>
                <w:szCs w:val="20"/>
              </w:rPr>
            </w:pPr>
            <w:r>
              <w:rPr>
                <w:color w:val="000000"/>
                <w:sz w:val="20"/>
                <w:szCs w:val="20"/>
              </w:rPr>
              <w:t>0,8</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9004</w:t>
            </w:r>
          </w:p>
        </w:tc>
        <w:tc>
          <w:tcPr>
            <w:tcW w:w="45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160,8</w:t>
            </w: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2003</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314,3</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0,025</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250</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4,5</w:t>
            </w:r>
          </w:p>
        </w:tc>
        <w:tc>
          <w:tcPr>
            <w:tcW w:w="318" w:type="pct"/>
            <w:vAlign w:val="center"/>
          </w:tcPr>
          <w:p w:rsidR="00DD7E62" w:rsidRDefault="00DD7E62" w:rsidP="00205A2D">
            <w:pPr>
              <w:jc w:val="center"/>
              <w:rPr>
                <w:color w:val="000000"/>
                <w:sz w:val="20"/>
                <w:szCs w:val="20"/>
              </w:rPr>
            </w:pPr>
            <w:r>
              <w:rPr>
                <w:color w:val="000000"/>
                <w:sz w:val="20"/>
                <w:szCs w:val="20"/>
              </w:rPr>
              <w:t>221,7</w:t>
            </w:r>
          </w:p>
        </w:tc>
        <w:tc>
          <w:tcPr>
            <w:tcW w:w="39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2197108</w:t>
            </w:r>
          </w:p>
        </w:tc>
        <w:tc>
          <w:tcPr>
            <w:tcW w:w="435" w:type="pct"/>
            <w:vAlign w:val="center"/>
          </w:tcPr>
          <w:p w:rsidR="00DD7E62" w:rsidRDefault="00DD7E62" w:rsidP="00205A2D">
            <w:pPr>
              <w:jc w:val="center"/>
              <w:rPr>
                <w:color w:val="000000"/>
                <w:sz w:val="20"/>
                <w:szCs w:val="20"/>
              </w:rPr>
            </w:pPr>
            <w:r>
              <w:rPr>
                <w:color w:val="000000"/>
                <w:sz w:val="20"/>
                <w:szCs w:val="20"/>
              </w:rPr>
              <w:t>39,2</w:t>
            </w:r>
          </w:p>
        </w:tc>
        <w:tc>
          <w:tcPr>
            <w:tcW w:w="280" w:type="pct"/>
            <w:vAlign w:val="center"/>
          </w:tcPr>
          <w:p w:rsidR="00DD7E62" w:rsidRDefault="00DD7E62" w:rsidP="00205A2D">
            <w:pPr>
              <w:jc w:val="center"/>
              <w:rPr>
                <w:color w:val="000000"/>
                <w:sz w:val="20"/>
                <w:szCs w:val="20"/>
              </w:rPr>
            </w:pPr>
            <w:r>
              <w:rPr>
                <w:color w:val="000000"/>
                <w:sz w:val="20"/>
                <w:szCs w:val="20"/>
              </w:rPr>
              <w:t>11,9</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117950</w:t>
            </w:r>
          </w:p>
        </w:tc>
        <w:tc>
          <w:tcPr>
            <w:tcW w:w="439" w:type="pct"/>
            <w:vAlign w:val="center"/>
          </w:tcPr>
          <w:p w:rsidR="00DD7E62" w:rsidRDefault="00DD7E62" w:rsidP="00205A2D">
            <w:pPr>
              <w:jc w:val="center"/>
              <w:rPr>
                <w:color w:val="000000"/>
                <w:sz w:val="20"/>
                <w:szCs w:val="20"/>
              </w:rPr>
            </w:pPr>
            <w:r>
              <w:rPr>
                <w:color w:val="000000"/>
                <w:sz w:val="20"/>
                <w:szCs w:val="20"/>
              </w:rPr>
              <w:t>2,1</w:t>
            </w:r>
          </w:p>
        </w:tc>
        <w:tc>
          <w:tcPr>
            <w:tcW w:w="280" w:type="pct"/>
            <w:vAlign w:val="center"/>
          </w:tcPr>
          <w:p w:rsidR="00DD7E62" w:rsidRDefault="00DD7E62" w:rsidP="00205A2D">
            <w:pPr>
              <w:jc w:val="center"/>
              <w:rPr>
                <w:color w:val="000000"/>
                <w:sz w:val="20"/>
                <w:szCs w:val="20"/>
              </w:rPr>
            </w:pPr>
            <w:r>
              <w:rPr>
                <w:color w:val="000000"/>
                <w:sz w:val="20"/>
                <w:szCs w:val="20"/>
              </w:rPr>
              <w:t>2,4</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23854</w:t>
            </w:r>
          </w:p>
        </w:tc>
        <w:tc>
          <w:tcPr>
            <w:tcW w:w="45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426,0</w:t>
            </w: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2004</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469,0</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0,026</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385</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6,9</w:t>
            </w:r>
          </w:p>
        </w:tc>
        <w:tc>
          <w:tcPr>
            <w:tcW w:w="318" w:type="pct"/>
            <w:vAlign w:val="center"/>
          </w:tcPr>
          <w:p w:rsidR="00DD7E62" w:rsidRDefault="00DD7E62" w:rsidP="00205A2D">
            <w:pPr>
              <w:jc w:val="center"/>
              <w:rPr>
                <w:color w:val="000000"/>
                <w:sz w:val="20"/>
                <w:szCs w:val="20"/>
              </w:rPr>
            </w:pPr>
            <w:r>
              <w:rPr>
                <w:color w:val="000000"/>
                <w:sz w:val="20"/>
                <w:szCs w:val="20"/>
              </w:rPr>
              <w:t>211,7</w:t>
            </w:r>
          </w:p>
        </w:tc>
        <w:tc>
          <w:tcPr>
            <w:tcW w:w="39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3131001</w:t>
            </w:r>
          </w:p>
        </w:tc>
        <w:tc>
          <w:tcPr>
            <w:tcW w:w="435" w:type="pct"/>
            <w:vAlign w:val="center"/>
          </w:tcPr>
          <w:p w:rsidR="00DD7E62" w:rsidRDefault="00DD7E62" w:rsidP="00205A2D">
            <w:pPr>
              <w:jc w:val="center"/>
              <w:rPr>
                <w:color w:val="000000"/>
                <w:sz w:val="20"/>
                <w:szCs w:val="20"/>
              </w:rPr>
            </w:pPr>
            <w:r>
              <w:rPr>
                <w:color w:val="000000"/>
                <w:sz w:val="20"/>
                <w:szCs w:val="20"/>
              </w:rPr>
              <w:t>55,9</w:t>
            </w:r>
          </w:p>
        </w:tc>
        <w:tc>
          <w:tcPr>
            <w:tcW w:w="280" w:type="pct"/>
            <w:vAlign w:val="center"/>
          </w:tcPr>
          <w:p w:rsidR="00DD7E62" w:rsidRDefault="00DD7E62" w:rsidP="00205A2D">
            <w:pPr>
              <w:jc w:val="center"/>
              <w:rPr>
                <w:color w:val="000000"/>
                <w:sz w:val="20"/>
                <w:szCs w:val="20"/>
              </w:rPr>
            </w:pPr>
            <w:r>
              <w:rPr>
                <w:color w:val="000000"/>
                <w:sz w:val="20"/>
                <w:szCs w:val="20"/>
              </w:rPr>
              <w:t>12,3</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181922</w:t>
            </w:r>
          </w:p>
        </w:tc>
        <w:tc>
          <w:tcPr>
            <w:tcW w:w="439" w:type="pct"/>
            <w:vAlign w:val="center"/>
          </w:tcPr>
          <w:p w:rsidR="00DD7E62" w:rsidRDefault="00DD7E62" w:rsidP="00205A2D">
            <w:pPr>
              <w:jc w:val="center"/>
              <w:rPr>
                <w:color w:val="000000"/>
                <w:sz w:val="20"/>
                <w:szCs w:val="20"/>
              </w:rPr>
            </w:pPr>
            <w:r>
              <w:rPr>
                <w:color w:val="000000"/>
                <w:sz w:val="20"/>
                <w:szCs w:val="20"/>
              </w:rPr>
              <w:t>3,2</w:t>
            </w:r>
          </w:p>
        </w:tc>
        <w:tc>
          <w:tcPr>
            <w:tcW w:w="280" w:type="pct"/>
            <w:vAlign w:val="center"/>
          </w:tcPr>
          <w:p w:rsidR="00DD7E62" w:rsidRDefault="00DD7E62" w:rsidP="00205A2D">
            <w:pPr>
              <w:jc w:val="center"/>
              <w:rPr>
                <w:color w:val="000000"/>
                <w:sz w:val="20"/>
                <w:szCs w:val="20"/>
              </w:rPr>
            </w:pPr>
            <w:r>
              <w:rPr>
                <w:color w:val="000000"/>
                <w:sz w:val="20"/>
                <w:szCs w:val="20"/>
              </w:rPr>
              <w:t>2,6</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38321</w:t>
            </w:r>
          </w:p>
        </w:tc>
        <w:tc>
          <w:tcPr>
            <w:tcW w:w="45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684,3</w:t>
            </w: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2005</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433,4</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0,028</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388</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6,9</w:t>
            </w:r>
          </w:p>
        </w:tc>
        <w:tc>
          <w:tcPr>
            <w:tcW w:w="318" w:type="pct"/>
            <w:vAlign w:val="center"/>
          </w:tcPr>
          <w:p w:rsidR="00DD7E62" w:rsidRDefault="00DD7E62" w:rsidP="00205A2D">
            <w:pPr>
              <w:jc w:val="center"/>
              <w:rPr>
                <w:color w:val="000000"/>
                <w:sz w:val="20"/>
                <w:szCs w:val="20"/>
              </w:rPr>
            </w:pPr>
            <w:r>
              <w:rPr>
                <w:color w:val="000000"/>
                <w:sz w:val="20"/>
                <w:szCs w:val="20"/>
              </w:rPr>
              <w:t>197,6</w:t>
            </w:r>
          </w:p>
        </w:tc>
        <w:tc>
          <w:tcPr>
            <w:tcW w:w="39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2700396</w:t>
            </w:r>
          </w:p>
        </w:tc>
        <w:tc>
          <w:tcPr>
            <w:tcW w:w="435" w:type="pct"/>
            <w:vAlign w:val="center"/>
          </w:tcPr>
          <w:p w:rsidR="00DD7E62" w:rsidRDefault="00DD7E62" w:rsidP="00205A2D">
            <w:pPr>
              <w:jc w:val="center"/>
              <w:rPr>
                <w:color w:val="000000"/>
                <w:sz w:val="20"/>
                <w:szCs w:val="20"/>
              </w:rPr>
            </w:pPr>
            <w:r>
              <w:rPr>
                <w:color w:val="000000"/>
                <w:sz w:val="20"/>
                <w:szCs w:val="20"/>
              </w:rPr>
              <w:t>48,2</w:t>
            </w:r>
          </w:p>
        </w:tc>
        <w:tc>
          <w:tcPr>
            <w:tcW w:w="280" w:type="pct"/>
            <w:vAlign w:val="center"/>
          </w:tcPr>
          <w:p w:rsidR="00DD7E62" w:rsidRDefault="00DD7E62" w:rsidP="00205A2D">
            <w:pPr>
              <w:jc w:val="center"/>
              <w:rPr>
                <w:color w:val="000000"/>
                <w:sz w:val="20"/>
                <w:szCs w:val="20"/>
              </w:rPr>
            </w:pPr>
            <w:r>
              <w:rPr>
                <w:color w:val="000000"/>
                <w:sz w:val="20"/>
                <w:szCs w:val="20"/>
              </w:rPr>
              <w:t>12,1</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165379</w:t>
            </w:r>
          </w:p>
        </w:tc>
        <w:tc>
          <w:tcPr>
            <w:tcW w:w="439" w:type="pct"/>
            <w:vAlign w:val="center"/>
          </w:tcPr>
          <w:p w:rsidR="00DD7E62" w:rsidRDefault="00DD7E62" w:rsidP="00205A2D">
            <w:pPr>
              <w:jc w:val="center"/>
              <w:rPr>
                <w:color w:val="000000"/>
                <w:sz w:val="20"/>
                <w:szCs w:val="20"/>
              </w:rPr>
            </w:pPr>
            <w:r>
              <w:rPr>
                <w:color w:val="000000"/>
                <w:sz w:val="20"/>
                <w:szCs w:val="20"/>
              </w:rPr>
              <w:t>3,0</w:t>
            </w:r>
          </w:p>
        </w:tc>
        <w:tc>
          <w:tcPr>
            <w:tcW w:w="280" w:type="pct"/>
            <w:vAlign w:val="center"/>
          </w:tcPr>
          <w:p w:rsidR="00DD7E62" w:rsidRDefault="00DD7E62" w:rsidP="00205A2D">
            <w:pPr>
              <w:jc w:val="center"/>
              <w:rPr>
                <w:color w:val="000000"/>
                <w:sz w:val="20"/>
                <w:szCs w:val="20"/>
              </w:rPr>
            </w:pPr>
            <w:r>
              <w:rPr>
                <w:color w:val="000000"/>
                <w:sz w:val="20"/>
                <w:szCs w:val="20"/>
              </w:rPr>
              <w:t>9,9</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135652</w:t>
            </w:r>
          </w:p>
        </w:tc>
        <w:tc>
          <w:tcPr>
            <w:tcW w:w="45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2422,4</w:t>
            </w: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2006</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271,3</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0,025</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212</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3,8</w:t>
            </w:r>
          </w:p>
        </w:tc>
        <w:tc>
          <w:tcPr>
            <w:tcW w:w="318" w:type="pct"/>
            <w:vAlign w:val="center"/>
          </w:tcPr>
          <w:p w:rsidR="00DD7E62" w:rsidRDefault="00DD7E62" w:rsidP="00205A2D">
            <w:pPr>
              <w:jc w:val="center"/>
              <w:rPr>
                <w:color w:val="000000"/>
                <w:sz w:val="20"/>
                <w:szCs w:val="20"/>
              </w:rPr>
            </w:pPr>
            <w:r>
              <w:rPr>
                <w:color w:val="000000"/>
                <w:sz w:val="20"/>
                <w:szCs w:val="20"/>
              </w:rPr>
              <w:t>210,0</w:t>
            </w:r>
          </w:p>
        </w:tc>
        <w:tc>
          <w:tcPr>
            <w:tcW w:w="39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1796701</w:t>
            </w:r>
          </w:p>
        </w:tc>
        <w:tc>
          <w:tcPr>
            <w:tcW w:w="435" w:type="pct"/>
            <w:vAlign w:val="center"/>
          </w:tcPr>
          <w:p w:rsidR="00DD7E62" w:rsidRDefault="00DD7E62" w:rsidP="00205A2D">
            <w:pPr>
              <w:jc w:val="center"/>
              <w:rPr>
                <w:color w:val="000000"/>
                <w:sz w:val="20"/>
                <w:szCs w:val="20"/>
              </w:rPr>
            </w:pPr>
            <w:r>
              <w:rPr>
                <w:color w:val="000000"/>
                <w:sz w:val="20"/>
                <w:szCs w:val="20"/>
              </w:rPr>
              <w:t>32,1</w:t>
            </w:r>
          </w:p>
        </w:tc>
        <w:tc>
          <w:tcPr>
            <w:tcW w:w="280" w:type="pct"/>
            <w:vAlign w:val="center"/>
          </w:tcPr>
          <w:p w:rsidR="00DD7E62" w:rsidRDefault="00DD7E62" w:rsidP="00205A2D">
            <w:pPr>
              <w:jc w:val="center"/>
              <w:rPr>
                <w:color w:val="000000"/>
                <w:sz w:val="20"/>
                <w:szCs w:val="20"/>
              </w:rPr>
            </w:pPr>
            <w:r>
              <w:rPr>
                <w:color w:val="000000"/>
                <w:sz w:val="20"/>
                <w:szCs w:val="20"/>
              </w:rPr>
              <w:t>15,8</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135180</w:t>
            </w:r>
          </w:p>
        </w:tc>
        <w:tc>
          <w:tcPr>
            <w:tcW w:w="439" w:type="pct"/>
            <w:vAlign w:val="center"/>
          </w:tcPr>
          <w:p w:rsidR="00DD7E62" w:rsidRDefault="00DD7E62" w:rsidP="00205A2D">
            <w:pPr>
              <w:jc w:val="center"/>
              <w:rPr>
                <w:color w:val="000000"/>
                <w:sz w:val="20"/>
                <w:szCs w:val="20"/>
              </w:rPr>
            </w:pPr>
            <w:r>
              <w:rPr>
                <w:color w:val="000000"/>
                <w:sz w:val="20"/>
                <w:szCs w:val="20"/>
              </w:rPr>
              <w:t>2,4</w:t>
            </w:r>
          </w:p>
        </w:tc>
        <w:tc>
          <w:tcPr>
            <w:tcW w:w="280" w:type="pct"/>
            <w:vAlign w:val="center"/>
          </w:tcPr>
          <w:p w:rsidR="00DD7E62" w:rsidRDefault="00DD7E62" w:rsidP="00205A2D">
            <w:pPr>
              <w:jc w:val="center"/>
              <w:rPr>
                <w:color w:val="000000"/>
                <w:sz w:val="20"/>
                <w:szCs w:val="20"/>
              </w:rPr>
            </w:pPr>
            <w:r>
              <w:rPr>
                <w:color w:val="000000"/>
                <w:sz w:val="20"/>
                <w:szCs w:val="20"/>
              </w:rPr>
              <w:t>5,0</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42422</w:t>
            </w:r>
          </w:p>
        </w:tc>
        <w:tc>
          <w:tcPr>
            <w:tcW w:w="45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757,5</w:t>
            </w: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2007</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341,2</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0,033</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351</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6,3</w:t>
            </w:r>
          </w:p>
        </w:tc>
        <w:tc>
          <w:tcPr>
            <w:tcW w:w="318" w:type="pct"/>
            <w:vAlign w:val="center"/>
          </w:tcPr>
          <w:p w:rsidR="00DD7E62" w:rsidRDefault="00DD7E62" w:rsidP="00205A2D">
            <w:pPr>
              <w:jc w:val="center"/>
              <w:rPr>
                <w:color w:val="000000"/>
                <w:sz w:val="20"/>
                <w:szCs w:val="20"/>
              </w:rPr>
            </w:pPr>
            <w:r>
              <w:rPr>
                <w:color w:val="000000"/>
                <w:sz w:val="20"/>
                <w:szCs w:val="20"/>
              </w:rPr>
              <w:t>204,0</w:t>
            </w:r>
          </w:p>
        </w:tc>
        <w:tc>
          <w:tcPr>
            <w:tcW w:w="39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2194568</w:t>
            </w:r>
          </w:p>
        </w:tc>
        <w:tc>
          <w:tcPr>
            <w:tcW w:w="435" w:type="pct"/>
            <w:vAlign w:val="center"/>
          </w:tcPr>
          <w:p w:rsidR="00DD7E62" w:rsidRDefault="00DD7E62" w:rsidP="00205A2D">
            <w:pPr>
              <w:jc w:val="center"/>
              <w:rPr>
                <w:color w:val="000000"/>
                <w:sz w:val="20"/>
                <w:szCs w:val="20"/>
              </w:rPr>
            </w:pPr>
            <w:r>
              <w:rPr>
                <w:color w:val="000000"/>
                <w:sz w:val="20"/>
                <w:szCs w:val="20"/>
              </w:rPr>
              <w:t>39,2</w:t>
            </w:r>
          </w:p>
        </w:tc>
        <w:tc>
          <w:tcPr>
            <w:tcW w:w="280" w:type="pct"/>
            <w:vAlign w:val="center"/>
          </w:tcPr>
          <w:p w:rsidR="00DD7E62" w:rsidRDefault="00DD7E62" w:rsidP="00205A2D">
            <w:pPr>
              <w:jc w:val="center"/>
              <w:rPr>
                <w:color w:val="000000"/>
                <w:sz w:val="20"/>
                <w:szCs w:val="20"/>
              </w:rPr>
            </w:pPr>
            <w:r>
              <w:rPr>
                <w:color w:val="000000"/>
                <w:sz w:val="20"/>
                <w:szCs w:val="20"/>
              </w:rPr>
              <w:t>13,1</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140957</w:t>
            </w:r>
          </w:p>
        </w:tc>
        <w:tc>
          <w:tcPr>
            <w:tcW w:w="439" w:type="pct"/>
            <w:vAlign w:val="center"/>
          </w:tcPr>
          <w:p w:rsidR="00DD7E62" w:rsidRDefault="00DD7E62" w:rsidP="00205A2D">
            <w:pPr>
              <w:jc w:val="center"/>
              <w:rPr>
                <w:color w:val="000000"/>
                <w:sz w:val="20"/>
                <w:szCs w:val="20"/>
              </w:rPr>
            </w:pPr>
            <w:r>
              <w:rPr>
                <w:color w:val="000000"/>
                <w:sz w:val="20"/>
                <w:szCs w:val="20"/>
              </w:rPr>
              <w:t>2,5</w:t>
            </w:r>
          </w:p>
        </w:tc>
        <w:tc>
          <w:tcPr>
            <w:tcW w:w="280" w:type="pct"/>
            <w:vAlign w:val="center"/>
          </w:tcPr>
          <w:p w:rsidR="00DD7E62" w:rsidRDefault="00DD7E62" w:rsidP="00205A2D">
            <w:pPr>
              <w:jc w:val="center"/>
              <w:rPr>
                <w:color w:val="000000"/>
                <w:sz w:val="20"/>
                <w:szCs w:val="20"/>
              </w:rPr>
            </w:pPr>
            <w:r>
              <w:rPr>
                <w:color w:val="000000"/>
                <w:sz w:val="20"/>
                <w:szCs w:val="20"/>
              </w:rPr>
              <w:t>5,3</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56580</w:t>
            </w:r>
          </w:p>
        </w:tc>
        <w:tc>
          <w:tcPr>
            <w:tcW w:w="45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1010,4</w:t>
            </w: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2008</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424,0</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0,034</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456</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8,1</w:t>
            </w:r>
          </w:p>
        </w:tc>
        <w:tc>
          <w:tcPr>
            <w:tcW w:w="318" w:type="pct"/>
            <w:vAlign w:val="center"/>
          </w:tcPr>
          <w:p w:rsidR="00DD7E62" w:rsidRDefault="00DD7E62" w:rsidP="00205A2D">
            <w:pPr>
              <w:jc w:val="center"/>
              <w:rPr>
                <w:color w:val="000000"/>
                <w:sz w:val="20"/>
                <w:szCs w:val="20"/>
              </w:rPr>
            </w:pPr>
            <w:r>
              <w:rPr>
                <w:color w:val="000000"/>
                <w:sz w:val="20"/>
                <w:szCs w:val="20"/>
              </w:rPr>
              <w:t>198,3</w:t>
            </w:r>
          </w:p>
        </w:tc>
        <w:tc>
          <w:tcPr>
            <w:tcW w:w="39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2651967</w:t>
            </w:r>
          </w:p>
        </w:tc>
        <w:tc>
          <w:tcPr>
            <w:tcW w:w="435" w:type="pct"/>
            <w:vAlign w:val="center"/>
          </w:tcPr>
          <w:p w:rsidR="00DD7E62" w:rsidRDefault="00DD7E62" w:rsidP="00205A2D">
            <w:pPr>
              <w:jc w:val="center"/>
              <w:rPr>
                <w:color w:val="000000"/>
                <w:sz w:val="20"/>
                <w:szCs w:val="20"/>
              </w:rPr>
            </w:pPr>
            <w:r>
              <w:rPr>
                <w:color w:val="000000"/>
                <w:sz w:val="20"/>
                <w:szCs w:val="20"/>
              </w:rPr>
              <w:t>47,4</w:t>
            </w:r>
          </w:p>
        </w:tc>
        <w:tc>
          <w:tcPr>
            <w:tcW w:w="280" w:type="pct"/>
            <w:vAlign w:val="center"/>
          </w:tcPr>
          <w:p w:rsidR="00DD7E62" w:rsidRDefault="00DD7E62" w:rsidP="00205A2D">
            <w:pPr>
              <w:jc w:val="center"/>
              <w:rPr>
                <w:color w:val="000000"/>
                <w:sz w:val="20"/>
                <w:szCs w:val="20"/>
              </w:rPr>
            </w:pPr>
            <w:r>
              <w:rPr>
                <w:color w:val="000000"/>
                <w:sz w:val="20"/>
                <w:szCs w:val="20"/>
              </w:rPr>
              <w:t>17,0</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227312</w:t>
            </w:r>
          </w:p>
        </w:tc>
        <w:tc>
          <w:tcPr>
            <w:tcW w:w="439" w:type="pct"/>
            <w:vAlign w:val="center"/>
          </w:tcPr>
          <w:p w:rsidR="00DD7E62" w:rsidRDefault="00DD7E62" w:rsidP="00205A2D">
            <w:pPr>
              <w:jc w:val="center"/>
              <w:rPr>
                <w:color w:val="000000"/>
                <w:sz w:val="20"/>
                <w:szCs w:val="20"/>
              </w:rPr>
            </w:pPr>
            <w:r>
              <w:rPr>
                <w:color w:val="000000"/>
                <w:sz w:val="20"/>
                <w:szCs w:val="20"/>
              </w:rPr>
              <w:t>4,1</w:t>
            </w:r>
          </w:p>
        </w:tc>
        <w:tc>
          <w:tcPr>
            <w:tcW w:w="280" w:type="pct"/>
            <w:vAlign w:val="center"/>
          </w:tcPr>
          <w:p w:rsidR="00DD7E62" w:rsidRDefault="00DD7E62" w:rsidP="00205A2D">
            <w:pPr>
              <w:jc w:val="center"/>
              <w:rPr>
                <w:color w:val="000000"/>
                <w:sz w:val="20"/>
                <w:szCs w:val="20"/>
              </w:rPr>
            </w:pPr>
            <w:r>
              <w:rPr>
                <w:color w:val="000000"/>
                <w:sz w:val="20"/>
                <w:szCs w:val="20"/>
              </w:rPr>
              <w:t>5,0</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66745</w:t>
            </w:r>
          </w:p>
        </w:tc>
        <w:tc>
          <w:tcPr>
            <w:tcW w:w="45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1191,9</w:t>
            </w: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2009</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477,9</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0,025</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372</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6,6</w:t>
            </w:r>
          </w:p>
        </w:tc>
        <w:tc>
          <w:tcPr>
            <w:tcW w:w="318" w:type="pct"/>
            <w:vAlign w:val="center"/>
          </w:tcPr>
          <w:p w:rsidR="00DD7E62" w:rsidRDefault="00DD7E62" w:rsidP="00205A2D">
            <w:pPr>
              <w:jc w:val="center"/>
              <w:rPr>
                <w:color w:val="000000"/>
                <w:sz w:val="20"/>
                <w:szCs w:val="20"/>
              </w:rPr>
            </w:pPr>
            <w:r>
              <w:rPr>
                <w:color w:val="000000"/>
                <w:sz w:val="20"/>
                <w:szCs w:val="20"/>
              </w:rPr>
              <w:t>198,3</w:t>
            </w:r>
          </w:p>
        </w:tc>
        <w:tc>
          <w:tcPr>
            <w:tcW w:w="39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2989092</w:t>
            </w:r>
          </w:p>
        </w:tc>
        <w:tc>
          <w:tcPr>
            <w:tcW w:w="435" w:type="pct"/>
            <w:vAlign w:val="center"/>
          </w:tcPr>
          <w:p w:rsidR="00DD7E62" w:rsidRDefault="00DD7E62" w:rsidP="00205A2D">
            <w:pPr>
              <w:jc w:val="center"/>
              <w:rPr>
                <w:color w:val="000000"/>
                <w:sz w:val="20"/>
                <w:szCs w:val="20"/>
              </w:rPr>
            </w:pPr>
            <w:r>
              <w:rPr>
                <w:color w:val="000000"/>
                <w:sz w:val="20"/>
                <w:szCs w:val="20"/>
              </w:rPr>
              <w:t>53,4</w:t>
            </w:r>
          </w:p>
        </w:tc>
        <w:tc>
          <w:tcPr>
            <w:tcW w:w="280" w:type="pct"/>
            <w:vAlign w:val="center"/>
          </w:tcPr>
          <w:p w:rsidR="00DD7E62" w:rsidRDefault="00DD7E62" w:rsidP="00205A2D">
            <w:pPr>
              <w:jc w:val="center"/>
              <w:rPr>
                <w:color w:val="000000"/>
                <w:sz w:val="20"/>
                <w:szCs w:val="20"/>
              </w:rPr>
            </w:pPr>
            <w:r>
              <w:rPr>
                <w:color w:val="000000"/>
                <w:sz w:val="20"/>
                <w:szCs w:val="20"/>
              </w:rPr>
              <w:t>15,2</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229080</w:t>
            </w:r>
          </w:p>
        </w:tc>
        <w:tc>
          <w:tcPr>
            <w:tcW w:w="439" w:type="pct"/>
            <w:vAlign w:val="center"/>
          </w:tcPr>
          <w:p w:rsidR="00DD7E62" w:rsidRDefault="00DD7E62" w:rsidP="00205A2D">
            <w:pPr>
              <w:jc w:val="center"/>
              <w:rPr>
                <w:color w:val="000000"/>
                <w:sz w:val="20"/>
                <w:szCs w:val="20"/>
              </w:rPr>
            </w:pPr>
            <w:r>
              <w:rPr>
                <w:color w:val="000000"/>
                <w:sz w:val="20"/>
                <w:szCs w:val="20"/>
              </w:rPr>
              <w:t>4,1</w:t>
            </w:r>
          </w:p>
        </w:tc>
        <w:tc>
          <w:tcPr>
            <w:tcW w:w="280" w:type="pct"/>
            <w:vAlign w:val="center"/>
          </w:tcPr>
          <w:p w:rsidR="00DD7E62" w:rsidRDefault="00DD7E62" w:rsidP="00205A2D">
            <w:pPr>
              <w:jc w:val="center"/>
              <w:rPr>
                <w:color w:val="000000"/>
                <w:sz w:val="20"/>
                <w:szCs w:val="20"/>
              </w:rPr>
            </w:pPr>
            <w:r>
              <w:rPr>
                <w:color w:val="000000"/>
                <w:sz w:val="20"/>
                <w:szCs w:val="20"/>
              </w:rPr>
              <w:t>5,8</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87287</w:t>
            </w:r>
          </w:p>
        </w:tc>
        <w:tc>
          <w:tcPr>
            <w:tcW w:w="45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1558,7</w:t>
            </w: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2010</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440,0</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0,020</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280</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5,0</w:t>
            </w:r>
          </w:p>
        </w:tc>
        <w:tc>
          <w:tcPr>
            <w:tcW w:w="318" w:type="pct"/>
            <w:vAlign w:val="center"/>
          </w:tcPr>
          <w:p w:rsidR="00DD7E62" w:rsidRDefault="00DD7E62" w:rsidP="00205A2D">
            <w:pPr>
              <w:jc w:val="center"/>
              <w:rPr>
                <w:color w:val="000000"/>
                <w:sz w:val="20"/>
                <w:szCs w:val="20"/>
              </w:rPr>
            </w:pPr>
            <w:r>
              <w:rPr>
                <w:color w:val="000000"/>
                <w:sz w:val="20"/>
                <w:szCs w:val="20"/>
              </w:rPr>
              <w:t>192,5</w:t>
            </w:r>
          </w:p>
        </w:tc>
        <w:tc>
          <w:tcPr>
            <w:tcW w:w="39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2671099</w:t>
            </w:r>
          </w:p>
        </w:tc>
        <w:tc>
          <w:tcPr>
            <w:tcW w:w="435" w:type="pct"/>
            <w:vAlign w:val="center"/>
          </w:tcPr>
          <w:p w:rsidR="00DD7E62" w:rsidRDefault="00DD7E62" w:rsidP="00205A2D">
            <w:pPr>
              <w:jc w:val="center"/>
              <w:rPr>
                <w:color w:val="000000"/>
                <w:sz w:val="20"/>
                <w:szCs w:val="20"/>
              </w:rPr>
            </w:pPr>
            <w:r>
              <w:rPr>
                <w:color w:val="000000"/>
                <w:sz w:val="20"/>
                <w:szCs w:val="20"/>
              </w:rPr>
              <w:t>47,7</w:t>
            </w:r>
          </w:p>
        </w:tc>
        <w:tc>
          <w:tcPr>
            <w:tcW w:w="280" w:type="pct"/>
            <w:vAlign w:val="center"/>
          </w:tcPr>
          <w:p w:rsidR="00DD7E62" w:rsidRDefault="00DD7E62" w:rsidP="00205A2D">
            <w:pPr>
              <w:jc w:val="center"/>
              <w:rPr>
                <w:color w:val="000000"/>
                <w:sz w:val="20"/>
                <w:szCs w:val="20"/>
              </w:rPr>
            </w:pPr>
            <w:r>
              <w:rPr>
                <w:color w:val="000000"/>
                <w:sz w:val="20"/>
                <w:szCs w:val="20"/>
              </w:rPr>
              <w:t>14,3</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198425</w:t>
            </w:r>
          </w:p>
        </w:tc>
        <w:tc>
          <w:tcPr>
            <w:tcW w:w="439" w:type="pct"/>
            <w:vAlign w:val="center"/>
          </w:tcPr>
          <w:p w:rsidR="00DD7E62" w:rsidRDefault="00DD7E62" w:rsidP="00205A2D">
            <w:pPr>
              <w:jc w:val="center"/>
              <w:rPr>
                <w:color w:val="000000"/>
                <w:sz w:val="20"/>
                <w:szCs w:val="20"/>
              </w:rPr>
            </w:pPr>
            <w:r>
              <w:rPr>
                <w:color w:val="000000"/>
                <w:sz w:val="20"/>
                <w:szCs w:val="20"/>
              </w:rPr>
              <w:t>3,5</w:t>
            </w:r>
          </w:p>
        </w:tc>
        <w:tc>
          <w:tcPr>
            <w:tcW w:w="280" w:type="pct"/>
            <w:vAlign w:val="center"/>
          </w:tcPr>
          <w:p w:rsidR="00DD7E62" w:rsidRDefault="00DD7E62" w:rsidP="00205A2D">
            <w:pPr>
              <w:jc w:val="center"/>
              <w:rPr>
                <w:color w:val="000000"/>
                <w:sz w:val="20"/>
                <w:szCs w:val="20"/>
              </w:rPr>
            </w:pPr>
            <w:r>
              <w:rPr>
                <w:color w:val="000000"/>
                <w:sz w:val="20"/>
                <w:szCs w:val="20"/>
              </w:rPr>
              <w:t>4,4</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61054</w:t>
            </w:r>
          </w:p>
        </w:tc>
        <w:tc>
          <w:tcPr>
            <w:tcW w:w="45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1090,2</w:t>
            </w: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2011</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431,0</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0,021</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290</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5,2</w:t>
            </w:r>
          </w:p>
        </w:tc>
        <w:tc>
          <w:tcPr>
            <w:tcW w:w="318" w:type="pct"/>
            <w:vAlign w:val="center"/>
          </w:tcPr>
          <w:p w:rsidR="00DD7E62" w:rsidRDefault="00DD7E62" w:rsidP="00205A2D">
            <w:pPr>
              <w:jc w:val="center"/>
              <w:rPr>
                <w:color w:val="000000"/>
                <w:sz w:val="20"/>
                <w:szCs w:val="20"/>
              </w:rPr>
            </w:pPr>
            <w:r>
              <w:rPr>
                <w:color w:val="000000"/>
                <w:sz w:val="20"/>
                <w:szCs w:val="20"/>
              </w:rPr>
              <w:t>189,1</w:t>
            </w:r>
          </w:p>
        </w:tc>
        <w:tc>
          <w:tcPr>
            <w:tcW w:w="39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2569756</w:t>
            </w:r>
          </w:p>
        </w:tc>
        <w:tc>
          <w:tcPr>
            <w:tcW w:w="435" w:type="pct"/>
            <w:vAlign w:val="center"/>
          </w:tcPr>
          <w:p w:rsidR="00DD7E62" w:rsidRDefault="00DD7E62" w:rsidP="00205A2D">
            <w:pPr>
              <w:jc w:val="center"/>
              <w:rPr>
                <w:color w:val="000000"/>
                <w:sz w:val="20"/>
                <w:szCs w:val="20"/>
              </w:rPr>
            </w:pPr>
            <w:r>
              <w:rPr>
                <w:color w:val="000000"/>
                <w:sz w:val="20"/>
                <w:szCs w:val="20"/>
              </w:rPr>
              <w:t>45,9</w:t>
            </w:r>
          </w:p>
        </w:tc>
        <w:tc>
          <w:tcPr>
            <w:tcW w:w="280" w:type="pct"/>
            <w:vAlign w:val="center"/>
          </w:tcPr>
          <w:p w:rsidR="00DD7E62" w:rsidRDefault="00DD7E62" w:rsidP="00205A2D">
            <w:pPr>
              <w:jc w:val="center"/>
              <w:rPr>
                <w:color w:val="000000"/>
                <w:sz w:val="20"/>
                <w:szCs w:val="20"/>
              </w:rPr>
            </w:pPr>
            <w:r>
              <w:rPr>
                <w:color w:val="000000"/>
                <w:sz w:val="20"/>
                <w:szCs w:val="20"/>
              </w:rPr>
              <w:t>14,0</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190288</w:t>
            </w:r>
          </w:p>
        </w:tc>
        <w:tc>
          <w:tcPr>
            <w:tcW w:w="439" w:type="pct"/>
            <w:vAlign w:val="center"/>
          </w:tcPr>
          <w:p w:rsidR="00DD7E62" w:rsidRDefault="00DD7E62" w:rsidP="00205A2D">
            <w:pPr>
              <w:jc w:val="center"/>
              <w:rPr>
                <w:color w:val="000000"/>
                <w:sz w:val="20"/>
                <w:szCs w:val="20"/>
              </w:rPr>
            </w:pPr>
            <w:r>
              <w:rPr>
                <w:color w:val="000000"/>
                <w:sz w:val="20"/>
                <w:szCs w:val="20"/>
              </w:rPr>
              <w:t>3,4</w:t>
            </w:r>
          </w:p>
        </w:tc>
        <w:tc>
          <w:tcPr>
            <w:tcW w:w="280" w:type="pct"/>
            <w:vAlign w:val="center"/>
          </w:tcPr>
          <w:p w:rsidR="00DD7E62" w:rsidRDefault="00DD7E62" w:rsidP="00205A2D">
            <w:pPr>
              <w:jc w:val="center"/>
              <w:rPr>
                <w:color w:val="000000"/>
                <w:sz w:val="20"/>
                <w:szCs w:val="20"/>
              </w:rPr>
            </w:pPr>
            <w:r>
              <w:rPr>
                <w:color w:val="000000"/>
                <w:sz w:val="20"/>
                <w:szCs w:val="20"/>
              </w:rPr>
              <w:t>10,1</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137732</w:t>
            </w:r>
          </w:p>
        </w:tc>
        <w:tc>
          <w:tcPr>
            <w:tcW w:w="45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2459,5</w:t>
            </w:r>
          </w:p>
        </w:tc>
      </w:tr>
    </w:tbl>
    <w:p w:rsidR="00043970" w:rsidRPr="00043970" w:rsidRDefault="00043970" w:rsidP="00043970">
      <w:pPr>
        <w:spacing w:after="0"/>
        <w:jc w:val="right"/>
        <w:rPr>
          <w:i/>
          <w:lang w:val="ru-RU"/>
        </w:rPr>
      </w:pPr>
      <w:r w:rsidRPr="00043970">
        <w:rPr>
          <w:i/>
          <w:lang w:val="ru-RU"/>
        </w:rPr>
        <w:lastRenderedPageBreak/>
        <w:t>Продолжение таблицы 12б</w:t>
      </w:r>
    </w:p>
    <w:tbl>
      <w:tblPr>
        <w:tblStyle w:val="a4"/>
        <w:tblW w:w="5000" w:type="pct"/>
        <w:tblLook w:val="04A0"/>
      </w:tblPr>
      <w:tblGrid>
        <w:gridCol w:w="1053"/>
        <w:gridCol w:w="1097"/>
        <w:gridCol w:w="716"/>
        <w:gridCol w:w="778"/>
        <w:gridCol w:w="1363"/>
        <w:gridCol w:w="940"/>
        <w:gridCol w:w="1162"/>
        <w:gridCol w:w="1286"/>
        <w:gridCol w:w="828"/>
        <w:gridCol w:w="1050"/>
        <w:gridCol w:w="1298"/>
        <w:gridCol w:w="828"/>
        <w:gridCol w:w="1050"/>
        <w:gridCol w:w="1337"/>
      </w:tblGrid>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2012</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362,1</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0,016</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182</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3,2</w:t>
            </w:r>
          </w:p>
        </w:tc>
        <w:tc>
          <w:tcPr>
            <w:tcW w:w="318" w:type="pct"/>
            <w:vAlign w:val="center"/>
          </w:tcPr>
          <w:p w:rsidR="00DD7E62" w:rsidRDefault="00DD7E62" w:rsidP="00205A2D">
            <w:pPr>
              <w:jc w:val="center"/>
              <w:rPr>
                <w:color w:val="000000"/>
                <w:sz w:val="20"/>
                <w:szCs w:val="20"/>
              </w:rPr>
            </w:pPr>
            <w:r>
              <w:rPr>
                <w:color w:val="000000"/>
                <w:sz w:val="20"/>
                <w:szCs w:val="20"/>
              </w:rPr>
              <w:t>201,5</w:t>
            </w:r>
          </w:p>
        </w:tc>
        <w:tc>
          <w:tcPr>
            <w:tcW w:w="39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2300775</w:t>
            </w:r>
          </w:p>
        </w:tc>
        <w:tc>
          <w:tcPr>
            <w:tcW w:w="435" w:type="pct"/>
            <w:vAlign w:val="center"/>
          </w:tcPr>
          <w:p w:rsidR="00DD7E62" w:rsidRPr="00205A2D" w:rsidRDefault="00205A2D" w:rsidP="00205A2D">
            <w:pPr>
              <w:spacing w:line="276" w:lineRule="auto"/>
              <w:jc w:val="center"/>
              <w:rPr>
                <w:rFonts w:cs="Times New Roman"/>
                <w:sz w:val="20"/>
                <w:szCs w:val="20"/>
                <w:lang w:val="ru-RU"/>
              </w:rPr>
            </w:pPr>
            <w:r>
              <w:rPr>
                <w:rFonts w:cs="Times New Roman"/>
                <w:sz w:val="20"/>
                <w:szCs w:val="20"/>
              </w:rPr>
              <w:t>41,</w:t>
            </w:r>
            <w:r>
              <w:rPr>
                <w:rFonts w:cs="Times New Roman"/>
                <w:sz w:val="20"/>
                <w:szCs w:val="20"/>
                <w:lang w:val="ru-RU"/>
              </w:rPr>
              <w:t>1</w:t>
            </w:r>
          </w:p>
        </w:tc>
        <w:tc>
          <w:tcPr>
            <w:tcW w:w="280" w:type="pct"/>
            <w:vAlign w:val="center"/>
          </w:tcPr>
          <w:p w:rsidR="00DD7E62" w:rsidRDefault="00DD7E62" w:rsidP="00205A2D">
            <w:pPr>
              <w:jc w:val="center"/>
              <w:rPr>
                <w:color w:val="000000"/>
                <w:sz w:val="20"/>
                <w:szCs w:val="20"/>
              </w:rPr>
            </w:pPr>
            <w:r>
              <w:rPr>
                <w:color w:val="000000"/>
                <w:sz w:val="20"/>
                <w:szCs w:val="20"/>
              </w:rPr>
              <w:t>14,0</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159869</w:t>
            </w:r>
          </w:p>
        </w:tc>
        <w:tc>
          <w:tcPr>
            <w:tcW w:w="439" w:type="pct"/>
            <w:vAlign w:val="center"/>
          </w:tcPr>
          <w:p w:rsidR="00DD7E62" w:rsidRDefault="00DD7E62" w:rsidP="00205A2D">
            <w:pPr>
              <w:jc w:val="center"/>
              <w:rPr>
                <w:color w:val="000000"/>
                <w:sz w:val="20"/>
                <w:szCs w:val="20"/>
              </w:rPr>
            </w:pPr>
            <w:r>
              <w:rPr>
                <w:color w:val="000000"/>
                <w:sz w:val="20"/>
                <w:szCs w:val="20"/>
              </w:rPr>
              <w:t>2,9</w:t>
            </w:r>
          </w:p>
        </w:tc>
        <w:tc>
          <w:tcPr>
            <w:tcW w:w="280" w:type="pct"/>
            <w:vAlign w:val="center"/>
          </w:tcPr>
          <w:p w:rsidR="00DD7E62" w:rsidRDefault="00DD7E62" w:rsidP="00205A2D">
            <w:pPr>
              <w:jc w:val="center"/>
              <w:rPr>
                <w:color w:val="000000"/>
                <w:sz w:val="20"/>
                <w:szCs w:val="20"/>
              </w:rPr>
            </w:pPr>
            <w:r>
              <w:rPr>
                <w:color w:val="000000"/>
                <w:sz w:val="20"/>
                <w:szCs w:val="20"/>
              </w:rPr>
              <w:t>0,0</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112</w:t>
            </w:r>
          </w:p>
        </w:tc>
        <w:tc>
          <w:tcPr>
            <w:tcW w:w="45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2,0</w:t>
            </w: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2013</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389,6</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0,015</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179</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3,2</w:t>
            </w:r>
          </w:p>
        </w:tc>
        <w:tc>
          <w:tcPr>
            <w:tcW w:w="318" w:type="pct"/>
            <w:vAlign w:val="center"/>
          </w:tcPr>
          <w:p w:rsidR="00DD7E62" w:rsidRDefault="00DD7E62" w:rsidP="00205A2D">
            <w:pPr>
              <w:jc w:val="center"/>
              <w:rPr>
                <w:color w:val="000000"/>
                <w:sz w:val="20"/>
                <w:szCs w:val="20"/>
              </w:rPr>
            </w:pPr>
            <w:r>
              <w:rPr>
                <w:color w:val="000000"/>
                <w:sz w:val="20"/>
                <w:szCs w:val="20"/>
              </w:rPr>
              <w:t>181,4</w:t>
            </w:r>
          </w:p>
        </w:tc>
        <w:tc>
          <w:tcPr>
            <w:tcW w:w="39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2228245</w:t>
            </w:r>
          </w:p>
        </w:tc>
        <w:tc>
          <w:tcPr>
            <w:tcW w:w="43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39,</w:t>
            </w:r>
            <w:r w:rsidR="00205A2D">
              <w:rPr>
                <w:rFonts w:cs="Times New Roman"/>
                <w:sz w:val="20"/>
                <w:szCs w:val="20"/>
                <w:lang w:val="ru-RU"/>
              </w:rPr>
              <w:t>8</w:t>
            </w:r>
          </w:p>
        </w:tc>
        <w:tc>
          <w:tcPr>
            <w:tcW w:w="280" w:type="pct"/>
            <w:vAlign w:val="center"/>
          </w:tcPr>
          <w:p w:rsidR="00DD7E62" w:rsidRDefault="00DD7E62" w:rsidP="00205A2D">
            <w:pPr>
              <w:jc w:val="center"/>
              <w:rPr>
                <w:color w:val="000000"/>
                <w:sz w:val="20"/>
                <w:szCs w:val="20"/>
              </w:rPr>
            </w:pPr>
            <w:r>
              <w:rPr>
                <w:color w:val="000000"/>
                <w:sz w:val="20"/>
                <w:szCs w:val="20"/>
              </w:rPr>
              <w:t>12,5</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153580</w:t>
            </w:r>
          </w:p>
        </w:tc>
        <w:tc>
          <w:tcPr>
            <w:tcW w:w="439" w:type="pct"/>
            <w:vAlign w:val="center"/>
          </w:tcPr>
          <w:p w:rsidR="00DD7E62" w:rsidRDefault="00DD7E62" w:rsidP="00205A2D">
            <w:pPr>
              <w:jc w:val="center"/>
              <w:rPr>
                <w:color w:val="000000"/>
                <w:sz w:val="20"/>
                <w:szCs w:val="20"/>
              </w:rPr>
            </w:pPr>
            <w:r>
              <w:rPr>
                <w:color w:val="000000"/>
                <w:sz w:val="20"/>
                <w:szCs w:val="20"/>
              </w:rPr>
              <w:t>2,7</w:t>
            </w:r>
          </w:p>
        </w:tc>
        <w:tc>
          <w:tcPr>
            <w:tcW w:w="280" w:type="pct"/>
            <w:vAlign w:val="center"/>
          </w:tcPr>
          <w:p w:rsidR="00DD7E62" w:rsidRDefault="00DD7E62" w:rsidP="00205A2D">
            <w:pPr>
              <w:jc w:val="center"/>
              <w:rPr>
                <w:color w:val="000000"/>
                <w:sz w:val="20"/>
                <w:szCs w:val="20"/>
              </w:rPr>
            </w:pPr>
            <w:r>
              <w:rPr>
                <w:color w:val="000000"/>
                <w:sz w:val="20"/>
                <w:szCs w:val="20"/>
              </w:rPr>
              <w:t>11,1</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136789</w:t>
            </w:r>
          </w:p>
        </w:tc>
        <w:tc>
          <w:tcPr>
            <w:tcW w:w="45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2442,7</w:t>
            </w: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2014</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300,4</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0,009</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88</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1,6</w:t>
            </w:r>
          </w:p>
        </w:tc>
        <w:tc>
          <w:tcPr>
            <w:tcW w:w="318" w:type="pct"/>
            <w:vAlign w:val="center"/>
          </w:tcPr>
          <w:p w:rsidR="00DD7E62" w:rsidRDefault="00DD7E62" w:rsidP="00205A2D">
            <w:pPr>
              <w:jc w:val="center"/>
              <w:rPr>
                <w:color w:val="000000"/>
                <w:sz w:val="20"/>
                <w:szCs w:val="20"/>
              </w:rPr>
            </w:pPr>
            <w:r>
              <w:rPr>
                <w:color w:val="000000"/>
                <w:sz w:val="20"/>
                <w:szCs w:val="20"/>
              </w:rPr>
              <w:t>143,5</w:t>
            </w:r>
          </w:p>
        </w:tc>
        <w:tc>
          <w:tcPr>
            <w:tcW w:w="39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1359656</w:t>
            </w:r>
          </w:p>
        </w:tc>
        <w:tc>
          <w:tcPr>
            <w:tcW w:w="43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24,</w:t>
            </w:r>
            <w:r w:rsidR="00205A2D">
              <w:rPr>
                <w:rFonts w:cs="Times New Roman"/>
                <w:sz w:val="20"/>
                <w:szCs w:val="20"/>
                <w:lang w:val="ru-RU"/>
              </w:rPr>
              <w:t>3</w:t>
            </w:r>
          </w:p>
        </w:tc>
        <w:tc>
          <w:tcPr>
            <w:tcW w:w="280" w:type="pct"/>
            <w:vAlign w:val="center"/>
          </w:tcPr>
          <w:p w:rsidR="00DD7E62" w:rsidRDefault="00DD7E62" w:rsidP="00205A2D">
            <w:pPr>
              <w:jc w:val="center"/>
              <w:rPr>
                <w:color w:val="000000"/>
                <w:sz w:val="20"/>
                <w:szCs w:val="20"/>
              </w:rPr>
            </w:pPr>
            <w:r>
              <w:rPr>
                <w:color w:val="000000"/>
                <w:sz w:val="20"/>
                <w:szCs w:val="20"/>
              </w:rPr>
              <w:t>14,7</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139259</w:t>
            </w:r>
          </w:p>
        </w:tc>
        <w:tc>
          <w:tcPr>
            <w:tcW w:w="439" w:type="pct"/>
            <w:vAlign w:val="center"/>
          </w:tcPr>
          <w:p w:rsidR="00DD7E62" w:rsidRDefault="00DD7E62" w:rsidP="00205A2D">
            <w:pPr>
              <w:jc w:val="center"/>
              <w:rPr>
                <w:color w:val="000000"/>
                <w:sz w:val="20"/>
                <w:szCs w:val="20"/>
              </w:rPr>
            </w:pPr>
            <w:r>
              <w:rPr>
                <w:color w:val="000000"/>
                <w:sz w:val="20"/>
                <w:szCs w:val="20"/>
              </w:rPr>
              <w:t>2,5</w:t>
            </w:r>
          </w:p>
        </w:tc>
        <w:tc>
          <w:tcPr>
            <w:tcW w:w="280" w:type="pct"/>
            <w:vAlign w:val="center"/>
          </w:tcPr>
          <w:p w:rsidR="00DD7E62" w:rsidRDefault="00DD7E62" w:rsidP="00205A2D">
            <w:pPr>
              <w:jc w:val="center"/>
              <w:rPr>
                <w:color w:val="000000"/>
                <w:sz w:val="20"/>
                <w:szCs w:val="20"/>
              </w:rPr>
            </w:pPr>
            <w:r>
              <w:rPr>
                <w:color w:val="000000"/>
                <w:sz w:val="20"/>
                <w:szCs w:val="20"/>
              </w:rPr>
              <w:t>8,7</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82419</w:t>
            </w:r>
          </w:p>
        </w:tc>
        <w:tc>
          <w:tcPr>
            <w:tcW w:w="45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1471,8</w:t>
            </w: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2015</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297,0</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0,012</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108</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1,9</w:t>
            </w:r>
          </w:p>
        </w:tc>
        <w:tc>
          <w:tcPr>
            <w:tcW w:w="318" w:type="pct"/>
            <w:vAlign w:val="center"/>
          </w:tcPr>
          <w:p w:rsidR="00DD7E62" w:rsidRDefault="00DD7E62" w:rsidP="00205A2D">
            <w:pPr>
              <w:jc w:val="center"/>
              <w:rPr>
                <w:color w:val="000000"/>
                <w:sz w:val="20"/>
                <w:szCs w:val="20"/>
              </w:rPr>
            </w:pPr>
            <w:r>
              <w:rPr>
                <w:color w:val="000000"/>
                <w:sz w:val="20"/>
                <w:szCs w:val="20"/>
              </w:rPr>
              <w:t>184,7</w:t>
            </w:r>
          </w:p>
        </w:tc>
        <w:tc>
          <w:tcPr>
            <w:tcW w:w="39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1729943</w:t>
            </w:r>
          </w:p>
        </w:tc>
        <w:tc>
          <w:tcPr>
            <w:tcW w:w="43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30,</w:t>
            </w:r>
            <w:r w:rsidR="00205A2D">
              <w:rPr>
                <w:rFonts w:cs="Times New Roman"/>
                <w:sz w:val="20"/>
                <w:szCs w:val="20"/>
                <w:lang w:val="ru-RU"/>
              </w:rPr>
              <w:t>9</w:t>
            </w:r>
          </w:p>
        </w:tc>
        <w:tc>
          <w:tcPr>
            <w:tcW w:w="280" w:type="pct"/>
            <w:vAlign w:val="center"/>
          </w:tcPr>
          <w:p w:rsidR="00DD7E62" w:rsidRDefault="00DD7E62" w:rsidP="00205A2D">
            <w:pPr>
              <w:jc w:val="center"/>
              <w:rPr>
                <w:color w:val="000000"/>
                <w:sz w:val="20"/>
                <w:szCs w:val="20"/>
              </w:rPr>
            </w:pPr>
            <w:r>
              <w:rPr>
                <w:color w:val="000000"/>
                <w:sz w:val="20"/>
                <w:szCs w:val="20"/>
              </w:rPr>
              <w:t>11,1</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103965</w:t>
            </w:r>
          </w:p>
        </w:tc>
        <w:tc>
          <w:tcPr>
            <w:tcW w:w="439" w:type="pct"/>
            <w:vAlign w:val="center"/>
          </w:tcPr>
          <w:p w:rsidR="00DD7E62" w:rsidRDefault="00DD7E62" w:rsidP="00205A2D">
            <w:pPr>
              <w:jc w:val="center"/>
              <w:rPr>
                <w:color w:val="000000"/>
                <w:sz w:val="20"/>
                <w:szCs w:val="20"/>
              </w:rPr>
            </w:pPr>
            <w:r>
              <w:rPr>
                <w:color w:val="000000"/>
                <w:sz w:val="20"/>
                <w:szCs w:val="20"/>
              </w:rPr>
              <w:t>1,9</w:t>
            </w:r>
          </w:p>
        </w:tc>
        <w:tc>
          <w:tcPr>
            <w:tcW w:w="280" w:type="pct"/>
            <w:vAlign w:val="center"/>
          </w:tcPr>
          <w:p w:rsidR="00DD7E62" w:rsidRDefault="00DD7E62" w:rsidP="00205A2D">
            <w:pPr>
              <w:jc w:val="center"/>
              <w:rPr>
                <w:color w:val="000000"/>
                <w:sz w:val="20"/>
                <w:szCs w:val="20"/>
              </w:rPr>
            </w:pPr>
            <w:r>
              <w:rPr>
                <w:color w:val="000000"/>
                <w:sz w:val="20"/>
                <w:szCs w:val="20"/>
              </w:rPr>
              <w:t>11,3</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105370</w:t>
            </w:r>
          </w:p>
        </w:tc>
        <w:tc>
          <w:tcPr>
            <w:tcW w:w="45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1881,6</w:t>
            </w: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2016</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323,4</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0,009</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87</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1,5</w:t>
            </w:r>
          </w:p>
        </w:tc>
        <w:tc>
          <w:tcPr>
            <w:tcW w:w="318" w:type="pct"/>
            <w:vAlign w:val="center"/>
          </w:tcPr>
          <w:p w:rsidR="00DD7E62" w:rsidRDefault="00DD7E62" w:rsidP="00205A2D">
            <w:pPr>
              <w:jc w:val="center"/>
              <w:rPr>
                <w:color w:val="000000"/>
                <w:sz w:val="20"/>
                <w:szCs w:val="20"/>
              </w:rPr>
            </w:pPr>
            <w:r>
              <w:rPr>
                <w:color w:val="000000"/>
                <w:sz w:val="20"/>
                <w:szCs w:val="20"/>
              </w:rPr>
              <w:t>215,2</w:t>
            </w:r>
          </w:p>
        </w:tc>
        <w:tc>
          <w:tcPr>
            <w:tcW w:w="39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2194306</w:t>
            </w:r>
          </w:p>
        </w:tc>
        <w:tc>
          <w:tcPr>
            <w:tcW w:w="43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39,</w:t>
            </w:r>
            <w:r w:rsidR="00205A2D">
              <w:rPr>
                <w:rFonts w:cs="Times New Roman"/>
                <w:sz w:val="20"/>
                <w:szCs w:val="20"/>
                <w:lang w:val="ru-RU"/>
              </w:rPr>
              <w:t>2</w:t>
            </w:r>
          </w:p>
        </w:tc>
        <w:tc>
          <w:tcPr>
            <w:tcW w:w="280" w:type="pct"/>
            <w:vAlign w:val="center"/>
          </w:tcPr>
          <w:p w:rsidR="00DD7E62" w:rsidRDefault="00DD7E62" w:rsidP="00205A2D">
            <w:pPr>
              <w:jc w:val="center"/>
              <w:rPr>
                <w:color w:val="000000"/>
                <w:sz w:val="20"/>
                <w:szCs w:val="20"/>
              </w:rPr>
            </w:pPr>
            <w:r>
              <w:rPr>
                <w:color w:val="000000"/>
                <w:sz w:val="20"/>
                <w:szCs w:val="20"/>
              </w:rPr>
              <w:t>14,8</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150941</w:t>
            </w:r>
          </w:p>
        </w:tc>
        <w:tc>
          <w:tcPr>
            <w:tcW w:w="439" w:type="pct"/>
            <w:vAlign w:val="center"/>
          </w:tcPr>
          <w:p w:rsidR="00DD7E62" w:rsidRDefault="00DD7E62" w:rsidP="00205A2D">
            <w:pPr>
              <w:jc w:val="center"/>
              <w:rPr>
                <w:color w:val="000000"/>
                <w:sz w:val="20"/>
                <w:szCs w:val="20"/>
              </w:rPr>
            </w:pPr>
            <w:r>
              <w:rPr>
                <w:color w:val="000000"/>
                <w:sz w:val="20"/>
                <w:szCs w:val="20"/>
              </w:rPr>
              <w:t>2,7</w:t>
            </w:r>
          </w:p>
        </w:tc>
        <w:tc>
          <w:tcPr>
            <w:tcW w:w="280" w:type="pct"/>
            <w:vAlign w:val="center"/>
          </w:tcPr>
          <w:p w:rsidR="00DD7E62" w:rsidRDefault="00DD7E62" w:rsidP="00205A2D">
            <w:pPr>
              <w:jc w:val="center"/>
              <w:rPr>
                <w:color w:val="000000"/>
                <w:sz w:val="20"/>
                <w:szCs w:val="20"/>
              </w:rPr>
            </w:pPr>
            <w:r>
              <w:rPr>
                <w:color w:val="000000"/>
                <w:sz w:val="20"/>
                <w:szCs w:val="20"/>
              </w:rPr>
              <w:t>3,4</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35084</w:t>
            </w:r>
          </w:p>
        </w:tc>
        <w:tc>
          <w:tcPr>
            <w:tcW w:w="45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626,5</w:t>
            </w: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2017</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484,7</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0,013</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191</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3,4</w:t>
            </w:r>
          </w:p>
        </w:tc>
        <w:tc>
          <w:tcPr>
            <w:tcW w:w="318" w:type="pct"/>
            <w:vAlign w:val="center"/>
          </w:tcPr>
          <w:p w:rsidR="00DD7E62" w:rsidRDefault="00DD7E62" w:rsidP="00205A2D">
            <w:pPr>
              <w:jc w:val="center"/>
              <w:rPr>
                <w:color w:val="000000"/>
                <w:sz w:val="20"/>
                <w:szCs w:val="20"/>
              </w:rPr>
            </w:pPr>
            <w:r>
              <w:rPr>
                <w:color w:val="000000"/>
                <w:sz w:val="20"/>
                <w:szCs w:val="20"/>
              </w:rPr>
              <w:t>219,5</w:t>
            </w:r>
          </w:p>
        </w:tc>
        <w:tc>
          <w:tcPr>
            <w:tcW w:w="39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3354403</w:t>
            </w:r>
          </w:p>
        </w:tc>
        <w:tc>
          <w:tcPr>
            <w:tcW w:w="43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59,9</w:t>
            </w:r>
          </w:p>
        </w:tc>
        <w:tc>
          <w:tcPr>
            <w:tcW w:w="280" w:type="pct"/>
            <w:vAlign w:val="center"/>
          </w:tcPr>
          <w:p w:rsidR="00DD7E62" w:rsidRDefault="00DD7E62" w:rsidP="00205A2D">
            <w:pPr>
              <w:jc w:val="center"/>
              <w:rPr>
                <w:color w:val="000000"/>
                <w:sz w:val="20"/>
                <w:szCs w:val="20"/>
              </w:rPr>
            </w:pPr>
            <w:r>
              <w:rPr>
                <w:color w:val="000000"/>
                <w:sz w:val="20"/>
                <w:szCs w:val="20"/>
              </w:rPr>
              <w:t>17,3</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264439</w:t>
            </w:r>
          </w:p>
        </w:tc>
        <w:tc>
          <w:tcPr>
            <w:tcW w:w="439" w:type="pct"/>
            <w:vAlign w:val="center"/>
          </w:tcPr>
          <w:p w:rsidR="00DD7E62" w:rsidRDefault="00DD7E62" w:rsidP="00205A2D">
            <w:pPr>
              <w:jc w:val="center"/>
              <w:rPr>
                <w:color w:val="000000"/>
                <w:sz w:val="20"/>
                <w:szCs w:val="20"/>
              </w:rPr>
            </w:pPr>
            <w:r>
              <w:rPr>
                <w:color w:val="000000"/>
                <w:sz w:val="20"/>
                <w:szCs w:val="20"/>
              </w:rPr>
              <w:t>4,7</w:t>
            </w:r>
          </w:p>
        </w:tc>
        <w:tc>
          <w:tcPr>
            <w:tcW w:w="280" w:type="pct"/>
            <w:vAlign w:val="center"/>
          </w:tcPr>
          <w:p w:rsidR="00DD7E62" w:rsidRDefault="00DD7E62" w:rsidP="00205A2D">
            <w:pPr>
              <w:jc w:val="center"/>
              <w:rPr>
                <w:color w:val="000000"/>
                <w:sz w:val="20"/>
                <w:szCs w:val="20"/>
              </w:rPr>
            </w:pPr>
            <w:r>
              <w:rPr>
                <w:color w:val="000000"/>
                <w:sz w:val="20"/>
                <w:szCs w:val="20"/>
              </w:rPr>
              <w:t>10,4</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159479</w:t>
            </w:r>
          </w:p>
        </w:tc>
        <w:tc>
          <w:tcPr>
            <w:tcW w:w="45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2847,8</w:t>
            </w: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2018</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401,5</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0,009</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109</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1,9</w:t>
            </w:r>
          </w:p>
        </w:tc>
        <w:tc>
          <w:tcPr>
            <w:tcW w:w="318" w:type="pct"/>
            <w:vAlign w:val="center"/>
          </w:tcPr>
          <w:p w:rsidR="00DD7E62" w:rsidRDefault="00DD7E62" w:rsidP="00205A2D">
            <w:pPr>
              <w:jc w:val="center"/>
              <w:rPr>
                <w:color w:val="000000"/>
                <w:sz w:val="20"/>
                <w:szCs w:val="20"/>
              </w:rPr>
            </w:pPr>
          </w:p>
        </w:tc>
        <w:tc>
          <w:tcPr>
            <w:tcW w:w="393" w:type="pct"/>
            <w:vAlign w:val="center"/>
          </w:tcPr>
          <w:p w:rsidR="00DD7E62" w:rsidRPr="002F09DD" w:rsidRDefault="00DD7E62" w:rsidP="00205A2D">
            <w:pPr>
              <w:spacing w:line="276" w:lineRule="auto"/>
              <w:jc w:val="center"/>
              <w:rPr>
                <w:rFonts w:cs="Times New Roman"/>
                <w:sz w:val="20"/>
                <w:szCs w:val="20"/>
              </w:rPr>
            </w:pPr>
          </w:p>
        </w:tc>
        <w:tc>
          <w:tcPr>
            <w:tcW w:w="435" w:type="pct"/>
            <w:vAlign w:val="center"/>
          </w:tcPr>
          <w:p w:rsidR="00DD7E62" w:rsidRPr="002F09DD" w:rsidRDefault="00DD7E62" w:rsidP="00205A2D">
            <w:pPr>
              <w:spacing w:line="276" w:lineRule="auto"/>
              <w:jc w:val="center"/>
              <w:rPr>
                <w:rFonts w:cs="Times New Roman"/>
                <w:sz w:val="20"/>
                <w:szCs w:val="20"/>
              </w:rPr>
            </w:pPr>
          </w:p>
        </w:tc>
        <w:tc>
          <w:tcPr>
            <w:tcW w:w="280" w:type="pct"/>
            <w:vAlign w:val="center"/>
          </w:tcPr>
          <w:p w:rsidR="00DD7E62" w:rsidRDefault="00DD7E62" w:rsidP="00205A2D">
            <w:pPr>
              <w:jc w:val="center"/>
              <w:rPr>
                <w:color w:val="000000"/>
                <w:sz w:val="20"/>
                <w:szCs w:val="20"/>
              </w:rPr>
            </w:pPr>
            <w:r>
              <w:rPr>
                <w:color w:val="000000"/>
                <w:sz w:val="20"/>
                <w:szCs w:val="20"/>
              </w:rPr>
              <w:t>15,3</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193724</w:t>
            </w:r>
          </w:p>
        </w:tc>
        <w:tc>
          <w:tcPr>
            <w:tcW w:w="439" w:type="pct"/>
            <w:vAlign w:val="center"/>
          </w:tcPr>
          <w:p w:rsidR="00DD7E62" w:rsidRDefault="00DD7E62" w:rsidP="00205A2D">
            <w:pPr>
              <w:jc w:val="center"/>
              <w:rPr>
                <w:color w:val="000000"/>
                <w:sz w:val="20"/>
                <w:szCs w:val="20"/>
              </w:rPr>
            </w:pPr>
            <w:r>
              <w:rPr>
                <w:color w:val="000000"/>
                <w:sz w:val="20"/>
                <w:szCs w:val="20"/>
              </w:rPr>
              <w:t>3,5</w:t>
            </w:r>
          </w:p>
        </w:tc>
        <w:tc>
          <w:tcPr>
            <w:tcW w:w="280" w:type="pct"/>
            <w:vAlign w:val="center"/>
          </w:tcPr>
          <w:p w:rsidR="00DD7E62" w:rsidRPr="002F09DD" w:rsidRDefault="00DD7E62" w:rsidP="00205A2D">
            <w:pPr>
              <w:spacing w:line="276" w:lineRule="auto"/>
              <w:jc w:val="center"/>
              <w:rPr>
                <w:rFonts w:cs="Times New Roman"/>
                <w:sz w:val="20"/>
                <w:szCs w:val="20"/>
              </w:rPr>
            </w:pPr>
          </w:p>
        </w:tc>
        <w:tc>
          <w:tcPr>
            <w:tcW w:w="355" w:type="pct"/>
            <w:vAlign w:val="center"/>
          </w:tcPr>
          <w:p w:rsidR="00DD7E62" w:rsidRPr="002F09DD" w:rsidRDefault="00DD7E62" w:rsidP="00205A2D">
            <w:pPr>
              <w:spacing w:line="276" w:lineRule="auto"/>
              <w:jc w:val="center"/>
              <w:rPr>
                <w:rFonts w:cs="Times New Roman"/>
                <w:sz w:val="20"/>
                <w:szCs w:val="20"/>
              </w:rPr>
            </w:pPr>
          </w:p>
        </w:tc>
        <w:tc>
          <w:tcPr>
            <w:tcW w:w="452" w:type="pct"/>
            <w:vAlign w:val="center"/>
          </w:tcPr>
          <w:p w:rsidR="00DD7E62" w:rsidRPr="002F09DD" w:rsidRDefault="00DD7E62" w:rsidP="00205A2D">
            <w:pPr>
              <w:spacing w:line="276" w:lineRule="auto"/>
              <w:jc w:val="center"/>
              <w:rPr>
                <w:rFonts w:cs="Times New Roman"/>
                <w:sz w:val="20"/>
                <w:szCs w:val="20"/>
              </w:rPr>
            </w:pPr>
          </w:p>
        </w:tc>
      </w:tr>
      <w:tr w:rsidR="00DD7E62" w:rsidRPr="002F09DD" w:rsidTr="00205A2D">
        <w:tc>
          <w:tcPr>
            <w:tcW w:w="356"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2019</w:t>
            </w:r>
          </w:p>
        </w:tc>
        <w:tc>
          <w:tcPr>
            <w:tcW w:w="371" w:type="pct"/>
            <w:vAlign w:val="center"/>
          </w:tcPr>
          <w:p w:rsidR="00DD7E62" w:rsidRPr="002F09DD" w:rsidRDefault="00DD7E62" w:rsidP="00205A2D">
            <w:pPr>
              <w:spacing w:line="276" w:lineRule="auto"/>
              <w:jc w:val="center"/>
              <w:rPr>
                <w:rFonts w:cs="Times New Roman"/>
                <w:color w:val="000000"/>
                <w:sz w:val="20"/>
                <w:szCs w:val="20"/>
              </w:rPr>
            </w:pPr>
            <w:r w:rsidRPr="002F09DD">
              <w:rPr>
                <w:rFonts w:cs="Times New Roman"/>
                <w:color w:val="000000"/>
                <w:sz w:val="20"/>
                <w:szCs w:val="20"/>
              </w:rPr>
              <w:t>314,0</w:t>
            </w:r>
          </w:p>
        </w:tc>
        <w:tc>
          <w:tcPr>
            <w:tcW w:w="242"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0,009</w:t>
            </w:r>
          </w:p>
        </w:tc>
        <w:tc>
          <w:tcPr>
            <w:tcW w:w="263"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84</w:t>
            </w:r>
          </w:p>
        </w:tc>
        <w:tc>
          <w:tcPr>
            <w:tcW w:w="461"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1,5</w:t>
            </w:r>
          </w:p>
        </w:tc>
        <w:tc>
          <w:tcPr>
            <w:tcW w:w="318" w:type="pct"/>
            <w:vAlign w:val="center"/>
          </w:tcPr>
          <w:p w:rsidR="00DD7E62" w:rsidRDefault="00DD7E62" w:rsidP="00205A2D">
            <w:pPr>
              <w:jc w:val="center"/>
              <w:rPr>
                <w:color w:val="000000"/>
                <w:sz w:val="20"/>
                <w:szCs w:val="20"/>
              </w:rPr>
            </w:pPr>
          </w:p>
        </w:tc>
        <w:tc>
          <w:tcPr>
            <w:tcW w:w="393" w:type="pct"/>
            <w:vAlign w:val="center"/>
          </w:tcPr>
          <w:p w:rsidR="00DD7E62" w:rsidRPr="002F09DD" w:rsidRDefault="00DD7E62" w:rsidP="00205A2D">
            <w:pPr>
              <w:spacing w:line="276" w:lineRule="auto"/>
              <w:jc w:val="center"/>
              <w:rPr>
                <w:rFonts w:cs="Times New Roman"/>
                <w:sz w:val="20"/>
                <w:szCs w:val="20"/>
              </w:rPr>
            </w:pPr>
          </w:p>
        </w:tc>
        <w:tc>
          <w:tcPr>
            <w:tcW w:w="435" w:type="pct"/>
            <w:vAlign w:val="center"/>
          </w:tcPr>
          <w:p w:rsidR="00DD7E62" w:rsidRPr="002F09DD" w:rsidRDefault="00DD7E62" w:rsidP="00205A2D">
            <w:pPr>
              <w:spacing w:line="276" w:lineRule="auto"/>
              <w:jc w:val="center"/>
              <w:rPr>
                <w:rFonts w:cs="Times New Roman"/>
                <w:sz w:val="20"/>
                <w:szCs w:val="20"/>
              </w:rPr>
            </w:pPr>
          </w:p>
        </w:tc>
        <w:tc>
          <w:tcPr>
            <w:tcW w:w="280" w:type="pct"/>
            <w:vAlign w:val="center"/>
          </w:tcPr>
          <w:p w:rsidR="00DD7E62" w:rsidRDefault="00DD7E62" w:rsidP="00205A2D">
            <w:pPr>
              <w:jc w:val="center"/>
              <w:rPr>
                <w:color w:val="000000"/>
                <w:sz w:val="20"/>
                <w:szCs w:val="20"/>
              </w:rPr>
            </w:pPr>
            <w:r>
              <w:rPr>
                <w:color w:val="000000"/>
                <w:sz w:val="20"/>
                <w:szCs w:val="20"/>
              </w:rPr>
              <w:t>15,7</w:t>
            </w:r>
          </w:p>
        </w:tc>
        <w:tc>
          <w:tcPr>
            <w:tcW w:w="355" w:type="pct"/>
            <w:vAlign w:val="center"/>
          </w:tcPr>
          <w:p w:rsidR="00DD7E62" w:rsidRPr="002F09DD" w:rsidRDefault="00DD7E62" w:rsidP="00205A2D">
            <w:pPr>
              <w:spacing w:line="276" w:lineRule="auto"/>
              <w:jc w:val="center"/>
              <w:rPr>
                <w:rFonts w:cs="Times New Roman"/>
                <w:sz w:val="20"/>
                <w:szCs w:val="20"/>
              </w:rPr>
            </w:pPr>
            <w:r w:rsidRPr="002F09DD">
              <w:rPr>
                <w:rFonts w:cs="Times New Roman"/>
                <w:sz w:val="20"/>
                <w:szCs w:val="20"/>
              </w:rPr>
              <w:t>155466</w:t>
            </w:r>
          </w:p>
        </w:tc>
        <w:tc>
          <w:tcPr>
            <w:tcW w:w="439" w:type="pct"/>
            <w:vAlign w:val="center"/>
          </w:tcPr>
          <w:p w:rsidR="00DD7E62" w:rsidRDefault="00DD7E62" w:rsidP="00205A2D">
            <w:pPr>
              <w:jc w:val="center"/>
              <w:rPr>
                <w:color w:val="000000"/>
                <w:sz w:val="20"/>
                <w:szCs w:val="20"/>
              </w:rPr>
            </w:pPr>
            <w:r>
              <w:rPr>
                <w:color w:val="000000"/>
                <w:sz w:val="20"/>
                <w:szCs w:val="20"/>
              </w:rPr>
              <w:t>2,8</w:t>
            </w:r>
          </w:p>
        </w:tc>
        <w:tc>
          <w:tcPr>
            <w:tcW w:w="280" w:type="pct"/>
            <w:vAlign w:val="center"/>
          </w:tcPr>
          <w:p w:rsidR="00DD7E62" w:rsidRPr="002F09DD" w:rsidRDefault="00DD7E62" w:rsidP="00205A2D">
            <w:pPr>
              <w:spacing w:line="276" w:lineRule="auto"/>
              <w:jc w:val="center"/>
              <w:rPr>
                <w:rFonts w:cs="Times New Roman"/>
                <w:sz w:val="20"/>
                <w:szCs w:val="20"/>
              </w:rPr>
            </w:pPr>
          </w:p>
        </w:tc>
        <w:tc>
          <w:tcPr>
            <w:tcW w:w="355" w:type="pct"/>
            <w:vAlign w:val="center"/>
          </w:tcPr>
          <w:p w:rsidR="00DD7E62" w:rsidRPr="002F09DD" w:rsidRDefault="00DD7E62" w:rsidP="00205A2D">
            <w:pPr>
              <w:spacing w:line="276" w:lineRule="auto"/>
              <w:jc w:val="center"/>
              <w:rPr>
                <w:rFonts w:cs="Times New Roman"/>
                <w:sz w:val="20"/>
                <w:szCs w:val="20"/>
              </w:rPr>
            </w:pPr>
          </w:p>
        </w:tc>
        <w:tc>
          <w:tcPr>
            <w:tcW w:w="452" w:type="pct"/>
            <w:vAlign w:val="center"/>
          </w:tcPr>
          <w:p w:rsidR="00DD7E62" w:rsidRPr="002F09DD" w:rsidRDefault="00DD7E62" w:rsidP="00205A2D">
            <w:pPr>
              <w:spacing w:line="276" w:lineRule="auto"/>
              <w:jc w:val="center"/>
              <w:rPr>
                <w:rFonts w:cs="Times New Roman"/>
                <w:sz w:val="20"/>
                <w:szCs w:val="20"/>
              </w:rPr>
            </w:pPr>
          </w:p>
        </w:tc>
      </w:tr>
      <w:tr w:rsidR="00DD7E62" w:rsidRPr="002F09DD" w:rsidTr="00205A2D">
        <w:tc>
          <w:tcPr>
            <w:tcW w:w="356" w:type="pct"/>
            <w:vAlign w:val="center"/>
          </w:tcPr>
          <w:p w:rsidR="00DD7E62" w:rsidRPr="00DD7E62" w:rsidRDefault="00DD7E62" w:rsidP="00205A2D">
            <w:pPr>
              <w:spacing w:line="276" w:lineRule="auto"/>
              <w:jc w:val="center"/>
              <w:rPr>
                <w:rFonts w:cs="Times New Roman"/>
                <w:b/>
                <w:sz w:val="20"/>
                <w:szCs w:val="20"/>
                <w:lang w:val="ru-RU"/>
              </w:rPr>
            </w:pPr>
            <w:proofErr w:type="spellStart"/>
            <w:r w:rsidRPr="00DD7E62">
              <w:rPr>
                <w:rFonts w:cs="Times New Roman"/>
                <w:b/>
                <w:sz w:val="20"/>
                <w:szCs w:val="20"/>
              </w:rPr>
              <w:t>Ср</w:t>
            </w:r>
            <w:proofErr w:type="spellEnd"/>
            <w:r w:rsidRPr="00DD7E62">
              <w:rPr>
                <w:rFonts w:cs="Times New Roman"/>
                <w:b/>
                <w:sz w:val="20"/>
                <w:szCs w:val="20"/>
                <w:lang w:val="ru-RU"/>
              </w:rPr>
              <w:t>/</w:t>
            </w:r>
            <w:proofErr w:type="spellStart"/>
            <w:r w:rsidRPr="00DD7E62">
              <w:rPr>
                <w:rFonts w:cs="Times New Roman"/>
                <w:b/>
                <w:sz w:val="20"/>
                <w:szCs w:val="20"/>
              </w:rPr>
              <w:t>мног</w:t>
            </w:r>
            <w:proofErr w:type="spellEnd"/>
          </w:p>
        </w:tc>
        <w:tc>
          <w:tcPr>
            <w:tcW w:w="371" w:type="pct"/>
            <w:vAlign w:val="center"/>
          </w:tcPr>
          <w:p w:rsidR="00DD7E62" w:rsidRPr="00DD7E62" w:rsidRDefault="00DD7E62" w:rsidP="00205A2D">
            <w:pPr>
              <w:spacing w:line="276" w:lineRule="auto"/>
              <w:jc w:val="center"/>
              <w:rPr>
                <w:rFonts w:cs="Times New Roman"/>
                <w:b/>
                <w:sz w:val="20"/>
                <w:szCs w:val="20"/>
              </w:rPr>
            </w:pPr>
            <w:r w:rsidRPr="00DD7E62">
              <w:rPr>
                <w:rFonts w:cs="Times New Roman"/>
                <w:b/>
                <w:sz w:val="20"/>
                <w:szCs w:val="20"/>
              </w:rPr>
              <w:t>385,3</w:t>
            </w:r>
          </w:p>
        </w:tc>
        <w:tc>
          <w:tcPr>
            <w:tcW w:w="242" w:type="pct"/>
            <w:vAlign w:val="center"/>
          </w:tcPr>
          <w:p w:rsidR="00DD7E62" w:rsidRPr="00DD7E62" w:rsidRDefault="00DD7E62" w:rsidP="00205A2D">
            <w:pPr>
              <w:spacing w:line="276" w:lineRule="auto"/>
              <w:jc w:val="center"/>
              <w:rPr>
                <w:rFonts w:cs="Times New Roman"/>
                <w:b/>
                <w:sz w:val="20"/>
                <w:szCs w:val="20"/>
              </w:rPr>
            </w:pPr>
            <w:r w:rsidRPr="00DD7E62">
              <w:rPr>
                <w:rFonts w:cs="Times New Roman"/>
                <w:b/>
                <w:sz w:val="20"/>
                <w:szCs w:val="20"/>
              </w:rPr>
              <w:t>0,024</w:t>
            </w:r>
          </w:p>
        </w:tc>
        <w:tc>
          <w:tcPr>
            <w:tcW w:w="263" w:type="pct"/>
            <w:vAlign w:val="center"/>
          </w:tcPr>
          <w:p w:rsidR="00DD7E62" w:rsidRPr="00DD7E62" w:rsidRDefault="00DD7E62" w:rsidP="00205A2D">
            <w:pPr>
              <w:spacing w:line="276" w:lineRule="auto"/>
              <w:jc w:val="center"/>
              <w:rPr>
                <w:rFonts w:cs="Times New Roman"/>
                <w:b/>
                <w:sz w:val="20"/>
                <w:szCs w:val="20"/>
              </w:rPr>
            </w:pPr>
            <w:r w:rsidRPr="00DD7E62">
              <w:rPr>
                <w:rFonts w:cs="Times New Roman"/>
                <w:b/>
                <w:sz w:val="20"/>
                <w:szCs w:val="20"/>
              </w:rPr>
              <w:t>295</w:t>
            </w:r>
          </w:p>
        </w:tc>
        <w:tc>
          <w:tcPr>
            <w:tcW w:w="461" w:type="pct"/>
            <w:vAlign w:val="center"/>
          </w:tcPr>
          <w:p w:rsidR="00DD7E62" w:rsidRPr="00DD7E62" w:rsidRDefault="00DD7E62" w:rsidP="00205A2D">
            <w:pPr>
              <w:spacing w:line="276" w:lineRule="auto"/>
              <w:jc w:val="center"/>
              <w:rPr>
                <w:rFonts w:cs="Times New Roman"/>
                <w:b/>
                <w:sz w:val="20"/>
                <w:szCs w:val="20"/>
              </w:rPr>
            </w:pPr>
            <w:r w:rsidRPr="00DD7E62">
              <w:rPr>
                <w:rFonts w:cs="Times New Roman"/>
                <w:b/>
                <w:sz w:val="20"/>
                <w:szCs w:val="20"/>
              </w:rPr>
              <w:t>5,3</w:t>
            </w:r>
          </w:p>
        </w:tc>
        <w:tc>
          <w:tcPr>
            <w:tcW w:w="318" w:type="pct"/>
            <w:vAlign w:val="center"/>
          </w:tcPr>
          <w:p w:rsidR="00DD7E62" w:rsidRPr="00DD7E62" w:rsidRDefault="00DD7E62" w:rsidP="00205A2D">
            <w:pPr>
              <w:spacing w:line="276" w:lineRule="auto"/>
              <w:jc w:val="center"/>
              <w:rPr>
                <w:rFonts w:cs="Times New Roman"/>
                <w:b/>
                <w:sz w:val="20"/>
                <w:szCs w:val="20"/>
                <w:lang w:val="ru-RU"/>
              </w:rPr>
            </w:pPr>
            <w:r w:rsidRPr="00DD7E62">
              <w:rPr>
                <w:rFonts w:cs="Times New Roman"/>
                <w:b/>
                <w:sz w:val="20"/>
                <w:szCs w:val="20"/>
              </w:rPr>
              <w:t>198,6</w:t>
            </w:r>
          </w:p>
        </w:tc>
        <w:tc>
          <w:tcPr>
            <w:tcW w:w="393" w:type="pct"/>
            <w:vAlign w:val="center"/>
          </w:tcPr>
          <w:p w:rsidR="00DD7E62" w:rsidRPr="00DD7E62" w:rsidRDefault="00DD7E62" w:rsidP="00205A2D">
            <w:pPr>
              <w:spacing w:line="276" w:lineRule="auto"/>
              <w:jc w:val="center"/>
              <w:rPr>
                <w:rFonts w:cs="Times New Roman"/>
                <w:b/>
                <w:sz w:val="20"/>
                <w:szCs w:val="20"/>
              </w:rPr>
            </w:pPr>
            <w:r w:rsidRPr="00DD7E62">
              <w:rPr>
                <w:rFonts w:cs="Times New Roman"/>
                <w:b/>
                <w:sz w:val="20"/>
                <w:szCs w:val="20"/>
              </w:rPr>
              <w:t>2461731</w:t>
            </w:r>
          </w:p>
        </w:tc>
        <w:tc>
          <w:tcPr>
            <w:tcW w:w="435" w:type="pct"/>
            <w:vAlign w:val="center"/>
          </w:tcPr>
          <w:p w:rsidR="00DD7E62" w:rsidRPr="00DD7E62" w:rsidRDefault="00DD7E62" w:rsidP="00205A2D">
            <w:pPr>
              <w:spacing w:line="276" w:lineRule="auto"/>
              <w:jc w:val="center"/>
              <w:rPr>
                <w:rFonts w:cs="Times New Roman"/>
                <w:b/>
                <w:sz w:val="20"/>
                <w:szCs w:val="20"/>
              </w:rPr>
            </w:pPr>
            <w:r w:rsidRPr="00DD7E62">
              <w:rPr>
                <w:rFonts w:cs="Times New Roman"/>
                <w:b/>
                <w:sz w:val="20"/>
                <w:szCs w:val="20"/>
              </w:rPr>
              <w:t>43,9</w:t>
            </w:r>
          </w:p>
        </w:tc>
        <w:tc>
          <w:tcPr>
            <w:tcW w:w="280" w:type="pct"/>
            <w:vAlign w:val="center"/>
          </w:tcPr>
          <w:p w:rsidR="00DD7E62" w:rsidRPr="00DD7E62" w:rsidRDefault="00DD7E62" w:rsidP="00205A2D">
            <w:pPr>
              <w:jc w:val="center"/>
              <w:rPr>
                <w:b/>
                <w:color w:val="000000"/>
                <w:sz w:val="20"/>
                <w:szCs w:val="20"/>
              </w:rPr>
            </w:pPr>
            <w:r w:rsidRPr="00DD7E62">
              <w:rPr>
                <w:b/>
                <w:color w:val="000000"/>
                <w:sz w:val="20"/>
                <w:szCs w:val="20"/>
              </w:rPr>
              <w:t>12,8</w:t>
            </w:r>
          </w:p>
        </w:tc>
        <w:tc>
          <w:tcPr>
            <w:tcW w:w="355" w:type="pct"/>
            <w:vAlign w:val="center"/>
          </w:tcPr>
          <w:p w:rsidR="00DD7E62" w:rsidRPr="00DD7E62" w:rsidRDefault="00DD7E62" w:rsidP="00205A2D">
            <w:pPr>
              <w:spacing w:line="276" w:lineRule="auto"/>
              <w:jc w:val="center"/>
              <w:rPr>
                <w:rFonts w:cs="Times New Roman"/>
                <w:b/>
                <w:sz w:val="20"/>
                <w:szCs w:val="20"/>
              </w:rPr>
            </w:pPr>
            <w:r w:rsidRPr="00DD7E62">
              <w:rPr>
                <w:rFonts w:cs="Times New Roman"/>
                <w:b/>
                <w:sz w:val="20"/>
                <w:szCs w:val="20"/>
              </w:rPr>
              <w:t>154987</w:t>
            </w:r>
          </w:p>
        </w:tc>
        <w:tc>
          <w:tcPr>
            <w:tcW w:w="439" w:type="pct"/>
            <w:vAlign w:val="center"/>
          </w:tcPr>
          <w:p w:rsidR="00DD7E62" w:rsidRPr="00DD7E62" w:rsidRDefault="00DD7E62" w:rsidP="00205A2D">
            <w:pPr>
              <w:jc w:val="center"/>
              <w:rPr>
                <w:b/>
                <w:color w:val="000000"/>
                <w:sz w:val="20"/>
                <w:szCs w:val="20"/>
              </w:rPr>
            </w:pPr>
            <w:r w:rsidRPr="00DD7E62">
              <w:rPr>
                <w:b/>
                <w:color w:val="000000"/>
                <w:sz w:val="20"/>
                <w:szCs w:val="20"/>
              </w:rPr>
              <w:t>2,8</w:t>
            </w:r>
          </w:p>
        </w:tc>
        <w:tc>
          <w:tcPr>
            <w:tcW w:w="280" w:type="pct"/>
            <w:vAlign w:val="center"/>
          </w:tcPr>
          <w:p w:rsidR="00DD7E62" w:rsidRPr="00205A2D" w:rsidRDefault="00205A2D" w:rsidP="00205A2D">
            <w:pPr>
              <w:spacing w:line="276" w:lineRule="auto"/>
              <w:jc w:val="center"/>
              <w:rPr>
                <w:rFonts w:cs="Times New Roman"/>
                <w:b/>
                <w:sz w:val="20"/>
                <w:szCs w:val="20"/>
                <w:lang w:val="ru-RU"/>
              </w:rPr>
            </w:pPr>
            <w:r>
              <w:rPr>
                <w:rFonts w:cs="Times New Roman"/>
                <w:b/>
                <w:sz w:val="20"/>
                <w:szCs w:val="20"/>
              </w:rPr>
              <w:t>6,0</w:t>
            </w:r>
          </w:p>
        </w:tc>
        <w:tc>
          <w:tcPr>
            <w:tcW w:w="355" w:type="pct"/>
            <w:vAlign w:val="center"/>
          </w:tcPr>
          <w:p w:rsidR="00DD7E62" w:rsidRPr="00DD7E62" w:rsidRDefault="00DD7E62" w:rsidP="00205A2D">
            <w:pPr>
              <w:spacing w:line="276" w:lineRule="auto"/>
              <w:jc w:val="center"/>
              <w:rPr>
                <w:rFonts w:cs="Times New Roman"/>
                <w:b/>
                <w:sz w:val="20"/>
                <w:szCs w:val="20"/>
              </w:rPr>
            </w:pPr>
            <w:r w:rsidRPr="00DD7E62">
              <w:rPr>
                <w:rFonts w:cs="Times New Roman"/>
                <w:b/>
                <w:sz w:val="20"/>
                <w:szCs w:val="20"/>
              </w:rPr>
              <w:t>73619</w:t>
            </w:r>
          </w:p>
        </w:tc>
        <w:tc>
          <w:tcPr>
            <w:tcW w:w="452" w:type="pct"/>
            <w:vAlign w:val="center"/>
          </w:tcPr>
          <w:p w:rsidR="00DD7E62" w:rsidRPr="00205A2D" w:rsidRDefault="00205A2D" w:rsidP="00205A2D">
            <w:pPr>
              <w:spacing w:line="276" w:lineRule="auto"/>
              <w:jc w:val="center"/>
              <w:rPr>
                <w:rFonts w:cs="Times New Roman"/>
                <w:b/>
                <w:sz w:val="20"/>
                <w:szCs w:val="20"/>
                <w:lang w:val="ru-RU"/>
              </w:rPr>
            </w:pPr>
            <w:r>
              <w:rPr>
                <w:rFonts w:cs="Times New Roman"/>
                <w:b/>
                <w:sz w:val="20"/>
                <w:szCs w:val="20"/>
              </w:rPr>
              <w:t>1314,6</w:t>
            </w:r>
          </w:p>
        </w:tc>
      </w:tr>
    </w:tbl>
    <w:p w:rsidR="00AC2F5D" w:rsidRPr="00043970" w:rsidRDefault="00043970" w:rsidP="00043970">
      <w:pPr>
        <w:jc w:val="right"/>
        <w:rPr>
          <w:i/>
          <w:lang w:val="ru-RU"/>
        </w:rPr>
      </w:pPr>
      <w:r w:rsidRPr="00043970">
        <w:rPr>
          <w:i/>
          <w:lang w:val="ru-RU"/>
        </w:rPr>
        <w:t>Окончание таблицы 12б</w:t>
      </w:r>
    </w:p>
    <w:p w:rsidR="00AC2F5D" w:rsidRDefault="00AC2F5D" w:rsidP="00AC2F5D">
      <w:pPr>
        <w:rPr>
          <w:lang w:val="ru-RU"/>
        </w:rPr>
      </w:pPr>
    </w:p>
    <w:p w:rsidR="00AC2F5D" w:rsidRDefault="00AC2F5D" w:rsidP="00AC2F5D">
      <w:pPr>
        <w:rPr>
          <w:lang w:val="ru-RU"/>
        </w:rPr>
      </w:pPr>
    </w:p>
    <w:p w:rsidR="00AC2F5D" w:rsidRDefault="00AC2F5D" w:rsidP="00AC2F5D">
      <w:pPr>
        <w:rPr>
          <w:lang w:val="ru-RU"/>
        </w:rPr>
      </w:pPr>
    </w:p>
    <w:p w:rsidR="00AC2F5D" w:rsidRDefault="00AC2F5D" w:rsidP="00AC2F5D">
      <w:pPr>
        <w:rPr>
          <w:lang w:val="ru-RU"/>
        </w:rPr>
      </w:pPr>
    </w:p>
    <w:p w:rsidR="00AC2F5D" w:rsidRDefault="00AC2F5D" w:rsidP="00AC2F5D">
      <w:pPr>
        <w:rPr>
          <w:lang w:val="ru-RU"/>
        </w:rPr>
      </w:pPr>
    </w:p>
    <w:p w:rsidR="00AC2F5D" w:rsidRDefault="00AC2F5D" w:rsidP="00AC2F5D">
      <w:pPr>
        <w:rPr>
          <w:lang w:val="ru-RU"/>
        </w:rPr>
      </w:pPr>
    </w:p>
    <w:p w:rsidR="00AC2F5D" w:rsidRDefault="00AC2F5D" w:rsidP="00AC2F5D">
      <w:pPr>
        <w:rPr>
          <w:lang w:val="ru-RU"/>
        </w:rPr>
      </w:pPr>
    </w:p>
    <w:p w:rsidR="00AC2F5D" w:rsidRDefault="00AC2F5D" w:rsidP="00AC2F5D">
      <w:pPr>
        <w:rPr>
          <w:lang w:val="ru-RU"/>
        </w:rPr>
      </w:pPr>
    </w:p>
    <w:p w:rsidR="00AC2F5D" w:rsidRDefault="00AC2F5D" w:rsidP="00AC2F5D">
      <w:pPr>
        <w:rPr>
          <w:lang w:val="ru-RU"/>
        </w:rPr>
      </w:pPr>
    </w:p>
    <w:p w:rsidR="00AC2F5D" w:rsidRDefault="00AC2F5D" w:rsidP="00AC2F5D">
      <w:pPr>
        <w:rPr>
          <w:lang w:val="ru-RU"/>
        </w:rPr>
      </w:pPr>
    </w:p>
    <w:p w:rsidR="00AC2F5D" w:rsidRPr="00AE0F11" w:rsidRDefault="00AC2F5D" w:rsidP="004C3321">
      <w:pPr>
        <w:spacing w:after="0"/>
        <w:jc w:val="center"/>
        <w:rPr>
          <w:szCs w:val="28"/>
          <w:lang w:val="ru-RU"/>
        </w:rPr>
      </w:pPr>
      <w:r w:rsidRPr="00AE0F11">
        <w:rPr>
          <w:szCs w:val="28"/>
          <w:lang w:val="ru-RU"/>
        </w:rPr>
        <w:lastRenderedPageBreak/>
        <w:t>Таблица 1</w:t>
      </w:r>
      <w:r w:rsidR="00F74D0D">
        <w:rPr>
          <w:szCs w:val="28"/>
          <w:lang w:val="ru-RU"/>
        </w:rPr>
        <w:t>3</w:t>
      </w:r>
      <w:r w:rsidRPr="00AE0F11">
        <w:rPr>
          <w:szCs w:val="28"/>
          <w:lang w:val="ru-RU"/>
        </w:rPr>
        <w:t>а</w:t>
      </w:r>
      <w:r w:rsidR="004C3321">
        <w:rPr>
          <w:szCs w:val="28"/>
          <w:lang w:val="ru-RU"/>
        </w:rPr>
        <w:t xml:space="preserve"> –</w:t>
      </w:r>
      <w:r w:rsidRPr="00AE0F11">
        <w:rPr>
          <w:szCs w:val="28"/>
          <w:lang w:val="ru-RU"/>
        </w:rPr>
        <w:t xml:space="preserve"> Среднегодовые значения расходов, концен</w:t>
      </w:r>
      <w:r>
        <w:rPr>
          <w:szCs w:val="28"/>
          <w:lang w:val="ru-RU"/>
        </w:rPr>
        <w:t xml:space="preserve">траций гидрохимических стоков </w:t>
      </w:r>
      <w:r>
        <w:rPr>
          <w:lang w:val="ru-RU"/>
        </w:rPr>
        <w:t xml:space="preserve">в </w:t>
      </w:r>
      <w:r w:rsidRPr="00C54C8B">
        <w:rPr>
          <w:lang w:val="ru-RU"/>
        </w:rPr>
        <w:t xml:space="preserve">устьевой области реки Нарвы </w:t>
      </w:r>
      <w:r w:rsidR="004C3321">
        <w:rPr>
          <w:lang w:val="ru-RU"/>
        </w:rPr>
        <w:t xml:space="preserve">в створе Нарва-Нарва </w:t>
      </w:r>
      <w:r w:rsidRPr="00C54C8B">
        <w:rPr>
          <w:lang w:val="ru-RU"/>
        </w:rPr>
        <w:t>7</w:t>
      </w:r>
      <w:r w:rsidR="004C3321">
        <w:rPr>
          <w:lang w:val="ru-RU"/>
        </w:rPr>
        <w:t xml:space="preserve"> </w:t>
      </w:r>
      <w:r w:rsidRPr="00C54C8B">
        <w:rPr>
          <w:lang w:val="ru-RU"/>
        </w:rPr>
        <w:t>км от устья</w:t>
      </w:r>
      <w:r w:rsidRPr="00AE0F11">
        <w:rPr>
          <w:szCs w:val="28"/>
          <w:lang w:val="ru-RU"/>
        </w:rPr>
        <w:t xml:space="preserve"> за период 1992-2019</w:t>
      </w:r>
      <w:r w:rsidR="004C3321">
        <w:rPr>
          <w:szCs w:val="28"/>
          <w:lang w:val="ru-RU"/>
        </w:rPr>
        <w:t xml:space="preserve"> </w:t>
      </w:r>
      <w:r w:rsidRPr="00AE0F11">
        <w:rPr>
          <w:szCs w:val="28"/>
          <w:lang w:val="ru-RU"/>
        </w:rPr>
        <w:t>гг.</w:t>
      </w:r>
    </w:p>
    <w:tbl>
      <w:tblPr>
        <w:tblStyle w:val="a4"/>
        <w:tblW w:w="5000" w:type="pct"/>
        <w:tblLook w:val="04A0"/>
      </w:tblPr>
      <w:tblGrid>
        <w:gridCol w:w="1101"/>
        <w:gridCol w:w="1745"/>
        <w:gridCol w:w="804"/>
        <w:gridCol w:w="1115"/>
        <w:gridCol w:w="2061"/>
        <w:gridCol w:w="804"/>
        <w:gridCol w:w="1115"/>
        <w:gridCol w:w="2061"/>
        <w:gridCol w:w="804"/>
        <w:gridCol w:w="1115"/>
        <w:gridCol w:w="2061"/>
      </w:tblGrid>
      <w:tr w:rsidR="00AC2F5D" w:rsidRPr="007A32C5" w:rsidTr="00791D34">
        <w:tc>
          <w:tcPr>
            <w:tcW w:w="372" w:type="pct"/>
            <w:vMerge w:val="restart"/>
            <w:vAlign w:val="center"/>
          </w:tcPr>
          <w:p w:rsidR="00AC2F5D" w:rsidRPr="007A32C5" w:rsidRDefault="00AC2F5D" w:rsidP="00791D34">
            <w:pPr>
              <w:spacing w:line="276" w:lineRule="auto"/>
              <w:jc w:val="center"/>
              <w:rPr>
                <w:rFonts w:cs="Times New Roman"/>
                <w:sz w:val="20"/>
                <w:szCs w:val="20"/>
              </w:rPr>
            </w:pPr>
            <w:proofErr w:type="spellStart"/>
            <w:r w:rsidRPr="007A32C5">
              <w:rPr>
                <w:rFonts w:cs="Times New Roman"/>
                <w:sz w:val="20"/>
                <w:szCs w:val="20"/>
              </w:rPr>
              <w:t>Год</w:t>
            </w:r>
            <w:proofErr w:type="spellEnd"/>
          </w:p>
        </w:tc>
        <w:tc>
          <w:tcPr>
            <w:tcW w:w="590" w:type="pct"/>
            <w:vMerge w:val="restart"/>
            <w:vAlign w:val="center"/>
          </w:tcPr>
          <w:p w:rsidR="00AC2F5D" w:rsidRPr="007A32C5" w:rsidRDefault="00AC2F5D" w:rsidP="00791D34">
            <w:pPr>
              <w:spacing w:line="276" w:lineRule="auto"/>
              <w:jc w:val="center"/>
              <w:rPr>
                <w:rFonts w:cs="Times New Roman"/>
                <w:sz w:val="20"/>
                <w:szCs w:val="20"/>
                <w:lang w:val="ru-RU"/>
              </w:rPr>
            </w:pPr>
            <w:r w:rsidRPr="007A32C5">
              <w:rPr>
                <w:rFonts w:cs="Times New Roman"/>
                <w:sz w:val="20"/>
                <w:szCs w:val="20"/>
                <w:lang w:val="ru-RU"/>
              </w:rPr>
              <w:t>Расход ср/г м</w:t>
            </w:r>
            <w:r w:rsidRPr="00041513">
              <w:rPr>
                <w:rFonts w:cs="Times New Roman"/>
                <w:sz w:val="20"/>
                <w:szCs w:val="20"/>
                <w:vertAlign w:val="superscript"/>
                <w:lang w:val="ru-RU"/>
              </w:rPr>
              <w:t>3</w:t>
            </w:r>
            <w:r w:rsidRPr="007A32C5">
              <w:rPr>
                <w:rFonts w:cs="Times New Roman"/>
                <w:sz w:val="20"/>
                <w:szCs w:val="20"/>
                <w:lang w:val="ru-RU"/>
              </w:rPr>
              <w:t>/с</w:t>
            </w:r>
          </w:p>
        </w:tc>
        <w:tc>
          <w:tcPr>
            <w:tcW w:w="1346" w:type="pct"/>
            <w:gridSpan w:val="3"/>
            <w:vAlign w:val="center"/>
          </w:tcPr>
          <w:p w:rsidR="00AC2F5D" w:rsidRPr="007A32C5" w:rsidRDefault="00041513" w:rsidP="00791D34">
            <w:pPr>
              <w:spacing w:line="276" w:lineRule="auto"/>
              <w:jc w:val="center"/>
              <w:rPr>
                <w:rFonts w:cs="Times New Roman"/>
                <w:sz w:val="20"/>
                <w:szCs w:val="20"/>
              </w:rPr>
            </w:pPr>
            <w:proofErr w:type="spellStart"/>
            <w:r>
              <w:rPr>
                <w:rFonts w:cs="Times New Roman"/>
                <w:sz w:val="20"/>
                <w:szCs w:val="20"/>
              </w:rPr>
              <w:t>N</w:t>
            </w:r>
            <w:r w:rsidR="00AC2F5D" w:rsidRPr="00041513">
              <w:rPr>
                <w:rFonts w:cs="Times New Roman"/>
                <w:sz w:val="20"/>
                <w:szCs w:val="20"/>
                <w:vertAlign w:val="subscript"/>
              </w:rPr>
              <w:t>вал</w:t>
            </w:r>
            <w:proofErr w:type="spellEnd"/>
          </w:p>
        </w:tc>
        <w:tc>
          <w:tcPr>
            <w:tcW w:w="1346" w:type="pct"/>
            <w:gridSpan w:val="3"/>
            <w:vAlign w:val="center"/>
          </w:tcPr>
          <w:p w:rsidR="00AC2F5D" w:rsidRPr="007A32C5" w:rsidRDefault="00AC2F5D" w:rsidP="00791D34">
            <w:pPr>
              <w:spacing w:line="276" w:lineRule="auto"/>
              <w:jc w:val="center"/>
              <w:rPr>
                <w:rFonts w:cs="Times New Roman"/>
                <w:sz w:val="20"/>
                <w:szCs w:val="20"/>
              </w:rPr>
            </w:pPr>
            <w:r w:rsidRPr="007A32C5">
              <w:rPr>
                <w:rFonts w:cs="Times New Roman"/>
                <w:sz w:val="20"/>
                <w:szCs w:val="20"/>
              </w:rPr>
              <w:t>N-NO</w:t>
            </w:r>
            <w:r w:rsidRPr="007A32C5">
              <w:rPr>
                <w:rFonts w:cs="Times New Roman"/>
                <w:sz w:val="20"/>
                <w:szCs w:val="20"/>
                <w:vertAlign w:val="subscript"/>
              </w:rPr>
              <w:t>3</w:t>
            </w:r>
          </w:p>
        </w:tc>
        <w:tc>
          <w:tcPr>
            <w:tcW w:w="1346" w:type="pct"/>
            <w:gridSpan w:val="3"/>
            <w:vAlign w:val="center"/>
          </w:tcPr>
          <w:p w:rsidR="00AC2F5D" w:rsidRPr="007A32C5" w:rsidRDefault="00041513" w:rsidP="00791D34">
            <w:pPr>
              <w:spacing w:line="276" w:lineRule="auto"/>
              <w:jc w:val="center"/>
              <w:rPr>
                <w:rFonts w:cs="Times New Roman"/>
                <w:sz w:val="20"/>
                <w:szCs w:val="20"/>
              </w:rPr>
            </w:pPr>
            <w:proofErr w:type="spellStart"/>
            <w:r>
              <w:rPr>
                <w:rFonts w:cs="Times New Roman"/>
                <w:sz w:val="20"/>
                <w:szCs w:val="20"/>
              </w:rPr>
              <w:t>Р</w:t>
            </w:r>
            <w:r w:rsidR="00AC2F5D" w:rsidRPr="00041513">
              <w:rPr>
                <w:rFonts w:cs="Times New Roman"/>
                <w:sz w:val="20"/>
                <w:szCs w:val="20"/>
                <w:vertAlign w:val="subscript"/>
              </w:rPr>
              <w:t>вал</w:t>
            </w:r>
            <w:proofErr w:type="spellEnd"/>
          </w:p>
        </w:tc>
      </w:tr>
      <w:tr w:rsidR="00AC2F5D" w:rsidRPr="007A32C5" w:rsidTr="00791D34">
        <w:tc>
          <w:tcPr>
            <w:tcW w:w="372" w:type="pct"/>
            <w:vMerge/>
            <w:vAlign w:val="center"/>
          </w:tcPr>
          <w:p w:rsidR="00AC2F5D" w:rsidRPr="007A32C5" w:rsidRDefault="00AC2F5D" w:rsidP="00791D34">
            <w:pPr>
              <w:spacing w:line="276" w:lineRule="auto"/>
              <w:jc w:val="center"/>
              <w:rPr>
                <w:rFonts w:cs="Times New Roman"/>
                <w:sz w:val="20"/>
                <w:szCs w:val="20"/>
              </w:rPr>
            </w:pPr>
          </w:p>
        </w:tc>
        <w:tc>
          <w:tcPr>
            <w:tcW w:w="590" w:type="pct"/>
            <w:vMerge/>
            <w:vAlign w:val="center"/>
          </w:tcPr>
          <w:p w:rsidR="00AC2F5D" w:rsidRPr="007A32C5" w:rsidRDefault="00AC2F5D" w:rsidP="00791D34">
            <w:pPr>
              <w:spacing w:line="276" w:lineRule="auto"/>
              <w:jc w:val="center"/>
              <w:rPr>
                <w:rFonts w:cs="Times New Roman"/>
                <w:sz w:val="20"/>
                <w:szCs w:val="20"/>
              </w:rPr>
            </w:pPr>
          </w:p>
        </w:tc>
        <w:tc>
          <w:tcPr>
            <w:tcW w:w="272" w:type="pct"/>
            <w:vAlign w:val="center"/>
          </w:tcPr>
          <w:p w:rsidR="00AC2F5D" w:rsidRPr="007A32C5" w:rsidRDefault="00AC2F5D" w:rsidP="00791D34">
            <w:pPr>
              <w:spacing w:line="276" w:lineRule="auto"/>
              <w:jc w:val="center"/>
              <w:rPr>
                <w:rFonts w:cs="Times New Roman"/>
                <w:sz w:val="20"/>
                <w:szCs w:val="20"/>
              </w:rPr>
            </w:pPr>
            <w:r w:rsidRPr="007A32C5">
              <w:rPr>
                <w:rFonts w:cs="Times New Roman"/>
                <w:sz w:val="20"/>
                <w:szCs w:val="20"/>
              </w:rPr>
              <w:t xml:space="preserve">С </w:t>
            </w:r>
            <w:proofErr w:type="spellStart"/>
            <w:r w:rsidRPr="007A32C5">
              <w:rPr>
                <w:rFonts w:cs="Times New Roman"/>
                <w:sz w:val="20"/>
                <w:szCs w:val="20"/>
              </w:rPr>
              <w:t>мг</w:t>
            </w:r>
            <w:proofErr w:type="spellEnd"/>
            <w:r w:rsidRPr="007A32C5">
              <w:rPr>
                <w:rFonts w:cs="Times New Roman"/>
                <w:sz w:val="20"/>
                <w:szCs w:val="20"/>
              </w:rPr>
              <w:t>/л</w:t>
            </w:r>
          </w:p>
        </w:tc>
        <w:tc>
          <w:tcPr>
            <w:tcW w:w="377" w:type="pct"/>
            <w:vAlign w:val="center"/>
          </w:tcPr>
          <w:p w:rsidR="00AC2F5D" w:rsidRPr="007A32C5" w:rsidRDefault="00AC2F5D" w:rsidP="00791D34">
            <w:pPr>
              <w:spacing w:line="276" w:lineRule="auto"/>
              <w:jc w:val="center"/>
              <w:rPr>
                <w:rFonts w:cs="Times New Roman"/>
                <w:sz w:val="20"/>
                <w:szCs w:val="20"/>
              </w:rPr>
            </w:pPr>
            <w:proofErr w:type="spellStart"/>
            <w:r w:rsidRPr="007A32C5">
              <w:rPr>
                <w:rFonts w:cs="Times New Roman"/>
                <w:sz w:val="20"/>
                <w:szCs w:val="20"/>
              </w:rPr>
              <w:t>Сток</w:t>
            </w:r>
            <w:proofErr w:type="spellEnd"/>
            <w:r w:rsidRPr="007A32C5">
              <w:rPr>
                <w:rFonts w:cs="Times New Roman"/>
                <w:sz w:val="20"/>
                <w:szCs w:val="20"/>
              </w:rPr>
              <w:t>, т</w:t>
            </w:r>
          </w:p>
        </w:tc>
        <w:tc>
          <w:tcPr>
            <w:tcW w:w="697" w:type="pct"/>
            <w:vAlign w:val="center"/>
          </w:tcPr>
          <w:p w:rsidR="00AC2F5D" w:rsidRPr="007A32C5" w:rsidRDefault="00AC2F5D" w:rsidP="00791D34">
            <w:pPr>
              <w:spacing w:line="276" w:lineRule="auto"/>
              <w:jc w:val="center"/>
              <w:rPr>
                <w:rFonts w:cs="Times New Roman"/>
                <w:sz w:val="20"/>
                <w:szCs w:val="20"/>
              </w:rPr>
            </w:pPr>
            <w:proofErr w:type="spellStart"/>
            <w:r w:rsidRPr="007A32C5">
              <w:rPr>
                <w:rFonts w:cs="Times New Roman"/>
                <w:sz w:val="20"/>
                <w:szCs w:val="20"/>
              </w:rPr>
              <w:t>Модуль</w:t>
            </w:r>
            <w:proofErr w:type="spellEnd"/>
            <w:r w:rsidRPr="007A32C5">
              <w:rPr>
                <w:rFonts w:cs="Times New Roman"/>
                <w:sz w:val="20"/>
                <w:szCs w:val="20"/>
              </w:rPr>
              <w:t xml:space="preserve"> </w:t>
            </w:r>
            <w:proofErr w:type="spellStart"/>
            <w:r w:rsidRPr="007A32C5">
              <w:rPr>
                <w:rFonts w:cs="Times New Roman"/>
                <w:sz w:val="20"/>
                <w:szCs w:val="20"/>
              </w:rPr>
              <w:t>стока</w:t>
            </w:r>
            <w:proofErr w:type="spellEnd"/>
            <w:r w:rsidRPr="007A32C5">
              <w:rPr>
                <w:rFonts w:cs="Times New Roman"/>
                <w:sz w:val="20"/>
                <w:szCs w:val="20"/>
              </w:rPr>
              <w:t xml:space="preserve">, </w:t>
            </w:r>
            <w:proofErr w:type="spellStart"/>
            <w:r w:rsidRPr="007A32C5">
              <w:rPr>
                <w:rFonts w:cs="Times New Roman"/>
                <w:sz w:val="20"/>
                <w:szCs w:val="20"/>
              </w:rPr>
              <w:t>кг</w:t>
            </w:r>
            <w:proofErr w:type="spellEnd"/>
            <w:r w:rsidRPr="007A32C5">
              <w:rPr>
                <w:rFonts w:cs="Times New Roman"/>
                <w:sz w:val="20"/>
                <w:szCs w:val="20"/>
              </w:rPr>
              <w:t>/км</w:t>
            </w:r>
            <w:r w:rsidRPr="00041513">
              <w:rPr>
                <w:rFonts w:cs="Times New Roman"/>
                <w:sz w:val="20"/>
                <w:szCs w:val="20"/>
                <w:vertAlign w:val="superscript"/>
              </w:rPr>
              <w:t>2</w:t>
            </w:r>
          </w:p>
        </w:tc>
        <w:tc>
          <w:tcPr>
            <w:tcW w:w="272" w:type="pct"/>
            <w:vAlign w:val="center"/>
          </w:tcPr>
          <w:p w:rsidR="00AC2F5D" w:rsidRPr="007A32C5" w:rsidRDefault="00AC2F5D" w:rsidP="00791D34">
            <w:pPr>
              <w:spacing w:line="276" w:lineRule="auto"/>
              <w:jc w:val="center"/>
              <w:rPr>
                <w:rFonts w:cs="Times New Roman"/>
                <w:sz w:val="20"/>
                <w:szCs w:val="20"/>
              </w:rPr>
            </w:pPr>
            <w:r w:rsidRPr="007A32C5">
              <w:rPr>
                <w:rFonts w:cs="Times New Roman"/>
                <w:sz w:val="20"/>
                <w:szCs w:val="20"/>
              </w:rPr>
              <w:t xml:space="preserve">С </w:t>
            </w:r>
            <w:proofErr w:type="spellStart"/>
            <w:r w:rsidRPr="007A32C5">
              <w:rPr>
                <w:rFonts w:cs="Times New Roman"/>
                <w:sz w:val="20"/>
                <w:szCs w:val="20"/>
              </w:rPr>
              <w:t>мг</w:t>
            </w:r>
            <w:proofErr w:type="spellEnd"/>
            <w:r w:rsidRPr="007A32C5">
              <w:rPr>
                <w:rFonts w:cs="Times New Roman"/>
                <w:sz w:val="20"/>
                <w:szCs w:val="20"/>
              </w:rPr>
              <w:t>/л</w:t>
            </w:r>
          </w:p>
        </w:tc>
        <w:tc>
          <w:tcPr>
            <w:tcW w:w="377" w:type="pct"/>
            <w:vAlign w:val="center"/>
          </w:tcPr>
          <w:p w:rsidR="00AC2F5D" w:rsidRPr="007A32C5" w:rsidRDefault="00AC2F5D" w:rsidP="00791D34">
            <w:pPr>
              <w:spacing w:line="276" w:lineRule="auto"/>
              <w:jc w:val="center"/>
              <w:rPr>
                <w:rFonts w:cs="Times New Roman"/>
                <w:sz w:val="20"/>
                <w:szCs w:val="20"/>
              </w:rPr>
            </w:pPr>
            <w:proofErr w:type="spellStart"/>
            <w:r w:rsidRPr="007A32C5">
              <w:rPr>
                <w:rFonts w:cs="Times New Roman"/>
                <w:sz w:val="20"/>
                <w:szCs w:val="20"/>
              </w:rPr>
              <w:t>Сток</w:t>
            </w:r>
            <w:proofErr w:type="spellEnd"/>
            <w:r w:rsidRPr="007A32C5">
              <w:rPr>
                <w:rFonts w:cs="Times New Roman"/>
                <w:sz w:val="20"/>
                <w:szCs w:val="20"/>
              </w:rPr>
              <w:t>, т</w:t>
            </w:r>
          </w:p>
        </w:tc>
        <w:tc>
          <w:tcPr>
            <w:tcW w:w="697" w:type="pct"/>
            <w:vAlign w:val="center"/>
          </w:tcPr>
          <w:p w:rsidR="00AC2F5D" w:rsidRPr="007A32C5" w:rsidRDefault="00AC2F5D" w:rsidP="00791D34">
            <w:pPr>
              <w:spacing w:line="276" w:lineRule="auto"/>
              <w:jc w:val="center"/>
              <w:rPr>
                <w:rFonts w:cs="Times New Roman"/>
                <w:sz w:val="20"/>
                <w:szCs w:val="20"/>
              </w:rPr>
            </w:pPr>
            <w:proofErr w:type="spellStart"/>
            <w:r w:rsidRPr="007A32C5">
              <w:rPr>
                <w:rFonts w:cs="Times New Roman"/>
                <w:sz w:val="20"/>
                <w:szCs w:val="20"/>
              </w:rPr>
              <w:t>Модуль</w:t>
            </w:r>
            <w:proofErr w:type="spellEnd"/>
            <w:r w:rsidRPr="007A32C5">
              <w:rPr>
                <w:rFonts w:cs="Times New Roman"/>
                <w:sz w:val="20"/>
                <w:szCs w:val="20"/>
              </w:rPr>
              <w:t xml:space="preserve"> </w:t>
            </w:r>
            <w:proofErr w:type="spellStart"/>
            <w:r w:rsidRPr="007A32C5">
              <w:rPr>
                <w:rFonts w:cs="Times New Roman"/>
                <w:sz w:val="20"/>
                <w:szCs w:val="20"/>
              </w:rPr>
              <w:t>стока</w:t>
            </w:r>
            <w:proofErr w:type="spellEnd"/>
            <w:r w:rsidRPr="007A32C5">
              <w:rPr>
                <w:rFonts w:cs="Times New Roman"/>
                <w:sz w:val="20"/>
                <w:szCs w:val="20"/>
              </w:rPr>
              <w:t xml:space="preserve">, </w:t>
            </w:r>
            <w:proofErr w:type="spellStart"/>
            <w:r w:rsidRPr="007A32C5">
              <w:rPr>
                <w:rFonts w:cs="Times New Roman"/>
                <w:sz w:val="20"/>
                <w:szCs w:val="20"/>
              </w:rPr>
              <w:t>кг</w:t>
            </w:r>
            <w:proofErr w:type="spellEnd"/>
            <w:r w:rsidRPr="007A32C5">
              <w:rPr>
                <w:rFonts w:cs="Times New Roman"/>
                <w:sz w:val="20"/>
                <w:szCs w:val="20"/>
              </w:rPr>
              <w:t>/км</w:t>
            </w:r>
            <w:r w:rsidRPr="00041513">
              <w:rPr>
                <w:rFonts w:cs="Times New Roman"/>
                <w:sz w:val="20"/>
                <w:szCs w:val="20"/>
                <w:vertAlign w:val="superscript"/>
              </w:rPr>
              <w:t>2</w:t>
            </w:r>
          </w:p>
        </w:tc>
        <w:tc>
          <w:tcPr>
            <w:tcW w:w="272" w:type="pct"/>
            <w:vAlign w:val="center"/>
          </w:tcPr>
          <w:p w:rsidR="00AC2F5D" w:rsidRPr="007A32C5" w:rsidRDefault="00AC2F5D" w:rsidP="00791D34">
            <w:pPr>
              <w:spacing w:line="276" w:lineRule="auto"/>
              <w:jc w:val="center"/>
              <w:rPr>
                <w:rFonts w:cs="Times New Roman"/>
                <w:sz w:val="20"/>
                <w:szCs w:val="20"/>
              </w:rPr>
            </w:pPr>
            <w:r w:rsidRPr="007A32C5">
              <w:rPr>
                <w:rFonts w:cs="Times New Roman"/>
                <w:sz w:val="20"/>
                <w:szCs w:val="20"/>
              </w:rPr>
              <w:t xml:space="preserve">С </w:t>
            </w:r>
            <w:proofErr w:type="spellStart"/>
            <w:r w:rsidRPr="007A32C5">
              <w:rPr>
                <w:rFonts w:cs="Times New Roman"/>
                <w:sz w:val="20"/>
                <w:szCs w:val="20"/>
              </w:rPr>
              <w:t>мг</w:t>
            </w:r>
            <w:proofErr w:type="spellEnd"/>
            <w:r w:rsidRPr="007A32C5">
              <w:rPr>
                <w:rFonts w:cs="Times New Roman"/>
                <w:sz w:val="20"/>
                <w:szCs w:val="20"/>
              </w:rPr>
              <w:t>/л</w:t>
            </w:r>
          </w:p>
        </w:tc>
        <w:tc>
          <w:tcPr>
            <w:tcW w:w="377" w:type="pct"/>
            <w:vAlign w:val="center"/>
          </w:tcPr>
          <w:p w:rsidR="00AC2F5D" w:rsidRPr="007A32C5" w:rsidRDefault="00AC2F5D" w:rsidP="00791D34">
            <w:pPr>
              <w:spacing w:line="276" w:lineRule="auto"/>
              <w:jc w:val="center"/>
              <w:rPr>
                <w:rFonts w:cs="Times New Roman"/>
                <w:sz w:val="20"/>
                <w:szCs w:val="20"/>
              </w:rPr>
            </w:pPr>
            <w:proofErr w:type="spellStart"/>
            <w:r w:rsidRPr="007A32C5">
              <w:rPr>
                <w:rFonts w:cs="Times New Roman"/>
                <w:sz w:val="20"/>
                <w:szCs w:val="20"/>
              </w:rPr>
              <w:t>Сток</w:t>
            </w:r>
            <w:proofErr w:type="spellEnd"/>
            <w:r w:rsidRPr="007A32C5">
              <w:rPr>
                <w:rFonts w:cs="Times New Roman"/>
                <w:sz w:val="20"/>
                <w:szCs w:val="20"/>
              </w:rPr>
              <w:t>, т</w:t>
            </w:r>
          </w:p>
        </w:tc>
        <w:tc>
          <w:tcPr>
            <w:tcW w:w="697" w:type="pct"/>
            <w:vAlign w:val="center"/>
          </w:tcPr>
          <w:p w:rsidR="00AC2F5D" w:rsidRPr="007A32C5" w:rsidRDefault="00AC2F5D" w:rsidP="00791D34">
            <w:pPr>
              <w:spacing w:line="276" w:lineRule="auto"/>
              <w:jc w:val="center"/>
              <w:rPr>
                <w:rFonts w:cs="Times New Roman"/>
                <w:sz w:val="20"/>
                <w:szCs w:val="20"/>
              </w:rPr>
            </w:pPr>
            <w:proofErr w:type="spellStart"/>
            <w:r w:rsidRPr="007A32C5">
              <w:rPr>
                <w:rFonts w:cs="Times New Roman"/>
                <w:sz w:val="20"/>
                <w:szCs w:val="20"/>
              </w:rPr>
              <w:t>Модуль</w:t>
            </w:r>
            <w:proofErr w:type="spellEnd"/>
            <w:r w:rsidRPr="007A32C5">
              <w:rPr>
                <w:rFonts w:cs="Times New Roman"/>
                <w:sz w:val="20"/>
                <w:szCs w:val="20"/>
              </w:rPr>
              <w:t xml:space="preserve"> </w:t>
            </w:r>
            <w:proofErr w:type="spellStart"/>
            <w:r w:rsidRPr="007A32C5">
              <w:rPr>
                <w:rFonts w:cs="Times New Roman"/>
                <w:sz w:val="20"/>
                <w:szCs w:val="20"/>
              </w:rPr>
              <w:t>стока</w:t>
            </w:r>
            <w:proofErr w:type="spellEnd"/>
            <w:r w:rsidRPr="007A32C5">
              <w:rPr>
                <w:rFonts w:cs="Times New Roman"/>
                <w:sz w:val="20"/>
                <w:szCs w:val="20"/>
              </w:rPr>
              <w:t xml:space="preserve">, </w:t>
            </w:r>
            <w:proofErr w:type="spellStart"/>
            <w:r w:rsidRPr="007A32C5">
              <w:rPr>
                <w:rFonts w:cs="Times New Roman"/>
                <w:sz w:val="20"/>
                <w:szCs w:val="20"/>
              </w:rPr>
              <w:t>кг</w:t>
            </w:r>
            <w:proofErr w:type="spellEnd"/>
            <w:r w:rsidRPr="007A32C5">
              <w:rPr>
                <w:rFonts w:cs="Times New Roman"/>
                <w:sz w:val="20"/>
                <w:szCs w:val="20"/>
              </w:rPr>
              <w:t>/км</w:t>
            </w:r>
            <w:r w:rsidRPr="00041513">
              <w:rPr>
                <w:rFonts w:cs="Times New Roman"/>
                <w:sz w:val="20"/>
                <w:szCs w:val="20"/>
                <w:vertAlign w:val="superscript"/>
              </w:rPr>
              <w:t>2</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1992</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440,4</w:t>
            </w:r>
          </w:p>
        </w:tc>
        <w:tc>
          <w:tcPr>
            <w:tcW w:w="272" w:type="pct"/>
            <w:vAlign w:val="center"/>
          </w:tcPr>
          <w:p w:rsidR="00DD7E62" w:rsidRDefault="00DD7E62" w:rsidP="00DD7E62">
            <w:pPr>
              <w:jc w:val="center"/>
              <w:rPr>
                <w:color w:val="000000"/>
                <w:sz w:val="20"/>
                <w:szCs w:val="20"/>
              </w:rPr>
            </w:pPr>
            <w:r>
              <w:rPr>
                <w:color w:val="000000"/>
                <w:sz w:val="20"/>
                <w:szCs w:val="20"/>
              </w:rPr>
              <w:t>0,90</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12458</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222,5</w:t>
            </w:r>
          </w:p>
        </w:tc>
        <w:tc>
          <w:tcPr>
            <w:tcW w:w="272" w:type="pct"/>
            <w:vAlign w:val="center"/>
          </w:tcPr>
          <w:p w:rsidR="00DD7E62" w:rsidRDefault="00DD7E62" w:rsidP="00DD7E62">
            <w:pPr>
              <w:jc w:val="center"/>
              <w:rPr>
                <w:color w:val="000000"/>
                <w:sz w:val="20"/>
                <w:szCs w:val="20"/>
              </w:rPr>
            </w:pPr>
            <w:r>
              <w:rPr>
                <w:color w:val="000000"/>
                <w:sz w:val="20"/>
                <w:szCs w:val="20"/>
              </w:rPr>
              <w:t>0,20</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2805</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50,1</w:t>
            </w:r>
          </w:p>
        </w:tc>
        <w:tc>
          <w:tcPr>
            <w:tcW w:w="2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0,054</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750</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13,4</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1993</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339,6</w:t>
            </w:r>
          </w:p>
        </w:tc>
        <w:tc>
          <w:tcPr>
            <w:tcW w:w="272" w:type="pct"/>
            <w:vAlign w:val="center"/>
          </w:tcPr>
          <w:p w:rsidR="00DD7E62" w:rsidRDefault="00DD7E62" w:rsidP="00DD7E62">
            <w:pPr>
              <w:jc w:val="center"/>
              <w:rPr>
                <w:color w:val="000000"/>
                <w:sz w:val="20"/>
                <w:szCs w:val="20"/>
              </w:rPr>
            </w:pPr>
            <w:r>
              <w:rPr>
                <w:color w:val="000000"/>
                <w:sz w:val="20"/>
                <w:szCs w:val="20"/>
              </w:rPr>
              <w:t>0,40</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4230</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75,5</w:t>
            </w:r>
          </w:p>
        </w:tc>
        <w:tc>
          <w:tcPr>
            <w:tcW w:w="272" w:type="pct"/>
            <w:vAlign w:val="center"/>
          </w:tcPr>
          <w:p w:rsidR="00DD7E62" w:rsidRDefault="00DD7E62" w:rsidP="00DD7E62">
            <w:pPr>
              <w:jc w:val="center"/>
              <w:rPr>
                <w:color w:val="000000"/>
                <w:sz w:val="20"/>
                <w:szCs w:val="20"/>
              </w:rPr>
            </w:pPr>
            <w:r>
              <w:rPr>
                <w:color w:val="000000"/>
                <w:sz w:val="20"/>
                <w:szCs w:val="20"/>
              </w:rPr>
              <w:t>0,26</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2795</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49,9</w:t>
            </w:r>
          </w:p>
        </w:tc>
        <w:tc>
          <w:tcPr>
            <w:tcW w:w="2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0,073</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782</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14,0</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1994</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406,0</w:t>
            </w:r>
          </w:p>
        </w:tc>
        <w:tc>
          <w:tcPr>
            <w:tcW w:w="272" w:type="pct"/>
            <w:vAlign w:val="center"/>
          </w:tcPr>
          <w:p w:rsidR="00DD7E62" w:rsidRDefault="00DD7E62" w:rsidP="00DD7E62">
            <w:pPr>
              <w:jc w:val="center"/>
              <w:rPr>
                <w:color w:val="000000"/>
                <w:sz w:val="20"/>
                <w:szCs w:val="20"/>
              </w:rPr>
            </w:pPr>
            <w:r>
              <w:rPr>
                <w:color w:val="000000"/>
                <w:sz w:val="20"/>
                <w:szCs w:val="20"/>
              </w:rPr>
              <w:t>0,42</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5378</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96,0</w:t>
            </w:r>
          </w:p>
        </w:tc>
        <w:tc>
          <w:tcPr>
            <w:tcW w:w="272" w:type="pct"/>
            <w:vAlign w:val="center"/>
          </w:tcPr>
          <w:p w:rsidR="00DD7E62" w:rsidRDefault="00DD7E62" w:rsidP="00DD7E62">
            <w:pPr>
              <w:jc w:val="center"/>
              <w:rPr>
                <w:color w:val="000000"/>
                <w:sz w:val="20"/>
                <w:szCs w:val="20"/>
              </w:rPr>
            </w:pPr>
            <w:r>
              <w:rPr>
                <w:color w:val="000000"/>
                <w:sz w:val="20"/>
                <w:szCs w:val="20"/>
              </w:rPr>
              <w:t>0,20</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2548</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45,5</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0,059</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755</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13,5</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1995</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424,4</w:t>
            </w:r>
          </w:p>
        </w:tc>
        <w:tc>
          <w:tcPr>
            <w:tcW w:w="272" w:type="pct"/>
            <w:vAlign w:val="center"/>
          </w:tcPr>
          <w:p w:rsidR="00DD7E62" w:rsidRDefault="00DD7E62" w:rsidP="00DD7E62">
            <w:pPr>
              <w:jc w:val="center"/>
              <w:rPr>
                <w:color w:val="000000"/>
                <w:sz w:val="20"/>
                <w:szCs w:val="20"/>
              </w:rPr>
            </w:pPr>
            <w:r>
              <w:rPr>
                <w:color w:val="000000"/>
                <w:sz w:val="20"/>
                <w:szCs w:val="20"/>
              </w:rPr>
              <w:t>0,50</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6705</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119,7</w:t>
            </w:r>
          </w:p>
        </w:tc>
        <w:tc>
          <w:tcPr>
            <w:tcW w:w="272" w:type="pct"/>
            <w:vAlign w:val="center"/>
          </w:tcPr>
          <w:p w:rsidR="00DD7E62" w:rsidRDefault="00DD7E62" w:rsidP="00DD7E62">
            <w:pPr>
              <w:jc w:val="center"/>
              <w:rPr>
                <w:color w:val="000000"/>
                <w:sz w:val="20"/>
                <w:szCs w:val="20"/>
              </w:rPr>
            </w:pPr>
            <w:r>
              <w:rPr>
                <w:color w:val="000000"/>
                <w:sz w:val="20"/>
                <w:szCs w:val="20"/>
              </w:rPr>
              <w:t>0,18</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2382</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42,5</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0,053</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709</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12,7</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1996</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241,5</w:t>
            </w:r>
          </w:p>
        </w:tc>
        <w:tc>
          <w:tcPr>
            <w:tcW w:w="272" w:type="pct"/>
            <w:vAlign w:val="center"/>
          </w:tcPr>
          <w:p w:rsidR="00DD7E62" w:rsidRDefault="00DD7E62" w:rsidP="00DD7E62">
            <w:pPr>
              <w:jc w:val="center"/>
              <w:rPr>
                <w:color w:val="000000"/>
                <w:sz w:val="20"/>
                <w:szCs w:val="20"/>
              </w:rPr>
            </w:pPr>
            <w:r>
              <w:rPr>
                <w:color w:val="000000"/>
                <w:sz w:val="20"/>
                <w:szCs w:val="20"/>
              </w:rPr>
              <w:t>0,57</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4326</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77,3</w:t>
            </w:r>
          </w:p>
        </w:tc>
        <w:tc>
          <w:tcPr>
            <w:tcW w:w="272" w:type="pct"/>
            <w:vAlign w:val="center"/>
          </w:tcPr>
          <w:p w:rsidR="00DD7E62" w:rsidRDefault="00DD7E62" w:rsidP="00DD7E62">
            <w:pPr>
              <w:jc w:val="center"/>
              <w:rPr>
                <w:color w:val="000000"/>
                <w:sz w:val="20"/>
                <w:szCs w:val="20"/>
              </w:rPr>
            </w:pPr>
            <w:r>
              <w:rPr>
                <w:color w:val="000000"/>
                <w:sz w:val="20"/>
                <w:szCs w:val="20"/>
              </w:rPr>
              <w:t>0,18</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1363</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24,3</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0,034</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259</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4,6</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1997</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370,0</w:t>
            </w:r>
          </w:p>
        </w:tc>
        <w:tc>
          <w:tcPr>
            <w:tcW w:w="272" w:type="pct"/>
            <w:vAlign w:val="center"/>
          </w:tcPr>
          <w:p w:rsidR="00DD7E62" w:rsidRDefault="00DD7E62" w:rsidP="00DD7E62">
            <w:pPr>
              <w:jc w:val="center"/>
              <w:rPr>
                <w:color w:val="000000"/>
                <w:sz w:val="20"/>
                <w:szCs w:val="20"/>
              </w:rPr>
            </w:pPr>
            <w:r>
              <w:rPr>
                <w:color w:val="000000"/>
                <w:sz w:val="20"/>
                <w:szCs w:val="20"/>
              </w:rPr>
              <w:t>0,52</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6091</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108,8</w:t>
            </w:r>
          </w:p>
        </w:tc>
        <w:tc>
          <w:tcPr>
            <w:tcW w:w="272" w:type="pct"/>
            <w:vAlign w:val="center"/>
          </w:tcPr>
          <w:p w:rsidR="00DD7E62" w:rsidRDefault="00DD7E62" w:rsidP="00DD7E62">
            <w:pPr>
              <w:jc w:val="center"/>
              <w:rPr>
                <w:color w:val="000000"/>
                <w:sz w:val="20"/>
                <w:szCs w:val="20"/>
              </w:rPr>
            </w:pPr>
            <w:r>
              <w:rPr>
                <w:color w:val="000000"/>
                <w:sz w:val="20"/>
                <w:szCs w:val="20"/>
              </w:rPr>
              <w:t>0,37</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4352</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77,7</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0,042</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490</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8,8</w:t>
            </w:r>
          </w:p>
        </w:tc>
      </w:tr>
      <w:tr w:rsidR="00DD7E62" w:rsidRPr="007A32C5" w:rsidTr="00DD7E62">
        <w:trPr>
          <w:trHeight w:val="162"/>
        </w:trPr>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1998</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532,5</w:t>
            </w:r>
          </w:p>
        </w:tc>
        <w:tc>
          <w:tcPr>
            <w:tcW w:w="272" w:type="pct"/>
            <w:vAlign w:val="center"/>
          </w:tcPr>
          <w:p w:rsidR="00DD7E62" w:rsidRDefault="00DD7E62" w:rsidP="00DD7E62">
            <w:pPr>
              <w:jc w:val="center"/>
              <w:rPr>
                <w:color w:val="000000"/>
                <w:sz w:val="20"/>
                <w:szCs w:val="20"/>
              </w:rPr>
            </w:pPr>
            <w:r>
              <w:rPr>
                <w:color w:val="000000"/>
                <w:sz w:val="20"/>
                <w:szCs w:val="20"/>
              </w:rPr>
              <w:t>0,87</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14627</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261,2</w:t>
            </w:r>
          </w:p>
        </w:tc>
        <w:tc>
          <w:tcPr>
            <w:tcW w:w="272" w:type="pct"/>
            <w:vAlign w:val="center"/>
          </w:tcPr>
          <w:p w:rsidR="00DD7E62" w:rsidRDefault="00DD7E62" w:rsidP="00DD7E62">
            <w:pPr>
              <w:jc w:val="center"/>
              <w:rPr>
                <w:color w:val="000000"/>
                <w:sz w:val="20"/>
                <w:szCs w:val="20"/>
              </w:rPr>
            </w:pPr>
            <w:r>
              <w:rPr>
                <w:color w:val="000000"/>
                <w:sz w:val="20"/>
                <w:szCs w:val="20"/>
              </w:rPr>
              <w:t>0,22</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3644</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65,1</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0,044</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739</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13,2</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1999</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488,1</w:t>
            </w:r>
          </w:p>
        </w:tc>
        <w:tc>
          <w:tcPr>
            <w:tcW w:w="272" w:type="pct"/>
            <w:vAlign w:val="center"/>
          </w:tcPr>
          <w:p w:rsidR="00DD7E62" w:rsidRDefault="00DD7E62" w:rsidP="00DD7E62">
            <w:pPr>
              <w:jc w:val="center"/>
              <w:rPr>
                <w:color w:val="000000"/>
                <w:sz w:val="20"/>
                <w:szCs w:val="20"/>
              </w:rPr>
            </w:pPr>
            <w:r>
              <w:rPr>
                <w:color w:val="000000"/>
                <w:sz w:val="20"/>
                <w:szCs w:val="20"/>
              </w:rPr>
              <w:t>0,72</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11067</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197,6</w:t>
            </w:r>
          </w:p>
        </w:tc>
        <w:tc>
          <w:tcPr>
            <w:tcW w:w="272" w:type="pct"/>
            <w:vAlign w:val="center"/>
          </w:tcPr>
          <w:p w:rsidR="00DD7E62" w:rsidRDefault="00DD7E62" w:rsidP="00DD7E62">
            <w:pPr>
              <w:jc w:val="center"/>
              <w:rPr>
                <w:color w:val="000000"/>
                <w:sz w:val="20"/>
                <w:szCs w:val="20"/>
              </w:rPr>
            </w:pPr>
            <w:r>
              <w:rPr>
                <w:color w:val="000000"/>
                <w:sz w:val="20"/>
                <w:szCs w:val="20"/>
              </w:rPr>
              <w:t>0,33</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5049</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90,2</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0,066</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1016</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18,1</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2000</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335,1</w:t>
            </w:r>
          </w:p>
        </w:tc>
        <w:tc>
          <w:tcPr>
            <w:tcW w:w="272" w:type="pct"/>
            <w:vAlign w:val="center"/>
          </w:tcPr>
          <w:p w:rsidR="00DD7E62" w:rsidRDefault="00DD7E62" w:rsidP="00DD7E62">
            <w:pPr>
              <w:jc w:val="center"/>
              <w:rPr>
                <w:color w:val="000000"/>
                <w:sz w:val="20"/>
                <w:szCs w:val="20"/>
              </w:rPr>
            </w:pPr>
            <w:r>
              <w:rPr>
                <w:color w:val="000000"/>
                <w:sz w:val="20"/>
                <w:szCs w:val="20"/>
              </w:rPr>
              <w:t>0,61</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6467</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115,5</w:t>
            </w:r>
          </w:p>
        </w:tc>
        <w:tc>
          <w:tcPr>
            <w:tcW w:w="272" w:type="pct"/>
            <w:vAlign w:val="center"/>
          </w:tcPr>
          <w:p w:rsidR="00DD7E62" w:rsidRDefault="00DD7E62" w:rsidP="00DD7E62">
            <w:pPr>
              <w:jc w:val="center"/>
              <w:rPr>
                <w:color w:val="000000"/>
                <w:sz w:val="20"/>
                <w:szCs w:val="20"/>
              </w:rPr>
            </w:pPr>
            <w:r>
              <w:rPr>
                <w:color w:val="000000"/>
                <w:sz w:val="20"/>
                <w:szCs w:val="20"/>
              </w:rPr>
              <w:t>0,19</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1976</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35,3</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0,050</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528</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9,4</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2001</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383,8</w:t>
            </w:r>
          </w:p>
        </w:tc>
        <w:tc>
          <w:tcPr>
            <w:tcW w:w="272" w:type="pct"/>
            <w:vAlign w:val="center"/>
          </w:tcPr>
          <w:p w:rsidR="00DD7E62" w:rsidRDefault="00DD7E62" w:rsidP="00DD7E62">
            <w:pPr>
              <w:jc w:val="center"/>
              <w:rPr>
                <w:color w:val="000000"/>
                <w:sz w:val="20"/>
                <w:szCs w:val="20"/>
              </w:rPr>
            </w:pPr>
            <w:r>
              <w:rPr>
                <w:color w:val="000000"/>
                <w:sz w:val="20"/>
                <w:szCs w:val="20"/>
              </w:rPr>
              <w:t>0,72</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8690</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155,2</w:t>
            </w:r>
          </w:p>
        </w:tc>
        <w:tc>
          <w:tcPr>
            <w:tcW w:w="272" w:type="pct"/>
            <w:vAlign w:val="center"/>
          </w:tcPr>
          <w:p w:rsidR="00DD7E62" w:rsidRDefault="00DD7E62" w:rsidP="00DD7E62">
            <w:pPr>
              <w:jc w:val="center"/>
              <w:rPr>
                <w:color w:val="000000"/>
                <w:sz w:val="20"/>
                <w:szCs w:val="20"/>
              </w:rPr>
            </w:pPr>
            <w:r>
              <w:rPr>
                <w:color w:val="000000"/>
                <w:sz w:val="20"/>
                <w:szCs w:val="20"/>
              </w:rPr>
              <w:t>0,19</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2312</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41,3</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0,053</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641</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11,4</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2002</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352,9</w:t>
            </w:r>
          </w:p>
        </w:tc>
        <w:tc>
          <w:tcPr>
            <w:tcW w:w="272" w:type="pct"/>
            <w:vAlign w:val="center"/>
          </w:tcPr>
          <w:p w:rsidR="00DD7E62" w:rsidRDefault="00DD7E62" w:rsidP="00DD7E62">
            <w:pPr>
              <w:jc w:val="center"/>
              <w:rPr>
                <w:color w:val="000000"/>
                <w:sz w:val="20"/>
                <w:szCs w:val="20"/>
              </w:rPr>
            </w:pPr>
            <w:r>
              <w:rPr>
                <w:color w:val="000000"/>
                <w:sz w:val="20"/>
                <w:szCs w:val="20"/>
              </w:rPr>
              <w:t>0,67</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7468</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133,4</w:t>
            </w:r>
          </w:p>
        </w:tc>
        <w:tc>
          <w:tcPr>
            <w:tcW w:w="272" w:type="pct"/>
            <w:vAlign w:val="center"/>
          </w:tcPr>
          <w:p w:rsidR="00DD7E62" w:rsidRDefault="00DD7E62" w:rsidP="00DD7E62">
            <w:pPr>
              <w:jc w:val="center"/>
              <w:rPr>
                <w:color w:val="000000"/>
                <w:sz w:val="20"/>
                <w:szCs w:val="20"/>
              </w:rPr>
            </w:pPr>
            <w:r>
              <w:rPr>
                <w:color w:val="000000"/>
                <w:sz w:val="20"/>
                <w:szCs w:val="20"/>
              </w:rPr>
              <w:t>0,11</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1246</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22,3</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0,064</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712</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12,7</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2003</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314,3</w:t>
            </w:r>
          </w:p>
        </w:tc>
        <w:tc>
          <w:tcPr>
            <w:tcW w:w="272" w:type="pct"/>
            <w:vAlign w:val="center"/>
          </w:tcPr>
          <w:p w:rsidR="00DD7E62" w:rsidRDefault="00DD7E62" w:rsidP="00DD7E62">
            <w:pPr>
              <w:jc w:val="center"/>
              <w:rPr>
                <w:color w:val="000000"/>
                <w:sz w:val="20"/>
                <w:szCs w:val="20"/>
              </w:rPr>
            </w:pPr>
            <w:r>
              <w:rPr>
                <w:color w:val="000000"/>
                <w:sz w:val="20"/>
                <w:szCs w:val="20"/>
              </w:rPr>
              <w:t>0,57</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5640</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100,7</w:t>
            </w:r>
          </w:p>
        </w:tc>
        <w:tc>
          <w:tcPr>
            <w:tcW w:w="272" w:type="pct"/>
            <w:vAlign w:val="center"/>
          </w:tcPr>
          <w:p w:rsidR="00DD7E62" w:rsidRDefault="00DD7E62" w:rsidP="00DD7E62">
            <w:pPr>
              <w:jc w:val="center"/>
              <w:rPr>
                <w:color w:val="000000"/>
                <w:sz w:val="20"/>
                <w:szCs w:val="20"/>
              </w:rPr>
            </w:pPr>
            <w:r>
              <w:rPr>
                <w:color w:val="000000"/>
                <w:sz w:val="20"/>
                <w:szCs w:val="20"/>
              </w:rPr>
              <w:t>0,17</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1665</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29,7</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0,055</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545</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9,7</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2004</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469,0</w:t>
            </w:r>
          </w:p>
        </w:tc>
        <w:tc>
          <w:tcPr>
            <w:tcW w:w="272" w:type="pct"/>
            <w:vAlign w:val="center"/>
          </w:tcPr>
          <w:p w:rsidR="00DD7E62" w:rsidRDefault="00DD7E62" w:rsidP="00DD7E62">
            <w:pPr>
              <w:jc w:val="center"/>
              <w:rPr>
                <w:color w:val="000000"/>
                <w:sz w:val="20"/>
                <w:szCs w:val="20"/>
              </w:rPr>
            </w:pPr>
            <w:r>
              <w:rPr>
                <w:color w:val="000000"/>
                <w:sz w:val="20"/>
                <w:szCs w:val="20"/>
              </w:rPr>
              <w:t>0,57</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8475</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151,3</w:t>
            </w:r>
          </w:p>
        </w:tc>
        <w:tc>
          <w:tcPr>
            <w:tcW w:w="272" w:type="pct"/>
            <w:vAlign w:val="center"/>
          </w:tcPr>
          <w:p w:rsidR="00DD7E62" w:rsidRDefault="00DD7E62" w:rsidP="00DD7E62">
            <w:pPr>
              <w:jc w:val="center"/>
              <w:rPr>
                <w:color w:val="000000"/>
                <w:sz w:val="20"/>
                <w:szCs w:val="20"/>
              </w:rPr>
            </w:pPr>
            <w:r>
              <w:rPr>
                <w:color w:val="000000"/>
                <w:sz w:val="20"/>
                <w:szCs w:val="20"/>
              </w:rPr>
              <w:t>0,11</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1671</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29,8</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0,047</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695</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12,4</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2005</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433,4</w:t>
            </w:r>
          </w:p>
        </w:tc>
        <w:tc>
          <w:tcPr>
            <w:tcW w:w="272" w:type="pct"/>
            <w:vAlign w:val="center"/>
          </w:tcPr>
          <w:p w:rsidR="00DD7E62" w:rsidRDefault="00DD7E62" w:rsidP="00DD7E62">
            <w:pPr>
              <w:jc w:val="center"/>
              <w:rPr>
                <w:color w:val="000000"/>
                <w:sz w:val="20"/>
                <w:szCs w:val="20"/>
              </w:rPr>
            </w:pPr>
            <w:r>
              <w:rPr>
                <w:color w:val="000000"/>
                <w:sz w:val="20"/>
                <w:szCs w:val="20"/>
              </w:rPr>
              <w:t>0,70</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9540</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170,4</w:t>
            </w:r>
          </w:p>
        </w:tc>
        <w:tc>
          <w:tcPr>
            <w:tcW w:w="272" w:type="pct"/>
            <w:vAlign w:val="center"/>
          </w:tcPr>
          <w:p w:rsidR="00DD7E62" w:rsidRDefault="00DD7E62" w:rsidP="00DD7E62">
            <w:pPr>
              <w:jc w:val="center"/>
              <w:rPr>
                <w:color w:val="000000"/>
                <w:sz w:val="20"/>
                <w:szCs w:val="20"/>
              </w:rPr>
            </w:pPr>
            <w:r>
              <w:rPr>
                <w:color w:val="000000"/>
                <w:sz w:val="20"/>
                <w:szCs w:val="20"/>
              </w:rPr>
              <w:t>0,08</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1066</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19,0</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0,081</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1107</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19,8</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2006</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271,3</w:t>
            </w:r>
          </w:p>
        </w:tc>
        <w:tc>
          <w:tcPr>
            <w:tcW w:w="272" w:type="pct"/>
            <w:vAlign w:val="center"/>
          </w:tcPr>
          <w:p w:rsidR="00DD7E62" w:rsidRDefault="00DD7E62" w:rsidP="00DD7E62">
            <w:pPr>
              <w:jc w:val="center"/>
              <w:rPr>
                <w:color w:val="000000"/>
                <w:sz w:val="20"/>
                <w:szCs w:val="20"/>
              </w:rPr>
            </w:pPr>
            <w:r>
              <w:rPr>
                <w:color w:val="000000"/>
                <w:sz w:val="20"/>
                <w:szCs w:val="20"/>
              </w:rPr>
              <w:t>0,78</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6648</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118,7</w:t>
            </w:r>
          </w:p>
        </w:tc>
        <w:tc>
          <w:tcPr>
            <w:tcW w:w="272" w:type="pct"/>
            <w:vAlign w:val="center"/>
          </w:tcPr>
          <w:p w:rsidR="00DD7E62" w:rsidRDefault="00DD7E62" w:rsidP="00DD7E62">
            <w:pPr>
              <w:jc w:val="center"/>
              <w:rPr>
                <w:color w:val="000000"/>
                <w:sz w:val="20"/>
                <w:szCs w:val="20"/>
              </w:rPr>
            </w:pPr>
            <w:r>
              <w:rPr>
                <w:color w:val="000000"/>
                <w:sz w:val="20"/>
                <w:szCs w:val="20"/>
              </w:rPr>
              <w:t>0,14</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1215</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21,7</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0,051</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436</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7,8</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2007</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341,2</w:t>
            </w:r>
          </w:p>
        </w:tc>
        <w:tc>
          <w:tcPr>
            <w:tcW w:w="272" w:type="pct"/>
            <w:vAlign w:val="center"/>
          </w:tcPr>
          <w:p w:rsidR="00DD7E62" w:rsidRDefault="00DD7E62" w:rsidP="00DD7E62">
            <w:pPr>
              <w:jc w:val="center"/>
              <w:rPr>
                <w:color w:val="000000"/>
                <w:sz w:val="20"/>
                <w:szCs w:val="20"/>
              </w:rPr>
            </w:pPr>
            <w:r>
              <w:rPr>
                <w:color w:val="000000"/>
                <w:sz w:val="20"/>
                <w:szCs w:val="20"/>
              </w:rPr>
              <w:t>0,64</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6886</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123,0</w:t>
            </w:r>
          </w:p>
        </w:tc>
        <w:tc>
          <w:tcPr>
            <w:tcW w:w="272" w:type="pct"/>
            <w:vAlign w:val="center"/>
          </w:tcPr>
          <w:p w:rsidR="00DD7E62" w:rsidRDefault="00DD7E62" w:rsidP="00DD7E62">
            <w:pPr>
              <w:jc w:val="center"/>
              <w:rPr>
                <w:color w:val="000000"/>
                <w:sz w:val="20"/>
                <w:szCs w:val="20"/>
              </w:rPr>
            </w:pPr>
            <w:r>
              <w:rPr>
                <w:color w:val="000000"/>
                <w:sz w:val="20"/>
                <w:szCs w:val="20"/>
              </w:rPr>
              <w:t>0,22</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2400</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42,9</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0,040</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430</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7,7</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2008</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424,0</w:t>
            </w:r>
          </w:p>
        </w:tc>
        <w:tc>
          <w:tcPr>
            <w:tcW w:w="272" w:type="pct"/>
            <w:vAlign w:val="center"/>
          </w:tcPr>
          <w:p w:rsidR="00DD7E62" w:rsidRDefault="00DD7E62" w:rsidP="00DD7E62">
            <w:pPr>
              <w:jc w:val="center"/>
              <w:rPr>
                <w:color w:val="000000"/>
                <w:sz w:val="20"/>
                <w:szCs w:val="20"/>
              </w:rPr>
            </w:pPr>
            <w:r>
              <w:rPr>
                <w:color w:val="000000"/>
                <w:sz w:val="20"/>
                <w:szCs w:val="20"/>
              </w:rPr>
              <w:t>0,79</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10496</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187,4</w:t>
            </w:r>
          </w:p>
        </w:tc>
        <w:tc>
          <w:tcPr>
            <w:tcW w:w="272" w:type="pct"/>
            <w:vAlign w:val="center"/>
          </w:tcPr>
          <w:p w:rsidR="00DD7E62" w:rsidRDefault="00DD7E62" w:rsidP="00DD7E62">
            <w:pPr>
              <w:jc w:val="center"/>
              <w:rPr>
                <w:color w:val="000000"/>
                <w:sz w:val="20"/>
                <w:szCs w:val="20"/>
              </w:rPr>
            </w:pPr>
            <w:r>
              <w:rPr>
                <w:color w:val="000000"/>
                <w:sz w:val="20"/>
                <w:szCs w:val="20"/>
              </w:rPr>
              <w:t>0,16</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2166</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38,7</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0,044</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588</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10,5</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2009</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477,9</w:t>
            </w:r>
          </w:p>
        </w:tc>
        <w:tc>
          <w:tcPr>
            <w:tcW w:w="272" w:type="pct"/>
            <w:vAlign w:val="center"/>
          </w:tcPr>
          <w:p w:rsidR="00DD7E62" w:rsidRDefault="00DD7E62" w:rsidP="00DD7E62">
            <w:pPr>
              <w:jc w:val="center"/>
              <w:rPr>
                <w:color w:val="000000"/>
                <w:sz w:val="20"/>
                <w:szCs w:val="20"/>
              </w:rPr>
            </w:pPr>
            <w:r>
              <w:rPr>
                <w:color w:val="000000"/>
                <w:sz w:val="20"/>
                <w:szCs w:val="20"/>
              </w:rPr>
              <w:t>0,89</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13383</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239,0</w:t>
            </w:r>
          </w:p>
        </w:tc>
        <w:tc>
          <w:tcPr>
            <w:tcW w:w="272" w:type="pct"/>
            <w:vAlign w:val="center"/>
          </w:tcPr>
          <w:p w:rsidR="00DD7E62" w:rsidRDefault="00DD7E62" w:rsidP="00DD7E62">
            <w:pPr>
              <w:jc w:val="center"/>
              <w:rPr>
                <w:color w:val="000000"/>
                <w:sz w:val="20"/>
                <w:szCs w:val="20"/>
              </w:rPr>
            </w:pPr>
            <w:r>
              <w:rPr>
                <w:color w:val="000000"/>
                <w:sz w:val="20"/>
                <w:szCs w:val="20"/>
              </w:rPr>
              <w:t>0,21</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3135</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56,0</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0,033</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497</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8,9</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2010</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440,0</w:t>
            </w:r>
          </w:p>
        </w:tc>
        <w:tc>
          <w:tcPr>
            <w:tcW w:w="272" w:type="pct"/>
            <w:vAlign w:val="center"/>
          </w:tcPr>
          <w:p w:rsidR="00DD7E62" w:rsidRDefault="00DD7E62" w:rsidP="00DD7E62">
            <w:pPr>
              <w:jc w:val="center"/>
              <w:rPr>
                <w:color w:val="000000"/>
                <w:sz w:val="20"/>
                <w:szCs w:val="20"/>
              </w:rPr>
            </w:pPr>
            <w:r>
              <w:rPr>
                <w:color w:val="000000"/>
                <w:sz w:val="20"/>
                <w:szCs w:val="20"/>
              </w:rPr>
              <w:t>0,94</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13099</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233,9</w:t>
            </w:r>
          </w:p>
        </w:tc>
        <w:tc>
          <w:tcPr>
            <w:tcW w:w="272" w:type="pct"/>
            <w:vAlign w:val="center"/>
          </w:tcPr>
          <w:p w:rsidR="00DD7E62" w:rsidRDefault="00DD7E62" w:rsidP="00DD7E62">
            <w:pPr>
              <w:jc w:val="center"/>
              <w:rPr>
                <w:color w:val="000000"/>
                <w:sz w:val="20"/>
                <w:szCs w:val="20"/>
              </w:rPr>
            </w:pPr>
            <w:r>
              <w:rPr>
                <w:color w:val="000000"/>
                <w:sz w:val="20"/>
                <w:szCs w:val="20"/>
              </w:rPr>
              <w:t>0,16</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2262</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40,4</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0,041</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569</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10,2</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2011</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431,0</w:t>
            </w:r>
          </w:p>
        </w:tc>
        <w:tc>
          <w:tcPr>
            <w:tcW w:w="272" w:type="pct"/>
            <w:vAlign w:val="center"/>
          </w:tcPr>
          <w:p w:rsidR="00DD7E62" w:rsidRDefault="00DD7E62" w:rsidP="00DD7E62">
            <w:pPr>
              <w:jc w:val="center"/>
              <w:rPr>
                <w:color w:val="000000"/>
                <w:sz w:val="20"/>
                <w:szCs w:val="20"/>
              </w:rPr>
            </w:pPr>
            <w:r>
              <w:rPr>
                <w:color w:val="000000"/>
                <w:sz w:val="20"/>
                <w:szCs w:val="20"/>
              </w:rPr>
              <w:t>0,82</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11159</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199,3</w:t>
            </w:r>
          </w:p>
        </w:tc>
        <w:tc>
          <w:tcPr>
            <w:tcW w:w="272" w:type="pct"/>
            <w:vAlign w:val="center"/>
          </w:tcPr>
          <w:p w:rsidR="00DD7E62" w:rsidRDefault="00DD7E62" w:rsidP="00DD7E62">
            <w:pPr>
              <w:jc w:val="center"/>
              <w:rPr>
                <w:color w:val="000000"/>
                <w:sz w:val="20"/>
                <w:szCs w:val="20"/>
              </w:rPr>
            </w:pPr>
            <w:r>
              <w:rPr>
                <w:color w:val="000000"/>
                <w:sz w:val="20"/>
                <w:szCs w:val="20"/>
              </w:rPr>
              <w:t>0,13</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1794</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32,0</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0,054</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734</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13,1</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2012</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362,1</w:t>
            </w:r>
          </w:p>
        </w:tc>
        <w:tc>
          <w:tcPr>
            <w:tcW w:w="272" w:type="pct"/>
            <w:vAlign w:val="center"/>
          </w:tcPr>
          <w:p w:rsidR="00DD7E62" w:rsidRDefault="00DD7E62" w:rsidP="00DD7E62">
            <w:pPr>
              <w:jc w:val="center"/>
              <w:rPr>
                <w:color w:val="000000"/>
                <w:sz w:val="20"/>
                <w:szCs w:val="20"/>
              </w:rPr>
            </w:pPr>
            <w:r>
              <w:rPr>
                <w:color w:val="000000"/>
                <w:sz w:val="20"/>
                <w:szCs w:val="20"/>
              </w:rPr>
              <w:t>0,70</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8028</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143,4</w:t>
            </w:r>
          </w:p>
        </w:tc>
        <w:tc>
          <w:tcPr>
            <w:tcW w:w="272" w:type="pct"/>
            <w:vAlign w:val="center"/>
          </w:tcPr>
          <w:p w:rsidR="00DD7E62" w:rsidRDefault="00DD7E62" w:rsidP="00DD7E62">
            <w:pPr>
              <w:jc w:val="center"/>
              <w:rPr>
                <w:color w:val="000000"/>
                <w:sz w:val="20"/>
                <w:szCs w:val="20"/>
              </w:rPr>
            </w:pPr>
            <w:r>
              <w:rPr>
                <w:color w:val="000000"/>
                <w:sz w:val="20"/>
                <w:szCs w:val="20"/>
              </w:rPr>
              <w:t>0,21</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2421</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43,2</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0,035</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400</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7,1</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2013</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389,6</w:t>
            </w:r>
          </w:p>
        </w:tc>
        <w:tc>
          <w:tcPr>
            <w:tcW w:w="272" w:type="pct"/>
            <w:vAlign w:val="center"/>
          </w:tcPr>
          <w:p w:rsidR="00DD7E62" w:rsidRDefault="00DD7E62" w:rsidP="00DD7E62">
            <w:pPr>
              <w:jc w:val="center"/>
              <w:rPr>
                <w:color w:val="000000"/>
                <w:sz w:val="20"/>
                <w:szCs w:val="20"/>
              </w:rPr>
            </w:pPr>
            <w:r>
              <w:rPr>
                <w:color w:val="000000"/>
                <w:sz w:val="20"/>
                <w:szCs w:val="20"/>
              </w:rPr>
              <w:t>0,59</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7274</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129,9</w:t>
            </w:r>
          </w:p>
        </w:tc>
        <w:tc>
          <w:tcPr>
            <w:tcW w:w="272" w:type="pct"/>
            <w:vAlign w:val="center"/>
          </w:tcPr>
          <w:p w:rsidR="00DD7E62" w:rsidRDefault="00DD7E62" w:rsidP="00DD7E62">
            <w:pPr>
              <w:jc w:val="center"/>
              <w:rPr>
                <w:color w:val="000000"/>
                <w:sz w:val="20"/>
                <w:szCs w:val="20"/>
              </w:rPr>
            </w:pPr>
            <w:r>
              <w:rPr>
                <w:color w:val="000000"/>
                <w:sz w:val="20"/>
                <w:szCs w:val="20"/>
              </w:rPr>
              <w:t>0,14</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1708</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30,5</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0,030</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369</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6,6</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2014</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300,4</w:t>
            </w:r>
          </w:p>
        </w:tc>
        <w:tc>
          <w:tcPr>
            <w:tcW w:w="272" w:type="pct"/>
            <w:vAlign w:val="center"/>
          </w:tcPr>
          <w:p w:rsidR="00DD7E62" w:rsidRDefault="00DD7E62" w:rsidP="00DD7E62">
            <w:pPr>
              <w:jc w:val="center"/>
              <w:rPr>
                <w:color w:val="000000"/>
                <w:sz w:val="20"/>
                <w:szCs w:val="20"/>
              </w:rPr>
            </w:pPr>
            <w:r>
              <w:rPr>
                <w:color w:val="000000"/>
                <w:sz w:val="20"/>
                <w:szCs w:val="20"/>
              </w:rPr>
              <w:t>0,55</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5248</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93,7</w:t>
            </w:r>
          </w:p>
        </w:tc>
        <w:tc>
          <w:tcPr>
            <w:tcW w:w="272" w:type="pct"/>
            <w:vAlign w:val="center"/>
          </w:tcPr>
          <w:p w:rsidR="00DD7E62" w:rsidRDefault="00DD7E62" w:rsidP="00DD7E62">
            <w:pPr>
              <w:jc w:val="center"/>
              <w:rPr>
                <w:color w:val="000000"/>
                <w:sz w:val="20"/>
                <w:szCs w:val="20"/>
              </w:rPr>
            </w:pPr>
            <w:r>
              <w:rPr>
                <w:color w:val="000000"/>
                <w:sz w:val="20"/>
                <w:szCs w:val="20"/>
              </w:rPr>
              <w:t>0,14</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1288</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23,0</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0,020</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189</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3,4</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2015</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297,0</w:t>
            </w:r>
          </w:p>
        </w:tc>
        <w:tc>
          <w:tcPr>
            <w:tcW w:w="272" w:type="pct"/>
            <w:vAlign w:val="center"/>
          </w:tcPr>
          <w:p w:rsidR="00DD7E62" w:rsidRDefault="00DD7E62" w:rsidP="00DD7E62">
            <w:pPr>
              <w:jc w:val="center"/>
              <w:rPr>
                <w:color w:val="000000"/>
                <w:sz w:val="20"/>
                <w:szCs w:val="20"/>
              </w:rPr>
            </w:pPr>
            <w:r>
              <w:rPr>
                <w:color w:val="000000"/>
                <w:sz w:val="20"/>
                <w:szCs w:val="20"/>
              </w:rPr>
              <w:t>0,55</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5180</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92,5</w:t>
            </w:r>
          </w:p>
        </w:tc>
        <w:tc>
          <w:tcPr>
            <w:tcW w:w="272" w:type="pct"/>
            <w:vAlign w:val="center"/>
          </w:tcPr>
          <w:p w:rsidR="00DD7E62" w:rsidRDefault="00DD7E62" w:rsidP="00DD7E62">
            <w:pPr>
              <w:jc w:val="center"/>
              <w:rPr>
                <w:color w:val="000000"/>
                <w:sz w:val="20"/>
                <w:szCs w:val="20"/>
              </w:rPr>
            </w:pPr>
            <w:r>
              <w:rPr>
                <w:color w:val="000000"/>
                <w:sz w:val="20"/>
                <w:szCs w:val="20"/>
              </w:rPr>
              <w:t>0,14</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1321</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23,6</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0,020</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187</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3,3</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2016</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323,4</w:t>
            </w:r>
          </w:p>
        </w:tc>
        <w:tc>
          <w:tcPr>
            <w:tcW w:w="272" w:type="pct"/>
            <w:vAlign w:val="center"/>
          </w:tcPr>
          <w:p w:rsidR="00DD7E62" w:rsidRDefault="00DD7E62" w:rsidP="00DD7E62">
            <w:pPr>
              <w:jc w:val="center"/>
              <w:rPr>
                <w:color w:val="000000"/>
                <w:sz w:val="20"/>
                <w:szCs w:val="20"/>
              </w:rPr>
            </w:pPr>
            <w:r>
              <w:rPr>
                <w:color w:val="000000"/>
                <w:sz w:val="20"/>
                <w:szCs w:val="20"/>
              </w:rPr>
              <w:t>0,57</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5823</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104,0</w:t>
            </w:r>
          </w:p>
        </w:tc>
        <w:tc>
          <w:tcPr>
            <w:tcW w:w="272" w:type="pct"/>
            <w:vAlign w:val="center"/>
          </w:tcPr>
          <w:p w:rsidR="00DD7E62" w:rsidRDefault="00DD7E62" w:rsidP="00DD7E62">
            <w:pPr>
              <w:jc w:val="center"/>
              <w:rPr>
                <w:color w:val="000000"/>
                <w:sz w:val="20"/>
                <w:szCs w:val="20"/>
              </w:rPr>
            </w:pPr>
            <w:r>
              <w:rPr>
                <w:color w:val="000000"/>
                <w:sz w:val="20"/>
                <w:szCs w:val="20"/>
              </w:rPr>
              <w:t>0,11</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1081</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19,3</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0,022</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224</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4,0</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2017</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484,7</w:t>
            </w:r>
          </w:p>
        </w:tc>
        <w:tc>
          <w:tcPr>
            <w:tcW w:w="272" w:type="pct"/>
            <w:vAlign w:val="center"/>
          </w:tcPr>
          <w:p w:rsidR="00DD7E62" w:rsidRDefault="00DD7E62" w:rsidP="00DD7E62">
            <w:pPr>
              <w:jc w:val="center"/>
              <w:rPr>
                <w:color w:val="000000"/>
                <w:sz w:val="20"/>
                <w:szCs w:val="20"/>
              </w:rPr>
            </w:pPr>
            <w:r>
              <w:rPr>
                <w:color w:val="000000"/>
                <w:sz w:val="20"/>
                <w:szCs w:val="20"/>
              </w:rPr>
              <w:t>0,62</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9477</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169,2</w:t>
            </w:r>
          </w:p>
        </w:tc>
        <w:tc>
          <w:tcPr>
            <w:tcW w:w="272" w:type="pct"/>
            <w:vAlign w:val="center"/>
          </w:tcPr>
          <w:p w:rsidR="00DD7E62" w:rsidRDefault="00DD7E62" w:rsidP="00DD7E62">
            <w:pPr>
              <w:jc w:val="center"/>
              <w:rPr>
                <w:color w:val="000000"/>
                <w:sz w:val="20"/>
                <w:szCs w:val="20"/>
              </w:rPr>
            </w:pPr>
            <w:r>
              <w:rPr>
                <w:color w:val="000000"/>
                <w:sz w:val="20"/>
                <w:szCs w:val="20"/>
              </w:rPr>
              <w:t>0,10</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1574</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28,1</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0,030</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459</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8,2</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2018</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401,5</w:t>
            </w:r>
          </w:p>
        </w:tc>
        <w:tc>
          <w:tcPr>
            <w:tcW w:w="272" w:type="pct"/>
            <w:vAlign w:val="center"/>
          </w:tcPr>
          <w:p w:rsidR="00DD7E62" w:rsidRDefault="00DD7E62" w:rsidP="00DD7E62">
            <w:pPr>
              <w:jc w:val="center"/>
              <w:rPr>
                <w:color w:val="000000"/>
                <w:sz w:val="20"/>
                <w:szCs w:val="20"/>
              </w:rPr>
            </w:pPr>
            <w:r>
              <w:rPr>
                <w:color w:val="000000"/>
                <w:sz w:val="20"/>
                <w:szCs w:val="20"/>
              </w:rPr>
              <w:t>0,58</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7382</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131,8</w:t>
            </w:r>
          </w:p>
        </w:tc>
        <w:tc>
          <w:tcPr>
            <w:tcW w:w="272" w:type="pct"/>
            <w:vAlign w:val="center"/>
          </w:tcPr>
          <w:p w:rsidR="00DD7E62" w:rsidRDefault="00DD7E62" w:rsidP="00DD7E62">
            <w:pPr>
              <w:jc w:val="center"/>
              <w:rPr>
                <w:color w:val="000000"/>
                <w:sz w:val="20"/>
                <w:szCs w:val="20"/>
              </w:rPr>
            </w:pPr>
            <w:r>
              <w:rPr>
                <w:color w:val="000000"/>
                <w:sz w:val="20"/>
                <w:szCs w:val="20"/>
              </w:rPr>
              <w:t>0,12</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1545</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27,6</w:t>
            </w: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0,027</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342</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6,1</w:t>
            </w:r>
          </w:p>
        </w:tc>
      </w:tr>
      <w:tr w:rsidR="00DD7E62" w:rsidRPr="007A32C5" w:rsidTr="00DD7E62">
        <w:tc>
          <w:tcPr>
            <w:tcW w:w="372" w:type="pct"/>
            <w:vAlign w:val="center"/>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2019</w:t>
            </w:r>
          </w:p>
        </w:tc>
        <w:tc>
          <w:tcPr>
            <w:tcW w:w="590"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314,0</w:t>
            </w:r>
          </w:p>
        </w:tc>
        <w:tc>
          <w:tcPr>
            <w:tcW w:w="272" w:type="pct"/>
            <w:vAlign w:val="center"/>
          </w:tcPr>
          <w:p w:rsidR="00DD7E62" w:rsidRDefault="00DD7E62" w:rsidP="00DD7E62">
            <w:pPr>
              <w:jc w:val="center"/>
              <w:rPr>
                <w:color w:val="000000"/>
                <w:sz w:val="20"/>
                <w:szCs w:val="20"/>
              </w:rPr>
            </w:pPr>
            <w:r>
              <w:rPr>
                <w:color w:val="000000"/>
                <w:sz w:val="20"/>
                <w:szCs w:val="20"/>
              </w:rPr>
              <w:t>0,58</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5763</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102,9</w:t>
            </w:r>
          </w:p>
        </w:tc>
        <w:tc>
          <w:tcPr>
            <w:tcW w:w="272" w:type="pct"/>
            <w:vAlign w:val="center"/>
          </w:tcPr>
          <w:p w:rsidR="00DD7E62" w:rsidRPr="007A32C5" w:rsidRDefault="00DD7E62" w:rsidP="00791D34">
            <w:pPr>
              <w:spacing w:line="276" w:lineRule="auto"/>
              <w:jc w:val="center"/>
              <w:rPr>
                <w:rFonts w:cs="Times New Roman"/>
                <w:sz w:val="20"/>
                <w:szCs w:val="20"/>
              </w:rPr>
            </w:pPr>
          </w:p>
        </w:tc>
        <w:tc>
          <w:tcPr>
            <w:tcW w:w="377" w:type="pct"/>
            <w:vAlign w:val="center"/>
          </w:tcPr>
          <w:p w:rsidR="00DD7E62" w:rsidRPr="007A32C5" w:rsidRDefault="00DD7E62" w:rsidP="00791D34">
            <w:pPr>
              <w:spacing w:line="276" w:lineRule="auto"/>
              <w:jc w:val="center"/>
              <w:rPr>
                <w:rFonts w:cs="Times New Roman"/>
                <w:sz w:val="20"/>
                <w:szCs w:val="20"/>
              </w:rPr>
            </w:pPr>
          </w:p>
        </w:tc>
        <w:tc>
          <w:tcPr>
            <w:tcW w:w="697" w:type="pct"/>
            <w:vAlign w:val="center"/>
          </w:tcPr>
          <w:p w:rsidR="00DD7E62" w:rsidRPr="007A32C5" w:rsidRDefault="00DD7E62" w:rsidP="00791D34">
            <w:pPr>
              <w:spacing w:line="276" w:lineRule="auto"/>
              <w:jc w:val="center"/>
              <w:rPr>
                <w:rFonts w:cs="Times New Roman"/>
                <w:sz w:val="20"/>
                <w:szCs w:val="20"/>
              </w:rPr>
            </w:pPr>
          </w:p>
        </w:tc>
        <w:tc>
          <w:tcPr>
            <w:tcW w:w="272" w:type="pct"/>
            <w:vAlign w:val="center"/>
          </w:tcPr>
          <w:p w:rsidR="00DD7E62" w:rsidRPr="007A32C5" w:rsidRDefault="00DD7E62" w:rsidP="00791D34">
            <w:pPr>
              <w:spacing w:line="276" w:lineRule="auto"/>
              <w:jc w:val="center"/>
              <w:rPr>
                <w:rFonts w:cs="Times New Roman"/>
                <w:color w:val="000000"/>
                <w:sz w:val="20"/>
                <w:szCs w:val="20"/>
              </w:rPr>
            </w:pPr>
            <w:r w:rsidRPr="007A32C5">
              <w:rPr>
                <w:rFonts w:cs="Times New Roman"/>
                <w:color w:val="000000"/>
                <w:sz w:val="20"/>
                <w:szCs w:val="20"/>
              </w:rPr>
              <w:t>0,034</w:t>
            </w:r>
          </w:p>
        </w:tc>
        <w:tc>
          <w:tcPr>
            <w:tcW w:w="37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337</w:t>
            </w:r>
          </w:p>
        </w:tc>
        <w:tc>
          <w:tcPr>
            <w:tcW w:w="697" w:type="pct"/>
            <w:vAlign w:val="bottom"/>
          </w:tcPr>
          <w:p w:rsidR="00DD7E62" w:rsidRPr="007A32C5" w:rsidRDefault="00DD7E62" w:rsidP="00791D34">
            <w:pPr>
              <w:spacing w:line="276" w:lineRule="auto"/>
              <w:jc w:val="center"/>
              <w:rPr>
                <w:rFonts w:cs="Times New Roman"/>
                <w:sz w:val="20"/>
                <w:szCs w:val="20"/>
              </w:rPr>
            </w:pPr>
            <w:r w:rsidRPr="007A32C5">
              <w:rPr>
                <w:rFonts w:cs="Times New Roman"/>
                <w:sz w:val="20"/>
                <w:szCs w:val="20"/>
              </w:rPr>
              <w:t>6,0</w:t>
            </w:r>
          </w:p>
        </w:tc>
      </w:tr>
      <w:tr w:rsidR="00AC2F5D" w:rsidRPr="007A32C5" w:rsidTr="00791D34">
        <w:tc>
          <w:tcPr>
            <w:tcW w:w="372" w:type="pct"/>
            <w:vAlign w:val="center"/>
          </w:tcPr>
          <w:p w:rsidR="00AC2F5D" w:rsidRPr="00DD7E62" w:rsidRDefault="00DD7E62" w:rsidP="00791D34">
            <w:pPr>
              <w:spacing w:line="276" w:lineRule="auto"/>
              <w:jc w:val="center"/>
              <w:rPr>
                <w:rFonts w:cs="Times New Roman"/>
                <w:b/>
                <w:sz w:val="20"/>
                <w:szCs w:val="20"/>
                <w:lang w:val="ru-RU"/>
              </w:rPr>
            </w:pPr>
            <w:proofErr w:type="spellStart"/>
            <w:r>
              <w:rPr>
                <w:rFonts w:cs="Times New Roman"/>
                <w:b/>
                <w:sz w:val="20"/>
                <w:szCs w:val="20"/>
              </w:rPr>
              <w:t>Ср</w:t>
            </w:r>
            <w:proofErr w:type="spellEnd"/>
            <w:r>
              <w:rPr>
                <w:rFonts w:cs="Times New Roman"/>
                <w:b/>
                <w:sz w:val="20"/>
                <w:szCs w:val="20"/>
              </w:rPr>
              <w:t>/</w:t>
            </w:r>
            <w:proofErr w:type="spellStart"/>
            <w:r>
              <w:rPr>
                <w:rFonts w:cs="Times New Roman"/>
                <w:b/>
                <w:sz w:val="20"/>
                <w:szCs w:val="20"/>
              </w:rPr>
              <w:t>мног</w:t>
            </w:r>
            <w:proofErr w:type="spellEnd"/>
          </w:p>
        </w:tc>
        <w:tc>
          <w:tcPr>
            <w:tcW w:w="590" w:type="pct"/>
            <w:vAlign w:val="bottom"/>
          </w:tcPr>
          <w:p w:rsidR="00AC2F5D" w:rsidRPr="007A32C5" w:rsidRDefault="00AC2F5D" w:rsidP="00791D34">
            <w:pPr>
              <w:spacing w:line="276" w:lineRule="auto"/>
              <w:jc w:val="center"/>
              <w:rPr>
                <w:rFonts w:cs="Times New Roman"/>
                <w:b/>
                <w:sz w:val="20"/>
                <w:szCs w:val="20"/>
              </w:rPr>
            </w:pPr>
            <w:r w:rsidRPr="007A32C5">
              <w:rPr>
                <w:rFonts w:cs="Times New Roman"/>
                <w:b/>
                <w:sz w:val="20"/>
                <w:szCs w:val="20"/>
              </w:rPr>
              <w:t>385,3</w:t>
            </w:r>
          </w:p>
        </w:tc>
        <w:tc>
          <w:tcPr>
            <w:tcW w:w="272" w:type="pct"/>
            <w:vAlign w:val="bottom"/>
          </w:tcPr>
          <w:p w:rsidR="00AC2F5D" w:rsidRPr="00DD7E62" w:rsidRDefault="00DD7E62" w:rsidP="00791D34">
            <w:pPr>
              <w:spacing w:line="276" w:lineRule="auto"/>
              <w:jc w:val="center"/>
              <w:rPr>
                <w:rFonts w:cs="Times New Roman"/>
                <w:b/>
                <w:sz w:val="20"/>
                <w:szCs w:val="20"/>
                <w:lang w:val="ru-RU"/>
              </w:rPr>
            </w:pPr>
            <w:r>
              <w:rPr>
                <w:rFonts w:cs="Times New Roman"/>
                <w:b/>
                <w:sz w:val="20"/>
                <w:szCs w:val="20"/>
              </w:rPr>
              <w:t>0,6</w:t>
            </w:r>
            <w:r>
              <w:rPr>
                <w:rFonts w:cs="Times New Roman"/>
                <w:b/>
                <w:sz w:val="20"/>
                <w:szCs w:val="20"/>
                <w:lang w:val="ru-RU"/>
              </w:rPr>
              <w:t>6</w:t>
            </w:r>
          </w:p>
        </w:tc>
        <w:tc>
          <w:tcPr>
            <w:tcW w:w="377" w:type="pct"/>
            <w:vAlign w:val="bottom"/>
          </w:tcPr>
          <w:p w:rsidR="00AC2F5D" w:rsidRPr="007A32C5" w:rsidRDefault="00AC2F5D" w:rsidP="00791D34">
            <w:pPr>
              <w:spacing w:line="276" w:lineRule="auto"/>
              <w:jc w:val="center"/>
              <w:rPr>
                <w:rFonts w:cs="Times New Roman"/>
                <w:b/>
                <w:sz w:val="20"/>
                <w:szCs w:val="20"/>
              </w:rPr>
            </w:pPr>
            <w:r w:rsidRPr="007A32C5">
              <w:rPr>
                <w:rFonts w:cs="Times New Roman"/>
                <w:b/>
                <w:sz w:val="20"/>
                <w:szCs w:val="20"/>
              </w:rPr>
              <w:t>8107</w:t>
            </w:r>
          </w:p>
        </w:tc>
        <w:tc>
          <w:tcPr>
            <w:tcW w:w="697" w:type="pct"/>
            <w:vAlign w:val="bottom"/>
          </w:tcPr>
          <w:p w:rsidR="00AC2F5D" w:rsidRPr="007A32C5" w:rsidRDefault="00AC2F5D" w:rsidP="00791D34">
            <w:pPr>
              <w:spacing w:line="276" w:lineRule="auto"/>
              <w:jc w:val="center"/>
              <w:rPr>
                <w:rFonts w:cs="Times New Roman"/>
                <w:b/>
                <w:sz w:val="20"/>
                <w:szCs w:val="20"/>
              </w:rPr>
            </w:pPr>
            <w:r w:rsidRPr="007A32C5">
              <w:rPr>
                <w:rFonts w:cs="Times New Roman"/>
                <w:b/>
                <w:sz w:val="20"/>
                <w:szCs w:val="20"/>
              </w:rPr>
              <w:t>144,8</w:t>
            </w:r>
          </w:p>
        </w:tc>
        <w:tc>
          <w:tcPr>
            <w:tcW w:w="272" w:type="pct"/>
            <w:vAlign w:val="bottom"/>
          </w:tcPr>
          <w:p w:rsidR="00AC2F5D" w:rsidRPr="00DD7E62" w:rsidRDefault="00DD7E62" w:rsidP="00791D34">
            <w:pPr>
              <w:spacing w:line="276" w:lineRule="auto"/>
              <w:jc w:val="center"/>
              <w:rPr>
                <w:rFonts w:cs="Times New Roman"/>
                <w:b/>
                <w:sz w:val="20"/>
                <w:szCs w:val="20"/>
                <w:lang w:val="ru-RU"/>
              </w:rPr>
            </w:pPr>
            <w:r>
              <w:rPr>
                <w:rFonts w:cs="Times New Roman"/>
                <w:b/>
                <w:sz w:val="20"/>
                <w:szCs w:val="20"/>
              </w:rPr>
              <w:t>0,1</w:t>
            </w:r>
            <w:r>
              <w:rPr>
                <w:rFonts w:cs="Times New Roman"/>
                <w:b/>
                <w:sz w:val="20"/>
                <w:szCs w:val="20"/>
                <w:lang w:val="ru-RU"/>
              </w:rPr>
              <w:t>8</w:t>
            </w:r>
          </w:p>
        </w:tc>
        <w:tc>
          <w:tcPr>
            <w:tcW w:w="377" w:type="pct"/>
            <w:vAlign w:val="bottom"/>
          </w:tcPr>
          <w:p w:rsidR="00AC2F5D" w:rsidRPr="007A32C5" w:rsidRDefault="00AC2F5D" w:rsidP="00791D34">
            <w:pPr>
              <w:spacing w:line="276" w:lineRule="auto"/>
              <w:jc w:val="center"/>
              <w:rPr>
                <w:rFonts w:cs="Times New Roman"/>
                <w:b/>
                <w:sz w:val="20"/>
                <w:szCs w:val="20"/>
              </w:rPr>
            </w:pPr>
            <w:r w:rsidRPr="007A32C5">
              <w:rPr>
                <w:rFonts w:cs="Times New Roman"/>
                <w:b/>
                <w:sz w:val="20"/>
                <w:szCs w:val="20"/>
              </w:rPr>
              <w:t>2177</w:t>
            </w:r>
          </w:p>
        </w:tc>
        <w:tc>
          <w:tcPr>
            <w:tcW w:w="697" w:type="pct"/>
            <w:vAlign w:val="bottom"/>
          </w:tcPr>
          <w:p w:rsidR="00AC2F5D" w:rsidRPr="007A32C5" w:rsidRDefault="00AC2F5D" w:rsidP="00791D34">
            <w:pPr>
              <w:spacing w:line="276" w:lineRule="auto"/>
              <w:jc w:val="center"/>
              <w:rPr>
                <w:rFonts w:cs="Times New Roman"/>
                <w:b/>
                <w:sz w:val="20"/>
                <w:szCs w:val="20"/>
              </w:rPr>
            </w:pPr>
            <w:r w:rsidRPr="007A32C5">
              <w:rPr>
                <w:rFonts w:cs="Times New Roman"/>
                <w:b/>
                <w:sz w:val="20"/>
                <w:szCs w:val="20"/>
              </w:rPr>
              <w:t>38,9</w:t>
            </w:r>
          </w:p>
        </w:tc>
        <w:tc>
          <w:tcPr>
            <w:tcW w:w="272" w:type="pct"/>
            <w:vAlign w:val="bottom"/>
          </w:tcPr>
          <w:p w:rsidR="00AC2F5D" w:rsidRPr="00205A2D" w:rsidRDefault="00AC2F5D" w:rsidP="00791D34">
            <w:pPr>
              <w:spacing w:line="276" w:lineRule="auto"/>
              <w:jc w:val="center"/>
              <w:rPr>
                <w:rFonts w:cs="Times New Roman"/>
                <w:b/>
                <w:sz w:val="20"/>
                <w:szCs w:val="20"/>
                <w:lang w:val="ru-RU"/>
              </w:rPr>
            </w:pPr>
            <w:r w:rsidRPr="007A32C5">
              <w:rPr>
                <w:rFonts w:cs="Times New Roman"/>
                <w:b/>
                <w:sz w:val="20"/>
                <w:szCs w:val="20"/>
              </w:rPr>
              <w:t>0,04</w:t>
            </w:r>
            <w:r w:rsidR="00205A2D">
              <w:rPr>
                <w:rFonts w:cs="Times New Roman"/>
                <w:b/>
                <w:sz w:val="20"/>
                <w:szCs w:val="20"/>
                <w:lang w:val="ru-RU"/>
              </w:rPr>
              <w:t>0</w:t>
            </w:r>
          </w:p>
        </w:tc>
        <w:tc>
          <w:tcPr>
            <w:tcW w:w="377" w:type="pct"/>
            <w:vAlign w:val="bottom"/>
          </w:tcPr>
          <w:p w:rsidR="00AC2F5D" w:rsidRPr="007A32C5" w:rsidRDefault="00AC2F5D" w:rsidP="00791D34">
            <w:pPr>
              <w:spacing w:line="276" w:lineRule="auto"/>
              <w:jc w:val="center"/>
              <w:rPr>
                <w:rFonts w:cs="Times New Roman"/>
                <w:b/>
                <w:sz w:val="20"/>
                <w:szCs w:val="20"/>
              </w:rPr>
            </w:pPr>
            <w:r w:rsidRPr="007A32C5">
              <w:rPr>
                <w:rFonts w:cs="Times New Roman"/>
                <w:b/>
                <w:sz w:val="20"/>
                <w:szCs w:val="20"/>
              </w:rPr>
              <w:t>553</w:t>
            </w:r>
          </w:p>
        </w:tc>
        <w:tc>
          <w:tcPr>
            <w:tcW w:w="697" w:type="pct"/>
            <w:vAlign w:val="bottom"/>
          </w:tcPr>
          <w:p w:rsidR="00AC2F5D" w:rsidRPr="007A32C5" w:rsidRDefault="00AC2F5D" w:rsidP="00791D34">
            <w:pPr>
              <w:spacing w:line="276" w:lineRule="auto"/>
              <w:jc w:val="center"/>
              <w:rPr>
                <w:rFonts w:cs="Times New Roman"/>
                <w:b/>
                <w:sz w:val="20"/>
                <w:szCs w:val="20"/>
              </w:rPr>
            </w:pPr>
            <w:r w:rsidRPr="007A32C5">
              <w:rPr>
                <w:rFonts w:cs="Times New Roman"/>
                <w:b/>
                <w:sz w:val="20"/>
                <w:szCs w:val="20"/>
              </w:rPr>
              <w:t>9,9</w:t>
            </w:r>
          </w:p>
        </w:tc>
      </w:tr>
    </w:tbl>
    <w:p w:rsidR="00AC2F5D" w:rsidRPr="008A50E9" w:rsidRDefault="00AC2F5D" w:rsidP="00AC2F5D">
      <w:pPr>
        <w:spacing w:after="0"/>
        <w:jc w:val="center"/>
        <w:rPr>
          <w:lang w:val="ru-RU"/>
        </w:rPr>
      </w:pPr>
      <w:r w:rsidRPr="008A50E9">
        <w:rPr>
          <w:lang w:val="ru-RU"/>
        </w:rPr>
        <w:lastRenderedPageBreak/>
        <w:t>Таблица 1</w:t>
      </w:r>
      <w:r w:rsidR="00F74D0D">
        <w:rPr>
          <w:lang w:val="ru-RU"/>
        </w:rPr>
        <w:t>3</w:t>
      </w:r>
      <w:r w:rsidRPr="008A50E9">
        <w:rPr>
          <w:lang w:val="ru-RU"/>
        </w:rPr>
        <w:t>б</w:t>
      </w:r>
      <w:r w:rsidR="004C3321">
        <w:rPr>
          <w:lang w:val="ru-RU"/>
        </w:rPr>
        <w:t xml:space="preserve"> –</w:t>
      </w:r>
      <w:r w:rsidRPr="008A50E9">
        <w:rPr>
          <w:lang w:val="ru-RU"/>
        </w:rPr>
        <w:t xml:space="preserve"> </w:t>
      </w:r>
      <w:r w:rsidR="004C3321" w:rsidRPr="00AE0F11">
        <w:rPr>
          <w:szCs w:val="28"/>
          <w:lang w:val="ru-RU"/>
        </w:rPr>
        <w:t>Среднегодовые значения расходов, концен</w:t>
      </w:r>
      <w:r w:rsidR="004C3321">
        <w:rPr>
          <w:szCs w:val="28"/>
          <w:lang w:val="ru-RU"/>
        </w:rPr>
        <w:t xml:space="preserve">траций гидрохимических стоков </w:t>
      </w:r>
      <w:r w:rsidR="004C3321">
        <w:rPr>
          <w:lang w:val="ru-RU"/>
        </w:rPr>
        <w:t xml:space="preserve">в </w:t>
      </w:r>
      <w:r w:rsidR="004C3321" w:rsidRPr="00C54C8B">
        <w:rPr>
          <w:lang w:val="ru-RU"/>
        </w:rPr>
        <w:t xml:space="preserve">устьевой области реки Нарвы </w:t>
      </w:r>
      <w:r w:rsidR="004C3321">
        <w:rPr>
          <w:lang w:val="ru-RU"/>
        </w:rPr>
        <w:t xml:space="preserve">в створе Нарва-Нарва </w:t>
      </w:r>
      <w:r w:rsidR="004C3321" w:rsidRPr="00C54C8B">
        <w:rPr>
          <w:lang w:val="ru-RU"/>
        </w:rPr>
        <w:t>7</w:t>
      </w:r>
      <w:r w:rsidR="004C3321">
        <w:rPr>
          <w:lang w:val="ru-RU"/>
        </w:rPr>
        <w:t xml:space="preserve"> </w:t>
      </w:r>
      <w:r w:rsidR="004C3321" w:rsidRPr="00C54C8B">
        <w:rPr>
          <w:lang w:val="ru-RU"/>
        </w:rPr>
        <w:t>км от устья</w:t>
      </w:r>
      <w:r w:rsidR="004C3321" w:rsidRPr="00AE0F11">
        <w:rPr>
          <w:szCs w:val="28"/>
          <w:lang w:val="ru-RU"/>
        </w:rPr>
        <w:t xml:space="preserve"> за период 1992-2019</w:t>
      </w:r>
      <w:r w:rsidR="004C3321">
        <w:rPr>
          <w:szCs w:val="28"/>
          <w:lang w:val="ru-RU"/>
        </w:rPr>
        <w:t xml:space="preserve"> </w:t>
      </w:r>
      <w:r w:rsidR="004C3321" w:rsidRPr="00AE0F11">
        <w:rPr>
          <w:szCs w:val="28"/>
          <w:lang w:val="ru-RU"/>
        </w:rPr>
        <w:t>гг.</w:t>
      </w:r>
    </w:p>
    <w:tbl>
      <w:tblPr>
        <w:tblStyle w:val="a4"/>
        <w:tblW w:w="5000" w:type="pct"/>
        <w:tblLook w:val="04A0"/>
      </w:tblPr>
      <w:tblGrid>
        <w:gridCol w:w="1070"/>
        <w:gridCol w:w="1207"/>
        <w:gridCol w:w="772"/>
        <w:gridCol w:w="899"/>
        <w:gridCol w:w="1473"/>
        <w:gridCol w:w="772"/>
        <w:gridCol w:w="976"/>
        <w:gridCol w:w="1485"/>
        <w:gridCol w:w="707"/>
        <w:gridCol w:w="929"/>
        <w:gridCol w:w="1405"/>
        <w:gridCol w:w="710"/>
        <w:gridCol w:w="929"/>
        <w:gridCol w:w="1452"/>
      </w:tblGrid>
      <w:tr w:rsidR="00AC2F5D" w:rsidRPr="00A20BD5" w:rsidTr="00205A2D">
        <w:tc>
          <w:tcPr>
            <w:tcW w:w="362" w:type="pct"/>
            <w:vAlign w:val="center"/>
          </w:tcPr>
          <w:p w:rsidR="00AC2F5D" w:rsidRPr="00A20BD5" w:rsidRDefault="00AC2F5D" w:rsidP="00205A2D">
            <w:pPr>
              <w:spacing w:line="276" w:lineRule="auto"/>
              <w:jc w:val="center"/>
              <w:rPr>
                <w:rFonts w:cs="Times New Roman"/>
                <w:sz w:val="20"/>
                <w:szCs w:val="20"/>
              </w:rPr>
            </w:pPr>
            <w:proofErr w:type="spellStart"/>
            <w:r w:rsidRPr="00A20BD5">
              <w:rPr>
                <w:rFonts w:cs="Times New Roman"/>
                <w:sz w:val="20"/>
                <w:szCs w:val="20"/>
              </w:rPr>
              <w:t>Год</w:t>
            </w:r>
            <w:proofErr w:type="spellEnd"/>
          </w:p>
        </w:tc>
        <w:tc>
          <w:tcPr>
            <w:tcW w:w="408" w:type="pct"/>
            <w:vAlign w:val="center"/>
          </w:tcPr>
          <w:p w:rsidR="00AC2F5D" w:rsidRPr="008A50E9" w:rsidRDefault="00AC2F5D" w:rsidP="00205A2D">
            <w:pPr>
              <w:spacing w:line="276" w:lineRule="auto"/>
              <w:jc w:val="center"/>
              <w:rPr>
                <w:rFonts w:cs="Times New Roman"/>
                <w:sz w:val="20"/>
                <w:szCs w:val="20"/>
                <w:lang w:val="ru-RU"/>
              </w:rPr>
            </w:pPr>
            <w:r w:rsidRPr="008A50E9">
              <w:rPr>
                <w:rFonts w:cs="Times New Roman"/>
                <w:sz w:val="20"/>
                <w:szCs w:val="20"/>
                <w:lang w:val="ru-RU"/>
              </w:rPr>
              <w:t>Расход ср/г м</w:t>
            </w:r>
            <w:r w:rsidRPr="00041513">
              <w:rPr>
                <w:rFonts w:cs="Times New Roman"/>
                <w:sz w:val="20"/>
                <w:szCs w:val="20"/>
                <w:vertAlign w:val="superscript"/>
                <w:lang w:val="ru-RU"/>
              </w:rPr>
              <w:t>3</w:t>
            </w:r>
            <w:r w:rsidRPr="008A50E9">
              <w:rPr>
                <w:rFonts w:cs="Times New Roman"/>
                <w:sz w:val="20"/>
                <w:szCs w:val="20"/>
                <w:lang w:val="ru-RU"/>
              </w:rPr>
              <w:t>/с</w:t>
            </w:r>
          </w:p>
        </w:tc>
        <w:tc>
          <w:tcPr>
            <w:tcW w:w="1063" w:type="pct"/>
            <w:gridSpan w:val="3"/>
            <w:vAlign w:val="center"/>
          </w:tcPr>
          <w:p w:rsidR="00AC2F5D" w:rsidRPr="00D775CD" w:rsidRDefault="00DE50A2" w:rsidP="00205A2D">
            <w:pPr>
              <w:spacing w:line="276" w:lineRule="auto"/>
              <w:jc w:val="center"/>
              <w:rPr>
                <w:rFonts w:cs="Times New Roman"/>
                <w:sz w:val="20"/>
                <w:szCs w:val="20"/>
              </w:rPr>
            </w:pPr>
            <w:r>
              <w:rPr>
                <w:rFonts w:cs="Times New Roman"/>
                <w:sz w:val="20"/>
                <w:szCs w:val="20"/>
                <w:lang w:val="ru-RU"/>
              </w:rPr>
              <w:t>Р-</w:t>
            </w:r>
            <w:r w:rsidR="00AC2F5D">
              <w:rPr>
                <w:rFonts w:cs="Times New Roman"/>
                <w:sz w:val="20"/>
                <w:szCs w:val="20"/>
              </w:rPr>
              <w:t>PO</w:t>
            </w:r>
            <w:r w:rsidR="00AC2F5D" w:rsidRPr="00D775CD">
              <w:rPr>
                <w:rFonts w:cs="Times New Roman"/>
                <w:sz w:val="20"/>
                <w:szCs w:val="20"/>
                <w:vertAlign w:val="subscript"/>
              </w:rPr>
              <w:t>4</w:t>
            </w:r>
          </w:p>
        </w:tc>
        <w:tc>
          <w:tcPr>
            <w:tcW w:w="1093" w:type="pct"/>
            <w:gridSpan w:val="3"/>
            <w:vAlign w:val="center"/>
          </w:tcPr>
          <w:p w:rsidR="00AC2F5D" w:rsidRPr="00890921" w:rsidRDefault="00AC2F5D" w:rsidP="00205A2D">
            <w:pPr>
              <w:spacing w:line="276" w:lineRule="auto"/>
              <w:jc w:val="center"/>
              <w:rPr>
                <w:rFonts w:cs="Times New Roman"/>
                <w:sz w:val="20"/>
                <w:szCs w:val="20"/>
              </w:rPr>
            </w:pPr>
            <w:r>
              <w:rPr>
                <w:rFonts w:cs="Times New Roman"/>
                <w:sz w:val="20"/>
                <w:szCs w:val="20"/>
              </w:rPr>
              <w:t>М</w:t>
            </w:r>
          </w:p>
        </w:tc>
        <w:tc>
          <w:tcPr>
            <w:tcW w:w="1028" w:type="pct"/>
            <w:gridSpan w:val="3"/>
            <w:vAlign w:val="center"/>
          </w:tcPr>
          <w:p w:rsidR="00AC2F5D" w:rsidRPr="00A20BD5" w:rsidRDefault="00AC2F5D" w:rsidP="00205A2D">
            <w:pPr>
              <w:spacing w:line="276" w:lineRule="auto"/>
              <w:jc w:val="center"/>
              <w:rPr>
                <w:rFonts w:cs="Times New Roman"/>
                <w:sz w:val="20"/>
                <w:szCs w:val="20"/>
              </w:rPr>
            </w:pPr>
            <w:proofErr w:type="spellStart"/>
            <w:r w:rsidRPr="00A20BD5">
              <w:rPr>
                <w:rFonts w:cs="Times New Roman"/>
                <w:sz w:val="20"/>
                <w:szCs w:val="20"/>
              </w:rPr>
              <w:t>ХПК</w:t>
            </w:r>
            <w:r w:rsidR="00041513" w:rsidRPr="00041513">
              <w:rPr>
                <w:rFonts w:cs="Times New Roman"/>
                <w:sz w:val="20"/>
                <w:szCs w:val="20"/>
                <w:vertAlign w:val="subscript"/>
              </w:rPr>
              <w:t>Mn</w:t>
            </w:r>
            <w:proofErr w:type="spellEnd"/>
          </w:p>
        </w:tc>
        <w:tc>
          <w:tcPr>
            <w:tcW w:w="1045" w:type="pct"/>
            <w:gridSpan w:val="3"/>
            <w:vAlign w:val="center"/>
          </w:tcPr>
          <w:p w:rsidR="00AC2F5D" w:rsidRPr="00A20BD5" w:rsidRDefault="00AC2F5D" w:rsidP="00205A2D">
            <w:pPr>
              <w:spacing w:line="276" w:lineRule="auto"/>
              <w:jc w:val="center"/>
              <w:rPr>
                <w:rFonts w:cs="Times New Roman"/>
                <w:sz w:val="20"/>
                <w:szCs w:val="20"/>
              </w:rPr>
            </w:pPr>
            <w:proofErr w:type="spellStart"/>
            <w:r>
              <w:rPr>
                <w:rFonts w:cs="Times New Roman"/>
                <w:sz w:val="20"/>
                <w:szCs w:val="20"/>
              </w:rPr>
              <w:t>Х</w:t>
            </w:r>
            <w:r w:rsidRPr="00A20BD5">
              <w:rPr>
                <w:rFonts w:cs="Times New Roman"/>
                <w:sz w:val="20"/>
                <w:szCs w:val="20"/>
              </w:rPr>
              <w:t>лорофилл</w:t>
            </w:r>
            <w:proofErr w:type="spellEnd"/>
          </w:p>
        </w:tc>
      </w:tr>
      <w:tr w:rsidR="00AC2F5D" w:rsidRPr="00A20BD5" w:rsidTr="00205A2D">
        <w:tc>
          <w:tcPr>
            <w:tcW w:w="362" w:type="pct"/>
            <w:vAlign w:val="center"/>
          </w:tcPr>
          <w:p w:rsidR="00AC2F5D" w:rsidRPr="00A20BD5" w:rsidRDefault="00AC2F5D" w:rsidP="00205A2D">
            <w:pPr>
              <w:spacing w:line="276" w:lineRule="auto"/>
              <w:jc w:val="center"/>
              <w:rPr>
                <w:rFonts w:cs="Times New Roman"/>
                <w:sz w:val="20"/>
                <w:szCs w:val="20"/>
              </w:rPr>
            </w:pPr>
          </w:p>
        </w:tc>
        <w:tc>
          <w:tcPr>
            <w:tcW w:w="408" w:type="pct"/>
            <w:vAlign w:val="center"/>
          </w:tcPr>
          <w:p w:rsidR="00AC2F5D" w:rsidRPr="00A20BD5" w:rsidRDefault="00AC2F5D" w:rsidP="00205A2D">
            <w:pPr>
              <w:spacing w:line="276" w:lineRule="auto"/>
              <w:jc w:val="center"/>
              <w:rPr>
                <w:rFonts w:cs="Times New Roman"/>
                <w:sz w:val="20"/>
                <w:szCs w:val="20"/>
              </w:rPr>
            </w:pPr>
          </w:p>
        </w:tc>
        <w:tc>
          <w:tcPr>
            <w:tcW w:w="261" w:type="pct"/>
            <w:vAlign w:val="center"/>
          </w:tcPr>
          <w:p w:rsidR="00AC2F5D" w:rsidRPr="00A20BD5" w:rsidRDefault="00AC2F5D" w:rsidP="00205A2D">
            <w:pPr>
              <w:spacing w:line="276" w:lineRule="auto"/>
              <w:jc w:val="center"/>
              <w:rPr>
                <w:rFonts w:cs="Times New Roman"/>
                <w:sz w:val="20"/>
                <w:szCs w:val="20"/>
              </w:rPr>
            </w:pPr>
            <w:r w:rsidRPr="00A20BD5">
              <w:rPr>
                <w:rFonts w:cs="Times New Roman"/>
                <w:sz w:val="20"/>
                <w:szCs w:val="20"/>
              </w:rPr>
              <w:t xml:space="preserve">С </w:t>
            </w:r>
            <w:proofErr w:type="spellStart"/>
            <w:r w:rsidRPr="00A20BD5">
              <w:rPr>
                <w:rFonts w:cs="Times New Roman"/>
                <w:sz w:val="20"/>
                <w:szCs w:val="20"/>
              </w:rPr>
              <w:t>мг</w:t>
            </w:r>
            <w:proofErr w:type="spellEnd"/>
            <w:r w:rsidRPr="00A20BD5">
              <w:rPr>
                <w:rFonts w:cs="Times New Roman"/>
                <w:sz w:val="20"/>
                <w:szCs w:val="20"/>
              </w:rPr>
              <w:t>/л</w:t>
            </w:r>
          </w:p>
        </w:tc>
        <w:tc>
          <w:tcPr>
            <w:tcW w:w="304" w:type="pct"/>
            <w:vAlign w:val="center"/>
          </w:tcPr>
          <w:p w:rsidR="00AC2F5D" w:rsidRPr="00A20BD5" w:rsidRDefault="00AC2F5D" w:rsidP="00205A2D">
            <w:pPr>
              <w:spacing w:line="276" w:lineRule="auto"/>
              <w:jc w:val="center"/>
              <w:rPr>
                <w:rFonts w:cs="Times New Roman"/>
                <w:sz w:val="20"/>
                <w:szCs w:val="20"/>
              </w:rPr>
            </w:pPr>
            <w:proofErr w:type="spellStart"/>
            <w:r>
              <w:rPr>
                <w:rFonts w:cs="Times New Roman"/>
                <w:sz w:val="20"/>
                <w:szCs w:val="20"/>
              </w:rPr>
              <w:t>Сток</w:t>
            </w:r>
            <w:proofErr w:type="spellEnd"/>
            <w:r>
              <w:rPr>
                <w:rFonts w:cs="Times New Roman"/>
                <w:sz w:val="20"/>
                <w:szCs w:val="20"/>
              </w:rPr>
              <w:t>, т</w:t>
            </w:r>
          </w:p>
        </w:tc>
        <w:tc>
          <w:tcPr>
            <w:tcW w:w="498" w:type="pct"/>
            <w:vAlign w:val="center"/>
          </w:tcPr>
          <w:p w:rsidR="00AC2F5D" w:rsidRPr="00A20BD5" w:rsidRDefault="00AC2F5D" w:rsidP="00205A2D">
            <w:pPr>
              <w:spacing w:line="276" w:lineRule="auto"/>
              <w:jc w:val="center"/>
              <w:rPr>
                <w:rFonts w:cs="Times New Roman"/>
                <w:sz w:val="20"/>
                <w:szCs w:val="20"/>
              </w:rPr>
            </w:pPr>
            <w:proofErr w:type="spellStart"/>
            <w:r>
              <w:rPr>
                <w:rFonts w:cs="Times New Roman"/>
                <w:sz w:val="20"/>
                <w:szCs w:val="20"/>
              </w:rPr>
              <w:t>Модуль</w:t>
            </w:r>
            <w:proofErr w:type="spellEnd"/>
            <w:r>
              <w:rPr>
                <w:rFonts w:cs="Times New Roman"/>
                <w:sz w:val="20"/>
                <w:szCs w:val="20"/>
              </w:rPr>
              <w:t xml:space="preserve"> </w:t>
            </w:r>
            <w:proofErr w:type="spellStart"/>
            <w:r>
              <w:rPr>
                <w:rFonts w:cs="Times New Roman"/>
                <w:sz w:val="20"/>
                <w:szCs w:val="20"/>
              </w:rPr>
              <w:t>стока</w:t>
            </w:r>
            <w:proofErr w:type="spellEnd"/>
            <w:r>
              <w:rPr>
                <w:rFonts w:cs="Times New Roman"/>
                <w:sz w:val="20"/>
                <w:szCs w:val="20"/>
              </w:rPr>
              <w:t xml:space="preserve">, </w:t>
            </w:r>
            <w:proofErr w:type="spellStart"/>
            <w:r>
              <w:rPr>
                <w:rFonts w:cs="Times New Roman"/>
                <w:sz w:val="20"/>
                <w:szCs w:val="20"/>
              </w:rPr>
              <w:t>кг</w:t>
            </w:r>
            <w:proofErr w:type="spellEnd"/>
            <w:r w:rsidRPr="00A20BD5">
              <w:rPr>
                <w:rFonts w:cs="Times New Roman"/>
                <w:sz w:val="20"/>
                <w:szCs w:val="20"/>
              </w:rPr>
              <w:t>/км</w:t>
            </w:r>
            <w:r w:rsidRPr="00041513">
              <w:rPr>
                <w:rFonts w:cs="Times New Roman"/>
                <w:sz w:val="20"/>
                <w:szCs w:val="20"/>
                <w:vertAlign w:val="superscript"/>
              </w:rPr>
              <w:t>2</w:t>
            </w:r>
          </w:p>
        </w:tc>
        <w:tc>
          <w:tcPr>
            <w:tcW w:w="261" w:type="pct"/>
            <w:vAlign w:val="center"/>
          </w:tcPr>
          <w:p w:rsidR="00AC2F5D" w:rsidRPr="00A20BD5" w:rsidRDefault="00AC2F5D" w:rsidP="00205A2D">
            <w:pPr>
              <w:spacing w:line="276" w:lineRule="auto"/>
              <w:jc w:val="center"/>
              <w:rPr>
                <w:rFonts w:cs="Times New Roman"/>
                <w:sz w:val="20"/>
                <w:szCs w:val="20"/>
              </w:rPr>
            </w:pPr>
            <w:r w:rsidRPr="00A20BD5">
              <w:rPr>
                <w:rFonts w:cs="Times New Roman"/>
                <w:sz w:val="20"/>
                <w:szCs w:val="20"/>
              </w:rPr>
              <w:t xml:space="preserve">С </w:t>
            </w:r>
            <w:proofErr w:type="spellStart"/>
            <w:r w:rsidRPr="00A20BD5">
              <w:rPr>
                <w:rFonts w:cs="Times New Roman"/>
                <w:sz w:val="20"/>
                <w:szCs w:val="20"/>
              </w:rPr>
              <w:t>мг</w:t>
            </w:r>
            <w:proofErr w:type="spellEnd"/>
            <w:r w:rsidRPr="00A20BD5">
              <w:rPr>
                <w:rFonts w:cs="Times New Roman"/>
                <w:sz w:val="20"/>
                <w:szCs w:val="20"/>
              </w:rPr>
              <w:t>/л</w:t>
            </w:r>
          </w:p>
        </w:tc>
        <w:tc>
          <w:tcPr>
            <w:tcW w:w="330" w:type="pct"/>
            <w:vAlign w:val="center"/>
          </w:tcPr>
          <w:p w:rsidR="00AC2F5D" w:rsidRPr="00A20BD5" w:rsidRDefault="00AC2F5D" w:rsidP="00205A2D">
            <w:pPr>
              <w:spacing w:line="276" w:lineRule="auto"/>
              <w:jc w:val="center"/>
              <w:rPr>
                <w:rFonts w:cs="Times New Roman"/>
                <w:sz w:val="20"/>
                <w:szCs w:val="20"/>
              </w:rPr>
            </w:pPr>
            <w:proofErr w:type="spellStart"/>
            <w:r w:rsidRPr="00A20BD5">
              <w:rPr>
                <w:rFonts w:cs="Times New Roman"/>
                <w:sz w:val="20"/>
                <w:szCs w:val="20"/>
              </w:rPr>
              <w:t>Сток</w:t>
            </w:r>
            <w:proofErr w:type="spellEnd"/>
            <w:r>
              <w:rPr>
                <w:rFonts w:cs="Times New Roman"/>
                <w:sz w:val="20"/>
                <w:szCs w:val="20"/>
              </w:rPr>
              <w:t>, т</w:t>
            </w:r>
          </w:p>
        </w:tc>
        <w:tc>
          <w:tcPr>
            <w:tcW w:w="502" w:type="pct"/>
            <w:vAlign w:val="center"/>
          </w:tcPr>
          <w:p w:rsidR="00AC2F5D" w:rsidRPr="00A20BD5" w:rsidRDefault="00AC2F5D" w:rsidP="00205A2D">
            <w:pPr>
              <w:spacing w:line="276" w:lineRule="auto"/>
              <w:jc w:val="center"/>
              <w:rPr>
                <w:rFonts w:cs="Times New Roman"/>
                <w:sz w:val="20"/>
                <w:szCs w:val="20"/>
              </w:rPr>
            </w:pPr>
            <w:proofErr w:type="spellStart"/>
            <w:r>
              <w:rPr>
                <w:rFonts w:cs="Times New Roman"/>
                <w:sz w:val="20"/>
                <w:szCs w:val="20"/>
              </w:rPr>
              <w:t>Модуль</w:t>
            </w:r>
            <w:proofErr w:type="spellEnd"/>
            <w:r>
              <w:rPr>
                <w:rFonts w:cs="Times New Roman"/>
                <w:sz w:val="20"/>
                <w:szCs w:val="20"/>
              </w:rPr>
              <w:t xml:space="preserve"> </w:t>
            </w:r>
            <w:proofErr w:type="spellStart"/>
            <w:r>
              <w:rPr>
                <w:rFonts w:cs="Times New Roman"/>
                <w:sz w:val="20"/>
                <w:szCs w:val="20"/>
              </w:rPr>
              <w:t>стока</w:t>
            </w:r>
            <w:proofErr w:type="spellEnd"/>
            <w:r>
              <w:rPr>
                <w:rFonts w:cs="Times New Roman"/>
                <w:sz w:val="20"/>
                <w:szCs w:val="20"/>
              </w:rPr>
              <w:t>, т</w:t>
            </w:r>
            <w:r w:rsidRPr="00A20BD5">
              <w:rPr>
                <w:rFonts w:cs="Times New Roman"/>
                <w:sz w:val="20"/>
                <w:szCs w:val="20"/>
              </w:rPr>
              <w:t>/км</w:t>
            </w:r>
            <w:r w:rsidRPr="00041513">
              <w:rPr>
                <w:rFonts w:cs="Times New Roman"/>
                <w:sz w:val="20"/>
                <w:szCs w:val="20"/>
                <w:vertAlign w:val="superscript"/>
              </w:rPr>
              <w:t>2</w:t>
            </w:r>
          </w:p>
        </w:tc>
        <w:tc>
          <w:tcPr>
            <w:tcW w:w="239" w:type="pct"/>
            <w:vAlign w:val="center"/>
          </w:tcPr>
          <w:p w:rsidR="00AC2F5D" w:rsidRPr="00A20BD5" w:rsidRDefault="00AC2F5D" w:rsidP="00205A2D">
            <w:pPr>
              <w:spacing w:line="276" w:lineRule="auto"/>
              <w:jc w:val="center"/>
              <w:rPr>
                <w:rFonts w:cs="Times New Roman"/>
                <w:sz w:val="20"/>
                <w:szCs w:val="20"/>
              </w:rPr>
            </w:pPr>
            <w:r w:rsidRPr="00A20BD5">
              <w:rPr>
                <w:rFonts w:cs="Times New Roman"/>
                <w:sz w:val="20"/>
                <w:szCs w:val="20"/>
              </w:rPr>
              <w:t xml:space="preserve">С </w:t>
            </w:r>
            <w:proofErr w:type="spellStart"/>
            <w:r w:rsidRPr="00A20BD5">
              <w:rPr>
                <w:rFonts w:cs="Times New Roman"/>
                <w:sz w:val="20"/>
                <w:szCs w:val="20"/>
              </w:rPr>
              <w:t>мг</w:t>
            </w:r>
            <w:proofErr w:type="spellEnd"/>
            <w:r w:rsidRPr="00A20BD5">
              <w:rPr>
                <w:rFonts w:cs="Times New Roman"/>
                <w:sz w:val="20"/>
                <w:szCs w:val="20"/>
              </w:rPr>
              <w:t>/л</w:t>
            </w:r>
          </w:p>
        </w:tc>
        <w:tc>
          <w:tcPr>
            <w:tcW w:w="314" w:type="pct"/>
            <w:vAlign w:val="center"/>
          </w:tcPr>
          <w:p w:rsidR="00AC2F5D" w:rsidRPr="00A20BD5" w:rsidRDefault="00AC2F5D" w:rsidP="00205A2D">
            <w:pPr>
              <w:spacing w:line="276" w:lineRule="auto"/>
              <w:jc w:val="center"/>
              <w:rPr>
                <w:rFonts w:cs="Times New Roman"/>
                <w:sz w:val="20"/>
                <w:szCs w:val="20"/>
              </w:rPr>
            </w:pPr>
            <w:proofErr w:type="spellStart"/>
            <w:r w:rsidRPr="00A20BD5">
              <w:rPr>
                <w:rFonts w:cs="Times New Roman"/>
                <w:sz w:val="20"/>
                <w:szCs w:val="20"/>
              </w:rPr>
              <w:t>Сток</w:t>
            </w:r>
            <w:proofErr w:type="spellEnd"/>
            <w:r>
              <w:rPr>
                <w:rFonts w:cs="Times New Roman"/>
                <w:sz w:val="20"/>
                <w:szCs w:val="20"/>
              </w:rPr>
              <w:t xml:space="preserve">, </w:t>
            </w:r>
            <w:r w:rsidRPr="00A20BD5">
              <w:rPr>
                <w:rFonts w:cs="Times New Roman"/>
                <w:sz w:val="20"/>
                <w:szCs w:val="20"/>
              </w:rPr>
              <w:t>т</w:t>
            </w:r>
          </w:p>
        </w:tc>
        <w:tc>
          <w:tcPr>
            <w:tcW w:w="475" w:type="pct"/>
            <w:vAlign w:val="center"/>
          </w:tcPr>
          <w:p w:rsidR="00AC2F5D" w:rsidRPr="00A20BD5" w:rsidRDefault="00AC2F5D" w:rsidP="00205A2D">
            <w:pPr>
              <w:spacing w:line="276" w:lineRule="auto"/>
              <w:jc w:val="center"/>
              <w:rPr>
                <w:rFonts w:cs="Times New Roman"/>
                <w:sz w:val="20"/>
                <w:szCs w:val="20"/>
              </w:rPr>
            </w:pPr>
            <w:proofErr w:type="spellStart"/>
            <w:r w:rsidRPr="00A20BD5">
              <w:rPr>
                <w:rFonts w:cs="Times New Roman"/>
                <w:sz w:val="20"/>
                <w:szCs w:val="20"/>
              </w:rPr>
              <w:t>Модуль</w:t>
            </w:r>
            <w:proofErr w:type="spellEnd"/>
            <w:r w:rsidRPr="00A20BD5">
              <w:rPr>
                <w:rFonts w:cs="Times New Roman"/>
                <w:sz w:val="20"/>
                <w:szCs w:val="20"/>
              </w:rPr>
              <w:t xml:space="preserve"> </w:t>
            </w:r>
            <w:proofErr w:type="spellStart"/>
            <w:r w:rsidRPr="00A20BD5">
              <w:rPr>
                <w:rFonts w:cs="Times New Roman"/>
                <w:sz w:val="20"/>
                <w:szCs w:val="20"/>
              </w:rPr>
              <w:t>стока</w:t>
            </w:r>
            <w:proofErr w:type="spellEnd"/>
            <w:r w:rsidRPr="00A20BD5">
              <w:rPr>
                <w:rFonts w:cs="Times New Roman"/>
                <w:sz w:val="20"/>
                <w:szCs w:val="20"/>
              </w:rPr>
              <w:t xml:space="preserve"> т/км</w:t>
            </w:r>
            <w:r w:rsidRPr="00041513">
              <w:rPr>
                <w:rFonts w:cs="Times New Roman"/>
                <w:sz w:val="20"/>
                <w:szCs w:val="20"/>
                <w:vertAlign w:val="superscript"/>
              </w:rPr>
              <w:t>2</w:t>
            </w:r>
          </w:p>
        </w:tc>
        <w:tc>
          <w:tcPr>
            <w:tcW w:w="240" w:type="pct"/>
            <w:vAlign w:val="center"/>
          </w:tcPr>
          <w:p w:rsidR="00AC2F5D" w:rsidRPr="00A20BD5" w:rsidRDefault="00AC2F5D" w:rsidP="00205A2D">
            <w:pPr>
              <w:spacing w:line="276" w:lineRule="auto"/>
              <w:jc w:val="center"/>
              <w:rPr>
                <w:rFonts w:cs="Times New Roman"/>
                <w:sz w:val="20"/>
                <w:szCs w:val="20"/>
              </w:rPr>
            </w:pPr>
            <w:r w:rsidRPr="00A20BD5">
              <w:rPr>
                <w:rFonts w:cs="Times New Roman"/>
                <w:sz w:val="20"/>
                <w:szCs w:val="20"/>
              </w:rPr>
              <w:t xml:space="preserve">С </w:t>
            </w:r>
            <w:proofErr w:type="spellStart"/>
            <w:r w:rsidRPr="00A20BD5">
              <w:rPr>
                <w:rFonts w:cs="Times New Roman"/>
                <w:sz w:val="20"/>
                <w:szCs w:val="20"/>
              </w:rPr>
              <w:t>мг</w:t>
            </w:r>
            <w:proofErr w:type="spellEnd"/>
            <w:r w:rsidRPr="00A20BD5">
              <w:rPr>
                <w:rFonts w:cs="Times New Roman"/>
                <w:sz w:val="20"/>
                <w:szCs w:val="20"/>
              </w:rPr>
              <w:t>/л</w:t>
            </w:r>
          </w:p>
        </w:tc>
        <w:tc>
          <w:tcPr>
            <w:tcW w:w="314" w:type="pct"/>
            <w:vAlign w:val="center"/>
          </w:tcPr>
          <w:p w:rsidR="00AC2F5D" w:rsidRPr="00A20BD5" w:rsidRDefault="00AC2F5D" w:rsidP="00205A2D">
            <w:pPr>
              <w:spacing w:line="276" w:lineRule="auto"/>
              <w:jc w:val="center"/>
              <w:rPr>
                <w:rFonts w:cs="Times New Roman"/>
                <w:sz w:val="20"/>
                <w:szCs w:val="20"/>
              </w:rPr>
            </w:pPr>
            <w:proofErr w:type="spellStart"/>
            <w:r w:rsidRPr="00A20BD5">
              <w:rPr>
                <w:rFonts w:cs="Times New Roman"/>
                <w:sz w:val="20"/>
                <w:szCs w:val="20"/>
              </w:rPr>
              <w:t>Сток</w:t>
            </w:r>
            <w:proofErr w:type="spellEnd"/>
            <w:r>
              <w:rPr>
                <w:rFonts w:cs="Times New Roman"/>
                <w:sz w:val="20"/>
                <w:szCs w:val="20"/>
              </w:rPr>
              <w:t>,</w:t>
            </w:r>
            <w:r w:rsidRPr="00A20BD5">
              <w:rPr>
                <w:rFonts w:cs="Times New Roman"/>
                <w:sz w:val="20"/>
                <w:szCs w:val="20"/>
              </w:rPr>
              <w:t xml:space="preserve"> т</w:t>
            </w:r>
          </w:p>
        </w:tc>
        <w:tc>
          <w:tcPr>
            <w:tcW w:w="491" w:type="pct"/>
            <w:vAlign w:val="center"/>
          </w:tcPr>
          <w:p w:rsidR="00AC2F5D" w:rsidRPr="00A20BD5" w:rsidRDefault="00AC2F5D" w:rsidP="00205A2D">
            <w:pPr>
              <w:spacing w:line="276" w:lineRule="auto"/>
              <w:jc w:val="center"/>
              <w:rPr>
                <w:rFonts w:cs="Times New Roman"/>
                <w:sz w:val="20"/>
                <w:szCs w:val="20"/>
              </w:rPr>
            </w:pPr>
            <w:proofErr w:type="spellStart"/>
            <w:r w:rsidRPr="00A20BD5">
              <w:rPr>
                <w:rFonts w:cs="Times New Roman"/>
                <w:sz w:val="20"/>
                <w:szCs w:val="20"/>
              </w:rPr>
              <w:t>Модуль</w:t>
            </w:r>
            <w:proofErr w:type="spellEnd"/>
            <w:r w:rsidRPr="00A20BD5">
              <w:rPr>
                <w:rFonts w:cs="Times New Roman"/>
                <w:sz w:val="20"/>
                <w:szCs w:val="20"/>
              </w:rPr>
              <w:t xml:space="preserve"> </w:t>
            </w:r>
            <w:proofErr w:type="spellStart"/>
            <w:r w:rsidRPr="00A20BD5">
              <w:rPr>
                <w:rFonts w:cs="Times New Roman"/>
                <w:sz w:val="20"/>
                <w:szCs w:val="20"/>
              </w:rPr>
              <w:t>стока</w:t>
            </w:r>
            <w:proofErr w:type="spellEnd"/>
            <w:r>
              <w:rPr>
                <w:rFonts w:cs="Times New Roman"/>
                <w:sz w:val="20"/>
                <w:szCs w:val="20"/>
              </w:rPr>
              <w:t>,</w:t>
            </w:r>
            <w:r w:rsidRPr="00A20BD5">
              <w:rPr>
                <w:rFonts w:cs="Times New Roman"/>
                <w:sz w:val="20"/>
                <w:szCs w:val="20"/>
              </w:rPr>
              <w:t xml:space="preserve"> </w:t>
            </w:r>
            <w:proofErr w:type="spellStart"/>
            <w:r>
              <w:rPr>
                <w:rFonts w:cs="Times New Roman"/>
                <w:sz w:val="20"/>
                <w:szCs w:val="20"/>
              </w:rPr>
              <w:t>кг</w:t>
            </w:r>
            <w:proofErr w:type="spellEnd"/>
            <w:r w:rsidRPr="00A20BD5">
              <w:rPr>
                <w:rFonts w:cs="Times New Roman"/>
                <w:sz w:val="20"/>
                <w:szCs w:val="20"/>
              </w:rPr>
              <w:t>/км</w:t>
            </w:r>
            <w:r w:rsidRPr="00041513">
              <w:rPr>
                <w:rFonts w:cs="Times New Roman"/>
                <w:sz w:val="20"/>
                <w:szCs w:val="20"/>
                <w:vertAlign w:val="superscript"/>
              </w:rPr>
              <w:t>2</w:t>
            </w: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1992</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440,4</w:t>
            </w:r>
          </w:p>
        </w:tc>
        <w:tc>
          <w:tcPr>
            <w:tcW w:w="261" w:type="pct"/>
            <w:vAlign w:val="center"/>
          </w:tcPr>
          <w:p w:rsidR="00DD7E62" w:rsidRDefault="00DD7E62" w:rsidP="00205A2D">
            <w:pPr>
              <w:jc w:val="center"/>
              <w:rPr>
                <w:color w:val="000000"/>
                <w:sz w:val="20"/>
                <w:szCs w:val="20"/>
              </w:rPr>
            </w:pPr>
            <w:r>
              <w:rPr>
                <w:color w:val="000000"/>
                <w:sz w:val="20"/>
                <w:szCs w:val="20"/>
              </w:rPr>
              <w:t>0,046</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639</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11,4</w:t>
            </w:r>
          </w:p>
        </w:tc>
        <w:tc>
          <w:tcPr>
            <w:tcW w:w="261" w:type="pct"/>
            <w:vAlign w:val="center"/>
          </w:tcPr>
          <w:p w:rsidR="00DD7E62" w:rsidRPr="00284BA3" w:rsidRDefault="00DD7E62" w:rsidP="00205A2D">
            <w:pPr>
              <w:spacing w:line="276" w:lineRule="auto"/>
              <w:jc w:val="center"/>
              <w:rPr>
                <w:rFonts w:cs="Arial"/>
                <w:sz w:val="20"/>
                <w:szCs w:val="20"/>
              </w:rPr>
            </w:pPr>
          </w:p>
        </w:tc>
        <w:tc>
          <w:tcPr>
            <w:tcW w:w="330" w:type="pct"/>
            <w:vAlign w:val="center"/>
          </w:tcPr>
          <w:p w:rsidR="00DD7E62" w:rsidRPr="00284BA3" w:rsidRDefault="00DD7E62" w:rsidP="00205A2D">
            <w:pPr>
              <w:spacing w:line="276" w:lineRule="auto"/>
              <w:jc w:val="center"/>
              <w:rPr>
                <w:rFonts w:cs="Arial"/>
                <w:sz w:val="20"/>
                <w:szCs w:val="20"/>
              </w:rPr>
            </w:pPr>
          </w:p>
        </w:tc>
        <w:tc>
          <w:tcPr>
            <w:tcW w:w="502" w:type="pct"/>
            <w:vAlign w:val="center"/>
          </w:tcPr>
          <w:p w:rsidR="00DD7E62" w:rsidRPr="00284BA3" w:rsidRDefault="00DD7E62" w:rsidP="00205A2D">
            <w:pPr>
              <w:spacing w:line="276" w:lineRule="auto"/>
              <w:jc w:val="center"/>
              <w:rPr>
                <w:rFonts w:cs="Arial"/>
                <w:sz w:val="20"/>
                <w:szCs w:val="20"/>
              </w:rPr>
            </w:pPr>
          </w:p>
        </w:tc>
        <w:tc>
          <w:tcPr>
            <w:tcW w:w="239" w:type="pct"/>
            <w:vAlign w:val="center"/>
          </w:tcPr>
          <w:p w:rsidR="00DD7E62" w:rsidRDefault="00DD7E62" w:rsidP="00205A2D">
            <w:pPr>
              <w:jc w:val="center"/>
              <w:rPr>
                <w:color w:val="000000"/>
                <w:sz w:val="20"/>
                <w:szCs w:val="20"/>
              </w:rPr>
            </w:pPr>
            <w:r>
              <w:rPr>
                <w:rFonts w:cs="Arial"/>
                <w:color w:val="000000"/>
                <w:sz w:val="20"/>
                <w:szCs w:val="20"/>
              </w:rPr>
              <w:t>6,0</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83331</w:t>
            </w:r>
          </w:p>
        </w:tc>
        <w:tc>
          <w:tcPr>
            <w:tcW w:w="475" w:type="pct"/>
            <w:vAlign w:val="center"/>
          </w:tcPr>
          <w:p w:rsidR="00DD7E62" w:rsidRDefault="00DD7E62" w:rsidP="00205A2D">
            <w:pPr>
              <w:jc w:val="center"/>
              <w:rPr>
                <w:color w:val="000000"/>
                <w:sz w:val="20"/>
                <w:szCs w:val="20"/>
              </w:rPr>
            </w:pPr>
            <w:r>
              <w:rPr>
                <w:rFonts w:cs="Arial"/>
                <w:color w:val="000000"/>
                <w:sz w:val="20"/>
                <w:szCs w:val="20"/>
              </w:rPr>
              <w:t>1,5</w:t>
            </w:r>
          </w:p>
        </w:tc>
        <w:tc>
          <w:tcPr>
            <w:tcW w:w="240" w:type="pct"/>
            <w:vAlign w:val="center"/>
          </w:tcPr>
          <w:p w:rsidR="00DD7E62" w:rsidRPr="00A20BD5" w:rsidRDefault="00DD7E62" w:rsidP="00205A2D">
            <w:pPr>
              <w:spacing w:line="276" w:lineRule="auto"/>
              <w:jc w:val="center"/>
              <w:rPr>
                <w:rFonts w:cs="Times New Roman"/>
                <w:sz w:val="20"/>
                <w:szCs w:val="20"/>
              </w:rPr>
            </w:pPr>
          </w:p>
        </w:tc>
        <w:tc>
          <w:tcPr>
            <w:tcW w:w="314" w:type="pct"/>
            <w:vAlign w:val="center"/>
          </w:tcPr>
          <w:p w:rsidR="00DD7E62" w:rsidRPr="00A20BD5" w:rsidRDefault="00DD7E62" w:rsidP="00205A2D">
            <w:pPr>
              <w:spacing w:line="276" w:lineRule="auto"/>
              <w:jc w:val="center"/>
              <w:rPr>
                <w:rFonts w:cs="Times New Roman"/>
                <w:sz w:val="20"/>
                <w:szCs w:val="20"/>
              </w:rPr>
            </w:pPr>
          </w:p>
        </w:tc>
        <w:tc>
          <w:tcPr>
            <w:tcW w:w="491" w:type="pct"/>
            <w:vAlign w:val="center"/>
          </w:tcPr>
          <w:p w:rsidR="00DD7E62" w:rsidRPr="00A20BD5" w:rsidRDefault="00DD7E62" w:rsidP="00205A2D">
            <w:pPr>
              <w:spacing w:line="276" w:lineRule="auto"/>
              <w:jc w:val="center"/>
              <w:rPr>
                <w:rFonts w:cs="Times New Roman"/>
                <w:sz w:val="20"/>
                <w:szCs w:val="20"/>
              </w:rPr>
            </w:pP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1993</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339,6</w:t>
            </w:r>
          </w:p>
        </w:tc>
        <w:tc>
          <w:tcPr>
            <w:tcW w:w="261" w:type="pct"/>
            <w:vAlign w:val="center"/>
          </w:tcPr>
          <w:p w:rsidR="00DD7E62" w:rsidRDefault="00DD7E62" w:rsidP="00205A2D">
            <w:pPr>
              <w:jc w:val="center"/>
              <w:rPr>
                <w:color w:val="000000"/>
                <w:sz w:val="20"/>
                <w:szCs w:val="20"/>
              </w:rPr>
            </w:pPr>
            <w:r>
              <w:rPr>
                <w:color w:val="000000"/>
                <w:sz w:val="20"/>
                <w:szCs w:val="20"/>
              </w:rPr>
              <w:t>0,041</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438</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7,8</w:t>
            </w:r>
          </w:p>
        </w:tc>
        <w:tc>
          <w:tcPr>
            <w:tcW w:w="261" w:type="pct"/>
            <w:vAlign w:val="center"/>
          </w:tcPr>
          <w:p w:rsidR="00DD7E62" w:rsidRPr="00284BA3" w:rsidRDefault="00DD7E62" w:rsidP="00205A2D">
            <w:pPr>
              <w:spacing w:line="276" w:lineRule="auto"/>
              <w:jc w:val="center"/>
              <w:rPr>
                <w:rFonts w:cs="Arial"/>
                <w:sz w:val="20"/>
                <w:szCs w:val="20"/>
              </w:rPr>
            </w:pPr>
          </w:p>
        </w:tc>
        <w:tc>
          <w:tcPr>
            <w:tcW w:w="330" w:type="pct"/>
            <w:vAlign w:val="center"/>
          </w:tcPr>
          <w:p w:rsidR="00DD7E62" w:rsidRPr="00284BA3" w:rsidRDefault="00DD7E62" w:rsidP="00205A2D">
            <w:pPr>
              <w:spacing w:line="276" w:lineRule="auto"/>
              <w:jc w:val="center"/>
              <w:rPr>
                <w:rFonts w:cs="Arial"/>
                <w:sz w:val="20"/>
                <w:szCs w:val="20"/>
              </w:rPr>
            </w:pPr>
          </w:p>
        </w:tc>
        <w:tc>
          <w:tcPr>
            <w:tcW w:w="502" w:type="pct"/>
            <w:vAlign w:val="center"/>
          </w:tcPr>
          <w:p w:rsidR="00DD7E62" w:rsidRPr="00284BA3" w:rsidRDefault="00DD7E62" w:rsidP="00205A2D">
            <w:pPr>
              <w:spacing w:line="276" w:lineRule="auto"/>
              <w:jc w:val="center"/>
              <w:rPr>
                <w:rFonts w:cs="Arial"/>
                <w:sz w:val="20"/>
                <w:szCs w:val="20"/>
              </w:rPr>
            </w:pPr>
          </w:p>
        </w:tc>
        <w:tc>
          <w:tcPr>
            <w:tcW w:w="239" w:type="pct"/>
            <w:vAlign w:val="center"/>
          </w:tcPr>
          <w:p w:rsidR="00DD7E62" w:rsidRDefault="00DD7E62" w:rsidP="00205A2D">
            <w:pPr>
              <w:jc w:val="center"/>
              <w:rPr>
                <w:color w:val="000000"/>
                <w:sz w:val="20"/>
                <w:szCs w:val="20"/>
              </w:rPr>
            </w:pPr>
            <w:r>
              <w:rPr>
                <w:rFonts w:cs="Arial"/>
                <w:color w:val="000000"/>
                <w:sz w:val="20"/>
                <w:szCs w:val="20"/>
              </w:rPr>
              <w:t>8,8</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93923</w:t>
            </w:r>
          </w:p>
        </w:tc>
        <w:tc>
          <w:tcPr>
            <w:tcW w:w="475" w:type="pct"/>
            <w:vAlign w:val="center"/>
          </w:tcPr>
          <w:p w:rsidR="00DD7E62" w:rsidRDefault="00DD7E62" w:rsidP="00205A2D">
            <w:pPr>
              <w:jc w:val="center"/>
              <w:rPr>
                <w:color w:val="000000"/>
                <w:sz w:val="20"/>
                <w:szCs w:val="20"/>
              </w:rPr>
            </w:pPr>
            <w:r>
              <w:rPr>
                <w:rFonts w:cs="Arial"/>
                <w:color w:val="000000"/>
                <w:sz w:val="20"/>
                <w:szCs w:val="20"/>
              </w:rPr>
              <w:t>1,7</w:t>
            </w:r>
          </w:p>
        </w:tc>
        <w:tc>
          <w:tcPr>
            <w:tcW w:w="240" w:type="pct"/>
            <w:vAlign w:val="center"/>
          </w:tcPr>
          <w:p w:rsidR="00DD7E62" w:rsidRPr="00A20BD5" w:rsidRDefault="00DD7E62" w:rsidP="00205A2D">
            <w:pPr>
              <w:spacing w:line="276" w:lineRule="auto"/>
              <w:jc w:val="center"/>
              <w:rPr>
                <w:rFonts w:cs="Times New Roman"/>
                <w:sz w:val="20"/>
                <w:szCs w:val="20"/>
              </w:rPr>
            </w:pPr>
          </w:p>
        </w:tc>
        <w:tc>
          <w:tcPr>
            <w:tcW w:w="314" w:type="pct"/>
            <w:vAlign w:val="center"/>
          </w:tcPr>
          <w:p w:rsidR="00DD7E62" w:rsidRPr="00A20BD5" w:rsidRDefault="00DD7E62" w:rsidP="00205A2D">
            <w:pPr>
              <w:spacing w:line="276" w:lineRule="auto"/>
              <w:jc w:val="center"/>
              <w:rPr>
                <w:rFonts w:cs="Times New Roman"/>
                <w:sz w:val="20"/>
                <w:szCs w:val="20"/>
              </w:rPr>
            </w:pPr>
          </w:p>
        </w:tc>
        <w:tc>
          <w:tcPr>
            <w:tcW w:w="491" w:type="pct"/>
            <w:vAlign w:val="center"/>
          </w:tcPr>
          <w:p w:rsidR="00DD7E62" w:rsidRPr="00A20BD5" w:rsidRDefault="00DD7E62" w:rsidP="00205A2D">
            <w:pPr>
              <w:spacing w:line="276" w:lineRule="auto"/>
              <w:jc w:val="center"/>
              <w:rPr>
                <w:rFonts w:cs="Times New Roman"/>
                <w:sz w:val="20"/>
                <w:szCs w:val="20"/>
              </w:rPr>
            </w:pP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1994</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406,0</w:t>
            </w:r>
          </w:p>
        </w:tc>
        <w:tc>
          <w:tcPr>
            <w:tcW w:w="261" w:type="pct"/>
            <w:vAlign w:val="center"/>
          </w:tcPr>
          <w:p w:rsidR="00DD7E62" w:rsidRDefault="00DD7E62" w:rsidP="00205A2D">
            <w:pPr>
              <w:jc w:val="center"/>
              <w:rPr>
                <w:color w:val="000000"/>
                <w:sz w:val="20"/>
                <w:szCs w:val="20"/>
              </w:rPr>
            </w:pPr>
            <w:r>
              <w:rPr>
                <w:color w:val="000000"/>
                <w:sz w:val="20"/>
                <w:szCs w:val="20"/>
              </w:rPr>
              <w:t>0,034</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429</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7,7</w:t>
            </w:r>
          </w:p>
        </w:tc>
        <w:tc>
          <w:tcPr>
            <w:tcW w:w="261" w:type="pct"/>
            <w:vAlign w:val="center"/>
          </w:tcPr>
          <w:p w:rsidR="00DD7E62" w:rsidRPr="00284BA3" w:rsidRDefault="00DD7E62" w:rsidP="00205A2D">
            <w:pPr>
              <w:spacing w:line="276" w:lineRule="auto"/>
              <w:jc w:val="center"/>
              <w:rPr>
                <w:rFonts w:cs="Arial"/>
                <w:color w:val="000000"/>
                <w:sz w:val="20"/>
                <w:szCs w:val="20"/>
              </w:rPr>
            </w:pPr>
          </w:p>
        </w:tc>
        <w:tc>
          <w:tcPr>
            <w:tcW w:w="330" w:type="pct"/>
            <w:vAlign w:val="center"/>
          </w:tcPr>
          <w:p w:rsidR="00DD7E62" w:rsidRPr="00284BA3" w:rsidRDefault="00DD7E62" w:rsidP="00205A2D">
            <w:pPr>
              <w:spacing w:line="276" w:lineRule="auto"/>
              <w:jc w:val="center"/>
              <w:rPr>
                <w:rFonts w:cs="Arial"/>
                <w:sz w:val="20"/>
                <w:szCs w:val="20"/>
              </w:rPr>
            </w:pPr>
          </w:p>
        </w:tc>
        <w:tc>
          <w:tcPr>
            <w:tcW w:w="502" w:type="pct"/>
            <w:vAlign w:val="center"/>
          </w:tcPr>
          <w:p w:rsidR="00DD7E62" w:rsidRPr="00284BA3" w:rsidRDefault="00DD7E62" w:rsidP="00205A2D">
            <w:pPr>
              <w:spacing w:line="276" w:lineRule="auto"/>
              <w:jc w:val="center"/>
              <w:rPr>
                <w:rFonts w:cs="Arial"/>
                <w:sz w:val="20"/>
                <w:szCs w:val="20"/>
              </w:rPr>
            </w:pPr>
          </w:p>
        </w:tc>
        <w:tc>
          <w:tcPr>
            <w:tcW w:w="239" w:type="pct"/>
            <w:vAlign w:val="center"/>
          </w:tcPr>
          <w:p w:rsidR="00DD7E62" w:rsidRDefault="00DD7E62" w:rsidP="00205A2D">
            <w:pPr>
              <w:jc w:val="center"/>
              <w:rPr>
                <w:color w:val="000000"/>
                <w:sz w:val="20"/>
                <w:szCs w:val="20"/>
              </w:rPr>
            </w:pPr>
            <w:r>
              <w:rPr>
                <w:color w:val="000000"/>
                <w:sz w:val="20"/>
                <w:szCs w:val="20"/>
              </w:rPr>
              <w:t>9,3</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118690</w:t>
            </w:r>
          </w:p>
        </w:tc>
        <w:tc>
          <w:tcPr>
            <w:tcW w:w="475" w:type="pct"/>
            <w:vAlign w:val="center"/>
          </w:tcPr>
          <w:p w:rsidR="00DD7E62" w:rsidRDefault="00DD7E62" w:rsidP="00205A2D">
            <w:pPr>
              <w:jc w:val="center"/>
              <w:rPr>
                <w:color w:val="000000"/>
                <w:sz w:val="20"/>
                <w:szCs w:val="20"/>
              </w:rPr>
            </w:pPr>
            <w:r>
              <w:rPr>
                <w:rFonts w:cs="Arial"/>
                <w:color w:val="000000"/>
                <w:sz w:val="20"/>
                <w:szCs w:val="20"/>
              </w:rPr>
              <w:t>2,1</w:t>
            </w:r>
          </w:p>
        </w:tc>
        <w:tc>
          <w:tcPr>
            <w:tcW w:w="240" w:type="pct"/>
            <w:vAlign w:val="center"/>
          </w:tcPr>
          <w:p w:rsidR="00DD7E62" w:rsidRPr="00A20BD5" w:rsidRDefault="00DD7E62" w:rsidP="00205A2D">
            <w:pPr>
              <w:spacing w:line="276" w:lineRule="auto"/>
              <w:jc w:val="center"/>
              <w:rPr>
                <w:rFonts w:cs="Times New Roman"/>
                <w:sz w:val="20"/>
                <w:szCs w:val="20"/>
              </w:rPr>
            </w:pPr>
          </w:p>
        </w:tc>
        <w:tc>
          <w:tcPr>
            <w:tcW w:w="314" w:type="pct"/>
            <w:vAlign w:val="center"/>
          </w:tcPr>
          <w:p w:rsidR="00DD7E62" w:rsidRPr="00A20BD5" w:rsidRDefault="00DD7E62" w:rsidP="00205A2D">
            <w:pPr>
              <w:spacing w:line="276" w:lineRule="auto"/>
              <w:jc w:val="center"/>
              <w:rPr>
                <w:rFonts w:cs="Times New Roman"/>
                <w:sz w:val="20"/>
                <w:szCs w:val="20"/>
              </w:rPr>
            </w:pPr>
          </w:p>
        </w:tc>
        <w:tc>
          <w:tcPr>
            <w:tcW w:w="491" w:type="pct"/>
            <w:vAlign w:val="center"/>
          </w:tcPr>
          <w:p w:rsidR="00DD7E62" w:rsidRPr="00A20BD5" w:rsidRDefault="00DD7E62" w:rsidP="00205A2D">
            <w:pPr>
              <w:spacing w:line="276" w:lineRule="auto"/>
              <w:jc w:val="center"/>
              <w:rPr>
                <w:rFonts w:cs="Times New Roman"/>
                <w:sz w:val="20"/>
                <w:szCs w:val="20"/>
              </w:rPr>
            </w:pP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1995</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424,4</w:t>
            </w:r>
          </w:p>
        </w:tc>
        <w:tc>
          <w:tcPr>
            <w:tcW w:w="261" w:type="pct"/>
            <w:vAlign w:val="center"/>
          </w:tcPr>
          <w:p w:rsidR="00DD7E62" w:rsidRDefault="00DD7E62" w:rsidP="00205A2D">
            <w:pPr>
              <w:jc w:val="center"/>
              <w:rPr>
                <w:color w:val="000000"/>
                <w:sz w:val="20"/>
                <w:szCs w:val="20"/>
              </w:rPr>
            </w:pPr>
            <w:r>
              <w:rPr>
                <w:color w:val="000000"/>
                <w:sz w:val="20"/>
                <w:szCs w:val="20"/>
              </w:rPr>
              <w:t>0,034</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452</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8,1</w:t>
            </w:r>
          </w:p>
        </w:tc>
        <w:tc>
          <w:tcPr>
            <w:tcW w:w="261" w:type="pct"/>
            <w:vAlign w:val="center"/>
          </w:tcPr>
          <w:p w:rsidR="00DD7E62" w:rsidRPr="00284BA3" w:rsidRDefault="00DD7E62" w:rsidP="00205A2D">
            <w:pPr>
              <w:spacing w:line="276" w:lineRule="auto"/>
              <w:jc w:val="center"/>
              <w:rPr>
                <w:rFonts w:cs="Arial"/>
                <w:color w:val="000000"/>
                <w:sz w:val="20"/>
                <w:szCs w:val="20"/>
              </w:rPr>
            </w:pPr>
          </w:p>
        </w:tc>
        <w:tc>
          <w:tcPr>
            <w:tcW w:w="330" w:type="pct"/>
            <w:vAlign w:val="center"/>
          </w:tcPr>
          <w:p w:rsidR="00DD7E62" w:rsidRPr="00284BA3" w:rsidRDefault="00DD7E62" w:rsidP="00205A2D">
            <w:pPr>
              <w:spacing w:line="276" w:lineRule="auto"/>
              <w:jc w:val="center"/>
              <w:rPr>
                <w:rFonts w:cs="Arial"/>
                <w:sz w:val="20"/>
                <w:szCs w:val="20"/>
              </w:rPr>
            </w:pPr>
          </w:p>
        </w:tc>
        <w:tc>
          <w:tcPr>
            <w:tcW w:w="502" w:type="pct"/>
            <w:vAlign w:val="center"/>
          </w:tcPr>
          <w:p w:rsidR="00DD7E62" w:rsidRPr="00284BA3" w:rsidRDefault="00DD7E62" w:rsidP="00205A2D">
            <w:pPr>
              <w:spacing w:line="276" w:lineRule="auto"/>
              <w:jc w:val="center"/>
              <w:rPr>
                <w:rFonts w:cs="Arial"/>
                <w:sz w:val="20"/>
                <w:szCs w:val="20"/>
              </w:rPr>
            </w:pPr>
          </w:p>
        </w:tc>
        <w:tc>
          <w:tcPr>
            <w:tcW w:w="239" w:type="pct"/>
            <w:vAlign w:val="center"/>
          </w:tcPr>
          <w:p w:rsidR="00DD7E62" w:rsidRDefault="00DD7E62" w:rsidP="00205A2D">
            <w:pPr>
              <w:jc w:val="center"/>
              <w:rPr>
                <w:color w:val="000000"/>
                <w:sz w:val="20"/>
                <w:szCs w:val="20"/>
              </w:rPr>
            </w:pPr>
            <w:r>
              <w:rPr>
                <w:color w:val="000000"/>
                <w:sz w:val="20"/>
                <w:szCs w:val="20"/>
              </w:rPr>
              <w:t>8,4</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112692</w:t>
            </w:r>
          </w:p>
        </w:tc>
        <w:tc>
          <w:tcPr>
            <w:tcW w:w="475" w:type="pct"/>
            <w:vAlign w:val="center"/>
          </w:tcPr>
          <w:p w:rsidR="00DD7E62" w:rsidRDefault="00DD7E62" w:rsidP="00205A2D">
            <w:pPr>
              <w:jc w:val="center"/>
              <w:rPr>
                <w:color w:val="000000"/>
                <w:sz w:val="20"/>
                <w:szCs w:val="20"/>
              </w:rPr>
            </w:pPr>
            <w:r>
              <w:rPr>
                <w:rFonts w:cs="Arial"/>
                <w:color w:val="000000"/>
                <w:sz w:val="20"/>
                <w:szCs w:val="20"/>
              </w:rPr>
              <w:t>2,0</w:t>
            </w:r>
          </w:p>
        </w:tc>
        <w:tc>
          <w:tcPr>
            <w:tcW w:w="240" w:type="pct"/>
            <w:vAlign w:val="center"/>
          </w:tcPr>
          <w:p w:rsidR="00DD7E62" w:rsidRPr="00A20BD5" w:rsidRDefault="00DD7E62" w:rsidP="00205A2D">
            <w:pPr>
              <w:spacing w:line="276" w:lineRule="auto"/>
              <w:jc w:val="center"/>
              <w:rPr>
                <w:rFonts w:cs="Times New Roman"/>
                <w:sz w:val="20"/>
                <w:szCs w:val="20"/>
              </w:rPr>
            </w:pPr>
          </w:p>
        </w:tc>
        <w:tc>
          <w:tcPr>
            <w:tcW w:w="314" w:type="pct"/>
            <w:vAlign w:val="center"/>
          </w:tcPr>
          <w:p w:rsidR="00DD7E62" w:rsidRPr="00A20BD5" w:rsidRDefault="00DD7E62" w:rsidP="00205A2D">
            <w:pPr>
              <w:spacing w:line="276" w:lineRule="auto"/>
              <w:jc w:val="center"/>
              <w:rPr>
                <w:rFonts w:cs="Times New Roman"/>
                <w:sz w:val="20"/>
                <w:szCs w:val="20"/>
              </w:rPr>
            </w:pPr>
          </w:p>
        </w:tc>
        <w:tc>
          <w:tcPr>
            <w:tcW w:w="491" w:type="pct"/>
            <w:vAlign w:val="center"/>
          </w:tcPr>
          <w:p w:rsidR="00DD7E62" w:rsidRPr="00A20BD5" w:rsidRDefault="00DD7E62" w:rsidP="00205A2D">
            <w:pPr>
              <w:spacing w:line="276" w:lineRule="auto"/>
              <w:jc w:val="center"/>
              <w:rPr>
                <w:rFonts w:cs="Times New Roman"/>
                <w:sz w:val="20"/>
                <w:szCs w:val="20"/>
              </w:rPr>
            </w:pP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1996</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241,5</w:t>
            </w:r>
          </w:p>
        </w:tc>
        <w:tc>
          <w:tcPr>
            <w:tcW w:w="261" w:type="pct"/>
            <w:vAlign w:val="center"/>
          </w:tcPr>
          <w:p w:rsidR="00DD7E62" w:rsidRDefault="00DD7E62" w:rsidP="00205A2D">
            <w:pPr>
              <w:jc w:val="center"/>
              <w:rPr>
                <w:color w:val="000000"/>
                <w:sz w:val="20"/>
                <w:szCs w:val="20"/>
              </w:rPr>
            </w:pPr>
            <w:r>
              <w:rPr>
                <w:color w:val="000000"/>
                <w:sz w:val="20"/>
                <w:szCs w:val="20"/>
              </w:rPr>
              <w:t>0,018</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139</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2,5</w:t>
            </w:r>
          </w:p>
        </w:tc>
        <w:tc>
          <w:tcPr>
            <w:tcW w:w="261" w:type="pct"/>
            <w:vAlign w:val="center"/>
          </w:tcPr>
          <w:p w:rsidR="00DD7E62" w:rsidRDefault="00DD7E62" w:rsidP="00205A2D">
            <w:pPr>
              <w:jc w:val="center"/>
              <w:rPr>
                <w:color w:val="000000"/>
                <w:sz w:val="20"/>
                <w:szCs w:val="20"/>
              </w:rPr>
            </w:pPr>
            <w:r>
              <w:rPr>
                <w:color w:val="000000"/>
                <w:sz w:val="20"/>
                <w:szCs w:val="20"/>
              </w:rPr>
              <w:t>201,9</w:t>
            </w:r>
          </w:p>
        </w:tc>
        <w:tc>
          <w:tcPr>
            <w:tcW w:w="330"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2804357</w:t>
            </w:r>
          </w:p>
        </w:tc>
        <w:tc>
          <w:tcPr>
            <w:tcW w:w="502" w:type="pct"/>
            <w:vAlign w:val="center"/>
          </w:tcPr>
          <w:p w:rsidR="00DD7E62" w:rsidRDefault="00DD7E62" w:rsidP="00205A2D">
            <w:pPr>
              <w:jc w:val="center"/>
              <w:rPr>
                <w:color w:val="000000"/>
                <w:sz w:val="20"/>
                <w:szCs w:val="20"/>
              </w:rPr>
            </w:pPr>
            <w:r>
              <w:rPr>
                <w:rFonts w:cs="Arial"/>
                <w:color w:val="000000"/>
                <w:sz w:val="20"/>
                <w:szCs w:val="20"/>
              </w:rPr>
              <w:t>50,1</w:t>
            </w:r>
          </w:p>
        </w:tc>
        <w:tc>
          <w:tcPr>
            <w:tcW w:w="239" w:type="pct"/>
            <w:vAlign w:val="center"/>
          </w:tcPr>
          <w:p w:rsidR="00DD7E62" w:rsidRDefault="00DD7E62" w:rsidP="00205A2D">
            <w:pPr>
              <w:jc w:val="center"/>
              <w:rPr>
                <w:color w:val="000000"/>
                <w:sz w:val="20"/>
                <w:szCs w:val="20"/>
              </w:rPr>
            </w:pPr>
            <w:r>
              <w:rPr>
                <w:color w:val="000000"/>
                <w:sz w:val="20"/>
                <w:szCs w:val="20"/>
              </w:rPr>
              <w:t>9,8</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74484</w:t>
            </w:r>
          </w:p>
        </w:tc>
        <w:tc>
          <w:tcPr>
            <w:tcW w:w="475" w:type="pct"/>
            <w:vAlign w:val="center"/>
          </w:tcPr>
          <w:p w:rsidR="00DD7E62" w:rsidRDefault="00DD7E62" w:rsidP="00205A2D">
            <w:pPr>
              <w:jc w:val="center"/>
              <w:rPr>
                <w:color w:val="000000"/>
                <w:sz w:val="20"/>
                <w:szCs w:val="20"/>
              </w:rPr>
            </w:pPr>
            <w:r>
              <w:rPr>
                <w:rFonts w:cs="Arial"/>
                <w:color w:val="000000"/>
                <w:sz w:val="20"/>
                <w:szCs w:val="20"/>
              </w:rPr>
              <w:t>1,3</w:t>
            </w:r>
          </w:p>
        </w:tc>
        <w:tc>
          <w:tcPr>
            <w:tcW w:w="240" w:type="pct"/>
            <w:vAlign w:val="center"/>
          </w:tcPr>
          <w:p w:rsidR="00DD7E62" w:rsidRPr="00A20BD5" w:rsidRDefault="00DD7E62" w:rsidP="00205A2D">
            <w:pPr>
              <w:spacing w:line="276" w:lineRule="auto"/>
              <w:jc w:val="center"/>
              <w:rPr>
                <w:rFonts w:cs="Times New Roman"/>
                <w:sz w:val="20"/>
                <w:szCs w:val="20"/>
              </w:rPr>
            </w:pPr>
          </w:p>
        </w:tc>
        <w:tc>
          <w:tcPr>
            <w:tcW w:w="314" w:type="pct"/>
            <w:vAlign w:val="center"/>
          </w:tcPr>
          <w:p w:rsidR="00DD7E62" w:rsidRPr="00A20BD5" w:rsidRDefault="00DD7E62" w:rsidP="00205A2D">
            <w:pPr>
              <w:spacing w:line="276" w:lineRule="auto"/>
              <w:jc w:val="center"/>
              <w:rPr>
                <w:rFonts w:cs="Times New Roman"/>
                <w:sz w:val="20"/>
                <w:szCs w:val="20"/>
              </w:rPr>
            </w:pPr>
          </w:p>
        </w:tc>
        <w:tc>
          <w:tcPr>
            <w:tcW w:w="491" w:type="pct"/>
            <w:vAlign w:val="center"/>
          </w:tcPr>
          <w:p w:rsidR="00DD7E62" w:rsidRPr="00A20BD5" w:rsidRDefault="00DD7E62" w:rsidP="00205A2D">
            <w:pPr>
              <w:spacing w:line="276" w:lineRule="auto"/>
              <w:jc w:val="center"/>
              <w:rPr>
                <w:rFonts w:cs="Times New Roman"/>
                <w:sz w:val="20"/>
                <w:szCs w:val="20"/>
              </w:rPr>
            </w:pP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1997</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370,0</w:t>
            </w:r>
          </w:p>
        </w:tc>
        <w:tc>
          <w:tcPr>
            <w:tcW w:w="261" w:type="pct"/>
            <w:vAlign w:val="center"/>
          </w:tcPr>
          <w:p w:rsidR="00DD7E62" w:rsidRDefault="00DD7E62" w:rsidP="00205A2D">
            <w:pPr>
              <w:jc w:val="center"/>
              <w:rPr>
                <w:color w:val="000000"/>
                <w:sz w:val="20"/>
                <w:szCs w:val="20"/>
              </w:rPr>
            </w:pPr>
            <w:r>
              <w:rPr>
                <w:color w:val="000000"/>
                <w:sz w:val="20"/>
                <w:szCs w:val="20"/>
              </w:rPr>
              <w:t>0,024</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274</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4,9</w:t>
            </w:r>
          </w:p>
        </w:tc>
        <w:tc>
          <w:tcPr>
            <w:tcW w:w="261" w:type="pct"/>
            <w:vAlign w:val="center"/>
          </w:tcPr>
          <w:p w:rsidR="00DD7E62" w:rsidRDefault="00DD7E62" w:rsidP="00205A2D">
            <w:pPr>
              <w:jc w:val="center"/>
              <w:rPr>
                <w:color w:val="000000"/>
                <w:sz w:val="20"/>
                <w:szCs w:val="20"/>
              </w:rPr>
            </w:pPr>
            <w:r>
              <w:rPr>
                <w:color w:val="000000"/>
                <w:sz w:val="20"/>
                <w:szCs w:val="20"/>
              </w:rPr>
              <w:t>201,9</w:t>
            </w:r>
          </w:p>
        </w:tc>
        <w:tc>
          <w:tcPr>
            <w:tcW w:w="330"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2162488</w:t>
            </w:r>
          </w:p>
        </w:tc>
        <w:tc>
          <w:tcPr>
            <w:tcW w:w="502" w:type="pct"/>
            <w:vAlign w:val="center"/>
          </w:tcPr>
          <w:p w:rsidR="00DD7E62" w:rsidRDefault="00DD7E62" w:rsidP="00205A2D">
            <w:pPr>
              <w:jc w:val="center"/>
              <w:rPr>
                <w:color w:val="000000"/>
                <w:sz w:val="20"/>
                <w:szCs w:val="20"/>
              </w:rPr>
            </w:pPr>
            <w:r>
              <w:rPr>
                <w:rFonts w:cs="Arial"/>
                <w:color w:val="000000"/>
                <w:sz w:val="20"/>
                <w:szCs w:val="20"/>
              </w:rPr>
              <w:t>38,6</w:t>
            </w:r>
          </w:p>
        </w:tc>
        <w:tc>
          <w:tcPr>
            <w:tcW w:w="239" w:type="pct"/>
            <w:vAlign w:val="center"/>
          </w:tcPr>
          <w:p w:rsidR="00DD7E62" w:rsidRDefault="00DD7E62" w:rsidP="00205A2D">
            <w:pPr>
              <w:jc w:val="center"/>
              <w:rPr>
                <w:color w:val="000000"/>
                <w:sz w:val="20"/>
                <w:szCs w:val="20"/>
              </w:rPr>
            </w:pPr>
            <w:r>
              <w:rPr>
                <w:color w:val="000000"/>
                <w:sz w:val="20"/>
                <w:szCs w:val="20"/>
              </w:rPr>
              <w:t>13,0</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151455</w:t>
            </w:r>
          </w:p>
        </w:tc>
        <w:tc>
          <w:tcPr>
            <w:tcW w:w="475" w:type="pct"/>
            <w:vAlign w:val="center"/>
          </w:tcPr>
          <w:p w:rsidR="00DD7E62" w:rsidRDefault="00DD7E62" w:rsidP="00205A2D">
            <w:pPr>
              <w:jc w:val="center"/>
              <w:rPr>
                <w:color w:val="000000"/>
                <w:sz w:val="20"/>
                <w:szCs w:val="20"/>
              </w:rPr>
            </w:pPr>
            <w:r>
              <w:rPr>
                <w:rFonts w:cs="Arial"/>
                <w:color w:val="000000"/>
                <w:sz w:val="20"/>
                <w:szCs w:val="20"/>
              </w:rPr>
              <w:t>2,7</w:t>
            </w:r>
          </w:p>
        </w:tc>
        <w:tc>
          <w:tcPr>
            <w:tcW w:w="240" w:type="pct"/>
            <w:vAlign w:val="center"/>
          </w:tcPr>
          <w:p w:rsidR="00DD7E62" w:rsidRPr="00A20BD5" w:rsidRDefault="00DD7E62" w:rsidP="00205A2D">
            <w:pPr>
              <w:spacing w:line="276" w:lineRule="auto"/>
              <w:jc w:val="center"/>
              <w:rPr>
                <w:rFonts w:cs="Times New Roman"/>
                <w:sz w:val="20"/>
                <w:szCs w:val="20"/>
              </w:rPr>
            </w:pPr>
          </w:p>
        </w:tc>
        <w:tc>
          <w:tcPr>
            <w:tcW w:w="314" w:type="pct"/>
            <w:vAlign w:val="center"/>
          </w:tcPr>
          <w:p w:rsidR="00DD7E62" w:rsidRPr="00A20BD5" w:rsidRDefault="00DD7E62" w:rsidP="00205A2D">
            <w:pPr>
              <w:spacing w:line="276" w:lineRule="auto"/>
              <w:jc w:val="center"/>
              <w:rPr>
                <w:rFonts w:cs="Times New Roman"/>
                <w:sz w:val="20"/>
                <w:szCs w:val="20"/>
              </w:rPr>
            </w:pPr>
          </w:p>
        </w:tc>
        <w:tc>
          <w:tcPr>
            <w:tcW w:w="491" w:type="pct"/>
            <w:vAlign w:val="center"/>
          </w:tcPr>
          <w:p w:rsidR="00DD7E62" w:rsidRPr="00A20BD5" w:rsidRDefault="00DD7E62" w:rsidP="00205A2D">
            <w:pPr>
              <w:spacing w:line="276" w:lineRule="auto"/>
              <w:jc w:val="center"/>
              <w:rPr>
                <w:rFonts w:cs="Times New Roman"/>
                <w:sz w:val="20"/>
                <w:szCs w:val="20"/>
              </w:rPr>
            </w:pP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1998</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532,5</w:t>
            </w:r>
          </w:p>
        </w:tc>
        <w:tc>
          <w:tcPr>
            <w:tcW w:w="261" w:type="pct"/>
            <w:vAlign w:val="center"/>
          </w:tcPr>
          <w:p w:rsidR="00DD7E62" w:rsidRDefault="00DD7E62" w:rsidP="00205A2D">
            <w:pPr>
              <w:jc w:val="center"/>
              <w:rPr>
                <w:color w:val="000000"/>
                <w:sz w:val="20"/>
                <w:szCs w:val="20"/>
              </w:rPr>
            </w:pPr>
            <w:r>
              <w:rPr>
                <w:color w:val="000000"/>
                <w:sz w:val="20"/>
                <w:szCs w:val="20"/>
              </w:rPr>
              <w:t>0,029</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490</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8,8</w:t>
            </w:r>
          </w:p>
        </w:tc>
        <w:tc>
          <w:tcPr>
            <w:tcW w:w="261" w:type="pct"/>
            <w:vAlign w:val="center"/>
          </w:tcPr>
          <w:p w:rsidR="00DD7E62" w:rsidRDefault="00DD7E62" w:rsidP="00205A2D">
            <w:pPr>
              <w:jc w:val="center"/>
              <w:rPr>
                <w:color w:val="000000"/>
                <w:sz w:val="20"/>
                <w:szCs w:val="20"/>
              </w:rPr>
            </w:pPr>
            <w:r>
              <w:rPr>
                <w:color w:val="000000"/>
                <w:sz w:val="20"/>
                <w:szCs w:val="20"/>
              </w:rPr>
              <w:t>217,0</w:t>
            </w:r>
          </w:p>
        </w:tc>
        <w:tc>
          <w:tcPr>
            <w:tcW w:w="330"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2778385</w:t>
            </w:r>
          </w:p>
        </w:tc>
        <w:tc>
          <w:tcPr>
            <w:tcW w:w="502" w:type="pct"/>
            <w:vAlign w:val="center"/>
          </w:tcPr>
          <w:p w:rsidR="00DD7E62" w:rsidRDefault="00DD7E62" w:rsidP="00205A2D">
            <w:pPr>
              <w:jc w:val="center"/>
              <w:rPr>
                <w:color w:val="000000"/>
                <w:sz w:val="20"/>
                <w:szCs w:val="20"/>
              </w:rPr>
            </w:pPr>
            <w:r>
              <w:rPr>
                <w:rFonts w:cs="Arial"/>
                <w:color w:val="000000"/>
                <w:sz w:val="20"/>
                <w:szCs w:val="20"/>
              </w:rPr>
              <w:t>49,6</w:t>
            </w:r>
          </w:p>
        </w:tc>
        <w:tc>
          <w:tcPr>
            <w:tcW w:w="239" w:type="pct"/>
            <w:vAlign w:val="center"/>
          </w:tcPr>
          <w:p w:rsidR="00DD7E62" w:rsidRDefault="00DD7E62" w:rsidP="00205A2D">
            <w:pPr>
              <w:jc w:val="center"/>
              <w:rPr>
                <w:color w:val="000000"/>
                <w:sz w:val="20"/>
                <w:szCs w:val="20"/>
              </w:rPr>
            </w:pPr>
            <w:r>
              <w:rPr>
                <w:color w:val="000000"/>
                <w:sz w:val="20"/>
                <w:szCs w:val="20"/>
              </w:rPr>
              <w:t>11,0</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185058</w:t>
            </w:r>
          </w:p>
        </w:tc>
        <w:tc>
          <w:tcPr>
            <w:tcW w:w="475" w:type="pct"/>
            <w:vAlign w:val="center"/>
          </w:tcPr>
          <w:p w:rsidR="00DD7E62" w:rsidRDefault="00DD7E62" w:rsidP="00205A2D">
            <w:pPr>
              <w:jc w:val="center"/>
              <w:rPr>
                <w:color w:val="000000"/>
                <w:sz w:val="20"/>
                <w:szCs w:val="20"/>
              </w:rPr>
            </w:pPr>
            <w:r>
              <w:rPr>
                <w:rFonts w:cs="Arial"/>
                <w:color w:val="000000"/>
                <w:sz w:val="20"/>
                <w:szCs w:val="20"/>
              </w:rPr>
              <w:t>3,3</w:t>
            </w:r>
          </w:p>
        </w:tc>
        <w:tc>
          <w:tcPr>
            <w:tcW w:w="240" w:type="pct"/>
            <w:vAlign w:val="center"/>
          </w:tcPr>
          <w:p w:rsidR="00DD7E62" w:rsidRPr="00A20BD5" w:rsidRDefault="00DD7E62" w:rsidP="00205A2D">
            <w:pPr>
              <w:spacing w:line="276" w:lineRule="auto"/>
              <w:jc w:val="center"/>
              <w:rPr>
                <w:rFonts w:cs="Times New Roman"/>
                <w:sz w:val="20"/>
                <w:szCs w:val="20"/>
              </w:rPr>
            </w:pPr>
          </w:p>
        </w:tc>
        <w:tc>
          <w:tcPr>
            <w:tcW w:w="314" w:type="pct"/>
            <w:vAlign w:val="center"/>
          </w:tcPr>
          <w:p w:rsidR="00DD7E62" w:rsidRPr="00A20BD5" w:rsidRDefault="00DD7E62" w:rsidP="00205A2D">
            <w:pPr>
              <w:spacing w:line="276" w:lineRule="auto"/>
              <w:jc w:val="center"/>
              <w:rPr>
                <w:rFonts w:cs="Times New Roman"/>
                <w:sz w:val="20"/>
                <w:szCs w:val="20"/>
              </w:rPr>
            </w:pPr>
          </w:p>
        </w:tc>
        <w:tc>
          <w:tcPr>
            <w:tcW w:w="491" w:type="pct"/>
            <w:vAlign w:val="center"/>
          </w:tcPr>
          <w:p w:rsidR="00DD7E62" w:rsidRPr="00A20BD5" w:rsidRDefault="00DD7E62" w:rsidP="00205A2D">
            <w:pPr>
              <w:spacing w:line="276" w:lineRule="auto"/>
              <w:jc w:val="center"/>
              <w:rPr>
                <w:rFonts w:cs="Times New Roman"/>
                <w:sz w:val="20"/>
                <w:szCs w:val="20"/>
              </w:rPr>
            </w:pP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1999</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488,1</w:t>
            </w:r>
          </w:p>
        </w:tc>
        <w:tc>
          <w:tcPr>
            <w:tcW w:w="261" w:type="pct"/>
            <w:vAlign w:val="center"/>
          </w:tcPr>
          <w:p w:rsidR="00DD7E62" w:rsidRDefault="00DD7E62" w:rsidP="00205A2D">
            <w:pPr>
              <w:jc w:val="center"/>
              <w:rPr>
                <w:color w:val="000000"/>
                <w:sz w:val="20"/>
                <w:szCs w:val="20"/>
              </w:rPr>
            </w:pPr>
            <w:r>
              <w:rPr>
                <w:color w:val="000000"/>
                <w:sz w:val="20"/>
                <w:szCs w:val="20"/>
              </w:rPr>
              <w:t>0,033</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508</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9,1</w:t>
            </w:r>
          </w:p>
        </w:tc>
        <w:tc>
          <w:tcPr>
            <w:tcW w:w="261" w:type="pct"/>
            <w:vAlign w:val="center"/>
          </w:tcPr>
          <w:p w:rsidR="00DD7E62" w:rsidRDefault="00DD7E62" w:rsidP="00205A2D">
            <w:pPr>
              <w:jc w:val="center"/>
              <w:rPr>
                <w:color w:val="000000"/>
                <w:sz w:val="20"/>
                <w:szCs w:val="20"/>
              </w:rPr>
            </w:pPr>
            <w:r>
              <w:rPr>
                <w:color w:val="000000"/>
                <w:sz w:val="20"/>
                <w:szCs w:val="20"/>
              </w:rPr>
              <w:t>209,4</w:t>
            </w:r>
          </w:p>
        </w:tc>
        <w:tc>
          <w:tcPr>
            <w:tcW w:w="330"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2802852</w:t>
            </w:r>
          </w:p>
        </w:tc>
        <w:tc>
          <w:tcPr>
            <w:tcW w:w="502" w:type="pct"/>
            <w:vAlign w:val="center"/>
          </w:tcPr>
          <w:p w:rsidR="00DD7E62" w:rsidRDefault="00DD7E62" w:rsidP="00205A2D">
            <w:pPr>
              <w:jc w:val="center"/>
              <w:rPr>
                <w:color w:val="000000"/>
                <w:sz w:val="20"/>
                <w:szCs w:val="20"/>
              </w:rPr>
            </w:pPr>
            <w:r>
              <w:rPr>
                <w:rFonts w:cs="Arial"/>
                <w:color w:val="000000"/>
                <w:sz w:val="20"/>
                <w:szCs w:val="20"/>
              </w:rPr>
              <w:t>50,1</w:t>
            </w:r>
          </w:p>
        </w:tc>
        <w:tc>
          <w:tcPr>
            <w:tcW w:w="239" w:type="pct"/>
            <w:vAlign w:val="center"/>
          </w:tcPr>
          <w:p w:rsidR="00DD7E62" w:rsidRDefault="00DD7E62" w:rsidP="00205A2D">
            <w:pPr>
              <w:jc w:val="center"/>
              <w:rPr>
                <w:color w:val="000000"/>
                <w:sz w:val="20"/>
                <w:szCs w:val="20"/>
              </w:rPr>
            </w:pPr>
            <w:r>
              <w:rPr>
                <w:color w:val="000000"/>
                <w:sz w:val="20"/>
                <w:szCs w:val="20"/>
              </w:rPr>
              <w:t>10,5</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161470</w:t>
            </w:r>
          </w:p>
        </w:tc>
        <w:tc>
          <w:tcPr>
            <w:tcW w:w="475" w:type="pct"/>
            <w:vAlign w:val="center"/>
          </w:tcPr>
          <w:p w:rsidR="00DD7E62" w:rsidRDefault="00DD7E62" w:rsidP="00205A2D">
            <w:pPr>
              <w:jc w:val="center"/>
              <w:rPr>
                <w:color w:val="000000"/>
                <w:sz w:val="20"/>
                <w:szCs w:val="20"/>
              </w:rPr>
            </w:pPr>
            <w:r>
              <w:rPr>
                <w:rFonts w:cs="Arial"/>
                <w:color w:val="000000"/>
                <w:sz w:val="20"/>
                <w:szCs w:val="20"/>
              </w:rPr>
              <w:t>2,9</w:t>
            </w:r>
          </w:p>
        </w:tc>
        <w:tc>
          <w:tcPr>
            <w:tcW w:w="240" w:type="pct"/>
            <w:vAlign w:val="center"/>
          </w:tcPr>
          <w:p w:rsidR="00DD7E62" w:rsidRPr="00A20BD5" w:rsidRDefault="00DD7E62" w:rsidP="00205A2D">
            <w:pPr>
              <w:spacing w:line="276" w:lineRule="auto"/>
              <w:jc w:val="center"/>
              <w:rPr>
                <w:rFonts w:cs="Times New Roman"/>
                <w:sz w:val="20"/>
                <w:szCs w:val="20"/>
              </w:rPr>
            </w:pPr>
          </w:p>
        </w:tc>
        <w:tc>
          <w:tcPr>
            <w:tcW w:w="314" w:type="pct"/>
            <w:vAlign w:val="center"/>
          </w:tcPr>
          <w:p w:rsidR="00DD7E62" w:rsidRPr="00A20BD5" w:rsidRDefault="00DD7E62" w:rsidP="00205A2D">
            <w:pPr>
              <w:spacing w:line="276" w:lineRule="auto"/>
              <w:jc w:val="center"/>
              <w:rPr>
                <w:rFonts w:cs="Times New Roman"/>
                <w:sz w:val="20"/>
                <w:szCs w:val="20"/>
              </w:rPr>
            </w:pPr>
          </w:p>
        </w:tc>
        <w:tc>
          <w:tcPr>
            <w:tcW w:w="491" w:type="pct"/>
            <w:vAlign w:val="center"/>
          </w:tcPr>
          <w:p w:rsidR="00DD7E62" w:rsidRPr="00A20BD5" w:rsidRDefault="00DD7E62" w:rsidP="00205A2D">
            <w:pPr>
              <w:spacing w:line="276" w:lineRule="auto"/>
              <w:jc w:val="center"/>
              <w:rPr>
                <w:rFonts w:cs="Times New Roman"/>
                <w:sz w:val="20"/>
                <w:szCs w:val="20"/>
              </w:rPr>
            </w:pP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2000</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335,1</w:t>
            </w:r>
          </w:p>
        </w:tc>
        <w:tc>
          <w:tcPr>
            <w:tcW w:w="261" w:type="pct"/>
            <w:vAlign w:val="center"/>
          </w:tcPr>
          <w:p w:rsidR="00DD7E62" w:rsidRDefault="00DD7E62" w:rsidP="00205A2D">
            <w:pPr>
              <w:jc w:val="center"/>
              <w:rPr>
                <w:color w:val="000000"/>
                <w:sz w:val="20"/>
                <w:szCs w:val="20"/>
              </w:rPr>
            </w:pPr>
            <w:r>
              <w:rPr>
                <w:color w:val="000000"/>
                <w:sz w:val="20"/>
                <w:szCs w:val="20"/>
              </w:rPr>
              <w:t>0,022</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232</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4,1</w:t>
            </w:r>
          </w:p>
        </w:tc>
        <w:tc>
          <w:tcPr>
            <w:tcW w:w="261" w:type="pct"/>
            <w:vAlign w:val="center"/>
          </w:tcPr>
          <w:p w:rsidR="00DD7E62" w:rsidRDefault="00DD7E62" w:rsidP="00205A2D">
            <w:pPr>
              <w:jc w:val="center"/>
              <w:rPr>
                <w:color w:val="000000"/>
                <w:sz w:val="20"/>
                <w:szCs w:val="20"/>
              </w:rPr>
            </w:pPr>
            <w:r>
              <w:rPr>
                <w:color w:val="000000"/>
                <w:sz w:val="20"/>
                <w:szCs w:val="20"/>
              </w:rPr>
              <w:t>192,5</w:t>
            </w:r>
          </w:p>
        </w:tc>
        <w:tc>
          <w:tcPr>
            <w:tcW w:w="330"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1466069</w:t>
            </w:r>
          </w:p>
        </w:tc>
        <w:tc>
          <w:tcPr>
            <w:tcW w:w="502" w:type="pct"/>
            <w:vAlign w:val="center"/>
          </w:tcPr>
          <w:p w:rsidR="00DD7E62" w:rsidRDefault="00DD7E62" w:rsidP="00205A2D">
            <w:pPr>
              <w:jc w:val="center"/>
              <w:rPr>
                <w:color w:val="000000"/>
                <w:sz w:val="20"/>
                <w:szCs w:val="20"/>
              </w:rPr>
            </w:pPr>
            <w:r>
              <w:rPr>
                <w:rFonts w:cs="Arial"/>
                <w:color w:val="000000"/>
                <w:sz w:val="20"/>
                <w:szCs w:val="20"/>
              </w:rPr>
              <w:t>26,2</w:t>
            </w:r>
          </w:p>
        </w:tc>
        <w:tc>
          <w:tcPr>
            <w:tcW w:w="239" w:type="pct"/>
            <w:vAlign w:val="center"/>
          </w:tcPr>
          <w:p w:rsidR="00DD7E62" w:rsidRDefault="00DD7E62" w:rsidP="00205A2D">
            <w:pPr>
              <w:jc w:val="center"/>
              <w:rPr>
                <w:color w:val="000000"/>
                <w:sz w:val="20"/>
                <w:szCs w:val="20"/>
              </w:rPr>
            </w:pPr>
            <w:r>
              <w:rPr>
                <w:color w:val="000000"/>
                <w:sz w:val="20"/>
                <w:szCs w:val="20"/>
              </w:rPr>
              <w:t>11,7</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123325</w:t>
            </w:r>
          </w:p>
        </w:tc>
        <w:tc>
          <w:tcPr>
            <w:tcW w:w="475" w:type="pct"/>
            <w:vAlign w:val="center"/>
          </w:tcPr>
          <w:p w:rsidR="00DD7E62" w:rsidRDefault="00DD7E62" w:rsidP="00205A2D">
            <w:pPr>
              <w:jc w:val="center"/>
              <w:rPr>
                <w:color w:val="000000"/>
                <w:sz w:val="20"/>
                <w:szCs w:val="20"/>
              </w:rPr>
            </w:pPr>
            <w:r>
              <w:rPr>
                <w:rFonts w:cs="Arial"/>
                <w:color w:val="000000"/>
                <w:sz w:val="20"/>
                <w:szCs w:val="20"/>
              </w:rPr>
              <w:t>2,2</w:t>
            </w:r>
          </w:p>
        </w:tc>
        <w:tc>
          <w:tcPr>
            <w:tcW w:w="240" w:type="pct"/>
            <w:vAlign w:val="center"/>
          </w:tcPr>
          <w:p w:rsidR="00DD7E62" w:rsidRPr="00A20BD5" w:rsidRDefault="00DD7E62" w:rsidP="00205A2D">
            <w:pPr>
              <w:spacing w:line="276" w:lineRule="auto"/>
              <w:jc w:val="center"/>
              <w:rPr>
                <w:rFonts w:cs="Times New Roman"/>
                <w:sz w:val="20"/>
                <w:szCs w:val="20"/>
              </w:rPr>
            </w:pPr>
          </w:p>
        </w:tc>
        <w:tc>
          <w:tcPr>
            <w:tcW w:w="314" w:type="pct"/>
            <w:vAlign w:val="center"/>
          </w:tcPr>
          <w:p w:rsidR="00DD7E62" w:rsidRPr="00A20BD5" w:rsidRDefault="00DD7E62" w:rsidP="00205A2D">
            <w:pPr>
              <w:spacing w:line="276" w:lineRule="auto"/>
              <w:jc w:val="center"/>
              <w:rPr>
                <w:rFonts w:cs="Times New Roman"/>
                <w:sz w:val="20"/>
                <w:szCs w:val="20"/>
              </w:rPr>
            </w:pPr>
          </w:p>
        </w:tc>
        <w:tc>
          <w:tcPr>
            <w:tcW w:w="491" w:type="pct"/>
            <w:vAlign w:val="center"/>
          </w:tcPr>
          <w:p w:rsidR="00DD7E62" w:rsidRPr="00A20BD5" w:rsidRDefault="00DD7E62" w:rsidP="00205A2D">
            <w:pPr>
              <w:spacing w:line="276" w:lineRule="auto"/>
              <w:jc w:val="center"/>
              <w:rPr>
                <w:rFonts w:cs="Times New Roman"/>
                <w:sz w:val="20"/>
                <w:szCs w:val="20"/>
              </w:rPr>
            </w:pP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2001</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383,8</w:t>
            </w:r>
          </w:p>
        </w:tc>
        <w:tc>
          <w:tcPr>
            <w:tcW w:w="261" w:type="pct"/>
            <w:vAlign w:val="center"/>
          </w:tcPr>
          <w:p w:rsidR="00DD7E62" w:rsidRDefault="00DD7E62" w:rsidP="00205A2D">
            <w:pPr>
              <w:jc w:val="center"/>
              <w:rPr>
                <w:color w:val="000000"/>
                <w:sz w:val="20"/>
                <w:szCs w:val="20"/>
              </w:rPr>
            </w:pPr>
            <w:r>
              <w:rPr>
                <w:color w:val="000000"/>
                <w:sz w:val="20"/>
                <w:szCs w:val="20"/>
              </w:rPr>
              <w:t>0,030</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367</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6,6</w:t>
            </w:r>
          </w:p>
        </w:tc>
        <w:tc>
          <w:tcPr>
            <w:tcW w:w="261" w:type="pct"/>
            <w:vAlign w:val="center"/>
          </w:tcPr>
          <w:p w:rsidR="00DD7E62" w:rsidRDefault="00DD7E62" w:rsidP="00205A2D">
            <w:pPr>
              <w:jc w:val="center"/>
              <w:rPr>
                <w:color w:val="000000"/>
                <w:sz w:val="20"/>
                <w:szCs w:val="20"/>
              </w:rPr>
            </w:pPr>
            <w:r>
              <w:rPr>
                <w:color w:val="000000"/>
                <w:sz w:val="20"/>
                <w:szCs w:val="20"/>
              </w:rPr>
              <w:t>179,5</w:t>
            </w:r>
          </w:p>
        </w:tc>
        <w:tc>
          <w:tcPr>
            <w:tcW w:w="330"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2093880</w:t>
            </w:r>
          </w:p>
        </w:tc>
        <w:tc>
          <w:tcPr>
            <w:tcW w:w="502" w:type="pct"/>
            <w:vAlign w:val="center"/>
          </w:tcPr>
          <w:p w:rsidR="00DD7E62" w:rsidRDefault="00DD7E62" w:rsidP="00205A2D">
            <w:pPr>
              <w:jc w:val="center"/>
              <w:rPr>
                <w:color w:val="000000"/>
                <w:sz w:val="20"/>
                <w:szCs w:val="20"/>
              </w:rPr>
            </w:pPr>
            <w:r>
              <w:rPr>
                <w:rFonts w:cs="Arial"/>
                <w:color w:val="000000"/>
                <w:sz w:val="20"/>
                <w:szCs w:val="20"/>
              </w:rPr>
              <w:t>37,4</w:t>
            </w:r>
          </w:p>
        </w:tc>
        <w:tc>
          <w:tcPr>
            <w:tcW w:w="239" w:type="pct"/>
            <w:vAlign w:val="center"/>
          </w:tcPr>
          <w:p w:rsidR="00DD7E62" w:rsidRDefault="00DD7E62" w:rsidP="00205A2D">
            <w:pPr>
              <w:jc w:val="center"/>
              <w:rPr>
                <w:color w:val="000000"/>
                <w:sz w:val="20"/>
                <w:szCs w:val="20"/>
              </w:rPr>
            </w:pPr>
            <w:r>
              <w:rPr>
                <w:color w:val="000000"/>
                <w:sz w:val="20"/>
                <w:szCs w:val="20"/>
              </w:rPr>
              <w:t>14,2</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172354</w:t>
            </w:r>
          </w:p>
        </w:tc>
        <w:tc>
          <w:tcPr>
            <w:tcW w:w="475" w:type="pct"/>
            <w:vAlign w:val="center"/>
          </w:tcPr>
          <w:p w:rsidR="00DD7E62" w:rsidRDefault="00DD7E62" w:rsidP="00205A2D">
            <w:pPr>
              <w:jc w:val="center"/>
              <w:rPr>
                <w:color w:val="000000"/>
                <w:sz w:val="20"/>
                <w:szCs w:val="20"/>
              </w:rPr>
            </w:pPr>
            <w:r>
              <w:rPr>
                <w:rFonts w:cs="Arial"/>
                <w:color w:val="000000"/>
                <w:sz w:val="20"/>
                <w:szCs w:val="20"/>
              </w:rPr>
              <w:t>3,1</w:t>
            </w:r>
          </w:p>
        </w:tc>
        <w:tc>
          <w:tcPr>
            <w:tcW w:w="240" w:type="pct"/>
            <w:vAlign w:val="center"/>
          </w:tcPr>
          <w:p w:rsidR="00DD7E62" w:rsidRPr="00A20BD5" w:rsidRDefault="00DD7E62" w:rsidP="00205A2D">
            <w:pPr>
              <w:spacing w:line="276" w:lineRule="auto"/>
              <w:jc w:val="center"/>
              <w:rPr>
                <w:rFonts w:cs="Times New Roman"/>
                <w:sz w:val="20"/>
                <w:szCs w:val="20"/>
              </w:rPr>
            </w:pPr>
          </w:p>
        </w:tc>
        <w:tc>
          <w:tcPr>
            <w:tcW w:w="314" w:type="pct"/>
            <w:vAlign w:val="center"/>
          </w:tcPr>
          <w:p w:rsidR="00DD7E62" w:rsidRPr="00A20BD5" w:rsidRDefault="00DD7E62" w:rsidP="00205A2D">
            <w:pPr>
              <w:spacing w:line="276" w:lineRule="auto"/>
              <w:jc w:val="center"/>
              <w:rPr>
                <w:rFonts w:cs="Times New Roman"/>
                <w:sz w:val="20"/>
                <w:szCs w:val="20"/>
              </w:rPr>
            </w:pPr>
          </w:p>
        </w:tc>
        <w:tc>
          <w:tcPr>
            <w:tcW w:w="491" w:type="pct"/>
            <w:vAlign w:val="center"/>
          </w:tcPr>
          <w:p w:rsidR="00DD7E62" w:rsidRPr="00A20BD5" w:rsidRDefault="00DD7E62" w:rsidP="00205A2D">
            <w:pPr>
              <w:spacing w:line="276" w:lineRule="auto"/>
              <w:jc w:val="center"/>
              <w:rPr>
                <w:rFonts w:cs="Times New Roman"/>
                <w:sz w:val="20"/>
                <w:szCs w:val="20"/>
              </w:rPr>
            </w:pP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2002</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352,9</w:t>
            </w:r>
          </w:p>
        </w:tc>
        <w:tc>
          <w:tcPr>
            <w:tcW w:w="261" w:type="pct"/>
            <w:vAlign w:val="center"/>
          </w:tcPr>
          <w:p w:rsidR="00DD7E62" w:rsidRDefault="00DD7E62" w:rsidP="00205A2D">
            <w:pPr>
              <w:jc w:val="center"/>
              <w:rPr>
                <w:color w:val="000000"/>
                <w:sz w:val="20"/>
                <w:szCs w:val="20"/>
              </w:rPr>
            </w:pPr>
            <w:r>
              <w:rPr>
                <w:color w:val="000000"/>
                <w:sz w:val="20"/>
                <w:szCs w:val="20"/>
              </w:rPr>
              <w:t>0,025</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275</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4,9</w:t>
            </w:r>
          </w:p>
        </w:tc>
        <w:tc>
          <w:tcPr>
            <w:tcW w:w="261" w:type="pct"/>
            <w:vAlign w:val="center"/>
          </w:tcPr>
          <w:p w:rsidR="00DD7E62" w:rsidRDefault="00DD7E62" w:rsidP="00205A2D">
            <w:pPr>
              <w:jc w:val="center"/>
              <w:rPr>
                <w:color w:val="000000"/>
                <w:sz w:val="20"/>
                <w:szCs w:val="20"/>
              </w:rPr>
            </w:pPr>
            <w:r>
              <w:rPr>
                <w:color w:val="000000"/>
                <w:sz w:val="20"/>
                <w:szCs w:val="20"/>
              </w:rPr>
              <w:t>221,7</w:t>
            </w:r>
          </w:p>
        </w:tc>
        <w:tc>
          <w:tcPr>
            <w:tcW w:w="330"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3722487</w:t>
            </w:r>
          </w:p>
        </w:tc>
        <w:tc>
          <w:tcPr>
            <w:tcW w:w="502" w:type="pct"/>
            <w:vAlign w:val="center"/>
          </w:tcPr>
          <w:p w:rsidR="00DD7E62" w:rsidRDefault="00DD7E62" w:rsidP="00205A2D">
            <w:pPr>
              <w:jc w:val="center"/>
              <w:rPr>
                <w:color w:val="000000"/>
                <w:sz w:val="20"/>
                <w:szCs w:val="20"/>
              </w:rPr>
            </w:pPr>
            <w:r>
              <w:rPr>
                <w:rFonts w:cs="Arial"/>
                <w:color w:val="000000"/>
                <w:sz w:val="20"/>
                <w:szCs w:val="20"/>
              </w:rPr>
              <w:t>66,5</w:t>
            </w:r>
          </w:p>
        </w:tc>
        <w:tc>
          <w:tcPr>
            <w:tcW w:w="239" w:type="pct"/>
            <w:vAlign w:val="center"/>
          </w:tcPr>
          <w:p w:rsidR="00DD7E62" w:rsidRDefault="00DD7E62" w:rsidP="00205A2D">
            <w:pPr>
              <w:jc w:val="center"/>
              <w:rPr>
                <w:color w:val="000000"/>
                <w:sz w:val="20"/>
                <w:szCs w:val="20"/>
              </w:rPr>
            </w:pPr>
            <w:r>
              <w:rPr>
                <w:color w:val="000000"/>
                <w:sz w:val="20"/>
                <w:szCs w:val="20"/>
              </w:rPr>
              <w:t>13,4</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148907</w:t>
            </w:r>
          </w:p>
        </w:tc>
        <w:tc>
          <w:tcPr>
            <w:tcW w:w="475" w:type="pct"/>
            <w:vAlign w:val="center"/>
          </w:tcPr>
          <w:p w:rsidR="00DD7E62" w:rsidRDefault="00DD7E62" w:rsidP="00205A2D">
            <w:pPr>
              <w:jc w:val="center"/>
              <w:rPr>
                <w:color w:val="000000"/>
                <w:sz w:val="20"/>
                <w:szCs w:val="20"/>
              </w:rPr>
            </w:pPr>
            <w:r>
              <w:rPr>
                <w:rFonts w:cs="Arial"/>
                <w:color w:val="000000"/>
                <w:sz w:val="20"/>
                <w:szCs w:val="20"/>
              </w:rPr>
              <w:t>2,7</w:t>
            </w:r>
          </w:p>
        </w:tc>
        <w:tc>
          <w:tcPr>
            <w:tcW w:w="240" w:type="pct"/>
            <w:vAlign w:val="center"/>
          </w:tcPr>
          <w:p w:rsidR="00DD7E62" w:rsidRDefault="00DD7E62" w:rsidP="00205A2D">
            <w:pPr>
              <w:jc w:val="center"/>
              <w:rPr>
                <w:color w:val="000000"/>
                <w:sz w:val="20"/>
                <w:szCs w:val="20"/>
              </w:rPr>
            </w:pPr>
            <w:r>
              <w:rPr>
                <w:color w:val="000000"/>
                <w:sz w:val="20"/>
                <w:szCs w:val="20"/>
              </w:rPr>
              <w:t>0,8</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8347</w:t>
            </w:r>
          </w:p>
        </w:tc>
        <w:tc>
          <w:tcPr>
            <w:tcW w:w="491"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149,1</w:t>
            </w: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2003</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314,3</w:t>
            </w:r>
          </w:p>
        </w:tc>
        <w:tc>
          <w:tcPr>
            <w:tcW w:w="261" w:type="pct"/>
            <w:vAlign w:val="center"/>
          </w:tcPr>
          <w:p w:rsidR="00DD7E62" w:rsidRDefault="00DD7E62" w:rsidP="00205A2D">
            <w:pPr>
              <w:jc w:val="center"/>
              <w:rPr>
                <w:color w:val="000000"/>
                <w:sz w:val="20"/>
                <w:szCs w:val="20"/>
              </w:rPr>
            </w:pPr>
            <w:r>
              <w:rPr>
                <w:color w:val="000000"/>
                <w:sz w:val="20"/>
                <w:szCs w:val="20"/>
              </w:rPr>
              <w:t>0,025</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250</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4,5</w:t>
            </w:r>
          </w:p>
        </w:tc>
        <w:tc>
          <w:tcPr>
            <w:tcW w:w="261" w:type="pct"/>
            <w:vAlign w:val="center"/>
          </w:tcPr>
          <w:p w:rsidR="00DD7E62" w:rsidRDefault="00DD7E62" w:rsidP="00205A2D">
            <w:pPr>
              <w:jc w:val="center"/>
              <w:rPr>
                <w:color w:val="000000"/>
                <w:sz w:val="20"/>
                <w:szCs w:val="20"/>
              </w:rPr>
            </w:pPr>
            <w:r>
              <w:rPr>
                <w:color w:val="000000"/>
                <w:sz w:val="20"/>
                <w:szCs w:val="20"/>
              </w:rPr>
              <w:t>211,7</w:t>
            </w:r>
          </w:p>
        </w:tc>
        <w:tc>
          <w:tcPr>
            <w:tcW w:w="330"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3258485</w:t>
            </w:r>
          </w:p>
        </w:tc>
        <w:tc>
          <w:tcPr>
            <w:tcW w:w="502" w:type="pct"/>
            <w:vAlign w:val="center"/>
          </w:tcPr>
          <w:p w:rsidR="00DD7E62" w:rsidRDefault="00DD7E62" w:rsidP="00205A2D">
            <w:pPr>
              <w:jc w:val="center"/>
              <w:rPr>
                <w:color w:val="000000"/>
                <w:sz w:val="20"/>
                <w:szCs w:val="20"/>
              </w:rPr>
            </w:pPr>
            <w:r>
              <w:rPr>
                <w:rFonts w:cs="Arial"/>
                <w:color w:val="000000"/>
                <w:sz w:val="20"/>
                <w:szCs w:val="20"/>
              </w:rPr>
              <w:t>58,2</w:t>
            </w:r>
          </w:p>
        </w:tc>
        <w:tc>
          <w:tcPr>
            <w:tcW w:w="239" w:type="pct"/>
            <w:vAlign w:val="center"/>
          </w:tcPr>
          <w:p w:rsidR="00DD7E62" w:rsidRDefault="00DD7E62" w:rsidP="00205A2D">
            <w:pPr>
              <w:jc w:val="center"/>
              <w:rPr>
                <w:color w:val="000000"/>
                <w:sz w:val="20"/>
                <w:szCs w:val="20"/>
              </w:rPr>
            </w:pPr>
            <w:r>
              <w:rPr>
                <w:color w:val="000000"/>
                <w:sz w:val="20"/>
                <w:szCs w:val="20"/>
              </w:rPr>
              <w:t>11,9</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118346</w:t>
            </w:r>
          </w:p>
        </w:tc>
        <w:tc>
          <w:tcPr>
            <w:tcW w:w="475" w:type="pct"/>
            <w:vAlign w:val="center"/>
          </w:tcPr>
          <w:p w:rsidR="00DD7E62" w:rsidRDefault="00DD7E62" w:rsidP="00205A2D">
            <w:pPr>
              <w:jc w:val="center"/>
              <w:rPr>
                <w:color w:val="000000"/>
                <w:sz w:val="20"/>
                <w:szCs w:val="20"/>
              </w:rPr>
            </w:pPr>
            <w:r>
              <w:rPr>
                <w:rFonts w:cs="Arial"/>
                <w:color w:val="000000"/>
                <w:sz w:val="20"/>
                <w:szCs w:val="20"/>
              </w:rPr>
              <w:t>2,1</w:t>
            </w:r>
          </w:p>
        </w:tc>
        <w:tc>
          <w:tcPr>
            <w:tcW w:w="240" w:type="pct"/>
            <w:vAlign w:val="center"/>
          </w:tcPr>
          <w:p w:rsidR="00DD7E62" w:rsidRDefault="00DD7E62" w:rsidP="00205A2D">
            <w:pPr>
              <w:jc w:val="center"/>
              <w:rPr>
                <w:color w:val="000000"/>
                <w:sz w:val="20"/>
                <w:szCs w:val="20"/>
              </w:rPr>
            </w:pPr>
            <w:r>
              <w:rPr>
                <w:color w:val="000000"/>
                <w:sz w:val="20"/>
                <w:szCs w:val="20"/>
              </w:rPr>
              <w:t>2,4</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23887</w:t>
            </w:r>
          </w:p>
        </w:tc>
        <w:tc>
          <w:tcPr>
            <w:tcW w:w="491"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426,6</w:t>
            </w: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2004</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469,0</w:t>
            </w:r>
          </w:p>
        </w:tc>
        <w:tc>
          <w:tcPr>
            <w:tcW w:w="261" w:type="pct"/>
            <w:vAlign w:val="center"/>
          </w:tcPr>
          <w:p w:rsidR="00DD7E62" w:rsidRDefault="00DD7E62" w:rsidP="00205A2D">
            <w:pPr>
              <w:jc w:val="center"/>
              <w:rPr>
                <w:color w:val="000000"/>
                <w:sz w:val="20"/>
                <w:szCs w:val="20"/>
              </w:rPr>
            </w:pPr>
            <w:r>
              <w:rPr>
                <w:color w:val="000000"/>
                <w:sz w:val="20"/>
                <w:szCs w:val="20"/>
              </w:rPr>
              <w:t>0,026</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385</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6,9</w:t>
            </w:r>
          </w:p>
        </w:tc>
        <w:tc>
          <w:tcPr>
            <w:tcW w:w="261" w:type="pct"/>
            <w:vAlign w:val="center"/>
          </w:tcPr>
          <w:p w:rsidR="00DD7E62" w:rsidRDefault="00DD7E62" w:rsidP="00205A2D">
            <w:pPr>
              <w:jc w:val="center"/>
              <w:rPr>
                <w:color w:val="000000"/>
                <w:sz w:val="20"/>
                <w:szCs w:val="20"/>
              </w:rPr>
            </w:pPr>
            <w:r>
              <w:rPr>
                <w:color w:val="000000"/>
                <w:sz w:val="20"/>
                <w:szCs w:val="20"/>
              </w:rPr>
              <w:t>197,6</w:t>
            </w:r>
          </w:p>
        </w:tc>
        <w:tc>
          <w:tcPr>
            <w:tcW w:w="330"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2087969</w:t>
            </w:r>
          </w:p>
        </w:tc>
        <w:tc>
          <w:tcPr>
            <w:tcW w:w="502" w:type="pct"/>
            <w:vAlign w:val="center"/>
          </w:tcPr>
          <w:p w:rsidR="00DD7E62" w:rsidRDefault="00DD7E62" w:rsidP="00205A2D">
            <w:pPr>
              <w:jc w:val="center"/>
              <w:rPr>
                <w:color w:val="000000"/>
                <w:sz w:val="20"/>
                <w:szCs w:val="20"/>
              </w:rPr>
            </w:pPr>
            <w:r>
              <w:rPr>
                <w:rFonts w:cs="Arial"/>
                <w:color w:val="000000"/>
                <w:sz w:val="20"/>
                <w:szCs w:val="20"/>
              </w:rPr>
              <w:t>37,3</w:t>
            </w:r>
          </w:p>
        </w:tc>
        <w:tc>
          <w:tcPr>
            <w:tcW w:w="239" w:type="pct"/>
            <w:vAlign w:val="center"/>
          </w:tcPr>
          <w:p w:rsidR="00DD7E62" w:rsidRDefault="00DD7E62" w:rsidP="00205A2D">
            <w:pPr>
              <w:jc w:val="center"/>
              <w:rPr>
                <w:color w:val="000000"/>
                <w:sz w:val="20"/>
                <w:szCs w:val="20"/>
              </w:rPr>
            </w:pPr>
            <w:r>
              <w:rPr>
                <w:color w:val="000000"/>
                <w:sz w:val="20"/>
                <w:szCs w:val="20"/>
              </w:rPr>
              <w:t>12,3</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182365</w:t>
            </w:r>
          </w:p>
        </w:tc>
        <w:tc>
          <w:tcPr>
            <w:tcW w:w="475" w:type="pct"/>
            <w:vAlign w:val="center"/>
          </w:tcPr>
          <w:p w:rsidR="00DD7E62" w:rsidRDefault="00DD7E62" w:rsidP="00205A2D">
            <w:pPr>
              <w:jc w:val="center"/>
              <w:rPr>
                <w:color w:val="000000"/>
                <w:sz w:val="20"/>
                <w:szCs w:val="20"/>
              </w:rPr>
            </w:pPr>
            <w:r>
              <w:rPr>
                <w:rFonts w:cs="Arial"/>
                <w:color w:val="000000"/>
                <w:sz w:val="20"/>
                <w:szCs w:val="20"/>
              </w:rPr>
              <w:t>3,3</w:t>
            </w:r>
          </w:p>
        </w:tc>
        <w:tc>
          <w:tcPr>
            <w:tcW w:w="240" w:type="pct"/>
            <w:vAlign w:val="center"/>
          </w:tcPr>
          <w:p w:rsidR="00DD7E62" w:rsidRDefault="00DD7E62" w:rsidP="00205A2D">
            <w:pPr>
              <w:jc w:val="center"/>
              <w:rPr>
                <w:color w:val="000000"/>
                <w:sz w:val="20"/>
                <w:szCs w:val="20"/>
              </w:rPr>
            </w:pPr>
            <w:r>
              <w:rPr>
                <w:color w:val="000000"/>
                <w:sz w:val="20"/>
                <w:szCs w:val="20"/>
              </w:rPr>
              <w:t>2,6</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38307</w:t>
            </w:r>
          </w:p>
        </w:tc>
        <w:tc>
          <w:tcPr>
            <w:tcW w:w="491"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684,1</w:t>
            </w: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2005</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433,4</w:t>
            </w:r>
          </w:p>
        </w:tc>
        <w:tc>
          <w:tcPr>
            <w:tcW w:w="261" w:type="pct"/>
            <w:vAlign w:val="center"/>
          </w:tcPr>
          <w:p w:rsidR="00DD7E62" w:rsidRDefault="00DD7E62" w:rsidP="00205A2D">
            <w:pPr>
              <w:jc w:val="center"/>
              <w:rPr>
                <w:color w:val="000000"/>
                <w:sz w:val="20"/>
                <w:szCs w:val="20"/>
              </w:rPr>
            </w:pPr>
            <w:r>
              <w:rPr>
                <w:color w:val="000000"/>
                <w:sz w:val="20"/>
                <w:szCs w:val="20"/>
              </w:rPr>
              <w:t>0,028</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388</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6,9</w:t>
            </w:r>
          </w:p>
        </w:tc>
        <w:tc>
          <w:tcPr>
            <w:tcW w:w="261" w:type="pct"/>
            <w:vAlign w:val="center"/>
          </w:tcPr>
          <w:p w:rsidR="00DD7E62" w:rsidRDefault="00DD7E62" w:rsidP="00205A2D">
            <w:pPr>
              <w:jc w:val="center"/>
              <w:rPr>
                <w:color w:val="000000"/>
                <w:sz w:val="20"/>
                <w:szCs w:val="20"/>
              </w:rPr>
            </w:pPr>
            <w:r>
              <w:rPr>
                <w:color w:val="000000"/>
                <w:sz w:val="20"/>
                <w:szCs w:val="20"/>
              </w:rPr>
              <w:t>210,0</w:t>
            </w:r>
          </w:p>
        </w:tc>
        <w:tc>
          <w:tcPr>
            <w:tcW w:w="330"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2541739</w:t>
            </w:r>
          </w:p>
        </w:tc>
        <w:tc>
          <w:tcPr>
            <w:tcW w:w="502" w:type="pct"/>
            <w:vAlign w:val="center"/>
          </w:tcPr>
          <w:p w:rsidR="00DD7E62" w:rsidRDefault="00DD7E62" w:rsidP="00205A2D">
            <w:pPr>
              <w:jc w:val="center"/>
              <w:rPr>
                <w:color w:val="000000"/>
                <w:sz w:val="20"/>
                <w:szCs w:val="20"/>
              </w:rPr>
            </w:pPr>
            <w:r>
              <w:rPr>
                <w:rFonts w:cs="Arial"/>
                <w:color w:val="000000"/>
                <w:sz w:val="20"/>
                <w:szCs w:val="20"/>
              </w:rPr>
              <w:t>45,4</w:t>
            </w:r>
          </w:p>
        </w:tc>
        <w:tc>
          <w:tcPr>
            <w:tcW w:w="239" w:type="pct"/>
            <w:vAlign w:val="center"/>
          </w:tcPr>
          <w:p w:rsidR="00DD7E62" w:rsidRDefault="00DD7E62" w:rsidP="00205A2D">
            <w:pPr>
              <w:jc w:val="center"/>
              <w:rPr>
                <w:color w:val="000000"/>
                <w:sz w:val="20"/>
                <w:szCs w:val="20"/>
              </w:rPr>
            </w:pPr>
            <w:r>
              <w:rPr>
                <w:color w:val="000000"/>
                <w:sz w:val="20"/>
                <w:szCs w:val="20"/>
              </w:rPr>
              <w:t>12,1</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165926</w:t>
            </w:r>
          </w:p>
        </w:tc>
        <w:tc>
          <w:tcPr>
            <w:tcW w:w="475" w:type="pct"/>
            <w:vAlign w:val="center"/>
          </w:tcPr>
          <w:p w:rsidR="00DD7E62" w:rsidRDefault="00DD7E62" w:rsidP="00205A2D">
            <w:pPr>
              <w:jc w:val="center"/>
              <w:rPr>
                <w:color w:val="000000"/>
                <w:sz w:val="20"/>
                <w:szCs w:val="20"/>
              </w:rPr>
            </w:pPr>
            <w:r>
              <w:rPr>
                <w:rFonts w:cs="Arial"/>
                <w:color w:val="000000"/>
                <w:sz w:val="20"/>
                <w:szCs w:val="20"/>
              </w:rPr>
              <w:t>3,0</w:t>
            </w:r>
          </w:p>
        </w:tc>
        <w:tc>
          <w:tcPr>
            <w:tcW w:w="240" w:type="pct"/>
            <w:vAlign w:val="center"/>
          </w:tcPr>
          <w:p w:rsidR="00DD7E62" w:rsidRDefault="00DD7E62" w:rsidP="00205A2D">
            <w:pPr>
              <w:jc w:val="center"/>
              <w:rPr>
                <w:color w:val="000000"/>
                <w:sz w:val="20"/>
                <w:szCs w:val="20"/>
              </w:rPr>
            </w:pPr>
            <w:r>
              <w:rPr>
                <w:color w:val="000000"/>
                <w:sz w:val="20"/>
                <w:szCs w:val="20"/>
              </w:rPr>
              <w:t>9,9</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135720</w:t>
            </w:r>
          </w:p>
        </w:tc>
        <w:tc>
          <w:tcPr>
            <w:tcW w:w="491"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2423,6</w:t>
            </w: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2006</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271,3</w:t>
            </w:r>
          </w:p>
        </w:tc>
        <w:tc>
          <w:tcPr>
            <w:tcW w:w="261" w:type="pct"/>
            <w:vAlign w:val="center"/>
          </w:tcPr>
          <w:p w:rsidR="00DD7E62" w:rsidRDefault="00DD7E62" w:rsidP="00205A2D">
            <w:pPr>
              <w:jc w:val="center"/>
              <w:rPr>
                <w:color w:val="000000"/>
                <w:sz w:val="20"/>
                <w:szCs w:val="20"/>
              </w:rPr>
            </w:pPr>
            <w:r>
              <w:rPr>
                <w:color w:val="000000"/>
                <w:sz w:val="20"/>
                <w:szCs w:val="20"/>
              </w:rPr>
              <w:t>0,025</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212</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3,8</w:t>
            </w:r>
          </w:p>
        </w:tc>
        <w:tc>
          <w:tcPr>
            <w:tcW w:w="261" w:type="pct"/>
            <w:vAlign w:val="center"/>
          </w:tcPr>
          <w:p w:rsidR="00DD7E62" w:rsidRDefault="00DD7E62" w:rsidP="00205A2D">
            <w:pPr>
              <w:jc w:val="center"/>
              <w:rPr>
                <w:color w:val="000000"/>
                <w:sz w:val="20"/>
                <w:szCs w:val="20"/>
              </w:rPr>
            </w:pPr>
            <w:r>
              <w:rPr>
                <w:color w:val="000000"/>
                <w:sz w:val="20"/>
                <w:szCs w:val="20"/>
              </w:rPr>
              <w:t>204,0</w:t>
            </w:r>
          </w:p>
        </w:tc>
        <w:tc>
          <w:tcPr>
            <w:tcW w:w="330"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2269771</w:t>
            </w:r>
          </w:p>
        </w:tc>
        <w:tc>
          <w:tcPr>
            <w:tcW w:w="502" w:type="pct"/>
            <w:vAlign w:val="center"/>
          </w:tcPr>
          <w:p w:rsidR="00DD7E62" w:rsidRDefault="00DD7E62" w:rsidP="00205A2D">
            <w:pPr>
              <w:jc w:val="center"/>
              <w:rPr>
                <w:color w:val="000000"/>
                <w:sz w:val="20"/>
                <w:szCs w:val="20"/>
              </w:rPr>
            </w:pPr>
            <w:r>
              <w:rPr>
                <w:rFonts w:cs="Arial"/>
                <w:color w:val="000000"/>
                <w:sz w:val="20"/>
                <w:szCs w:val="20"/>
              </w:rPr>
              <w:t>40,5</w:t>
            </w:r>
          </w:p>
        </w:tc>
        <w:tc>
          <w:tcPr>
            <w:tcW w:w="239" w:type="pct"/>
            <w:vAlign w:val="center"/>
          </w:tcPr>
          <w:p w:rsidR="00DD7E62" w:rsidRDefault="00DD7E62" w:rsidP="00205A2D">
            <w:pPr>
              <w:jc w:val="center"/>
              <w:rPr>
                <w:color w:val="000000"/>
                <w:sz w:val="20"/>
                <w:szCs w:val="20"/>
              </w:rPr>
            </w:pPr>
            <w:r>
              <w:rPr>
                <w:color w:val="000000"/>
                <w:sz w:val="20"/>
                <w:szCs w:val="20"/>
              </w:rPr>
              <w:t>15,8</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134753</w:t>
            </w:r>
          </w:p>
        </w:tc>
        <w:tc>
          <w:tcPr>
            <w:tcW w:w="475" w:type="pct"/>
            <w:vAlign w:val="center"/>
          </w:tcPr>
          <w:p w:rsidR="00DD7E62" w:rsidRDefault="00DD7E62" w:rsidP="00205A2D">
            <w:pPr>
              <w:jc w:val="center"/>
              <w:rPr>
                <w:color w:val="000000"/>
                <w:sz w:val="20"/>
                <w:szCs w:val="20"/>
              </w:rPr>
            </w:pPr>
            <w:r>
              <w:rPr>
                <w:rFonts w:cs="Arial"/>
                <w:color w:val="000000"/>
                <w:sz w:val="20"/>
                <w:szCs w:val="20"/>
              </w:rPr>
              <w:t>2,4</w:t>
            </w:r>
          </w:p>
        </w:tc>
        <w:tc>
          <w:tcPr>
            <w:tcW w:w="240" w:type="pct"/>
            <w:vAlign w:val="center"/>
          </w:tcPr>
          <w:p w:rsidR="00DD7E62" w:rsidRDefault="00DD7E62" w:rsidP="00205A2D">
            <w:pPr>
              <w:jc w:val="center"/>
              <w:rPr>
                <w:color w:val="000000"/>
                <w:sz w:val="20"/>
                <w:szCs w:val="20"/>
              </w:rPr>
            </w:pPr>
            <w:r>
              <w:rPr>
                <w:color w:val="000000"/>
                <w:sz w:val="20"/>
                <w:szCs w:val="20"/>
              </w:rPr>
              <w:t>5,0</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42436</w:t>
            </w:r>
          </w:p>
        </w:tc>
        <w:tc>
          <w:tcPr>
            <w:tcW w:w="491"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757,8</w:t>
            </w: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2007</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341,2</w:t>
            </w:r>
          </w:p>
        </w:tc>
        <w:tc>
          <w:tcPr>
            <w:tcW w:w="261" w:type="pct"/>
            <w:vAlign w:val="center"/>
          </w:tcPr>
          <w:p w:rsidR="00DD7E62" w:rsidRDefault="00DD7E62" w:rsidP="00205A2D">
            <w:pPr>
              <w:jc w:val="center"/>
              <w:rPr>
                <w:color w:val="000000"/>
                <w:sz w:val="20"/>
                <w:szCs w:val="20"/>
              </w:rPr>
            </w:pPr>
            <w:r>
              <w:rPr>
                <w:color w:val="000000"/>
                <w:sz w:val="20"/>
                <w:szCs w:val="20"/>
              </w:rPr>
              <w:t>0,033</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351</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6,3</w:t>
            </w:r>
          </w:p>
        </w:tc>
        <w:tc>
          <w:tcPr>
            <w:tcW w:w="261" w:type="pct"/>
            <w:vAlign w:val="center"/>
          </w:tcPr>
          <w:p w:rsidR="00DD7E62" w:rsidRDefault="00DD7E62" w:rsidP="00205A2D">
            <w:pPr>
              <w:jc w:val="center"/>
              <w:rPr>
                <w:color w:val="000000"/>
                <w:sz w:val="20"/>
                <w:szCs w:val="20"/>
              </w:rPr>
            </w:pPr>
            <w:r>
              <w:rPr>
                <w:color w:val="000000"/>
                <w:sz w:val="20"/>
                <w:szCs w:val="20"/>
              </w:rPr>
              <w:t>198,3</w:t>
            </w:r>
          </w:p>
        </w:tc>
        <w:tc>
          <w:tcPr>
            <w:tcW w:w="330"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1965800</w:t>
            </w:r>
          </w:p>
        </w:tc>
        <w:tc>
          <w:tcPr>
            <w:tcW w:w="502" w:type="pct"/>
            <w:vAlign w:val="center"/>
          </w:tcPr>
          <w:p w:rsidR="00DD7E62" w:rsidRDefault="00DD7E62" w:rsidP="00205A2D">
            <w:pPr>
              <w:jc w:val="center"/>
              <w:rPr>
                <w:color w:val="000000"/>
                <w:sz w:val="20"/>
                <w:szCs w:val="20"/>
              </w:rPr>
            </w:pPr>
            <w:r>
              <w:rPr>
                <w:rFonts w:cs="Arial"/>
                <w:color w:val="000000"/>
                <w:sz w:val="20"/>
                <w:szCs w:val="20"/>
              </w:rPr>
              <w:t>35,1</w:t>
            </w:r>
          </w:p>
        </w:tc>
        <w:tc>
          <w:tcPr>
            <w:tcW w:w="239" w:type="pct"/>
            <w:vAlign w:val="center"/>
          </w:tcPr>
          <w:p w:rsidR="00DD7E62" w:rsidRDefault="00DD7E62" w:rsidP="00205A2D">
            <w:pPr>
              <w:jc w:val="center"/>
              <w:rPr>
                <w:color w:val="000000"/>
                <w:sz w:val="20"/>
                <w:szCs w:val="20"/>
              </w:rPr>
            </w:pPr>
            <w:r>
              <w:rPr>
                <w:color w:val="000000"/>
                <w:sz w:val="20"/>
                <w:szCs w:val="20"/>
              </w:rPr>
              <w:t>13,1</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140742</w:t>
            </w:r>
          </w:p>
        </w:tc>
        <w:tc>
          <w:tcPr>
            <w:tcW w:w="475" w:type="pct"/>
            <w:vAlign w:val="center"/>
          </w:tcPr>
          <w:p w:rsidR="00DD7E62" w:rsidRDefault="00DD7E62" w:rsidP="00205A2D">
            <w:pPr>
              <w:jc w:val="center"/>
              <w:rPr>
                <w:color w:val="000000"/>
                <w:sz w:val="20"/>
                <w:szCs w:val="20"/>
              </w:rPr>
            </w:pPr>
            <w:r>
              <w:rPr>
                <w:rFonts w:cs="Arial"/>
                <w:color w:val="000000"/>
                <w:sz w:val="20"/>
                <w:szCs w:val="20"/>
              </w:rPr>
              <w:t>2,5</w:t>
            </w:r>
          </w:p>
        </w:tc>
        <w:tc>
          <w:tcPr>
            <w:tcW w:w="240" w:type="pct"/>
            <w:vAlign w:val="center"/>
          </w:tcPr>
          <w:p w:rsidR="00DD7E62" w:rsidRDefault="00DD7E62" w:rsidP="00205A2D">
            <w:pPr>
              <w:jc w:val="center"/>
              <w:rPr>
                <w:color w:val="000000"/>
                <w:sz w:val="20"/>
                <w:szCs w:val="20"/>
              </w:rPr>
            </w:pPr>
            <w:r>
              <w:rPr>
                <w:color w:val="000000"/>
                <w:sz w:val="20"/>
                <w:szCs w:val="20"/>
              </w:rPr>
              <w:t>5,3</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56598</w:t>
            </w:r>
          </w:p>
        </w:tc>
        <w:tc>
          <w:tcPr>
            <w:tcW w:w="491"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1010,7</w:t>
            </w: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2008</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424,0</w:t>
            </w:r>
          </w:p>
        </w:tc>
        <w:tc>
          <w:tcPr>
            <w:tcW w:w="261" w:type="pct"/>
            <w:vAlign w:val="center"/>
          </w:tcPr>
          <w:p w:rsidR="00DD7E62" w:rsidRDefault="00DD7E62" w:rsidP="00205A2D">
            <w:pPr>
              <w:jc w:val="center"/>
              <w:rPr>
                <w:color w:val="000000"/>
                <w:sz w:val="20"/>
                <w:szCs w:val="20"/>
              </w:rPr>
            </w:pPr>
            <w:r>
              <w:rPr>
                <w:color w:val="000000"/>
                <w:sz w:val="20"/>
                <w:szCs w:val="20"/>
              </w:rPr>
              <w:t>0,034</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456</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8,1</w:t>
            </w:r>
          </w:p>
        </w:tc>
        <w:tc>
          <w:tcPr>
            <w:tcW w:w="261" w:type="pct"/>
            <w:vAlign w:val="center"/>
          </w:tcPr>
          <w:p w:rsidR="00DD7E62" w:rsidRDefault="00DD7E62" w:rsidP="00205A2D">
            <w:pPr>
              <w:jc w:val="center"/>
              <w:rPr>
                <w:color w:val="000000"/>
                <w:sz w:val="20"/>
                <w:szCs w:val="20"/>
              </w:rPr>
            </w:pPr>
            <w:r>
              <w:rPr>
                <w:color w:val="000000"/>
                <w:sz w:val="20"/>
                <w:szCs w:val="20"/>
              </w:rPr>
              <w:t>198,3</w:t>
            </w:r>
          </w:p>
        </w:tc>
        <w:tc>
          <w:tcPr>
            <w:tcW w:w="330"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2933377</w:t>
            </w:r>
          </w:p>
        </w:tc>
        <w:tc>
          <w:tcPr>
            <w:tcW w:w="502" w:type="pct"/>
            <w:vAlign w:val="center"/>
          </w:tcPr>
          <w:p w:rsidR="00DD7E62" w:rsidRDefault="00DD7E62" w:rsidP="00205A2D">
            <w:pPr>
              <w:jc w:val="center"/>
              <w:rPr>
                <w:color w:val="000000"/>
                <w:sz w:val="20"/>
                <w:szCs w:val="20"/>
              </w:rPr>
            </w:pPr>
            <w:r>
              <w:rPr>
                <w:rFonts w:cs="Arial"/>
                <w:color w:val="000000"/>
                <w:sz w:val="20"/>
                <w:szCs w:val="20"/>
              </w:rPr>
              <w:t>52,4</w:t>
            </w:r>
          </w:p>
        </w:tc>
        <w:tc>
          <w:tcPr>
            <w:tcW w:w="239" w:type="pct"/>
            <w:vAlign w:val="center"/>
          </w:tcPr>
          <w:p w:rsidR="00DD7E62" w:rsidRDefault="00DD7E62" w:rsidP="00205A2D">
            <w:pPr>
              <w:jc w:val="center"/>
              <w:rPr>
                <w:color w:val="000000"/>
                <w:sz w:val="20"/>
                <w:szCs w:val="20"/>
              </w:rPr>
            </w:pPr>
            <w:r>
              <w:rPr>
                <w:color w:val="000000"/>
                <w:sz w:val="20"/>
                <w:szCs w:val="20"/>
              </w:rPr>
              <w:t>17,0</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227713</w:t>
            </w:r>
          </w:p>
        </w:tc>
        <w:tc>
          <w:tcPr>
            <w:tcW w:w="475" w:type="pct"/>
            <w:vAlign w:val="center"/>
          </w:tcPr>
          <w:p w:rsidR="00DD7E62" w:rsidRDefault="00DD7E62" w:rsidP="00205A2D">
            <w:pPr>
              <w:jc w:val="center"/>
              <w:rPr>
                <w:color w:val="000000"/>
                <w:sz w:val="20"/>
                <w:szCs w:val="20"/>
              </w:rPr>
            </w:pPr>
            <w:r>
              <w:rPr>
                <w:rFonts w:cs="Arial"/>
                <w:color w:val="000000"/>
                <w:sz w:val="20"/>
                <w:szCs w:val="20"/>
              </w:rPr>
              <w:t>4,1</w:t>
            </w:r>
          </w:p>
        </w:tc>
        <w:tc>
          <w:tcPr>
            <w:tcW w:w="240" w:type="pct"/>
            <w:vAlign w:val="center"/>
          </w:tcPr>
          <w:p w:rsidR="00DD7E62" w:rsidRDefault="00DD7E62" w:rsidP="00205A2D">
            <w:pPr>
              <w:jc w:val="center"/>
              <w:rPr>
                <w:color w:val="000000"/>
                <w:sz w:val="20"/>
                <w:szCs w:val="20"/>
              </w:rPr>
            </w:pPr>
            <w:r>
              <w:rPr>
                <w:color w:val="000000"/>
                <w:sz w:val="20"/>
                <w:szCs w:val="20"/>
              </w:rPr>
              <w:t>5,0</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66723</w:t>
            </w:r>
          </w:p>
        </w:tc>
        <w:tc>
          <w:tcPr>
            <w:tcW w:w="491"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1191,5</w:t>
            </w: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2009</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477,9</w:t>
            </w:r>
          </w:p>
        </w:tc>
        <w:tc>
          <w:tcPr>
            <w:tcW w:w="261" w:type="pct"/>
            <w:vAlign w:val="center"/>
          </w:tcPr>
          <w:p w:rsidR="00DD7E62" w:rsidRDefault="00DD7E62" w:rsidP="00205A2D">
            <w:pPr>
              <w:jc w:val="center"/>
              <w:rPr>
                <w:color w:val="000000"/>
                <w:sz w:val="20"/>
                <w:szCs w:val="20"/>
              </w:rPr>
            </w:pPr>
            <w:r>
              <w:rPr>
                <w:color w:val="000000"/>
                <w:sz w:val="20"/>
                <w:szCs w:val="20"/>
              </w:rPr>
              <w:t>0,025</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372</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6,6</w:t>
            </w:r>
          </w:p>
        </w:tc>
        <w:tc>
          <w:tcPr>
            <w:tcW w:w="261" w:type="pct"/>
            <w:vAlign w:val="center"/>
          </w:tcPr>
          <w:p w:rsidR="00DD7E62" w:rsidRDefault="00DD7E62" w:rsidP="00205A2D">
            <w:pPr>
              <w:jc w:val="center"/>
              <w:rPr>
                <w:color w:val="000000"/>
                <w:sz w:val="20"/>
                <w:szCs w:val="20"/>
              </w:rPr>
            </w:pPr>
            <w:r>
              <w:rPr>
                <w:color w:val="000000"/>
                <w:sz w:val="20"/>
                <w:szCs w:val="20"/>
              </w:rPr>
              <w:t>192,5</w:t>
            </w:r>
          </w:p>
        </w:tc>
        <w:tc>
          <w:tcPr>
            <w:tcW w:w="330"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2631033</w:t>
            </w:r>
          </w:p>
        </w:tc>
        <w:tc>
          <w:tcPr>
            <w:tcW w:w="502" w:type="pct"/>
            <w:vAlign w:val="center"/>
          </w:tcPr>
          <w:p w:rsidR="00DD7E62" w:rsidRDefault="00DD7E62" w:rsidP="00205A2D">
            <w:pPr>
              <w:jc w:val="center"/>
              <w:rPr>
                <w:color w:val="000000"/>
                <w:sz w:val="20"/>
                <w:szCs w:val="20"/>
              </w:rPr>
            </w:pPr>
            <w:r>
              <w:rPr>
                <w:rFonts w:cs="Arial"/>
                <w:color w:val="000000"/>
                <w:sz w:val="20"/>
                <w:szCs w:val="20"/>
              </w:rPr>
              <w:t>47,0</w:t>
            </w:r>
          </w:p>
        </w:tc>
        <w:tc>
          <w:tcPr>
            <w:tcW w:w="239" w:type="pct"/>
            <w:vAlign w:val="center"/>
          </w:tcPr>
          <w:p w:rsidR="00DD7E62" w:rsidRDefault="00DD7E62" w:rsidP="00205A2D">
            <w:pPr>
              <w:jc w:val="center"/>
              <w:rPr>
                <w:color w:val="000000"/>
                <w:sz w:val="20"/>
                <w:szCs w:val="20"/>
              </w:rPr>
            </w:pPr>
            <w:r>
              <w:rPr>
                <w:color w:val="000000"/>
                <w:sz w:val="20"/>
                <w:szCs w:val="20"/>
              </w:rPr>
              <w:t>15,2</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228628</w:t>
            </w:r>
          </w:p>
        </w:tc>
        <w:tc>
          <w:tcPr>
            <w:tcW w:w="475" w:type="pct"/>
            <w:vAlign w:val="center"/>
          </w:tcPr>
          <w:p w:rsidR="00DD7E62" w:rsidRDefault="00DD7E62" w:rsidP="00205A2D">
            <w:pPr>
              <w:jc w:val="center"/>
              <w:rPr>
                <w:color w:val="000000"/>
                <w:sz w:val="20"/>
                <w:szCs w:val="20"/>
              </w:rPr>
            </w:pPr>
            <w:r>
              <w:rPr>
                <w:rFonts w:cs="Arial"/>
                <w:color w:val="000000"/>
                <w:sz w:val="20"/>
                <w:szCs w:val="20"/>
              </w:rPr>
              <w:t>4,1</w:t>
            </w:r>
          </w:p>
        </w:tc>
        <w:tc>
          <w:tcPr>
            <w:tcW w:w="240" w:type="pct"/>
            <w:vAlign w:val="center"/>
          </w:tcPr>
          <w:p w:rsidR="00DD7E62" w:rsidRDefault="00DD7E62" w:rsidP="00205A2D">
            <w:pPr>
              <w:jc w:val="center"/>
              <w:rPr>
                <w:color w:val="000000"/>
                <w:sz w:val="20"/>
                <w:szCs w:val="20"/>
              </w:rPr>
            </w:pPr>
            <w:r>
              <w:rPr>
                <w:color w:val="000000"/>
                <w:sz w:val="20"/>
                <w:szCs w:val="20"/>
              </w:rPr>
              <w:t>5,8</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87261</w:t>
            </w:r>
          </w:p>
        </w:tc>
        <w:tc>
          <w:tcPr>
            <w:tcW w:w="491"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1558,2</w:t>
            </w: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2010</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440,0</w:t>
            </w:r>
          </w:p>
        </w:tc>
        <w:tc>
          <w:tcPr>
            <w:tcW w:w="261" w:type="pct"/>
            <w:vAlign w:val="center"/>
          </w:tcPr>
          <w:p w:rsidR="00DD7E62" w:rsidRDefault="00DD7E62" w:rsidP="00205A2D">
            <w:pPr>
              <w:jc w:val="center"/>
              <w:rPr>
                <w:color w:val="000000"/>
                <w:sz w:val="20"/>
                <w:szCs w:val="20"/>
              </w:rPr>
            </w:pPr>
            <w:r>
              <w:rPr>
                <w:color w:val="000000"/>
                <w:sz w:val="20"/>
                <w:szCs w:val="20"/>
              </w:rPr>
              <w:t>0,020</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280</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5,0</w:t>
            </w:r>
          </w:p>
        </w:tc>
        <w:tc>
          <w:tcPr>
            <w:tcW w:w="261" w:type="pct"/>
            <w:vAlign w:val="center"/>
          </w:tcPr>
          <w:p w:rsidR="00DD7E62" w:rsidRDefault="00DD7E62" w:rsidP="00205A2D">
            <w:pPr>
              <w:jc w:val="center"/>
              <w:rPr>
                <w:color w:val="000000"/>
                <w:sz w:val="20"/>
                <w:szCs w:val="20"/>
              </w:rPr>
            </w:pPr>
            <w:r>
              <w:rPr>
                <w:color w:val="000000"/>
                <w:sz w:val="20"/>
                <w:szCs w:val="20"/>
              </w:rPr>
              <w:t>189,1</w:t>
            </w:r>
          </w:p>
        </w:tc>
        <w:tc>
          <w:tcPr>
            <w:tcW w:w="330"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1617544</w:t>
            </w:r>
          </w:p>
        </w:tc>
        <w:tc>
          <w:tcPr>
            <w:tcW w:w="502" w:type="pct"/>
            <w:vAlign w:val="center"/>
          </w:tcPr>
          <w:p w:rsidR="00DD7E62" w:rsidRDefault="00DD7E62" w:rsidP="00205A2D">
            <w:pPr>
              <w:jc w:val="center"/>
              <w:rPr>
                <w:color w:val="000000"/>
                <w:sz w:val="20"/>
                <w:szCs w:val="20"/>
              </w:rPr>
            </w:pPr>
            <w:r>
              <w:rPr>
                <w:rFonts w:cs="Arial"/>
                <w:color w:val="000000"/>
                <w:sz w:val="20"/>
                <w:szCs w:val="20"/>
              </w:rPr>
              <w:t>28,9</w:t>
            </w:r>
          </w:p>
        </w:tc>
        <w:tc>
          <w:tcPr>
            <w:tcW w:w="239" w:type="pct"/>
            <w:vAlign w:val="center"/>
          </w:tcPr>
          <w:p w:rsidR="00DD7E62" w:rsidRDefault="00DD7E62" w:rsidP="00205A2D">
            <w:pPr>
              <w:jc w:val="center"/>
              <w:rPr>
                <w:color w:val="000000"/>
                <w:sz w:val="20"/>
                <w:szCs w:val="20"/>
              </w:rPr>
            </w:pPr>
            <w:r>
              <w:rPr>
                <w:color w:val="000000"/>
                <w:sz w:val="20"/>
                <w:szCs w:val="20"/>
              </w:rPr>
              <w:t>14,3</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198425</w:t>
            </w:r>
          </w:p>
        </w:tc>
        <w:tc>
          <w:tcPr>
            <w:tcW w:w="475" w:type="pct"/>
            <w:vAlign w:val="center"/>
          </w:tcPr>
          <w:p w:rsidR="00DD7E62" w:rsidRDefault="00DD7E62" w:rsidP="00205A2D">
            <w:pPr>
              <w:jc w:val="center"/>
              <w:rPr>
                <w:color w:val="000000"/>
                <w:sz w:val="20"/>
                <w:szCs w:val="20"/>
              </w:rPr>
            </w:pPr>
            <w:r>
              <w:rPr>
                <w:rFonts w:cs="Arial"/>
                <w:color w:val="000000"/>
                <w:sz w:val="20"/>
                <w:szCs w:val="20"/>
              </w:rPr>
              <w:t>3,5</w:t>
            </w:r>
          </w:p>
        </w:tc>
        <w:tc>
          <w:tcPr>
            <w:tcW w:w="240" w:type="pct"/>
            <w:vAlign w:val="center"/>
          </w:tcPr>
          <w:p w:rsidR="00DD7E62" w:rsidRDefault="00DD7E62" w:rsidP="00205A2D">
            <w:pPr>
              <w:jc w:val="center"/>
              <w:rPr>
                <w:color w:val="000000"/>
                <w:sz w:val="20"/>
                <w:szCs w:val="20"/>
              </w:rPr>
            </w:pPr>
            <w:r>
              <w:rPr>
                <w:color w:val="000000"/>
                <w:sz w:val="20"/>
                <w:szCs w:val="20"/>
              </w:rPr>
              <w:t>4,4</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61054</w:t>
            </w:r>
          </w:p>
        </w:tc>
        <w:tc>
          <w:tcPr>
            <w:tcW w:w="491"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1090,3</w:t>
            </w: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2011</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431,0</w:t>
            </w:r>
          </w:p>
        </w:tc>
        <w:tc>
          <w:tcPr>
            <w:tcW w:w="261" w:type="pct"/>
            <w:vAlign w:val="center"/>
          </w:tcPr>
          <w:p w:rsidR="00DD7E62" w:rsidRDefault="00DD7E62" w:rsidP="00205A2D">
            <w:pPr>
              <w:jc w:val="center"/>
              <w:rPr>
                <w:color w:val="000000"/>
                <w:sz w:val="20"/>
                <w:szCs w:val="20"/>
              </w:rPr>
            </w:pPr>
            <w:r>
              <w:rPr>
                <w:color w:val="000000"/>
                <w:sz w:val="20"/>
                <w:szCs w:val="20"/>
              </w:rPr>
              <w:t>0,021</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290</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5,2</w:t>
            </w:r>
          </w:p>
        </w:tc>
        <w:tc>
          <w:tcPr>
            <w:tcW w:w="261" w:type="pct"/>
            <w:vAlign w:val="center"/>
          </w:tcPr>
          <w:p w:rsidR="00DD7E62" w:rsidRDefault="00DD7E62" w:rsidP="00205A2D">
            <w:pPr>
              <w:jc w:val="center"/>
              <w:rPr>
                <w:color w:val="000000"/>
                <w:sz w:val="20"/>
                <w:szCs w:val="20"/>
              </w:rPr>
            </w:pPr>
            <w:r>
              <w:rPr>
                <w:color w:val="000000"/>
                <w:sz w:val="20"/>
                <w:szCs w:val="20"/>
              </w:rPr>
              <w:t>201,5</w:t>
            </w:r>
          </w:p>
        </w:tc>
        <w:tc>
          <w:tcPr>
            <w:tcW w:w="330"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2167942</w:t>
            </w:r>
          </w:p>
        </w:tc>
        <w:tc>
          <w:tcPr>
            <w:tcW w:w="502" w:type="pct"/>
            <w:vAlign w:val="center"/>
          </w:tcPr>
          <w:p w:rsidR="00DD7E62" w:rsidRDefault="00DD7E62" w:rsidP="00205A2D">
            <w:pPr>
              <w:jc w:val="center"/>
              <w:rPr>
                <w:color w:val="000000"/>
                <w:sz w:val="20"/>
                <w:szCs w:val="20"/>
              </w:rPr>
            </w:pPr>
            <w:r>
              <w:rPr>
                <w:rFonts w:cs="Arial"/>
                <w:color w:val="000000"/>
                <w:sz w:val="20"/>
                <w:szCs w:val="20"/>
              </w:rPr>
              <w:t>38,7</w:t>
            </w:r>
          </w:p>
        </w:tc>
        <w:tc>
          <w:tcPr>
            <w:tcW w:w="239" w:type="pct"/>
            <w:vAlign w:val="center"/>
          </w:tcPr>
          <w:p w:rsidR="00DD7E62" w:rsidRDefault="00DD7E62" w:rsidP="00205A2D">
            <w:pPr>
              <w:jc w:val="center"/>
              <w:rPr>
                <w:color w:val="000000"/>
                <w:sz w:val="20"/>
                <w:szCs w:val="20"/>
              </w:rPr>
            </w:pPr>
            <w:r>
              <w:rPr>
                <w:color w:val="000000"/>
                <w:sz w:val="20"/>
                <w:szCs w:val="20"/>
              </w:rPr>
              <w:t>14,0</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190288</w:t>
            </w:r>
          </w:p>
        </w:tc>
        <w:tc>
          <w:tcPr>
            <w:tcW w:w="475" w:type="pct"/>
            <w:vAlign w:val="center"/>
          </w:tcPr>
          <w:p w:rsidR="00DD7E62" w:rsidRDefault="00DD7E62" w:rsidP="00205A2D">
            <w:pPr>
              <w:jc w:val="center"/>
              <w:rPr>
                <w:color w:val="000000"/>
                <w:sz w:val="20"/>
                <w:szCs w:val="20"/>
              </w:rPr>
            </w:pPr>
            <w:r>
              <w:rPr>
                <w:rFonts w:cs="Arial"/>
                <w:color w:val="000000"/>
                <w:sz w:val="20"/>
                <w:szCs w:val="20"/>
              </w:rPr>
              <w:t>3,4</w:t>
            </w:r>
          </w:p>
        </w:tc>
        <w:tc>
          <w:tcPr>
            <w:tcW w:w="240" w:type="pct"/>
            <w:vAlign w:val="center"/>
          </w:tcPr>
          <w:p w:rsidR="00DD7E62" w:rsidRDefault="00DD7E62" w:rsidP="00205A2D">
            <w:pPr>
              <w:jc w:val="center"/>
              <w:rPr>
                <w:color w:val="000000"/>
                <w:sz w:val="20"/>
                <w:szCs w:val="20"/>
              </w:rPr>
            </w:pPr>
            <w:r>
              <w:rPr>
                <w:color w:val="000000"/>
                <w:sz w:val="20"/>
                <w:szCs w:val="20"/>
              </w:rPr>
              <w:t>10,1</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137687</w:t>
            </w:r>
          </w:p>
        </w:tc>
        <w:tc>
          <w:tcPr>
            <w:tcW w:w="491"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2458,7</w:t>
            </w: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2012</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362,1</w:t>
            </w:r>
          </w:p>
        </w:tc>
        <w:tc>
          <w:tcPr>
            <w:tcW w:w="261" w:type="pct"/>
            <w:vAlign w:val="center"/>
          </w:tcPr>
          <w:p w:rsidR="00DD7E62" w:rsidRDefault="00DD7E62" w:rsidP="00205A2D">
            <w:pPr>
              <w:jc w:val="center"/>
              <w:rPr>
                <w:color w:val="000000"/>
                <w:sz w:val="20"/>
                <w:szCs w:val="20"/>
              </w:rPr>
            </w:pPr>
            <w:r>
              <w:rPr>
                <w:color w:val="000000"/>
                <w:sz w:val="20"/>
                <w:szCs w:val="20"/>
              </w:rPr>
              <w:t>0,016</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182</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3,3</w:t>
            </w:r>
          </w:p>
        </w:tc>
        <w:tc>
          <w:tcPr>
            <w:tcW w:w="261" w:type="pct"/>
            <w:vAlign w:val="center"/>
          </w:tcPr>
          <w:p w:rsidR="00DD7E62" w:rsidRDefault="00DD7E62" w:rsidP="00205A2D">
            <w:pPr>
              <w:jc w:val="center"/>
              <w:rPr>
                <w:color w:val="000000"/>
                <w:sz w:val="20"/>
                <w:szCs w:val="20"/>
              </w:rPr>
            </w:pPr>
            <w:r>
              <w:rPr>
                <w:color w:val="000000"/>
                <w:sz w:val="20"/>
                <w:szCs w:val="20"/>
              </w:rPr>
              <w:t>181,4</w:t>
            </w:r>
          </w:p>
        </w:tc>
        <w:tc>
          <w:tcPr>
            <w:tcW w:w="330"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2425012</w:t>
            </w:r>
          </w:p>
        </w:tc>
        <w:tc>
          <w:tcPr>
            <w:tcW w:w="502" w:type="pct"/>
            <w:vAlign w:val="center"/>
          </w:tcPr>
          <w:p w:rsidR="00DD7E62" w:rsidRDefault="00DD7E62" w:rsidP="00205A2D">
            <w:pPr>
              <w:jc w:val="center"/>
              <w:rPr>
                <w:color w:val="000000"/>
                <w:sz w:val="20"/>
                <w:szCs w:val="20"/>
              </w:rPr>
            </w:pPr>
            <w:r>
              <w:rPr>
                <w:rFonts w:cs="Arial"/>
                <w:color w:val="000000"/>
                <w:sz w:val="20"/>
                <w:szCs w:val="20"/>
              </w:rPr>
              <w:t>43,3</w:t>
            </w:r>
          </w:p>
        </w:tc>
        <w:tc>
          <w:tcPr>
            <w:tcW w:w="239" w:type="pct"/>
            <w:vAlign w:val="center"/>
          </w:tcPr>
          <w:p w:rsidR="00DD7E62" w:rsidRDefault="00DD7E62" w:rsidP="00205A2D">
            <w:pPr>
              <w:jc w:val="center"/>
              <w:rPr>
                <w:color w:val="000000"/>
                <w:sz w:val="20"/>
                <w:szCs w:val="20"/>
              </w:rPr>
            </w:pPr>
            <w:r>
              <w:rPr>
                <w:color w:val="000000"/>
                <w:sz w:val="20"/>
                <w:szCs w:val="20"/>
              </w:rPr>
              <w:t>14,0</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159869</w:t>
            </w:r>
          </w:p>
        </w:tc>
        <w:tc>
          <w:tcPr>
            <w:tcW w:w="475" w:type="pct"/>
            <w:vAlign w:val="center"/>
          </w:tcPr>
          <w:p w:rsidR="00DD7E62" w:rsidRDefault="00DD7E62" w:rsidP="00205A2D">
            <w:pPr>
              <w:jc w:val="center"/>
              <w:rPr>
                <w:color w:val="000000"/>
                <w:sz w:val="20"/>
                <w:szCs w:val="20"/>
              </w:rPr>
            </w:pPr>
            <w:r>
              <w:rPr>
                <w:rFonts w:cs="Arial"/>
                <w:color w:val="000000"/>
                <w:sz w:val="20"/>
                <w:szCs w:val="20"/>
              </w:rPr>
              <w:t>2,9</w:t>
            </w:r>
          </w:p>
        </w:tc>
        <w:tc>
          <w:tcPr>
            <w:tcW w:w="240" w:type="pct"/>
            <w:vAlign w:val="center"/>
          </w:tcPr>
          <w:p w:rsidR="00DD7E62" w:rsidRDefault="00DD7E62" w:rsidP="00205A2D">
            <w:pPr>
              <w:jc w:val="center"/>
              <w:rPr>
                <w:color w:val="000000"/>
                <w:sz w:val="20"/>
                <w:szCs w:val="20"/>
              </w:rPr>
            </w:pPr>
            <w:r>
              <w:rPr>
                <w:color w:val="000000"/>
                <w:sz w:val="20"/>
                <w:szCs w:val="20"/>
              </w:rPr>
              <w:t>0,0</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114</w:t>
            </w:r>
          </w:p>
        </w:tc>
        <w:tc>
          <w:tcPr>
            <w:tcW w:w="491"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2,0</w:t>
            </w: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2013</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389,6</w:t>
            </w:r>
          </w:p>
        </w:tc>
        <w:tc>
          <w:tcPr>
            <w:tcW w:w="261" w:type="pct"/>
            <w:vAlign w:val="center"/>
          </w:tcPr>
          <w:p w:rsidR="00DD7E62" w:rsidRDefault="00DD7E62" w:rsidP="00205A2D">
            <w:pPr>
              <w:jc w:val="center"/>
              <w:rPr>
                <w:color w:val="000000"/>
                <w:sz w:val="20"/>
                <w:szCs w:val="20"/>
              </w:rPr>
            </w:pPr>
            <w:r>
              <w:rPr>
                <w:color w:val="000000"/>
                <w:sz w:val="20"/>
                <w:szCs w:val="20"/>
              </w:rPr>
              <w:t>0,015</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179</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3,2</w:t>
            </w:r>
          </w:p>
        </w:tc>
        <w:tc>
          <w:tcPr>
            <w:tcW w:w="261" w:type="pct"/>
            <w:vAlign w:val="center"/>
          </w:tcPr>
          <w:p w:rsidR="00DD7E62" w:rsidRDefault="00DD7E62" w:rsidP="00205A2D">
            <w:pPr>
              <w:jc w:val="center"/>
              <w:rPr>
                <w:color w:val="000000"/>
                <w:sz w:val="20"/>
                <w:szCs w:val="20"/>
              </w:rPr>
            </w:pPr>
            <w:r>
              <w:rPr>
                <w:color w:val="000000"/>
                <w:sz w:val="20"/>
                <w:szCs w:val="20"/>
              </w:rPr>
              <w:t>143,5</w:t>
            </w:r>
          </w:p>
        </w:tc>
        <w:tc>
          <w:tcPr>
            <w:tcW w:w="330"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2162998</w:t>
            </w:r>
          </w:p>
        </w:tc>
        <w:tc>
          <w:tcPr>
            <w:tcW w:w="502" w:type="pct"/>
            <w:vAlign w:val="center"/>
          </w:tcPr>
          <w:p w:rsidR="00DD7E62" w:rsidRDefault="00DD7E62" w:rsidP="00205A2D">
            <w:pPr>
              <w:jc w:val="center"/>
              <w:rPr>
                <w:color w:val="000000"/>
                <w:sz w:val="20"/>
                <w:szCs w:val="20"/>
              </w:rPr>
            </w:pPr>
            <w:r>
              <w:rPr>
                <w:rFonts w:cs="Arial"/>
                <w:color w:val="000000"/>
                <w:sz w:val="20"/>
                <w:szCs w:val="20"/>
              </w:rPr>
              <w:t>38,6</w:t>
            </w:r>
          </w:p>
        </w:tc>
        <w:tc>
          <w:tcPr>
            <w:tcW w:w="239" w:type="pct"/>
            <w:vAlign w:val="center"/>
          </w:tcPr>
          <w:p w:rsidR="00DD7E62" w:rsidRDefault="00DD7E62" w:rsidP="00205A2D">
            <w:pPr>
              <w:jc w:val="center"/>
              <w:rPr>
                <w:color w:val="000000"/>
                <w:sz w:val="20"/>
                <w:szCs w:val="20"/>
              </w:rPr>
            </w:pPr>
            <w:r>
              <w:rPr>
                <w:color w:val="000000"/>
                <w:sz w:val="20"/>
                <w:szCs w:val="20"/>
              </w:rPr>
              <w:t>12,5</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153089</w:t>
            </w:r>
          </w:p>
        </w:tc>
        <w:tc>
          <w:tcPr>
            <w:tcW w:w="475" w:type="pct"/>
            <w:vAlign w:val="center"/>
          </w:tcPr>
          <w:p w:rsidR="00DD7E62" w:rsidRDefault="00DD7E62" w:rsidP="00205A2D">
            <w:pPr>
              <w:jc w:val="center"/>
              <w:rPr>
                <w:color w:val="000000"/>
                <w:sz w:val="20"/>
                <w:szCs w:val="20"/>
              </w:rPr>
            </w:pPr>
            <w:r>
              <w:rPr>
                <w:rFonts w:cs="Arial"/>
                <w:color w:val="000000"/>
                <w:sz w:val="20"/>
                <w:szCs w:val="20"/>
              </w:rPr>
              <w:t>2,7</w:t>
            </w:r>
          </w:p>
        </w:tc>
        <w:tc>
          <w:tcPr>
            <w:tcW w:w="240" w:type="pct"/>
            <w:vAlign w:val="center"/>
          </w:tcPr>
          <w:p w:rsidR="00DD7E62" w:rsidRDefault="00DD7E62" w:rsidP="00205A2D">
            <w:pPr>
              <w:jc w:val="center"/>
              <w:rPr>
                <w:color w:val="000000"/>
                <w:sz w:val="20"/>
                <w:szCs w:val="20"/>
              </w:rPr>
            </w:pPr>
            <w:r>
              <w:rPr>
                <w:color w:val="000000"/>
                <w:sz w:val="20"/>
                <w:szCs w:val="20"/>
              </w:rPr>
              <w:t>11,1</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136748</w:t>
            </w:r>
          </w:p>
        </w:tc>
        <w:tc>
          <w:tcPr>
            <w:tcW w:w="491"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2441,9</w:t>
            </w: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2014</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300,4</w:t>
            </w:r>
          </w:p>
        </w:tc>
        <w:tc>
          <w:tcPr>
            <w:tcW w:w="261" w:type="pct"/>
            <w:vAlign w:val="center"/>
          </w:tcPr>
          <w:p w:rsidR="00DD7E62" w:rsidRDefault="00DD7E62" w:rsidP="00205A2D">
            <w:pPr>
              <w:jc w:val="center"/>
              <w:rPr>
                <w:color w:val="000000"/>
                <w:sz w:val="20"/>
                <w:szCs w:val="20"/>
              </w:rPr>
            </w:pPr>
            <w:r>
              <w:rPr>
                <w:color w:val="000000"/>
                <w:sz w:val="20"/>
                <w:szCs w:val="20"/>
              </w:rPr>
              <w:t>0,009</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88</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1,6</w:t>
            </w:r>
          </w:p>
        </w:tc>
        <w:tc>
          <w:tcPr>
            <w:tcW w:w="261" w:type="pct"/>
            <w:vAlign w:val="center"/>
          </w:tcPr>
          <w:p w:rsidR="00DD7E62" w:rsidRDefault="00DD7E62" w:rsidP="00205A2D">
            <w:pPr>
              <w:jc w:val="center"/>
              <w:rPr>
                <w:color w:val="000000"/>
                <w:sz w:val="20"/>
                <w:szCs w:val="20"/>
              </w:rPr>
            </w:pPr>
            <w:r>
              <w:rPr>
                <w:color w:val="000000"/>
                <w:sz w:val="20"/>
                <w:szCs w:val="20"/>
              </w:rPr>
              <w:t>184,7</w:t>
            </w:r>
          </w:p>
        </w:tc>
        <w:tc>
          <w:tcPr>
            <w:tcW w:w="330"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2562868</w:t>
            </w:r>
          </w:p>
        </w:tc>
        <w:tc>
          <w:tcPr>
            <w:tcW w:w="502" w:type="pct"/>
            <w:vAlign w:val="center"/>
          </w:tcPr>
          <w:p w:rsidR="00DD7E62" w:rsidRDefault="00DD7E62" w:rsidP="00205A2D">
            <w:pPr>
              <w:jc w:val="center"/>
              <w:rPr>
                <w:color w:val="000000"/>
                <w:sz w:val="20"/>
                <w:szCs w:val="20"/>
              </w:rPr>
            </w:pPr>
            <w:r>
              <w:rPr>
                <w:rFonts w:cs="Arial"/>
                <w:color w:val="000000"/>
                <w:sz w:val="20"/>
                <w:szCs w:val="20"/>
              </w:rPr>
              <w:t>45,8</w:t>
            </w:r>
          </w:p>
        </w:tc>
        <w:tc>
          <w:tcPr>
            <w:tcW w:w="239" w:type="pct"/>
            <w:vAlign w:val="center"/>
          </w:tcPr>
          <w:p w:rsidR="00DD7E62" w:rsidRDefault="00DD7E62" w:rsidP="00205A2D">
            <w:pPr>
              <w:jc w:val="center"/>
              <w:rPr>
                <w:color w:val="000000"/>
                <w:sz w:val="20"/>
                <w:szCs w:val="20"/>
              </w:rPr>
            </w:pPr>
            <w:r>
              <w:rPr>
                <w:color w:val="000000"/>
                <w:sz w:val="20"/>
                <w:szCs w:val="20"/>
              </w:rPr>
              <w:t>14,7</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139638</w:t>
            </w:r>
          </w:p>
        </w:tc>
        <w:tc>
          <w:tcPr>
            <w:tcW w:w="475" w:type="pct"/>
            <w:vAlign w:val="center"/>
          </w:tcPr>
          <w:p w:rsidR="00DD7E62" w:rsidRDefault="00DD7E62" w:rsidP="00205A2D">
            <w:pPr>
              <w:jc w:val="center"/>
              <w:rPr>
                <w:color w:val="000000"/>
                <w:sz w:val="20"/>
                <w:szCs w:val="20"/>
              </w:rPr>
            </w:pPr>
            <w:r>
              <w:rPr>
                <w:rFonts w:cs="Arial"/>
                <w:color w:val="000000"/>
                <w:sz w:val="20"/>
                <w:szCs w:val="20"/>
              </w:rPr>
              <w:t>2,5</w:t>
            </w:r>
          </w:p>
        </w:tc>
        <w:tc>
          <w:tcPr>
            <w:tcW w:w="240" w:type="pct"/>
            <w:vAlign w:val="center"/>
          </w:tcPr>
          <w:p w:rsidR="00DD7E62" w:rsidRDefault="00DD7E62" w:rsidP="00205A2D">
            <w:pPr>
              <w:jc w:val="center"/>
              <w:rPr>
                <w:color w:val="000000"/>
                <w:sz w:val="20"/>
                <w:szCs w:val="20"/>
              </w:rPr>
            </w:pPr>
            <w:r>
              <w:rPr>
                <w:color w:val="000000"/>
                <w:sz w:val="20"/>
                <w:szCs w:val="20"/>
              </w:rPr>
              <w:t>8,7</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82419</w:t>
            </w:r>
          </w:p>
        </w:tc>
        <w:tc>
          <w:tcPr>
            <w:tcW w:w="491"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1471,8</w:t>
            </w: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2015</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297,0</w:t>
            </w:r>
          </w:p>
        </w:tc>
        <w:tc>
          <w:tcPr>
            <w:tcW w:w="261" w:type="pct"/>
            <w:vAlign w:val="center"/>
          </w:tcPr>
          <w:p w:rsidR="00DD7E62" w:rsidRDefault="00DD7E62" w:rsidP="00205A2D">
            <w:pPr>
              <w:jc w:val="center"/>
              <w:rPr>
                <w:color w:val="000000"/>
                <w:sz w:val="20"/>
                <w:szCs w:val="20"/>
              </w:rPr>
            </w:pPr>
            <w:r>
              <w:rPr>
                <w:color w:val="000000"/>
                <w:sz w:val="20"/>
                <w:szCs w:val="20"/>
              </w:rPr>
              <w:t>0,012</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108</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1,9</w:t>
            </w:r>
          </w:p>
        </w:tc>
        <w:tc>
          <w:tcPr>
            <w:tcW w:w="261" w:type="pct"/>
            <w:vAlign w:val="center"/>
          </w:tcPr>
          <w:p w:rsidR="00DD7E62" w:rsidRDefault="00DD7E62" w:rsidP="00205A2D">
            <w:pPr>
              <w:jc w:val="center"/>
              <w:rPr>
                <w:color w:val="000000"/>
                <w:sz w:val="20"/>
                <w:szCs w:val="20"/>
              </w:rPr>
            </w:pPr>
            <w:r>
              <w:rPr>
                <w:color w:val="000000"/>
                <w:sz w:val="20"/>
                <w:szCs w:val="20"/>
              </w:rPr>
              <w:t>215,2</w:t>
            </w:r>
          </w:p>
        </w:tc>
        <w:tc>
          <w:tcPr>
            <w:tcW w:w="330"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2924322</w:t>
            </w:r>
          </w:p>
        </w:tc>
        <w:tc>
          <w:tcPr>
            <w:tcW w:w="502" w:type="pct"/>
            <w:vAlign w:val="center"/>
          </w:tcPr>
          <w:p w:rsidR="00DD7E62" w:rsidRDefault="00DD7E62" w:rsidP="00205A2D">
            <w:pPr>
              <w:jc w:val="center"/>
              <w:rPr>
                <w:color w:val="000000"/>
                <w:sz w:val="20"/>
                <w:szCs w:val="20"/>
              </w:rPr>
            </w:pPr>
            <w:r>
              <w:rPr>
                <w:rFonts w:cs="Arial"/>
                <w:color w:val="000000"/>
                <w:sz w:val="20"/>
                <w:szCs w:val="20"/>
              </w:rPr>
              <w:t>52,2</w:t>
            </w:r>
          </w:p>
        </w:tc>
        <w:tc>
          <w:tcPr>
            <w:tcW w:w="239" w:type="pct"/>
            <w:vAlign w:val="center"/>
          </w:tcPr>
          <w:p w:rsidR="00DD7E62" w:rsidRDefault="00DD7E62" w:rsidP="00205A2D">
            <w:pPr>
              <w:jc w:val="center"/>
              <w:rPr>
                <w:color w:val="000000"/>
                <w:sz w:val="20"/>
                <w:szCs w:val="20"/>
              </w:rPr>
            </w:pPr>
            <w:r>
              <w:rPr>
                <w:color w:val="000000"/>
                <w:sz w:val="20"/>
                <w:szCs w:val="20"/>
              </w:rPr>
              <w:t>11,1</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103777</w:t>
            </w:r>
          </w:p>
        </w:tc>
        <w:tc>
          <w:tcPr>
            <w:tcW w:w="475" w:type="pct"/>
            <w:vAlign w:val="center"/>
          </w:tcPr>
          <w:p w:rsidR="00DD7E62" w:rsidRDefault="00DD7E62" w:rsidP="00205A2D">
            <w:pPr>
              <w:jc w:val="center"/>
              <w:rPr>
                <w:color w:val="000000"/>
                <w:sz w:val="20"/>
                <w:szCs w:val="20"/>
              </w:rPr>
            </w:pPr>
            <w:r>
              <w:rPr>
                <w:rFonts w:cs="Arial"/>
                <w:color w:val="000000"/>
                <w:sz w:val="20"/>
                <w:szCs w:val="20"/>
              </w:rPr>
              <w:t>1,9</w:t>
            </w:r>
          </w:p>
        </w:tc>
        <w:tc>
          <w:tcPr>
            <w:tcW w:w="240" w:type="pct"/>
            <w:vAlign w:val="center"/>
          </w:tcPr>
          <w:p w:rsidR="00DD7E62" w:rsidRDefault="00DD7E62" w:rsidP="00205A2D">
            <w:pPr>
              <w:jc w:val="center"/>
              <w:rPr>
                <w:color w:val="000000"/>
                <w:sz w:val="20"/>
                <w:szCs w:val="20"/>
              </w:rPr>
            </w:pPr>
            <w:r>
              <w:rPr>
                <w:color w:val="000000"/>
                <w:sz w:val="20"/>
                <w:szCs w:val="20"/>
              </w:rPr>
              <w:t>11,3</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105370</w:t>
            </w:r>
          </w:p>
        </w:tc>
        <w:tc>
          <w:tcPr>
            <w:tcW w:w="491"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1881,6</w:t>
            </w: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2016</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323,4</w:t>
            </w:r>
          </w:p>
        </w:tc>
        <w:tc>
          <w:tcPr>
            <w:tcW w:w="261" w:type="pct"/>
            <w:vAlign w:val="center"/>
          </w:tcPr>
          <w:p w:rsidR="00DD7E62" w:rsidRDefault="00DD7E62" w:rsidP="00205A2D">
            <w:pPr>
              <w:jc w:val="center"/>
              <w:rPr>
                <w:color w:val="000000"/>
                <w:sz w:val="20"/>
                <w:szCs w:val="20"/>
              </w:rPr>
            </w:pPr>
            <w:r>
              <w:rPr>
                <w:color w:val="000000"/>
                <w:sz w:val="20"/>
                <w:szCs w:val="20"/>
              </w:rPr>
              <w:t>0,009</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87</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1,6</w:t>
            </w:r>
          </w:p>
        </w:tc>
        <w:tc>
          <w:tcPr>
            <w:tcW w:w="261" w:type="pct"/>
            <w:vAlign w:val="center"/>
          </w:tcPr>
          <w:p w:rsidR="00DD7E62" w:rsidRDefault="00DD7E62" w:rsidP="00205A2D">
            <w:pPr>
              <w:jc w:val="center"/>
              <w:rPr>
                <w:color w:val="000000"/>
                <w:sz w:val="20"/>
                <w:szCs w:val="20"/>
              </w:rPr>
            </w:pPr>
            <w:r>
              <w:rPr>
                <w:color w:val="000000"/>
                <w:sz w:val="20"/>
                <w:szCs w:val="20"/>
              </w:rPr>
              <w:t>219,5</w:t>
            </w:r>
          </w:p>
        </w:tc>
        <w:tc>
          <w:tcPr>
            <w:tcW w:w="330"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2505940</w:t>
            </w:r>
          </w:p>
        </w:tc>
        <w:tc>
          <w:tcPr>
            <w:tcW w:w="502" w:type="pct"/>
            <w:vAlign w:val="center"/>
          </w:tcPr>
          <w:p w:rsidR="00DD7E62" w:rsidRDefault="00DD7E62" w:rsidP="00205A2D">
            <w:pPr>
              <w:jc w:val="center"/>
              <w:rPr>
                <w:color w:val="000000"/>
                <w:sz w:val="20"/>
                <w:szCs w:val="20"/>
              </w:rPr>
            </w:pPr>
            <w:r>
              <w:rPr>
                <w:rFonts w:cs="Arial"/>
                <w:color w:val="000000"/>
                <w:sz w:val="20"/>
                <w:szCs w:val="20"/>
              </w:rPr>
              <w:t>44,7</w:t>
            </w:r>
          </w:p>
        </w:tc>
        <w:tc>
          <w:tcPr>
            <w:tcW w:w="239" w:type="pct"/>
            <w:vAlign w:val="center"/>
          </w:tcPr>
          <w:p w:rsidR="00DD7E62" w:rsidRDefault="00DD7E62" w:rsidP="00205A2D">
            <w:pPr>
              <w:jc w:val="center"/>
              <w:rPr>
                <w:color w:val="000000"/>
                <w:sz w:val="20"/>
                <w:szCs w:val="20"/>
              </w:rPr>
            </w:pPr>
            <w:r>
              <w:rPr>
                <w:color w:val="000000"/>
                <w:sz w:val="20"/>
                <w:szCs w:val="20"/>
              </w:rPr>
              <w:t>14,8</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151145</w:t>
            </w:r>
          </w:p>
        </w:tc>
        <w:tc>
          <w:tcPr>
            <w:tcW w:w="475" w:type="pct"/>
            <w:vAlign w:val="center"/>
          </w:tcPr>
          <w:p w:rsidR="00DD7E62" w:rsidRDefault="00DD7E62" w:rsidP="00205A2D">
            <w:pPr>
              <w:jc w:val="center"/>
              <w:rPr>
                <w:color w:val="000000"/>
                <w:sz w:val="20"/>
                <w:szCs w:val="20"/>
              </w:rPr>
            </w:pPr>
            <w:r>
              <w:rPr>
                <w:rFonts w:cs="Arial"/>
                <w:color w:val="000000"/>
                <w:sz w:val="20"/>
                <w:szCs w:val="20"/>
              </w:rPr>
              <w:t>2,7</w:t>
            </w:r>
          </w:p>
        </w:tc>
        <w:tc>
          <w:tcPr>
            <w:tcW w:w="240" w:type="pct"/>
            <w:vAlign w:val="center"/>
          </w:tcPr>
          <w:p w:rsidR="00DD7E62" w:rsidRDefault="00DD7E62" w:rsidP="00205A2D">
            <w:pPr>
              <w:jc w:val="center"/>
              <w:rPr>
                <w:color w:val="000000"/>
                <w:sz w:val="20"/>
                <w:szCs w:val="20"/>
              </w:rPr>
            </w:pPr>
            <w:r>
              <w:rPr>
                <w:color w:val="000000"/>
                <w:sz w:val="20"/>
                <w:szCs w:val="20"/>
              </w:rPr>
              <w:t>3,4</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35084</w:t>
            </w:r>
          </w:p>
        </w:tc>
        <w:tc>
          <w:tcPr>
            <w:tcW w:w="491"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626,5</w:t>
            </w:r>
          </w:p>
        </w:tc>
      </w:tr>
      <w:tr w:rsidR="00DD7E62" w:rsidRPr="00A20BD5" w:rsidTr="00205A2D">
        <w:tc>
          <w:tcPr>
            <w:tcW w:w="362" w:type="pct"/>
            <w:vAlign w:val="center"/>
          </w:tcPr>
          <w:p w:rsidR="00DD7E62" w:rsidRPr="00A20BD5" w:rsidRDefault="00DD7E62" w:rsidP="00205A2D">
            <w:pPr>
              <w:spacing w:line="276" w:lineRule="auto"/>
              <w:jc w:val="center"/>
              <w:rPr>
                <w:rFonts w:cs="Times New Roman"/>
                <w:sz w:val="20"/>
                <w:szCs w:val="20"/>
              </w:rPr>
            </w:pPr>
            <w:r w:rsidRPr="00A20BD5">
              <w:rPr>
                <w:rFonts w:cs="Times New Roman"/>
                <w:sz w:val="20"/>
                <w:szCs w:val="20"/>
              </w:rPr>
              <w:t>2017</w:t>
            </w:r>
          </w:p>
        </w:tc>
        <w:tc>
          <w:tcPr>
            <w:tcW w:w="408" w:type="pct"/>
            <w:vAlign w:val="center"/>
          </w:tcPr>
          <w:p w:rsidR="00DD7E62" w:rsidRPr="00A20BD5" w:rsidRDefault="00DD7E62" w:rsidP="00205A2D">
            <w:pPr>
              <w:spacing w:line="276" w:lineRule="auto"/>
              <w:jc w:val="center"/>
              <w:rPr>
                <w:rFonts w:cs="Times New Roman"/>
                <w:color w:val="000000"/>
                <w:sz w:val="20"/>
                <w:szCs w:val="20"/>
              </w:rPr>
            </w:pPr>
            <w:r w:rsidRPr="00A20BD5">
              <w:rPr>
                <w:rFonts w:cs="Times New Roman"/>
                <w:color w:val="000000"/>
                <w:sz w:val="20"/>
                <w:szCs w:val="20"/>
              </w:rPr>
              <w:t>484,7</w:t>
            </w:r>
          </w:p>
        </w:tc>
        <w:tc>
          <w:tcPr>
            <w:tcW w:w="261" w:type="pct"/>
            <w:vAlign w:val="center"/>
          </w:tcPr>
          <w:p w:rsidR="00DD7E62" w:rsidRDefault="00DD7E62" w:rsidP="00205A2D">
            <w:pPr>
              <w:jc w:val="center"/>
              <w:rPr>
                <w:color w:val="000000"/>
                <w:sz w:val="20"/>
                <w:szCs w:val="20"/>
              </w:rPr>
            </w:pPr>
            <w:r>
              <w:rPr>
                <w:color w:val="000000"/>
                <w:sz w:val="20"/>
                <w:szCs w:val="20"/>
              </w:rPr>
              <w:t>0,013</w:t>
            </w:r>
          </w:p>
        </w:tc>
        <w:tc>
          <w:tcPr>
            <w:tcW w:w="304"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191</w:t>
            </w:r>
          </w:p>
        </w:tc>
        <w:tc>
          <w:tcPr>
            <w:tcW w:w="498"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3,4</w:t>
            </w:r>
          </w:p>
        </w:tc>
        <w:tc>
          <w:tcPr>
            <w:tcW w:w="261" w:type="pct"/>
            <w:vAlign w:val="center"/>
          </w:tcPr>
          <w:p w:rsidR="00DD7E62" w:rsidRDefault="00DD7E62" w:rsidP="00205A2D">
            <w:pPr>
              <w:jc w:val="center"/>
              <w:rPr>
                <w:color w:val="000000"/>
                <w:sz w:val="20"/>
                <w:szCs w:val="20"/>
              </w:rPr>
            </w:pPr>
            <w:r>
              <w:rPr>
                <w:color w:val="000000"/>
                <w:sz w:val="20"/>
                <w:szCs w:val="20"/>
              </w:rPr>
              <w:t>201,9</w:t>
            </w:r>
          </w:p>
        </w:tc>
        <w:tc>
          <w:tcPr>
            <w:tcW w:w="330" w:type="pct"/>
            <w:vAlign w:val="center"/>
          </w:tcPr>
          <w:p w:rsidR="00DD7E62" w:rsidRPr="00B47D3C" w:rsidRDefault="00DD7E62" w:rsidP="00205A2D">
            <w:pPr>
              <w:spacing w:line="276" w:lineRule="auto"/>
              <w:jc w:val="center"/>
              <w:rPr>
                <w:rFonts w:cs="Arial"/>
                <w:sz w:val="20"/>
                <w:szCs w:val="20"/>
              </w:rPr>
            </w:pPr>
            <w:r w:rsidRPr="00B47D3C">
              <w:rPr>
                <w:rFonts w:cs="Arial"/>
                <w:sz w:val="20"/>
                <w:szCs w:val="20"/>
              </w:rPr>
              <w:t>2480875</w:t>
            </w:r>
          </w:p>
        </w:tc>
        <w:tc>
          <w:tcPr>
            <w:tcW w:w="502" w:type="pct"/>
            <w:vAlign w:val="center"/>
          </w:tcPr>
          <w:p w:rsidR="00DD7E62" w:rsidRDefault="00DD7E62" w:rsidP="00205A2D">
            <w:pPr>
              <w:jc w:val="center"/>
              <w:rPr>
                <w:color w:val="000000"/>
                <w:sz w:val="20"/>
                <w:szCs w:val="20"/>
              </w:rPr>
            </w:pPr>
            <w:r>
              <w:rPr>
                <w:rFonts w:cs="Arial"/>
                <w:color w:val="000000"/>
                <w:sz w:val="20"/>
                <w:szCs w:val="20"/>
              </w:rPr>
              <w:t>44,3</w:t>
            </w:r>
          </w:p>
        </w:tc>
        <w:tc>
          <w:tcPr>
            <w:tcW w:w="239" w:type="pct"/>
            <w:vAlign w:val="center"/>
          </w:tcPr>
          <w:p w:rsidR="00DD7E62" w:rsidRDefault="00DD7E62" w:rsidP="00205A2D">
            <w:pPr>
              <w:jc w:val="center"/>
              <w:rPr>
                <w:color w:val="000000"/>
                <w:sz w:val="20"/>
                <w:szCs w:val="20"/>
              </w:rPr>
            </w:pPr>
            <w:r>
              <w:rPr>
                <w:color w:val="000000"/>
                <w:sz w:val="20"/>
                <w:szCs w:val="20"/>
              </w:rPr>
              <w:t>17,3</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264286</w:t>
            </w:r>
          </w:p>
        </w:tc>
        <w:tc>
          <w:tcPr>
            <w:tcW w:w="475" w:type="pct"/>
            <w:vAlign w:val="center"/>
          </w:tcPr>
          <w:p w:rsidR="00DD7E62" w:rsidRDefault="00DD7E62" w:rsidP="00205A2D">
            <w:pPr>
              <w:jc w:val="center"/>
              <w:rPr>
                <w:color w:val="000000"/>
                <w:sz w:val="20"/>
                <w:szCs w:val="20"/>
              </w:rPr>
            </w:pPr>
            <w:r>
              <w:rPr>
                <w:rFonts w:cs="Arial"/>
                <w:color w:val="000000"/>
                <w:sz w:val="20"/>
                <w:szCs w:val="20"/>
              </w:rPr>
              <w:t>4,7</w:t>
            </w:r>
          </w:p>
        </w:tc>
        <w:tc>
          <w:tcPr>
            <w:tcW w:w="240" w:type="pct"/>
            <w:vAlign w:val="center"/>
          </w:tcPr>
          <w:p w:rsidR="00DD7E62" w:rsidRDefault="00DD7E62" w:rsidP="00205A2D">
            <w:pPr>
              <w:jc w:val="center"/>
              <w:rPr>
                <w:color w:val="000000"/>
                <w:sz w:val="20"/>
                <w:szCs w:val="20"/>
              </w:rPr>
            </w:pPr>
            <w:r>
              <w:rPr>
                <w:color w:val="000000"/>
                <w:sz w:val="20"/>
                <w:szCs w:val="20"/>
              </w:rPr>
              <w:t>10,4</w:t>
            </w:r>
          </w:p>
        </w:tc>
        <w:tc>
          <w:tcPr>
            <w:tcW w:w="314"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159428</w:t>
            </w:r>
          </w:p>
        </w:tc>
        <w:tc>
          <w:tcPr>
            <w:tcW w:w="491" w:type="pct"/>
            <w:vAlign w:val="center"/>
          </w:tcPr>
          <w:p w:rsidR="00DD7E62" w:rsidRDefault="00DD7E62" w:rsidP="00205A2D">
            <w:pPr>
              <w:spacing w:line="276" w:lineRule="auto"/>
              <w:jc w:val="center"/>
              <w:rPr>
                <w:rFonts w:ascii="Calibri" w:hAnsi="Calibri" w:cs="Arial"/>
                <w:sz w:val="20"/>
                <w:szCs w:val="20"/>
              </w:rPr>
            </w:pPr>
            <w:r>
              <w:rPr>
                <w:rFonts w:ascii="Calibri" w:hAnsi="Calibri" w:cs="Arial"/>
                <w:sz w:val="20"/>
                <w:szCs w:val="20"/>
              </w:rPr>
              <w:t>2846,9</w:t>
            </w:r>
          </w:p>
        </w:tc>
      </w:tr>
    </w:tbl>
    <w:p w:rsidR="00043970" w:rsidRPr="00043970" w:rsidRDefault="00043970" w:rsidP="00043970">
      <w:pPr>
        <w:spacing w:after="0"/>
        <w:jc w:val="right"/>
        <w:rPr>
          <w:i/>
          <w:lang w:val="ru-RU"/>
        </w:rPr>
      </w:pPr>
      <w:r w:rsidRPr="00043970">
        <w:rPr>
          <w:i/>
          <w:lang w:val="ru-RU"/>
        </w:rPr>
        <w:lastRenderedPageBreak/>
        <w:t>Продолжение таблицы 13б</w:t>
      </w:r>
    </w:p>
    <w:tbl>
      <w:tblPr>
        <w:tblStyle w:val="a4"/>
        <w:tblW w:w="5000" w:type="pct"/>
        <w:tblLook w:val="04A0"/>
      </w:tblPr>
      <w:tblGrid>
        <w:gridCol w:w="1071"/>
        <w:gridCol w:w="1209"/>
        <w:gridCol w:w="772"/>
        <w:gridCol w:w="899"/>
        <w:gridCol w:w="1470"/>
        <w:gridCol w:w="772"/>
        <w:gridCol w:w="976"/>
        <w:gridCol w:w="1482"/>
        <w:gridCol w:w="707"/>
        <w:gridCol w:w="929"/>
        <w:gridCol w:w="1405"/>
        <w:gridCol w:w="710"/>
        <w:gridCol w:w="929"/>
        <w:gridCol w:w="1455"/>
      </w:tblGrid>
      <w:tr w:rsidR="00AC2F5D" w:rsidRPr="00A20BD5" w:rsidTr="00205A2D">
        <w:tc>
          <w:tcPr>
            <w:tcW w:w="362" w:type="pct"/>
            <w:vAlign w:val="center"/>
          </w:tcPr>
          <w:p w:rsidR="00AC2F5D" w:rsidRPr="00A20BD5" w:rsidRDefault="00AC2F5D" w:rsidP="00205A2D">
            <w:pPr>
              <w:spacing w:line="276" w:lineRule="auto"/>
              <w:jc w:val="center"/>
              <w:rPr>
                <w:rFonts w:cs="Times New Roman"/>
                <w:sz w:val="20"/>
                <w:szCs w:val="20"/>
              </w:rPr>
            </w:pPr>
            <w:r w:rsidRPr="00A20BD5">
              <w:rPr>
                <w:rFonts w:cs="Times New Roman"/>
                <w:sz w:val="20"/>
                <w:szCs w:val="20"/>
              </w:rPr>
              <w:t>2018</w:t>
            </w:r>
          </w:p>
        </w:tc>
        <w:tc>
          <w:tcPr>
            <w:tcW w:w="409" w:type="pct"/>
            <w:vAlign w:val="center"/>
          </w:tcPr>
          <w:p w:rsidR="00AC2F5D" w:rsidRPr="00A20BD5" w:rsidRDefault="00AC2F5D" w:rsidP="00205A2D">
            <w:pPr>
              <w:spacing w:line="276" w:lineRule="auto"/>
              <w:jc w:val="center"/>
              <w:rPr>
                <w:rFonts w:cs="Times New Roman"/>
                <w:color w:val="000000"/>
                <w:sz w:val="20"/>
                <w:szCs w:val="20"/>
              </w:rPr>
            </w:pPr>
            <w:r w:rsidRPr="00A20BD5">
              <w:rPr>
                <w:rFonts w:cs="Times New Roman"/>
                <w:color w:val="000000"/>
                <w:sz w:val="20"/>
                <w:szCs w:val="20"/>
              </w:rPr>
              <w:t>401,5</w:t>
            </w:r>
          </w:p>
        </w:tc>
        <w:tc>
          <w:tcPr>
            <w:tcW w:w="261" w:type="pct"/>
            <w:vAlign w:val="center"/>
          </w:tcPr>
          <w:p w:rsidR="00AC2F5D" w:rsidRPr="00DD7E62" w:rsidRDefault="00AC2F5D" w:rsidP="00205A2D">
            <w:pPr>
              <w:spacing w:line="276" w:lineRule="auto"/>
              <w:jc w:val="center"/>
              <w:rPr>
                <w:rFonts w:cs="Arial"/>
                <w:color w:val="000000"/>
                <w:sz w:val="20"/>
                <w:szCs w:val="20"/>
                <w:lang w:val="ru-RU"/>
              </w:rPr>
            </w:pPr>
            <w:r w:rsidRPr="00C24C1C">
              <w:rPr>
                <w:rFonts w:cs="Arial"/>
                <w:color w:val="000000"/>
                <w:sz w:val="20"/>
                <w:szCs w:val="20"/>
              </w:rPr>
              <w:t>0,00</w:t>
            </w:r>
            <w:r w:rsidR="00DD7E62">
              <w:rPr>
                <w:rFonts w:cs="Arial"/>
                <w:color w:val="000000"/>
                <w:sz w:val="20"/>
                <w:szCs w:val="20"/>
                <w:lang w:val="ru-RU"/>
              </w:rPr>
              <w:t>9</w:t>
            </w:r>
          </w:p>
        </w:tc>
        <w:tc>
          <w:tcPr>
            <w:tcW w:w="304" w:type="pct"/>
            <w:vAlign w:val="center"/>
          </w:tcPr>
          <w:p w:rsidR="00AC2F5D" w:rsidRPr="00B47D3C" w:rsidRDefault="00AC2F5D" w:rsidP="00205A2D">
            <w:pPr>
              <w:spacing w:line="276" w:lineRule="auto"/>
              <w:jc w:val="center"/>
              <w:rPr>
                <w:rFonts w:cs="Arial"/>
                <w:sz w:val="20"/>
                <w:szCs w:val="20"/>
              </w:rPr>
            </w:pPr>
            <w:r w:rsidRPr="00B47D3C">
              <w:rPr>
                <w:rFonts w:cs="Arial"/>
                <w:sz w:val="20"/>
                <w:szCs w:val="20"/>
              </w:rPr>
              <w:t>109</w:t>
            </w:r>
          </w:p>
        </w:tc>
        <w:tc>
          <w:tcPr>
            <w:tcW w:w="497" w:type="pct"/>
            <w:vAlign w:val="center"/>
          </w:tcPr>
          <w:p w:rsidR="00AC2F5D" w:rsidRDefault="00AC2F5D" w:rsidP="00205A2D">
            <w:pPr>
              <w:spacing w:line="276" w:lineRule="auto"/>
              <w:jc w:val="center"/>
              <w:rPr>
                <w:rFonts w:ascii="Calibri" w:hAnsi="Calibri" w:cs="Arial"/>
                <w:sz w:val="20"/>
                <w:szCs w:val="20"/>
              </w:rPr>
            </w:pPr>
            <w:r>
              <w:rPr>
                <w:rFonts w:ascii="Calibri" w:hAnsi="Calibri" w:cs="Arial"/>
                <w:sz w:val="20"/>
                <w:szCs w:val="20"/>
              </w:rPr>
              <w:t>1,9</w:t>
            </w:r>
          </w:p>
        </w:tc>
        <w:tc>
          <w:tcPr>
            <w:tcW w:w="261" w:type="pct"/>
            <w:vAlign w:val="center"/>
          </w:tcPr>
          <w:p w:rsidR="00AC2F5D" w:rsidRPr="00284BA3" w:rsidRDefault="00AC2F5D" w:rsidP="00205A2D">
            <w:pPr>
              <w:spacing w:line="276" w:lineRule="auto"/>
              <w:jc w:val="center"/>
              <w:rPr>
                <w:rFonts w:cs="Arial"/>
                <w:color w:val="000000"/>
                <w:sz w:val="20"/>
                <w:szCs w:val="20"/>
              </w:rPr>
            </w:pPr>
          </w:p>
        </w:tc>
        <w:tc>
          <w:tcPr>
            <w:tcW w:w="330" w:type="pct"/>
            <w:vAlign w:val="center"/>
          </w:tcPr>
          <w:p w:rsidR="00AC2F5D" w:rsidRPr="00284BA3" w:rsidRDefault="00AC2F5D" w:rsidP="00205A2D">
            <w:pPr>
              <w:spacing w:line="276" w:lineRule="auto"/>
              <w:jc w:val="center"/>
              <w:rPr>
                <w:rFonts w:cs="Arial"/>
                <w:sz w:val="20"/>
                <w:szCs w:val="20"/>
              </w:rPr>
            </w:pPr>
          </w:p>
        </w:tc>
        <w:tc>
          <w:tcPr>
            <w:tcW w:w="501" w:type="pct"/>
            <w:vAlign w:val="center"/>
          </w:tcPr>
          <w:p w:rsidR="00AC2F5D" w:rsidRPr="00284BA3" w:rsidRDefault="00AC2F5D" w:rsidP="00205A2D">
            <w:pPr>
              <w:spacing w:line="276" w:lineRule="auto"/>
              <w:jc w:val="center"/>
              <w:rPr>
                <w:rFonts w:cs="Arial"/>
                <w:sz w:val="20"/>
                <w:szCs w:val="20"/>
              </w:rPr>
            </w:pPr>
          </w:p>
        </w:tc>
        <w:tc>
          <w:tcPr>
            <w:tcW w:w="239" w:type="pct"/>
            <w:vAlign w:val="center"/>
          </w:tcPr>
          <w:p w:rsidR="00AC2F5D" w:rsidRPr="00205A2D" w:rsidRDefault="00205A2D" w:rsidP="00205A2D">
            <w:pPr>
              <w:spacing w:line="276" w:lineRule="auto"/>
              <w:jc w:val="center"/>
              <w:rPr>
                <w:rFonts w:cs="Arial"/>
                <w:color w:val="000000"/>
                <w:sz w:val="20"/>
                <w:szCs w:val="20"/>
                <w:lang w:val="ru-RU"/>
              </w:rPr>
            </w:pPr>
            <w:r>
              <w:rPr>
                <w:rFonts w:cs="Arial"/>
                <w:color w:val="000000"/>
                <w:sz w:val="20"/>
                <w:szCs w:val="20"/>
              </w:rPr>
              <w:t>15,3</w:t>
            </w:r>
          </w:p>
        </w:tc>
        <w:tc>
          <w:tcPr>
            <w:tcW w:w="314" w:type="pct"/>
            <w:vAlign w:val="center"/>
          </w:tcPr>
          <w:p w:rsidR="00AC2F5D" w:rsidRDefault="00AC2F5D" w:rsidP="00205A2D">
            <w:pPr>
              <w:spacing w:line="276" w:lineRule="auto"/>
              <w:jc w:val="center"/>
              <w:rPr>
                <w:rFonts w:ascii="Calibri" w:hAnsi="Calibri" w:cs="Arial"/>
                <w:sz w:val="20"/>
                <w:szCs w:val="20"/>
              </w:rPr>
            </w:pPr>
            <w:r>
              <w:rPr>
                <w:rFonts w:ascii="Calibri" w:hAnsi="Calibri" w:cs="Arial"/>
                <w:sz w:val="20"/>
                <w:szCs w:val="20"/>
              </w:rPr>
              <w:t>194104</w:t>
            </w:r>
          </w:p>
        </w:tc>
        <w:tc>
          <w:tcPr>
            <w:tcW w:w="475" w:type="pct"/>
            <w:vAlign w:val="center"/>
          </w:tcPr>
          <w:p w:rsidR="00AC2F5D" w:rsidRPr="00205A2D" w:rsidRDefault="00205A2D" w:rsidP="00205A2D">
            <w:pPr>
              <w:spacing w:line="276" w:lineRule="auto"/>
              <w:jc w:val="center"/>
              <w:rPr>
                <w:rFonts w:cs="Arial"/>
                <w:sz w:val="20"/>
                <w:szCs w:val="20"/>
                <w:lang w:val="ru-RU"/>
              </w:rPr>
            </w:pPr>
            <w:r>
              <w:rPr>
                <w:rFonts w:cs="Arial"/>
                <w:sz w:val="20"/>
                <w:szCs w:val="20"/>
              </w:rPr>
              <w:t>3,</w:t>
            </w:r>
            <w:r>
              <w:rPr>
                <w:rFonts w:cs="Arial"/>
                <w:sz w:val="20"/>
                <w:szCs w:val="20"/>
                <w:lang w:val="ru-RU"/>
              </w:rPr>
              <w:t>5</w:t>
            </w:r>
          </w:p>
        </w:tc>
        <w:tc>
          <w:tcPr>
            <w:tcW w:w="240" w:type="pct"/>
            <w:vAlign w:val="center"/>
          </w:tcPr>
          <w:p w:rsidR="00AC2F5D" w:rsidRPr="00A20BD5" w:rsidRDefault="00AC2F5D" w:rsidP="00205A2D">
            <w:pPr>
              <w:spacing w:line="276" w:lineRule="auto"/>
              <w:jc w:val="center"/>
              <w:rPr>
                <w:rFonts w:cs="Times New Roman"/>
                <w:sz w:val="20"/>
                <w:szCs w:val="20"/>
              </w:rPr>
            </w:pPr>
          </w:p>
        </w:tc>
        <w:tc>
          <w:tcPr>
            <w:tcW w:w="314" w:type="pct"/>
            <w:vAlign w:val="center"/>
          </w:tcPr>
          <w:p w:rsidR="00AC2F5D" w:rsidRPr="00A20BD5" w:rsidRDefault="00AC2F5D" w:rsidP="00205A2D">
            <w:pPr>
              <w:spacing w:line="276" w:lineRule="auto"/>
              <w:jc w:val="center"/>
              <w:rPr>
                <w:rFonts w:cs="Times New Roman"/>
                <w:sz w:val="20"/>
                <w:szCs w:val="20"/>
              </w:rPr>
            </w:pPr>
          </w:p>
        </w:tc>
        <w:tc>
          <w:tcPr>
            <w:tcW w:w="492" w:type="pct"/>
            <w:vAlign w:val="center"/>
          </w:tcPr>
          <w:p w:rsidR="00AC2F5D" w:rsidRPr="00A20BD5" w:rsidRDefault="00AC2F5D" w:rsidP="00205A2D">
            <w:pPr>
              <w:spacing w:line="276" w:lineRule="auto"/>
              <w:jc w:val="center"/>
              <w:rPr>
                <w:rFonts w:cs="Times New Roman"/>
                <w:sz w:val="20"/>
                <w:szCs w:val="20"/>
              </w:rPr>
            </w:pPr>
          </w:p>
        </w:tc>
      </w:tr>
      <w:tr w:rsidR="00AC2F5D" w:rsidRPr="00A20BD5" w:rsidTr="00205A2D">
        <w:tc>
          <w:tcPr>
            <w:tcW w:w="362" w:type="pct"/>
            <w:vAlign w:val="center"/>
          </w:tcPr>
          <w:p w:rsidR="00AC2F5D" w:rsidRPr="00A20BD5" w:rsidRDefault="00AC2F5D" w:rsidP="00205A2D">
            <w:pPr>
              <w:spacing w:line="276" w:lineRule="auto"/>
              <w:jc w:val="center"/>
              <w:rPr>
                <w:rFonts w:cs="Times New Roman"/>
                <w:sz w:val="20"/>
                <w:szCs w:val="20"/>
              </w:rPr>
            </w:pPr>
            <w:r w:rsidRPr="00A20BD5">
              <w:rPr>
                <w:rFonts w:cs="Times New Roman"/>
                <w:sz w:val="20"/>
                <w:szCs w:val="20"/>
              </w:rPr>
              <w:t>2019</w:t>
            </w:r>
          </w:p>
        </w:tc>
        <w:tc>
          <w:tcPr>
            <w:tcW w:w="409" w:type="pct"/>
            <w:vAlign w:val="center"/>
          </w:tcPr>
          <w:p w:rsidR="00AC2F5D" w:rsidRPr="00A20BD5" w:rsidRDefault="00AC2F5D" w:rsidP="00205A2D">
            <w:pPr>
              <w:spacing w:line="276" w:lineRule="auto"/>
              <w:jc w:val="center"/>
              <w:rPr>
                <w:rFonts w:cs="Times New Roman"/>
                <w:color w:val="000000"/>
                <w:sz w:val="20"/>
                <w:szCs w:val="20"/>
              </w:rPr>
            </w:pPr>
            <w:r w:rsidRPr="00A20BD5">
              <w:rPr>
                <w:rFonts w:cs="Times New Roman"/>
                <w:color w:val="000000"/>
                <w:sz w:val="20"/>
                <w:szCs w:val="20"/>
              </w:rPr>
              <w:t>314,0</w:t>
            </w:r>
          </w:p>
        </w:tc>
        <w:tc>
          <w:tcPr>
            <w:tcW w:w="261" w:type="pct"/>
            <w:vAlign w:val="center"/>
          </w:tcPr>
          <w:p w:rsidR="00AC2F5D" w:rsidRPr="00DD7E62" w:rsidRDefault="00DD7E62" w:rsidP="00205A2D">
            <w:pPr>
              <w:spacing w:line="276" w:lineRule="auto"/>
              <w:jc w:val="center"/>
              <w:rPr>
                <w:rFonts w:cs="Arial"/>
                <w:color w:val="000000"/>
                <w:sz w:val="20"/>
                <w:szCs w:val="20"/>
                <w:lang w:val="ru-RU"/>
              </w:rPr>
            </w:pPr>
            <w:r>
              <w:rPr>
                <w:rFonts w:cs="Arial"/>
                <w:color w:val="000000"/>
                <w:sz w:val="20"/>
                <w:szCs w:val="20"/>
              </w:rPr>
              <w:t>0,00</w:t>
            </w:r>
            <w:r>
              <w:rPr>
                <w:rFonts w:cs="Arial"/>
                <w:color w:val="000000"/>
                <w:sz w:val="20"/>
                <w:szCs w:val="20"/>
                <w:lang w:val="ru-RU"/>
              </w:rPr>
              <w:t>9</w:t>
            </w:r>
          </w:p>
        </w:tc>
        <w:tc>
          <w:tcPr>
            <w:tcW w:w="304" w:type="pct"/>
            <w:vAlign w:val="center"/>
          </w:tcPr>
          <w:p w:rsidR="00AC2F5D" w:rsidRPr="00B47D3C" w:rsidRDefault="00AC2F5D" w:rsidP="00205A2D">
            <w:pPr>
              <w:spacing w:line="276" w:lineRule="auto"/>
              <w:jc w:val="center"/>
              <w:rPr>
                <w:rFonts w:cs="Arial"/>
                <w:sz w:val="20"/>
                <w:szCs w:val="20"/>
              </w:rPr>
            </w:pPr>
            <w:r w:rsidRPr="00B47D3C">
              <w:rPr>
                <w:rFonts w:cs="Arial"/>
                <w:sz w:val="20"/>
                <w:szCs w:val="20"/>
              </w:rPr>
              <w:t>84</w:t>
            </w:r>
          </w:p>
        </w:tc>
        <w:tc>
          <w:tcPr>
            <w:tcW w:w="497" w:type="pct"/>
            <w:vAlign w:val="center"/>
          </w:tcPr>
          <w:p w:rsidR="00AC2F5D" w:rsidRDefault="00AC2F5D" w:rsidP="00205A2D">
            <w:pPr>
              <w:spacing w:line="276" w:lineRule="auto"/>
              <w:jc w:val="center"/>
              <w:rPr>
                <w:rFonts w:ascii="Calibri" w:hAnsi="Calibri" w:cs="Arial"/>
                <w:sz w:val="20"/>
                <w:szCs w:val="20"/>
              </w:rPr>
            </w:pPr>
            <w:r>
              <w:rPr>
                <w:rFonts w:ascii="Calibri" w:hAnsi="Calibri" w:cs="Arial"/>
                <w:sz w:val="20"/>
                <w:szCs w:val="20"/>
              </w:rPr>
              <w:t>1,5</w:t>
            </w:r>
          </w:p>
        </w:tc>
        <w:tc>
          <w:tcPr>
            <w:tcW w:w="261" w:type="pct"/>
            <w:vAlign w:val="center"/>
          </w:tcPr>
          <w:p w:rsidR="00AC2F5D" w:rsidRPr="00A20BD5" w:rsidRDefault="00AC2F5D" w:rsidP="00205A2D">
            <w:pPr>
              <w:spacing w:line="276" w:lineRule="auto"/>
              <w:jc w:val="center"/>
              <w:rPr>
                <w:rFonts w:cs="Times New Roman"/>
                <w:sz w:val="20"/>
                <w:szCs w:val="20"/>
              </w:rPr>
            </w:pPr>
          </w:p>
        </w:tc>
        <w:tc>
          <w:tcPr>
            <w:tcW w:w="330" w:type="pct"/>
            <w:vAlign w:val="center"/>
          </w:tcPr>
          <w:p w:rsidR="00AC2F5D" w:rsidRPr="00A20BD5" w:rsidRDefault="00AC2F5D" w:rsidP="00205A2D">
            <w:pPr>
              <w:spacing w:line="276" w:lineRule="auto"/>
              <w:jc w:val="center"/>
              <w:rPr>
                <w:rFonts w:cs="Times New Roman"/>
                <w:sz w:val="20"/>
                <w:szCs w:val="20"/>
              </w:rPr>
            </w:pPr>
          </w:p>
        </w:tc>
        <w:tc>
          <w:tcPr>
            <w:tcW w:w="501" w:type="pct"/>
            <w:vAlign w:val="center"/>
          </w:tcPr>
          <w:p w:rsidR="00AC2F5D" w:rsidRPr="00A20BD5" w:rsidRDefault="00AC2F5D" w:rsidP="00205A2D">
            <w:pPr>
              <w:spacing w:line="276" w:lineRule="auto"/>
              <w:jc w:val="center"/>
              <w:rPr>
                <w:rFonts w:cs="Times New Roman"/>
                <w:sz w:val="20"/>
                <w:szCs w:val="20"/>
              </w:rPr>
            </w:pPr>
          </w:p>
        </w:tc>
        <w:tc>
          <w:tcPr>
            <w:tcW w:w="239" w:type="pct"/>
            <w:vAlign w:val="center"/>
          </w:tcPr>
          <w:p w:rsidR="00AC2F5D" w:rsidRPr="00846820" w:rsidRDefault="00205A2D" w:rsidP="00205A2D">
            <w:pPr>
              <w:spacing w:line="276" w:lineRule="auto"/>
              <w:jc w:val="center"/>
              <w:rPr>
                <w:rFonts w:cs="Arial"/>
                <w:color w:val="000000"/>
                <w:sz w:val="20"/>
                <w:szCs w:val="20"/>
              </w:rPr>
            </w:pPr>
            <w:r>
              <w:rPr>
                <w:rFonts w:cs="Arial"/>
                <w:color w:val="000000"/>
                <w:sz w:val="20"/>
                <w:szCs w:val="20"/>
              </w:rPr>
              <w:t>15,</w:t>
            </w:r>
            <w:r w:rsidR="00AC2F5D" w:rsidRPr="00846820">
              <w:rPr>
                <w:rFonts w:cs="Arial"/>
                <w:color w:val="000000"/>
                <w:sz w:val="20"/>
                <w:szCs w:val="20"/>
              </w:rPr>
              <w:t>7</w:t>
            </w:r>
          </w:p>
        </w:tc>
        <w:tc>
          <w:tcPr>
            <w:tcW w:w="314" w:type="pct"/>
            <w:vAlign w:val="center"/>
          </w:tcPr>
          <w:p w:rsidR="00AC2F5D" w:rsidRDefault="00AC2F5D" w:rsidP="00205A2D">
            <w:pPr>
              <w:spacing w:line="276" w:lineRule="auto"/>
              <w:jc w:val="center"/>
              <w:rPr>
                <w:rFonts w:ascii="Calibri" w:hAnsi="Calibri" w:cs="Arial"/>
                <w:sz w:val="20"/>
                <w:szCs w:val="20"/>
              </w:rPr>
            </w:pPr>
            <w:r>
              <w:rPr>
                <w:rFonts w:ascii="Calibri" w:hAnsi="Calibri" w:cs="Arial"/>
                <w:sz w:val="20"/>
                <w:szCs w:val="20"/>
              </w:rPr>
              <w:t>155169</w:t>
            </w:r>
          </w:p>
        </w:tc>
        <w:tc>
          <w:tcPr>
            <w:tcW w:w="475" w:type="pct"/>
            <w:vAlign w:val="center"/>
          </w:tcPr>
          <w:p w:rsidR="00AC2F5D" w:rsidRPr="00205A2D" w:rsidRDefault="00205A2D" w:rsidP="00205A2D">
            <w:pPr>
              <w:spacing w:line="276" w:lineRule="auto"/>
              <w:jc w:val="center"/>
              <w:rPr>
                <w:rFonts w:cs="Arial"/>
                <w:sz w:val="20"/>
                <w:szCs w:val="20"/>
                <w:lang w:val="ru-RU"/>
              </w:rPr>
            </w:pPr>
            <w:r>
              <w:rPr>
                <w:rFonts w:cs="Arial"/>
                <w:sz w:val="20"/>
                <w:szCs w:val="20"/>
              </w:rPr>
              <w:t>2,</w:t>
            </w:r>
            <w:r>
              <w:rPr>
                <w:rFonts w:cs="Arial"/>
                <w:sz w:val="20"/>
                <w:szCs w:val="20"/>
                <w:lang w:val="ru-RU"/>
              </w:rPr>
              <w:t>8</w:t>
            </w:r>
          </w:p>
        </w:tc>
        <w:tc>
          <w:tcPr>
            <w:tcW w:w="240" w:type="pct"/>
            <w:vAlign w:val="center"/>
          </w:tcPr>
          <w:p w:rsidR="00AC2F5D" w:rsidRPr="00A20BD5" w:rsidRDefault="00AC2F5D" w:rsidP="00205A2D">
            <w:pPr>
              <w:spacing w:line="276" w:lineRule="auto"/>
              <w:jc w:val="center"/>
              <w:rPr>
                <w:rFonts w:cs="Times New Roman"/>
                <w:sz w:val="20"/>
                <w:szCs w:val="20"/>
              </w:rPr>
            </w:pPr>
          </w:p>
        </w:tc>
        <w:tc>
          <w:tcPr>
            <w:tcW w:w="314" w:type="pct"/>
            <w:vAlign w:val="center"/>
          </w:tcPr>
          <w:p w:rsidR="00AC2F5D" w:rsidRPr="00A20BD5" w:rsidRDefault="00AC2F5D" w:rsidP="00205A2D">
            <w:pPr>
              <w:spacing w:line="276" w:lineRule="auto"/>
              <w:jc w:val="center"/>
              <w:rPr>
                <w:rFonts w:cs="Times New Roman"/>
                <w:sz w:val="20"/>
                <w:szCs w:val="20"/>
              </w:rPr>
            </w:pPr>
          </w:p>
        </w:tc>
        <w:tc>
          <w:tcPr>
            <w:tcW w:w="492" w:type="pct"/>
            <w:vAlign w:val="center"/>
          </w:tcPr>
          <w:p w:rsidR="00AC2F5D" w:rsidRPr="00A20BD5" w:rsidRDefault="00AC2F5D" w:rsidP="00205A2D">
            <w:pPr>
              <w:spacing w:line="276" w:lineRule="auto"/>
              <w:jc w:val="center"/>
              <w:rPr>
                <w:rFonts w:cs="Times New Roman"/>
                <w:sz w:val="20"/>
                <w:szCs w:val="20"/>
              </w:rPr>
            </w:pPr>
          </w:p>
        </w:tc>
      </w:tr>
      <w:tr w:rsidR="00AC2F5D" w:rsidRPr="00A20BD5" w:rsidTr="00205A2D">
        <w:tc>
          <w:tcPr>
            <w:tcW w:w="362" w:type="pct"/>
            <w:vAlign w:val="center"/>
          </w:tcPr>
          <w:p w:rsidR="00AC2F5D" w:rsidRPr="00697EED" w:rsidRDefault="00AC2F5D" w:rsidP="00205A2D">
            <w:pPr>
              <w:spacing w:line="276" w:lineRule="auto"/>
              <w:jc w:val="center"/>
              <w:rPr>
                <w:rFonts w:cs="Times New Roman"/>
                <w:b/>
                <w:sz w:val="20"/>
                <w:szCs w:val="20"/>
              </w:rPr>
            </w:pPr>
            <w:proofErr w:type="spellStart"/>
            <w:r w:rsidRPr="00697EED">
              <w:rPr>
                <w:rFonts w:cs="Times New Roman"/>
                <w:b/>
                <w:sz w:val="20"/>
                <w:szCs w:val="20"/>
              </w:rPr>
              <w:t>Ср</w:t>
            </w:r>
            <w:proofErr w:type="spellEnd"/>
            <w:r w:rsidRPr="00697EED">
              <w:rPr>
                <w:rFonts w:cs="Times New Roman"/>
                <w:b/>
                <w:sz w:val="20"/>
                <w:szCs w:val="20"/>
              </w:rPr>
              <w:t>/</w:t>
            </w:r>
            <w:proofErr w:type="spellStart"/>
            <w:r w:rsidRPr="00697EED">
              <w:rPr>
                <w:rFonts w:cs="Times New Roman"/>
                <w:b/>
                <w:sz w:val="20"/>
                <w:szCs w:val="20"/>
              </w:rPr>
              <w:t>много</w:t>
            </w:r>
            <w:proofErr w:type="spellEnd"/>
          </w:p>
        </w:tc>
        <w:tc>
          <w:tcPr>
            <w:tcW w:w="409" w:type="pct"/>
            <w:vAlign w:val="center"/>
          </w:tcPr>
          <w:p w:rsidR="00AC2F5D" w:rsidRPr="00697EED" w:rsidRDefault="00AC2F5D" w:rsidP="00205A2D">
            <w:pPr>
              <w:spacing w:line="276" w:lineRule="auto"/>
              <w:jc w:val="center"/>
              <w:rPr>
                <w:rFonts w:cs="Arial"/>
                <w:b/>
                <w:sz w:val="20"/>
                <w:szCs w:val="20"/>
              </w:rPr>
            </w:pPr>
            <w:r w:rsidRPr="00697EED">
              <w:rPr>
                <w:rFonts w:cs="Arial"/>
                <w:b/>
                <w:sz w:val="20"/>
                <w:szCs w:val="20"/>
              </w:rPr>
              <w:t>385,3</w:t>
            </w:r>
          </w:p>
        </w:tc>
        <w:tc>
          <w:tcPr>
            <w:tcW w:w="261" w:type="pct"/>
            <w:vAlign w:val="center"/>
          </w:tcPr>
          <w:p w:rsidR="00AC2F5D" w:rsidRPr="00DD7E62" w:rsidRDefault="00AC2F5D" w:rsidP="00205A2D">
            <w:pPr>
              <w:spacing w:line="276" w:lineRule="auto"/>
              <w:jc w:val="center"/>
              <w:rPr>
                <w:rFonts w:cs="Arial"/>
                <w:b/>
                <w:sz w:val="20"/>
                <w:szCs w:val="20"/>
                <w:lang w:val="ru-RU"/>
              </w:rPr>
            </w:pPr>
            <w:r w:rsidRPr="00697EED">
              <w:rPr>
                <w:rFonts w:cs="Arial"/>
                <w:b/>
                <w:sz w:val="20"/>
                <w:szCs w:val="20"/>
              </w:rPr>
              <w:t>0,02</w:t>
            </w:r>
            <w:r w:rsidR="00DD7E62">
              <w:rPr>
                <w:rFonts w:cs="Arial"/>
                <w:b/>
                <w:sz w:val="20"/>
                <w:szCs w:val="20"/>
                <w:lang w:val="ru-RU"/>
              </w:rPr>
              <w:t>4</w:t>
            </w:r>
          </w:p>
        </w:tc>
        <w:tc>
          <w:tcPr>
            <w:tcW w:w="304" w:type="pct"/>
            <w:vAlign w:val="center"/>
          </w:tcPr>
          <w:p w:rsidR="00AC2F5D" w:rsidRPr="00205A2D" w:rsidRDefault="00AC2F5D" w:rsidP="00205A2D">
            <w:pPr>
              <w:spacing w:line="276" w:lineRule="auto"/>
              <w:jc w:val="center"/>
              <w:rPr>
                <w:rFonts w:cs="Arial"/>
                <w:b/>
                <w:sz w:val="20"/>
                <w:szCs w:val="20"/>
                <w:lang w:val="ru-RU"/>
              </w:rPr>
            </w:pPr>
            <w:r w:rsidRPr="00697EED">
              <w:rPr>
                <w:rFonts w:cs="Arial"/>
                <w:b/>
                <w:sz w:val="20"/>
                <w:szCs w:val="20"/>
              </w:rPr>
              <w:t>29</w:t>
            </w:r>
            <w:r w:rsidR="00205A2D">
              <w:rPr>
                <w:rFonts w:cs="Arial"/>
                <w:b/>
                <w:sz w:val="20"/>
                <w:szCs w:val="20"/>
                <w:lang w:val="ru-RU"/>
              </w:rPr>
              <w:t>5</w:t>
            </w:r>
          </w:p>
        </w:tc>
        <w:tc>
          <w:tcPr>
            <w:tcW w:w="497" w:type="pct"/>
            <w:vAlign w:val="center"/>
          </w:tcPr>
          <w:p w:rsidR="00AC2F5D" w:rsidRPr="00697EED" w:rsidRDefault="00AC2F5D" w:rsidP="00205A2D">
            <w:pPr>
              <w:spacing w:line="276" w:lineRule="auto"/>
              <w:jc w:val="center"/>
              <w:rPr>
                <w:rFonts w:cs="Arial"/>
                <w:b/>
                <w:sz w:val="20"/>
                <w:szCs w:val="20"/>
              </w:rPr>
            </w:pPr>
            <w:r w:rsidRPr="00697EED">
              <w:rPr>
                <w:rFonts w:cs="Arial"/>
                <w:b/>
                <w:sz w:val="20"/>
                <w:szCs w:val="20"/>
              </w:rPr>
              <w:t>5,3</w:t>
            </w:r>
          </w:p>
        </w:tc>
        <w:tc>
          <w:tcPr>
            <w:tcW w:w="261" w:type="pct"/>
            <w:vAlign w:val="center"/>
          </w:tcPr>
          <w:p w:rsidR="00AC2F5D" w:rsidRPr="00205A2D" w:rsidRDefault="00205A2D" w:rsidP="00205A2D">
            <w:pPr>
              <w:spacing w:line="276" w:lineRule="auto"/>
              <w:jc w:val="center"/>
              <w:rPr>
                <w:rFonts w:cs="Arial"/>
                <w:b/>
                <w:sz w:val="20"/>
                <w:szCs w:val="20"/>
                <w:lang w:val="ru-RU"/>
              </w:rPr>
            </w:pPr>
            <w:r>
              <w:rPr>
                <w:rFonts w:cs="Arial"/>
                <w:b/>
                <w:sz w:val="20"/>
                <w:szCs w:val="20"/>
              </w:rPr>
              <w:t>198,</w:t>
            </w:r>
            <w:r>
              <w:rPr>
                <w:rFonts w:cs="Arial"/>
                <w:b/>
                <w:sz w:val="20"/>
                <w:szCs w:val="20"/>
                <w:lang w:val="ru-RU"/>
              </w:rPr>
              <w:t>8</w:t>
            </w:r>
          </w:p>
        </w:tc>
        <w:tc>
          <w:tcPr>
            <w:tcW w:w="330" w:type="pct"/>
            <w:vAlign w:val="center"/>
          </w:tcPr>
          <w:p w:rsidR="00AC2F5D" w:rsidRPr="00697EED" w:rsidRDefault="00AC2F5D" w:rsidP="00205A2D">
            <w:pPr>
              <w:spacing w:line="276" w:lineRule="auto"/>
              <w:jc w:val="center"/>
              <w:rPr>
                <w:rFonts w:cs="Arial"/>
                <w:b/>
                <w:sz w:val="20"/>
                <w:szCs w:val="20"/>
              </w:rPr>
            </w:pPr>
            <w:r w:rsidRPr="00697EED">
              <w:rPr>
                <w:rFonts w:cs="Arial"/>
                <w:b/>
                <w:sz w:val="20"/>
                <w:szCs w:val="20"/>
              </w:rPr>
              <w:t>2471191</w:t>
            </w:r>
          </w:p>
        </w:tc>
        <w:tc>
          <w:tcPr>
            <w:tcW w:w="501" w:type="pct"/>
            <w:vAlign w:val="center"/>
          </w:tcPr>
          <w:p w:rsidR="00AC2F5D" w:rsidRPr="00205A2D" w:rsidRDefault="00AC2F5D" w:rsidP="00205A2D">
            <w:pPr>
              <w:spacing w:line="276" w:lineRule="auto"/>
              <w:jc w:val="center"/>
              <w:rPr>
                <w:rFonts w:cs="Arial"/>
                <w:b/>
                <w:sz w:val="20"/>
                <w:szCs w:val="20"/>
                <w:lang w:val="ru-RU"/>
              </w:rPr>
            </w:pPr>
            <w:r w:rsidRPr="00697EED">
              <w:rPr>
                <w:rFonts w:cs="Arial"/>
                <w:b/>
                <w:sz w:val="20"/>
                <w:szCs w:val="20"/>
              </w:rPr>
              <w:t>44</w:t>
            </w:r>
            <w:r>
              <w:rPr>
                <w:rFonts w:cs="Arial"/>
                <w:b/>
                <w:sz w:val="20"/>
                <w:szCs w:val="20"/>
              </w:rPr>
              <w:t>,</w:t>
            </w:r>
            <w:r w:rsidRPr="00697EED">
              <w:rPr>
                <w:rFonts w:cs="Arial"/>
                <w:b/>
                <w:sz w:val="20"/>
                <w:szCs w:val="20"/>
              </w:rPr>
              <w:t>1</w:t>
            </w:r>
          </w:p>
        </w:tc>
        <w:tc>
          <w:tcPr>
            <w:tcW w:w="239" w:type="pct"/>
            <w:vAlign w:val="center"/>
          </w:tcPr>
          <w:p w:rsidR="00AC2F5D" w:rsidRPr="00205A2D" w:rsidRDefault="00205A2D" w:rsidP="00205A2D">
            <w:pPr>
              <w:spacing w:line="276" w:lineRule="auto"/>
              <w:jc w:val="center"/>
              <w:rPr>
                <w:rFonts w:cs="Arial"/>
                <w:b/>
                <w:sz w:val="20"/>
                <w:szCs w:val="20"/>
                <w:lang w:val="ru-RU"/>
              </w:rPr>
            </w:pPr>
            <w:r>
              <w:rPr>
                <w:rFonts w:cs="Arial"/>
                <w:b/>
                <w:sz w:val="20"/>
                <w:szCs w:val="20"/>
              </w:rPr>
              <w:t>12,</w:t>
            </w:r>
            <w:r>
              <w:rPr>
                <w:rFonts w:cs="Arial"/>
                <w:b/>
                <w:sz w:val="20"/>
                <w:szCs w:val="20"/>
                <w:lang w:val="ru-RU"/>
              </w:rPr>
              <w:t>8</w:t>
            </w:r>
          </w:p>
        </w:tc>
        <w:tc>
          <w:tcPr>
            <w:tcW w:w="314" w:type="pct"/>
            <w:vAlign w:val="center"/>
          </w:tcPr>
          <w:p w:rsidR="00AC2F5D" w:rsidRPr="00697EED" w:rsidRDefault="00AC2F5D" w:rsidP="00205A2D">
            <w:pPr>
              <w:spacing w:line="276" w:lineRule="auto"/>
              <w:jc w:val="center"/>
              <w:rPr>
                <w:rFonts w:cs="Arial"/>
                <w:b/>
                <w:sz w:val="20"/>
                <w:szCs w:val="20"/>
              </w:rPr>
            </w:pPr>
            <w:r w:rsidRPr="00697EED">
              <w:rPr>
                <w:rFonts w:cs="Arial"/>
                <w:b/>
                <w:sz w:val="20"/>
                <w:szCs w:val="20"/>
              </w:rPr>
              <w:t>154784</w:t>
            </w:r>
          </w:p>
        </w:tc>
        <w:tc>
          <w:tcPr>
            <w:tcW w:w="475" w:type="pct"/>
            <w:vAlign w:val="center"/>
          </w:tcPr>
          <w:p w:rsidR="00AC2F5D" w:rsidRPr="00205A2D" w:rsidRDefault="00AC2F5D" w:rsidP="00205A2D">
            <w:pPr>
              <w:spacing w:line="276" w:lineRule="auto"/>
              <w:jc w:val="center"/>
              <w:rPr>
                <w:rFonts w:cs="Arial"/>
                <w:b/>
                <w:sz w:val="20"/>
                <w:szCs w:val="20"/>
                <w:lang w:val="ru-RU"/>
              </w:rPr>
            </w:pPr>
            <w:r w:rsidRPr="00697EED">
              <w:rPr>
                <w:rFonts w:cs="Arial"/>
                <w:b/>
                <w:sz w:val="20"/>
                <w:szCs w:val="20"/>
              </w:rPr>
              <w:t>2</w:t>
            </w:r>
            <w:r>
              <w:rPr>
                <w:rFonts w:cs="Arial"/>
                <w:b/>
                <w:sz w:val="20"/>
                <w:szCs w:val="20"/>
              </w:rPr>
              <w:t>,</w:t>
            </w:r>
            <w:r w:rsidR="00205A2D">
              <w:rPr>
                <w:rFonts w:cs="Arial"/>
                <w:b/>
                <w:sz w:val="20"/>
                <w:szCs w:val="20"/>
                <w:lang w:val="ru-RU"/>
              </w:rPr>
              <w:t>8</w:t>
            </w:r>
          </w:p>
        </w:tc>
        <w:tc>
          <w:tcPr>
            <w:tcW w:w="240" w:type="pct"/>
            <w:vAlign w:val="center"/>
          </w:tcPr>
          <w:p w:rsidR="00AC2F5D" w:rsidRPr="00205A2D" w:rsidRDefault="00205A2D" w:rsidP="00205A2D">
            <w:pPr>
              <w:spacing w:line="276" w:lineRule="auto"/>
              <w:jc w:val="center"/>
              <w:rPr>
                <w:rFonts w:cs="Arial"/>
                <w:b/>
                <w:sz w:val="20"/>
                <w:szCs w:val="20"/>
                <w:lang w:val="ru-RU"/>
              </w:rPr>
            </w:pPr>
            <w:r>
              <w:rPr>
                <w:rFonts w:cs="Arial"/>
                <w:b/>
                <w:sz w:val="20"/>
                <w:szCs w:val="20"/>
              </w:rPr>
              <w:t>6,0</w:t>
            </w:r>
          </w:p>
        </w:tc>
        <w:tc>
          <w:tcPr>
            <w:tcW w:w="314" w:type="pct"/>
            <w:vAlign w:val="center"/>
          </w:tcPr>
          <w:p w:rsidR="00AC2F5D" w:rsidRPr="00697EED" w:rsidRDefault="00AC2F5D" w:rsidP="00205A2D">
            <w:pPr>
              <w:spacing w:line="276" w:lineRule="auto"/>
              <w:jc w:val="center"/>
              <w:rPr>
                <w:rFonts w:cs="Arial"/>
                <w:b/>
                <w:sz w:val="20"/>
                <w:szCs w:val="20"/>
              </w:rPr>
            </w:pPr>
            <w:r w:rsidRPr="00697EED">
              <w:rPr>
                <w:rFonts w:cs="Arial"/>
                <w:b/>
                <w:sz w:val="20"/>
                <w:szCs w:val="20"/>
              </w:rPr>
              <w:t>73574</w:t>
            </w:r>
          </w:p>
        </w:tc>
        <w:tc>
          <w:tcPr>
            <w:tcW w:w="492" w:type="pct"/>
            <w:vAlign w:val="center"/>
          </w:tcPr>
          <w:p w:rsidR="00AC2F5D" w:rsidRPr="00697EED" w:rsidRDefault="00AC2F5D" w:rsidP="00205A2D">
            <w:pPr>
              <w:spacing w:line="276" w:lineRule="auto"/>
              <w:jc w:val="center"/>
              <w:rPr>
                <w:rFonts w:cs="Arial"/>
                <w:b/>
                <w:sz w:val="20"/>
                <w:szCs w:val="20"/>
              </w:rPr>
            </w:pPr>
            <w:r w:rsidRPr="00697EED">
              <w:rPr>
                <w:rFonts w:cs="Arial"/>
                <w:b/>
                <w:sz w:val="20"/>
                <w:szCs w:val="20"/>
              </w:rPr>
              <w:t>1313,8</w:t>
            </w:r>
          </w:p>
        </w:tc>
      </w:tr>
    </w:tbl>
    <w:p w:rsidR="00AC2F5D" w:rsidRPr="00043970" w:rsidRDefault="00043970" w:rsidP="00043970">
      <w:pPr>
        <w:jc w:val="right"/>
        <w:rPr>
          <w:i/>
          <w:lang w:val="ru-RU"/>
        </w:rPr>
      </w:pPr>
      <w:r w:rsidRPr="00043970">
        <w:rPr>
          <w:i/>
          <w:lang w:val="ru-RU"/>
        </w:rPr>
        <w:t>Окончание таблицы 13б</w:t>
      </w:r>
    </w:p>
    <w:p w:rsidR="00A8666F" w:rsidRDefault="00A8666F" w:rsidP="00AC2F5D">
      <w:pPr>
        <w:rPr>
          <w:lang w:val="ru-RU"/>
        </w:rPr>
      </w:pPr>
    </w:p>
    <w:p w:rsidR="00A8666F" w:rsidRDefault="00A8666F" w:rsidP="00AC2F5D">
      <w:pPr>
        <w:rPr>
          <w:lang w:val="ru-RU"/>
        </w:rPr>
      </w:pPr>
    </w:p>
    <w:p w:rsidR="00A8666F" w:rsidRDefault="00A8666F" w:rsidP="00A8666F">
      <w:pPr>
        <w:rPr>
          <w:lang w:val="ru-RU"/>
        </w:rPr>
      </w:pPr>
    </w:p>
    <w:p w:rsidR="00A8666F" w:rsidRPr="00A8666F" w:rsidRDefault="00A8666F" w:rsidP="00A8666F">
      <w:pPr>
        <w:rPr>
          <w:lang w:val="ru-RU"/>
        </w:rPr>
        <w:sectPr w:rsidR="00A8666F" w:rsidRPr="00A8666F" w:rsidSect="007352B9">
          <w:pgSz w:w="16838" w:h="11906" w:orient="landscape"/>
          <w:pgMar w:top="1134" w:right="567" w:bottom="1134" w:left="1701" w:header="709" w:footer="709" w:gutter="0"/>
          <w:cols w:space="708"/>
          <w:docGrid w:linePitch="360"/>
        </w:sectPr>
      </w:pPr>
    </w:p>
    <w:p w:rsidR="00A8666F" w:rsidRPr="00A8666F" w:rsidRDefault="00A8666F" w:rsidP="00A8666F">
      <w:pPr>
        <w:rPr>
          <w:lang w:val="ru-RU" w:eastAsia="ru-RU"/>
        </w:rPr>
      </w:pPr>
    </w:p>
    <w:sectPr w:rsidR="00A8666F" w:rsidRPr="00A8666F" w:rsidSect="007352B9">
      <w:pgSz w:w="11906" w:h="16838"/>
      <w:pgMar w:top="1134" w:right="567" w:bottom="1134" w:left="170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D2B" w:rsidRDefault="00ED4D2B" w:rsidP="001E7397">
      <w:pPr>
        <w:spacing w:after="0" w:line="240" w:lineRule="auto"/>
      </w:pPr>
      <w:r>
        <w:separator/>
      </w:r>
    </w:p>
  </w:endnote>
  <w:endnote w:type="continuationSeparator" w:id="0">
    <w:p w:rsidR="00ED4D2B" w:rsidRDefault="00ED4D2B" w:rsidP="001E73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 Pro">
    <w:altName w:val="Myriad Pro"/>
    <w:panose1 w:val="00000000000000000000"/>
    <w:charset w:val="CC"/>
    <w:family w:val="swiss"/>
    <w:notTrueType/>
    <w:pitch w:val="default"/>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8694642"/>
      <w:docPartObj>
        <w:docPartGallery w:val="Page Numbers (Bottom of Page)"/>
        <w:docPartUnique/>
      </w:docPartObj>
    </w:sdtPr>
    <w:sdtContent>
      <w:p w:rsidR="00310190" w:rsidRDefault="00824FF4">
        <w:pPr>
          <w:pStyle w:val="afa"/>
          <w:jc w:val="center"/>
        </w:pPr>
        <w:fldSimple w:instr=" PAGE   \* MERGEFORMAT ">
          <w:r w:rsidR="00FF6D89">
            <w:rPr>
              <w:noProof/>
            </w:rPr>
            <w:t>36</w:t>
          </w:r>
        </w:fldSimple>
      </w:p>
    </w:sdtContent>
  </w:sdt>
  <w:p w:rsidR="00310190" w:rsidRDefault="00310190">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D2B" w:rsidRDefault="00ED4D2B" w:rsidP="001E7397">
      <w:pPr>
        <w:spacing w:after="0" w:line="240" w:lineRule="auto"/>
      </w:pPr>
      <w:r>
        <w:separator/>
      </w:r>
    </w:p>
  </w:footnote>
  <w:footnote w:type="continuationSeparator" w:id="0">
    <w:p w:rsidR="00ED4D2B" w:rsidRDefault="00ED4D2B" w:rsidP="001E73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04305E"/>
    <w:multiLevelType w:val="hybridMultilevel"/>
    <w:tmpl w:val="8F345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hideGrammaticalErrors/>
  <w:proofState w:spelling="clean"/>
  <w:defaultTabStop w:val="708"/>
  <w:drawingGridHorizontalSpacing w:val="140"/>
  <w:displayHorizontalDrawingGridEvery w:val="2"/>
  <w:characterSpacingControl w:val="doNotCompress"/>
  <w:footnotePr>
    <w:footnote w:id="-1"/>
    <w:footnote w:id="0"/>
  </w:footnotePr>
  <w:endnotePr>
    <w:endnote w:id="-1"/>
    <w:endnote w:id="0"/>
  </w:endnotePr>
  <w:compat>
    <w:useFELayout/>
  </w:compat>
  <w:rsids>
    <w:rsidRoot w:val="000453E9"/>
    <w:rsid w:val="0000467E"/>
    <w:rsid w:val="000055F2"/>
    <w:rsid w:val="000075E9"/>
    <w:rsid w:val="00012ABF"/>
    <w:rsid w:val="00012B24"/>
    <w:rsid w:val="00013876"/>
    <w:rsid w:val="000164B2"/>
    <w:rsid w:val="00016EDD"/>
    <w:rsid w:val="00020CF4"/>
    <w:rsid w:val="00023661"/>
    <w:rsid w:val="00031554"/>
    <w:rsid w:val="0003351B"/>
    <w:rsid w:val="000341BE"/>
    <w:rsid w:val="00034A0E"/>
    <w:rsid w:val="000352A7"/>
    <w:rsid w:val="00041513"/>
    <w:rsid w:val="00042E07"/>
    <w:rsid w:val="00043970"/>
    <w:rsid w:val="000453E9"/>
    <w:rsid w:val="00057A42"/>
    <w:rsid w:val="00060B77"/>
    <w:rsid w:val="000624B1"/>
    <w:rsid w:val="0007118C"/>
    <w:rsid w:val="00072EE2"/>
    <w:rsid w:val="000736A7"/>
    <w:rsid w:val="000752C8"/>
    <w:rsid w:val="0007600A"/>
    <w:rsid w:val="0007740E"/>
    <w:rsid w:val="0008169E"/>
    <w:rsid w:val="00083205"/>
    <w:rsid w:val="000867B0"/>
    <w:rsid w:val="00090D7A"/>
    <w:rsid w:val="00096FE1"/>
    <w:rsid w:val="000A0864"/>
    <w:rsid w:val="000A44A0"/>
    <w:rsid w:val="000A532A"/>
    <w:rsid w:val="000A66AE"/>
    <w:rsid w:val="000A683C"/>
    <w:rsid w:val="000B4C0B"/>
    <w:rsid w:val="000C01A0"/>
    <w:rsid w:val="000C11DD"/>
    <w:rsid w:val="000C3B45"/>
    <w:rsid w:val="000C4765"/>
    <w:rsid w:val="000C7464"/>
    <w:rsid w:val="000C7FE9"/>
    <w:rsid w:val="000D6B3D"/>
    <w:rsid w:val="000E041B"/>
    <w:rsid w:val="000E6E52"/>
    <w:rsid w:val="000E7E2F"/>
    <w:rsid w:val="000F491A"/>
    <w:rsid w:val="00101510"/>
    <w:rsid w:val="00102710"/>
    <w:rsid w:val="001030B4"/>
    <w:rsid w:val="00103454"/>
    <w:rsid w:val="00113D4C"/>
    <w:rsid w:val="001144FF"/>
    <w:rsid w:val="00120200"/>
    <w:rsid w:val="00127B8C"/>
    <w:rsid w:val="001300F2"/>
    <w:rsid w:val="001305E4"/>
    <w:rsid w:val="00135018"/>
    <w:rsid w:val="001351B9"/>
    <w:rsid w:val="00137555"/>
    <w:rsid w:val="00137927"/>
    <w:rsid w:val="00142ED2"/>
    <w:rsid w:val="00143226"/>
    <w:rsid w:val="0015066A"/>
    <w:rsid w:val="001512D5"/>
    <w:rsid w:val="0015130B"/>
    <w:rsid w:val="00154320"/>
    <w:rsid w:val="00154C85"/>
    <w:rsid w:val="00160C53"/>
    <w:rsid w:val="00161381"/>
    <w:rsid w:val="00162DA6"/>
    <w:rsid w:val="0016400C"/>
    <w:rsid w:val="00164BE3"/>
    <w:rsid w:val="00165501"/>
    <w:rsid w:val="00166324"/>
    <w:rsid w:val="00175688"/>
    <w:rsid w:val="00175C7E"/>
    <w:rsid w:val="0018243D"/>
    <w:rsid w:val="00184489"/>
    <w:rsid w:val="00185045"/>
    <w:rsid w:val="00185C4D"/>
    <w:rsid w:val="00187886"/>
    <w:rsid w:val="00193A4F"/>
    <w:rsid w:val="001A1A22"/>
    <w:rsid w:val="001A2B94"/>
    <w:rsid w:val="001A4028"/>
    <w:rsid w:val="001A60AA"/>
    <w:rsid w:val="001C0953"/>
    <w:rsid w:val="001C4823"/>
    <w:rsid w:val="001C6475"/>
    <w:rsid w:val="001C7607"/>
    <w:rsid w:val="001D12DC"/>
    <w:rsid w:val="001D3C5C"/>
    <w:rsid w:val="001D707C"/>
    <w:rsid w:val="001E0B70"/>
    <w:rsid w:val="001E2208"/>
    <w:rsid w:val="001E22D8"/>
    <w:rsid w:val="001E7397"/>
    <w:rsid w:val="001F17A0"/>
    <w:rsid w:val="001F3FFE"/>
    <w:rsid w:val="00200C81"/>
    <w:rsid w:val="00201C20"/>
    <w:rsid w:val="00203E5B"/>
    <w:rsid w:val="0020433D"/>
    <w:rsid w:val="00205A2D"/>
    <w:rsid w:val="00214519"/>
    <w:rsid w:val="00214BD5"/>
    <w:rsid w:val="00215311"/>
    <w:rsid w:val="002158E6"/>
    <w:rsid w:val="002205D2"/>
    <w:rsid w:val="00223061"/>
    <w:rsid w:val="00223CE2"/>
    <w:rsid w:val="002259E3"/>
    <w:rsid w:val="002327F6"/>
    <w:rsid w:val="0023501F"/>
    <w:rsid w:val="00237D9E"/>
    <w:rsid w:val="002401DF"/>
    <w:rsid w:val="00244E8D"/>
    <w:rsid w:val="002468D7"/>
    <w:rsid w:val="00246BAC"/>
    <w:rsid w:val="00247101"/>
    <w:rsid w:val="00261318"/>
    <w:rsid w:val="002632DD"/>
    <w:rsid w:val="00267CB8"/>
    <w:rsid w:val="00270A30"/>
    <w:rsid w:val="00275033"/>
    <w:rsid w:val="00275932"/>
    <w:rsid w:val="00283E5C"/>
    <w:rsid w:val="00285278"/>
    <w:rsid w:val="00285AFE"/>
    <w:rsid w:val="00287861"/>
    <w:rsid w:val="002914DA"/>
    <w:rsid w:val="002936C9"/>
    <w:rsid w:val="002961F9"/>
    <w:rsid w:val="00296568"/>
    <w:rsid w:val="002A17D3"/>
    <w:rsid w:val="002A1EC7"/>
    <w:rsid w:val="002A588F"/>
    <w:rsid w:val="002B0F60"/>
    <w:rsid w:val="002B2DCA"/>
    <w:rsid w:val="002C2770"/>
    <w:rsid w:val="002C38BA"/>
    <w:rsid w:val="002C5EBB"/>
    <w:rsid w:val="002C698B"/>
    <w:rsid w:val="002C77C4"/>
    <w:rsid w:val="002D0D89"/>
    <w:rsid w:val="002D21CC"/>
    <w:rsid w:val="002D2BE8"/>
    <w:rsid w:val="002D3852"/>
    <w:rsid w:val="002D3FF5"/>
    <w:rsid w:val="002D40DE"/>
    <w:rsid w:val="002D58D9"/>
    <w:rsid w:val="002D59B1"/>
    <w:rsid w:val="002D7FC0"/>
    <w:rsid w:val="002E0940"/>
    <w:rsid w:val="002E6CC8"/>
    <w:rsid w:val="002E73D1"/>
    <w:rsid w:val="002F09DD"/>
    <w:rsid w:val="002F5AE3"/>
    <w:rsid w:val="002F62C6"/>
    <w:rsid w:val="002F63D5"/>
    <w:rsid w:val="003025C0"/>
    <w:rsid w:val="00304288"/>
    <w:rsid w:val="003072F9"/>
    <w:rsid w:val="00310190"/>
    <w:rsid w:val="0031390A"/>
    <w:rsid w:val="00313FC9"/>
    <w:rsid w:val="00316756"/>
    <w:rsid w:val="00316976"/>
    <w:rsid w:val="00320CA4"/>
    <w:rsid w:val="00321BA1"/>
    <w:rsid w:val="00325FC2"/>
    <w:rsid w:val="0032793C"/>
    <w:rsid w:val="00330E46"/>
    <w:rsid w:val="0033177A"/>
    <w:rsid w:val="00332B58"/>
    <w:rsid w:val="00335D6F"/>
    <w:rsid w:val="003423AB"/>
    <w:rsid w:val="00345AD1"/>
    <w:rsid w:val="00347A35"/>
    <w:rsid w:val="00354FA2"/>
    <w:rsid w:val="00357C93"/>
    <w:rsid w:val="00360FD8"/>
    <w:rsid w:val="0036187C"/>
    <w:rsid w:val="003629DC"/>
    <w:rsid w:val="00365B6D"/>
    <w:rsid w:val="00370443"/>
    <w:rsid w:val="00372524"/>
    <w:rsid w:val="003747F4"/>
    <w:rsid w:val="00377EB9"/>
    <w:rsid w:val="00382D95"/>
    <w:rsid w:val="00382E4F"/>
    <w:rsid w:val="003850AD"/>
    <w:rsid w:val="00385ABE"/>
    <w:rsid w:val="00386E28"/>
    <w:rsid w:val="00391D5D"/>
    <w:rsid w:val="003A0583"/>
    <w:rsid w:val="003A1A10"/>
    <w:rsid w:val="003A340F"/>
    <w:rsid w:val="003A3B10"/>
    <w:rsid w:val="003A45BE"/>
    <w:rsid w:val="003A4771"/>
    <w:rsid w:val="003A6C07"/>
    <w:rsid w:val="003A7F5D"/>
    <w:rsid w:val="003B00C7"/>
    <w:rsid w:val="003B6CC6"/>
    <w:rsid w:val="003B72E6"/>
    <w:rsid w:val="003B74DE"/>
    <w:rsid w:val="003D1E7F"/>
    <w:rsid w:val="003D4683"/>
    <w:rsid w:val="003D6156"/>
    <w:rsid w:val="003D62C0"/>
    <w:rsid w:val="003D6A5E"/>
    <w:rsid w:val="003D6E93"/>
    <w:rsid w:val="003E071C"/>
    <w:rsid w:val="003E3476"/>
    <w:rsid w:val="003E37B1"/>
    <w:rsid w:val="003E403B"/>
    <w:rsid w:val="003E4C46"/>
    <w:rsid w:val="003E78EF"/>
    <w:rsid w:val="004019FA"/>
    <w:rsid w:val="00404BDB"/>
    <w:rsid w:val="0040645E"/>
    <w:rsid w:val="00407A65"/>
    <w:rsid w:val="00411B66"/>
    <w:rsid w:val="00413A47"/>
    <w:rsid w:val="004254FE"/>
    <w:rsid w:val="00431A98"/>
    <w:rsid w:val="004540D3"/>
    <w:rsid w:val="00454486"/>
    <w:rsid w:val="00454DE8"/>
    <w:rsid w:val="004555F4"/>
    <w:rsid w:val="00457AF7"/>
    <w:rsid w:val="00463CCC"/>
    <w:rsid w:val="004649BD"/>
    <w:rsid w:val="00466267"/>
    <w:rsid w:val="004704C2"/>
    <w:rsid w:val="004813B2"/>
    <w:rsid w:val="00482894"/>
    <w:rsid w:val="00485915"/>
    <w:rsid w:val="0048759E"/>
    <w:rsid w:val="0049143D"/>
    <w:rsid w:val="00497666"/>
    <w:rsid w:val="00497990"/>
    <w:rsid w:val="004A04F2"/>
    <w:rsid w:val="004A1713"/>
    <w:rsid w:val="004A368F"/>
    <w:rsid w:val="004A4F87"/>
    <w:rsid w:val="004A5AEB"/>
    <w:rsid w:val="004A7813"/>
    <w:rsid w:val="004B00F7"/>
    <w:rsid w:val="004B4723"/>
    <w:rsid w:val="004B58E5"/>
    <w:rsid w:val="004B72A1"/>
    <w:rsid w:val="004C3321"/>
    <w:rsid w:val="004C50DF"/>
    <w:rsid w:val="004D1045"/>
    <w:rsid w:val="004D4AEC"/>
    <w:rsid w:val="004D4DDC"/>
    <w:rsid w:val="004D4DE3"/>
    <w:rsid w:val="004D5480"/>
    <w:rsid w:val="004E14E7"/>
    <w:rsid w:val="004E2707"/>
    <w:rsid w:val="004E3940"/>
    <w:rsid w:val="004E775C"/>
    <w:rsid w:val="004F11DE"/>
    <w:rsid w:val="004F209D"/>
    <w:rsid w:val="0050361C"/>
    <w:rsid w:val="00503AE2"/>
    <w:rsid w:val="00505E96"/>
    <w:rsid w:val="00507EB4"/>
    <w:rsid w:val="00510D9E"/>
    <w:rsid w:val="00511555"/>
    <w:rsid w:val="00514DE2"/>
    <w:rsid w:val="00515FBA"/>
    <w:rsid w:val="0053558A"/>
    <w:rsid w:val="00543390"/>
    <w:rsid w:val="00544B70"/>
    <w:rsid w:val="0055051D"/>
    <w:rsid w:val="00550D7A"/>
    <w:rsid w:val="00553160"/>
    <w:rsid w:val="00554317"/>
    <w:rsid w:val="0055458B"/>
    <w:rsid w:val="0055648D"/>
    <w:rsid w:val="00560CE4"/>
    <w:rsid w:val="00563172"/>
    <w:rsid w:val="00566560"/>
    <w:rsid w:val="00567DCD"/>
    <w:rsid w:val="00567E4C"/>
    <w:rsid w:val="005739D4"/>
    <w:rsid w:val="00582DED"/>
    <w:rsid w:val="00584B3B"/>
    <w:rsid w:val="00591998"/>
    <w:rsid w:val="00593321"/>
    <w:rsid w:val="00596B43"/>
    <w:rsid w:val="005A7B70"/>
    <w:rsid w:val="005B0253"/>
    <w:rsid w:val="005B275B"/>
    <w:rsid w:val="005B4792"/>
    <w:rsid w:val="005B6165"/>
    <w:rsid w:val="005C05B7"/>
    <w:rsid w:val="005C164E"/>
    <w:rsid w:val="005C407B"/>
    <w:rsid w:val="005C6251"/>
    <w:rsid w:val="005C7A8C"/>
    <w:rsid w:val="005D1A6C"/>
    <w:rsid w:val="005D2E05"/>
    <w:rsid w:val="005D67D9"/>
    <w:rsid w:val="005E1B67"/>
    <w:rsid w:val="005E2016"/>
    <w:rsid w:val="005E63CC"/>
    <w:rsid w:val="005E7170"/>
    <w:rsid w:val="005F2252"/>
    <w:rsid w:val="005F6BDA"/>
    <w:rsid w:val="005F7B2E"/>
    <w:rsid w:val="00600122"/>
    <w:rsid w:val="006003F3"/>
    <w:rsid w:val="00601A66"/>
    <w:rsid w:val="00603855"/>
    <w:rsid w:val="006068EB"/>
    <w:rsid w:val="006078C4"/>
    <w:rsid w:val="00607E63"/>
    <w:rsid w:val="006103EE"/>
    <w:rsid w:val="00614FC4"/>
    <w:rsid w:val="0061709C"/>
    <w:rsid w:val="00617A4A"/>
    <w:rsid w:val="00631512"/>
    <w:rsid w:val="0063249C"/>
    <w:rsid w:val="00641ADA"/>
    <w:rsid w:val="0064497F"/>
    <w:rsid w:val="0064785E"/>
    <w:rsid w:val="00650354"/>
    <w:rsid w:val="0065349D"/>
    <w:rsid w:val="00654BF5"/>
    <w:rsid w:val="0065739B"/>
    <w:rsid w:val="0065758F"/>
    <w:rsid w:val="00660592"/>
    <w:rsid w:val="00660A6B"/>
    <w:rsid w:val="006627C7"/>
    <w:rsid w:val="00662A2D"/>
    <w:rsid w:val="00663185"/>
    <w:rsid w:val="00670E0B"/>
    <w:rsid w:val="0067519C"/>
    <w:rsid w:val="00675DFC"/>
    <w:rsid w:val="00677620"/>
    <w:rsid w:val="00681770"/>
    <w:rsid w:val="00684AA9"/>
    <w:rsid w:val="00686023"/>
    <w:rsid w:val="00686BBB"/>
    <w:rsid w:val="00692896"/>
    <w:rsid w:val="00693181"/>
    <w:rsid w:val="006A0631"/>
    <w:rsid w:val="006A3C72"/>
    <w:rsid w:val="006A60A0"/>
    <w:rsid w:val="006B00AF"/>
    <w:rsid w:val="006B1C5B"/>
    <w:rsid w:val="006B604D"/>
    <w:rsid w:val="006B7F7B"/>
    <w:rsid w:val="006C57DA"/>
    <w:rsid w:val="006D14F9"/>
    <w:rsid w:val="006D204A"/>
    <w:rsid w:val="006D4899"/>
    <w:rsid w:val="006D5B47"/>
    <w:rsid w:val="006D5EC2"/>
    <w:rsid w:val="006D620C"/>
    <w:rsid w:val="006D659B"/>
    <w:rsid w:val="006D71B8"/>
    <w:rsid w:val="006D7208"/>
    <w:rsid w:val="006D7B5F"/>
    <w:rsid w:val="006E05DB"/>
    <w:rsid w:val="006E3428"/>
    <w:rsid w:val="006E4C80"/>
    <w:rsid w:val="006F14F0"/>
    <w:rsid w:val="006F26A0"/>
    <w:rsid w:val="006F280D"/>
    <w:rsid w:val="006F51F5"/>
    <w:rsid w:val="007007EB"/>
    <w:rsid w:val="00700F60"/>
    <w:rsid w:val="00700FBB"/>
    <w:rsid w:val="0070384A"/>
    <w:rsid w:val="00710776"/>
    <w:rsid w:val="00711636"/>
    <w:rsid w:val="007121D2"/>
    <w:rsid w:val="00712DFC"/>
    <w:rsid w:val="00714E86"/>
    <w:rsid w:val="00716901"/>
    <w:rsid w:val="00716C62"/>
    <w:rsid w:val="00717455"/>
    <w:rsid w:val="007311D6"/>
    <w:rsid w:val="00731800"/>
    <w:rsid w:val="0073202D"/>
    <w:rsid w:val="00734CFE"/>
    <w:rsid w:val="007352B9"/>
    <w:rsid w:val="00735811"/>
    <w:rsid w:val="00741BEE"/>
    <w:rsid w:val="007438FF"/>
    <w:rsid w:val="00743CB2"/>
    <w:rsid w:val="00744F23"/>
    <w:rsid w:val="00746A1C"/>
    <w:rsid w:val="00747FB5"/>
    <w:rsid w:val="0075402C"/>
    <w:rsid w:val="00757690"/>
    <w:rsid w:val="007712F7"/>
    <w:rsid w:val="007719D4"/>
    <w:rsid w:val="007743C2"/>
    <w:rsid w:val="00774767"/>
    <w:rsid w:val="00775179"/>
    <w:rsid w:val="00784F6A"/>
    <w:rsid w:val="00790259"/>
    <w:rsid w:val="00790336"/>
    <w:rsid w:val="00791D34"/>
    <w:rsid w:val="00792433"/>
    <w:rsid w:val="0079688D"/>
    <w:rsid w:val="007A32C5"/>
    <w:rsid w:val="007A6C23"/>
    <w:rsid w:val="007A6EEF"/>
    <w:rsid w:val="007B0D8B"/>
    <w:rsid w:val="007B16F6"/>
    <w:rsid w:val="007B1D8E"/>
    <w:rsid w:val="007B4083"/>
    <w:rsid w:val="007B438E"/>
    <w:rsid w:val="007B5EBE"/>
    <w:rsid w:val="007B6A4F"/>
    <w:rsid w:val="007C1F9B"/>
    <w:rsid w:val="007C75AF"/>
    <w:rsid w:val="007D2F0F"/>
    <w:rsid w:val="007D7717"/>
    <w:rsid w:val="007E3420"/>
    <w:rsid w:val="007F0003"/>
    <w:rsid w:val="007F14EF"/>
    <w:rsid w:val="007F4C2B"/>
    <w:rsid w:val="007F68B8"/>
    <w:rsid w:val="00811D10"/>
    <w:rsid w:val="00814CFB"/>
    <w:rsid w:val="00815F1C"/>
    <w:rsid w:val="00816EF4"/>
    <w:rsid w:val="00821D5B"/>
    <w:rsid w:val="00822CDD"/>
    <w:rsid w:val="008235E1"/>
    <w:rsid w:val="00824FF4"/>
    <w:rsid w:val="00825440"/>
    <w:rsid w:val="008277C9"/>
    <w:rsid w:val="008350BD"/>
    <w:rsid w:val="008379F9"/>
    <w:rsid w:val="008459B5"/>
    <w:rsid w:val="00846104"/>
    <w:rsid w:val="00846491"/>
    <w:rsid w:val="00850278"/>
    <w:rsid w:val="00851217"/>
    <w:rsid w:val="008557AA"/>
    <w:rsid w:val="00857266"/>
    <w:rsid w:val="00857DC1"/>
    <w:rsid w:val="0086252B"/>
    <w:rsid w:val="00863860"/>
    <w:rsid w:val="00863C74"/>
    <w:rsid w:val="00867223"/>
    <w:rsid w:val="008703C1"/>
    <w:rsid w:val="008705BF"/>
    <w:rsid w:val="008731B1"/>
    <w:rsid w:val="00880625"/>
    <w:rsid w:val="0088119B"/>
    <w:rsid w:val="00883E2F"/>
    <w:rsid w:val="008846E8"/>
    <w:rsid w:val="00884FE3"/>
    <w:rsid w:val="00887B6E"/>
    <w:rsid w:val="00893521"/>
    <w:rsid w:val="00894274"/>
    <w:rsid w:val="008A2D66"/>
    <w:rsid w:val="008A303B"/>
    <w:rsid w:val="008A3079"/>
    <w:rsid w:val="008A5012"/>
    <w:rsid w:val="008A50E9"/>
    <w:rsid w:val="008A518D"/>
    <w:rsid w:val="008A5747"/>
    <w:rsid w:val="008B30F7"/>
    <w:rsid w:val="008C4CCA"/>
    <w:rsid w:val="008D44C1"/>
    <w:rsid w:val="008D4727"/>
    <w:rsid w:val="008D4B0C"/>
    <w:rsid w:val="008E1610"/>
    <w:rsid w:val="008E32C6"/>
    <w:rsid w:val="008E51CF"/>
    <w:rsid w:val="009063F1"/>
    <w:rsid w:val="00906D26"/>
    <w:rsid w:val="0091057F"/>
    <w:rsid w:val="00913CD1"/>
    <w:rsid w:val="0091523D"/>
    <w:rsid w:val="00915C98"/>
    <w:rsid w:val="009160CB"/>
    <w:rsid w:val="00917AC3"/>
    <w:rsid w:val="00922FCE"/>
    <w:rsid w:val="00923EA1"/>
    <w:rsid w:val="00931A08"/>
    <w:rsid w:val="009333B6"/>
    <w:rsid w:val="00940944"/>
    <w:rsid w:val="0094232C"/>
    <w:rsid w:val="00942522"/>
    <w:rsid w:val="0094331E"/>
    <w:rsid w:val="0095215D"/>
    <w:rsid w:val="00954486"/>
    <w:rsid w:val="00957D12"/>
    <w:rsid w:val="009602A6"/>
    <w:rsid w:val="00962CB1"/>
    <w:rsid w:val="00966C3D"/>
    <w:rsid w:val="009706CA"/>
    <w:rsid w:val="00970AD7"/>
    <w:rsid w:val="00972A4D"/>
    <w:rsid w:val="00981539"/>
    <w:rsid w:val="00987A1A"/>
    <w:rsid w:val="00987C8C"/>
    <w:rsid w:val="009909DD"/>
    <w:rsid w:val="00992972"/>
    <w:rsid w:val="0099586C"/>
    <w:rsid w:val="00996C64"/>
    <w:rsid w:val="009A3141"/>
    <w:rsid w:val="009B3287"/>
    <w:rsid w:val="009B3D1A"/>
    <w:rsid w:val="009B52E6"/>
    <w:rsid w:val="009B57FC"/>
    <w:rsid w:val="009B6F82"/>
    <w:rsid w:val="009C0497"/>
    <w:rsid w:val="009C225A"/>
    <w:rsid w:val="009C2F0D"/>
    <w:rsid w:val="009C3795"/>
    <w:rsid w:val="009C37F3"/>
    <w:rsid w:val="009C4712"/>
    <w:rsid w:val="009C63DD"/>
    <w:rsid w:val="009C755D"/>
    <w:rsid w:val="009D020C"/>
    <w:rsid w:val="009D06D5"/>
    <w:rsid w:val="009D223C"/>
    <w:rsid w:val="009D5E4A"/>
    <w:rsid w:val="009E1AEE"/>
    <w:rsid w:val="009E264A"/>
    <w:rsid w:val="009E42C9"/>
    <w:rsid w:val="009E5843"/>
    <w:rsid w:val="009F0426"/>
    <w:rsid w:val="009F1EDB"/>
    <w:rsid w:val="009F2460"/>
    <w:rsid w:val="009F7134"/>
    <w:rsid w:val="00A05519"/>
    <w:rsid w:val="00A05F6E"/>
    <w:rsid w:val="00A07729"/>
    <w:rsid w:val="00A1092E"/>
    <w:rsid w:val="00A22F3A"/>
    <w:rsid w:val="00A230ED"/>
    <w:rsid w:val="00A26FAB"/>
    <w:rsid w:val="00A2781C"/>
    <w:rsid w:val="00A311ED"/>
    <w:rsid w:val="00A330C8"/>
    <w:rsid w:val="00A33DEC"/>
    <w:rsid w:val="00A37531"/>
    <w:rsid w:val="00A40929"/>
    <w:rsid w:val="00A41FC6"/>
    <w:rsid w:val="00A43CF8"/>
    <w:rsid w:val="00A4660E"/>
    <w:rsid w:val="00A47E9A"/>
    <w:rsid w:val="00A642AF"/>
    <w:rsid w:val="00A64CEF"/>
    <w:rsid w:val="00A7034B"/>
    <w:rsid w:val="00A70ECF"/>
    <w:rsid w:val="00A81C61"/>
    <w:rsid w:val="00A84298"/>
    <w:rsid w:val="00A8666F"/>
    <w:rsid w:val="00A877D5"/>
    <w:rsid w:val="00A87FAC"/>
    <w:rsid w:val="00A911DB"/>
    <w:rsid w:val="00A95B1A"/>
    <w:rsid w:val="00A9731B"/>
    <w:rsid w:val="00AA01DA"/>
    <w:rsid w:val="00AA2DF1"/>
    <w:rsid w:val="00AA48A0"/>
    <w:rsid w:val="00AA764A"/>
    <w:rsid w:val="00AB0A5B"/>
    <w:rsid w:val="00AB20FF"/>
    <w:rsid w:val="00AB50D8"/>
    <w:rsid w:val="00AB7D4F"/>
    <w:rsid w:val="00AC0EB4"/>
    <w:rsid w:val="00AC2F5D"/>
    <w:rsid w:val="00AC7C49"/>
    <w:rsid w:val="00AC7CBA"/>
    <w:rsid w:val="00AD030C"/>
    <w:rsid w:val="00AD118A"/>
    <w:rsid w:val="00AD2859"/>
    <w:rsid w:val="00AD5F9A"/>
    <w:rsid w:val="00AE0793"/>
    <w:rsid w:val="00AE0F11"/>
    <w:rsid w:val="00AE16CB"/>
    <w:rsid w:val="00AE267F"/>
    <w:rsid w:val="00AE27F2"/>
    <w:rsid w:val="00AE39DD"/>
    <w:rsid w:val="00AE41A4"/>
    <w:rsid w:val="00AF1CDC"/>
    <w:rsid w:val="00AF1FAA"/>
    <w:rsid w:val="00AF2AF3"/>
    <w:rsid w:val="00AF2E46"/>
    <w:rsid w:val="00AF7B79"/>
    <w:rsid w:val="00B0015E"/>
    <w:rsid w:val="00B003CB"/>
    <w:rsid w:val="00B00F51"/>
    <w:rsid w:val="00B016C8"/>
    <w:rsid w:val="00B04409"/>
    <w:rsid w:val="00B05DC7"/>
    <w:rsid w:val="00B06F35"/>
    <w:rsid w:val="00B108EB"/>
    <w:rsid w:val="00B15247"/>
    <w:rsid w:val="00B23D32"/>
    <w:rsid w:val="00B26257"/>
    <w:rsid w:val="00B276C1"/>
    <w:rsid w:val="00B31916"/>
    <w:rsid w:val="00B40301"/>
    <w:rsid w:val="00B50CBE"/>
    <w:rsid w:val="00B54CFD"/>
    <w:rsid w:val="00B5673F"/>
    <w:rsid w:val="00B56C9D"/>
    <w:rsid w:val="00B66D0C"/>
    <w:rsid w:val="00B67160"/>
    <w:rsid w:val="00B67989"/>
    <w:rsid w:val="00B735F0"/>
    <w:rsid w:val="00B76AB2"/>
    <w:rsid w:val="00B76AE0"/>
    <w:rsid w:val="00B8304B"/>
    <w:rsid w:val="00B83658"/>
    <w:rsid w:val="00B87FDF"/>
    <w:rsid w:val="00B904EE"/>
    <w:rsid w:val="00B94BD2"/>
    <w:rsid w:val="00B9668E"/>
    <w:rsid w:val="00BA1EB4"/>
    <w:rsid w:val="00BA442E"/>
    <w:rsid w:val="00BA4BF9"/>
    <w:rsid w:val="00BA6040"/>
    <w:rsid w:val="00BA6DA8"/>
    <w:rsid w:val="00BB122C"/>
    <w:rsid w:val="00BB195D"/>
    <w:rsid w:val="00BB37F2"/>
    <w:rsid w:val="00BC0EB7"/>
    <w:rsid w:val="00BC2321"/>
    <w:rsid w:val="00BC441E"/>
    <w:rsid w:val="00BC68BB"/>
    <w:rsid w:val="00BD3FC2"/>
    <w:rsid w:val="00BD495B"/>
    <w:rsid w:val="00BD7463"/>
    <w:rsid w:val="00BE7AF1"/>
    <w:rsid w:val="00BF45CC"/>
    <w:rsid w:val="00BF78AA"/>
    <w:rsid w:val="00C02530"/>
    <w:rsid w:val="00C03978"/>
    <w:rsid w:val="00C135E3"/>
    <w:rsid w:val="00C13BC2"/>
    <w:rsid w:val="00C169EA"/>
    <w:rsid w:val="00C16BAB"/>
    <w:rsid w:val="00C172CA"/>
    <w:rsid w:val="00C17F98"/>
    <w:rsid w:val="00C22BAA"/>
    <w:rsid w:val="00C27990"/>
    <w:rsid w:val="00C3226B"/>
    <w:rsid w:val="00C3332E"/>
    <w:rsid w:val="00C3418F"/>
    <w:rsid w:val="00C36120"/>
    <w:rsid w:val="00C37C08"/>
    <w:rsid w:val="00C419B7"/>
    <w:rsid w:val="00C43128"/>
    <w:rsid w:val="00C51490"/>
    <w:rsid w:val="00C52233"/>
    <w:rsid w:val="00C53332"/>
    <w:rsid w:val="00C5416A"/>
    <w:rsid w:val="00C54C8B"/>
    <w:rsid w:val="00C561FD"/>
    <w:rsid w:val="00C61CEA"/>
    <w:rsid w:val="00C624D1"/>
    <w:rsid w:val="00C647E8"/>
    <w:rsid w:val="00C67C57"/>
    <w:rsid w:val="00C700C8"/>
    <w:rsid w:val="00C7159A"/>
    <w:rsid w:val="00C726F6"/>
    <w:rsid w:val="00C74414"/>
    <w:rsid w:val="00C81E95"/>
    <w:rsid w:val="00C82908"/>
    <w:rsid w:val="00C86420"/>
    <w:rsid w:val="00C86E2B"/>
    <w:rsid w:val="00C90859"/>
    <w:rsid w:val="00C90912"/>
    <w:rsid w:val="00C93193"/>
    <w:rsid w:val="00C94B4E"/>
    <w:rsid w:val="00CA0CF9"/>
    <w:rsid w:val="00CA1527"/>
    <w:rsid w:val="00CA2762"/>
    <w:rsid w:val="00CA41E5"/>
    <w:rsid w:val="00CB0221"/>
    <w:rsid w:val="00CB0FCB"/>
    <w:rsid w:val="00CB10BB"/>
    <w:rsid w:val="00CB2039"/>
    <w:rsid w:val="00CB296A"/>
    <w:rsid w:val="00CB322E"/>
    <w:rsid w:val="00CB3ADC"/>
    <w:rsid w:val="00CB42B7"/>
    <w:rsid w:val="00CB61D8"/>
    <w:rsid w:val="00CB7386"/>
    <w:rsid w:val="00CB7DAB"/>
    <w:rsid w:val="00CC0593"/>
    <w:rsid w:val="00CC23FB"/>
    <w:rsid w:val="00CC2453"/>
    <w:rsid w:val="00CC2AA6"/>
    <w:rsid w:val="00CC3EA0"/>
    <w:rsid w:val="00CD05E1"/>
    <w:rsid w:val="00CD2E37"/>
    <w:rsid w:val="00CD40C6"/>
    <w:rsid w:val="00CD5B33"/>
    <w:rsid w:val="00CF35FC"/>
    <w:rsid w:val="00CF4970"/>
    <w:rsid w:val="00CF6B2C"/>
    <w:rsid w:val="00D01BEE"/>
    <w:rsid w:val="00D02786"/>
    <w:rsid w:val="00D04E66"/>
    <w:rsid w:val="00D063B0"/>
    <w:rsid w:val="00D07004"/>
    <w:rsid w:val="00D074F8"/>
    <w:rsid w:val="00D07BB9"/>
    <w:rsid w:val="00D127DA"/>
    <w:rsid w:val="00D176D1"/>
    <w:rsid w:val="00D208F2"/>
    <w:rsid w:val="00D2412F"/>
    <w:rsid w:val="00D2460F"/>
    <w:rsid w:val="00D24B3A"/>
    <w:rsid w:val="00D3103D"/>
    <w:rsid w:val="00D3172D"/>
    <w:rsid w:val="00D359AC"/>
    <w:rsid w:val="00D36953"/>
    <w:rsid w:val="00D42802"/>
    <w:rsid w:val="00D42B2E"/>
    <w:rsid w:val="00D474CF"/>
    <w:rsid w:val="00D51D7B"/>
    <w:rsid w:val="00D651E2"/>
    <w:rsid w:val="00D661AC"/>
    <w:rsid w:val="00D70FF0"/>
    <w:rsid w:val="00D777F3"/>
    <w:rsid w:val="00D833B6"/>
    <w:rsid w:val="00D87919"/>
    <w:rsid w:val="00D87DC4"/>
    <w:rsid w:val="00D903B8"/>
    <w:rsid w:val="00D90784"/>
    <w:rsid w:val="00D94DA2"/>
    <w:rsid w:val="00D96D20"/>
    <w:rsid w:val="00DA16C3"/>
    <w:rsid w:val="00DA2EF6"/>
    <w:rsid w:val="00DA4AD9"/>
    <w:rsid w:val="00DA5D8A"/>
    <w:rsid w:val="00DB00CC"/>
    <w:rsid w:val="00DB0719"/>
    <w:rsid w:val="00DB1635"/>
    <w:rsid w:val="00DB1B9D"/>
    <w:rsid w:val="00DB48A0"/>
    <w:rsid w:val="00DB5522"/>
    <w:rsid w:val="00DB58DD"/>
    <w:rsid w:val="00DB61CF"/>
    <w:rsid w:val="00DB6252"/>
    <w:rsid w:val="00DB6996"/>
    <w:rsid w:val="00DC1EDD"/>
    <w:rsid w:val="00DC5757"/>
    <w:rsid w:val="00DC7F41"/>
    <w:rsid w:val="00DD4E54"/>
    <w:rsid w:val="00DD7E62"/>
    <w:rsid w:val="00DE43F5"/>
    <w:rsid w:val="00DE50A2"/>
    <w:rsid w:val="00DE6892"/>
    <w:rsid w:val="00DF00A9"/>
    <w:rsid w:val="00DF41B5"/>
    <w:rsid w:val="00DF4276"/>
    <w:rsid w:val="00DF5D6E"/>
    <w:rsid w:val="00E022BE"/>
    <w:rsid w:val="00E06EBA"/>
    <w:rsid w:val="00E07B53"/>
    <w:rsid w:val="00E11FF0"/>
    <w:rsid w:val="00E13525"/>
    <w:rsid w:val="00E14FBE"/>
    <w:rsid w:val="00E17334"/>
    <w:rsid w:val="00E2333F"/>
    <w:rsid w:val="00E26153"/>
    <w:rsid w:val="00E27D60"/>
    <w:rsid w:val="00E31C66"/>
    <w:rsid w:val="00E330B9"/>
    <w:rsid w:val="00E37A41"/>
    <w:rsid w:val="00E42C7C"/>
    <w:rsid w:val="00E42ECB"/>
    <w:rsid w:val="00E45F72"/>
    <w:rsid w:val="00E474DE"/>
    <w:rsid w:val="00E52C5F"/>
    <w:rsid w:val="00E54906"/>
    <w:rsid w:val="00E54CF2"/>
    <w:rsid w:val="00E57D49"/>
    <w:rsid w:val="00E62D41"/>
    <w:rsid w:val="00E70840"/>
    <w:rsid w:val="00E72619"/>
    <w:rsid w:val="00E7282C"/>
    <w:rsid w:val="00E72C21"/>
    <w:rsid w:val="00E7580D"/>
    <w:rsid w:val="00E76FF1"/>
    <w:rsid w:val="00E81CB2"/>
    <w:rsid w:val="00E865DC"/>
    <w:rsid w:val="00E92B6D"/>
    <w:rsid w:val="00E954B6"/>
    <w:rsid w:val="00EA301A"/>
    <w:rsid w:val="00EA49BD"/>
    <w:rsid w:val="00EA4F08"/>
    <w:rsid w:val="00EA5F72"/>
    <w:rsid w:val="00EA6B1B"/>
    <w:rsid w:val="00EA6FF3"/>
    <w:rsid w:val="00EA778F"/>
    <w:rsid w:val="00EB6BF9"/>
    <w:rsid w:val="00EC1FFA"/>
    <w:rsid w:val="00EC2351"/>
    <w:rsid w:val="00EC7EA5"/>
    <w:rsid w:val="00ED4D2B"/>
    <w:rsid w:val="00ED5D83"/>
    <w:rsid w:val="00EE2612"/>
    <w:rsid w:val="00EE3B8D"/>
    <w:rsid w:val="00EE476E"/>
    <w:rsid w:val="00EF6180"/>
    <w:rsid w:val="00F01AF2"/>
    <w:rsid w:val="00F06194"/>
    <w:rsid w:val="00F07972"/>
    <w:rsid w:val="00F11E77"/>
    <w:rsid w:val="00F171E2"/>
    <w:rsid w:val="00F173CB"/>
    <w:rsid w:val="00F173CE"/>
    <w:rsid w:val="00F2323A"/>
    <w:rsid w:val="00F25CA2"/>
    <w:rsid w:val="00F26AE1"/>
    <w:rsid w:val="00F33546"/>
    <w:rsid w:val="00F34B79"/>
    <w:rsid w:val="00F36677"/>
    <w:rsid w:val="00F40CFC"/>
    <w:rsid w:val="00F41863"/>
    <w:rsid w:val="00F429D1"/>
    <w:rsid w:val="00F47296"/>
    <w:rsid w:val="00F51169"/>
    <w:rsid w:val="00F54347"/>
    <w:rsid w:val="00F55C25"/>
    <w:rsid w:val="00F60736"/>
    <w:rsid w:val="00F63494"/>
    <w:rsid w:val="00F63543"/>
    <w:rsid w:val="00F65399"/>
    <w:rsid w:val="00F673B6"/>
    <w:rsid w:val="00F7040B"/>
    <w:rsid w:val="00F73789"/>
    <w:rsid w:val="00F74D0D"/>
    <w:rsid w:val="00F76B32"/>
    <w:rsid w:val="00F77C5C"/>
    <w:rsid w:val="00F82CD6"/>
    <w:rsid w:val="00F83AE5"/>
    <w:rsid w:val="00F84140"/>
    <w:rsid w:val="00F9198E"/>
    <w:rsid w:val="00F91B33"/>
    <w:rsid w:val="00F92A11"/>
    <w:rsid w:val="00FA00A2"/>
    <w:rsid w:val="00FA2F22"/>
    <w:rsid w:val="00FA416C"/>
    <w:rsid w:val="00FB0A9B"/>
    <w:rsid w:val="00FB2011"/>
    <w:rsid w:val="00FB32D0"/>
    <w:rsid w:val="00FB3647"/>
    <w:rsid w:val="00FC0468"/>
    <w:rsid w:val="00FC20F4"/>
    <w:rsid w:val="00FC2914"/>
    <w:rsid w:val="00FC5E1B"/>
    <w:rsid w:val="00FC6685"/>
    <w:rsid w:val="00FD16FA"/>
    <w:rsid w:val="00FD2069"/>
    <w:rsid w:val="00FD2AAB"/>
    <w:rsid w:val="00FD4AD3"/>
    <w:rsid w:val="00FD63D0"/>
    <w:rsid w:val="00FD686E"/>
    <w:rsid w:val="00FD735E"/>
    <w:rsid w:val="00FE3FFC"/>
    <w:rsid w:val="00FE5CB2"/>
    <w:rsid w:val="00FF4494"/>
    <w:rsid w:val="00FF5857"/>
    <w:rsid w:val="00FF58BA"/>
    <w:rsid w:val="00FF6D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8FF"/>
    <w:rPr>
      <w:rFonts w:ascii="Times New Roman" w:hAnsi="Times New Roman"/>
      <w:sz w:val="28"/>
    </w:rPr>
  </w:style>
  <w:style w:type="paragraph" w:styleId="1">
    <w:name w:val="heading 1"/>
    <w:basedOn w:val="a"/>
    <w:next w:val="a"/>
    <w:link w:val="10"/>
    <w:uiPriority w:val="9"/>
    <w:qFormat/>
    <w:rsid w:val="007438FF"/>
    <w:pPr>
      <w:spacing w:before="480" w:after="0"/>
      <w:contextualSpacing/>
      <w:outlineLvl w:val="0"/>
    </w:pPr>
    <w:rPr>
      <w:rFonts w:asciiTheme="majorHAnsi" w:eastAsiaTheme="majorEastAsia" w:hAnsiTheme="majorHAnsi" w:cstheme="majorBidi"/>
      <w:b/>
      <w:bCs/>
      <w:szCs w:val="28"/>
    </w:rPr>
  </w:style>
  <w:style w:type="paragraph" w:styleId="2">
    <w:name w:val="heading 2"/>
    <w:basedOn w:val="a"/>
    <w:next w:val="a"/>
    <w:link w:val="20"/>
    <w:uiPriority w:val="9"/>
    <w:semiHidden/>
    <w:unhideWhenUsed/>
    <w:qFormat/>
    <w:rsid w:val="007438FF"/>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7438FF"/>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7438FF"/>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7438FF"/>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7438FF"/>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7438FF"/>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7438FF"/>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7438FF"/>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38FF"/>
    <w:pPr>
      <w:spacing w:before="100" w:beforeAutospacing="1" w:after="100" w:afterAutospacing="1" w:line="240" w:lineRule="auto"/>
    </w:pPr>
    <w:rPr>
      <w:rFonts w:eastAsia="Times New Roman" w:cs="Times New Roman"/>
      <w:szCs w:val="24"/>
      <w:lang w:eastAsia="ru-RU"/>
    </w:rPr>
  </w:style>
  <w:style w:type="table" w:styleId="a4">
    <w:name w:val="Table Grid"/>
    <w:basedOn w:val="a1"/>
    <w:uiPriority w:val="59"/>
    <w:rsid w:val="0048759E"/>
    <w:pPr>
      <w:spacing w:after="0" w:line="240" w:lineRule="auto"/>
    </w:pPr>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C647E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647E8"/>
    <w:rPr>
      <w:rFonts w:ascii="Tahoma" w:hAnsi="Tahoma" w:cs="Tahoma"/>
      <w:sz w:val="16"/>
      <w:szCs w:val="16"/>
    </w:rPr>
  </w:style>
  <w:style w:type="character" w:customStyle="1" w:styleId="A30">
    <w:name w:val="A3"/>
    <w:uiPriority w:val="99"/>
    <w:rsid w:val="0095215D"/>
    <w:rPr>
      <w:rFonts w:cs="Myriad Pro"/>
      <w:color w:val="000000"/>
      <w:sz w:val="20"/>
      <w:szCs w:val="20"/>
    </w:rPr>
  </w:style>
  <w:style w:type="paragraph" w:customStyle="1" w:styleId="Default">
    <w:name w:val="Default"/>
    <w:rsid w:val="001D3C5C"/>
    <w:pPr>
      <w:autoSpaceDE w:val="0"/>
      <w:autoSpaceDN w:val="0"/>
      <w:adjustRightInd w:val="0"/>
      <w:spacing w:after="0" w:line="240" w:lineRule="auto"/>
    </w:pPr>
    <w:rPr>
      <w:rFonts w:ascii="Myriad Pro" w:hAnsi="Myriad Pro" w:cs="Myriad Pro"/>
      <w:color w:val="000000"/>
      <w:sz w:val="24"/>
      <w:szCs w:val="24"/>
    </w:rPr>
  </w:style>
  <w:style w:type="paragraph" w:customStyle="1" w:styleId="Pa2">
    <w:name w:val="Pa2"/>
    <w:basedOn w:val="Default"/>
    <w:next w:val="Default"/>
    <w:uiPriority w:val="99"/>
    <w:rsid w:val="001D3C5C"/>
    <w:pPr>
      <w:spacing w:line="241" w:lineRule="atLeast"/>
    </w:pPr>
    <w:rPr>
      <w:rFonts w:cstheme="minorBidi"/>
      <w:color w:val="auto"/>
    </w:rPr>
  </w:style>
  <w:style w:type="character" w:customStyle="1" w:styleId="10">
    <w:name w:val="Заголовок 1 Знак"/>
    <w:basedOn w:val="a0"/>
    <w:link w:val="1"/>
    <w:uiPriority w:val="9"/>
    <w:rsid w:val="007438FF"/>
    <w:rPr>
      <w:rFonts w:asciiTheme="majorHAnsi" w:eastAsiaTheme="majorEastAsia" w:hAnsiTheme="majorHAnsi" w:cstheme="majorBidi"/>
      <w:b/>
      <w:bCs/>
      <w:sz w:val="28"/>
      <w:szCs w:val="28"/>
    </w:rPr>
  </w:style>
  <w:style w:type="paragraph" w:styleId="a7">
    <w:name w:val="TOC Heading"/>
    <w:basedOn w:val="1"/>
    <w:next w:val="a"/>
    <w:uiPriority w:val="39"/>
    <w:unhideWhenUsed/>
    <w:qFormat/>
    <w:rsid w:val="007438FF"/>
    <w:pPr>
      <w:outlineLvl w:val="9"/>
    </w:pPr>
    <w:rPr>
      <w:rFonts w:ascii="Times New Roman" w:hAnsi="Times New Roman"/>
    </w:rPr>
  </w:style>
  <w:style w:type="character" w:customStyle="1" w:styleId="20">
    <w:name w:val="Заголовок 2 Знак"/>
    <w:basedOn w:val="a0"/>
    <w:link w:val="2"/>
    <w:uiPriority w:val="9"/>
    <w:semiHidden/>
    <w:rsid w:val="007438FF"/>
    <w:rPr>
      <w:rFonts w:asciiTheme="majorHAnsi" w:eastAsiaTheme="majorEastAsia" w:hAnsiTheme="majorHAnsi" w:cstheme="majorBidi"/>
      <w:b/>
      <w:bCs/>
      <w:sz w:val="26"/>
      <w:szCs w:val="26"/>
    </w:rPr>
  </w:style>
  <w:style w:type="paragraph" w:styleId="11">
    <w:name w:val="toc 1"/>
    <w:basedOn w:val="a"/>
    <w:next w:val="a"/>
    <w:autoRedefine/>
    <w:uiPriority w:val="39"/>
    <w:unhideWhenUsed/>
    <w:rsid w:val="00EA778F"/>
    <w:pPr>
      <w:tabs>
        <w:tab w:val="right" w:leader="dot" w:pos="9628"/>
      </w:tabs>
      <w:spacing w:after="100"/>
    </w:pPr>
    <w:rPr>
      <w:rFonts w:cs="Times New Roman"/>
      <w:noProof/>
      <w:bdr w:val="none" w:sz="0" w:space="0" w:color="auto" w:frame="1"/>
      <w:shd w:val="clear" w:color="auto" w:fill="FFFFFF"/>
      <w:lang w:val="ru-RU"/>
    </w:rPr>
  </w:style>
  <w:style w:type="character" w:customStyle="1" w:styleId="30">
    <w:name w:val="Заголовок 3 Знак"/>
    <w:basedOn w:val="a0"/>
    <w:link w:val="3"/>
    <w:uiPriority w:val="9"/>
    <w:rsid w:val="007438FF"/>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7438FF"/>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7438FF"/>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7438FF"/>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7438FF"/>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7438FF"/>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7438FF"/>
    <w:rPr>
      <w:rFonts w:asciiTheme="majorHAnsi" w:eastAsiaTheme="majorEastAsia" w:hAnsiTheme="majorHAnsi" w:cstheme="majorBidi"/>
      <w:i/>
      <w:iCs/>
      <w:spacing w:val="5"/>
      <w:sz w:val="20"/>
      <w:szCs w:val="20"/>
    </w:rPr>
  </w:style>
  <w:style w:type="paragraph" w:styleId="a8">
    <w:name w:val="Title"/>
    <w:basedOn w:val="a"/>
    <w:next w:val="a"/>
    <w:link w:val="a9"/>
    <w:uiPriority w:val="10"/>
    <w:qFormat/>
    <w:rsid w:val="007438F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9">
    <w:name w:val="Название Знак"/>
    <w:basedOn w:val="a0"/>
    <w:link w:val="a8"/>
    <w:uiPriority w:val="10"/>
    <w:rsid w:val="007438FF"/>
    <w:rPr>
      <w:rFonts w:asciiTheme="majorHAnsi" w:eastAsiaTheme="majorEastAsia" w:hAnsiTheme="majorHAnsi" w:cstheme="majorBidi"/>
      <w:spacing w:val="5"/>
      <w:sz w:val="52"/>
      <w:szCs w:val="52"/>
    </w:rPr>
  </w:style>
  <w:style w:type="paragraph" w:styleId="aa">
    <w:name w:val="Subtitle"/>
    <w:basedOn w:val="a"/>
    <w:next w:val="a"/>
    <w:link w:val="ab"/>
    <w:uiPriority w:val="11"/>
    <w:qFormat/>
    <w:rsid w:val="007438FF"/>
    <w:pPr>
      <w:spacing w:after="600"/>
    </w:pPr>
    <w:rPr>
      <w:rFonts w:asciiTheme="majorHAnsi" w:eastAsiaTheme="majorEastAsia" w:hAnsiTheme="majorHAnsi" w:cstheme="majorBidi"/>
      <w:i/>
      <w:iCs/>
      <w:spacing w:val="13"/>
      <w:sz w:val="24"/>
      <w:szCs w:val="24"/>
    </w:rPr>
  </w:style>
  <w:style w:type="character" w:customStyle="1" w:styleId="ab">
    <w:name w:val="Подзаголовок Знак"/>
    <w:basedOn w:val="a0"/>
    <w:link w:val="aa"/>
    <w:uiPriority w:val="11"/>
    <w:rsid w:val="007438FF"/>
    <w:rPr>
      <w:rFonts w:asciiTheme="majorHAnsi" w:eastAsiaTheme="majorEastAsia" w:hAnsiTheme="majorHAnsi" w:cstheme="majorBidi"/>
      <w:i/>
      <w:iCs/>
      <w:spacing w:val="13"/>
      <w:sz w:val="24"/>
      <w:szCs w:val="24"/>
    </w:rPr>
  </w:style>
  <w:style w:type="character" w:styleId="ac">
    <w:name w:val="Strong"/>
    <w:uiPriority w:val="22"/>
    <w:qFormat/>
    <w:rsid w:val="007438FF"/>
    <w:rPr>
      <w:b/>
      <w:bCs/>
    </w:rPr>
  </w:style>
  <w:style w:type="character" w:styleId="ad">
    <w:name w:val="Emphasis"/>
    <w:uiPriority w:val="20"/>
    <w:qFormat/>
    <w:rsid w:val="007438FF"/>
    <w:rPr>
      <w:b/>
      <w:bCs/>
      <w:i/>
      <w:iCs/>
      <w:spacing w:val="10"/>
      <w:bdr w:val="none" w:sz="0" w:space="0" w:color="auto"/>
      <w:shd w:val="clear" w:color="auto" w:fill="auto"/>
    </w:rPr>
  </w:style>
  <w:style w:type="paragraph" w:styleId="ae">
    <w:name w:val="No Spacing"/>
    <w:basedOn w:val="a"/>
    <w:uiPriority w:val="1"/>
    <w:qFormat/>
    <w:rsid w:val="007438FF"/>
    <w:pPr>
      <w:spacing w:after="0" w:line="240" w:lineRule="auto"/>
    </w:pPr>
  </w:style>
  <w:style w:type="paragraph" w:styleId="af">
    <w:name w:val="List Paragraph"/>
    <w:basedOn w:val="a"/>
    <w:uiPriority w:val="34"/>
    <w:qFormat/>
    <w:rsid w:val="007438FF"/>
    <w:pPr>
      <w:ind w:left="720"/>
      <w:contextualSpacing/>
    </w:pPr>
  </w:style>
  <w:style w:type="paragraph" w:styleId="21">
    <w:name w:val="Quote"/>
    <w:basedOn w:val="a"/>
    <w:next w:val="a"/>
    <w:link w:val="22"/>
    <w:uiPriority w:val="29"/>
    <w:qFormat/>
    <w:rsid w:val="007438FF"/>
    <w:pPr>
      <w:spacing w:before="200" w:after="0"/>
      <w:ind w:left="360" w:right="360"/>
    </w:pPr>
    <w:rPr>
      <w:i/>
      <w:iCs/>
    </w:rPr>
  </w:style>
  <w:style w:type="character" w:customStyle="1" w:styleId="22">
    <w:name w:val="Цитата 2 Знак"/>
    <w:basedOn w:val="a0"/>
    <w:link w:val="21"/>
    <w:uiPriority w:val="29"/>
    <w:rsid w:val="007438FF"/>
    <w:rPr>
      <w:i/>
      <w:iCs/>
    </w:rPr>
  </w:style>
  <w:style w:type="paragraph" w:styleId="af0">
    <w:name w:val="Intense Quote"/>
    <w:basedOn w:val="a"/>
    <w:next w:val="a"/>
    <w:link w:val="af1"/>
    <w:uiPriority w:val="30"/>
    <w:qFormat/>
    <w:rsid w:val="007438FF"/>
    <w:pPr>
      <w:pBdr>
        <w:bottom w:val="single" w:sz="4" w:space="1" w:color="auto"/>
      </w:pBdr>
      <w:spacing w:before="200" w:after="280"/>
      <w:ind w:left="1008" w:right="1152"/>
      <w:jc w:val="both"/>
    </w:pPr>
    <w:rPr>
      <w:b/>
      <w:bCs/>
      <w:i/>
      <w:iCs/>
    </w:rPr>
  </w:style>
  <w:style w:type="character" w:customStyle="1" w:styleId="af1">
    <w:name w:val="Выделенная цитата Знак"/>
    <w:basedOn w:val="a0"/>
    <w:link w:val="af0"/>
    <w:uiPriority w:val="30"/>
    <w:rsid w:val="007438FF"/>
    <w:rPr>
      <w:b/>
      <w:bCs/>
      <w:i/>
      <w:iCs/>
    </w:rPr>
  </w:style>
  <w:style w:type="character" w:styleId="af2">
    <w:name w:val="Subtle Emphasis"/>
    <w:uiPriority w:val="19"/>
    <w:qFormat/>
    <w:rsid w:val="007438FF"/>
    <w:rPr>
      <w:i/>
      <w:iCs/>
    </w:rPr>
  </w:style>
  <w:style w:type="character" w:styleId="af3">
    <w:name w:val="Intense Emphasis"/>
    <w:uiPriority w:val="21"/>
    <w:qFormat/>
    <w:rsid w:val="007438FF"/>
    <w:rPr>
      <w:b/>
      <w:bCs/>
    </w:rPr>
  </w:style>
  <w:style w:type="character" w:styleId="af4">
    <w:name w:val="Subtle Reference"/>
    <w:uiPriority w:val="31"/>
    <w:qFormat/>
    <w:rsid w:val="007438FF"/>
    <w:rPr>
      <w:smallCaps/>
    </w:rPr>
  </w:style>
  <w:style w:type="character" w:styleId="af5">
    <w:name w:val="Intense Reference"/>
    <w:uiPriority w:val="32"/>
    <w:qFormat/>
    <w:rsid w:val="007438FF"/>
    <w:rPr>
      <w:smallCaps/>
      <w:spacing w:val="5"/>
      <w:u w:val="single"/>
    </w:rPr>
  </w:style>
  <w:style w:type="character" w:styleId="af6">
    <w:name w:val="Book Title"/>
    <w:uiPriority w:val="33"/>
    <w:qFormat/>
    <w:rsid w:val="007438FF"/>
    <w:rPr>
      <w:i/>
      <w:iCs/>
      <w:smallCaps/>
      <w:spacing w:val="5"/>
    </w:rPr>
  </w:style>
  <w:style w:type="character" w:styleId="af7">
    <w:name w:val="Hyperlink"/>
    <w:basedOn w:val="a0"/>
    <w:uiPriority w:val="99"/>
    <w:unhideWhenUsed/>
    <w:rsid w:val="007438FF"/>
    <w:rPr>
      <w:color w:val="0000FF" w:themeColor="hyperlink"/>
      <w:u w:val="single"/>
    </w:rPr>
  </w:style>
  <w:style w:type="paragraph" w:styleId="af8">
    <w:name w:val="header"/>
    <w:basedOn w:val="a"/>
    <w:link w:val="af9"/>
    <w:uiPriority w:val="99"/>
    <w:semiHidden/>
    <w:unhideWhenUsed/>
    <w:rsid w:val="001E7397"/>
    <w:pPr>
      <w:tabs>
        <w:tab w:val="center" w:pos="4677"/>
        <w:tab w:val="right" w:pos="9355"/>
      </w:tabs>
      <w:spacing w:after="0" w:line="240" w:lineRule="auto"/>
    </w:pPr>
  </w:style>
  <w:style w:type="character" w:customStyle="1" w:styleId="af9">
    <w:name w:val="Верхний колонтитул Знак"/>
    <w:basedOn w:val="a0"/>
    <w:link w:val="af8"/>
    <w:uiPriority w:val="99"/>
    <w:semiHidden/>
    <w:rsid w:val="001E7397"/>
    <w:rPr>
      <w:rFonts w:ascii="Times New Roman" w:hAnsi="Times New Roman"/>
      <w:sz w:val="28"/>
    </w:rPr>
  </w:style>
  <w:style w:type="paragraph" w:styleId="afa">
    <w:name w:val="footer"/>
    <w:basedOn w:val="a"/>
    <w:link w:val="afb"/>
    <w:uiPriority w:val="99"/>
    <w:unhideWhenUsed/>
    <w:rsid w:val="001E7397"/>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1E7397"/>
    <w:rPr>
      <w:rFonts w:ascii="Times New Roman" w:hAnsi="Times New Roman"/>
      <w:sz w:val="28"/>
    </w:rPr>
  </w:style>
  <w:style w:type="paragraph" w:styleId="23">
    <w:name w:val="toc 2"/>
    <w:basedOn w:val="a"/>
    <w:next w:val="a"/>
    <w:autoRedefine/>
    <w:uiPriority w:val="39"/>
    <w:unhideWhenUsed/>
    <w:rsid w:val="004A5AEB"/>
    <w:pPr>
      <w:spacing w:after="100"/>
      <w:ind w:left="280"/>
    </w:pPr>
  </w:style>
  <w:style w:type="character" w:customStyle="1" w:styleId="text-cut2">
    <w:name w:val="text-cut2"/>
    <w:basedOn w:val="a0"/>
    <w:rsid w:val="009F0426"/>
  </w:style>
  <w:style w:type="paragraph" w:styleId="31">
    <w:name w:val="toc 3"/>
    <w:basedOn w:val="a"/>
    <w:next w:val="a"/>
    <w:autoRedefine/>
    <w:uiPriority w:val="39"/>
    <w:unhideWhenUsed/>
    <w:rsid w:val="004D4DDC"/>
    <w:pPr>
      <w:spacing w:after="100"/>
      <w:ind w:left="560"/>
    </w:pPr>
  </w:style>
</w:styles>
</file>

<file path=word/webSettings.xml><?xml version="1.0" encoding="utf-8"?>
<w:webSettings xmlns:r="http://schemas.openxmlformats.org/officeDocument/2006/relationships" xmlns:w="http://schemas.openxmlformats.org/wordprocessingml/2006/main">
  <w:divs>
    <w:div w:id="113646904">
      <w:bodyDiv w:val="1"/>
      <w:marLeft w:val="0"/>
      <w:marRight w:val="0"/>
      <w:marTop w:val="0"/>
      <w:marBottom w:val="0"/>
      <w:divBdr>
        <w:top w:val="none" w:sz="0" w:space="0" w:color="auto"/>
        <w:left w:val="none" w:sz="0" w:space="0" w:color="auto"/>
        <w:bottom w:val="none" w:sz="0" w:space="0" w:color="auto"/>
        <w:right w:val="none" w:sz="0" w:space="0" w:color="auto"/>
      </w:divBdr>
    </w:div>
    <w:div w:id="255598179">
      <w:bodyDiv w:val="1"/>
      <w:marLeft w:val="0"/>
      <w:marRight w:val="0"/>
      <w:marTop w:val="0"/>
      <w:marBottom w:val="0"/>
      <w:divBdr>
        <w:top w:val="none" w:sz="0" w:space="0" w:color="auto"/>
        <w:left w:val="none" w:sz="0" w:space="0" w:color="auto"/>
        <w:bottom w:val="none" w:sz="0" w:space="0" w:color="auto"/>
        <w:right w:val="none" w:sz="0" w:space="0" w:color="auto"/>
      </w:divBdr>
    </w:div>
    <w:div w:id="390272053">
      <w:bodyDiv w:val="1"/>
      <w:marLeft w:val="0"/>
      <w:marRight w:val="0"/>
      <w:marTop w:val="0"/>
      <w:marBottom w:val="0"/>
      <w:divBdr>
        <w:top w:val="none" w:sz="0" w:space="0" w:color="auto"/>
        <w:left w:val="none" w:sz="0" w:space="0" w:color="auto"/>
        <w:bottom w:val="none" w:sz="0" w:space="0" w:color="auto"/>
        <w:right w:val="none" w:sz="0" w:space="0" w:color="auto"/>
      </w:divBdr>
    </w:div>
    <w:div w:id="423890289">
      <w:bodyDiv w:val="1"/>
      <w:marLeft w:val="0"/>
      <w:marRight w:val="0"/>
      <w:marTop w:val="0"/>
      <w:marBottom w:val="0"/>
      <w:divBdr>
        <w:top w:val="none" w:sz="0" w:space="0" w:color="auto"/>
        <w:left w:val="none" w:sz="0" w:space="0" w:color="auto"/>
        <w:bottom w:val="none" w:sz="0" w:space="0" w:color="auto"/>
        <w:right w:val="none" w:sz="0" w:space="0" w:color="auto"/>
      </w:divBdr>
    </w:div>
    <w:div w:id="442383323">
      <w:bodyDiv w:val="1"/>
      <w:marLeft w:val="0"/>
      <w:marRight w:val="0"/>
      <w:marTop w:val="0"/>
      <w:marBottom w:val="0"/>
      <w:divBdr>
        <w:top w:val="none" w:sz="0" w:space="0" w:color="auto"/>
        <w:left w:val="none" w:sz="0" w:space="0" w:color="auto"/>
        <w:bottom w:val="none" w:sz="0" w:space="0" w:color="auto"/>
        <w:right w:val="none" w:sz="0" w:space="0" w:color="auto"/>
      </w:divBdr>
    </w:div>
    <w:div w:id="478499186">
      <w:bodyDiv w:val="1"/>
      <w:marLeft w:val="0"/>
      <w:marRight w:val="0"/>
      <w:marTop w:val="0"/>
      <w:marBottom w:val="0"/>
      <w:divBdr>
        <w:top w:val="none" w:sz="0" w:space="0" w:color="auto"/>
        <w:left w:val="none" w:sz="0" w:space="0" w:color="auto"/>
        <w:bottom w:val="none" w:sz="0" w:space="0" w:color="auto"/>
        <w:right w:val="none" w:sz="0" w:space="0" w:color="auto"/>
      </w:divBdr>
    </w:div>
    <w:div w:id="497579704">
      <w:bodyDiv w:val="1"/>
      <w:marLeft w:val="0"/>
      <w:marRight w:val="0"/>
      <w:marTop w:val="0"/>
      <w:marBottom w:val="0"/>
      <w:divBdr>
        <w:top w:val="none" w:sz="0" w:space="0" w:color="auto"/>
        <w:left w:val="none" w:sz="0" w:space="0" w:color="auto"/>
        <w:bottom w:val="none" w:sz="0" w:space="0" w:color="auto"/>
        <w:right w:val="none" w:sz="0" w:space="0" w:color="auto"/>
      </w:divBdr>
    </w:div>
    <w:div w:id="515728086">
      <w:bodyDiv w:val="1"/>
      <w:marLeft w:val="0"/>
      <w:marRight w:val="0"/>
      <w:marTop w:val="0"/>
      <w:marBottom w:val="0"/>
      <w:divBdr>
        <w:top w:val="none" w:sz="0" w:space="0" w:color="auto"/>
        <w:left w:val="none" w:sz="0" w:space="0" w:color="auto"/>
        <w:bottom w:val="none" w:sz="0" w:space="0" w:color="auto"/>
        <w:right w:val="none" w:sz="0" w:space="0" w:color="auto"/>
      </w:divBdr>
    </w:div>
    <w:div w:id="576204977">
      <w:bodyDiv w:val="1"/>
      <w:marLeft w:val="0"/>
      <w:marRight w:val="0"/>
      <w:marTop w:val="0"/>
      <w:marBottom w:val="0"/>
      <w:divBdr>
        <w:top w:val="none" w:sz="0" w:space="0" w:color="auto"/>
        <w:left w:val="none" w:sz="0" w:space="0" w:color="auto"/>
        <w:bottom w:val="none" w:sz="0" w:space="0" w:color="auto"/>
        <w:right w:val="none" w:sz="0" w:space="0" w:color="auto"/>
      </w:divBdr>
    </w:div>
    <w:div w:id="590433667">
      <w:bodyDiv w:val="1"/>
      <w:marLeft w:val="0"/>
      <w:marRight w:val="0"/>
      <w:marTop w:val="0"/>
      <w:marBottom w:val="0"/>
      <w:divBdr>
        <w:top w:val="none" w:sz="0" w:space="0" w:color="auto"/>
        <w:left w:val="none" w:sz="0" w:space="0" w:color="auto"/>
        <w:bottom w:val="none" w:sz="0" w:space="0" w:color="auto"/>
        <w:right w:val="none" w:sz="0" w:space="0" w:color="auto"/>
      </w:divBdr>
    </w:div>
    <w:div w:id="618031133">
      <w:bodyDiv w:val="1"/>
      <w:marLeft w:val="0"/>
      <w:marRight w:val="0"/>
      <w:marTop w:val="0"/>
      <w:marBottom w:val="0"/>
      <w:divBdr>
        <w:top w:val="none" w:sz="0" w:space="0" w:color="auto"/>
        <w:left w:val="none" w:sz="0" w:space="0" w:color="auto"/>
        <w:bottom w:val="none" w:sz="0" w:space="0" w:color="auto"/>
        <w:right w:val="none" w:sz="0" w:space="0" w:color="auto"/>
      </w:divBdr>
    </w:div>
    <w:div w:id="667754801">
      <w:bodyDiv w:val="1"/>
      <w:marLeft w:val="0"/>
      <w:marRight w:val="0"/>
      <w:marTop w:val="0"/>
      <w:marBottom w:val="0"/>
      <w:divBdr>
        <w:top w:val="none" w:sz="0" w:space="0" w:color="auto"/>
        <w:left w:val="none" w:sz="0" w:space="0" w:color="auto"/>
        <w:bottom w:val="none" w:sz="0" w:space="0" w:color="auto"/>
        <w:right w:val="none" w:sz="0" w:space="0" w:color="auto"/>
      </w:divBdr>
    </w:div>
    <w:div w:id="806166126">
      <w:bodyDiv w:val="1"/>
      <w:marLeft w:val="0"/>
      <w:marRight w:val="0"/>
      <w:marTop w:val="0"/>
      <w:marBottom w:val="0"/>
      <w:divBdr>
        <w:top w:val="none" w:sz="0" w:space="0" w:color="auto"/>
        <w:left w:val="none" w:sz="0" w:space="0" w:color="auto"/>
        <w:bottom w:val="none" w:sz="0" w:space="0" w:color="auto"/>
        <w:right w:val="none" w:sz="0" w:space="0" w:color="auto"/>
      </w:divBdr>
      <w:divsChild>
        <w:div w:id="703141728">
          <w:marLeft w:val="806"/>
          <w:marRight w:val="0"/>
          <w:marTop w:val="106"/>
          <w:marBottom w:val="0"/>
          <w:divBdr>
            <w:top w:val="none" w:sz="0" w:space="0" w:color="auto"/>
            <w:left w:val="none" w:sz="0" w:space="0" w:color="auto"/>
            <w:bottom w:val="none" w:sz="0" w:space="0" w:color="auto"/>
            <w:right w:val="none" w:sz="0" w:space="0" w:color="auto"/>
          </w:divBdr>
        </w:div>
        <w:div w:id="1146774251">
          <w:marLeft w:val="806"/>
          <w:marRight w:val="0"/>
          <w:marTop w:val="106"/>
          <w:marBottom w:val="0"/>
          <w:divBdr>
            <w:top w:val="none" w:sz="0" w:space="0" w:color="auto"/>
            <w:left w:val="none" w:sz="0" w:space="0" w:color="auto"/>
            <w:bottom w:val="none" w:sz="0" w:space="0" w:color="auto"/>
            <w:right w:val="none" w:sz="0" w:space="0" w:color="auto"/>
          </w:divBdr>
        </w:div>
        <w:div w:id="1677725324">
          <w:marLeft w:val="806"/>
          <w:marRight w:val="0"/>
          <w:marTop w:val="106"/>
          <w:marBottom w:val="0"/>
          <w:divBdr>
            <w:top w:val="none" w:sz="0" w:space="0" w:color="auto"/>
            <w:left w:val="none" w:sz="0" w:space="0" w:color="auto"/>
            <w:bottom w:val="none" w:sz="0" w:space="0" w:color="auto"/>
            <w:right w:val="none" w:sz="0" w:space="0" w:color="auto"/>
          </w:divBdr>
        </w:div>
        <w:div w:id="1827092377">
          <w:marLeft w:val="806"/>
          <w:marRight w:val="0"/>
          <w:marTop w:val="106"/>
          <w:marBottom w:val="0"/>
          <w:divBdr>
            <w:top w:val="none" w:sz="0" w:space="0" w:color="auto"/>
            <w:left w:val="none" w:sz="0" w:space="0" w:color="auto"/>
            <w:bottom w:val="none" w:sz="0" w:space="0" w:color="auto"/>
            <w:right w:val="none" w:sz="0" w:space="0" w:color="auto"/>
          </w:divBdr>
        </w:div>
        <w:div w:id="2010671097">
          <w:marLeft w:val="806"/>
          <w:marRight w:val="0"/>
          <w:marTop w:val="106"/>
          <w:marBottom w:val="0"/>
          <w:divBdr>
            <w:top w:val="none" w:sz="0" w:space="0" w:color="auto"/>
            <w:left w:val="none" w:sz="0" w:space="0" w:color="auto"/>
            <w:bottom w:val="none" w:sz="0" w:space="0" w:color="auto"/>
            <w:right w:val="none" w:sz="0" w:space="0" w:color="auto"/>
          </w:divBdr>
        </w:div>
      </w:divsChild>
    </w:div>
    <w:div w:id="843787008">
      <w:bodyDiv w:val="1"/>
      <w:marLeft w:val="0"/>
      <w:marRight w:val="0"/>
      <w:marTop w:val="0"/>
      <w:marBottom w:val="0"/>
      <w:divBdr>
        <w:top w:val="none" w:sz="0" w:space="0" w:color="auto"/>
        <w:left w:val="none" w:sz="0" w:space="0" w:color="auto"/>
        <w:bottom w:val="none" w:sz="0" w:space="0" w:color="auto"/>
        <w:right w:val="none" w:sz="0" w:space="0" w:color="auto"/>
      </w:divBdr>
    </w:div>
    <w:div w:id="987245051">
      <w:bodyDiv w:val="1"/>
      <w:marLeft w:val="0"/>
      <w:marRight w:val="0"/>
      <w:marTop w:val="0"/>
      <w:marBottom w:val="0"/>
      <w:divBdr>
        <w:top w:val="none" w:sz="0" w:space="0" w:color="auto"/>
        <w:left w:val="none" w:sz="0" w:space="0" w:color="auto"/>
        <w:bottom w:val="none" w:sz="0" w:space="0" w:color="auto"/>
        <w:right w:val="none" w:sz="0" w:space="0" w:color="auto"/>
      </w:divBdr>
    </w:div>
    <w:div w:id="1023244988">
      <w:bodyDiv w:val="1"/>
      <w:marLeft w:val="0"/>
      <w:marRight w:val="0"/>
      <w:marTop w:val="0"/>
      <w:marBottom w:val="0"/>
      <w:divBdr>
        <w:top w:val="none" w:sz="0" w:space="0" w:color="auto"/>
        <w:left w:val="none" w:sz="0" w:space="0" w:color="auto"/>
        <w:bottom w:val="none" w:sz="0" w:space="0" w:color="auto"/>
        <w:right w:val="none" w:sz="0" w:space="0" w:color="auto"/>
      </w:divBdr>
    </w:div>
    <w:div w:id="1099909097">
      <w:bodyDiv w:val="1"/>
      <w:marLeft w:val="0"/>
      <w:marRight w:val="0"/>
      <w:marTop w:val="0"/>
      <w:marBottom w:val="0"/>
      <w:divBdr>
        <w:top w:val="none" w:sz="0" w:space="0" w:color="auto"/>
        <w:left w:val="none" w:sz="0" w:space="0" w:color="auto"/>
        <w:bottom w:val="none" w:sz="0" w:space="0" w:color="auto"/>
        <w:right w:val="none" w:sz="0" w:space="0" w:color="auto"/>
      </w:divBdr>
    </w:div>
    <w:div w:id="1185359780">
      <w:bodyDiv w:val="1"/>
      <w:marLeft w:val="0"/>
      <w:marRight w:val="0"/>
      <w:marTop w:val="0"/>
      <w:marBottom w:val="0"/>
      <w:divBdr>
        <w:top w:val="none" w:sz="0" w:space="0" w:color="auto"/>
        <w:left w:val="none" w:sz="0" w:space="0" w:color="auto"/>
        <w:bottom w:val="none" w:sz="0" w:space="0" w:color="auto"/>
        <w:right w:val="none" w:sz="0" w:space="0" w:color="auto"/>
      </w:divBdr>
    </w:div>
    <w:div w:id="1269579735">
      <w:bodyDiv w:val="1"/>
      <w:marLeft w:val="0"/>
      <w:marRight w:val="0"/>
      <w:marTop w:val="0"/>
      <w:marBottom w:val="0"/>
      <w:divBdr>
        <w:top w:val="none" w:sz="0" w:space="0" w:color="auto"/>
        <w:left w:val="none" w:sz="0" w:space="0" w:color="auto"/>
        <w:bottom w:val="none" w:sz="0" w:space="0" w:color="auto"/>
        <w:right w:val="none" w:sz="0" w:space="0" w:color="auto"/>
      </w:divBdr>
    </w:div>
    <w:div w:id="1333408557">
      <w:bodyDiv w:val="1"/>
      <w:marLeft w:val="0"/>
      <w:marRight w:val="0"/>
      <w:marTop w:val="0"/>
      <w:marBottom w:val="0"/>
      <w:divBdr>
        <w:top w:val="none" w:sz="0" w:space="0" w:color="auto"/>
        <w:left w:val="none" w:sz="0" w:space="0" w:color="auto"/>
        <w:bottom w:val="none" w:sz="0" w:space="0" w:color="auto"/>
        <w:right w:val="none" w:sz="0" w:space="0" w:color="auto"/>
      </w:divBdr>
    </w:div>
    <w:div w:id="1470048592">
      <w:bodyDiv w:val="1"/>
      <w:marLeft w:val="0"/>
      <w:marRight w:val="0"/>
      <w:marTop w:val="0"/>
      <w:marBottom w:val="0"/>
      <w:divBdr>
        <w:top w:val="none" w:sz="0" w:space="0" w:color="auto"/>
        <w:left w:val="none" w:sz="0" w:space="0" w:color="auto"/>
        <w:bottom w:val="none" w:sz="0" w:space="0" w:color="auto"/>
        <w:right w:val="none" w:sz="0" w:space="0" w:color="auto"/>
      </w:divBdr>
    </w:div>
    <w:div w:id="1637565824">
      <w:bodyDiv w:val="1"/>
      <w:marLeft w:val="0"/>
      <w:marRight w:val="0"/>
      <w:marTop w:val="0"/>
      <w:marBottom w:val="0"/>
      <w:divBdr>
        <w:top w:val="none" w:sz="0" w:space="0" w:color="auto"/>
        <w:left w:val="none" w:sz="0" w:space="0" w:color="auto"/>
        <w:bottom w:val="none" w:sz="0" w:space="0" w:color="auto"/>
        <w:right w:val="none" w:sz="0" w:space="0" w:color="auto"/>
      </w:divBdr>
    </w:div>
    <w:div w:id="1648893168">
      <w:bodyDiv w:val="1"/>
      <w:marLeft w:val="0"/>
      <w:marRight w:val="0"/>
      <w:marTop w:val="0"/>
      <w:marBottom w:val="0"/>
      <w:divBdr>
        <w:top w:val="none" w:sz="0" w:space="0" w:color="auto"/>
        <w:left w:val="none" w:sz="0" w:space="0" w:color="auto"/>
        <w:bottom w:val="none" w:sz="0" w:space="0" w:color="auto"/>
        <w:right w:val="none" w:sz="0" w:space="0" w:color="auto"/>
      </w:divBdr>
    </w:div>
    <w:div w:id="1666933160">
      <w:bodyDiv w:val="1"/>
      <w:marLeft w:val="0"/>
      <w:marRight w:val="0"/>
      <w:marTop w:val="0"/>
      <w:marBottom w:val="0"/>
      <w:divBdr>
        <w:top w:val="none" w:sz="0" w:space="0" w:color="auto"/>
        <w:left w:val="none" w:sz="0" w:space="0" w:color="auto"/>
        <w:bottom w:val="none" w:sz="0" w:space="0" w:color="auto"/>
        <w:right w:val="none" w:sz="0" w:space="0" w:color="auto"/>
      </w:divBdr>
    </w:div>
    <w:div w:id="1731995760">
      <w:bodyDiv w:val="1"/>
      <w:marLeft w:val="0"/>
      <w:marRight w:val="0"/>
      <w:marTop w:val="0"/>
      <w:marBottom w:val="0"/>
      <w:divBdr>
        <w:top w:val="none" w:sz="0" w:space="0" w:color="auto"/>
        <w:left w:val="none" w:sz="0" w:space="0" w:color="auto"/>
        <w:bottom w:val="none" w:sz="0" w:space="0" w:color="auto"/>
        <w:right w:val="none" w:sz="0" w:space="0" w:color="auto"/>
      </w:divBdr>
    </w:div>
    <w:div w:id="1797527555">
      <w:bodyDiv w:val="1"/>
      <w:marLeft w:val="0"/>
      <w:marRight w:val="0"/>
      <w:marTop w:val="0"/>
      <w:marBottom w:val="0"/>
      <w:divBdr>
        <w:top w:val="none" w:sz="0" w:space="0" w:color="auto"/>
        <w:left w:val="none" w:sz="0" w:space="0" w:color="auto"/>
        <w:bottom w:val="none" w:sz="0" w:space="0" w:color="auto"/>
        <w:right w:val="none" w:sz="0" w:space="0" w:color="auto"/>
      </w:divBdr>
    </w:div>
    <w:div w:id="1863467854">
      <w:bodyDiv w:val="1"/>
      <w:marLeft w:val="0"/>
      <w:marRight w:val="0"/>
      <w:marTop w:val="0"/>
      <w:marBottom w:val="0"/>
      <w:divBdr>
        <w:top w:val="none" w:sz="0" w:space="0" w:color="auto"/>
        <w:left w:val="none" w:sz="0" w:space="0" w:color="auto"/>
        <w:bottom w:val="none" w:sz="0" w:space="0" w:color="auto"/>
        <w:right w:val="none" w:sz="0" w:space="0" w:color="auto"/>
      </w:divBdr>
    </w:div>
    <w:div w:id="1893227769">
      <w:bodyDiv w:val="1"/>
      <w:marLeft w:val="0"/>
      <w:marRight w:val="0"/>
      <w:marTop w:val="0"/>
      <w:marBottom w:val="0"/>
      <w:divBdr>
        <w:top w:val="none" w:sz="0" w:space="0" w:color="auto"/>
        <w:left w:val="none" w:sz="0" w:space="0" w:color="auto"/>
        <w:bottom w:val="none" w:sz="0" w:space="0" w:color="auto"/>
        <w:right w:val="none" w:sz="0" w:space="0" w:color="auto"/>
      </w:divBdr>
    </w:div>
    <w:div w:id="1950115462">
      <w:bodyDiv w:val="1"/>
      <w:marLeft w:val="0"/>
      <w:marRight w:val="0"/>
      <w:marTop w:val="0"/>
      <w:marBottom w:val="0"/>
      <w:divBdr>
        <w:top w:val="none" w:sz="0" w:space="0" w:color="auto"/>
        <w:left w:val="none" w:sz="0" w:space="0" w:color="auto"/>
        <w:bottom w:val="none" w:sz="0" w:space="0" w:color="auto"/>
        <w:right w:val="none" w:sz="0" w:space="0" w:color="auto"/>
      </w:divBdr>
    </w:div>
    <w:div w:id="1976521148">
      <w:bodyDiv w:val="1"/>
      <w:marLeft w:val="0"/>
      <w:marRight w:val="0"/>
      <w:marTop w:val="0"/>
      <w:marBottom w:val="0"/>
      <w:divBdr>
        <w:top w:val="none" w:sz="0" w:space="0" w:color="auto"/>
        <w:left w:val="none" w:sz="0" w:space="0" w:color="auto"/>
        <w:bottom w:val="none" w:sz="0" w:space="0" w:color="auto"/>
        <w:right w:val="none" w:sz="0" w:space="0" w:color="auto"/>
      </w:divBdr>
    </w:div>
    <w:div w:id="2053337238">
      <w:bodyDiv w:val="1"/>
      <w:marLeft w:val="0"/>
      <w:marRight w:val="0"/>
      <w:marTop w:val="0"/>
      <w:marBottom w:val="0"/>
      <w:divBdr>
        <w:top w:val="none" w:sz="0" w:space="0" w:color="auto"/>
        <w:left w:val="none" w:sz="0" w:space="0" w:color="auto"/>
        <w:bottom w:val="none" w:sz="0" w:space="0" w:color="auto"/>
        <w:right w:val="none" w:sz="0" w:space="0" w:color="auto"/>
      </w:divBdr>
    </w:div>
    <w:div w:id="2107335726">
      <w:bodyDiv w:val="1"/>
      <w:marLeft w:val="0"/>
      <w:marRight w:val="0"/>
      <w:marTop w:val="0"/>
      <w:marBottom w:val="0"/>
      <w:divBdr>
        <w:top w:val="none" w:sz="0" w:space="0" w:color="auto"/>
        <w:left w:val="none" w:sz="0" w:space="0" w:color="auto"/>
        <w:bottom w:val="none" w:sz="0" w:space="0" w:color="auto"/>
        <w:right w:val="none" w:sz="0" w:space="0" w:color="auto"/>
      </w:divBdr>
    </w:div>
    <w:div w:id="211964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FF39B7-312C-4773-9EEB-22377DEAC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10242</Words>
  <Characters>58385</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68491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Софочка</dc:creator>
  <cp:lastModifiedBy>Софочка</cp:lastModifiedBy>
  <cp:revision>4</cp:revision>
  <dcterms:created xsi:type="dcterms:W3CDTF">2022-05-30T12:05:00Z</dcterms:created>
  <dcterms:modified xsi:type="dcterms:W3CDTF">2022-05-30T12:07:00Z</dcterms:modified>
</cp:coreProperties>
</file>