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4849" w14:textId="4E171A24" w:rsidR="0041321B" w:rsidRDefault="0041321B" w:rsidP="00416E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321B">
        <w:rPr>
          <w:rFonts w:ascii="Times New Roman" w:hAnsi="Times New Roman" w:cs="Times New Roman"/>
          <w:sz w:val="28"/>
          <w:szCs w:val="28"/>
        </w:rPr>
        <w:t>Санкт</w:t>
      </w:r>
      <w:r w:rsidR="00521E05">
        <w:rPr>
          <w:rFonts w:ascii="Times New Roman" w:hAnsi="Times New Roman" w:cs="Times New Roman"/>
          <w:sz w:val="28"/>
          <w:szCs w:val="28"/>
        </w:rPr>
        <w:t>-</w:t>
      </w:r>
      <w:r w:rsidRPr="0041321B">
        <w:rPr>
          <w:rFonts w:ascii="Times New Roman" w:hAnsi="Times New Roman" w:cs="Times New Roman"/>
          <w:sz w:val="28"/>
          <w:szCs w:val="28"/>
        </w:rPr>
        <w:t>Петербургский государственный университет</w:t>
      </w:r>
    </w:p>
    <w:p w14:paraId="4C3B26D2" w14:textId="144D3244" w:rsidR="0041321B" w:rsidRDefault="0041321B" w:rsidP="00416E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08E045C" w14:textId="0623547E" w:rsidR="0041321B" w:rsidRDefault="0041321B" w:rsidP="00416E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46D0C37" w14:textId="367A546D" w:rsidR="006B7179" w:rsidRDefault="006B7179" w:rsidP="00416E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E05A727" w14:textId="77777777" w:rsidR="006B7179" w:rsidRDefault="006B7179" w:rsidP="00416E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21F7564" w14:textId="2BE747CF" w:rsidR="0041321B" w:rsidRDefault="0041321B" w:rsidP="00416E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2BA98CE" w14:textId="2B84F10D" w:rsidR="0041321B" w:rsidRDefault="0041321B" w:rsidP="00416E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6204DE0" w14:textId="5CB199B2" w:rsidR="0041321B" w:rsidRPr="00390934" w:rsidRDefault="0041321B" w:rsidP="00416E42">
      <w:pPr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09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КОРОБОВА Ольга Владимировна</w:t>
      </w:r>
    </w:p>
    <w:p w14:paraId="2462288B" w14:textId="64BA1F08" w:rsidR="0041321B" w:rsidRDefault="0041321B" w:rsidP="00416E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3455B22" w14:textId="40BDF834" w:rsidR="0041321B" w:rsidRPr="002D1F00" w:rsidRDefault="0041321B" w:rsidP="00416E4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F00">
        <w:rPr>
          <w:rFonts w:ascii="Times New Roman" w:hAnsi="Times New Roman" w:cs="Times New Roman"/>
          <w:b/>
          <w:bCs/>
          <w:sz w:val="28"/>
          <w:szCs w:val="28"/>
        </w:rPr>
        <w:t>Выпускная квалификационная работа</w:t>
      </w:r>
    </w:p>
    <w:p w14:paraId="52E7C38C" w14:textId="2045B7D7" w:rsidR="0041321B" w:rsidRDefault="0041321B" w:rsidP="00416E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506F71A" w14:textId="77777777" w:rsidR="004D2B16" w:rsidRDefault="0041321B" w:rsidP="00416E42">
      <w:pPr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1F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Детективный жанр в литературе Мьянмы </w:t>
      </w:r>
    </w:p>
    <w:p w14:paraId="793C49BD" w14:textId="25B61316" w:rsidR="006B7179" w:rsidRPr="002D1F00" w:rsidRDefault="0041321B" w:rsidP="00416E42">
      <w:pPr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1F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примере творчества Швей Удауна </w:t>
      </w:r>
    </w:p>
    <w:p w14:paraId="4523E49F" w14:textId="77777777" w:rsidR="006B7179" w:rsidRPr="002D1F00" w:rsidRDefault="006B7179" w:rsidP="00416E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C1174DA" w14:textId="77777777" w:rsidR="006B7179" w:rsidRPr="002D1F00" w:rsidRDefault="006B7179" w:rsidP="00416E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1C54A60" w14:textId="143954E3" w:rsidR="006B7179" w:rsidRPr="002D1F00" w:rsidRDefault="006B7179" w:rsidP="00416E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1F00">
        <w:rPr>
          <w:rFonts w:ascii="Times New Roman" w:hAnsi="Times New Roman" w:cs="Times New Roman"/>
          <w:sz w:val="28"/>
          <w:szCs w:val="28"/>
        </w:rPr>
        <w:t>Уровень образования:</w:t>
      </w:r>
      <w:r w:rsidR="00B337AE">
        <w:rPr>
          <w:rFonts w:ascii="Times New Roman" w:hAnsi="Times New Roman" w:cs="Times New Roman"/>
          <w:sz w:val="28"/>
          <w:szCs w:val="28"/>
        </w:rPr>
        <w:t xml:space="preserve"> бакалавриат</w:t>
      </w:r>
    </w:p>
    <w:p w14:paraId="6B1A2B77" w14:textId="74D09BF0" w:rsidR="006B7179" w:rsidRPr="002D1F00" w:rsidRDefault="006B7179" w:rsidP="00416E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1F00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1F63A1">
        <w:rPr>
          <w:rFonts w:ascii="Times New Roman" w:hAnsi="Times New Roman" w:cs="Times New Roman"/>
          <w:i/>
          <w:iCs/>
          <w:sz w:val="28"/>
          <w:szCs w:val="28"/>
        </w:rPr>
        <w:t>58.03.01 «Востоковедение и африканистика»</w:t>
      </w:r>
    </w:p>
    <w:p w14:paraId="4BB90E72" w14:textId="4F4857D8" w:rsidR="00B337AE" w:rsidRDefault="006B7179" w:rsidP="00416E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1F00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="00B337AE" w:rsidRPr="00B337AE">
        <w:rPr>
          <w:rFonts w:ascii="Times New Roman" w:hAnsi="Times New Roman" w:cs="Times New Roman"/>
          <w:i/>
          <w:iCs/>
          <w:sz w:val="28"/>
          <w:szCs w:val="28"/>
        </w:rPr>
        <w:t>СВ.5035.2018 «Востоковедение и африканистика»</w:t>
      </w:r>
    </w:p>
    <w:p w14:paraId="43A2BC4B" w14:textId="5A6C9BC2" w:rsidR="006B7179" w:rsidRPr="001F63A1" w:rsidRDefault="00B337AE" w:rsidP="00416E42">
      <w:pPr>
        <w:ind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337AE">
        <w:rPr>
          <w:rFonts w:ascii="Times New Roman" w:hAnsi="Times New Roman" w:cs="Times New Roman"/>
          <w:sz w:val="28"/>
          <w:szCs w:val="28"/>
        </w:rPr>
        <w:t>Профиль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7179" w:rsidRPr="001F63A1">
        <w:rPr>
          <w:rFonts w:ascii="Times New Roman" w:hAnsi="Times New Roman" w:cs="Times New Roman"/>
          <w:i/>
          <w:iCs/>
          <w:sz w:val="28"/>
          <w:szCs w:val="28"/>
        </w:rPr>
        <w:t>«Бирманская филология»</w:t>
      </w:r>
    </w:p>
    <w:p w14:paraId="3CB06708" w14:textId="566D7E0A" w:rsidR="006B7179" w:rsidRPr="002D1F00" w:rsidRDefault="006B7179" w:rsidP="00416E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1892132" w14:textId="44CB53A8" w:rsidR="006B7179" w:rsidRPr="002D1F00" w:rsidRDefault="006B7179" w:rsidP="00416E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7551B5D" w14:textId="2C6DC53D" w:rsidR="006B7179" w:rsidRDefault="006B7179" w:rsidP="00416E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A34930D" w14:textId="77777777" w:rsidR="00192752" w:rsidRPr="002D1F00" w:rsidRDefault="00192752" w:rsidP="00416E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90408F8" w14:textId="5AD8F6DF" w:rsidR="006B7179" w:rsidRPr="002D1F00" w:rsidRDefault="006B7179" w:rsidP="00416E4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BFAE7C9" w14:textId="6E1EF069" w:rsidR="006B7179" w:rsidRPr="002D1F00" w:rsidRDefault="006B7179" w:rsidP="00001A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1F00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14:paraId="2767A5C9" w14:textId="3129A7CF" w:rsidR="00001A99" w:rsidRDefault="00001A99" w:rsidP="00001A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 w:rsidR="00824551">
        <w:rPr>
          <w:rFonts w:ascii="Times New Roman" w:hAnsi="Times New Roman" w:cs="Times New Roman"/>
          <w:sz w:val="28"/>
          <w:szCs w:val="28"/>
        </w:rPr>
        <w:t xml:space="preserve"> </w:t>
      </w:r>
      <w:r w:rsidR="002D1F00" w:rsidRPr="002D1F00">
        <w:rPr>
          <w:rFonts w:ascii="Times New Roman" w:hAnsi="Times New Roman" w:cs="Times New Roman"/>
          <w:sz w:val="28"/>
          <w:szCs w:val="28"/>
        </w:rPr>
        <w:t>кафедр</w:t>
      </w:r>
      <w:r w:rsidR="00824551">
        <w:rPr>
          <w:rFonts w:ascii="Times New Roman" w:hAnsi="Times New Roman" w:cs="Times New Roman"/>
          <w:sz w:val="28"/>
          <w:szCs w:val="28"/>
        </w:rPr>
        <w:t>ы</w:t>
      </w:r>
      <w:r w:rsidR="002D1F00" w:rsidRPr="002D1F00">
        <w:rPr>
          <w:rFonts w:ascii="Times New Roman" w:hAnsi="Times New Roman" w:cs="Times New Roman"/>
          <w:sz w:val="28"/>
          <w:szCs w:val="28"/>
        </w:rPr>
        <w:t xml:space="preserve"> китайской филологии</w:t>
      </w:r>
      <w:r w:rsidR="005A0FA2">
        <w:rPr>
          <w:rFonts w:ascii="Times New Roman" w:hAnsi="Times New Roman" w:cs="Times New Roman"/>
          <w:sz w:val="28"/>
          <w:szCs w:val="28"/>
        </w:rPr>
        <w:t xml:space="preserve"> СПбГУ</w:t>
      </w:r>
      <w:r w:rsidR="002D1F00" w:rsidRPr="002D1F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F00" w:rsidRPr="002D1F00">
        <w:rPr>
          <w:rFonts w:ascii="Times New Roman" w:hAnsi="Times New Roman" w:cs="Times New Roman"/>
          <w:sz w:val="28"/>
          <w:szCs w:val="28"/>
        </w:rPr>
        <w:t>канд</w:t>
      </w:r>
      <w:r w:rsidR="00E65D3C">
        <w:rPr>
          <w:rFonts w:ascii="Times New Roman" w:hAnsi="Times New Roman" w:cs="Times New Roman"/>
          <w:sz w:val="28"/>
          <w:szCs w:val="28"/>
        </w:rPr>
        <w:t>.</w:t>
      </w:r>
      <w:r w:rsidR="002D1F00" w:rsidRPr="002D1F00">
        <w:rPr>
          <w:rFonts w:ascii="Times New Roman" w:hAnsi="Times New Roman" w:cs="Times New Roman"/>
          <w:sz w:val="28"/>
          <w:szCs w:val="28"/>
        </w:rPr>
        <w:t xml:space="preserve"> филол</w:t>
      </w:r>
      <w:r w:rsidR="00E65D3C">
        <w:rPr>
          <w:rFonts w:ascii="Times New Roman" w:hAnsi="Times New Roman" w:cs="Times New Roman"/>
          <w:sz w:val="28"/>
          <w:szCs w:val="28"/>
        </w:rPr>
        <w:t>.</w:t>
      </w:r>
      <w:r w:rsidR="002D1F00" w:rsidRPr="002D1F00"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6EC6185" w14:textId="7498DD1D" w:rsidR="002D1F00" w:rsidRPr="002D1F00" w:rsidRDefault="002D1F00" w:rsidP="00001A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1F00">
        <w:rPr>
          <w:rFonts w:ascii="Times New Roman" w:hAnsi="Times New Roman" w:cs="Times New Roman"/>
          <w:sz w:val="28"/>
          <w:szCs w:val="28"/>
        </w:rPr>
        <w:t>Митькина Евгения Иосифовна</w:t>
      </w:r>
    </w:p>
    <w:p w14:paraId="33F9CE74" w14:textId="7625CE89" w:rsidR="006B7179" w:rsidRPr="002D1F00" w:rsidRDefault="006B7179" w:rsidP="00001A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37162FF" w14:textId="01000609" w:rsidR="002D1F00" w:rsidRDefault="002D1F00" w:rsidP="00001A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1F00">
        <w:rPr>
          <w:rFonts w:ascii="Times New Roman" w:hAnsi="Times New Roman" w:cs="Times New Roman"/>
          <w:sz w:val="28"/>
          <w:szCs w:val="28"/>
        </w:rPr>
        <w:t>Рецензент:</w:t>
      </w:r>
    </w:p>
    <w:p w14:paraId="78F44754" w14:textId="497B4EAA" w:rsidR="00824551" w:rsidRDefault="00824551" w:rsidP="00001A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 w:rsidRPr="00824551">
        <w:rPr>
          <w:rFonts w:ascii="Times New Roman" w:hAnsi="Times New Roman" w:cs="Times New Roman"/>
          <w:sz w:val="28"/>
          <w:szCs w:val="28"/>
        </w:rPr>
        <w:t>кафедры китайской филологии</w:t>
      </w:r>
      <w:r w:rsidR="005A0FA2">
        <w:rPr>
          <w:rFonts w:ascii="Times New Roman" w:hAnsi="Times New Roman" w:cs="Times New Roman"/>
          <w:sz w:val="28"/>
          <w:szCs w:val="28"/>
        </w:rPr>
        <w:t xml:space="preserve"> СПбГУ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4551">
        <w:rPr>
          <w:rFonts w:ascii="Times New Roman" w:hAnsi="Times New Roman" w:cs="Times New Roman"/>
          <w:sz w:val="28"/>
          <w:szCs w:val="28"/>
        </w:rPr>
        <w:t xml:space="preserve">канд. филол. </w:t>
      </w:r>
      <w:r>
        <w:rPr>
          <w:rFonts w:ascii="Times New Roman" w:hAnsi="Times New Roman" w:cs="Times New Roman"/>
          <w:sz w:val="28"/>
          <w:szCs w:val="28"/>
        </w:rPr>
        <w:t>наук,</w:t>
      </w:r>
    </w:p>
    <w:p w14:paraId="19D2BEDD" w14:textId="5D93F705" w:rsidR="00824551" w:rsidRDefault="00824551" w:rsidP="00001A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4551">
        <w:rPr>
          <w:rFonts w:ascii="Times New Roman" w:hAnsi="Times New Roman" w:cs="Times New Roman"/>
          <w:sz w:val="28"/>
          <w:szCs w:val="28"/>
        </w:rPr>
        <w:t>Родионов Алексей Анатольевич</w:t>
      </w:r>
    </w:p>
    <w:p w14:paraId="6B89337B" w14:textId="77777777" w:rsidR="002D1F00" w:rsidRPr="002D1F00" w:rsidRDefault="002D1F00" w:rsidP="006B717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0A2709" w14:textId="77777777" w:rsidR="002D1F00" w:rsidRPr="002D1F00" w:rsidRDefault="002D1F00" w:rsidP="004132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AEF3EE" w14:textId="77777777" w:rsidR="002D1F00" w:rsidRPr="002D1F00" w:rsidRDefault="002D1F00" w:rsidP="004132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887027" w14:textId="54DA3EB3" w:rsidR="002D1F00" w:rsidRDefault="002D1F00" w:rsidP="004132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A428FA" w14:textId="5BC4D164" w:rsidR="002D1F00" w:rsidRDefault="002D1F00" w:rsidP="004132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A1C99D" w14:textId="61C04F2B" w:rsidR="002D1F00" w:rsidRDefault="002D1F00" w:rsidP="004132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AA1B3C" w14:textId="28B55424" w:rsidR="002D1F00" w:rsidRDefault="002D1F00" w:rsidP="004132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BCA917" w14:textId="77777777" w:rsidR="00E65D3C" w:rsidRDefault="00E65D3C" w:rsidP="004132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D34B8A" w14:textId="2B05B1D8" w:rsidR="002D1F00" w:rsidRDefault="002D1F00" w:rsidP="004132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F750B5" w14:textId="77777777" w:rsidR="002D1F00" w:rsidRPr="002D1F00" w:rsidRDefault="002D1F00" w:rsidP="00E65D3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308871C" w14:textId="31A4995E" w:rsidR="002D1F00" w:rsidRPr="002D1F00" w:rsidRDefault="002D1F00" w:rsidP="006D642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1F00">
        <w:rPr>
          <w:rFonts w:ascii="Times New Roman" w:hAnsi="Times New Roman" w:cs="Times New Roman"/>
          <w:sz w:val="28"/>
          <w:szCs w:val="28"/>
        </w:rPr>
        <w:t>Санкт</w:t>
      </w:r>
      <w:r w:rsidR="001604FB">
        <w:rPr>
          <w:rFonts w:ascii="Times New Roman" w:hAnsi="Times New Roman" w:cs="Times New Roman"/>
          <w:sz w:val="28"/>
          <w:szCs w:val="28"/>
        </w:rPr>
        <w:t>–</w:t>
      </w:r>
      <w:r w:rsidRPr="002D1F00">
        <w:rPr>
          <w:rFonts w:ascii="Times New Roman" w:hAnsi="Times New Roman" w:cs="Times New Roman"/>
          <w:sz w:val="28"/>
          <w:szCs w:val="28"/>
        </w:rPr>
        <w:t>Петербург</w:t>
      </w:r>
    </w:p>
    <w:p w14:paraId="6AD3DAA4" w14:textId="78FC0D25" w:rsidR="0041321B" w:rsidRDefault="002D1F00" w:rsidP="006D6427">
      <w:pPr>
        <w:ind w:firstLine="0"/>
        <w:jc w:val="center"/>
      </w:pPr>
      <w:r w:rsidRPr="002D1F00">
        <w:rPr>
          <w:rFonts w:ascii="Times New Roman" w:hAnsi="Times New Roman" w:cs="Times New Roman"/>
          <w:sz w:val="28"/>
          <w:szCs w:val="28"/>
        </w:rPr>
        <w:t>2022</w:t>
      </w:r>
      <w:r w:rsidR="0041321B">
        <w:br w:type="page"/>
      </w:r>
    </w:p>
    <w:p w14:paraId="1F603BBE" w14:textId="15E69094" w:rsidR="00623EBB" w:rsidRDefault="00623EBB" w:rsidP="00E409D3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EB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sdt>
      <w:sdtPr>
        <w:id w:val="-27725301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5B1976F8" w14:textId="16F25627" w:rsidR="00646BAA" w:rsidRPr="00A35079" w:rsidRDefault="00646BAA" w:rsidP="00997C76">
          <w:pPr>
            <w:ind w:left="567" w:firstLine="0"/>
          </w:pPr>
        </w:p>
        <w:p w14:paraId="0DE5AAEF" w14:textId="04565E95" w:rsidR="00DA719C" w:rsidRPr="00BD3715" w:rsidRDefault="00646BAA" w:rsidP="002A146F">
          <w:pPr>
            <w:pStyle w:val="11"/>
            <w:ind w:firstLine="709"/>
            <w:rPr>
              <w:rFonts w:ascii="Times New Roman" w:eastAsiaTheme="minorEastAsia" w:hAnsi="Times New Roman" w:cs="Times New Roman"/>
              <w:b/>
              <w:bCs/>
              <w:noProof/>
              <w:color w:val="000000" w:themeColor="text1"/>
              <w:sz w:val="28"/>
              <w:szCs w:val="28"/>
              <w:lang w:eastAsia="ru-RU"/>
            </w:rPr>
          </w:pPr>
          <w:r w:rsidRPr="005F5E1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F5E1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F5E1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5581024" w:history="1">
            <w:r w:rsidR="00DA719C" w:rsidRPr="00BD3715">
              <w:rPr>
                <w:rStyle w:val="a8"/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>ВВЕДЕНИЕ</w: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_Toc105581024 \h </w:instrTex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7522B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EDB40FB" w14:textId="06309FCC" w:rsidR="00DA719C" w:rsidRPr="00BD3715" w:rsidRDefault="005C7FA4" w:rsidP="002A146F">
          <w:pPr>
            <w:pStyle w:val="11"/>
            <w:ind w:firstLine="709"/>
            <w:rPr>
              <w:rFonts w:ascii="Times New Roman" w:eastAsiaTheme="minorEastAsia" w:hAnsi="Times New Roman" w:cs="Times New Roman"/>
              <w:b/>
              <w:bCs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05581025" w:history="1">
            <w:r w:rsidR="00DA719C" w:rsidRPr="00BD3715">
              <w:rPr>
                <w:rStyle w:val="a8"/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>ГЛАВА 1. ДЕТЕКТИВНЫЙ ЖАНР В ЛИТЕРАТУРЕ СОСЕДНИХ СТРАН</w: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_Toc105581025 \h </w:instrTex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7522B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C58B2D3" w14:textId="48C03321" w:rsidR="00DA719C" w:rsidRPr="00BD3715" w:rsidRDefault="005C7FA4" w:rsidP="002A146F">
          <w:pPr>
            <w:pStyle w:val="11"/>
            <w:ind w:firstLine="709"/>
            <w:rPr>
              <w:rFonts w:ascii="Times New Roman" w:eastAsiaTheme="minorEastAsia" w:hAnsi="Times New Roman" w:cs="Times New Roman"/>
              <w:b/>
              <w:bCs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05581026" w:history="1">
            <w:r w:rsidR="00DA719C" w:rsidRPr="00BD3715">
              <w:rPr>
                <w:rStyle w:val="a8"/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>ГЛАВА 2. ПЕРВАЯ ПЕРЕВОДНАЯ ЛИТЕРАТУРА БИРМЫ И АДАПТАЦИИ</w: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_Toc105581026 \h </w:instrTex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7522B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t>15</w: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1D13A17" w14:textId="27121827" w:rsidR="00DA719C" w:rsidRPr="00BD3715" w:rsidRDefault="005C7FA4" w:rsidP="002A146F">
          <w:pPr>
            <w:pStyle w:val="11"/>
            <w:ind w:firstLine="709"/>
            <w:rPr>
              <w:rFonts w:ascii="Times New Roman" w:eastAsiaTheme="minorEastAsia" w:hAnsi="Times New Roman" w:cs="Times New Roman"/>
              <w:b/>
              <w:bCs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05581027" w:history="1">
            <w:r w:rsidR="00DA719C" w:rsidRPr="00BD3715">
              <w:rPr>
                <w:rStyle w:val="a8"/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>ГЛАВА 3. БИОГРАФИЯ ШВЕЙ УДАУНА И ЕГО ТВОРЧЕСТВО</w: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_Toc105581027 \h </w:instrTex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7522B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t>23</w: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2AE84DD" w14:textId="279B2720" w:rsidR="00DA719C" w:rsidRPr="00BD3715" w:rsidRDefault="005C7FA4" w:rsidP="002A146F">
          <w:pPr>
            <w:pStyle w:val="11"/>
            <w:ind w:firstLine="709"/>
            <w:rPr>
              <w:rFonts w:ascii="Times New Roman" w:eastAsiaTheme="minorEastAsia" w:hAnsi="Times New Roman" w:cs="Times New Roman"/>
              <w:b/>
              <w:bCs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05581028" w:history="1">
            <w:r w:rsidR="00DA719C" w:rsidRPr="00BD3715">
              <w:rPr>
                <w:rStyle w:val="a8"/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>ГЛАВА 4. АНАЛИЗ РАССКАЗОВ ОБ У САН ЩА</w: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_Toc105581028 \h </w:instrTex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7522B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t>37</w: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C2BB32D" w14:textId="4A3552D6" w:rsidR="00DA719C" w:rsidRPr="00BD3715" w:rsidRDefault="005C7FA4" w:rsidP="002A146F">
          <w:pPr>
            <w:pStyle w:val="11"/>
            <w:ind w:firstLine="709"/>
            <w:rPr>
              <w:rFonts w:ascii="Times New Roman" w:eastAsiaTheme="minorEastAsia" w:hAnsi="Times New Roman" w:cs="Times New Roman"/>
              <w:b/>
              <w:bCs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05581029" w:history="1">
            <w:r w:rsidR="00DA719C" w:rsidRPr="00BD3715">
              <w:rPr>
                <w:rStyle w:val="a8"/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>ЗАКЛЮЧЕНИЕ</w: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_Toc105581029 \h </w:instrTex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7522B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t>50</w: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385BB97" w14:textId="75D79A20" w:rsidR="00DA719C" w:rsidRPr="00BD3715" w:rsidRDefault="005C7FA4" w:rsidP="002A146F">
          <w:pPr>
            <w:pStyle w:val="11"/>
            <w:ind w:firstLine="709"/>
            <w:rPr>
              <w:rFonts w:ascii="Times New Roman" w:eastAsiaTheme="minorEastAsia" w:hAnsi="Times New Roman" w:cs="Times New Roman"/>
              <w:b/>
              <w:bCs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05581030" w:history="1">
            <w:r w:rsidR="00DA719C" w:rsidRPr="00BD3715">
              <w:rPr>
                <w:rStyle w:val="a8"/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>СПИСОК ИСПОЛЬЗОВАННЫХ ИСТОЧНИКОВ И ЛИТЕРАТУРЫ</w: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_Toc105581030 \h </w:instrTex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7522B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t>52</w: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C7A4C2D" w14:textId="2AA5E375" w:rsidR="00DA719C" w:rsidRPr="00BD3715" w:rsidRDefault="00BD3715" w:rsidP="002A146F">
          <w:pPr>
            <w:pStyle w:val="11"/>
            <w:ind w:firstLine="709"/>
            <w:rPr>
              <w:rFonts w:ascii="Times New Roman" w:eastAsiaTheme="minorEastAsia" w:hAnsi="Times New Roman" w:cs="Times New Roman"/>
              <w:b/>
              <w:bCs/>
              <w:noProof/>
              <w:color w:val="000000" w:themeColor="text1"/>
              <w:sz w:val="28"/>
              <w:szCs w:val="28"/>
              <w:lang w:eastAsia="ru-RU"/>
            </w:rPr>
          </w:pPr>
          <w:r w:rsidRPr="00BD3715">
            <w:rPr>
              <w:rStyle w:val="a8"/>
              <w:rFonts w:ascii="Times New Roman" w:hAnsi="Times New Roman" w:cs="Times New Roman"/>
              <w:b/>
              <w:bCs/>
              <w:noProof/>
              <w:color w:val="000000" w:themeColor="text1"/>
              <w:sz w:val="28"/>
              <w:szCs w:val="28"/>
              <w:u w:val="none"/>
            </w:rPr>
            <w:t>ПРИЛОЖЕНИЕ №1</w:t>
          </w:r>
          <w:hyperlink w:anchor="_Toc105581031" w:history="1"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_Toc105581031 \h </w:instrTex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7522B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t>54</w: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AC9164A" w14:textId="487D628A" w:rsidR="00DA719C" w:rsidRPr="00BD3715" w:rsidRDefault="00BD3715" w:rsidP="002A146F">
          <w:pPr>
            <w:pStyle w:val="11"/>
            <w:ind w:firstLine="709"/>
            <w:rPr>
              <w:rFonts w:ascii="Times New Roman" w:eastAsiaTheme="minorEastAsia" w:hAnsi="Times New Roman" w:cs="Times New Roman"/>
              <w:b/>
              <w:bCs/>
              <w:noProof/>
              <w:color w:val="000000" w:themeColor="text1"/>
              <w:sz w:val="28"/>
              <w:szCs w:val="28"/>
              <w:lang w:eastAsia="ru-RU"/>
            </w:rPr>
          </w:pPr>
          <w:r w:rsidRPr="00BD3715">
            <w:rPr>
              <w:rStyle w:val="a8"/>
              <w:rFonts w:ascii="Times New Roman" w:hAnsi="Times New Roman" w:cs="Times New Roman"/>
              <w:b/>
              <w:bCs/>
              <w:noProof/>
              <w:color w:val="000000" w:themeColor="text1"/>
              <w:sz w:val="28"/>
              <w:szCs w:val="28"/>
              <w:u w:val="none"/>
            </w:rPr>
            <w:t>ПРИЛОЖЕНИЕ №2</w:t>
          </w:r>
          <w:hyperlink w:anchor="_Toc105581032" w:history="1"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_Toc105581032 \h </w:instrTex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7522B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t>59</w:t>
            </w:r>
            <w:r w:rsidR="00DA719C" w:rsidRPr="00BD3715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AF6011A" w14:textId="3F68FAB6" w:rsidR="00646BAA" w:rsidRPr="005F5E18" w:rsidRDefault="00646BAA" w:rsidP="00A35079">
          <w:pPr>
            <w:spacing w:line="36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5F5E1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AE2E3AE" w14:textId="19E6458D" w:rsidR="0041321B" w:rsidRDefault="00623EBB" w:rsidP="00E36433">
      <w:pPr>
        <w:ind w:firstLine="0"/>
      </w:pPr>
      <w:r>
        <w:br w:type="page"/>
      </w:r>
    </w:p>
    <w:p w14:paraId="4F358306" w14:textId="4E3BF744" w:rsidR="0041321B" w:rsidRPr="00646BAA" w:rsidRDefault="008D6C7D" w:rsidP="00E409D3">
      <w:pPr>
        <w:pStyle w:val="1"/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105581024"/>
      <w:r w:rsidRPr="00646B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ВВЕДЕНИЕ</w:t>
      </w:r>
      <w:bookmarkEnd w:id="0"/>
    </w:p>
    <w:p w14:paraId="36CAAA9D" w14:textId="7306C470" w:rsidR="00BD3F24" w:rsidRPr="00B761BD" w:rsidRDefault="00BD3F24" w:rsidP="00D416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56650"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975299">
        <w:rPr>
          <w:rFonts w:ascii="Times New Roman" w:hAnsi="Times New Roman" w:cs="Times New Roman"/>
          <w:sz w:val="28"/>
          <w:szCs w:val="28"/>
        </w:rPr>
        <w:t xml:space="preserve">европейского </w:t>
      </w:r>
      <w:r>
        <w:rPr>
          <w:rFonts w:ascii="Times New Roman" w:hAnsi="Times New Roman" w:cs="Times New Roman"/>
          <w:sz w:val="28"/>
          <w:szCs w:val="28"/>
        </w:rPr>
        <w:t xml:space="preserve">детектива как литературного жанра </w:t>
      </w:r>
      <w:r w:rsidR="00656650">
        <w:rPr>
          <w:rFonts w:ascii="Times New Roman" w:hAnsi="Times New Roman" w:cs="Times New Roman"/>
          <w:sz w:val="28"/>
          <w:szCs w:val="28"/>
        </w:rPr>
        <w:t>лежали</w:t>
      </w:r>
      <w:r>
        <w:rPr>
          <w:rFonts w:ascii="Times New Roman" w:hAnsi="Times New Roman" w:cs="Times New Roman"/>
          <w:sz w:val="28"/>
          <w:szCs w:val="28"/>
        </w:rPr>
        <w:t xml:space="preserve"> готические романы</w:t>
      </w:r>
      <w:r w:rsidR="009E265C">
        <w:rPr>
          <w:rFonts w:ascii="Times New Roman" w:hAnsi="Times New Roman" w:cs="Times New Roman"/>
          <w:sz w:val="28"/>
          <w:szCs w:val="28"/>
        </w:rPr>
        <w:t>. В них</w:t>
      </w:r>
      <w:r>
        <w:rPr>
          <w:rFonts w:ascii="Times New Roman" w:hAnsi="Times New Roman" w:cs="Times New Roman"/>
          <w:sz w:val="28"/>
          <w:szCs w:val="28"/>
        </w:rPr>
        <w:t xml:space="preserve"> часто </w:t>
      </w:r>
      <w:r w:rsidR="00656650">
        <w:rPr>
          <w:rFonts w:ascii="Times New Roman" w:hAnsi="Times New Roman" w:cs="Times New Roman"/>
          <w:sz w:val="28"/>
          <w:szCs w:val="28"/>
        </w:rPr>
        <w:t>встречались</w:t>
      </w:r>
      <w:r w:rsidR="00A80B7A">
        <w:rPr>
          <w:rFonts w:ascii="Times New Roman" w:hAnsi="Times New Roman" w:cs="Times New Roman"/>
          <w:sz w:val="28"/>
          <w:szCs w:val="28"/>
        </w:rPr>
        <w:t xml:space="preserve"> элементы мистики – с</w:t>
      </w:r>
      <w:r w:rsidR="00A80B7A" w:rsidRPr="00A80B7A">
        <w:rPr>
          <w:rFonts w:ascii="Times New Roman" w:hAnsi="Times New Roman" w:cs="Times New Roman"/>
          <w:sz w:val="28"/>
          <w:szCs w:val="28"/>
        </w:rPr>
        <w:t>верхъестественн</w:t>
      </w:r>
      <w:r w:rsidR="00A80B7A">
        <w:rPr>
          <w:rFonts w:ascii="Times New Roman" w:hAnsi="Times New Roman" w:cs="Times New Roman"/>
          <w:sz w:val="28"/>
          <w:szCs w:val="28"/>
        </w:rPr>
        <w:t>ые</w:t>
      </w:r>
      <w:r w:rsidR="00A80B7A" w:rsidRPr="00A80B7A">
        <w:rPr>
          <w:rFonts w:ascii="Times New Roman" w:hAnsi="Times New Roman" w:cs="Times New Roman"/>
          <w:sz w:val="28"/>
          <w:szCs w:val="28"/>
        </w:rPr>
        <w:t xml:space="preserve"> </w:t>
      </w:r>
      <w:r w:rsidR="00A80B7A">
        <w:rPr>
          <w:rFonts w:ascii="Times New Roman" w:hAnsi="Times New Roman" w:cs="Times New Roman"/>
          <w:sz w:val="28"/>
          <w:szCs w:val="28"/>
        </w:rPr>
        <w:t xml:space="preserve">явления или мрачные семейные тайны, которые постепенно раскрывались </w:t>
      </w:r>
      <w:r w:rsidR="00A80B7A" w:rsidRPr="00B761BD">
        <w:rPr>
          <w:rFonts w:ascii="Times New Roman" w:hAnsi="Times New Roman" w:cs="Times New Roman"/>
          <w:sz w:val="28"/>
          <w:szCs w:val="28"/>
        </w:rPr>
        <w:t>автором по мере развития сюжета. Эдгар Аллан По</w:t>
      </w:r>
      <w:r w:rsidR="00386574" w:rsidRPr="00B761BD">
        <w:rPr>
          <w:rFonts w:ascii="Times New Roman" w:hAnsi="Times New Roman" w:cs="Times New Roman"/>
          <w:sz w:val="28"/>
          <w:szCs w:val="28"/>
        </w:rPr>
        <w:t xml:space="preserve"> (Edgar Allan Poe, 1809-1849)</w:t>
      </w:r>
      <w:r w:rsidR="00A80B7A" w:rsidRPr="00B761BD">
        <w:rPr>
          <w:rFonts w:ascii="Times New Roman" w:hAnsi="Times New Roman" w:cs="Times New Roman"/>
          <w:sz w:val="28"/>
          <w:szCs w:val="28"/>
        </w:rPr>
        <w:t xml:space="preserve"> обособил данные элементы и положил их в основу сюжета своих трех коротких рассказов</w:t>
      </w:r>
      <w:r w:rsidR="00055D2E" w:rsidRPr="00B761BD">
        <w:rPr>
          <w:rFonts w:ascii="Times New Roman" w:hAnsi="Times New Roman" w:cs="Times New Roman"/>
          <w:sz w:val="28"/>
          <w:szCs w:val="28"/>
        </w:rPr>
        <w:t xml:space="preserve"> – </w:t>
      </w:r>
      <w:r w:rsidR="00A80B7A" w:rsidRPr="00B761BD">
        <w:rPr>
          <w:rFonts w:ascii="Times New Roman" w:hAnsi="Times New Roman" w:cs="Times New Roman"/>
          <w:sz w:val="28"/>
          <w:szCs w:val="28"/>
        </w:rPr>
        <w:t>«Убийств</w:t>
      </w:r>
      <w:r w:rsidR="00055D2E" w:rsidRPr="00B761BD">
        <w:rPr>
          <w:rFonts w:ascii="Times New Roman" w:hAnsi="Times New Roman" w:cs="Times New Roman"/>
          <w:sz w:val="28"/>
          <w:szCs w:val="28"/>
        </w:rPr>
        <w:t>о</w:t>
      </w:r>
      <w:r w:rsidR="00A80B7A" w:rsidRPr="00B761BD">
        <w:rPr>
          <w:rFonts w:ascii="Times New Roman" w:hAnsi="Times New Roman" w:cs="Times New Roman"/>
          <w:sz w:val="28"/>
          <w:szCs w:val="28"/>
        </w:rPr>
        <w:t xml:space="preserve"> на улице Морг» </w:t>
      </w:r>
      <w:r w:rsidR="00055D2E" w:rsidRPr="00B761BD">
        <w:rPr>
          <w:rFonts w:ascii="Times New Roman" w:hAnsi="Times New Roman" w:cs="Times New Roman"/>
          <w:sz w:val="28"/>
          <w:szCs w:val="28"/>
        </w:rPr>
        <w:t>(</w:t>
      </w:r>
      <w:r w:rsidR="00B352CC" w:rsidRPr="00B761BD">
        <w:rPr>
          <w:rFonts w:ascii="Times New Roman" w:hAnsi="Times New Roman" w:cs="Times New Roman"/>
          <w:sz w:val="28"/>
          <w:szCs w:val="28"/>
        </w:rPr>
        <w:t xml:space="preserve">«The Murders in the Rue Morgue», </w:t>
      </w:r>
      <w:r w:rsidR="00A80B7A" w:rsidRPr="00B761BD">
        <w:rPr>
          <w:rFonts w:ascii="Times New Roman" w:hAnsi="Times New Roman" w:cs="Times New Roman"/>
          <w:sz w:val="28"/>
          <w:szCs w:val="28"/>
        </w:rPr>
        <w:t>1841</w:t>
      </w:r>
      <w:r w:rsidR="00055D2E" w:rsidRPr="00B761BD">
        <w:rPr>
          <w:rFonts w:ascii="Times New Roman" w:hAnsi="Times New Roman" w:cs="Times New Roman"/>
          <w:sz w:val="28"/>
          <w:szCs w:val="28"/>
        </w:rPr>
        <w:t>), «Тайна Мари Роже» (</w:t>
      </w:r>
      <w:r w:rsidR="00B352CC" w:rsidRPr="00B761BD">
        <w:rPr>
          <w:rFonts w:ascii="Times New Roman" w:hAnsi="Times New Roman" w:cs="Times New Roman"/>
          <w:sz w:val="28"/>
          <w:szCs w:val="28"/>
        </w:rPr>
        <w:t xml:space="preserve">«The Mystery of Marie Rogêt», </w:t>
      </w:r>
      <w:r w:rsidR="00055D2E" w:rsidRPr="00B761BD">
        <w:rPr>
          <w:rFonts w:ascii="Times New Roman" w:hAnsi="Times New Roman" w:cs="Times New Roman"/>
          <w:sz w:val="28"/>
          <w:szCs w:val="28"/>
        </w:rPr>
        <w:t>1842), «Похищенное письмо» (</w:t>
      </w:r>
      <w:r w:rsidR="00B352CC" w:rsidRPr="00B761BD">
        <w:rPr>
          <w:rFonts w:ascii="Times New Roman" w:hAnsi="Times New Roman" w:cs="Times New Roman"/>
          <w:sz w:val="28"/>
          <w:szCs w:val="28"/>
        </w:rPr>
        <w:t xml:space="preserve">«The Purloined Letter», </w:t>
      </w:r>
      <w:r w:rsidR="00055D2E" w:rsidRPr="00B761BD">
        <w:rPr>
          <w:rFonts w:ascii="Times New Roman" w:hAnsi="Times New Roman" w:cs="Times New Roman"/>
          <w:sz w:val="28"/>
          <w:szCs w:val="28"/>
        </w:rPr>
        <w:t>1844)</w:t>
      </w:r>
      <w:r w:rsidR="00A80B7A" w:rsidRPr="00B761BD">
        <w:rPr>
          <w:rFonts w:ascii="Times New Roman" w:hAnsi="Times New Roman" w:cs="Times New Roman"/>
          <w:sz w:val="28"/>
          <w:szCs w:val="28"/>
        </w:rPr>
        <w:t xml:space="preserve">. </w:t>
      </w:r>
      <w:r w:rsidR="00283597" w:rsidRPr="00B761BD">
        <w:rPr>
          <w:rFonts w:ascii="Times New Roman" w:hAnsi="Times New Roman" w:cs="Times New Roman"/>
          <w:sz w:val="28"/>
          <w:szCs w:val="28"/>
        </w:rPr>
        <w:t>Центральное место в повествовании занима</w:t>
      </w:r>
      <w:r w:rsidR="000725CC" w:rsidRPr="00B761BD">
        <w:rPr>
          <w:rFonts w:ascii="Times New Roman" w:hAnsi="Times New Roman" w:cs="Times New Roman"/>
          <w:sz w:val="28"/>
          <w:szCs w:val="28"/>
        </w:rPr>
        <w:t>ю</w:t>
      </w:r>
      <w:r w:rsidR="00283597" w:rsidRPr="00B761BD">
        <w:rPr>
          <w:rFonts w:ascii="Times New Roman" w:hAnsi="Times New Roman" w:cs="Times New Roman"/>
          <w:sz w:val="28"/>
          <w:szCs w:val="28"/>
        </w:rPr>
        <w:t>т совершенное преступление</w:t>
      </w:r>
      <w:r w:rsidR="000725CC" w:rsidRPr="00B761BD">
        <w:rPr>
          <w:rFonts w:ascii="Times New Roman" w:hAnsi="Times New Roman" w:cs="Times New Roman"/>
          <w:sz w:val="28"/>
          <w:szCs w:val="28"/>
        </w:rPr>
        <w:t xml:space="preserve"> и тайна</w:t>
      </w:r>
      <w:r w:rsidR="00507CDA" w:rsidRPr="00B761BD">
        <w:rPr>
          <w:rFonts w:ascii="Times New Roman" w:hAnsi="Times New Roman" w:cs="Times New Roman"/>
          <w:sz w:val="28"/>
          <w:szCs w:val="28"/>
        </w:rPr>
        <w:t xml:space="preserve"> </w:t>
      </w:r>
      <w:r w:rsidR="000725CC" w:rsidRPr="00B761BD">
        <w:rPr>
          <w:rFonts w:ascii="Times New Roman" w:hAnsi="Times New Roman" w:cs="Times New Roman"/>
          <w:sz w:val="28"/>
          <w:szCs w:val="28"/>
        </w:rPr>
        <w:t>вокруг него. В</w:t>
      </w:r>
      <w:r w:rsidR="00055D2E" w:rsidRPr="00B761BD">
        <w:rPr>
          <w:rFonts w:ascii="Times New Roman" w:hAnsi="Times New Roman" w:cs="Times New Roman"/>
          <w:sz w:val="28"/>
          <w:szCs w:val="28"/>
        </w:rPr>
        <w:t>ажными элементами являют</w:t>
      </w:r>
      <w:r w:rsidR="000725CC" w:rsidRPr="00B761BD">
        <w:rPr>
          <w:rFonts w:ascii="Times New Roman" w:hAnsi="Times New Roman" w:cs="Times New Roman"/>
          <w:sz w:val="28"/>
          <w:szCs w:val="28"/>
        </w:rPr>
        <w:t>ся стиль повествования</w:t>
      </w:r>
      <w:r w:rsidR="00D41652" w:rsidRPr="00B761BD">
        <w:rPr>
          <w:rFonts w:ascii="Times New Roman" w:hAnsi="Times New Roman" w:cs="Times New Roman"/>
          <w:sz w:val="28"/>
          <w:szCs w:val="28"/>
        </w:rPr>
        <w:t>,</w:t>
      </w:r>
      <w:r w:rsidR="000725CC" w:rsidRPr="00B761BD">
        <w:rPr>
          <w:rFonts w:ascii="Times New Roman" w:hAnsi="Times New Roman" w:cs="Times New Roman"/>
          <w:sz w:val="28"/>
          <w:szCs w:val="28"/>
        </w:rPr>
        <w:t xml:space="preserve"> знакомство с детективом</w:t>
      </w:r>
      <w:r w:rsidR="00D41652" w:rsidRPr="00B761BD">
        <w:rPr>
          <w:rFonts w:ascii="Times New Roman" w:hAnsi="Times New Roman" w:cs="Times New Roman"/>
          <w:sz w:val="28"/>
          <w:szCs w:val="28"/>
        </w:rPr>
        <w:t>,</w:t>
      </w:r>
      <w:r w:rsidR="000725CC" w:rsidRPr="00B761BD">
        <w:rPr>
          <w:rFonts w:ascii="Times New Roman" w:hAnsi="Times New Roman" w:cs="Times New Roman"/>
          <w:sz w:val="28"/>
          <w:szCs w:val="28"/>
        </w:rPr>
        <w:t xml:space="preserve"> допрос свидетелей</w:t>
      </w:r>
      <w:r w:rsidR="00D41652" w:rsidRPr="00B761BD">
        <w:rPr>
          <w:rFonts w:ascii="Times New Roman" w:hAnsi="Times New Roman" w:cs="Times New Roman"/>
          <w:sz w:val="28"/>
          <w:szCs w:val="28"/>
        </w:rPr>
        <w:t>,</w:t>
      </w:r>
      <w:r w:rsidR="000725CC" w:rsidRPr="00B761BD">
        <w:rPr>
          <w:rFonts w:ascii="Times New Roman" w:hAnsi="Times New Roman" w:cs="Times New Roman"/>
          <w:sz w:val="28"/>
          <w:szCs w:val="28"/>
        </w:rPr>
        <w:t xml:space="preserve"> очевидные противоречи</w:t>
      </w:r>
      <w:r w:rsidR="00F82E2E" w:rsidRPr="00B761BD">
        <w:rPr>
          <w:rFonts w:ascii="Times New Roman" w:hAnsi="Times New Roman" w:cs="Times New Roman"/>
          <w:sz w:val="28"/>
          <w:szCs w:val="28"/>
        </w:rPr>
        <w:t xml:space="preserve">я и, на первый взгляд, </w:t>
      </w:r>
      <w:r w:rsidR="000725CC" w:rsidRPr="00B761BD">
        <w:rPr>
          <w:rFonts w:ascii="Times New Roman" w:hAnsi="Times New Roman" w:cs="Times New Roman"/>
          <w:sz w:val="28"/>
          <w:szCs w:val="28"/>
        </w:rPr>
        <w:t>непреодолимые трудности</w:t>
      </w:r>
      <w:r w:rsidR="003D18DA" w:rsidRPr="00B761BD">
        <w:rPr>
          <w:rFonts w:ascii="Times New Roman" w:hAnsi="Times New Roman" w:cs="Times New Roman"/>
          <w:sz w:val="28"/>
          <w:szCs w:val="28"/>
        </w:rPr>
        <w:t>, а также</w:t>
      </w:r>
      <w:r w:rsidR="000725CC" w:rsidRPr="00B761BD">
        <w:rPr>
          <w:rFonts w:ascii="Times New Roman" w:hAnsi="Times New Roman" w:cs="Times New Roman"/>
          <w:sz w:val="28"/>
          <w:szCs w:val="28"/>
        </w:rPr>
        <w:t xml:space="preserve"> </w:t>
      </w:r>
      <w:r w:rsidR="00F82E2E" w:rsidRPr="00B761BD">
        <w:rPr>
          <w:rFonts w:ascii="Times New Roman" w:hAnsi="Times New Roman" w:cs="Times New Roman"/>
          <w:sz w:val="28"/>
          <w:szCs w:val="28"/>
        </w:rPr>
        <w:t>разум как ключ к раскрытию дела</w:t>
      </w:r>
      <w:r w:rsidR="006D78E2" w:rsidRPr="00B761BD">
        <w:rPr>
          <w:rFonts w:ascii="Times New Roman" w:hAnsi="Times New Roman" w:cs="Times New Roman"/>
          <w:sz w:val="28"/>
          <w:szCs w:val="28"/>
        </w:rPr>
        <w:t>.</w:t>
      </w:r>
      <w:r w:rsidR="001074E0" w:rsidRPr="00B761BD">
        <w:rPr>
          <w:rFonts w:ascii="Times New Roman" w:hAnsi="Times New Roman" w:cs="Times New Roman"/>
          <w:sz w:val="28"/>
          <w:szCs w:val="28"/>
        </w:rPr>
        <w:t xml:space="preserve"> Новые формы, </w:t>
      </w:r>
      <w:r w:rsidR="009536EA" w:rsidRPr="00B761BD">
        <w:rPr>
          <w:rFonts w:ascii="Times New Roman" w:hAnsi="Times New Roman" w:cs="Times New Roman"/>
          <w:sz w:val="28"/>
          <w:szCs w:val="28"/>
        </w:rPr>
        <w:t>которые выработал и применил в своих</w:t>
      </w:r>
      <w:r w:rsidR="009536EA">
        <w:rPr>
          <w:rFonts w:ascii="Times New Roman" w:hAnsi="Times New Roman" w:cs="Times New Roman"/>
          <w:sz w:val="28"/>
          <w:szCs w:val="28"/>
        </w:rPr>
        <w:t xml:space="preserve"> трех произведениях По, </w:t>
      </w:r>
      <w:r w:rsidR="00F21B50">
        <w:rPr>
          <w:rFonts w:ascii="Times New Roman" w:hAnsi="Times New Roman" w:cs="Times New Roman"/>
          <w:sz w:val="28"/>
          <w:szCs w:val="28"/>
        </w:rPr>
        <w:t xml:space="preserve">сыграли большую роль в становлении детективного жанра и </w:t>
      </w:r>
      <w:r w:rsidR="009536EA">
        <w:rPr>
          <w:rFonts w:ascii="Times New Roman" w:hAnsi="Times New Roman" w:cs="Times New Roman"/>
          <w:sz w:val="28"/>
          <w:szCs w:val="28"/>
        </w:rPr>
        <w:t xml:space="preserve">впоследствии были заимствованы </w:t>
      </w:r>
      <w:r w:rsidR="009536EA" w:rsidRPr="00B761BD">
        <w:rPr>
          <w:rFonts w:ascii="Times New Roman" w:hAnsi="Times New Roman" w:cs="Times New Roman"/>
          <w:sz w:val="28"/>
          <w:szCs w:val="28"/>
        </w:rPr>
        <w:t>писателями</w:t>
      </w:r>
      <w:r w:rsidR="007D656F" w:rsidRPr="00B761BD">
        <w:rPr>
          <w:rFonts w:ascii="Times New Roman" w:hAnsi="Times New Roman" w:cs="Times New Roman"/>
          <w:sz w:val="28"/>
          <w:szCs w:val="28"/>
        </w:rPr>
        <w:t xml:space="preserve"> со</w:t>
      </w:r>
      <w:r w:rsidR="009536EA" w:rsidRPr="00B761BD">
        <w:rPr>
          <w:rFonts w:ascii="Times New Roman" w:hAnsi="Times New Roman" w:cs="Times New Roman"/>
          <w:sz w:val="28"/>
          <w:szCs w:val="28"/>
        </w:rPr>
        <w:t xml:space="preserve"> всего мира [</w:t>
      </w:r>
      <w:r w:rsidR="00F159D1">
        <w:rPr>
          <w:rFonts w:ascii="Times New Roman" w:hAnsi="Times New Roman" w:cs="Times New Roman"/>
          <w:sz w:val="28"/>
          <w:szCs w:val="28"/>
        </w:rPr>
        <w:fldChar w:fldCharType="begin"/>
      </w:r>
      <w:r w:rsidR="00F159D1">
        <w:rPr>
          <w:rFonts w:ascii="Times New Roman" w:hAnsi="Times New Roman" w:cs="Times New Roman"/>
          <w:sz w:val="28"/>
          <w:szCs w:val="28"/>
        </w:rPr>
        <w:instrText xml:space="preserve"> REF _Ref105558518 \r \h </w:instrText>
      </w:r>
      <w:r w:rsidR="00F159D1">
        <w:rPr>
          <w:rFonts w:ascii="Times New Roman" w:hAnsi="Times New Roman" w:cs="Times New Roman"/>
          <w:sz w:val="28"/>
          <w:szCs w:val="28"/>
        </w:rPr>
      </w:r>
      <w:r w:rsidR="00F159D1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10</w:t>
      </w:r>
      <w:r w:rsidR="00F159D1">
        <w:rPr>
          <w:rFonts w:ascii="Times New Roman" w:hAnsi="Times New Roman" w:cs="Times New Roman"/>
          <w:sz w:val="28"/>
          <w:szCs w:val="28"/>
        </w:rPr>
        <w:fldChar w:fldCharType="end"/>
      </w:r>
      <w:r w:rsidR="00BB77B8" w:rsidRPr="00B761BD">
        <w:rPr>
          <w:rFonts w:ascii="Times New Roman" w:hAnsi="Times New Roman" w:cs="Times New Roman"/>
          <w:sz w:val="28"/>
          <w:szCs w:val="28"/>
        </w:rPr>
        <w:t xml:space="preserve">, с. </w:t>
      </w:r>
      <w:r w:rsidR="009536EA" w:rsidRPr="00B761BD">
        <w:rPr>
          <w:rFonts w:ascii="Times New Roman" w:hAnsi="Times New Roman" w:cs="Times New Roman"/>
          <w:sz w:val="28"/>
          <w:szCs w:val="28"/>
        </w:rPr>
        <w:t>1891</w:t>
      </w:r>
      <w:r w:rsidR="00D64C5A" w:rsidRPr="00B761BD">
        <w:rPr>
          <w:rFonts w:ascii="Times New Roman" w:hAnsi="Times New Roman" w:cs="Times New Roman"/>
          <w:sz w:val="28"/>
          <w:szCs w:val="28"/>
        </w:rPr>
        <w:t>-1892</w:t>
      </w:r>
      <w:r w:rsidR="009536EA" w:rsidRPr="00B761BD">
        <w:rPr>
          <w:rFonts w:ascii="Times New Roman" w:hAnsi="Times New Roman" w:cs="Times New Roman"/>
          <w:sz w:val="28"/>
          <w:szCs w:val="28"/>
        </w:rPr>
        <w:t>].</w:t>
      </w:r>
    </w:p>
    <w:p w14:paraId="7143714D" w14:textId="1FED803D" w:rsidR="00E1480E" w:rsidRPr="00B761BD" w:rsidRDefault="00E1480E" w:rsidP="00B02A8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61BD">
        <w:rPr>
          <w:rFonts w:ascii="Times New Roman" w:hAnsi="Times New Roman" w:cs="Times New Roman"/>
          <w:sz w:val="28"/>
          <w:szCs w:val="28"/>
        </w:rPr>
        <w:t>Артур Конан Дойль (</w:t>
      </w:r>
      <w:r w:rsidRPr="00B761BD">
        <w:rPr>
          <w:rFonts w:ascii="Times New Roman" w:hAnsi="Times New Roman" w:cs="Times New Roman"/>
          <w:sz w:val="28"/>
          <w:szCs w:val="28"/>
          <w:lang w:val="en-US"/>
        </w:rPr>
        <w:t>Arthur</w:t>
      </w:r>
      <w:r w:rsidRPr="00B761BD">
        <w:rPr>
          <w:rFonts w:ascii="Times New Roman" w:hAnsi="Times New Roman" w:cs="Times New Roman"/>
          <w:sz w:val="28"/>
          <w:szCs w:val="28"/>
        </w:rPr>
        <w:t xml:space="preserve"> </w:t>
      </w:r>
      <w:r w:rsidRPr="00B761BD">
        <w:rPr>
          <w:rFonts w:ascii="Times New Roman" w:hAnsi="Times New Roman" w:cs="Times New Roman"/>
          <w:sz w:val="28"/>
          <w:szCs w:val="28"/>
          <w:lang w:val="en-US"/>
        </w:rPr>
        <w:t>Conan</w:t>
      </w:r>
      <w:r w:rsidRPr="00B761BD">
        <w:rPr>
          <w:rFonts w:ascii="Times New Roman" w:hAnsi="Times New Roman" w:cs="Times New Roman"/>
          <w:sz w:val="28"/>
          <w:szCs w:val="28"/>
        </w:rPr>
        <w:t xml:space="preserve"> </w:t>
      </w:r>
      <w:r w:rsidRPr="00B761BD">
        <w:rPr>
          <w:rFonts w:ascii="Times New Roman" w:hAnsi="Times New Roman" w:cs="Times New Roman"/>
          <w:sz w:val="28"/>
          <w:szCs w:val="28"/>
          <w:lang w:val="en-US"/>
        </w:rPr>
        <w:t>Doyle</w:t>
      </w:r>
      <w:r w:rsidRPr="00B761BD">
        <w:rPr>
          <w:rFonts w:ascii="Times New Roman" w:hAnsi="Times New Roman" w:cs="Times New Roman"/>
          <w:sz w:val="28"/>
          <w:szCs w:val="28"/>
        </w:rPr>
        <w:t>, 1859-1930) опубликовал свой первый рассказ о Шерлоке Холмсе «Этюд в багровых тонах» («</w:t>
      </w:r>
      <w:r w:rsidRPr="00B761B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61BD">
        <w:rPr>
          <w:rFonts w:ascii="Times New Roman" w:hAnsi="Times New Roman" w:cs="Times New Roman"/>
          <w:sz w:val="28"/>
          <w:szCs w:val="28"/>
        </w:rPr>
        <w:t xml:space="preserve"> </w:t>
      </w:r>
      <w:r w:rsidRPr="00B761BD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B761BD">
        <w:rPr>
          <w:rFonts w:ascii="Times New Roman" w:hAnsi="Times New Roman" w:cs="Times New Roman"/>
          <w:sz w:val="28"/>
          <w:szCs w:val="28"/>
        </w:rPr>
        <w:t xml:space="preserve"> </w:t>
      </w:r>
      <w:r w:rsidRPr="00B761B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761BD">
        <w:rPr>
          <w:rFonts w:ascii="Times New Roman" w:hAnsi="Times New Roman" w:cs="Times New Roman"/>
          <w:sz w:val="28"/>
          <w:szCs w:val="28"/>
        </w:rPr>
        <w:t xml:space="preserve"> </w:t>
      </w:r>
      <w:r w:rsidRPr="00B761BD">
        <w:rPr>
          <w:rFonts w:ascii="Times New Roman" w:hAnsi="Times New Roman" w:cs="Times New Roman"/>
          <w:sz w:val="28"/>
          <w:szCs w:val="28"/>
          <w:lang w:val="en-US"/>
        </w:rPr>
        <w:t>Scarlet</w:t>
      </w:r>
      <w:r w:rsidRPr="00B761BD">
        <w:rPr>
          <w:rFonts w:ascii="Times New Roman" w:hAnsi="Times New Roman" w:cs="Times New Roman"/>
          <w:sz w:val="28"/>
          <w:szCs w:val="28"/>
        </w:rPr>
        <w:t>») в журнале «Рождественский ежегодник Битона» («Beeton's Christmas Annual») в 1887 г.</w:t>
      </w:r>
      <w:r w:rsidR="004B774A" w:rsidRPr="00B761BD">
        <w:rPr>
          <w:rFonts w:ascii="Times New Roman" w:hAnsi="Times New Roman" w:cs="Times New Roman"/>
          <w:sz w:val="28"/>
          <w:szCs w:val="28"/>
        </w:rPr>
        <w:t xml:space="preserve"> </w:t>
      </w:r>
      <w:r w:rsidR="00ED526E" w:rsidRPr="00B761BD">
        <w:rPr>
          <w:rFonts w:ascii="Times New Roman" w:hAnsi="Times New Roman" w:cs="Times New Roman"/>
          <w:sz w:val="28"/>
          <w:szCs w:val="28"/>
        </w:rPr>
        <w:t>Считается, что</w:t>
      </w:r>
      <w:r w:rsidR="00FA6DC6" w:rsidRPr="00B761BD">
        <w:rPr>
          <w:rFonts w:ascii="Times New Roman" w:hAnsi="Times New Roman" w:cs="Times New Roman"/>
          <w:sz w:val="28"/>
          <w:szCs w:val="28"/>
        </w:rPr>
        <w:t xml:space="preserve"> прообразом</w:t>
      </w:r>
      <w:r w:rsidR="00ED526E" w:rsidRPr="00B761BD">
        <w:rPr>
          <w:rFonts w:ascii="Times New Roman" w:hAnsi="Times New Roman" w:cs="Times New Roman"/>
          <w:sz w:val="28"/>
          <w:szCs w:val="28"/>
        </w:rPr>
        <w:t xml:space="preserve"> геро</w:t>
      </w:r>
      <w:r w:rsidR="00FA6DC6" w:rsidRPr="00B761BD">
        <w:rPr>
          <w:rFonts w:ascii="Times New Roman" w:hAnsi="Times New Roman" w:cs="Times New Roman"/>
          <w:sz w:val="28"/>
          <w:szCs w:val="28"/>
        </w:rPr>
        <w:t>я</w:t>
      </w:r>
      <w:r w:rsidR="00ED526E" w:rsidRPr="00B761BD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 w:rsidR="009D1C6E" w:rsidRPr="00B761BD">
        <w:rPr>
          <w:rFonts w:ascii="Times New Roman" w:hAnsi="Times New Roman" w:cs="Times New Roman"/>
          <w:sz w:val="28"/>
          <w:szCs w:val="28"/>
        </w:rPr>
        <w:t xml:space="preserve"> Конан</w:t>
      </w:r>
      <w:r w:rsidR="00ED526E" w:rsidRPr="00B761BD">
        <w:rPr>
          <w:rFonts w:ascii="Times New Roman" w:hAnsi="Times New Roman" w:cs="Times New Roman"/>
          <w:sz w:val="28"/>
          <w:szCs w:val="28"/>
        </w:rPr>
        <w:t xml:space="preserve"> Дойля </w:t>
      </w:r>
      <w:r w:rsidR="00FA6DC6" w:rsidRPr="00B761BD">
        <w:rPr>
          <w:rFonts w:ascii="Times New Roman" w:hAnsi="Times New Roman" w:cs="Times New Roman"/>
          <w:sz w:val="28"/>
          <w:szCs w:val="28"/>
        </w:rPr>
        <w:t>был</w:t>
      </w:r>
      <w:r w:rsidR="00ED526E" w:rsidRPr="00B761BD">
        <w:rPr>
          <w:rFonts w:ascii="Times New Roman" w:hAnsi="Times New Roman" w:cs="Times New Roman"/>
          <w:sz w:val="28"/>
          <w:szCs w:val="28"/>
        </w:rPr>
        <w:t xml:space="preserve"> его преподават</w:t>
      </w:r>
      <w:r w:rsidR="00FA6DC6" w:rsidRPr="00B761BD">
        <w:rPr>
          <w:rFonts w:ascii="Times New Roman" w:hAnsi="Times New Roman" w:cs="Times New Roman"/>
          <w:sz w:val="28"/>
          <w:szCs w:val="28"/>
        </w:rPr>
        <w:t>ель</w:t>
      </w:r>
      <w:r w:rsidR="00ED526E" w:rsidRPr="00B761BD">
        <w:rPr>
          <w:rFonts w:ascii="Times New Roman" w:hAnsi="Times New Roman" w:cs="Times New Roman"/>
          <w:sz w:val="28"/>
          <w:szCs w:val="28"/>
        </w:rPr>
        <w:t>, доктор Джозеф Белл, который поражал учеников своей наблюдательностью и дедукцией</w:t>
      </w:r>
      <w:r w:rsidR="00FA6DC6" w:rsidRPr="00B761BD">
        <w:rPr>
          <w:rFonts w:ascii="Times New Roman" w:hAnsi="Times New Roman" w:cs="Times New Roman"/>
          <w:sz w:val="28"/>
          <w:szCs w:val="28"/>
        </w:rPr>
        <w:t>.</w:t>
      </w:r>
    </w:p>
    <w:p w14:paraId="4FBBCD34" w14:textId="6A3ED963" w:rsidR="003F54AC" w:rsidRPr="006A3E2D" w:rsidRDefault="004B774A" w:rsidP="001203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61BD">
        <w:rPr>
          <w:rFonts w:ascii="Times New Roman" w:hAnsi="Times New Roman" w:cs="Times New Roman"/>
          <w:sz w:val="28"/>
          <w:szCs w:val="28"/>
        </w:rPr>
        <w:t>Истории о Шерлоке Холмсе пользовались популярностью, однако</w:t>
      </w:r>
      <w:r w:rsidR="009D1C6E" w:rsidRPr="00B761BD">
        <w:rPr>
          <w:rFonts w:ascii="Times New Roman" w:hAnsi="Times New Roman" w:cs="Times New Roman"/>
          <w:sz w:val="28"/>
          <w:szCs w:val="28"/>
        </w:rPr>
        <w:t xml:space="preserve"> Конан</w:t>
      </w:r>
      <w:r w:rsidRPr="00B761BD">
        <w:rPr>
          <w:rFonts w:ascii="Times New Roman" w:hAnsi="Times New Roman" w:cs="Times New Roman"/>
          <w:sz w:val="28"/>
          <w:szCs w:val="28"/>
        </w:rPr>
        <w:t xml:space="preserve"> Дойль пытался завершить серию книг смертью главного героя в рассказе «Последнее дело Холмса» («</w:t>
      </w:r>
      <w:r w:rsidRPr="00B761B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761BD">
        <w:rPr>
          <w:rFonts w:ascii="Times New Roman" w:hAnsi="Times New Roman" w:cs="Times New Roman"/>
          <w:sz w:val="28"/>
          <w:szCs w:val="28"/>
        </w:rPr>
        <w:t xml:space="preserve"> </w:t>
      </w:r>
      <w:r w:rsidRPr="00B761BD">
        <w:rPr>
          <w:rFonts w:ascii="Times New Roman" w:hAnsi="Times New Roman" w:cs="Times New Roman"/>
          <w:sz w:val="28"/>
          <w:szCs w:val="28"/>
          <w:lang w:val="en-US"/>
        </w:rPr>
        <w:t>Final</w:t>
      </w:r>
      <w:r w:rsidRPr="00B761BD">
        <w:rPr>
          <w:rFonts w:ascii="Times New Roman" w:hAnsi="Times New Roman" w:cs="Times New Roman"/>
          <w:sz w:val="28"/>
          <w:szCs w:val="28"/>
        </w:rPr>
        <w:t xml:space="preserve"> </w:t>
      </w:r>
      <w:r w:rsidRPr="00B761BD">
        <w:rPr>
          <w:rFonts w:ascii="Times New Roman" w:hAnsi="Times New Roman" w:cs="Times New Roman"/>
          <w:sz w:val="28"/>
          <w:szCs w:val="28"/>
          <w:lang w:val="en-US"/>
        </w:rPr>
        <w:t>Problem</w:t>
      </w:r>
      <w:r w:rsidRPr="00B761BD">
        <w:rPr>
          <w:rFonts w:ascii="Times New Roman" w:hAnsi="Times New Roman" w:cs="Times New Roman"/>
          <w:sz w:val="28"/>
          <w:szCs w:val="28"/>
        </w:rPr>
        <w:t xml:space="preserve">», 1893), т.к. решил уделять больше внимания исторической прозе, но под давлением читателей </w:t>
      </w:r>
      <w:r w:rsidR="00ED526E" w:rsidRPr="00B761BD">
        <w:rPr>
          <w:rFonts w:ascii="Times New Roman" w:hAnsi="Times New Roman" w:cs="Times New Roman"/>
          <w:sz w:val="28"/>
          <w:szCs w:val="28"/>
        </w:rPr>
        <w:t>Шерлока Холмса пришлось воскресить.</w:t>
      </w:r>
      <w:r w:rsidR="00B45F3F" w:rsidRPr="00B761BD">
        <w:rPr>
          <w:rFonts w:ascii="Times New Roman" w:hAnsi="Times New Roman" w:cs="Times New Roman"/>
          <w:sz w:val="28"/>
          <w:szCs w:val="28"/>
        </w:rPr>
        <w:t xml:space="preserve"> Всего Артур Конан Дойль написал 56 коротких рассказа и 4 романа о детективе. Существует четыре сборника: «Приключения Шерлока Холмса» («The Adventures of Sherlock Holmes», 1892), «Воспоминания Шерлока Холмса» («The Memoirs of Sherlock Holmes», 1893), «Возвращение</w:t>
      </w:r>
      <w:r w:rsidR="00B45F3F">
        <w:rPr>
          <w:rFonts w:ascii="Times New Roman" w:hAnsi="Times New Roman" w:cs="Times New Roman"/>
          <w:sz w:val="28"/>
          <w:szCs w:val="28"/>
        </w:rPr>
        <w:t xml:space="preserve"> </w:t>
      </w:r>
      <w:r w:rsidR="00B45F3F">
        <w:rPr>
          <w:rFonts w:ascii="Times New Roman" w:hAnsi="Times New Roman" w:cs="Times New Roman"/>
          <w:sz w:val="28"/>
          <w:szCs w:val="28"/>
        </w:rPr>
        <w:lastRenderedPageBreak/>
        <w:t>Шерлока Холмса («</w:t>
      </w:r>
      <w:r w:rsidR="00B45F3F" w:rsidRPr="00B45F3F">
        <w:rPr>
          <w:rFonts w:ascii="Times New Roman" w:hAnsi="Times New Roman" w:cs="Times New Roman"/>
          <w:sz w:val="28"/>
          <w:szCs w:val="28"/>
        </w:rPr>
        <w:t>The Return of Sherlock Holmes</w:t>
      </w:r>
      <w:r w:rsidR="00B45F3F">
        <w:rPr>
          <w:rFonts w:ascii="Times New Roman" w:hAnsi="Times New Roman" w:cs="Times New Roman"/>
          <w:sz w:val="28"/>
          <w:szCs w:val="28"/>
        </w:rPr>
        <w:t>», 1905), «Архив Шерлока Холмса» («</w:t>
      </w:r>
      <w:r w:rsidR="00B45F3F" w:rsidRPr="006A3E2D">
        <w:rPr>
          <w:rFonts w:ascii="Times New Roman" w:hAnsi="Times New Roman" w:cs="Times New Roman"/>
          <w:sz w:val="28"/>
          <w:szCs w:val="28"/>
        </w:rPr>
        <w:t xml:space="preserve">The Case-Book of Sherlock Holmes», 1927) </w:t>
      </w:r>
      <w:r w:rsidR="003F54AC" w:rsidRPr="006A3E2D">
        <w:rPr>
          <w:rFonts w:ascii="Times New Roman" w:hAnsi="Times New Roman" w:cs="Times New Roman"/>
          <w:sz w:val="28"/>
          <w:szCs w:val="28"/>
        </w:rPr>
        <w:t>[</w:t>
      </w:r>
      <w:r w:rsidR="008D146A" w:rsidRPr="006A3E2D">
        <w:rPr>
          <w:rFonts w:ascii="Times New Roman" w:hAnsi="Times New Roman" w:cs="Times New Roman"/>
          <w:sz w:val="28"/>
          <w:szCs w:val="28"/>
        </w:rPr>
        <w:fldChar w:fldCharType="begin"/>
      </w:r>
      <w:r w:rsidR="008D146A" w:rsidRPr="006A3E2D">
        <w:rPr>
          <w:rFonts w:ascii="Times New Roman" w:hAnsi="Times New Roman" w:cs="Times New Roman"/>
          <w:sz w:val="28"/>
          <w:szCs w:val="28"/>
        </w:rPr>
        <w:instrText xml:space="preserve"> REF _Ref105558518 \r \h </w:instrText>
      </w:r>
      <w:r w:rsidR="006A3E2D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8D146A" w:rsidRPr="006A3E2D">
        <w:rPr>
          <w:rFonts w:ascii="Times New Roman" w:hAnsi="Times New Roman" w:cs="Times New Roman"/>
          <w:sz w:val="28"/>
          <w:szCs w:val="28"/>
        </w:rPr>
      </w:r>
      <w:r w:rsidR="008D146A" w:rsidRPr="006A3E2D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10</w:t>
      </w:r>
      <w:r w:rsidR="008D146A" w:rsidRPr="006A3E2D">
        <w:rPr>
          <w:rFonts w:ascii="Times New Roman" w:hAnsi="Times New Roman" w:cs="Times New Roman"/>
          <w:sz w:val="28"/>
          <w:szCs w:val="28"/>
        </w:rPr>
        <w:fldChar w:fldCharType="end"/>
      </w:r>
      <w:r w:rsidR="008D146A" w:rsidRPr="006A3E2D">
        <w:rPr>
          <w:rFonts w:ascii="Times New Roman" w:hAnsi="Times New Roman" w:cs="Times New Roman"/>
          <w:sz w:val="28"/>
          <w:szCs w:val="28"/>
        </w:rPr>
        <w:t xml:space="preserve">, с. </w:t>
      </w:r>
      <w:r w:rsidR="003F54AC" w:rsidRPr="006A3E2D">
        <w:rPr>
          <w:rFonts w:ascii="Times New Roman" w:hAnsi="Times New Roman" w:cs="Times New Roman"/>
          <w:sz w:val="28"/>
          <w:szCs w:val="28"/>
        </w:rPr>
        <w:t>1893-189</w:t>
      </w:r>
      <w:r w:rsidR="008B1020" w:rsidRPr="006A3E2D">
        <w:rPr>
          <w:rFonts w:ascii="Times New Roman" w:hAnsi="Times New Roman" w:cs="Times New Roman"/>
          <w:sz w:val="28"/>
          <w:szCs w:val="28"/>
        </w:rPr>
        <w:t>5</w:t>
      </w:r>
      <w:r w:rsidR="003F54AC" w:rsidRPr="006A3E2D">
        <w:rPr>
          <w:rFonts w:ascii="Times New Roman" w:hAnsi="Times New Roman" w:cs="Times New Roman"/>
          <w:sz w:val="28"/>
          <w:szCs w:val="28"/>
        </w:rPr>
        <w:t>]</w:t>
      </w:r>
      <w:r w:rsidR="0012033F" w:rsidRPr="006A3E2D">
        <w:rPr>
          <w:rFonts w:ascii="Times New Roman" w:hAnsi="Times New Roman" w:cs="Times New Roman"/>
          <w:sz w:val="28"/>
          <w:szCs w:val="28"/>
        </w:rPr>
        <w:t>.</w:t>
      </w:r>
    </w:p>
    <w:p w14:paraId="0DB6241F" w14:textId="18ACA7F2" w:rsidR="003C0890" w:rsidRDefault="00B761BD" w:rsidP="00B02A8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3E2D">
        <w:rPr>
          <w:rFonts w:ascii="Times New Roman" w:hAnsi="Times New Roman" w:cs="Times New Roman"/>
          <w:sz w:val="28"/>
          <w:szCs w:val="28"/>
        </w:rPr>
        <w:t xml:space="preserve">Считается, что серией книг Артура Конан Дойля </w:t>
      </w:r>
      <w:r w:rsidR="00DD2EB8" w:rsidRPr="006A3E2D">
        <w:rPr>
          <w:rFonts w:ascii="Times New Roman" w:hAnsi="Times New Roman" w:cs="Times New Roman"/>
          <w:sz w:val="28"/>
          <w:szCs w:val="28"/>
        </w:rPr>
        <w:t xml:space="preserve">о Шерлоке Холмсе </w:t>
      </w:r>
      <w:r w:rsidRPr="006A3E2D">
        <w:rPr>
          <w:rFonts w:ascii="Times New Roman" w:hAnsi="Times New Roman" w:cs="Times New Roman"/>
          <w:sz w:val="28"/>
          <w:szCs w:val="28"/>
        </w:rPr>
        <w:t>вдохновился бирманский писатель Швей Удаун (</w:t>
      </w:r>
      <w:r w:rsidRPr="006A3E2D">
        <w:rPr>
          <w:rFonts w:ascii="Myanmar Text" w:hAnsi="Myanmar Text" w:cs="Myanmar Text"/>
          <w:sz w:val="28"/>
          <w:szCs w:val="28"/>
        </w:rPr>
        <w:t>ရွှေဥဒေါင်း</w:t>
      </w:r>
      <w:r w:rsidRPr="006A3E2D">
        <w:rPr>
          <w:rFonts w:ascii="Times New Roman" w:hAnsi="Times New Roman" w:cs="Times New Roman"/>
          <w:sz w:val="28"/>
          <w:szCs w:val="28"/>
        </w:rPr>
        <w:t>, 1889-1973)</w:t>
      </w:r>
      <w:r w:rsidR="0019341C" w:rsidRPr="006A3E2D">
        <w:rPr>
          <w:rFonts w:ascii="Times New Roman" w:hAnsi="Times New Roman" w:cs="Times New Roman"/>
          <w:sz w:val="28"/>
          <w:szCs w:val="28"/>
        </w:rPr>
        <w:t>, который</w:t>
      </w:r>
      <w:r w:rsidRPr="006A3E2D">
        <w:rPr>
          <w:rFonts w:ascii="Times New Roman" w:hAnsi="Times New Roman" w:cs="Times New Roman"/>
          <w:sz w:val="28"/>
          <w:szCs w:val="28"/>
        </w:rPr>
        <w:t xml:space="preserve"> </w:t>
      </w:r>
      <w:r w:rsidR="00EA2A50" w:rsidRPr="006A3E2D">
        <w:rPr>
          <w:rFonts w:ascii="Times New Roman" w:hAnsi="Times New Roman" w:cs="Times New Roman"/>
          <w:sz w:val="28"/>
          <w:szCs w:val="28"/>
        </w:rPr>
        <w:t>в 1917 г.</w:t>
      </w:r>
      <w:r w:rsidR="0019341C" w:rsidRPr="006A3E2D">
        <w:rPr>
          <w:rFonts w:ascii="Times New Roman" w:hAnsi="Times New Roman" w:cs="Times New Roman"/>
          <w:sz w:val="28"/>
          <w:szCs w:val="28"/>
        </w:rPr>
        <w:t xml:space="preserve"> </w:t>
      </w:r>
      <w:r w:rsidR="00EA2A50" w:rsidRPr="006A3E2D">
        <w:rPr>
          <w:rFonts w:ascii="Times New Roman" w:hAnsi="Times New Roman" w:cs="Times New Roman"/>
          <w:sz w:val="28"/>
          <w:szCs w:val="28"/>
        </w:rPr>
        <w:t xml:space="preserve">опубликовал в газете «Турия» </w:t>
      </w:r>
      <w:r w:rsidR="00ED7AA1" w:rsidRPr="006A3E2D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31294D" w:rsidRPr="006A3E2D">
        <w:rPr>
          <w:rFonts w:ascii="Times New Roman" w:hAnsi="Times New Roman" w:cs="Times New Roman"/>
          <w:sz w:val="28"/>
          <w:szCs w:val="28"/>
        </w:rPr>
        <w:t>рассказ</w:t>
      </w:r>
      <w:r w:rsidR="00ED7AA1" w:rsidRPr="006A3E2D">
        <w:rPr>
          <w:rFonts w:ascii="Times New Roman" w:hAnsi="Times New Roman" w:cs="Times New Roman"/>
          <w:sz w:val="28"/>
          <w:szCs w:val="28"/>
        </w:rPr>
        <w:t xml:space="preserve"> о детективе</w:t>
      </w:r>
      <w:r w:rsidR="00EA2A50" w:rsidRPr="006A3E2D">
        <w:rPr>
          <w:rFonts w:ascii="Times New Roman" w:hAnsi="Times New Roman" w:cs="Times New Roman"/>
          <w:sz w:val="28"/>
          <w:szCs w:val="28"/>
        </w:rPr>
        <w:t xml:space="preserve"> У Сан </w:t>
      </w:r>
      <w:r w:rsidR="00763E9E" w:rsidRPr="006A3E2D">
        <w:rPr>
          <w:rFonts w:ascii="Times New Roman" w:hAnsi="Times New Roman" w:cs="Times New Roman"/>
          <w:sz w:val="28"/>
          <w:szCs w:val="28"/>
        </w:rPr>
        <w:t>Щ</w:t>
      </w:r>
      <w:r w:rsidR="00EA2A50" w:rsidRPr="006A3E2D">
        <w:rPr>
          <w:rFonts w:ascii="Times New Roman" w:hAnsi="Times New Roman" w:cs="Times New Roman"/>
          <w:sz w:val="28"/>
          <w:szCs w:val="28"/>
        </w:rPr>
        <w:t>а</w:t>
      </w:r>
      <w:r w:rsidR="00ED7AA1" w:rsidRPr="006A3E2D">
        <w:rPr>
          <w:rFonts w:ascii="Times New Roman" w:hAnsi="Times New Roman" w:cs="Times New Roman"/>
          <w:sz w:val="28"/>
          <w:szCs w:val="28"/>
        </w:rPr>
        <w:t xml:space="preserve"> </w:t>
      </w:r>
      <w:r w:rsidR="00EA2A50" w:rsidRPr="006A3E2D">
        <w:rPr>
          <w:rFonts w:ascii="Times New Roman" w:hAnsi="Times New Roman" w:cs="Times New Roman"/>
          <w:sz w:val="28"/>
          <w:szCs w:val="28"/>
        </w:rPr>
        <w:t>(</w:t>
      </w:r>
      <w:r w:rsidR="00EA2A50" w:rsidRPr="006A3E2D">
        <w:rPr>
          <w:rFonts w:ascii="Myanmar Text" w:hAnsi="Myanmar Text" w:cs="Myanmar Text"/>
          <w:sz w:val="28"/>
          <w:szCs w:val="28"/>
        </w:rPr>
        <w:t>စုံထောက်ဦးစံရှား</w:t>
      </w:r>
      <w:r w:rsidR="00EA2A50" w:rsidRPr="006A3E2D">
        <w:rPr>
          <w:rFonts w:ascii="Times New Roman" w:hAnsi="Times New Roman" w:cs="Times New Roman"/>
          <w:sz w:val="28"/>
          <w:szCs w:val="28"/>
        </w:rPr>
        <w:t>)</w:t>
      </w:r>
      <w:r w:rsidR="00C56ED9" w:rsidRPr="006A3E2D">
        <w:rPr>
          <w:rFonts w:ascii="Times New Roman" w:hAnsi="Times New Roman" w:cs="Times New Roman"/>
          <w:sz w:val="28"/>
          <w:szCs w:val="28"/>
        </w:rPr>
        <w:t xml:space="preserve">. </w:t>
      </w:r>
      <w:r w:rsidR="00194822" w:rsidRPr="006A3E2D">
        <w:rPr>
          <w:rFonts w:ascii="Times New Roman" w:hAnsi="Times New Roman" w:cs="Times New Roman"/>
          <w:sz w:val="28"/>
          <w:szCs w:val="28"/>
        </w:rPr>
        <w:t>Вследствие</w:t>
      </w:r>
      <w:r w:rsidR="00194822">
        <w:rPr>
          <w:rFonts w:ascii="Times New Roman" w:hAnsi="Times New Roman" w:cs="Times New Roman"/>
          <w:sz w:val="28"/>
          <w:szCs w:val="28"/>
        </w:rPr>
        <w:t xml:space="preserve"> большой популярности</w:t>
      </w:r>
      <w:r w:rsidR="0031294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94822">
        <w:rPr>
          <w:rFonts w:ascii="Times New Roman" w:hAnsi="Times New Roman" w:cs="Times New Roman"/>
          <w:sz w:val="28"/>
          <w:szCs w:val="28"/>
        </w:rPr>
        <w:t xml:space="preserve"> Швей Удауна в </w:t>
      </w:r>
      <w:r w:rsidR="00687916">
        <w:rPr>
          <w:rFonts w:ascii="Times New Roman" w:hAnsi="Times New Roman" w:cs="Times New Roman"/>
          <w:sz w:val="28"/>
          <w:szCs w:val="28"/>
        </w:rPr>
        <w:t>Бирме/</w:t>
      </w:r>
      <w:r w:rsidR="00194822">
        <w:rPr>
          <w:rFonts w:ascii="Times New Roman" w:hAnsi="Times New Roman" w:cs="Times New Roman"/>
          <w:sz w:val="28"/>
          <w:szCs w:val="28"/>
        </w:rPr>
        <w:t>Мьянме</w:t>
      </w:r>
      <w:r w:rsidR="00270AC0">
        <w:rPr>
          <w:rFonts w:ascii="Times New Roman" w:hAnsi="Times New Roman" w:cs="Times New Roman"/>
          <w:sz w:val="28"/>
          <w:szCs w:val="28"/>
        </w:rPr>
        <w:t>,</w:t>
      </w:r>
      <w:r w:rsidR="00581143">
        <w:rPr>
          <w:rFonts w:ascii="Times New Roman" w:hAnsi="Times New Roman" w:cs="Times New Roman"/>
          <w:sz w:val="28"/>
          <w:szCs w:val="28"/>
        </w:rPr>
        <w:t xml:space="preserve"> именно его произведения лежат в основе анализа бирманских детективов в рамках данной работы.</w:t>
      </w:r>
    </w:p>
    <w:p w14:paraId="7CF10690" w14:textId="4987FB96" w:rsidR="0090010E" w:rsidRDefault="001B6E9F" w:rsidP="001B6E9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B660E9">
        <w:rPr>
          <w:rFonts w:ascii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 xml:space="preserve"> Швей Удауна представляется </w:t>
      </w:r>
      <w:r w:rsidRPr="001B6E9F">
        <w:rPr>
          <w:rFonts w:ascii="Times New Roman" w:hAnsi="Times New Roman" w:cs="Times New Roman"/>
          <w:b/>
          <w:bCs/>
          <w:sz w:val="28"/>
          <w:szCs w:val="28"/>
        </w:rPr>
        <w:t>актуальным</w:t>
      </w:r>
      <w:r>
        <w:rPr>
          <w:rFonts w:ascii="Times New Roman" w:hAnsi="Times New Roman" w:cs="Times New Roman"/>
          <w:sz w:val="28"/>
          <w:szCs w:val="28"/>
        </w:rPr>
        <w:t>, поскольку о</w:t>
      </w:r>
      <w:r w:rsidR="00194822">
        <w:rPr>
          <w:rFonts w:ascii="Times New Roman" w:hAnsi="Times New Roman" w:cs="Times New Roman"/>
          <w:sz w:val="28"/>
          <w:szCs w:val="28"/>
        </w:rPr>
        <w:t xml:space="preserve">течественные исследователи не </w:t>
      </w:r>
      <w:r>
        <w:rPr>
          <w:rFonts w:ascii="Times New Roman" w:hAnsi="Times New Roman" w:cs="Times New Roman"/>
          <w:sz w:val="28"/>
          <w:szCs w:val="28"/>
        </w:rPr>
        <w:t>занимались</w:t>
      </w:r>
      <w:r w:rsidR="00194822">
        <w:rPr>
          <w:rFonts w:ascii="Times New Roman" w:hAnsi="Times New Roman" w:cs="Times New Roman"/>
          <w:sz w:val="28"/>
          <w:szCs w:val="28"/>
        </w:rPr>
        <w:t xml:space="preserve"> подробн</w:t>
      </w:r>
      <w:r w:rsidR="00C605C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1294D">
        <w:rPr>
          <w:rFonts w:ascii="Times New Roman" w:hAnsi="Times New Roman" w:cs="Times New Roman"/>
          <w:sz w:val="28"/>
          <w:szCs w:val="28"/>
        </w:rPr>
        <w:t xml:space="preserve"> описани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31294D">
        <w:rPr>
          <w:rFonts w:ascii="Times New Roman" w:hAnsi="Times New Roman" w:cs="Times New Roman"/>
          <w:sz w:val="28"/>
          <w:szCs w:val="28"/>
        </w:rPr>
        <w:t xml:space="preserve"> </w:t>
      </w:r>
      <w:r w:rsidR="00B660E9">
        <w:rPr>
          <w:rFonts w:ascii="Times New Roman" w:hAnsi="Times New Roman" w:cs="Times New Roman"/>
          <w:sz w:val="28"/>
          <w:szCs w:val="28"/>
        </w:rPr>
        <w:t xml:space="preserve">его </w:t>
      </w:r>
      <w:r w:rsidR="00D87464">
        <w:rPr>
          <w:rFonts w:ascii="Times New Roman" w:hAnsi="Times New Roman" w:cs="Times New Roman"/>
          <w:sz w:val="28"/>
          <w:szCs w:val="28"/>
        </w:rPr>
        <w:t>произведений</w:t>
      </w:r>
      <w:r w:rsidR="00194822">
        <w:rPr>
          <w:rFonts w:ascii="Times New Roman" w:hAnsi="Times New Roman" w:cs="Times New Roman"/>
          <w:sz w:val="28"/>
          <w:szCs w:val="28"/>
        </w:rPr>
        <w:t xml:space="preserve"> </w:t>
      </w:r>
      <w:r w:rsidR="00284512">
        <w:rPr>
          <w:rFonts w:ascii="Times New Roman" w:hAnsi="Times New Roman" w:cs="Times New Roman"/>
          <w:sz w:val="28"/>
          <w:szCs w:val="28"/>
        </w:rPr>
        <w:t xml:space="preserve">и </w:t>
      </w:r>
      <w:r w:rsidR="002A33A8">
        <w:rPr>
          <w:rFonts w:ascii="Times New Roman" w:hAnsi="Times New Roman" w:cs="Times New Roman"/>
          <w:sz w:val="28"/>
          <w:szCs w:val="28"/>
        </w:rPr>
        <w:t>их сравнени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2A33A8">
        <w:rPr>
          <w:rFonts w:ascii="Times New Roman" w:hAnsi="Times New Roman" w:cs="Times New Roman"/>
          <w:sz w:val="28"/>
          <w:szCs w:val="28"/>
        </w:rPr>
        <w:t xml:space="preserve"> с </w:t>
      </w:r>
      <w:r w:rsidR="00D87464">
        <w:rPr>
          <w:rFonts w:ascii="Times New Roman" w:hAnsi="Times New Roman" w:cs="Times New Roman"/>
          <w:sz w:val="28"/>
          <w:szCs w:val="28"/>
        </w:rPr>
        <w:t>повестями и рассказами</w:t>
      </w:r>
      <w:r w:rsidR="002A33A8">
        <w:rPr>
          <w:rFonts w:ascii="Times New Roman" w:hAnsi="Times New Roman" w:cs="Times New Roman"/>
          <w:sz w:val="28"/>
          <w:szCs w:val="28"/>
        </w:rPr>
        <w:t xml:space="preserve"> </w:t>
      </w:r>
      <w:r w:rsidR="00D87464">
        <w:rPr>
          <w:rFonts w:ascii="Times New Roman" w:hAnsi="Times New Roman" w:cs="Times New Roman"/>
          <w:sz w:val="28"/>
          <w:szCs w:val="28"/>
        </w:rPr>
        <w:t xml:space="preserve">Артура </w:t>
      </w:r>
      <w:r w:rsidR="002A33A8">
        <w:rPr>
          <w:rFonts w:ascii="Times New Roman" w:hAnsi="Times New Roman" w:cs="Times New Roman"/>
          <w:sz w:val="28"/>
          <w:szCs w:val="28"/>
        </w:rPr>
        <w:t>Конан Дойля</w:t>
      </w:r>
      <w:r w:rsidR="00194822">
        <w:rPr>
          <w:rFonts w:ascii="Times New Roman" w:hAnsi="Times New Roman" w:cs="Times New Roman"/>
          <w:sz w:val="28"/>
          <w:szCs w:val="28"/>
        </w:rPr>
        <w:t>.</w:t>
      </w:r>
      <w:r w:rsidR="00292483">
        <w:rPr>
          <w:rFonts w:ascii="Times New Roman" w:hAnsi="Times New Roman" w:cs="Times New Roman"/>
          <w:sz w:val="28"/>
          <w:szCs w:val="28"/>
        </w:rPr>
        <w:t xml:space="preserve"> </w:t>
      </w:r>
      <w:r w:rsidR="00D87464">
        <w:rPr>
          <w:rFonts w:ascii="Times New Roman" w:hAnsi="Times New Roman" w:cs="Times New Roman"/>
          <w:sz w:val="28"/>
          <w:szCs w:val="28"/>
        </w:rPr>
        <w:t xml:space="preserve">Среди работ зарубежных ученых </w:t>
      </w:r>
      <w:r w:rsidR="00AA7D24">
        <w:rPr>
          <w:rFonts w:ascii="Times New Roman" w:hAnsi="Times New Roman" w:cs="Times New Roman"/>
          <w:sz w:val="28"/>
          <w:szCs w:val="28"/>
        </w:rPr>
        <w:t>наиболее известна</w:t>
      </w:r>
      <w:r w:rsidR="001D12C9">
        <w:rPr>
          <w:rFonts w:ascii="Times New Roman" w:hAnsi="Times New Roman" w:cs="Times New Roman"/>
          <w:sz w:val="28"/>
          <w:szCs w:val="28"/>
        </w:rPr>
        <w:t xml:space="preserve"> диссертация</w:t>
      </w:r>
      <w:r w:rsidR="00D87464">
        <w:rPr>
          <w:rFonts w:ascii="Times New Roman" w:hAnsi="Times New Roman" w:cs="Times New Roman"/>
          <w:sz w:val="28"/>
          <w:szCs w:val="28"/>
        </w:rPr>
        <w:t xml:space="preserve"> </w:t>
      </w:r>
      <w:r w:rsidR="00194822">
        <w:rPr>
          <w:rFonts w:ascii="Times New Roman" w:hAnsi="Times New Roman" w:cs="Times New Roman"/>
          <w:sz w:val="28"/>
          <w:szCs w:val="28"/>
        </w:rPr>
        <w:t>Юри Такахаси</w:t>
      </w:r>
      <w:r w:rsidR="007D3D63">
        <w:rPr>
          <w:rFonts w:ascii="Times New Roman" w:hAnsi="Times New Roman" w:cs="Times New Roman"/>
          <w:sz w:val="28"/>
          <w:szCs w:val="28"/>
        </w:rPr>
        <w:t xml:space="preserve"> «Швей Удаун и бирманский Шерлок Холмс…»</w:t>
      </w:r>
      <w:r w:rsidR="00897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26F" w:rsidRPr="0089726F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89726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89726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_Ref105558468 \r \h </w:instrText>
      </w:r>
      <w:r w:rsidR="0089726F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89726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89726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89726F" w:rsidRPr="0089726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292483">
        <w:rPr>
          <w:rFonts w:ascii="Times New Roman" w:hAnsi="Times New Roman" w:cs="Times New Roman"/>
          <w:sz w:val="28"/>
          <w:szCs w:val="28"/>
        </w:rPr>
        <w:t xml:space="preserve">, </w:t>
      </w:r>
      <w:r w:rsidR="009B2855">
        <w:rPr>
          <w:rFonts w:ascii="Times New Roman" w:hAnsi="Times New Roman" w:cs="Times New Roman"/>
          <w:sz w:val="28"/>
          <w:szCs w:val="28"/>
        </w:rPr>
        <w:t>в которой первостепенное внимание</w:t>
      </w:r>
      <w:r w:rsidR="0090010E">
        <w:rPr>
          <w:rFonts w:ascii="Times New Roman" w:hAnsi="Times New Roman" w:cs="Times New Roman"/>
          <w:sz w:val="28"/>
          <w:szCs w:val="28"/>
        </w:rPr>
        <w:t xml:space="preserve"> уделяется</w:t>
      </w:r>
      <w:r w:rsidR="009F440A">
        <w:rPr>
          <w:rFonts w:ascii="Times New Roman" w:hAnsi="Times New Roman" w:cs="Times New Roman"/>
          <w:sz w:val="28"/>
          <w:szCs w:val="28"/>
        </w:rPr>
        <w:t xml:space="preserve"> </w:t>
      </w:r>
      <w:r w:rsidR="003338CB">
        <w:rPr>
          <w:rFonts w:ascii="Times New Roman" w:hAnsi="Times New Roman" w:cs="Times New Roman"/>
          <w:sz w:val="28"/>
          <w:szCs w:val="28"/>
        </w:rPr>
        <w:t xml:space="preserve">особенностям </w:t>
      </w:r>
      <w:r w:rsidR="00623B7F">
        <w:rPr>
          <w:rFonts w:ascii="Times New Roman" w:hAnsi="Times New Roman" w:cs="Times New Roman"/>
          <w:sz w:val="28"/>
          <w:szCs w:val="28"/>
        </w:rPr>
        <w:t>развития</w:t>
      </w:r>
      <w:r w:rsidR="003338CB">
        <w:rPr>
          <w:rFonts w:ascii="Times New Roman" w:hAnsi="Times New Roman" w:cs="Times New Roman"/>
          <w:sz w:val="28"/>
          <w:szCs w:val="28"/>
        </w:rPr>
        <w:t xml:space="preserve"> бирманского национализма в колониальный период</w:t>
      </w:r>
      <w:r w:rsidR="00623B7F">
        <w:rPr>
          <w:rFonts w:ascii="Times New Roman" w:hAnsi="Times New Roman" w:cs="Times New Roman"/>
          <w:sz w:val="28"/>
          <w:szCs w:val="28"/>
        </w:rPr>
        <w:t xml:space="preserve">, значению </w:t>
      </w:r>
      <w:r w:rsidR="00623B7F" w:rsidRPr="00623B7F">
        <w:rPr>
          <w:rFonts w:ascii="Times New Roman" w:hAnsi="Times New Roman" w:cs="Times New Roman"/>
          <w:sz w:val="28"/>
          <w:szCs w:val="28"/>
        </w:rPr>
        <w:t>Буддийской ассоциации молодежи</w:t>
      </w:r>
      <w:r w:rsidR="00623B7F">
        <w:rPr>
          <w:rFonts w:ascii="Times New Roman" w:hAnsi="Times New Roman" w:cs="Times New Roman"/>
          <w:sz w:val="28"/>
          <w:szCs w:val="28"/>
        </w:rPr>
        <w:t xml:space="preserve"> </w:t>
      </w:r>
      <w:r w:rsidR="003338CB">
        <w:rPr>
          <w:rFonts w:ascii="Times New Roman" w:hAnsi="Times New Roman" w:cs="Times New Roman"/>
          <w:sz w:val="28"/>
          <w:szCs w:val="28"/>
        </w:rPr>
        <w:t xml:space="preserve">и роли </w:t>
      </w:r>
      <w:r w:rsidR="009B2855">
        <w:rPr>
          <w:rFonts w:ascii="Times New Roman" w:hAnsi="Times New Roman" w:cs="Times New Roman"/>
          <w:sz w:val="28"/>
          <w:szCs w:val="28"/>
        </w:rPr>
        <w:t xml:space="preserve">религии и </w:t>
      </w:r>
      <w:r w:rsidR="003338CB">
        <w:rPr>
          <w:rFonts w:ascii="Times New Roman" w:hAnsi="Times New Roman" w:cs="Times New Roman"/>
          <w:sz w:val="28"/>
          <w:szCs w:val="28"/>
        </w:rPr>
        <w:t>литературы</w:t>
      </w:r>
      <w:r w:rsidR="009B2855">
        <w:rPr>
          <w:rFonts w:ascii="Times New Roman" w:hAnsi="Times New Roman" w:cs="Times New Roman"/>
          <w:sz w:val="28"/>
          <w:szCs w:val="28"/>
        </w:rPr>
        <w:t xml:space="preserve"> в </w:t>
      </w:r>
      <w:r w:rsidR="003338CB">
        <w:rPr>
          <w:rFonts w:ascii="Times New Roman" w:hAnsi="Times New Roman" w:cs="Times New Roman"/>
          <w:sz w:val="28"/>
          <w:szCs w:val="28"/>
        </w:rPr>
        <w:t>данном процессе</w:t>
      </w:r>
      <w:r w:rsidR="009B2855">
        <w:rPr>
          <w:rFonts w:ascii="Times New Roman" w:hAnsi="Times New Roman" w:cs="Times New Roman"/>
          <w:sz w:val="28"/>
          <w:szCs w:val="28"/>
        </w:rPr>
        <w:t xml:space="preserve">. </w:t>
      </w:r>
      <w:r w:rsidR="00AA7D24">
        <w:rPr>
          <w:rFonts w:ascii="Times New Roman" w:hAnsi="Times New Roman" w:cs="Times New Roman"/>
          <w:sz w:val="28"/>
          <w:szCs w:val="28"/>
        </w:rPr>
        <w:t xml:space="preserve">Юри Такахаси в своей работе </w:t>
      </w:r>
      <w:r w:rsidR="009E1C24">
        <w:rPr>
          <w:rFonts w:ascii="Times New Roman" w:hAnsi="Times New Roman" w:cs="Times New Roman"/>
          <w:sz w:val="28"/>
          <w:szCs w:val="28"/>
        </w:rPr>
        <w:t>изучает</w:t>
      </w:r>
      <w:r w:rsidR="00AA7D24">
        <w:rPr>
          <w:rFonts w:ascii="Times New Roman" w:hAnsi="Times New Roman" w:cs="Times New Roman"/>
          <w:sz w:val="28"/>
          <w:szCs w:val="28"/>
        </w:rPr>
        <w:t xml:space="preserve"> автобиографию Швей Удаун</w:t>
      </w:r>
      <w:r w:rsidR="003338CB">
        <w:rPr>
          <w:rFonts w:ascii="Times New Roman" w:hAnsi="Times New Roman" w:cs="Times New Roman"/>
          <w:sz w:val="28"/>
          <w:szCs w:val="28"/>
        </w:rPr>
        <w:t>а</w:t>
      </w:r>
      <w:r w:rsidR="0033138C">
        <w:rPr>
          <w:rFonts w:ascii="Times New Roman" w:hAnsi="Times New Roman" w:cs="Times New Roman"/>
          <w:sz w:val="28"/>
          <w:szCs w:val="28"/>
        </w:rPr>
        <w:t xml:space="preserve">, </w:t>
      </w:r>
      <w:r w:rsidR="003338CB">
        <w:rPr>
          <w:rFonts w:ascii="Times New Roman" w:hAnsi="Times New Roman" w:cs="Times New Roman"/>
          <w:sz w:val="28"/>
          <w:szCs w:val="28"/>
        </w:rPr>
        <w:t>его</w:t>
      </w:r>
      <w:r w:rsidR="00AA7D24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3338CB">
        <w:rPr>
          <w:rFonts w:ascii="Times New Roman" w:hAnsi="Times New Roman" w:cs="Times New Roman"/>
          <w:sz w:val="28"/>
          <w:szCs w:val="28"/>
        </w:rPr>
        <w:t>ы</w:t>
      </w:r>
      <w:r w:rsidR="00AA7D24">
        <w:rPr>
          <w:rFonts w:ascii="Times New Roman" w:hAnsi="Times New Roman" w:cs="Times New Roman"/>
          <w:sz w:val="28"/>
          <w:szCs w:val="28"/>
        </w:rPr>
        <w:t xml:space="preserve"> об У Сан Ща</w:t>
      </w:r>
      <w:r w:rsidR="003338CB">
        <w:rPr>
          <w:rFonts w:ascii="Times New Roman" w:hAnsi="Times New Roman" w:cs="Times New Roman"/>
          <w:sz w:val="28"/>
          <w:szCs w:val="28"/>
        </w:rPr>
        <w:t xml:space="preserve"> и </w:t>
      </w:r>
      <w:r w:rsidR="00AA7D24">
        <w:rPr>
          <w:rFonts w:ascii="Times New Roman" w:hAnsi="Times New Roman" w:cs="Times New Roman"/>
          <w:sz w:val="28"/>
          <w:szCs w:val="28"/>
        </w:rPr>
        <w:t xml:space="preserve">приходит к выводу, </w:t>
      </w:r>
      <w:r w:rsidR="003338CB">
        <w:rPr>
          <w:rFonts w:ascii="Times New Roman" w:hAnsi="Times New Roman" w:cs="Times New Roman"/>
          <w:sz w:val="28"/>
          <w:szCs w:val="28"/>
        </w:rPr>
        <w:t>что данные произведения являются важными историческими источниками, в которых отража</w:t>
      </w:r>
      <w:r w:rsidR="003053FB">
        <w:rPr>
          <w:rFonts w:ascii="Times New Roman" w:hAnsi="Times New Roman" w:cs="Times New Roman"/>
          <w:sz w:val="28"/>
          <w:szCs w:val="28"/>
        </w:rPr>
        <w:t xml:space="preserve">ются политические взгляды </w:t>
      </w:r>
      <w:r w:rsidR="002D7E1F">
        <w:rPr>
          <w:rFonts w:ascii="Times New Roman" w:hAnsi="Times New Roman" w:cs="Times New Roman"/>
          <w:sz w:val="28"/>
          <w:szCs w:val="28"/>
        </w:rPr>
        <w:t>Швей Удауна</w:t>
      </w:r>
      <w:r w:rsidR="00445D3F">
        <w:rPr>
          <w:rFonts w:ascii="Times New Roman" w:hAnsi="Times New Roman" w:cs="Times New Roman"/>
          <w:sz w:val="28"/>
          <w:szCs w:val="28"/>
        </w:rPr>
        <w:t>. Юри Такахаси подчеркивает большой вклад</w:t>
      </w:r>
      <w:r w:rsidR="00E72AA3">
        <w:rPr>
          <w:rFonts w:ascii="Times New Roman" w:hAnsi="Times New Roman" w:cs="Times New Roman"/>
          <w:sz w:val="28"/>
          <w:szCs w:val="28"/>
        </w:rPr>
        <w:t xml:space="preserve"> </w:t>
      </w:r>
      <w:r w:rsidR="00E72AA3" w:rsidRPr="00E72AA3">
        <w:rPr>
          <w:rFonts w:ascii="Times New Roman" w:hAnsi="Times New Roman" w:cs="Times New Roman"/>
          <w:sz w:val="28"/>
          <w:szCs w:val="28"/>
        </w:rPr>
        <w:t>Буддийской ассоциации молодежи</w:t>
      </w:r>
      <w:r w:rsidR="00E72AA3">
        <w:rPr>
          <w:rFonts w:ascii="Times New Roman" w:hAnsi="Times New Roman" w:cs="Times New Roman"/>
          <w:sz w:val="28"/>
          <w:szCs w:val="28"/>
        </w:rPr>
        <w:t xml:space="preserve"> в развитие бирманского национализма</w:t>
      </w:r>
      <w:r w:rsidR="00445D3F">
        <w:rPr>
          <w:rFonts w:ascii="Times New Roman" w:hAnsi="Times New Roman" w:cs="Times New Roman"/>
          <w:sz w:val="28"/>
          <w:szCs w:val="28"/>
        </w:rPr>
        <w:t xml:space="preserve">, т.к. </w:t>
      </w:r>
      <w:r w:rsidR="00623B7F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E72AA3">
        <w:rPr>
          <w:rFonts w:ascii="Times New Roman" w:hAnsi="Times New Roman" w:cs="Times New Roman"/>
          <w:sz w:val="28"/>
          <w:szCs w:val="28"/>
        </w:rPr>
        <w:t>под ее руководством выпускали газету</w:t>
      </w:r>
      <w:r w:rsidR="00445D3F">
        <w:rPr>
          <w:rFonts w:ascii="Times New Roman" w:hAnsi="Times New Roman" w:cs="Times New Roman"/>
          <w:sz w:val="28"/>
          <w:szCs w:val="28"/>
        </w:rPr>
        <w:t xml:space="preserve"> </w:t>
      </w:r>
      <w:r w:rsidR="00E72AA3">
        <w:rPr>
          <w:rFonts w:ascii="Times New Roman" w:hAnsi="Times New Roman" w:cs="Times New Roman"/>
          <w:sz w:val="28"/>
          <w:szCs w:val="28"/>
        </w:rPr>
        <w:t>«</w:t>
      </w:r>
      <w:r w:rsidR="00445D3F">
        <w:rPr>
          <w:rFonts w:ascii="Times New Roman" w:hAnsi="Times New Roman" w:cs="Times New Roman"/>
          <w:sz w:val="28"/>
          <w:szCs w:val="28"/>
        </w:rPr>
        <w:t>Турия</w:t>
      </w:r>
      <w:r w:rsidR="00E72AA3">
        <w:rPr>
          <w:rFonts w:ascii="Times New Roman" w:hAnsi="Times New Roman" w:cs="Times New Roman"/>
          <w:sz w:val="28"/>
          <w:szCs w:val="28"/>
        </w:rPr>
        <w:t>»</w:t>
      </w:r>
      <w:r w:rsidR="00445D3F">
        <w:rPr>
          <w:rFonts w:ascii="Times New Roman" w:hAnsi="Times New Roman" w:cs="Times New Roman"/>
          <w:sz w:val="28"/>
          <w:szCs w:val="28"/>
        </w:rPr>
        <w:t xml:space="preserve">, </w:t>
      </w:r>
      <w:r w:rsidR="00E72AA3">
        <w:rPr>
          <w:rFonts w:ascii="Times New Roman" w:hAnsi="Times New Roman" w:cs="Times New Roman"/>
          <w:sz w:val="28"/>
          <w:szCs w:val="28"/>
        </w:rPr>
        <w:t>где</w:t>
      </w:r>
      <w:r w:rsidR="00445D3F">
        <w:rPr>
          <w:rFonts w:ascii="Times New Roman" w:hAnsi="Times New Roman" w:cs="Times New Roman"/>
          <w:sz w:val="28"/>
          <w:szCs w:val="28"/>
        </w:rPr>
        <w:t xml:space="preserve"> </w:t>
      </w:r>
      <w:r w:rsidR="00E72AA3">
        <w:rPr>
          <w:rFonts w:ascii="Times New Roman" w:hAnsi="Times New Roman" w:cs="Times New Roman"/>
          <w:sz w:val="28"/>
          <w:szCs w:val="28"/>
        </w:rPr>
        <w:t>публиковали</w:t>
      </w:r>
      <w:r w:rsidR="00C473E4">
        <w:rPr>
          <w:rFonts w:ascii="Times New Roman" w:hAnsi="Times New Roman" w:cs="Times New Roman"/>
          <w:sz w:val="28"/>
          <w:szCs w:val="28"/>
        </w:rPr>
        <w:t xml:space="preserve"> первые</w:t>
      </w:r>
      <w:r w:rsidR="00E72AA3">
        <w:rPr>
          <w:rFonts w:ascii="Times New Roman" w:hAnsi="Times New Roman" w:cs="Times New Roman"/>
          <w:sz w:val="28"/>
          <w:szCs w:val="28"/>
        </w:rPr>
        <w:t xml:space="preserve"> рассказы</w:t>
      </w:r>
      <w:r w:rsidR="00445D3F">
        <w:rPr>
          <w:rFonts w:ascii="Times New Roman" w:hAnsi="Times New Roman" w:cs="Times New Roman"/>
          <w:sz w:val="28"/>
          <w:szCs w:val="28"/>
        </w:rPr>
        <w:t xml:space="preserve"> </w:t>
      </w:r>
      <w:r w:rsidR="00623B7F">
        <w:rPr>
          <w:rFonts w:ascii="Times New Roman" w:hAnsi="Times New Roman" w:cs="Times New Roman"/>
          <w:sz w:val="28"/>
          <w:szCs w:val="28"/>
        </w:rPr>
        <w:t>об У Сан Ща</w:t>
      </w:r>
      <w:r w:rsidR="00CC77FE">
        <w:rPr>
          <w:rFonts w:ascii="Times New Roman" w:hAnsi="Times New Roman" w:cs="Times New Roman"/>
          <w:sz w:val="28"/>
          <w:szCs w:val="28"/>
        </w:rPr>
        <w:t>.</w:t>
      </w:r>
      <w:r w:rsidR="00623B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E4A4E" w14:textId="0F8533B9" w:rsidR="00BC41FE" w:rsidRDefault="008466F2" w:rsidP="00BC41FE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466F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D30EDF">
        <w:rPr>
          <w:rFonts w:ascii="Times New Roman" w:hAnsi="Times New Roman" w:cs="Times New Roman"/>
          <w:sz w:val="28"/>
          <w:szCs w:val="28"/>
        </w:rPr>
        <w:t xml:space="preserve"> данной работы </w:t>
      </w:r>
      <w:r>
        <w:rPr>
          <w:rFonts w:ascii="Times New Roman" w:hAnsi="Times New Roman" w:cs="Times New Roman"/>
          <w:sz w:val="28"/>
          <w:szCs w:val="28"/>
        </w:rPr>
        <w:t xml:space="preserve">– детективный жанр </w:t>
      </w:r>
      <w:r w:rsidR="00E45C1A">
        <w:rPr>
          <w:rFonts w:ascii="Times New Roman" w:hAnsi="Times New Roman" w:cs="Times New Roman"/>
          <w:sz w:val="28"/>
          <w:szCs w:val="28"/>
        </w:rPr>
        <w:t>в литературе Бирмы/Мьянмы</w:t>
      </w:r>
      <w:r w:rsidR="001E6274">
        <w:rPr>
          <w:rFonts w:ascii="Times New Roman" w:hAnsi="Times New Roman" w:cs="Times New Roman"/>
          <w:sz w:val="28"/>
          <w:szCs w:val="28"/>
        </w:rPr>
        <w:t xml:space="preserve"> </w:t>
      </w:r>
      <w:r w:rsidR="0046436F">
        <w:rPr>
          <w:rFonts w:ascii="Times New Roman" w:hAnsi="Times New Roman" w:cs="Times New Roman"/>
          <w:sz w:val="28"/>
          <w:szCs w:val="28"/>
        </w:rPr>
        <w:t>на примере рассказов Швей Удауна</w:t>
      </w:r>
      <w:r w:rsidR="00E45C1A">
        <w:rPr>
          <w:rFonts w:ascii="Times New Roman" w:hAnsi="Times New Roman" w:cs="Times New Roman"/>
          <w:sz w:val="28"/>
          <w:szCs w:val="28"/>
        </w:rPr>
        <w:t xml:space="preserve">. </w:t>
      </w:r>
      <w:r w:rsidR="00E45C1A" w:rsidRPr="00E45C1A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="00E45C1A">
        <w:rPr>
          <w:rFonts w:ascii="Times New Roman" w:hAnsi="Times New Roman" w:cs="Times New Roman"/>
          <w:sz w:val="28"/>
          <w:szCs w:val="28"/>
        </w:rPr>
        <w:t xml:space="preserve"> исследования –</w:t>
      </w:r>
      <w:r w:rsidR="00D30EDF">
        <w:rPr>
          <w:rFonts w:ascii="Times New Roman" w:hAnsi="Times New Roman" w:cs="Times New Roman"/>
          <w:sz w:val="28"/>
          <w:szCs w:val="28"/>
        </w:rPr>
        <w:t xml:space="preserve"> </w:t>
      </w:r>
      <w:r w:rsidR="00E45C1A">
        <w:rPr>
          <w:rFonts w:ascii="Times New Roman" w:hAnsi="Times New Roman" w:cs="Times New Roman"/>
          <w:sz w:val="28"/>
          <w:szCs w:val="28"/>
        </w:rPr>
        <w:t xml:space="preserve">процесс возникновения данного жанра </w:t>
      </w:r>
      <w:r w:rsidR="00ED0EE9">
        <w:rPr>
          <w:rFonts w:ascii="Times New Roman" w:hAnsi="Times New Roman" w:cs="Times New Roman"/>
          <w:sz w:val="28"/>
          <w:szCs w:val="28"/>
        </w:rPr>
        <w:t xml:space="preserve">в литературе Бирмы/Мьянмы </w:t>
      </w:r>
      <w:r w:rsidR="00E45C1A">
        <w:rPr>
          <w:rFonts w:ascii="Times New Roman" w:hAnsi="Times New Roman" w:cs="Times New Roman"/>
          <w:sz w:val="28"/>
          <w:szCs w:val="28"/>
        </w:rPr>
        <w:t>и его особенност</w:t>
      </w:r>
      <w:r w:rsidR="009948A0">
        <w:rPr>
          <w:rFonts w:ascii="Times New Roman" w:hAnsi="Times New Roman" w:cs="Times New Roman"/>
          <w:sz w:val="28"/>
          <w:szCs w:val="28"/>
        </w:rPr>
        <w:t>и</w:t>
      </w:r>
      <w:r w:rsidR="00E45C1A">
        <w:rPr>
          <w:rFonts w:ascii="Times New Roman" w:hAnsi="Times New Roman" w:cs="Times New Roman"/>
          <w:sz w:val="28"/>
          <w:szCs w:val="28"/>
        </w:rPr>
        <w:t>.</w:t>
      </w:r>
      <w:r w:rsidR="00BC41FE" w:rsidRPr="00BC41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E9D780" w14:textId="1717E1DD" w:rsidR="00BC41FE" w:rsidRPr="00364EA8" w:rsidRDefault="00BC41FE" w:rsidP="00BC41F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0E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E646E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612" w:rsidRPr="00B761BD">
        <w:rPr>
          <w:rFonts w:ascii="Times New Roman" w:hAnsi="Times New Roman" w:cs="Times New Roman"/>
          <w:sz w:val="28"/>
          <w:szCs w:val="28"/>
        </w:rPr>
        <w:t>истории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EA8">
        <w:rPr>
          <w:rFonts w:ascii="Times New Roman" w:hAnsi="Times New Roman" w:cs="Times New Roman"/>
          <w:sz w:val="28"/>
          <w:szCs w:val="28"/>
        </w:rPr>
        <w:t xml:space="preserve">детективного жанра </w:t>
      </w:r>
      <w:r w:rsidR="00B761BD" w:rsidRPr="00364EA8">
        <w:rPr>
          <w:rFonts w:ascii="Times New Roman" w:hAnsi="Times New Roman" w:cs="Times New Roman"/>
          <w:sz w:val="28"/>
          <w:szCs w:val="28"/>
        </w:rPr>
        <w:t>на начальном этапе</w:t>
      </w:r>
      <w:r w:rsidR="001E6274" w:rsidRPr="00364EA8">
        <w:rPr>
          <w:rFonts w:ascii="Times New Roman" w:hAnsi="Times New Roman" w:cs="Times New Roman"/>
          <w:sz w:val="28"/>
          <w:szCs w:val="28"/>
        </w:rPr>
        <w:t xml:space="preserve"> </w:t>
      </w:r>
      <w:r w:rsidR="00B80612" w:rsidRPr="00364EA8">
        <w:rPr>
          <w:rFonts w:ascii="Times New Roman" w:hAnsi="Times New Roman" w:cs="Times New Roman"/>
          <w:sz w:val="28"/>
          <w:szCs w:val="28"/>
        </w:rPr>
        <w:t>в литературе Бирмы/Мьянмы и выявление его отличительных черт на примере произведени</w:t>
      </w:r>
      <w:r w:rsidR="00D46D76" w:rsidRPr="00364EA8">
        <w:rPr>
          <w:rFonts w:ascii="Times New Roman" w:hAnsi="Times New Roman" w:cs="Times New Roman"/>
          <w:sz w:val="28"/>
          <w:szCs w:val="28"/>
        </w:rPr>
        <w:t>й</w:t>
      </w:r>
      <w:r w:rsidR="00B80612" w:rsidRPr="00364EA8">
        <w:rPr>
          <w:rFonts w:ascii="Times New Roman" w:hAnsi="Times New Roman" w:cs="Times New Roman"/>
          <w:sz w:val="28"/>
          <w:szCs w:val="28"/>
        </w:rPr>
        <w:t xml:space="preserve"> Швей Удауна</w:t>
      </w:r>
      <w:r w:rsidR="00D46D76" w:rsidRPr="00364EA8">
        <w:rPr>
          <w:rFonts w:ascii="Times New Roman" w:hAnsi="Times New Roman" w:cs="Times New Roman"/>
          <w:sz w:val="28"/>
          <w:szCs w:val="28"/>
        </w:rPr>
        <w:t xml:space="preserve"> о детективе У Сан Ща</w:t>
      </w:r>
      <w:r w:rsidR="00B80612" w:rsidRPr="00364E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37C7C5" w14:textId="6FC569CD" w:rsidR="006741F3" w:rsidRPr="00364EA8" w:rsidRDefault="00D46D76" w:rsidP="006741F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4EA8">
        <w:rPr>
          <w:rFonts w:ascii="Times New Roman" w:hAnsi="Times New Roman" w:cs="Times New Roman"/>
          <w:sz w:val="28"/>
          <w:szCs w:val="28"/>
        </w:rPr>
        <w:t xml:space="preserve">Ставятся следующие </w:t>
      </w:r>
      <w:r w:rsidRPr="00364EA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364EA8">
        <w:rPr>
          <w:rFonts w:ascii="Times New Roman" w:hAnsi="Times New Roman" w:cs="Times New Roman"/>
          <w:sz w:val="28"/>
          <w:szCs w:val="28"/>
        </w:rPr>
        <w:t>:</w:t>
      </w:r>
    </w:p>
    <w:p w14:paraId="2108F5AB" w14:textId="76470D61" w:rsidR="006741F3" w:rsidRPr="00364EA8" w:rsidRDefault="008160E2" w:rsidP="00EE7A0F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4EA8">
        <w:rPr>
          <w:rFonts w:ascii="Times New Roman" w:hAnsi="Times New Roman" w:cs="Times New Roman"/>
          <w:sz w:val="28"/>
          <w:szCs w:val="28"/>
        </w:rPr>
        <w:t>Изучить особенности развития детективного жанра в литературе соседних стран.</w:t>
      </w:r>
    </w:p>
    <w:p w14:paraId="0BC0E4B7" w14:textId="70259DCE" w:rsidR="008160E2" w:rsidRPr="00364EA8" w:rsidRDefault="008160E2" w:rsidP="008160E2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4EA8">
        <w:rPr>
          <w:rFonts w:ascii="Times New Roman" w:hAnsi="Times New Roman" w:cs="Times New Roman"/>
          <w:sz w:val="28"/>
          <w:szCs w:val="28"/>
        </w:rPr>
        <w:t>Изучить предпосылки возникновения данного жанра в литературе Бирмы/Мьянмы и его историю развития</w:t>
      </w:r>
      <w:r w:rsidR="00E96F2B" w:rsidRPr="00364EA8">
        <w:rPr>
          <w:rFonts w:ascii="Times New Roman" w:hAnsi="Times New Roman" w:cs="Times New Roman"/>
          <w:sz w:val="28"/>
          <w:szCs w:val="28"/>
        </w:rPr>
        <w:t xml:space="preserve"> </w:t>
      </w:r>
      <w:r w:rsidR="00B761BD" w:rsidRPr="00364EA8">
        <w:rPr>
          <w:rFonts w:ascii="Times New Roman" w:hAnsi="Times New Roman" w:cs="Times New Roman"/>
          <w:sz w:val="28"/>
          <w:szCs w:val="28"/>
        </w:rPr>
        <w:t>на начальном этапе</w:t>
      </w:r>
      <w:r w:rsidRPr="00364EA8">
        <w:rPr>
          <w:rFonts w:ascii="Times New Roman" w:hAnsi="Times New Roman" w:cs="Times New Roman"/>
          <w:sz w:val="28"/>
          <w:szCs w:val="28"/>
        </w:rPr>
        <w:t>.</w:t>
      </w:r>
    </w:p>
    <w:p w14:paraId="10FC83CB" w14:textId="30293821" w:rsidR="001E6274" w:rsidRPr="00364EA8" w:rsidRDefault="001E6274" w:rsidP="001E6274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4EA8">
        <w:rPr>
          <w:rFonts w:ascii="Times New Roman" w:hAnsi="Times New Roman" w:cs="Times New Roman"/>
          <w:sz w:val="28"/>
          <w:szCs w:val="28"/>
        </w:rPr>
        <w:t xml:space="preserve">Дать понятие адаптации и </w:t>
      </w:r>
      <w:r w:rsidR="00BB72B1" w:rsidRPr="00364EA8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364EA8">
        <w:rPr>
          <w:rFonts w:ascii="Times New Roman" w:hAnsi="Times New Roman" w:cs="Times New Roman"/>
          <w:sz w:val="28"/>
          <w:szCs w:val="28"/>
        </w:rPr>
        <w:t>ее методы.</w:t>
      </w:r>
    </w:p>
    <w:p w14:paraId="7D2BCCA7" w14:textId="5A56AF95" w:rsidR="00D46D76" w:rsidRDefault="008160E2" w:rsidP="00EE7A0F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4EA8">
        <w:rPr>
          <w:rFonts w:ascii="Times New Roman" w:hAnsi="Times New Roman" w:cs="Times New Roman"/>
          <w:sz w:val="28"/>
          <w:szCs w:val="28"/>
        </w:rPr>
        <w:t>Сравнить</w:t>
      </w:r>
      <w:r w:rsidR="00EE7A0F" w:rsidRPr="00364EA8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8B3F05" w:rsidRPr="00364EA8">
        <w:rPr>
          <w:rFonts w:ascii="Times New Roman" w:hAnsi="Times New Roman" w:cs="Times New Roman"/>
          <w:sz w:val="28"/>
          <w:szCs w:val="28"/>
        </w:rPr>
        <w:t>ы</w:t>
      </w:r>
      <w:r w:rsidR="00EE7A0F" w:rsidRPr="00364EA8">
        <w:rPr>
          <w:rFonts w:ascii="Times New Roman" w:hAnsi="Times New Roman" w:cs="Times New Roman"/>
          <w:sz w:val="28"/>
          <w:szCs w:val="28"/>
        </w:rPr>
        <w:t xml:space="preserve"> произведений Швей Удауна и Артура Конан Дойля для выявления сходств или различий в образе героев или сюжете</w:t>
      </w:r>
      <w:r w:rsidR="00EE7A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C0347A" w14:textId="48C39367" w:rsidR="00426E5C" w:rsidRDefault="008160E2" w:rsidP="00426E5C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Обнаружить причины</w:t>
      </w:r>
      <w:r w:rsidR="006D76A7">
        <w:rPr>
          <w:rFonts w:ascii="Times New Roman" w:hAnsi="Times New Roman" w:cs="Times New Roman"/>
          <w:sz w:val="28"/>
          <w:szCs w:val="28"/>
        </w:rPr>
        <w:t xml:space="preserve"> и степень</w:t>
      </w:r>
      <w:r>
        <w:rPr>
          <w:rFonts w:ascii="Times New Roman" w:hAnsi="Times New Roman" w:cs="Times New Roman"/>
          <w:sz w:val="28"/>
          <w:szCs w:val="28"/>
        </w:rPr>
        <w:t xml:space="preserve"> возможных различий</w:t>
      </w:r>
      <w:r w:rsidR="006D76A7">
        <w:rPr>
          <w:rFonts w:ascii="Times New Roman" w:hAnsi="Times New Roman" w:cs="Times New Roman"/>
          <w:sz w:val="28"/>
          <w:szCs w:val="28"/>
        </w:rPr>
        <w:t>, на основе чего определить тип произведений Швей Удауна – переводная литература, адаптация, оригинальное сочинение.</w:t>
      </w:r>
    </w:p>
    <w:p w14:paraId="57D57EC3" w14:textId="1F46554A" w:rsidR="00426E5C" w:rsidRPr="00426E5C" w:rsidRDefault="001A4B2C" w:rsidP="00426E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и</w:t>
      </w:r>
      <w:r w:rsidR="00426E5C">
        <w:rPr>
          <w:rFonts w:ascii="Times New Roman" w:hAnsi="Times New Roman" w:cs="Times New Roman"/>
          <w:sz w:val="28"/>
          <w:szCs w:val="28"/>
        </w:rPr>
        <w:t xml:space="preserve">спользуются следующие </w:t>
      </w:r>
      <w:r w:rsidR="00426E5C" w:rsidRPr="00426E5C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="00426E5C">
        <w:rPr>
          <w:rFonts w:ascii="Times New Roman" w:hAnsi="Times New Roman" w:cs="Times New Roman"/>
          <w:sz w:val="28"/>
          <w:szCs w:val="28"/>
        </w:rPr>
        <w:t xml:space="preserve"> – выборка</w:t>
      </w:r>
      <w:r>
        <w:rPr>
          <w:rFonts w:ascii="Times New Roman" w:hAnsi="Times New Roman" w:cs="Times New Roman"/>
          <w:sz w:val="28"/>
          <w:szCs w:val="28"/>
        </w:rPr>
        <w:t xml:space="preserve"> (отбор рассказов Швей Удауна)</w:t>
      </w:r>
      <w:r w:rsidR="00FA5D36">
        <w:rPr>
          <w:rFonts w:ascii="Times New Roman" w:hAnsi="Times New Roman" w:cs="Times New Roman"/>
          <w:sz w:val="28"/>
          <w:szCs w:val="28"/>
        </w:rPr>
        <w:t>, анализ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A5D36">
        <w:rPr>
          <w:rFonts w:ascii="Times New Roman" w:hAnsi="Times New Roman" w:cs="Times New Roman"/>
          <w:sz w:val="28"/>
          <w:szCs w:val="28"/>
        </w:rPr>
        <w:t>сравнение</w:t>
      </w:r>
      <w:r>
        <w:rPr>
          <w:rFonts w:ascii="Times New Roman" w:hAnsi="Times New Roman" w:cs="Times New Roman"/>
          <w:sz w:val="28"/>
          <w:szCs w:val="28"/>
        </w:rPr>
        <w:t xml:space="preserve"> (сопоставление процессов развития жанра в разных странах</w:t>
      </w:r>
      <w:r w:rsidR="006A115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текстов произведений Швей Удауна и Артура Конан Дойля с учетом исторического контекста)</w:t>
      </w:r>
      <w:r w:rsidR="00FA5D36">
        <w:rPr>
          <w:rFonts w:ascii="Times New Roman" w:hAnsi="Times New Roman" w:cs="Times New Roman"/>
          <w:sz w:val="28"/>
          <w:szCs w:val="28"/>
        </w:rPr>
        <w:t>.</w:t>
      </w:r>
    </w:p>
    <w:p w14:paraId="4877FE65" w14:textId="489E641D" w:rsidR="00426E5C" w:rsidRPr="00A27686" w:rsidRDefault="00426E5C" w:rsidP="00426E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6E5C">
        <w:rPr>
          <w:rFonts w:ascii="Times New Roman" w:hAnsi="Times New Roman" w:cs="Times New Roman"/>
          <w:b/>
          <w:bCs/>
          <w:sz w:val="28"/>
          <w:szCs w:val="28"/>
        </w:rPr>
        <w:t>Теоретическая база</w:t>
      </w:r>
      <w:r>
        <w:rPr>
          <w:rFonts w:ascii="Times New Roman" w:hAnsi="Times New Roman" w:cs="Times New Roman"/>
          <w:sz w:val="28"/>
          <w:szCs w:val="28"/>
        </w:rPr>
        <w:t xml:space="preserve"> данной работы </w:t>
      </w:r>
      <w:r w:rsidR="00A276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F92">
        <w:rPr>
          <w:rFonts w:ascii="Times New Roman" w:hAnsi="Times New Roman" w:cs="Times New Roman"/>
          <w:sz w:val="28"/>
          <w:szCs w:val="28"/>
        </w:rPr>
        <w:t>труд Роллисона К. о различных тип</w:t>
      </w:r>
      <w:r w:rsidR="00770D1E">
        <w:rPr>
          <w:rFonts w:ascii="Times New Roman" w:hAnsi="Times New Roman" w:cs="Times New Roman"/>
          <w:sz w:val="28"/>
          <w:szCs w:val="28"/>
        </w:rPr>
        <w:t>ах</w:t>
      </w:r>
      <w:r w:rsidR="00DE5F92">
        <w:rPr>
          <w:rFonts w:ascii="Times New Roman" w:hAnsi="Times New Roman" w:cs="Times New Roman"/>
          <w:sz w:val="28"/>
          <w:szCs w:val="28"/>
        </w:rPr>
        <w:t xml:space="preserve"> детективов</w:t>
      </w:r>
      <w:r w:rsidR="00770D1E">
        <w:rPr>
          <w:rFonts w:ascii="Times New Roman" w:hAnsi="Times New Roman" w:cs="Times New Roman"/>
          <w:sz w:val="28"/>
          <w:szCs w:val="28"/>
        </w:rPr>
        <w:t xml:space="preserve"> и их истории развития</w:t>
      </w:r>
      <w:r w:rsidR="00DE5F92">
        <w:rPr>
          <w:rFonts w:ascii="Times New Roman" w:hAnsi="Times New Roman" w:cs="Times New Roman"/>
          <w:sz w:val="28"/>
          <w:szCs w:val="28"/>
        </w:rPr>
        <w:t xml:space="preserve"> </w:t>
      </w:r>
      <w:r w:rsidR="00DE5F92" w:rsidRPr="00DE5F92">
        <w:rPr>
          <w:rFonts w:ascii="Times New Roman" w:hAnsi="Times New Roman" w:cs="Times New Roman"/>
          <w:sz w:val="28"/>
          <w:szCs w:val="28"/>
        </w:rPr>
        <w:t>[</w:t>
      </w:r>
      <w:r w:rsidR="00A26F9E">
        <w:rPr>
          <w:rFonts w:ascii="Times New Roman" w:hAnsi="Times New Roman" w:cs="Times New Roman"/>
          <w:sz w:val="28"/>
          <w:szCs w:val="28"/>
        </w:rPr>
        <w:fldChar w:fldCharType="begin"/>
      </w:r>
      <w:r w:rsidR="00A26F9E">
        <w:rPr>
          <w:rFonts w:ascii="Times New Roman" w:hAnsi="Times New Roman" w:cs="Times New Roman"/>
          <w:sz w:val="28"/>
          <w:szCs w:val="28"/>
        </w:rPr>
        <w:instrText xml:space="preserve"> REF _Ref105558518 \r \h </w:instrText>
      </w:r>
      <w:r w:rsidR="00A26F9E">
        <w:rPr>
          <w:rFonts w:ascii="Times New Roman" w:hAnsi="Times New Roman" w:cs="Times New Roman"/>
          <w:sz w:val="28"/>
          <w:szCs w:val="28"/>
        </w:rPr>
      </w:r>
      <w:r w:rsidR="00A26F9E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10</w:t>
      </w:r>
      <w:r w:rsidR="00A26F9E">
        <w:rPr>
          <w:rFonts w:ascii="Times New Roman" w:hAnsi="Times New Roman" w:cs="Times New Roman"/>
          <w:sz w:val="28"/>
          <w:szCs w:val="28"/>
        </w:rPr>
        <w:fldChar w:fldCharType="end"/>
      </w:r>
      <w:r w:rsidR="00DE5F92" w:rsidRPr="00DE5F92">
        <w:rPr>
          <w:rFonts w:ascii="Times New Roman" w:hAnsi="Times New Roman" w:cs="Times New Roman"/>
          <w:sz w:val="28"/>
          <w:szCs w:val="28"/>
        </w:rPr>
        <w:t>]</w:t>
      </w:r>
      <w:r w:rsidR="00DE5F92">
        <w:rPr>
          <w:rFonts w:ascii="Times New Roman" w:hAnsi="Times New Roman" w:cs="Times New Roman"/>
          <w:sz w:val="28"/>
          <w:szCs w:val="28"/>
        </w:rPr>
        <w:t xml:space="preserve">, </w:t>
      </w:r>
      <w:r w:rsidR="00A27686">
        <w:rPr>
          <w:rFonts w:ascii="Times New Roman" w:hAnsi="Times New Roman" w:cs="Times New Roman"/>
          <w:sz w:val="28"/>
          <w:szCs w:val="28"/>
        </w:rPr>
        <w:t xml:space="preserve">труды </w:t>
      </w:r>
      <w:r w:rsidR="002A23CF">
        <w:rPr>
          <w:rFonts w:ascii="Times New Roman" w:hAnsi="Times New Roman" w:cs="Times New Roman"/>
          <w:sz w:val="28"/>
          <w:szCs w:val="28"/>
        </w:rPr>
        <w:t>Западовой</w:t>
      </w:r>
      <w:r w:rsidR="002A23CF" w:rsidRPr="002A23CF">
        <w:rPr>
          <w:rFonts w:ascii="Times New Roman" w:hAnsi="Times New Roman" w:cs="Times New Roman"/>
          <w:sz w:val="28"/>
          <w:szCs w:val="28"/>
        </w:rPr>
        <w:t xml:space="preserve"> </w:t>
      </w:r>
      <w:r w:rsidR="002A23CF">
        <w:rPr>
          <w:rFonts w:ascii="Times New Roman" w:hAnsi="Times New Roman" w:cs="Times New Roman"/>
          <w:sz w:val="28"/>
          <w:szCs w:val="28"/>
        </w:rPr>
        <w:t>Е.</w:t>
      </w:r>
      <w:r w:rsidR="00DE4675">
        <w:rPr>
          <w:rFonts w:ascii="Times New Roman" w:hAnsi="Times New Roman" w:cs="Times New Roman"/>
          <w:sz w:val="28"/>
          <w:szCs w:val="28"/>
        </w:rPr>
        <w:t xml:space="preserve"> </w:t>
      </w:r>
      <w:r w:rsidR="002A23CF">
        <w:rPr>
          <w:rFonts w:ascii="Times New Roman" w:hAnsi="Times New Roman" w:cs="Times New Roman"/>
          <w:sz w:val="28"/>
          <w:szCs w:val="28"/>
        </w:rPr>
        <w:t>А.</w:t>
      </w:r>
      <w:r w:rsidR="00A26F9E">
        <w:rPr>
          <w:rFonts w:ascii="Times New Roman" w:hAnsi="Times New Roman" w:cs="Times New Roman"/>
          <w:sz w:val="28"/>
          <w:szCs w:val="28"/>
        </w:rPr>
        <w:t xml:space="preserve"> </w:t>
      </w:r>
      <w:r w:rsidR="00A26F9E" w:rsidRPr="00A26F9E">
        <w:rPr>
          <w:rFonts w:ascii="Times New Roman" w:hAnsi="Times New Roman" w:cs="Times New Roman"/>
          <w:sz w:val="28"/>
          <w:szCs w:val="28"/>
        </w:rPr>
        <w:t>[</w:t>
      </w:r>
      <w:r w:rsidR="00A26F9E">
        <w:rPr>
          <w:rFonts w:ascii="Times New Roman" w:hAnsi="Times New Roman" w:cs="Times New Roman"/>
          <w:sz w:val="28"/>
          <w:szCs w:val="28"/>
        </w:rPr>
        <w:fldChar w:fldCharType="begin"/>
      </w:r>
      <w:r w:rsidR="00A26F9E">
        <w:rPr>
          <w:rFonts w:ascii="Times New Roman" w:hAnsi="Times New Roman" w:cs="Times New Roman"/>
          <w:sz w:val="28"/>
          <w:szCs w:val="28"/>
        </w:rPr>
        <w:instrText xml:space="preserve"> REF _Ref105526268 \r \h </w:instrText>
      </w:r>
      <w:r w:rsidR="00A26F9E">
        <w:rPr>
          <w:rFonts w:ascii="Times New Roman" w:hAnsi="Times New Roman" w:cs="Times New Roman"/>
          <w:sz w:val="28"/>
          <w:szCs w:val="28"/>
        </w:rPr>
      </w:r>
      <w:r w:rsidR="00A26F9E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3</w:t>
      </w:r>
      <w:r w:rsidR="00A26F9E">
        <w:rPr>
          <w:rFonts w:ascii="Times New Roman" w:hAnsi="Times New Roman" w:cs="Times New Roman"/>
          <w:sz w:val="28"/>
          <w:szCs w:val="28"/>
        </w:rPr>
        <w:fldChar w:fldCharType="end"/>
      </w:r>
      <w:r w:rsidR="00A26F9E" w:rsidRPr="00A26F9E">
        <w:rPr>
          <w:rFonts w:ascii="Times New Roman" w:hAnsi="Times New Roman" w:cs="Times New Roman"/>
          <w:sz w:val="28"/>
          <w:szCs w:val="28"/>
        </w:rPr>
        <w:t xml:space="preserve">, </w:t>
      </w:r>
      <w:r w:rsidR="00A26F9E">
        <w:rPr>
          <w:rFonts w:ascii="Times New Roman" w:hAnsi="Times New Roman" w:cs="Times New Roman"/>
          <w:sz w:val="28"/>
          <w:szCs w:val="28"/>
        </w:rPr>
        <w:fldChar w:fldCharType="begin"/>
      </w:r>
      <w:r w:rsidR="00A26F9E">
        <w:rPr>
          <w:rFonts w:ascii="Times New Roman" w:hAnsi="Times New Roman" w:cs="Times New Roman"/>
          <w:sz w:val="28"/>
          <w:szCs w:val="28"/>
        </w:rPr>
        <w:instrText xml:space="preserve"> REF _Ref105558663 \r \h </w:instrText>
      </w:r>
      <w:r w:rsidR="00A26F9E">
        <w:rPr>
          <w:rFonts w:ascii="Times New Roman" w:hAnsi="Times New Roman" w:cs="Times New Roman"/>
          <w:sz w:val="28"/>
          <w:szCs w:val="28"/>
        </w:rPr>
      </w:r>
      <w:r w:rsidR="00A26F9E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4</w:t>
      </w:r>
      <w:r w:rsidR="00A26F9E">
        <w:rPr>
          <w:rFonts w:ascii="Times New Roman" w:hAnsi="Times New Roman" w:cs="Times New Roman"/>
          <w:sz w:val="28"/>
          <w:szCs w:val="28"/>
        </w:rPr>
        <w:fldChar w:fldCharType="end"/>
      </w:r>
      <w:r w:rsidR="00A26F9E" w:rsidRPr="00A26F9E">
        <w:rPr>
          <w:rFonts w:ascii="Times New Roman" w:hAnsi="Times New Roman" w:cs="Times New Roman"/>
          <w:sz w:val="28"/>
          <w:szCs w:val="28"/>
        </w:rPr>
        <w:t>]</w:t>
      </w:r>
      <w:r w:rsidR="009D3BAA" w:rsidRPr="009D3BAA">
        <w:rPr>
          <w:rFonts w:ascii="Times New Roman" w:hAnsi="Times New Roman" w:cs="Times New Roman"/>
          <w:sz w:val="28"/>
          <w:szCs w:val="28"/>
        </w:rPr>
        <w:t xml:space="preserve"> </w:t>
      </w:r>
      <w:r w:rsidR="009D3BAA">
        <w:rPr>
          <w:rFonts w:ascii="Times New Roman" w:hAnsi="Times New Roman" w:cs="Times New Roman"/>
          <w:sz w:val="28"/>
          <w:szCs w:val="28"/>
        </w:rPr>
        <w:t>и У Вин Пхей</w:t>
      </w:r>
      <w:r w:rsidR="00A26F9E" w:rsidRPr="00A26F9E">
        <w:rPr>
          <w:rFonts w:ascii="Times New Roman" w:hAnsi="Times New Roman" w:cs="Times New Roman"/>
          <w:sz w:val="28"/>
          <w:szCs w:val="28"/>
        </w:rPr>
        <w:t xml:space="preserve"> [</w:t>
      </w:r>
      <w:r w:rsidR="00A26F9E">
        <w:rPr>
          <w:rFonts w:ascii="Times New Roman" w:hAnsi="Times New Roman" w:cs="Times New Roman"/>
          <w:sz w:val="28"/>
          <w:szCs w:val="28"/>
        </w:rPr>
        <w:fldChar w:fldCharType="begin"/>
      </w:r>
      <w:r w:rsidR="00A26F9E">
        <w:rPr>
          <w:rFonts w:ascii="Times New Roman" w:hAnsi="Times New Roman" w:cs="Times New Roman"/>
          <w:sz w:val="28"/>
          <w:szCs w:val="28"/>
        </w:rPr>
        <w:instrText xml:space="preserve"> REF _Ref105558682 \r \h </w:instrText>
      </w:r>
      <w:r w:rsidR="00A26F9E">
        <w:rPr>
          <w:rFonts w:ascii="Times New Roman" w:hAnsi="Times New Roman" w:cs="Times New Roman"/>
          <w:sz w:val="28"/>
          <w:szCs w:val="28"/>
        </w:rPr>
      </w:r>
      <w:r w:rsidR="00A26F9E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13</w:t>
      </w:r>
      <w:r w:rsidR="00A26F9E">
        <w:rPr>
          <w:rFonts w:ascii="Times New Roman" w:hAnsi="Times New Roman" w:cs="Times New Roman"/>
          <w:sz w:val="28"/>
          <w:szCs w:val="28"/>
        </w:rPr>
        <w:fldChar w:fldCharType="end"/>
      </w:r>
      <w:r w:rsidR="00A26F9E" w:rsidRPr="00A26F9E">
        <w:rPr>
          <w:rFonts w:ascii="Times New Roman" w:hAnsi="Times New Roman" w:cs="Times New Roman"/>
          <w:sz w:val="28"/>
          <w:szCs w:val="28"/>
        </w:rPr>
        <w:t>]</w:t>
      </w:r>
      <w:r w:rsidR="00063890">
        <w:rPr>
          <w:rFonts w:ascii="Times New Roman" w:hAnsi="Times New Roman" w:cs="Times New Roman"/>
          <w:sz w:val="28"/>
          <w:szCs w:val="28"/>
        </w:rPr>
        <w:t>, посвященные истории литературы Бирмы/Мьянмы</w:t>
      </w:r>
      <w:r w:rsidR="002A23CF">
        <w:rPr>
          <w:rFonts w:ascii="Times New Roman" w:hAnsi="Times New Roman" w:cs="Times New Roman"/>
          <w:sz w:val="28"/>
          <w:szCs w:val="28"/>
        </w:rPr>
        <w:t xml:space="preserve">, </w:t>
      </w:r>
      <w:r w:rsidR="00DE4675">
        <w:rPr>
          <w:rFonts w:ascii="Times New Roman" w:hAnsi="Times New Roman" w:cs="Times New Roman"/>
          <w:sz w:val="28"/>
          <w:szCs w:val="28"/>
        </w:rPr>
        <w:t>работы Митькиной Е. И.</w:t>
      </w:r>
      <w:r w:rsidR="00F86086">
        <w:rPr>
          <w:rFonts w:ascii="Times New Roman" w:hAnsi="Times New Roman" w:cs="Times New Roman"/>
          <w:sz w:val="28"/>
          <w:szCs w:val="28"/>
        </w:rPr>
        <w:t xml:space="preserve"> </w:t>
      </w:r>
      <w:r w:rsidR="00F86086" w:rsidRPr="00F86086">
        <w:rPr>
          <w:rFonts w:ascii="Times New Roman" w:hAnsi="Times New Roman" w:cs="Times New Roman"/>
          <w:sz w:val="26"/>
          <w:szCs w:val="26"/>
        </w:rPr>
        <w:t>[</w:t>
      </w:r>
      <w:r w:rsidR="00F86086" w:rsidRPr="00F86086">
        <w:rPr>
          <w:rFonts w:ascii="Times New Roman" w:hAnsi="Times New Roman" w:cs="Times New Roman"/>
          <w:sz w:val="28"/>
          <w:szCs w:val="28"/>
        </w:rPr>
        <w:fldChar w:fldCharType="begin"/>
      </w:r>
      <w:r w:rsidR="00F86086" w:rsidRPr="00F86086">
        <w:rPr>
          <w:rFonts w:ascii="Times New Roman" w:hAnsi="Times New Roman" w:cs="Times New Roman"/>
          <w:sz w:val="28"/>
          <w:szCs w:val="28"/>
        </w:rPr>
        <w:instrText xml:space="preserve"> REF _Ref105559341 \r \h </w:instrText>
      </w:r>
      <w:r w:rsidR="00F86086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F86086" w:rsidRPr="00F86086">
        <w:rPr>
          <w:rFonts w:ascii="Times New Roman" w:hAnsi="Times New Roman" w:cs="Times New Roman"/>
          <w:sz w:val="28"/>
          <w:szCs w:val="28"/>
        </w:rPr>
      </w:r>
      <w:r w:rsidR="00F86086" w:rsidRPr="00F86086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9</w:t>
      </w:r>
      <w:r w:rsidR="00F86086" w:rsidRPr="00F86086">
        <w:rPr>
          <w:rFonts w:ascii="Times New Roman" w:hAnsi="Times New Roman" w:cs="Times New Roman"/>
          <w:sz w:val="28"/>
          <w:szCs w:val="28"/>
        </w:rPr>
        <w:fldChar w:fldCharType="end"/>
      </w:r>
      <w:r w:rsidR="00F86086" w:rsidRPr="00F86086">
        <w:rPr>
          <w:rFonts w:ascii="Times New Roman" w:hAnsi="Times New Roman" w:cs="Times New Roman"/>
          <w:sz w:val="26"/>
          <w:szCs w:val="26"/>
        </w:rPr>
        <w:t>]</w:t>
      </w:r>
      <w:r w:rsidR="00DE4675">
        <w:rPr>
          <w:rFonts w:ascii="Times New Roman" w:hAnsi="Times New Roman" w:cs="Times New Roman"/>
          <w:sz w:val="28"/>
          <w:szCs w:val="28"/>
        </w:rPr>
        <w:t xml:space="preserve">, </w:t>
      </w:r>
      <w:r w:rsidR="00DE4675" w:rsidRPr="00DE4675">
        <w:rPr>
          <w:rFonts w:ascii="Times New Roman" w:hAnsi="Times New Roman" w:cs="Times New Roman"/>
          <w:sz w:val="28"/>
          <w:szCs w:val="28"/>
        </w:rPr>
        <w:t>Харрисон</w:t>
      </w:r>
      <w:r w:rsidR="0024054C">
        <w:rPr>
          <w:rFonts w:ascii="Times New Roman" w:hAnsi="Times New Roman" w:cs="Times New Roman"/>
          <w:sz w:val="28"/>
          <w:szCs w:val="28"/>
        </w:rPr>
        <w:t xml:space="preserve"> Р.</w:t>
      </w:r>
      <w:r w:rsidR="00F86086" w:rsidRPr="00F86086">
        <w:rPr>
          <w:rFonts w:ascii="Times New Roman" w:hAnsi="Times New Roman" w:cs="Times New Roman"/>
          <w:sz w:val="28"/>
          <w:szCs w:val="28"/>
        </w:rPr>
        <w:t xml:space="preserve"> [</w:t>
      </w:r>
      <w:r w:rsidR="00F86086">
        <w:rPr>
          <w:rFonts w:ascii="Times New Roman" w:hAnsi="Times New Roman" w:cs="Times New Roman"/>
          <w:sz w:val="28"/>
          <w:szCs w:val="28"/>
        </w:rPr>
        <w:fldChar w:fldCharType="begin"/>
      </w:r>
      <w:r w:rsidR="00F86086">
        <w:rPr>
          <w:rFonts w:ascii="Times New Roman" w:hAnsi="Times New Roman" w:cs="Times New Roman"/>
          <w:sz w:val="28"/>
          <w:szCs w:val="28"/>
        </w:rPr>
        <w:instrText xml:space="preserve"> REF _Ref105559383 \r \h </w:instrText>
      </w:r>
      <w:r w:rsidR="00F86086">
        <w:rPr>
          <w:rFonts w:ascii="Times New Roman" w:hAnsi="Times New Roman" w:cs="Times New Roman"/>
          <w:sz w:val="28"/>
          <w:szCs w:val="28"/>
        </w:rPr>
      </w:r>
      <w:r w:rsidR="00F86086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6</w:t>
      </w:r>
      <w:r w:rsidR="00F86086">
        <w:rPr>
          <w:rFonts w:ascii="Times New Roman" w:hAnsi="Times New Roman" w:cs="Times New Roman"/>
          <w:sz w:val="28"/>
          <w:szCs w:val="28"/>
        </w:rPr>
        <w:fldChar w:fldCharType="end"/>
      </w:r>
      <w:r w:rsidR="00F86086" w:rsidRPr="00F86086">
        <w:rPr>
          <w:rFonts w:ascii="Times New Roman" w:hAnsi="Times New Roman" w:cs="Times New Roman"/>
          <w:sz w:val="28"/>
          <w:szCs w:val="28"/>
        </w:rPr>
        <w:t>]</w:t>
      </w:r>
      <w:r w:rsidR="00DE4675">
        <w:rPr>
          <w:rFonts w:ascii="Times New Roman" w:hAnsi="Times New Roman" w:cs="Times New Roman"/>
          <w:sz w:val="28"/>
          <w:szCs w:val="28"/>
        </w:rPr>
        <w:t>, С</w:t>
      </w:r>
      <w:r w:rsidR="000E6935">
        <w:rPr>
          <w:rFonts w:ascii="Times New Roman" w:hAnsi="Times New Roman" w:cs="Times New Roman"/>
          <w:sz w:val="28"/>
          <w:szCs w:val="28"/>
        </w:rPr>
        <w:t>.</w:t>
      </w:r>
      <w:r w:rsidR="00DE4675">
        <w:rPr>
          <w:rFonts w:ascii="Times New Roman" w:hAnsi="Times New Roman" w:cs="Times New Roman"/>
          <w:sz w:val="28"/>
          <w:szCs w:val="28"/>
        </w:rPr>
        <w:t xml:space="preserve"> Лим</w:t>
      </w:r>
      <w:r w:rsidR="000E6935">
        <w:rPr>
          <w:rFonts w:ascii="Times New Roman" w:hAnsi="Times New Roman" w:cs="Times New Roman"/>
          <w:sz w:val="28"/>
          <w:szCs w:val="28"/>
        </w:rPr>
        <w:t>а</w:t>
      </w:r>
      <w:r w:rsidR="00F86086" w:rsidRPr="00F86086">
        <w:rPr>
          <w:rFonts w:ascii="Times New Roman" w:hAnsi="Times New Roman" w:cs="Times New Roman"/>
          <w:sz w:val="28"/>
          <w:szCs w:val="28"/>
        </w:rPr>
        <w:t xml:space="preserve"> [</w:t>
      </w:r>
      <w:r w:rsidR="00F86086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F86086" w:rsidRPr="00F8608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F86086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F86086" w:rsidRPr="00F86086">
        <w:rPr>
          <w:rFonts w:ascii="Times New Roman" w:hAnsi="Times New Roman" w:cs="Times New Roman"/>
          <w:sz w:val="28"/>
          <w:szCs w:val="28"/>
        </w:rPr>
        <w:instrText xml:space="preserve"> _</w:instrText>
      </w:r>
      <w:r w:rsidR="00F86086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F86086" w:rsidRPr="00F86086">
        <w:rPr>
          <w:rFonts w:ascii="Times New Roman" w:hAnsi="Times New Roman" w:cs="Times New Roman"/>
          <w:sz w:val="28"/>
          <w:szCs w:val="28"/>
        </w:rPr>
        <w:instrText>105559399 \</w:instrText>
      </w:r>
      <w:r w:rsidR="00F86086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F86086" w:rsidRPr="00F86086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="00F86086"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="00F86086" w:rsidRPr="00F8608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F86086">
        <w:rPr>
          <w:rFonts w:ascii="Times New Roman" w:hAnsi="Times New Roman" w:cs="Times New Roman"/>
          <w:sz w:val="28"/>
          <w:szCs w:val="28"/>
          <w:lang w:val="en-US"/>
        </w:rPr>
      </w:r>
      <w:r w:rsidR="00F86086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87522B" w:rsidRPr="0087522B">
        <w:rPr>
          <w:rFonts w:ascii="Times New Roman" w:hAnsi="Times New Roman" w:cs="Times New Roman"/>
          <w:sz w:val="28"/>
          <w:szCs w:val="28"/>
        </w:rPr>
        <w:t>8</w:t>
      </w:r>
      <w:r w:rsidR="00F86086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F86086" w:rsidRPr="00F86086">
        <w:rPr>
          <w:rFonts w:ascii="Times New Roman" w:hAnsi="Times New Roman" w:cs="Times New Roman"/>
          <w:sz w:val="28"/>
          <w:szCs w:val="28"/>
        </w:rPr>
        <w:t>]</w:t>
      </w:r>
      <w:r w:rsidR="00DE4675">
        <w:rPr>
          <w:rFonts w:ascii="Times New Roman" w:hAnsi="Times New Roman" w:cs="Times New Roman"/>
          <w:sz w:val="28"/>
          <w:szCs w:val="28"/>
        </w:rPr>
        <w:t xml:space="preserve">, </w:t>
      </w:r>
      <w:r w:rsidR="005466EA">
        <w:rPr>
          <w:rFonts w:ascii="Times New Roman" w:hAnsi="Times New Roman" w:cs="Times New Roman"/>
          <w:sz w:val="28"/>
          <w:szCs w:val="28"/>
        </w:rPr>
        <w:t>Дорис Джедамски</w:t>
      </w:r>
      <w:r w:rsidR="00F86086" w:rsidRPr="00F86086">
        <w:rPr>
          <w:rFonts w:ascii="Times New Roman" w:hAnsi="Times New Roman" w:cs="Times New Roman"/>
          <w:sz w:val="28"/>
          <w:szCs w:val="28"/>
        </w:rPr>
        <w:t xml:space="preserve"> [</w:t>
      </w:r>
      <w:r w:rsidR="00F86086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F86086" w:rsidRPr="00F8608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F86086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F86086" w:rsidRPr="00F86086">
        <w:rPr>
          <w:rFonts w:ascii="Times New Roman" w:hAnsi="Times New Roman" w:cs="Times New Roman"/>
          <w:sz w:val="28"/>
          <w:szCs w:val="28"/>
        </w:rPr>
        <w:instrText xml:space="preserve"> _</w:instrText>
      </w:r>
      <w:r w:rsidR="00F86086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F86086" w:rsidRPr="00F86086">
        <w:rPr>
          <w:rFonts w:ascii="Times New Roman" w:hAnsi="Times New Roman" w:cs="Times New Roman"/>
          <w:sz w:val="28"/>
          <w:szCs w:val="28"/>
        </w:rPr>
        <w:instrText>105559420 \</w:instrText>
      </w:r>
      <w:r w:rsidR="00F86086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F86086" w:rsidRPr="00F86086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="00F86086"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="00F86086" w:rsidRPr="00F8608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F86086">
        <w:rPr>
          <w:rFonts w:ascii="Times New Roman" w:hAnsi="Times New Roman" w:cs="Times New Roman"/>
          <w:sz w:val="28"/>
          <w:szCs w:val="28"/>
          <w:lang w:val="en-US"/>
        </w:rPr>
      </w:r>
      <w:r w:rsidR="00F86086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87522B" w:rsidRPr="0087522B">
        <w:rPr>
          <w:rFonts w:ascii="Times New Roman" w:hAnsi="Times New Roman" w:cs="Times New Roman"/>
          <w:sz w:val="28"/>
          <w:szCs w:val="28"/>
        </w:rPr>
        <w:t>7</w:t>
      </w:r>
      <w:r w:rsidR="00F86086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F86086" w:rsidRPr="00F86086">
        <w:rPr>
          <w:rFonts w:ascii="Times New Roman" w:hAnsi="Times New Roman" w:cs="Times New Roman"/>
          <w:sz w:val="28"/>
          <w:szCs w:val="28"/>
        </w:rPr>
        <w:t>]</w:t>
      </w:r>
      <w:r w:rsidR="005466EA">
        <w:rPr>
          <w:rFonts w:ascii="Times New Roman" w:hAnsi="Times New Roman" w:cs="Times New Roman"/>
          <w:sz w:val="28"/>
          <w:szCs w:val="28"/>
        </w:rPr>
        <w:t xml:space="preserve">, </w:t>
      </w:r>
      <w:r w:rsidR="00DE4675">
        <w:rPr>
          <w:rFonts w:ascii="Times New Roman" w:hAnsi="Times New Roman" w:cs="Times New Roman"/>
          <w:sz w:val="28"/>
          <w:szCs w:val="28"/>
        </w:rPr>
        <w:t>Шишир Кумар Даса</w:t>
      </w:r>
      <w:r w:rsidR="0024054C">
        <w:rPr>
          <w:rFonts w:ascii="Times New Roman" w:hAnsi="Times New Roman" w:cs="Times New Roman"/>
          <w:sz w:val="28"/>
          <w:szCs w:val="28"/>
        </w:rPr>
        <w:t xml:space="preserve"> </w:t>
      </w:r>
      <w:r w:rsidR="00F86086" w:rsidRPr="00F86086">
        <w:rPr>
          <w:rFonts w:ascii="Times New Roman" w:hAnsi="Times New Roman" w:cs="Times New Roman"/>
          <w:sz w:val="28"/>
          <w:szCs w:val="28"/>
        </w:rPr>
        <w:t>[</w:t>
      </w:r>
      <w:r w:rsidR="00F86086">
        <w:rPr>
          <w:rFonts w:ascii="Times New Roman" w:hAnsi="Times New Roman" w:cs="Times New Roman"/>
          <w:sz w:val="28"/>
          <w:szCs w:val="28"/>
        </w:rPr>
        <w:fldChar w:fldCharType="begin"/>
      </w:r>
      <w:r w:rsidR="00F86086">
        <w:rPr>
          <w:rFonts w:ascii="Times New Roman" w:hAnsi="Times New Roman" w:cs="Times New Roman"/>
          <w:sz w:val="28"/>
          <w:szCs w:val="28"/>
        </w:rPr>
        <w:instrText xml:space="preserve"> REF _Ref105559439 \r \h </w:instrText>
      </w:r>
      <w:r w:rsidR="00F86086">
        <w:rPr>
          <w:rFonts w:ascii="Times New Roman" w:hAnsi="Times New Roman" w:cs="Times New Roman"/>
          <w:sz w:val="28"/>
          <w:szCs w:val="28"/>
        </w:rPr>
      </w:r>
      <w:r w:rsidR="00F86086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11</w:t>
      </w:r>
      <w:r w:rsidR="00F86086">
        <w:rPr>
          <w:rFonts w:ascii="Times New Roman" w:hAnsi="Times New Roman" w:cs="Times New Roman"/>
          <w:sz w:val="28"/>
          <w:szCs w:val="28"/>
        </w:rPr>
        <w:fldChar w:fldCharType="end"/>
      </w:r>
      <w:r w:rsidR="00F86086" w:rsidRPr="00F86086">
        <w:rPr>
          <w:rFonts w:ascii="Times New Roman" w:hAnsi="Times New Roman" w:cs="Times New Roman"/>
          <w:sz w:val="28"/>
          <w:szCs w:val="28"/>
        </w:rPr>
        <w:t xml:space="preserve">] </w:t>
      </w:r>
      <w:r w:rsidR="00DE4675">
        <w:rPr>
          <w:rFonts w:ascii="Times New Roman" w:hAnsi="Times New Roman" w:cs="Times New Roman"/>
          <w:sz w:val="28"/>
          <w:szCs w:val="28"/>
        </w:rPr>
        <w:t>о детективном жанре в</w:t>
      </w:r>
      <w:r w:rsidR="009F2BBF">
        <w:rPr>
          <w:rFonts w:ascii="Times New Roman" w:hAnsi="Times New Roman" w:cs="Times New Roman"/>
          <w:sz w:val="28"/>
          <w:szCs w:val="28"/>
        </w:rPr>
        <w:t xml:space="preserve"> литературах</w:t>
      </w:r>
      <w:r w:rsidR="00DE4675">
        <w:rPr>
          <w:rFonts w:ascii="Times New Roman" w:hAnsi="Times New Roman" w:cs="Times New Roman"/>
          <w:sz w:val="28"/>
          <w:szCs w:val="28"/>
        </w:rPr>
        <w:t xml:space="preserve"> Кита</w:t>
      </w:r>
      <w:r w:rsidR="009F2BBF">
        <w:rPr>
          <w:rFonts w:ascii="Times New Roman" w:hAnsi="Times New Roman" w:cs="Times New Roman"/>
          <w:sz w:val="28"/>
          <w:szCs w:val="28"/>
        </w:rPr>
        <w:t>я</w:t>
      </w:r>
      <w:r w:rsidR="00DE4675">
        <w:rPr>
          <w:rFonts w:ascii="Times New Roman" w:hAnsi="Times New Roman" w:cs="Times New Roman"/>
          <w:sz w:val="28"/>
          <w:szCs w:val="28"/>
        </w:rPr>
        <w:t xml:space="preserve">, </w:t>
      </w:r>
      <w:r w:rsidR="0024054C">
        <w:rPr>
          <w:rFonts w:ascii="Times New Roman" w:hAnsi="Times New Roman" w:cs="Times New Roman"/>
          <w:sz w:val="28"/>
          <w:szCs w:val="28"/>
        </w:rPr>
        <w:t>Таиланда</w:t>
      </w:r>
      <w:r w:rsidR="00DE4675">
        <w:rPr>
          <w:rFonts w:ascii="Times New Roman" w:hAnsi="Times New Roman" w:cs="Times New Roman"/>
          <w:sz w:val="28"/>
          <w:szCs w:val="28"/>
        </w:rPr>
        <w:t xml:space="preserve">, </w:t>
      </w:r>
      <w:r w:rsidR="00412E4F">
        <w:rPr>
          <w:rFonts w:ascii="Times New Roman" w:hAnsi="Times New Roman" w:cs="Times New Roman"/>
          <w:sz w:val="28"/>
          <w:szCs w:val="28"/>
        </w:rPr>
        <w:t>Индонезии</w:t>
      </w:r>
      <w:r w:rsidR="00DE4675">
        <w:rPr>
          <w:rFonts w:ascii="Times New Roman" w:hAnsi="Times New Roman" w:cs="Times New Roman"/>
          <w:sz w:val="28"/>
          <w:szCs w:val="28"/>
        </w:rPr>
        <w:t>, Индии,</w:t>
      </w:r>
      <w:r w:rsidR="009F2BBF">
        <w:rPr>
          <w:rFonts w:ascii="Times New Roman" w:hAnsi="Times New Roman" w:cs="Times New Roman"/>
          <w:sz w:val="28"/>
          <w:szCs w:val="28"/>
        </w:rPr>
        <w:t xml:space="preserve"> словари переводческих терминов </w:t>
      </w:r>
      <w:r w:rsidR="009F2BBF" w:rsidRPr="009F2BBF">
        <w:rPr>
          <w:rFonts w:ascii="Times New Roman" w:hAnsi="Times New Roman" w:cs="Times New Roman"/>
          <w:sz w:val="28"/>
          <w:szCs w:val="28"/>
        </w:rPr>
        <w:t>[</w:t>
      </w:r>
      <w:r w:rsidR="00F86086">
        <w:rPr>
          <w:rFonts w:ascii="Times New Roman" w:hAnsi="Times New Roman" w:cs="Times New Roman"/>
          <w:sz w:val="28"/>
          <w:szCs w:val="28"/>
        </w:rPr>
        <w:fldChar w:fldCharType="begin"/>
      </w:r>
      <w:r w:rsidR="00F86086">
        <w:rPr>
          <w:rFonts w:ascii="Times New Roman" w:hAnsi="Times New Roman" w:cs="Times New Roman"/>
          <w:sz w:val="28"/>
          <w:szCs w:val="28"/>
        </w:rPr>
        <w:instrText xml:space="preserve"> REF _Ref105559469 \r \h </w:instrText>
      </w:r>
      <w:r w:rsidR="00F86086">
        <w:rPr>
          <w:rFonts w:ascii="Times New Roman" w:hAnsi="Times New Roman" w:cs="Times New Roman"/>
          <w:sz w:val="28"/>
          <w:szCs w:val="28"/>
        </w:rPr>
      </w:r>
      <w:r w:rsidR="00F86086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14</w:t>
      </w:r>
      <w:r w:rsidR="00F86086">
        <w:rPr>
          <w:rFonts w:ascii="Times New Roman" w:hAnsi="Times New Roman" w:cs="Times New Roman"/>
          <w:sz w:val="28"/>
          <w:szCs w:val="28"/>
        </w:rPr>
        <w:fldChar w:fldCharType="end"/>
      </w:r>
      <w:r w:rsidR="00F86086" w:rsidRPr="00F86086">
        <w:rPr>
          <w:rFonts w:ascii="Times New Roman" w:hAnsi="Times New Roman" w:cs="Times New Roman"/>
          <w:sz w:val="28"/>
          <w:szCs w:val="28"/>
        </w:rPr>
        <w:t xml:space="preserve">, </w:t>
      </w:r>
      <w:r w:rsidR="00F86086">
        <w:rPr>
          <w:rFonts w:ascii="Times New Roman" w:hAnsi="Times New Roman" w:cs="Times New Roman"/>
          <w:sz w:val="28"/>
          <w:szCs w:val="28"/>
        </w:rPr>
        <w:fldChar w:fldCharType="begin"/>
      </w:r>
      <w:r w:rsidR="00F86086">
        <w:rPr>
          <w:rFonts w:ascii="Times New Roman" w:hAnsi="Times New Roman" w:cs="Times New Roman"/>
          <w:sz w:val="28"/>
          <w:szCs w:val="28"/>
        </w:rPr>
        <w:instrText xml:space="preserve"> REF _Ref105559470 \r \h </w:instrText>
      </w:r>
      <w:r w:rsidR="00F86086">
        <w:rPr>
          <w:rFonts w:ascii="Times New Roman" w:hAnsi="Times New Roman" w:cs="Times New Roman"/>
          <w:sz w:val="28"/>
          <w:szCs w:val="28"/>
        </w:rPr>
      </w:r>
      <w:r w:rsidR="00F86086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15</w:t>
      </w:r>
      <w:r w:rsidR="00F86086">
        <w:rPr>
          <w:rFonts w:ascii="Times New Roman" w:hAnsi="Times New Roman" w:cs="Times New Roman"/>
          <w:sz w:val="28"/>
          <w:szCs w:val="28"/>
        </w:rPr>
        <w:fldChar w:fldCharType="end"/>
      </w:r>
      <w:r w:rsidR="00F86086" w:rsidRPr="00F86086">
        <w:rPr>
          <w:rFonts w:ascii="Times New Roman" w:hAnsi="Times New Roman" w:cs="Times New Roman"/>
          <w:sz w:val="28"/>
          <w:szCs w:val="28"/>
        </w:rPr>
        <w:t xml:space="preserve">, </w:t>
      </w:r>
      <w:r w:rsidR="00F86086">
        <w:rPr>
          <w:rFonts w:ascii="Times New Roman" w:hAnsi="Times New Roman" w:cs="Times New Roman"/>
          <w:sz w:val="28"/>
          <w:szCs w:val="28"/>
        </w:rPr>
        <w:fldChar w:fldCharType="begin"/>
      </w:r>
      <w:r w:rsidR="00F86086">
        <w:rPr>
          <w:rFonts w:ascii="Times New Roman" w:hAnsi="Times New Roman" w:cs="Times New Roman"/>
          <w:sz w:val="28"/>
          <w:szCs w:val="28"/>
        </w:rPr>
        <w:instrText xml:space="preserve"> REF _Ref105559471 \r \h </w:instrText>
      </w:r>
      <w:r w:rsidR="00F86086">
        <w:rPr>
          <w:rFonts w:ascii="Times New Roman" w:hAnsi="Times New Roman" w:cs="Times New Roman"/>
          <w:sz w:val="28"/>
          <w:szCs w:val="28"/>
        </w:rPr>
      </w:r>
      <w:r w:rsidR="00F86086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16</w:t>
      </w:r>
      <w:r w:rsidR="00F86086">
        <w:rPr>
          <w:rFonts w:ascii="Times New Roman" w:hAnsi="Times New Roman" w:cs="Times New Roman"/>
          <w:sz w:val="28"/>
          <w:szCs w:val="28"/>
        </w:rPr>
        <w:fldChar w:fldCharType="end"/>
      </w:r>
      <w:r w:rsidR="009F2BBF" w:rsidRPr="009F2BBF">
        <w:rPr>
          <w:rFonts w:ascii="Times New Roman" w:hAnsi="Times New Roman" w:cs="Times New Roman"/>
          <w:sz w:val="28"/>
          <w:szCs w:val="28"/>
        </w:rPr>
        <w:t>]</w:t>
      </w:r>
      <w:r w:rsidR="002A23CF">
        <w:rPr>
          <w:rFonts w:ascii="Times New Roman" w:hAnsi="Times New Roman" w:cs="Times New Roman"/>
          <w:sz w:val="28"/>
          <w:szCs w:val="28"/>
        </w:rPr>
        <w:t>.</w:t>
      </w:r>
    </w:p>
    <w:p w14:paraId="0E04E0D1" w14:textId="24DC9902" w:rsidR="00BC4662" w:rsidRDefault="00A66A35" w:rsidP="007225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6A35">
        <w:rPr>
          <w:rFonts w:ascii="Times New Roman" w:hAnsi="Times New Roman" w:cs="Times New Roman"/>
          <w:b/>
          <w:bCs/>
          <w:sz w:val="28"/>
          <w:szCs w:val="28"/>
        </w:rPr>
        <w:t>Практическая база</w:t>
      </w:r>
      <w:r>
        <w:rPr>
          <w:rFonts w:ascii="Times New Roman" w:hAnsi="Times New Roman" w:cs="Times New Roman"/>
          <w:sz w:val="28"/>
          <w:szCs w:val="28"/>
        </w:rPr>
        <w:t xml:space="preserve"> – произведения Швей Удауна об У Сан Ща на бирманском языке</w:t>
      </w:r>
      <w:r w:rsidR="00A55023">
        <w:rPr>
          <w:rFonts w:ascii="Times New Roman" w:hAnsi="Times New Roman" w:cs="Times New Roman"/>
          <w:sz w:val="28"/>
          <w:szCs w:val="28"/>
        </w:rPr>
        <w:t xml:space="preserve"> </w:t>
      </w:r>
      <w:r w:rsidR="00A55023" w:rsidRPr="00A55023">
        <w:rPr>
          <w:rFonts w:ascii="Times New Roman" w:hAnsi="Times New Roman" w:cs="Times New Roman"/>
          <w:sz w:val="28"/>
          <w:szCs w:val="28"/>
        </w:rPr>
        <w:t>[</w:t>
      </w:r>
      <w:r w:rsidR="00480E8B">
        <w:rPr>
          <w:rFonts w:ascii="Times New Roman" w:hAnsi="Times New Roman" w:cs="Times New Roman"/>
          <w:sz w:val="28"/>
          <w:szCs w:val="28"/>
        </w:rPr>
        <w:fldChar w:fldCharType="begin"/>
      </w:r>
      <w:r w:rsidR="00480E8B">
        <w:rPr>
          <w:rFonts w:ascii="Times New Roman" w:hAnsi="Times New Roman" w:cs="Times New Roman"/>
          <w:sz w:val="28"/>
          <w:szCs w:val="28"/>
        </w:rPr>
        <w:instrText xml:space="preserve"> REF _Ref105559487 \r \h </w:instrText>
      </w:r>
      <w:r w:rsidR="00480E8B">
        <w:rPr>
          <w:rFonts w:ascii="Times New Roman" w:hAnsi="Times New Roman" w:cs="Times New Roman"/>
          <w:sz w:val="28"/>
          <w:szCs w:val="28"/>
        </w:rPr>
      </w:r>
      <w:r w:rsidR="00480E8B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2</w:t>
      </w:r>
      <w:r w:rsidR="00480E8B">
        <w:rPr>
          <w:rFonts w:ascii="Times New Roman" w:hAnsi="Times New Roman" w:cs="Times New Roman"/>
          <w:sz w:val="28"/>
          <w:szCs w:val="28"/>
        </w:rPr>
        <w:fldChar w:fldCharType="end"/>
      </w:r>
      <w:r w:rsidR="00A55023" w:rsidRPr="00A5502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рассказы Артура Конан Дойля о Шерлоке Холмсе на английском языке</w:t>
      </w:r>
      <w:r w:rsidR="00A55023" w:rsidRPr="00A55023">
        <w:rPr>
          <w:rFonts w:ascii="Times New Roman" w:hAnsi="Times New Roman" w:cs="Times New Roman"/>
          <w:sz w:val="28"/>
          <w:szCs w:val="28"/>
        </w:rPr>
        <w:t xml:space="preserve"> [</w:t>
      </w:r>
      <w:r w:rsidR="00480E8B">
        <w:rPr>
          <w:rFonts w:ascii="Times New Roman" w:hAnsi="Times New Roman" w:cs="Times New Roman"/>
          <w:sz w:val="28"/>
          <w:szCs w:val="28"/>
        </w:rPr>
        <w:fldChar w:fldCharType="begin"/>
      </w:r>
      <w:r w:rsidR="00480E8B">
        <w:rPr>
          <w:rFonts w:ascii="Times New Roman" w:hAnsi="Times New Roman" w:cs="Times New Roman"/>
          <w:sz w:val="28"/>
          <w:szCs w:val="28"/>
        </w:rPr>
        <w:instrText xml:space="preserve"> REF _Ref105559496 \r \h </w:instrText>
      </w:r>
      <w:r w:rsidR="00480E8B">
        <w:rPr>
          <w:rFonts w:ascii="Times New Roman" w:hAnsi="Times New Roman" w:cs="Times New Roman"/>
          <w:sz w:val="28"/>
          <w:szCs w:val="28"/>
        </w:rPr>
      </w:r>
      <w:r w:rsidR="00480E8B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1</w:t>
      </w:r>
      <w:r w:rsidR="00480E8B">
        <w:rPr>
          <w:rFonts w:ascii="Times New Roman" w:hAnsi="Times New Roman" w:cs="Times New Roman"/>
          <w:sz w:val="28"/>
          <w:szCs w:val="28"/>
        </w:rPr>
        <w:fldChar w:fldCharType="end"/>
      </w:r>
      <w:r w:rsidR="00A55023" w:rsidRPr="00A5502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4662">
        <w:rPr>
          <w:rFonts w:ascii="Times New Roman" w:hAnsi="Times New Roman" w:cs="Times New Roman"/>
          <w:sz w:val="28"/>
          <w:szCs w:val="28"/>
        </w:rPr>
        <w:br w:type="page"/>
      </w:r>
    </w:p>
    <w:p w14:paraId="67508C1E" w14:textId="40B6B176" w:rsidR="00337E2F" w:rsidRPr="00646BAA" w:rsidRDefault="00010B43" w:rsidP="00E409D3">
      <w:pPr>
        <w:pStyle w:val="1"/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00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</w:t>
      </w:r>
      <w:bookmarkStart w:id="1" w:name="_Toc105581025"/>
      <w:r w:rsidRPr="00900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</w:t>
      </w:r>
      <w:r w:rsidR="000B1115" w:rsidRPr="00900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="00337E2F" w:rsidRPr="00900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ДЕТЕКТИВНЫЙ</w:t>
      </w:r>
      <w:r w:rsidR="00337E2F" w:rsidRPr="00646B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ЖАНР В ЛИТЕРАТУРЕ </w:t>
      </w:r>
      <w:r w:rsidR="00727D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СОСЕДНИХ СТРАН</w:t>
      </w:r>
      <w:bookmarkEnd w:id="1"/>
    </w:p>
    <w:p w14:paraId="42B540D9" w14:textId="0F2A2F76" w:rsidR="00B30D14" w:rsidRDefault="001A6D32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посчитали необходимым сперва осветить историю развития детективного жанра в </w:t>
      </w:r>
      <w:r w:rsidR="00F63F81">
        <w:rPr>
          <w:rFonts w:ascii="Times New Roman" w:hAnsi="Times New Roman" w:cs="Times New Roman"/>
          <w:sz w:val="28"/>
          <w:szCs w:val="28"/>
        </w:rPr>
        <w:t>соседних странах</w:t>
      </w:r>
      <w:r>
        <w:rPr>
          <w:rFonts w:ascii="Times New Roman" w:hAnsi="Times New Roman" w:cs="Times New Roman"/>
          <w:sz w:val="28"/>
          <w:szCs w:val="28"/>
        </w:rPr>
        <w:t>, поскольку процессы, происходившие в регионе в целом, не могли не оказать влияни</w:t>
      </w:r>
      <w:r w:rsidR="001D6A2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становление жанра в самой Бирме. Более того, </w:t>
      </w:r>
      <w:r w:rsidR="00727D18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из приведенных ниже стран</w:t>
      </w:r>
      <w:r w:rsidR="00727D18">
        <w:rPr>
          <w:rFonts w:ascii="Times New Roman" w:hAnsi="Times New Roman" w:cs="Times New Roman"/>
          <w:sz w:val="28"/>
          <w:szCs w:val="28"/>
        </w:rPr>
        <w:t xml:space="preserve"> (Индия, </w:t>
      </w:r>
      <w:r w:rsidR="002B6372">
        <w:rPr>
          <w:rFonts w:ascii="Times New Roman" w:hAnsi="Times New Roman" w:cs="Times New Roman"/>
          <w:sz w:val="28"/>
          <w:szCs w:val="28"/>
        </w:rPr>
        <w:t>Индонезия</w:t>
      </w:r>
      <w:r w:rsidR="00727D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имеют колониальное прошлое, что объединяет их с Мьянмой. Данные факты </w:t>
      </w:r>
      <w:r w:rsidR="00353FDC">
        <w:rPr>
          <w:rFonts w:ascii="Times New Roman" w:hAnsi="Times New Roman" w:cs="Times New Roman"/>
          <w:sz w:val="28"/>
          <w:szCs w:val="28"/>
        </w:rPr>
        <w:t>помогут более точно проанализировать историю развития детектива в бирманской литературе.</w:t>
      </w:r>
    </w:p>
    <w:p w14:paraId="37C96E25" w14:textId="36073110" w:rsidR="00727D18" w:rsidRDefault="0049261A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литератур</w:t>
      </w:r>
      <w:r w:rsidR="00E46A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стран Азии детективный жанр </w:t>
      </w:r>
      <w:r w:rsidR="00E46AAC">
        <w:rPr>
          <w:rFonts w:ascii="Times New Roman" w:hAnsi="Times New Roman" w:cs="Times New Roman"/>
          <w:sz w:val="28"/>
          <w:szCs w:val="28"/>
        </w:rPr>
        <w:t>начал проникать</w:t>
      </w:r>
      <w:r>
        <w:rPr>
          <w:rFonts w:ascii="Times New Roman" w:hAnsi="Times New Roman" w:cs="Times New Roman"/>
          <w:sz w:val="28"/>
          <w:szCs w:val="28"/>
        </w:rPr>
        <w:t xml:space="preserve"> сравнительно недавно</w:t>
      </w:r>
      <w:r w:rsidR="00E46AAC">
        <w:rPr>
          <w:rFonts w:ascii="Times New Roman" w:hAnsi="Times New Roman" w:cs="Times New Roman"/>
          <w:sz w:val="28"/>
          <w:szCs w:val="28"/>
        </w:rPr>
        <w:t xml:space="preserve">, в </w:t>
      </w:r>
      <w:r w:rsidR="00E46AA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E46AAC" w:rsidRPr="00E46AAC">
        <w:rPr>
          <w:rFonts w:ascii="Times New Roman" w:hAnsi="Times New Roman" w:cs="Times New Roman"/>
          <w:sz w:val="28"/>
          <w:szCs w:val="28"/>
        </w:rPr>
        <w:t>-</w:t>
      </w:r>
      <w:r w:rsidR="00E46AA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46AAC">
        <w:rPr>
          <w:rFonts w:ascii="Times New Roman" w:hAnsi="Times New Roman" w:cs="Times New Roman"/>
          <w:sz w:val="28"/>
          <w:szCs w:val="28"/>
        </w:rPr>
        <w:t xml:space="preserve"> вв</w:t>
      </w:r>
      <w:r>
        <w:rPr>
          <w:rFonts w:ascii="Times New Roman" w:hAnsi="Times New Roman" w:cs="Times New Roman"/>
          <w:sz w:val="28"/>
          <w:szCs w:val="28"/>
        </w:rPr>
        <w:t>. Как правило, он ассоциировался с европейской культурой, которая</w:t>
      </w:r>
      <w:r w:rsidR="00613B90">
        <w:rPr>
          <w:rFonts w:ascii="Times New Roman" w:hAnsi="Times New Roman" w:cs="Times New Roman"/>
          <w:sz w:val="28"/>
          <w:szCs w:val="28"/>
        </w:rPr>
        <w:t xml:space="preserve"> сперва</w:t>
      </w:r>
      <w:r>
        <w:rPr>
          <w:rFonts w:ascii="Times New Roman" w:hAnsi="Times New Roman" w:cs="Times New Roman"/>
          <w:sz w:val="28"/>
          <w:szCs w:val="28"/>
        </w:rPr>
        <w:t xml:space="preserve"> была доступна только интеллигенции, владеющей английским языком. Ее представители читали детективы в оригинале, а после переводили их на свой родной язык. </w:t>
      </w:r>
    </w:p>
    <w:p w14:paraId="447FAA0E" w14:textId="53556DC9" w:rsidR="00FA7DC6" w:rsidRPr="00FA7DC6" w:rsidRDefault="003C01F5" w:rsidP="00613B9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1F5">
        <w:rPr>
          <w:rFonts w:ascii="Times New Roman" w:hAnsi="Times New Roman" w:cs="Times New Roman"/>
          <w:sz w:val="28"/>
          <w:szCs w:val="28"/>
        </w:rPr>
        <w:t>В колониальный период</w:t>
      </w:r>
      <w:r w:rsidR="00B5578E">
        <w:rPr>
          <w:rFonts w:ascii="Times New Roman" w:hAnsi="Times New Roman" w:cs="Times New Roman"/>
          <w:sz w:val="28"/>
          <w:szCs w:val="28"/>
        </w:rPr>
        <w:t xml:space="preserve"> 1858-1947 гг.</w:t>
      </w:r>
      <w:r w:rsidRPr="003C01F5">
        <w:rPr>
          <w:rFonts w:ascii="Times New Roman" w:hAnsi="Times New Roman" w:cs="Times New Roman"/>
          <w:sz w:val="28"/>
          <w:szCs w:val="28"/>
        </w:rPr>
        <w:t xml:space="preserve"> население </w:t>
      </w:r>
      <w:r w:rsidRPr="003C01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Индии</w:t>
      </w:r>
      <w:r w:rsidRPr="003C01F5">
        <w:rPr>
          <w:rFonts w:ascii="Times New Roman" w:hAnsi="Times New Roman" w:cs="Times New Roman"/>
          <w:sz w:val="28"/>
          <w:szCs w:val="28"/>
        </w:rPr>
        <w:t xml:space="preserve"> подвергалось сильному влиянию классической английской литературы. </w:t>
      </w:r>
      <w:r w:rsidR="000515A5">
        <w:rPr>
          <w:rFonts w:ascii="Times New Roman" w:hAnsi="Times New Roman" w:cs="Times New Roman"/>
          <w:sz w:val="28"/>
          <w:szCs w:val="28"/>
        </w:rPr>
        <w:t xml:space="preserve">Наиболее полно </w:t>
      </w:r>
      <w:r w:rsidR="00246BAD">
        <w:rPr>
          <w:rFonts w:ascii="Times New Roman" w:hAnsi="Times New Roman" w:cs="Times New Roman"/>
          <w:sz w:val="28"/>
          <w:szCs w:val="28"/>
        </w:rPr>
        <w:t xml:space="preserve">особенности становления </w:t>
      </w:r>
      <w:r w:rsidR="000515A5">
        <w:rPr>
          <w:rFonts w:ascii="Times New Roman" w:hAnsi="Times New Roman" w:cs="Times New Roman"/>
          <w:sz w:val="28"/>
          <w:szCs w:val="28"/>
        </w:rPr>
        <w:t>детективн</w:t>
      </w:r>
      <w:r w:rsidR="00246BAD">
        <w:rPr>
          <w:rFonts w:ascii="Times New Roman" w:hAnsi="Times New Roman" w:cs="Times New Roman"/>
          <w:sz w:val="28"/>
          <w:szCs w:val="28"/>
        </w:rPr>
        <w:t>ого</w:t>
      </w:r>
      <w:r w:rsidR="000515A5">
        <w:rPr>
          <w:rFonts w:ascii="Times New Roman" w:hAnsi="Times New Roman" w:cs="Times New Roman"/>
          <w:sz w:val="28"/>
          <w:szCs w:val="28"/>
        </w:rPr>
        <w:t xml:space="preserve"> жанр</w:t>
      </w:r>
      <w:r w:rsidR="00246BAD">
        <w:rPr>
          <w:rFonts w:ascii="Times New Roman" w:hAnsi="Times New Roman" w:cs="Times New Roman"/>
          <w:sz w:val="28"/>
          <w:szCs w:val="28"/>
        </w:rPr>
        <w:t>а</w:t>
      </w:r>
      <w:r w:rsidR="000515A5">
        <w:rPr>
          <w:rFonts w:ascii="Times New Roman" w:hAnsi="Times New Roman" w:cs="Times New Roman"/>
          <w:sz w:val="28"/>
          <w:szCs w:val="28"/>
        </w:rPr>
        <w:t xml:space="preserve"> в </w:t>
      </w:r>
      <w:r w:rsidR="00613B90">
        <w:rPr>
          <w:rFonts w:ascii="Times New Roman" w:hAnsi="Times New Roman" w:cs="Times New Roman"/>
          <w:sz w:val="28"/>
          <w:szCs w:val="28"/>
        </w:rPr>
        <w:t>стране</w:t>
      </w:r>
      <w:r w:rsidR="000515A5">
        <w:rPr>
          <w:rFonts w:ascii="Times New Roman" w:hAnsi="Times New Roman" w:cs="Times New Roman"/>
          <w:sz w:val="28"/>
          <w:szCs w:val="28"/>
        </w:rPr>
        <w:t xml:space="preserve"> </w:t>
      </w:r>
      <w:r w:rsidR="00246BAD">
        <w:rPr>
          <w:rFonts w:ascii="Times New Roman" w:hAnsi="Times New Roman" w:cs="Times New Roman"/>
          <w:sz w:val="28"/>
          <w:szCs w:val="28"/>
        </w:rPr>
        <w:t>представлены</w:t>
      </w:r>
      <w:r w:rsidR="000515A5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246BAD">
        <w:rPr>
          <w:rFonts w:ascii="Times New Roman" w:hAnsi="Times New Roman" w:cs="Times New Roman"/>
          <w:sz w:val="28"/>
          <w:szCs w:val="28"/>
        </w:rPr>
        <w:t xml:space="preserve">поэта, драматурга и переводчика </w:t>
      </w:r>
      <w:r w:rsidR="00575D27">
        <w:rPr>
          <w:rFonts w:ascii="Times New Roman" w:hAnsi="Times New Roman" w:cs="Times New Roman"/>
          <w:sz w:val="28"/>
          <w:szCs w:val="28"/>
        </w:rPr>
        <w:t>Шишир</w:t>
      </w:r>
      <w:r w:rsidR="00246BAD" w:rsidRPr="00246BAD">
        <w:rPr>
          <w:rFonts w:ascii="Times New Roman" w:hAnsi="Times New Roman" w:cs="Times New Roman"/>
          <w:sz w:val="28"/>
          <w:szCs w:val="28"/>
        </w:rPr>
        <w:t xml:space="preserve"> Кумар Дас</w:t>
      </w:r>
      <w:r w:rsidR="00246BAD">
        <w:rPr>
          <w:rFonts w:ascii="Times New Roman" w:hAnsi="Times New Roman" w:cs="Times New Roman"/>
          <w:sz w:val="28"/>
          <w:szCs w:val="28"/>
        </w:rPr>
        <w:t>а, посвященной истории индийской литературы 1911</w:t>
      </w:r>
      <w:r w:rsidR="00AF0967" w:rsidRPr="00AF0967">
        <w:rPr>
          <w:rFonts w:ascii="Times New Roman" w:hAnsi="Times New Roman" w:cs="Times New Roman"/>
          <w:sz w:val="28"/>
          <w:szCs w:val="28"/>
        </w:rPr>
        <w:t>-</w:t>
      </w:r>
      <w:r w:rsidR="00246BAD">
        <w:rPr>
          <w:rFonts w:ascii="Times New Roman" w:hAnsi="Times New Roman" w:cs="Times New Roman"/>
          <w:sz w:val="28"/>
          <w:szCs w:val="28"/>
        </w:rPr>
        <w:t>1956 гг.</w:t>
      </w:r>
      <w:r w:rsidR="00E052E1">
        <w:rPr>
          <w:rFonts w:ascii="Times New Roman" w:hAnsi="Times New Roman" w:cs="Times New Roman"/>
          <w:sz w:val="28"/>
          <w:szCs w:val="28"/>
        </w:rPr>
        <w:t xml:space="preserve"> </w:t>
      </w:r>
      <w:r w:rsidR="00E052E1" w:rsidRPr="00AF0967">
        <w:rPr>
          <w:rFonts w:ascii="Times New Roman" w:hAnsi="Times New Roman" w:cs="Times New Roman"/>
          <w:sz w:val="28"/>
          <w:szCs w:val="28"/>
        </w:rPr>
        <w:t>[</w:t>
      </w:r>
      <w:r w:rsidR="00FF4C35">
        <w:rPr>
          <w:rFonts w:ascii="Times New Roman" w:hAnsi="Times New Roman" w:cs="Times New Roman"/>
          <w:sz w:val="28"/>
          <w:szCs w:val="28"/>
        </w:rPr>
        <w:fldChar w:fldCharType="begin"/>
      </w:r>
      <w:r w:rsidR="00FF4C35">
        <w:rPr>
          <w:rFonts w:ascii="Times New Roman" w:hAnsi="Times New Roman" w:cs="Times New Roman"/>
          <w:sz w:val="28"/>
          <w:szCs w:val="28"/>
        </w:rPr>
        <w:instrText xml:space="preserve"> REF _Ref105559439 \r \h </w:instrText>
      </w:r>
      <w:r w:rsidR="00FF4C35">
        <w:rPr>
          <w:rFonts w:ascii="Times New Roman" w:hAnsi="Times New Roman" w:cs="Times New Roman"/>
          <w:sz w:val="28"/>
          <w:szCs w:val="28"/>
        </w:rPr>
      </w:r>
      <w:r w:rsidR="00FF4C35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11</w:t>
      </w:r>
      <w:r w:rsidR="00FF4C35">
        <w:rPr>
          <w:rFonts w:ascii="Times New Roman" w:hAnsi="Times New Roman" w:cs="Times New Roman"/>
          <w:sz w:val="28"/>
          <w:szCs w:val="28"/>
        </w:rPr>
        <w:fldChar w:fldCharType="end"/>
      </w:r>
      <w:r w:rsidR="00E052E1" w:rsidRPr="00AF0967">
        <w:rPr>
          <w:rFonts w:ascii="Times New Roman" w:hAnsi="Times New Roman" w:cs="Times New Roman"/>
          <w:sz w:val="28"/>
          <w:szCs w:val="28"/>
        </w:rPr>
        <w:t>].</w:t>
      </w:r>
      <w:r w:rsidR="00246BAD">
        <w:rPr>
          <w:rFonts w:ascii="Times New Roman" w:hAnsi="Times New Roman" w:cs="Times New Roman"/>
          <w:sz w:val="28"/>
          <w:szCs w:val="28"/>
        </w:rPr>
        <w:t xml:space="preserve"> Как пишет </w:t>
      </w:r>
      <w:r w:rsidR="00575D27">
        <w:rPr>
          <w:rFonts w:ascii="Times New Roman" w:hAnsi="Times New Roman" w:cs="Times New Roman"/>
          <w:sz w:val="28"/>
          <w:szCs w:val="28"/>
        </w:rPr>
        <w:t>Шишир</w:t>
      </w:r>
      <w:r w:rsidR="00246BAD">
        <w:rPr>
          <w:rFonts w:ascii="Times New Roman" w:hAnsi="Times New Roman" w:cs="Times New Roman"/>
          <w:sz w:val="28"/>
          <w:szCs w:val="28"/>
        </w:rPr>
        <w:t xml:space="preserve"> Кумар Дас, детектив</w:t>
      </w:r>
      <w:r w:rsidR="00741192">
        <w:rPr>
          <w:rFonts w:ascii="Times New Roman" w:hAnsi="Times New Roman" w:cs="Times New Roman"/>
          <w:sz w:val="28"/>
          <w:szCs w:val="28"/>
        </w:rPr>
        <w:t xml:space="preserve"> </w:t>
      </w:r>
      <w:r w:rsidR="00304514">
        <w:rPr>
          <w:rFonts w:ascii="Times New Roman" w:hAnsi="Times New Roman" w:cs="Times New Roman"/>
          <w:sz w:val="28"/>
          <w:szCs w:val="28"/>
        </w:rPr>
        <w:t>возник</w:t>
      </w:r>
      <w:r w:rsidR="00246BAD">
        <w:rPr>
          <w:rFonts w:ascii="Times New Roman" w:hAnsi="Times New Roman" w:cs="Times New Roman"/>
          <w:sz w:val="28"/>
          <w:szCs w:val="28"/>
        </w:rPr>
        <w:t xml:space="preserve"> в</w:t>
      </w:r>
      <w:r w:rsidR="00151CAC">
        <w:rPr>
          <w:rFonts w:ascii="Times New Roman" w:hAnsi="Times New Roman" w:cs="Times New Roman"/>
          <w:sz w:val="28"/>
          <w:szCs w:val="28"/>
        </w:rPr>
        <w:t xml:space="preserve"> </w:t>
      </w:r>
      <w:r w:rsidR="00246BA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46BAD" w:rsidRPr="00246BAD">
        <w:rPr>
          <w:rFonts w:ascii="Times New Roman" w:hAnsi="Times New Roman" w:cs="Times New Roman"/>
          <w:sz w:val="28"/>
          <w:szCs w:val="28"/>
        </w:rPr>
        <w:t xml:space="preserve"> </w:t>
      </w:r>
      <w:r w:rsidR="00246BAD">
        <w:rPr>
          <w:rFonts w:ascii="Times New Roman" w:hAnsi="Times New Roman" w:cs="Times New Roman"/>
          <w:sz w:val="28"/>
          <w:szCs w:val="28"/>
        </w:rPr>
        <w:t>в. в Бенгалии</w:t>
      </w:r>
      <w:r w:rsidR="00F07C3F"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 w:rsidR="00151CA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13B90">
        <w:rPr>
          <w:rFonts w:ascii="Times New Roman" w:hAnsi="Times New Roman" w:cs="Times New Roman"/>
          <w:sz w:val="28"/>
          <w:szCs w:val="28"/>
        </w:rPr>
        <w:t>среди народа</w:t>
      </w:r>
      <w:r w:rsidR="00246BAD">
        <w:rPr>
          <w:rFonts w:ascii="Times New Roman" w:hAnsi="Times New Roman" w:cs="Times New Roman"/>
          <w:sz w:val="28"/>
          <w:szCs w:val="28"/>
        </w:rPr>
        <w:t xml:space="preserve"> </w:t>
      </w:r>
      <w:r w:rsidR="00613B90">
        <w:rPr>
          <w:rFonts w:ascii="Times New Roman" w:hAnsi="Times New Roman" w:cs="Times New Roman"/>
          <w:sz w:val="28"/>
          <w:szCs w:val="28"/>
        </w:rPr>
        <w:t>маратхи</w:t>
      </w:r>
      <w:r w:rsidR="0015591E">
        <w:rPr>
          <w:rStyle w:val="af2"/>
          <w:rFonts w:ascii="Times New Roman" w:hAnsi="Times New Roman" w:cs="Times New Roman"/>
          <w:sz w:val="28"/>
          <w:szCs w:val="28"/>
        </w:rPr>
        <w:footnoteReference w:id="2"/>
      </w:r>
      <w:r w:rsidR="00831E02">
        <w:rPr>
          <w:rFonts w:ascii="Times New Roman" w:hAnsi="Times New Roman" w:cs="Times New Roman"/>
          <w:sz w:val="28"/>
          <w:szCs w:val="28"/>
        </w:rPr>
        <w:t xml:space="preserve">, где большой популярностью пользовались переводы </w:t>
      </w:r>
      <w:r w:rsidR="00E402DE">
        <w:rPr>
          <w:rFonts w:ascii="Times New Roman" w:hAnsi="Times New Roman" w:cs="Times New Roman"/>
          <w:sz w:val="28"/>
          <w:szCs w:val="28"/>
        </w:rPr>
        <w:t>произведений</w:t>
      </w:r>
      <w:r w:rsidR="00831E02">
        <w:rPr>
          <w:rFonts w:ascii="Times New Roman" w:hAnsi="Times New Roman" w:cs="Times New Roman"/>
          <w:sz w:val="28"/>
          <w:szCs w:val="28"/>
        </w:rPr>
        <w:t xml:space="preserve"> Артура Конан Дойля. </w:t>
      </w:r>
      <w:r w:rsidR="00271532">
        <w:rPr>
          <w:rFonts w:ascii="Times New Roman" w:hAnsi="Times New Roman" w:cs="Times New Roman"/>
          <w:sz w:val="28"/>
          <w:szCs w:val="28"/>
        </w:rPr>
        <w:t xml:space="preserve">Самыми известными бенгальскими писателями </w:t>
      </w:r>
      <w:r w:rsidR="00304514">
        <w:rPr>
          <w:rFonts w:ascii="Times New Roman" w:hAnsi="Times New Roman" w:cs="Times New Roman"/>
          <w:sz w:val="28"/>
          <w:szCs w:val="28"/>
        </w:rPr>
        <w:t>данного</w:t>
      </w:r>
      <w:r w:rsidR="00271532">
        <w:rPr>
          <w:rFonts w:ascii="Times New Roman" w:hAnsi="Times New Roman" w:cs="Times New Roman"/>
          <w:sz w:val="28"/>
          <w:szCs w:val="28"/>
        </w:rPr>
        <w:t xml:space="preserve"> жанр</w:t>
      </w:r>
      <w:r w:rsidR="00304514">
        <w:rPr>
          <w:rFonts w:ascii="Times New Roman" w:hAnsi="Times New Roman" w:cs="Times New Roman"/>
          <w:sz w:val="28"/>
          <w:szCs w:val="28"/>
        </w:rPr>
        <w:t xml:space="preserve">а </w:t>
      </w:r>
      <w:r w:rsidR="00271532">
        <w:rPr>
          <w:rFonts w:ascii="Times New Roman" w:hAnsi="Times New Roman" w:cs="Times New Roman"/>
          <w:sz w:val="28"/>
          <w:szCs w:val="28"/>
        </w:rPr>
        <w:t>были Панчкади Де (1873</w:t>
      </w:r>
      <w:r w:rsidR="00AF0967" w:rsidRPr="00AF0967">
        <w:rPr>
          <w:rFonts w:ascii="Times New Roman" w:hAnsi="Times New Roman" w:cs="Times New Roman"/>
          <w:sz w:val="28"/>
          <w:szCs w:val="28"/>
        </w:rPr>
        <w:t>-</w:t>
      </w:r>
      <w:r w:rsidR="00271532">
        <w:rPr>
          <w:rFonts w:ascii="Times New Roman" w:hAnsi="Times New Roman" w:cs="Times New Roman"/>
          <w:sz w:val="28"/>
          <w:szCs w:val="28"/>
        </w:rPr>
        <w:t>1945) и Динендра Кумар Рай (1869</w:t>
      </w:r>
      <w:r w:rsidR="00AF0967" w:rsidRPr="00AF0967">
        <w:rPr>
          <w:rFonts w:ascii="Times New Roman" w:hAnsi="Times New Roman" w:cs="Times New Roman"/>
          <w:sz w:val="28"/>
          <w:szCs w:val="28"/>
        </w:rPr>
        <w:t>-</w:t>
      </w:r>
      <w:r w:rsidR="00271532">
        <w:rPr>
          <w:rFonts w:ascii="Times New Roman" w:hAnsi="Times New Roman" w:cs="Times New Roman"/>
          <w:sz w:val="28"/>
          <w:szCs w:val="28"/>
        </w:rPr>
        <w:t>1943), чьи книги стали основой для литературы на других языках Индии</w:t>
      </w:r>
      <w:r w:rsidR="00304514">
        <w:rPr>
          <w:rFonts w:ascii="Times New Roman" w:hAnsi="Times New Roman" w:cs="Times New Roman"/>
          <w:sz w:val="28"/>
          <w:szCs w:val="28"/>
        </w:rPr>
        <w:t xml:space="preserve">. </w:t>
      </w:r>
      <w:r w:rsidR="00FA7DC6">
        <w:rPr>
          <w:rFonts w:ascii="Times New Roman" w:hAnsi="Times New Roman" w:cs="Times New Roman"/>
          <w:sz w:val="28"/>
          <w:szCs w:val="28"/>
        </w:rPr>
        <w:t>В этот период авторы часто обращались к основным элементам популярной литературы – интересный сюжет</w:t>
      </w:r>
      <w:r w:rsidR="00873734">
        <w:rPr>
          <w:rFonts w:ascii="Times New Roman" w:hAnsi="Times New Roman" w:cs="Times New Roman"/>
          <w:sz w:val="28"/>
          <w:szCs w:val="28"/>
        </w:rPr>
        <w:t xml:space="preserve"> и</w:t>
      </w:r>
      <w:r w:rsidR="00FA7DC6">
        <w:rPr>
          <w:rFonts w:ascii="Times New Roman" w:hAnsi="Times New Roman" w:cs="Times New Roman"/>
          <w:sz w:val="28"/>
          <w:szCs w:val="28"/>
        </w:rPr>
        <w:t xml:space="preserve"> </w:t>
      </w:r>
      <w:r w:rsidR="00873734" w:rsidRPr="00873734">
        <w:rPr>
          <w:rFonts w:ascii="Times New Roman" w:hAnsi="Times New Roman" w:cs="Times New Roman"/>
          <w:sz w:val="28"/>
          <w:szCs w:val="28"/>
        </w:rPr>
        <w:t xml:space="preserve">идеалистически </w:t>
      </w:r>
      <w:r w:rsidR="00873734">
        <w:rPr>
          <w:rFonts w:ascii="Times New Roman" w:hAnsi="Times New Roman" w:cs="Times New Roman"/>
          <w:sz w:val="28"/>
          <w:szCs w:val="28"/>
        </w:rPr>
        <w:t>изображенные</w:t>
      </w:r>
      <w:r w:rsidR="00873734" w:rsidRPr="00873734">
        <w:rPr>
          <w:rFonts w:ascii="Times New Roman" w:hAnsi="Times New Roman" w:cs="Times New Roman"/>
          <w:sz w:val="28"/>
          <w:szCs w:val="28"/>
        </w:rPr>
        <w:t xml:space="preserve"> персонаж</w:t>
      </w:r>
      <w:r w:rsidR="00873734">
        <w:rPr>
          <w:rFonts w:ascii="Times New Roman" w:hAnsi="Times New Roman" w:cs="Times New Roman"/>
          <w:sz w:val="28"/>
          <w:szCs w:val="28"/>
        </w:rPr>
        <w:t>и.</w:t>
      </w:r>
    </w:p>
    <w:p w14:paraId="75DFA60E" w14:textId="58AD1A5A" w:rsidR="00186814" w:rsidRDefault="001C0503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популярными стали детективы на </w:t>
      </w:r>
      <w:r w:rsidR="005D4751">
        <w:rPr>
          <w:rFonts w:ascii="Times New Roman" w:hAnsi="Times New Roman" w:cs="Times New Roman"/>
          <w:sz w:val="28"/>
          <w:szCs w:val="28"/>
        </w:rPr>
        <w:t xml:space="preserve">языке телугу и </w:t>
      </w:r>
      <w:r w:rsidR="006823B3">
        <w:rPr>
          <w:rFonts w:ascii="Times New Roman" w:hAnsi="Times New Roman" w:cs="Times New Roman"/>
          <w:sz w:val="28"/>
          <w:szCs w:val="28"/>
        </w:rPr>
        <w:t>тамильском</w:t>
      </w:r>
      <w:r w:rsidR="00CC5583">
        <w:rPr>
          <w:rStyle w:val="af2"/>
          <w:rFonts w:ascii="Times New Roman" w:hAnsi="Times New Roman" w:cs="Times New Roman"/>
          <w:sz w:val="28"/>
          <w:szCs w:val="28"/>
        </w:rPr>
        <w:footnoteReference w:id="3"/>
      </w:r>
      <w:r w:rsidR="006823B3">
        <w:rPr>
          <w:rFonts w:ascii="Times New Roman" w:hAnsi="Times New Roman" w:cs="Times New Roman"/>
          <w:sz w:val="28"/>
          <w:szCs w:val="28"/>
        </w:rPr>
        <w:t xml:space="preserve"> языке. Среди </w:t>
      </w:r>
      <w:r w:rsidR="003B7BF7">
        <w:rPr>
          <w:rFonts w:ascii="Times New Roman" w:hAnsi="Times New Roman" w:cs="Times New Roman"/>
          <w:sz w:val="28"/>
          <w:szCs w:val="28"/>
        </w:rPr>
        <w:t xml:space="preserve">тамильских писателей читателям </w:t>
      </w:r>
      <w:r w:rsidR="005D4751">
        <w:rPr>
          <w:rFonts w:ascii="Times New Roman" w:hAnsi="Times New Roman" w:cs="Times New Roman"/>
          <w:sz w:val="28"/>
          <w:szCs w:val="28"/>
        </w:rPr>
        <w:t>полюбился</w:t>
      </w:r>
      <w:r w:rsidR="003B7BF7">
        <w:rPr>
          <w:rFonts w:ascii="Times New Roman" w:hAnsi="Times New Roman" w:cs="Times New Roman"/>
          <w:sz w:val="28"/>
          <w:szCs w:val="28"/>
        </w:rPr>
        <w:t xml:space="preserve"> </w:t>
      </w:r>
      <w:r w:rsidR="003B7BF7" w:rsidRPr="003B7BF7">
        <w:rPr>
          <w:rFonts w:ascii="Times New Roman" w:hAnsi="Times New Roman" w:cs="Times New Roman"/>
          <w:sz w:val="28"/>
          <w:szCs w:val="28"/>
        </w:rPr>
        <w:t>Натеша Шастри</w:t>
      </w:r>
      <w:r w:rsidR="003B7BF7">
        <w:rPr>
          <w:rFonts w:ascii="Times New Roman" w:hAnsi="Times New Roman" w:cs="Times New Roman"/>
          <w:sz w:val="28"/>
          <w:szCs w:val="28"/>
        </w:rPr>
        <w:t xml:space="preserve"> </w:t>
      </w:r>
      <w:r w:rsidR="003B7BF7">
        <w:rPr>
          <w:rFonts w:ascii="Times New Roman" w:hAnsi="Times New Roman" w:cs="Times New Roman"/>
          <w:sz w:val="28"/>
          <w:szCs w:val="28"/>
        </w:rPr>
        <w:lastRenderedPageBreak/>
        <w:t>(1859</w:t>
      </w:r>
      <w:r w:rsidR="001604FB">
        <w:rPr>
          <w:rFonts w:ascii="Times New Roman" w:hAnsi="Times New Roman" w:cs="Times New Roman"/>
          <w:sz w:val="28"/>
          <w:szCs w:val="28"/>
        </w:rPr>
        <w:t>–</w:t>
      </w:r>
      <w:r w:rsidR="003B7BF7">
        <w:rPr>
          <w:rFonts w:ascii="Times New Roman" w:hAnsi="Times New Roman" w:cs="Times New Roman"/>
          <w:sz w:val="28"/>
          <w:szCs w:val="28"/>
        </w:rPr>
        <w:t xml:space="preserve">1906), </w:t>
      </w:r>
      <w:r w:rsidR="00AC3F6E">
        <w:rPr>
          <w:rFonts w:ascii="Times New Roman" w:hAnsi="Times New Roman" w:cs="Times New Roman"/>
          <w:sz w:val="28"/>
          <w:szCs w:val="28"/>
        </w:rPr>
        <w:t xml:space="preserve">чье </w:t>
      </w:r>
      <w:r w:rsidR="005D4751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="00575D27">
        <w:rPr>
          <w:rFonts w:ascii="Times New Roman" w:hAnsi="Times New Roman" w:cs="Times New Roman"/>
          <w:sz w:val="28"/>
          <w:szCs w:val="28"/>
        </w:rPr>
        <w:t>«Танаван»</w:t>
      </w:r>
      <w:r w:rsidR="00AC3F6E">
        <w:rPr>
          <w:rFonts w:ascii="Times New Roman" w:hAnsi="Times New Roman" w:cs="Times New Roman"/>
          <w:sz w:val="28"/>
          <w:szCs w:val="28"/>
        </w:rPr>
        <w:t>, написанное в 1894 г.</w:t>
      </w:r>
      <w:r w:rsidR="00575D27">
        <w:rPr>
          <w:rFonts w:ascii="Times New Roman" w:hAnsi="Times New Roman" w:cs="Times New Roman"/>
          <w:sz w:val="28"/>
          <w:szCs w:val="28"/>
        </w:rPr>
        <w:t>, стал</w:t>
      </w:r>
      <w:r w:rsidR="005D4751">
        <w:rPr>
          <w:rFonts w:ascii="Times New Roman" w:hAnsi="Times New Roman" w:cs="Times New Roman"/>
          <w:sz w:val="28"/>
          <w:szCs w:val="28"/>
        </w:rPr>
        <w:t>о</w:t>
      </w:r>
      <w:r w:rsidR="00575D27">
        <w:rPr>
          <w:rFonts w:ascii="Times New Roman" w:hAnsi="Times New Roman" w:cs="Times New Roman"/>
          <w:sz w:val="28"/>
          <w:szCs w:val="28"/>
        </w:rPr>
        <w:t xml:space="preserve"> первым тамильским детективом. </w:t>
      </w:r>
      <w:r w:rsidR="005D4751">
        <w:rPr>
          <w:rFonts w:ascii="Times New Roman" w:hAnsi="Times New Roman" w:cs="Times New Roman"/>
          <w:sz w:val="28"/>
          <w:szCs w:val="28"/>
        </w:rPr>
        <w:t>Внимание заслуживают</w:t>
      </w:r>
      <w:r w:rsidR="00575D27">
        <w:rPr>
          <w:rFonts w:ascii="Times New Roman" w:hAnsi="Times New Roman" w:cs="Times New Roman"/>
          <w:sz w:val="28"/>
          <w:szCs w:val="28"/>
        </w:rPr>
        <w:t xml:space="preserve"> </w:t>
      </w:r>
      <w:r w:rsidR="005D4751">
        <w:rPr>
          <w:rFonts w:ascii="Times New Roman" w:hAnsi="Times New Roman" w:cs="Times New Roman"/>
          <w:sz w:val="28"/>
          <w:szCs w:val="28"/>
        </w:rPr>
        <w:t>детективы</w:t>
      </w:r>
      <w:r w:rsidR="00575D27">
        <w:rPr>
          <w:rFonts w:ascii="Times New Roman" w:hAnsi="Times New Roman" w:cs="Times New Roman"/>
          <w:sz w:val="28"/>
          <w:szCs w:val="28"/>
        </w:rPr>
        <w:t xml:space="preserve"> </w:t>
      </w:r>
      <w:r w:rsidR="005D4751" w:rsidRPr="005D4751">
        <w:rPr>
          <w:rFonts w:ascii="Times New Roman" w:hAnsi="Times New Roman" w:cs="Times New Roman"/>
          <w:sz w:val="28"/>
          <w:szCs w:val="28"/>
        </w:rPr>
        <w:t>Дж. Р. Рангараджу</w:t>
      </w:r>
      <w:r w:rsidR="005D4751">
        <w:rPr>
          <w:rFonts w:ascii="Times New Roman" w:hAnsi="Times New Roman" w:cs="Times New Roman"/>
          <w:sz w:val="28"/>
          <w:szCs w:val="28"/>
        </w:rPr>
        <w:t xml:space="preserve"> (1875</w:t>
      </w:r>
      <w:r w:rsidR="001604FB">
        <w:rPr>
          <w:rFonts w:ascii="Times New Roman" w:hAnsi="Times New Roman" w:cs="Times New Roman"/>
          <w:sz w:val="28"/>
          <w:szCs w:val="28"/>
        </w:rPr>
        <w:t>–</w:t>
      </w:r>
      <w:r w:rsidR="005D4751">
        <w:rPr>
          <w:rFonts w:ascii="Times New Roman" w:hAnsi="Times New Roman" w:cs="Times New Roman"/>
          <w:sz w:val="28"/>
          <w:szCs w:val="28"/>
        </w:rPr>
        <w:t xml:space="preserve">1956), поскольку главный герой его произведения «Раджамбал», </w:t>
      </w:r>
      <w:r w:rsidR="008B0E2B">
        <w:rPr>
          <w:rFonts w:ascii="Times New Roman" w:hAnsi="Times New Roman" w:cs="Times New Roman"/>
          <w:sz w:val="28"/>
          <w:szCs w:val="28"/>
        </w:rPr>
        <w:t>сыщик</w:t>
      </w:r>
      <w:r w:rsidR="005D4751">
        <w:rPr>
          <w:rFonts w:ascii="Times New Roman" w:hAnsi="Times New Roman" w:cs="Times New Roman"/>
          <w:sz w:val="28"/>
          <w:szCs w:val="28"/>
        </w:rPr>
        <w:t xml:space="preserve"> Говиндан, считается тамильской адаптацией Шерлока Холмса. </w:t>
      </w:r>
      <w:r w:rsidR="008B0E2B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E402DE">
        <w:rPr>
          <w:rFonts w:ascii="Times New Roman" w:hAnsi="Times New Roman" w:cs="Times New Roman"/>
          <w:sz w:val="28"/>
          <w:szCs w:val="28"/>
        </w:rPr>
        <w:t>данный</w:t>
      </w:r>
      <w:r w:rsidR="00A11975">
        <w:rPr>
          <w:rFonts w:ascii="Times New Roman" w:hAnsi="Times New Roman" w:cs="Times New Roman"/>
          <w:sz w:val="28"/>
          <w:szCs w:val="28"/>
        </w:rPr>
        <w:t xml:space="preserve"> случай, когда автор </w:t>
      </w:r>
      <w:r w:rsidR="00E402DE">
        <w:rPr>
          <w:rFonts w:ascii="Times New Roman" w:hAnsi="Times New Roman" w:cs="Times New Roman"/>
          <w:sz w:val="28"/>
          <w:szCs w:val="28"/>
        </w:rPr>
        <w:t>вдохновляется</w:t>
      </w:r>
      <w:r w:rsidR="00A11975">
        <w:rPr>
          <w:rFonts w:ascii="Times New Roman" w:hAnsi="Times New Roman" w:cs="Times New Roman"/>
          <w:sz w:val="28"/>
          <w:szCs w:val="28"/>
        </w:rPr>
        <w:t xml:space="preserve"> </w:t>
      </w:r>
      <w:r w:rsidR="00E402DE">
        <w:rPr>
          <w:rFonts w:ascii="Times New Roman" w:hAnsi="Times New Roman" w:cs="Times New Roman"/>
          <w:sz w:val="28"/>
          <w:szCs w:val="28"/>
        </w:rPr>
        <w:t xml:space="preserve">героями книг </w:t>
      </w:r>
      <w:r w:rsidR="00A11975">
        <w:rPr>
          <w:rFonts w:ascii="Times New Roman" w:hAnsi="Times New Roman" w:cs="Times New Roman"/>
          <w:sz w:val="28"/>
          <w:szCs w:val="28"/>
        </w:rPr>
        <w:t xml:space="preserve">Артура Конан Дойля, не единственный в тамильской литературе. </w:t>
      </w:r>
    </w:p>
    <w:p w14:paraId="1FF76195" w14:textId="26842AEE" w:rsidR="00B47CD0" w:rsidRDefault="00A11975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геро</w:t>
      </w:r>
      <w:r w:rsidR="0018681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произведений Арани Куппу</w:t>
      </w:r>
      <w:r w:rsidR="00FE2577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ами Мудал</w:t>
      </w:r>
      <w:r w:rsidR="00FE257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яр</w:t>
      </w:r>
      <w:r w:rsidR="00FE25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(1867</w:t>
      </w:r>
      <w:r w:rsidR="001604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1925)</w:t>
      </w:r>
      <w:r w:rsidR="00186814">
        <w:rPr>
          <w:rFonts w:ascii="Times New Roman" w:hAnsi="Times New Roman" w:cs="Times New Roman"/>
          <w:sz w:val="28"/>
          <w:szCs w:val="28"/>
        </w:rPr>
        <w:t xml:space="preserve">, детектив Ананд Сингх, тоже считается срисованным с образа Шерлока Холмса. Вольный перевод </w:t>
      </w:r>
      <w:r w:rsidR="00910F9B">
        <w:rPr>
          <w:rFonts w:ascii="Times New Roman" w:hAnsi="Times New Roman" w:cs="Times New Roman"/>
          <w:sz w:val="28"/>
          <w:szCs w:val="28"/>
        </w:rPr>
        <w:t>«</w:t>
      </w:r>
      <w:r w:rsidR="00910F9B" w:rsidRPr="00910F9B">
        <w:rPr>
          <w:rFonts w:ascii="Times New Roman" w:hAnsi="Times New Roman" w:cs="Times New Roman"/>
          <w:sz w:val="28"/>
          <w:szCs w:val="28"/>
        </w:rPr>
        <w:t>Собак</w:t>
      </w:r>
      <w:r w:rsidR="00910F9B">
        <w:rPr>
          <w:rFonts w:ascii="Times New Roman" w:hAnsi="Times New Roman" w:cs="Times New Roman"/>
          <w:sz w:val="28"/>
          <w:szCs w:val="28"/>
        </w:rPr>
        <w:t>и</w:t>
      </w:r>
      <w:r w:rsidR="00910F9B" w:rsidRPr="00910F9B">
        <w:rPr>
          <w:rFonts w:ascii="Times New Roman" w:hAnsi="Times New Roman" w:cs="Times New Roman"/>
          <w:sz w:val="28"/>
          <w:szCs w:val="28"/>
        </w:rPr>
        <w:t xml:space="preserve"> Баскервилей</w:t>
      </w:r>
      <w:r w:rsidR="00910F9B">
        <w:rPr>
          <w:rFonts w:ascii="Times New Roman" w:hAnsi="Times New Roman" w:cs="Times New Roman"/>
          <w:sz w:val="28"/>
          <w:szCs w:val="28"/>
        </w:rPr>
        <w:t>»</w:t>
      </w:r>
      <w:r w:rsidR="00186814">
        <w:rPr>
          <w:rFonts w:ascii="Times New Roman" w:hAnsi="Times New Roman" w:cs="Times New Roman"/>
          <w:sz w:val="28"/>
          <w:szCs w:val="28"/>
        </w:rPr>
        <w:t xml:space="preserve">, выполненный Вадувуром Дурайсами </w:t>
      </w:r>
      <w:r w:rsidR="00186814" w:rsidRPr="001F654D">
        <w:rPr>
          <w:rFonts w:ascii="Times New Roman" w:hAnsi="Times New Roman" w:cs="Times New Roman"/>
          <w:sz w:val="28"/>
          <w:szCs w:val="28"/>
        </w:rPr>
        <w:t>Айенгар</w:t>
      </w:r>
      <w:r w:rsidR="00186814">
        <w:rPr>
          <w:rFonts w:ascii="Times New Roman" w:hAnsi="Times New Roman" w:cs="Times New Roman"/>
          <w:sz w:val="28"/>
          <w:szCs w:val="28"/>
        </w:rPr>
        <w:t>ом</w:t>
      </w:r>
      <w:r w:rsidR="001F654D">
        <w:rPr>
          <w:rFonts w:ascii="Times New Roman" w:hAnsi="Times New Roman" w:cs="Times New Roman"/>
          <w:sz w:val="28"/>
          <w:szCs w:val="28"/>
        </w:rPr>
        <w:t xml:space="preserve"> </w:t>
      </w:r>
      <w:r w:rsidR="00186814">
        <w:rPr>
          <w:rFonts w:ascii="Times New Roman" w:hAnsi="Times New Roman" w:cs="Times New Roman"/>
          <w:sz w:val="28"/>
          <w:szCs w:val="28"/>
        </w:rPr>
        <w:t>(1880</w:t>
      </w:r>
      <w:r w:rsidR="001604FB">
        <w:rPr>
          <w:rFonts w:ascii="Times New Roman" w:hAnsi="Times New Roman" w:cs="Times New Roman"/>
          <w:sz w:val="28"/>
          <w:szCs w:val="28"/>
        </w:rPr>
        <w:t>–</w:t>
      </w:r>
      <w:r w:rsidR="00186814">
        <w:rPr>
          <w:rFonts w:ascii="Times New Roman" w:hAnsi="Times New Roman" w:cs="Times New Roman"/>
          <w:sz w:val="28"/>
          <w:szCs w:val="28"/>
        </w:rPr>
        <w:t xml:space="preserve">1940), </w:t>
      </w:r>
      <w:r w:rsidR="00E402DE">
        <w:rPr>
          <w:rFonts w:ascii="Times New Roman" w:hAnsi="Times New Roman" w:cs="Times New Roman"/>
          <w:sz w:val="28"/>
          <w:szCs w:val="28"/>
        </w:rPr>
        <w:t xml:space="preserve">позволил читателям познакомиться </w:t>
      </w:r>
      <w:r w:rsidR="00D27C1C">
        <w:rPr>
          <w:rFonts w:ascii="Times New Roman" w:hAnsi="Times New Roman" w:cs="Times New Roman"/>
          <w:sz w:val="28"/>
          <w:szCs w:val="28"/>
        </w:rPr>
        <w:t>с</w:t>
      </w:r>
      <w:r w:rsidR="0012752A">
        <w:rPr>
          <w:rFonts w:ascii="Times New Roman" w:hAnsi="Times New Roman" w:cs="Times New Roman"/>
          <w:sz w:val="28"/>
          <w:szCs w:val="28"/>
        </w:rPr>
        <w:t xml:space="preserve"> </w:t>
      </w:r>
      <w:r w:rsidR="00910F9B">
        <w:rPr>
          <w:rFonts w:ascii="Times New Roman" w:hAnsi="Times New Roman" w:cs="Times New Roman"/>
          <w:sz w:val="28"/>
          <w:szCs w:val="28"/>
        </w:rPr>
        <w:t>тамильск</w:t>
      </w:r>
      <w:r w:rsidR="00D27C1C">
        <w:rPr>
          <w:rFonts w:ascii="Times New Roman" w:hAnsi="Times New Roman" w:cs="Times New Roman"/>
          <w:sz w:val="28"/>
          <w:szCs w:val="28"/>
        </w:rPr>
        <w:t>им</w:t>
      </w:r>
      <w:r w:rsidR="00910F9B">
        <w:rPr>
          <w:rFonts w:ascii="Times New Roman" w:hAnsi="Times New Roman" w:cs="Times New Roman"/>
          <w:sz w:val="28"/>
          <w:szCs w:val="28"/>
        </w:rPr>
        <w:t xml:space="preserve"> детектив</w:t>
      </w:r>
      <w:r w:rsidR="00D27C1C">
        <w:rPr>
          <w:rFonts w:ascii="Times New Roman" w:hAnsi="Times New Roman" w:cs="Times New Roman"/>
          <w:sz w:val="28"/>
          <w:szCs w:val="28"/>
        </w:rPr>
        <w:t>ом</w:t>
      </w:r>
      <w:r w:rsidR="00910F9B">
        <w:rPr>
          <w:rFonts w:ascii="Times New Roman" w:hAnsi="Times New Roman" w:cs="Times New Roman"/>
          <w:sz w:val="28"/>
          <w:szCs w:val="28"/>
        </w:rPr>
        <w:t xml:space="preserve"> </w:t>
      </w:r>
      <w:r w:rsidR="00D27C1C">
        <w:rPr>
          <w:rFonts w:ascii="Times New Roman" w:hAnsi="Times New Roman" w:cs="Times New Roman"/>
          <w:sz w:val="28"/>
          <w:szCs w:val="28"/>
        </w:rPr>
        <w:t xml:space="preserve">по имени </w:t>
      </w:r>
      <w:r w:rsidR="00910F9B">
        <w:rPr>
          <w:rFonts w:ascii="Times New Roman" w:hAnsi="Times New Roman" w:cs="Times New Roman"/>
          <w:sz w:val="28"/>
          <w:szCs w:val="28"/>
        </w:rPr>
        <w:t>Дигамабару Самияра, в котором сочетаются черты Шерлока Холмса и Отца Брауна</w:t>
      </w:r>
      <w:r w:rsidR="007425C2">
        <w:rPr>
          <w:rStyle w:val="af2"/>
          <w:rFonts w:ascii="Times New Roman" w:hAnsi="Times New Roman" w:cs="Times New Roman"/>
          <w:sz w:val="28"/>
          <w:szCs w:val="28"/>
        </w:rPr>
        <w:footnoteReference w:id="4"/>
      </w:r>
      <w:r w:rsidR="00D27C1C">
        <w:rPr>
          <w:rFonts w:ascii="Times New Roman" w:hAnsi="Times New Roman" w:cs="Times New Roman"/>
          <w:sz w:val="28"/>
          <w:szCs w:val="28"/>
        </w:rPr>
        <w:t>.</w:t>
      </w:r>
    </w:p>
    <w:p w14:paraId="68356FAE" w14:textId="4F69ED1F" w:rsidR="0078672B" w:rsidRDefault="00037624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Отдельного внимания заслуживают авторы, творившие на языке </w:t>
      </w:r>
      <w:r w:rsidR="001B23BB">
        <w:rPr>
          <w:rFonts w:ascii="Times New Roman" w:hAnsi="Times New Roman" w:cs="Times New Roman"/>
          <w:sz w:val="28"/>
          <w:szCs w:val="28"/>
        </w:rPr>
        <w:t>м</w:t>
      </w:r>
      <w:r w:rsidRPr="00037624">
        <w:rPr>
          <w:rFonts w:ascii="Times New Roman" w:hAnsi="Times New Roman" w:cs="Times New Roman"/>
          <w:sz w:val="28"/>
          <w:szCs w:val="28"/>
        </w:rPr>
        <w:t>алаяла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B23BB">
        <w:rPr>
          <w:rStyle w:val="af2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 Первый детективный роман на данном языке появился в 1905 г. («</w:t>
      </w:r>
      <w:r w:rsidRPr="00037624">
        <w:rPr>
          <w:rFonts w:ascii="Times New Roman" w:hAnsi="Times New Roman" w:cs="Times New Roman"/>
          <w:sz w:val="28"/>
          <w:szCs w:val="28"/>
        </w:rPr>
        <w:t>Бхаскар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7624">
        <w:rPr>
          <w:rFonts w:ascii="Times New Roman" w:hAnsi="Times New Roman" w:cs="Times New Roman"/>
          <w:sz w:val="28"/>
          <w:szCs w:val="28"/>
        </w:rPr>
        <w:t xml:space="preserve"> Менон</w:t>
      </w:r>
      <w:r>
        <w:rPr>
          <w:rFonts w:ascii="Times New Roman" w:hAnsi="Times New Roman" w:cs="Times New Roman"/>
          <w:sz w:val="28"/>
          <w:szCs w:val="28"/>
        </w:rPr>
        <w:t xml:space="preserve">», написанный </w:t>
      </w:r>
      <w:r w:rsidR="00CA3A61" w:rsidRPr="00CA3A61">
        <w:rPr>
          <w:rFonts w:ascii="Times New Roman" w:hAnsi="Times New Roman" w:cs="Times New Roman"/>
          <w:sz w:val="28"/>
          <w:szCs w:val="28"/>
        </w:rPr>
        <w:t>Аппан</w:t>
      </w:r>
      <w:r w:rsidR="00CA3A61">
        <w:rPr>
          <w:rFonts w:ascii="Times New Roman" w:hAnsi="Times New Roman" w:cs="Times New Roman"/>
          <w:sz w:val="28"/>
          <w:szCs w:val="28"/>
        </w:rPr>
        <w:t>ом</w:t>
      </w:r>
      <w:r w:rsidR="00CA3A61" w:rsidRPr="00CA3A61">
        <w:rPr>
          <w:rFonts w:ascii="Times New Roman" w:hAnsi="Times New Roman" w:cs="Times New Roman"/>
          <w:sz w:val="28"/>
          <w:szCs w:val="28"/>
        </w:rPr>
        <w:t xml:space="preserve"> Тампуран</w:t>
      </w:r>
      <w:r w:rsidR="00CA3A61">
        <w:rPr>
          <w:rFonts w:ascii="Times New Roman" w:hAnsi="Times New Roman" w:cs="Times New Roman"/>
          <w:sz w:val="28"/>
          <w:szCs w:val="28"/>
        </w:rPr>
        <w:t>ом), а произведение</w:t>
      </w:r>
      <w:r w:rsidR="00CA3A61" w:rsidRPr="00CA3A61">
        <w:rPr>
          <w:rFonts w:ascii="Times New Roman" w:hAnsi="Times New Roman" w:cs="Times New Roman"/>
          <w:sz w:val="28"/>
          <w:szCs w:val="28"/>
        </w:rPr>
        <w:t xml:space="preserve"> </w:t>
      </w:r>
      <w:r w:rsidR="00CA3A61">
        <w:rPr>
          <w:rFonts w:ascii="Times New Roman" w:hAnsi="Times New Roman" w:cs="Times New Roman"/>
          <w:sz w:val="28"/>
          <w:szCs w:val="28"/>
        </w:rPr>
        <w:t xml:space="preserve">Чериана </w:t>
      </w:r>
      <w:r w:rsidR="0012049A">
        <w:rPr>
          <w:rFonts w:ascii="Times New Roman" w:hAnsi="Times New Roman" w:cs="Times New Roman"/>
          <w:sz w:val="28"/>
          <w:szCs w:val="28"/>
        </w:rPr>
        <w:t xml:space="preserve">О. М. </w:t>
      </w:r>
      <w:r w:rsidR="00CA3A61">
        <w:rPr>
          <w:rFonts w:ascii="Times New Roman" w:hAnsi="Times New Roman" w:cs="Times New Roman"/>
          <w:sz w:val="28"/>
          <w:szCs w:val="28"/>
        </w:rPr>
        <w:t xml:space="preserve">«Каланте Коляра», созданное в 1927 г., основывалось на романе </w:t>
      </w:r>
      <w:r w:rsidR="00C745B1" w:rsidRPr="00C745B1">
        <w:rPr>
          <w:rFonts w:ascii="Times New Roman" w:hAnsi="Times New Roman" w:cs="Times New Roman"/>
          <w:sz w:val="28"/>
          <w:szCs w:val="28"/>
        </w:rPr>
        <w:t>Уилки Коллинза</w:t>
      </w:r>
      <w:r w:rsidR="00C745B1">
        <w:rPr>
          <w:rFonts w:ascii="Times New Roman" w:hAnsi="Times New Roman" w:cs="Times New Roman"/>
          <w:sz w:val="28"/>
          <w:szCs w:val="28"/>
        </w:rPr>
        <w:t xml:space="preserve"> «Лунный камень», который считается образцом детектива в </w:t>
      </w:r>
      <w:r w:rsidR="00C745B1" w:rsidRPr="00C745B1">
        <w:rPr>
          <w:rFonts w:ascii="Times New Roman" w:hAnsi="Times New Roman" w:cs="Times New Roman"/>
          <w:sz w:val="28"/>
          <w:szCs w:val="28"/>
        </w:rPr>
        <w:t xml:space="preserve">английской </w:t>
      </w:r>
      <w:r w:rsidR="00C745B1">
        <w:rPr>
          <w:rFonts w:ascii="Times New Roman" w:hAnsi="Times New Roman" w:cs="Times New Roman"/>
          <w:sz w:val="28"/>
          <w:szCs w:val="28"/>
        </w:rPr>
        <w:t>литературе</w:t>
      </w:r>
      <w:r w:rsidR="00873734">
        <w:rPr>
          <w:rFonts w:ascii="Times New Roman" w:hAnsi="Times New Roman" w:cs="Times New Roman"/>
          <w:sz w:val="28"/>
          <w:szCs w:val="28"/>
        </w:rPr>
        <w:t xml:space="preserve"> </w:t>
      </w:r>
      <w:r w:rsidR="0078672B" w:rsidRPr="00CA7066">
        <w:rPr>
          <w:rFonts w:ascii="Times New Roman" w:hAnsi="Times New Roman" w:cs="Times New Roman"/>
          <w:sz w:val="28"/>
          <w:szCs w:val="28"/>
        </w:rPr>
        <w:t>[</w:t>
      </w:r>
      <w:r w:rsidR="004A30EE">
        <w:rPr>
          <w:rFonts w:ascii="Times New Roman" w:hAnsi="Times New Roman" w:cs="Times New Roman"/>
          <w:sz w:val="28"/>
          <w:szCs w:val="28"/>
        </w:rPr>
        <w:fldChar w:fldCharType="begin"/>
      </w:r>
      <w:r w:rsidR="004A30EE">
        <w:rPr>
          <w:rFonts w:ascii="Times New Roman" w:hAnsi="Times New Roman" w:cs="Times New Roman"/>
          <w:sz w:val="28"/>
          <w:szCs w:val="28"/>
        </w:rPr>
        <w:instrText xml:space="preserve"> REF _Ref105559439 \r \h </w:instrText>
      </w:r>
      <w:r w:rsidR="004A30EE">
        <w:rPr>
          <w:rFonts w:ascii="Times New Roman" w:hAnsi="Times New Roman" w:cs="Times New Roman"/>
          <w:sz w:val="28"/>
          <w:szCs w:val="28"/>
        </w:rPr>
      </w:r>
      <w:r w:rsidR="004A30EE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11</w:t>
      </w:r>
      <w:r w:rsidR="004A30EE">
        <w:rPr>
          <w:rFonts w:ascii="Times New Roman" w:hAnsi="Times New Roman" w:cs="Times New Roman"/>
          <w:sz w:val="28"/>
          <w:szCs w:val="28"/>
        </w:rPr>
        <w:fldChar w:fldCharType="end"/>
      </w:r>
      <w:r w:rsidR="004A30EE" w:rsidRPr="004A30EE">
        <w:rPr>
          <w:rFonts w:ascii="Times New Roman" w:hAnsi="Times New Roman" w:cs="Times New Roman"/>
          <w:sz w:val="28"/>
          <w:szCs w:val="28"/>
        </w:rPr>
        <w:t xml:space="preserve">, </w:t>
      </w:r>
      <w:r w:rsidR="004A30EE">
        <w:rPr>
          <w:rFonts w:ascii="Times New Roman" w:hAnsi="Times New Roman" w:cs="Times New Roman"/>
          <w:sz w:val="28"/>
          <w:szCs w:val="28"/>
        </w:rPr>
        <w:t xml:space="preserve">с. </w:t>
      </w:r>
      <w:r w:rsidR="0078672B" w:rsidRPr="00CA7066">
        <w:rPr>
          <w:rFonts w:ascii="Times New Roman" w:hAnsi="Times New Roman" w:cs="Times New Roman"/>
          <w:sz w:val="28"/>
          <w:szCs w:val="28"/>
        </w:rPr>
        <w:t>258</w:t>
      </w:r>
      <w:r w:rsidR="004A30EE">
        <w:rPr>
          <w:rFonts w:ascii="Times New Roman" w:hAnsi="Times New Roman" w:cs="Times New Roman"/>
          <w:sz w:val="28"/>
          <w:szCs w:val="28"/>
        </w:rPr>
        <w:t>-</w:t>
      </w:r>
      <w:r w:rsidR="0078672B" w:rsidRPr="00CA7066">
        <w:rPr>
          <w:rFonts w:ascii="Times New Roman" w:hAnsi="Times New Roman" w:cs="Times New Roman"/>
          <w:sz w:val="28"/>
          <w:szCs w:val="28"/>
        </w:rPr>
        <w:t>259]</w:t>
      </w:r>
      <w:r w:rsidR="00873734">
        <w:rPr>
          <w:rFonts w:ascii="Times New Roman" w:hAnsi="Times New Roman" w:cs="Times New Roman"/>
          <w:sz w:val="28"/>
          <w:szCs w:val="28"/>
        </w:rPr>
        <w:t>.</w:t>
      </w:r>
    </w:p>
    <w:p w14:paraId="46567AED" w14:textId="39E9D944" w:rsidR="008F54AA" w:rsidRPr="008F54AA" w:rsidRDefault="008F54AA" w:rsidP="008F54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4AA">
        <w:rPr>
          <w:rFonts w:ascii="Times New Roman" w:hAnsi="Times New Roman" w:cs="Times New Roman"/>
          <w:sz w:val="28"/>
          <w:szCs w:val="28"/>
        </w:rPr>
        <w:t>Один из самых популярных авторов детективов Индии и кинорежиссер Сатьяджит Рай (1921-1992) создал индийскую версию Шерлока Холмса и доктора Ватсона – Фелуд</w:t>
      </w:r>
      <w:r w:rsidR="005523EB">
        <w:rPr>
          <w:rFonts w:ascii="Times New Roman" w:hAnsi="Times New Roman" w:cs="Times New Roman"/>
          <w:sz w:val="28"/>
          <w:szCs w:val="28"/>
        </w:rPr>
        <w:t>у</w:t>
      </w:r>
      <w:r w:rsidRPr="008F54AA">
        <w:rPr>
          <w:rFonts w:ascii="Times New Roman" w:hAnsi="Times New Roman" w:cs="Times New Roman"/>
          <w:sz w:val="28"/>
          <w:szCs w:val="28"/>
        </w:rPr>
        <w:t xml:space="preserve"> и его помощник</w:t>
      </w:r>
      <w:r w:rsidR="005523EB">
        <w:rPr>
          <w:rFonts w:ascii="Times New Roman" w:hAnsi="Times New Roman" w:cs="Times New Roman"/>
          <w:sz w:val="28"/>
          <w:szCs w:val="28"/>
        </w:rPr>
        <w:t>ов</w:t>
      </w:r>
      <w:r w:rsidRPr="008F54AA">
        <w:rPr>
          <w:rFonts w:ascii="Times New Roman" w:hAnsi="Times New Roman" w:cs="Times New Roman"/>
          <w:sz w:val="28"/>
          <w:szCs w:val="28"/>
        </w:rPr>
        <w:t xml:space="preserve"> Топсе и Лалмохан Гангули. Фелуда впервые появляется в рассказе «Кольцо императора» (1966), опубликованном в детском бенгальском журнале «Сандеш». Последняя история о нем – «Рубин Робертсона» (1992). </w:t>
      </w:r>
      <w:r w:rsidR="001B4FE1">
        <w:rPr>
          <w:rFonts w:ascii="Times New Roman" w:hAnsi="Times New Roman" w:cs="Times New Roman"/>
          <w:sz w:val="28"/>
          <w:szCs w:val="28"/>
        </w:rPr>
        <w:t>Рассказы</w:t>
      </w:r>
      <w:r w:rsidRPr="008F54AA">
        <w:rPr>
          <w:rFonts w:ascii="Times New Roman" w:hAnsi="Times New Roman" w:cs="Times New Roman"/>
          <w:sz w:val="28"/>
          <w:szCs w:val="28"/>
        </w:rPr>
        <w:t xml:space="preserve"> </w:t>
      </w:r>
      <w:r w:rsidR="001B4FE1">
        <w:rPr>
          <w:rFonts w:ascii="Times New Roman" w:hAnsi="Times New Roman" w:cs="Times New Roman"/>
          <w:sz w:val="28"/>
          <w:szCs w:val="28"/>
        </w:rPr>
        <w:t>привлекали внимание</w:t>
      </w:r>
      <w:r w:rsidRPr="008F54AA">
        <w:rPr>
          <w:rFonts w:ascii="Times New Roman" w:hAnsi="Times New Roman" w:cs="Times New Roman"/>
          <w:sz w:val="28"/>
          <w:szCs w:val="28"/>
        </w:rPr>
        <w:t xml:space="preserve"> </w:t>
      </w:r>
      <w:r w:rsidR="001B4FE1">
        <w:rPr>
          <w:rFonts w:ascii="Times New Roman" w:hAnsi="Times New Roman" w:cs="Times New Roman"/>
          <w:sz w:val="28"/>
          <w:szCs w:val="28"/>
        </w:rPr>
        <w:t>и</w:t>
      </w:r>
      <w:r w:rsidRPr="008F54AA">
        <w:rPr>
          <w:rFonts w:ascii="Times New Roman" w:hAnsi="Times New Roman" w:cs="Times New Roman"/>
          <w:sz w:val="28"/>
          <w:szCs w:val="28"/>
        </w:rPr>
        <w:t xml:space="preserve"> подростков, и взрослых. </w:t>
      </w:r>
    </w:p>
    <w:p w14:paraId="62DEF0B2" w14:textId="6B4FE4C5" w:rsidR="008F54AA" w:rsidRDefault="00B42B21" w:rsidP="008F54A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</w:t>
      </w:r>
      <w:r w:rsidR="008F54AA" w:rsidRPr="008F54AA">
        <w:rPr>
          <w:rFonts w:ascii="Times New Roman" w:hAnsi="Times New Roman" w:cs="Times New Roman"/>
          <w:sz w:val="28"/>
          <w:szCs w:val="28"/>
        </w:rPr>
        <w:t xml:space="preserve"> детектив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F54AA" w:rsidRPr="008F54AA">
        <w:rPr>
          <w:rFonts w:ascii="Times New Roman" w:hAnsi="Times New Roman" w:cs="Times New Roman"/>
          <w:sz w:val="28"/>
          <w:szCs w:val="28"/>
        </w:rPr>
        <w:t xml:space="preserve"> было написан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54AA" w:rsidRPr="008F54AA">
        <w:rPr>
          <w:rFonts w:ascii="Times New Roman" w:hAnsi="Times New Roman" w:cs="Times New Roman"/>
          <w:sz w:val="28"/>
          <w:szCs w:val="28"/>
        </w:rPr>
        <w:t xml:space="preserve"> авторами, творившими на других языках Индии. Обычно эти рассказы были довольно маленькими и публиковались в журналах или газетах. К сожалению, работа по их переводу на европейские </w:t>
      </w:r>
      <w:r w:rsidR="008F54AA" w:rsidRPr="008F54AA">
        <w:rPr>
          <w:rFonts w:ascii="Times New Roman" w:hAnsi="Times New Roman" w:cs="Times New Roman"/>
          <w:sz w:val="28"/>
          <w:szCs w:val="28"/>
        </w:rPr>
        <w:lastRenderedPageBreak/>
        <w:t>языки ведется не так активно, как перевод, например, китайских детективов [</w:t>
      </w:r>
      <w:r w:rsidR="00536A7B">
        <w:rPr>
          <w:rFonts w:ascii="Times New Roman" w:hAnsi="Times New Roman" w:cs="Times New Roman"/>
          <w:sz w:val="28"/>
          <w:szCs w:val="28"/>
        </w:rPr>
        <w:fldChar w:fldCharType="begin"/>
      </w:r>
      <w:r w:rsidR="00536A7B">
        <w:rPr>
          <w:rFonts w:ascii="Times New Roman" w:hAnsi="Times New Roman" w:cs="Times New Roman"/>
          <w:sz w:val="28"/>
          <w:szCs w:val="28"/>
        </w:rPr>
        <w:instrText xml:space="preserve"> REF _Ref105558518 \r \h </w:instrText>
      </w:r>
      <w:r w:rsidR="00536A7B">
        <w:rPr>
          <w:rFonts w:ascii="Times New Roman" w:hAnsi="Times New Roman" w:cs="Times New Roman"/>
          <w:sz w:val="28"/>
          <w:szCs w:val="28"/>
        </w:rPr>
      </w:r>
      <w:r w:rsidR="00536A7B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10</w:t>
      </w:r>
      <w:r w:rsidR="00536A7B">
        <w:rPr>
          <w:rFonts w:ascii="Times New Roman" w:hAnsi="Times New Roman" w:cs="Times New Roman"/>
          <w:sz w:val="28"/>
          <w:szCs w:val="28"/>
        </w:rPr>
        <w:fldChar w:fldCharType="end"/>
      </w:r>
      <w:r w:rsidR="008F54AA" w:rsidRPr="008F54AA">
        <w:rPr>
          <w:rFonts w:ascii="Times New Roman" w:hAnsi="Times New Roman" w:cs="Times New Roman"/>
          <w:sz w:val="28"/>
          <w:szCs w:val="28"/>
        </w:rPr>
        <w:t xml:space="preserve">, </w:t>
      </w:r>
      <w:r w:rsidR="00613B90">
        <w:rPr>
          <w:rFonts w:ascii="Times New Roman" w:hAnsi="Times New Roman" w:cs="Times New Roman"/>
          <w:sz w:val="28"/>
          <w:szCs w:val="28"/>
        </w:rPr>
        <w:t xml:space="preserve">с. </w:t>
      </w:r>
      <w:r w:rsidR="008F54AA" w:rsidRPr="008F54AA">
        <w:rPr>
          <w:rFonts w:ascii="Times New Roman" w:hAnsi="Times New Roman" w:cs="Times New Roman"/>
          <w:sz w:val="28"/>
          <w:szCs w:val="28"/>
        </w:rPr>
        <w:t>1967-1968].</w:t>
      </w:r>
    </w:p>
    <w:p w14:paraId="2DAAA567" w14:textId="1EED9468" w:rsidR="00ED2136" w:rsidRDefault="004E75A8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детективного жанра в литературе </w:t>
      </w:r>
      <w:r w:rsidRPr="00D618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Китая</w:t>
      </w:r>
      <w:r w:rsidR="00976F36">
        <w:rPr>
          <w:rFonts w:ascii="Times New Roman" w:hAnsi="Times New Roman" w:cs="Times New Roman"/>
          <w:sz w:val="28"/>
          <w:szCs w:val="28"/>
        </w:rPr>
        <w:t xml:space="preserve"> начала </w:t>
      </w:r>
      <w:r w:rsidR="00976F3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76F36">
        <w:rPr>
          <w:rFonts w:ascii="Times New Roman" w:hAnsi="Times New Roman" w:cs="Times New Roman"/>
          <w:sz w:val="28"/>
          <w:szCs w:val="28"/>
        </w:rPr>
        <w:t>-го 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18B7">
        <w:rPr>
          <w:rFonts w:ascii="Times New Roman" w:hAnsi="Times New Roman" w:cs="Times New Roman"/>
          <w:sz w:val="28"/>
          <w:szCs w:val="28"/>
        </w:rPr>
        <w:t>в нем также прослеживается влияние западных писателей, в частности, Артура Конан Дойля и Мориса Леблана</w:t>
      </w:r>
      <w:r w:rsidR="0037229E">
        <w:rPr>
          <w:rFonts w:ascii="Times New Roman" w:hAnsi="Times New Roman" w:cs="Times New Roman"/>
          <w:sz w:val="28"/>
          <w:szCs w:val="28"/>
        </w:rPr>
        <w:t>.</w:t>
      </w:r>
      <w:r w:rsidR="001418B7">
        <w:rPr>
          <w:rFonts w:ascii="Times New Roman" w:hAnsi="Times New Roman" w:cs="Times New Roman"/>
          <w:sz w:val="28"/>
          <w:szCs w:val="28"/>
        </w:rPr>
        <w:t xml:space="preserve"> </w:t>
      </w:r>
      <w:r w:rsidR="00CD3444">
        <w:rPr>
          <w:rFonts w:ascii="Times New Roman" w:hAnsi="Times New Roman" w:cs="Times New Roman"/>
          <w:sz w:val="28"/>
          <w:szCs w:val="28"/>
        </w:rPr>
        <w:t xml:space="preserve">Так, </w:t>
      </w:r>
      <w:r w:rsidR="001418B7">
        <w:rPr>
          <w:rFonts w:ascii="Times New Roman" w:hAnsi="Times New Roman" w:cs="Times New Roman"/>
          <w:sz w:val="28"/>
          <w:szCs w:val="28"/>
        </w:rPr>
        <w:t>Митькина Е. И. в</w:t>
      </w:r>
      <w:r w:rsidR="00DA23B6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1418B7">
        <w:rPr>
          <w:rFonts w:ascii="Times New Roman" w:hAnsi="Times New Roman" w:cs="Times New Roman"/>
          <w:sz w:val="28"/>
          <w:szCs w:val="28"/>
        </w:rPr>
        <w:t xml:space="preserve"> работе, посвященной анализу влияния переводной литературы на развитие детективного жанра в Китае в начале </w:t>
      </w:r>
      <w:r w:rsidR="001418B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418B7">
        <w:rPr>
          <w:rFonts w:ascii="Times New Roman" w:hAnsi="Times New Roman" w:cs="Times New Roman"/>
          <w:sz w:val="28"/>
          <w:szCs w:val="28"/>
        </w:rPr>
        <w:t xml:space="preserve"> в</w:t>
      </w:r>
      <w:r w:rsidR="001418B7" w:rsidRPr="00536A7B">
        <w:rPr>
          <w:rFonts w:ascii="Times New Roman" w:hAnsi="Times New Roman" w:cs="Times New Roman"/>
          <w:sz w:val="28"/>
          <w:szCs w:val="28"/>
        </w:rPr>
        <w:t>.</w:t>
      </w:r>
      <w:r w:rsidR="004D0ED2" w:rsidRPr="00536A7B">
        <w:rPr>
          <w:rFonts w:ascii="Times New Roman" w:hAnsi="Times New Roman" w:cs="Times New Roman"/>
          <w:sz w:val="28"/>
          <w:szCs w:val="28"/>
        </w:rPr>
        <w:t xml:space="preserve"> [</w:t>
      </w:r>
      <w:r w:rsidR="00536A7B">
        <w:rPr>
          <w:rFonts w:ascii="Times New Roman" w:hAnsi="Times New Roman" w:cs="Times New Roman"/>
          <w:sz w:val="28"/>
          <w:szCs w:val="28"/>
        </w:rPr>
        <w:fldChar w:fldCharType="begin"/>
      </w:r>
      <w:r w:rsidR="00536A7B">
        <w:rPr>
          <w:rFonts w:ascii="Times New Roman" w:hAnsi="Times New Roman" w:cs="Times New Roman"/>
          <w:sz w:val="28"/>
          <w:szCs w:val="28"/>
        </w:rPr>
        <w:instrText xml:space="preserve"> REF _Ref105559341 \r \h </w:instrText>
      </w:r>
      <w:r w:rsidR="00536A7B">
        <w:rPr>
          <w:rFonts w:ascii="Times New Roman" w:hAnsi="Times New Roman" w:cs="Times New Roman"/>
          <w:sz w:val="28"/>
          <w:szCs w:val="28"/>
        </w:rPr>
      </w:r>
      <w:r w:rsidR="00536A7B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9</w:t>
      </w:r>
      <w:r w:rsidR="00536A7B">
        <w:rPr>
          <w:rFonts w:ascii="Times New Roman" w:hAnsi="Times New Roman" w:cs="Times New Roman"/>
          <w:sz w:val="28"/>
          <w:szCs w:val="28"/>
        </w:rPr>
        <w:fldChar w:fldCharType="end"/>
      </w:r>
      <w:r w:rsidR="004D0ED2" w:rsidRPr="00536A7B">
        <w:rPr>
          <w:rFonts w:ascii="Times New Roman" w:hAnsi="Times New Roman" w:cs="Times New Roman"/>
          <w:sz w:val="28"/>
          <w:szCs w:val="28"/>
        </w:rPr>
        <w:t>]</w:t>
      </w:r>
      <w:r w:rsidR="001418B7" w:rsidRPr="00536A7B">
        <w:rPr>
          <w:rFonts w:ascii="Times New Roman" w:hAnsi="Times New Roman" w:cs="Times New Roman"/>
          <w:sz w:val="28"/>
          <w:szCs w:val="28"/>
        </w:rPr>
        <w:t xml:space="preserve">, </w:t>
      </w:r>
      <w:r w:rsidR="005B4BD0" w:rsidRPr="00536A7B">
        <w:rPr>
          <w:rFonts w:ascii="Times New Roman" w:hAnsi="Times New Roman" w:cs="Times New Roman"/>
          <w:sz w:val="28"/>
          <w:szCs w:val="28"/>
        </w:rPr>
        <w:t>в к</w:t>
      </w:r>
      <w:r w:rsidR="005B4BD0">
        <w:rPr>
          <w:rFonts w:ascii="Times New Roman" w:hAnsi="Times New Roman" w:cs="Times New Roman"/>
          <w:sz w:val="28"/>
          <w:szCs w:val="28"/>
        </w:rPr>
        <w:t xml:space="preserve">ачестве </w:t>
      </w:r>
      <w:r w:rsidR="00B9649B">
        <w:rPr>
          <w:rFonts w:ascii="Times New Roman" w:hAnsi="Times New Roman" w:cs="Times New Roman"/>
          <w:sz w:val="28"/>
          <w:szCs w:val="28"/>
        </w:rPr>
        <w:t>примера</w:t>
      </w:r>
      <w:r w:rsidR="005B4BD0">
        <w:rPr>
          <w:rFonts w:ascii="Times New Roman" w:hAnsi="Times New Roman" w:cs="Times New Roman"/>
          <w:sz w:val="28"/>
          <w:szCs w:val="28"/>
        </w:rPr>
        <w:t xml:space="preserve"> приводит </w:t>
      </w:r>
      <w:r w:rsidR="00B9649B">
        <w:rPr>
          <w:rFonts w:ascii="Times New Roman" w:hAnsi="Times New Roman" w:cs="Times New Roman"/>
          <w:sz w:val="28"/>
          <w:szCs w:val="28"/>
        </w:rPr>
        <w:t>произведения писателя</w:t>
      </w:r>
      <w:r w:rsidR="001604FB">
        <w:rPr>
          <w:rFonts w:ascii="Times New Roman" w:hAnsi="Times New Roman" w:cs="Times New Roman"/>
          <w:sz w:val="28"/>
          <w:szCs w:val="28"/>
        </w:rPr>
        <w:t xml:space="preserve"> Ч</w:t>
      </w:r>
      <w:r w:rsidR="004D0ED2">
        <w:rPr>
          <w:rFonts w:ascii="Times New Roman" w:hAnsi="Times New Roman" w:cs="Times New Roman"/>
          <w:sz w:val="28"/>
          <w:szCs w:val="28"/>
        </w:rPr>
        <w:t>э</w:t>
      </w:r>
      <w:r w:rsidR="001604FB">
        <w:rPr>
          <w:rFonts w:ascii="Times New Roman" w:hAnsi="Times New Roman" w:cs="Times New Roman"/>
          <w:sz w:val="28"/>
          <w:szCs w:val="28"/>
        </w:rPr>
        <w:t>н Сяоцина (1893</w:t>
      </w:r>
      <w:r w:rsidR="001604FB" w:rsidRPr="001604FB">
        <w:rPr>
          <w:rFonts w:ascii="Times New Roman" w:hAnsi="Times New Roman" w:cs="Times New Roman"/>
          <w:sz w:val="28"/>
          <w:szCs w:val="28"/>
        </w:rPr>
        <w:t>–</w:t>
      </w:r>
      <w:r w:rsidR="001604FB">
        <w:rPr>
          <w:rFonts w:ascii="Times New Roman" w:hAnsi="Times New Roman" w:cs="Times New Roman"/>
          <w:sz w:val="28"/>
          <w:szCs w:val="28"/>
        </w:rPr>
        <w:t>1976</w:t>
      </w:r>
      <w:r w:rsidR="00CD3444">
        <w:rPr>
          <w:rFonts w:ascii="Times New Roman" w:hAnsi="Times New Roman" w:cs="Times New Roman"/>
          <w:sz w:val="28"/>
          <w:szCs w:val="28"/>
        </w:rPr>
        <w:t>), который перевел цикл произведений о Шерлоке Холмсе, а позже создал собственного героя – детектива Хо Сана, не лишенного схожести с первым. Например, Хо Сан</w:t>
      </w:r>
      <w:r w:rsidR="00BE0D58">
        <w:rPr>
          <w:rFonts w:ascii="Times New Roman" w:hAnsi="Times New Roman" w:cs="Times New Roman"/>
          <w:sz w:val="28"/>
          <w:szCs w:val="28"/>
        </w:rPr>
        <w:t xml:space="preserve">, как и Шерлок Холмс, не женат; </w:t>
      </w:r>
      <w:r w:rsidR="00FE33B6">
        <w:rPr>
          <w:rFonts w:ascii="Times New Roman" w:hAnsi="Times New Roman" w:cs="Times New Roman"/>
          <w:sz w:val="28"/>
          <w:szCs w:val="28"/>
        </w:rPr>
        <w:t xml:space="preserve">он внимателен к мельчайшим деталям, говорящих о характере человека; </w:t>
      </w:r>
      <w:r w:rsidR="00BE0D58">
        <w:rPr>
          <w:rFonts w:ascii="Times New Roman" w:hAnsi="Times New Roman" w:cs="Times New Roman"/>
          <w:sz w:val="28"/>
          <w:szCs w:val="28"/>
        </w:rPr>
        <w:t xml:space="preserve">у </w:t>
      </w:r>
      <w:r w:rsidR="00FE33B6">
        <w:rPr>
          <w:rFonts w:ascii="Times New Roman" w:hAnsi="Times New Roman" w:cs="Times New Roman"/>
          <w:sz w:val="28"/>
          <w:szCs w:val="28"/>
        </w:rPr>
        <w:t>Хо Сана</w:t>
      </w:r>
      <w:r w:rsidR="00BE0D58">
        <w:rPr>
          <w:rFonts w:ascii="Times New Roman" w:hAnsi="Times New Roman" w:cs="Times New Roman"/>
          <w:sz w:val="28"/>
          <w:szCs w:val="28"/>
        </w:rPr>
        <w:t xml:space="preserve"> тоже </w:t>
      </w:r>
      <w:r w:rsidR="00CD3444">
        <w:rPr>
          <w:rFonts w:ascii="Times New Roman" w:hAnsi="Times New Roman" w:cs="Times New Roman"/>
          <w:sz w:val="28"/>
          <w:szCs w:val="28"/>
        </w:rPr>
        <w:t>есть ассистент – писатель Бао Лан</w:t>
      </w:r>
      <w:r w:rsidR="00FE33B6">
        <w:rPr>
          <w:rFonts w:ascii="Times New Roman" w:hAnsi="Times New Roman" w:cs="Times New Roman"/>
          <w:sz w:val="28"/>
          <w:szCs w:val="28"/>
        </w:rPr>
        <w:t>.</w:t>
      </w:r>
    </w:p>
    <w:p w14:paraId="155F6C6D" w14:textId="1AA8D80A" w:rsidR="00B96443" w:rsidRDefault="00BE0D58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то же время Хо Сан не был </w:t>
      </w:r>
      <w:r w:rsidR="00ED2136">
        <w:rPr>
          <w:rFonts w:ascii="Times New Roman" w:hAnsi="Times New Roman" w:cs="Times New Roman"/>
          <w:sz w:val="28"/>
          <w:szCs w:val="28"/>
        </w:rPr>
        <w:t xml:space="preserve">точной </w:t>
      </w:r>
      <w:r>
        <w:rPr>
          <w:rFonts w:ascii="Times New Roman" w:hAnsi="Times New Roman" w:cs="Times New Roman"/>
          <w:sz w:val="28"/>
          <w:szCs w:val="28"/>
        </w:rPr>
        <w:t>копией Шерлока Холмса</w:t>
      </w:r>
      <w:r w:rsidR="00ED2136">
        <w:rPr>
          <w:rFonts w:ascii="Times New Roman" w:hAnsi="Times New Roman" w:cs="Times New Roman"/>
          <w:sz w:val="28"/>
          <w:szCs w:val="28"/>
        </w:rPr>
        <w:t xml:space="preserve">. Напротив, герой китайских произведений разбирался во </w:t>
      </w:r>
      <w:r w:rsidR="009663C9">
        <w:rPr>
          <w:rFonts w:ascii="Times New Roman" w:hAnsi="Times New Roman" w:cs="Times New Roman"/>
          <w:sz w:val="28"/>
          <w:szCs w:val="28"/>
        </w:rPr>
        <w:t>многих</w:t>
      </w:r>
      <w:r w:rsidR="00ED2136">
        <w:rPr>
          <w:rFonts w:ascii="Times New Roman" w:hAnsi="Times New Roman" w:cs="Times New Roman"/>
          <w:sz w:val="28"/>
          <w:szCs w:val="28"/>
        </w:rPr>
        <w:t xml:space="preserve"> сфер</w:t>
      </w:r>
      <w:r w:rsidR="009663C9">
        <w:rPr>
          <w:rFonts w:ascii="Times New Roman" w:hAnsi="Times New Roman" w:cs="Times New Roman"/>
          <w:sz w:val="28"/>
          <w:szCs w:val="28"/>
        </w:rPr>
        <w:t>ах</w:t>
      </w:r>
      <w:r w:rsidR="00ED213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663C9">
        <w:rPr>
          <w:rFonts w:ascii="Times New Roman" w:hAnsi="Times New Roman" w:cs="Times New Roman"/>
          <w:sz w:val="28"/>
          <w:szCs w:val="28"/>
        </w:rPr>
        <w:t xml:space="preserve">в </w:t>
      </w:r>
      <w:r w:rsidR="00ED2136">
        <w:rPr>
          <w:rFonts w:ascii="Times New Roman" w:hAnsi="Times New Roman" w:cs="Times New Roman"/>
          <w:sz w:val="28"/>
          <w:szCs w:val="28"/>
        </w:rPr>
        <w:t>политике. Хо Сан, хоть и критикует полицию, настроен к ее представителям дружелюбно.</w:t>
      </w:r>
      <w:r w:rsidR="00D63279">
        <w:rPr>
          <w:rFonts w:ascii="Times New Roman" w:hAnsi="Times New Roman" w:cs="Times New Roman"/>
          <w:sz w:val="28"/>
          <w:szCs w:val="28"/>
        </w:rPr>
        <w:t xml:space="preserve"> Он готов взяться за любое дело, независимо от степени его «привлекательности». </w:t>
      </w:r>
      <w:r w:rsidR="00491987">
        <w:rPr>
          <w:rFonts w:ascii="Times New Roman" w:hAnsi="Times New Roman" w:cs="Times New Roman"/>
          <w:sz w:val="28"/>
          <w:szCs w:val="28"/>
        </w:rPr>
        <w:t>Чэн Сяоцин не стремился создать идеального человека, его герой тоже мог оступиться и совершить ошибку.</w:t>
      </w:r>
    </w:p>
    <w:p w14:paraId="2775320F" w14:textId="0918D497" w:rsidR="00B96443" w:rsidRDefault="00B96443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отличие от Конан Дойля, который уделял много внимания описанию места, где разворачивается действие, что способствовало более полному погружению читателя в события, </w:t>
      </w:r>
      <w:r w:rsidR="00D63279">
        <w:rPr>
          <w:rFonts w:ascii="Times New Roman" w:hAnsi="Times New Roman" w:cs="Times New Roman"/>
          <w:sz w:val="28"/>
          <w:szCs w:val="28"/>
        </w:rPr>
        <w:t>Ч</w:t>
      </w:r>
      <w:r w:rsidR="004D0ED2">
        <w:rPr>
          <w:rFonts w:ascii="Times New Roman" w:hAnsi="Times New Roman" w:cs="Times New Roman"/>
          <w:sz w:val="28"/>
          <w:szCs w:val="28"/>
        </w:rPr>
        <w:t>э</w:t>
      </w:r>
      <w:r w:rsidR="00D63279">
        <w:rPr>
          <w:rFonts w:ascii="Times New Roman" w:hAnsi="Times New Roman" w:cs="Times New Roman"/>
          <w:sz w:val="28"/>
          <w:szCs w:val="28"/>
        </w:rPr>
        <w:t xml:space="preserve">н Сяоцин </w:t>
      </w:r>
      <w:r w:rsidR="00D30321">
        <w:rPr>
          <w:rFonts w:ascii="Times New Roman" w:hAnsi="Times New Roman" w:cs="Times New Roman"/>
          <w:sz w:val="28"/>
          <w:szCs w:val="28"/>
        </w:rPr>
        <w:t xml:space="preserve">сильно </w:t>
      </w:r>
      <w:r>
        <w:rPr>
          <w:rFonts w:ascii="Times New Roman" w:hAnsi="Times New Roman" w:cs="Times New Roman"/>
          <w:sz w:val="28"/>
          <w:szCs w:val="28"/>
        </w:rPr>
        <w:t>не фокусировался на данном аспекте. При этом он подробно описывал научные методы в работе Хо Сана и обычаи местных людей, задействованных в процессе раскрытия дела.</w:t>
      </w:r>
    </w:p>
    <w:p w14:paraId="167C0229" w14:textId="4B721184" w:rsidR="001604FB" w:rsidRDefault="00B96443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6443">
        <w:rPr>
          <w:rFonts w:ascii="Times New Roman" w:hAnsi="Times New Roman" w:cs="Times New Roman"/>
          <w:sz w:val="28"/>
          <w:szCs w:val="28"/>
        </w:rPr>
        <w:t xml:space="preserve">Чэн Сяоцин </w:t>
      </w:r>
      <w:r>
        <w:rPr>
          <w:rFonts w:ascii="Times New Roman" w:hAnsi="Times New Roman" w:cs="Times New Roman"/>
          <w:sz w:val="28"/>
          <w:szCs w:val="28"/>
        </w:rPr>
        <w:t>отмечал, что у преступлений были разные мотивы, но все он</w:t>
      </w:r>
      <w:r w:rsidR="00FC2C9A">
        <w:rPr>
          <w:rFonts w:ascii="Times New Roman" w:hAnsi="Times New Roman" w:cs="Times New Roman"/>
          <w:sz w:val="28"/>
          <w:szCs w:val="28"/>
        </w:rPr>
        <w:t>и были обусловлены социальными проблемами.</w:t>
      </w:r>
      <w:r w:rsidR="00D63279">
        <w:rPr>
          <w:rFonts w:ascii="Times New Roman" w:hAnsi="Times New Roman" w:cs="Times New Roman"/>
          <w:sz w:val="28"/>
          <w:szCs w:val="28"/>
        </w:rPr>
        <w:t xml:space="preserve"> </w:t>
      </w:r>
      <w:r w:rsidR="00FC2C9A">
        <w:rPr>
          <w:rFonts w:ascii="Times New Roman" w:hAnsi="Times New Roman" w:cs="Times New Roman"/>
          <w:sz w:val="28"/>
          <w:szCs w:val="28"/>
        </w:rPr>
        <w:t xml:space="preserve">Отличительная черта рассказов Чэн Сяоцина </w:t>
      </w:r>
      <w:r w:rsidR="000F6120">
        <w:rPr>
          <w:rFonts w:ascii="Times New Roman" w:hAnsi="Times New Roman" w:cs="Times New Roman"/>
          <w:sz w:val="28"/>
          <w:szCs w:val="28"/>
        </w:rPr>
        <w:t>заключается</w:t>
      </w:r>
      <w:r w:rsidR="00FC2C9A">
        <w:rPr>
          <w:rFonts w:ascii="Times New Roman" w:hAnsi="Times New Roman" w:cs="Times New Roman"/>
          <w:sz w:val="28"/>
          <w:szCs w:val="28"/>
        </w:rPr>
        <w:t xml:space="preserve"> в том, что он основывал сюжет на реальных </w:t>
      </w:r>
      <w:r w:rsidR="00FF7D7C">
        <w:rPr>
          <w:rFonts w:ascii="Times New Roman" w:hAnsi="Times New Roman" w:cs="Times New Roman"/>
          <w:sz w:val="28"/>
          <w:szCs w:val="28"/>
        </w:rPr>
        <w:t xml:space="preserve">криминальных </w:t>
      </w:r>
      <w:r w:rsidR="00FC2C9A">
        <w:rPr>
          <w:rFonts w:ascii="Times New Roman" w:hAnsi="Times New Roman" w:cs="Times New Roman"/>
          <w:sz w:val="28"/>
          <w:szCs w:val="28"/>
        </w:rPr>
        <w:t xml:space="preserve">делах </w:t>
      </w:r>
      <w:r w:rsidR="00D6327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C2C9A">
        <w:rPr>
          <w:rFonts w:ascii="Times New Roman" w:hAnsi="Times New Roman" w:cs="Times New Roman"/>
          <w:sz w:val="28"/>
          <w:szCs w:val="28"/>
        </w:rPr>
        <w:t>-го</w:t>
      </w:r>
      <w:r w:rsidR="00D63279">
        <w:rPr>
          <w:rFonts w:ascii="Times New Roman" w:hAnsi="Times New Roman" w:cs="Times New Roman"/>
          <w:sz w:val="28"/>
          <w:szCs w:val="28"/>
        </w:rPr>
        <w:t xml:space="preserve"> в</w:t>
      </w:r>
      <w:r w:rsidR="00FC2C9A">
        <w:rPr>
          <w:rFonts w:ascii="Times New Roman" w:hAnsi="Times New Roman" w:cs="Times New Roman"/>
          <w:sz w:val="28"/>
          <w:szCs w:val="28"/>
        </w:rPr>
        <w:t>.</w:t>
      </w:r>
      <w:r w:rsidR="009E63EB">
        <w:rPr>
          <w:rFonts w:ascii="Times New Roman" w:hAnsi="Times New Roman" w:cs="Times New Roman"/>
          <w:sz w:val="28"/>
          <w:szCs w:val="28"/>
        </w:rPr>
        <w:t>;</w:t>
      </w:r>
      <w:r w:rsidR="00FC2C9A">
        <w:rPr>
          <w:rFonts w:ascii="Times New Roman" w:hAnsi="Times New Roman" w:cs="Times New Roman"/>
          <w:sz w:val="28"/>
          <w:szCs w:val="28"/>
        </w:rPr>
        <w:t xml:space="preserve"> как и в западном варианте жанра, он подробно описывал характер героев, но более красочно </w:t>
      </w:r>
      <w:r w:rsidR="009E63EB">
        <w:rPr>
          <w:rFonts w:ascii="Times New Roman" w:hAnsi="Times New Roman" w:cs="Times New Roman"/>
          <w:sz w:val="28"/>
          <w:szCs w:val="28"/>
        </w:rPr>
        <w:t>изображал</w:t>
      </w:r>
      <w:r w:rsidR="00FC2C9A">
        <w:rPr>
          <w:rFonts w:ascii="Times New Roman" w:hAnsi="Times New Roman" w:cs="Times New Roman"/>
          <w:sz w:val="28"/>
          <w:szCs w:val="28"/>
        </w:rPr>
        <w:t xml:space="preserve"> места преступлений. </w:t>
      </w:r>
    </w:p>
    <w:p w14:paraId="45B1BA24" w14:textId="5D687298" w:rsidR="009E63EB" w:rsidRDefault="009E63EB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Писатель </w:t>
      </w:r>
      <w:r w:rsidR="0097597E" w:rsidRPr="0097597E">
        <w:rPr>
          <w:rFonts w:ascii="Times New Roman" w:hAnsi="Times New Roman" w:cs="Times New Roman"/>
          <w:sz w:val="28"/>
          <w:szCs w:val="28"/>
        </w:rPr>
        <w:t>Лу</w:t>
      </w:r>
      <w:r w:rsidRPr="0097597E">
        <w:rPr>
          <w:rFonts w:ascii="Times New Roman" w:hAnsi="Times New Roman" w:cs="Times New Roman"/>
          <w:sz w:val="28"/>
          <w:szCs w:val="28"/>
        </w:rPr>
        <w:t xml:space="preserve"> </w:t>
      </w:r>
      <w:r w:rsidR="0097597E" w:rsidRPr="0097597E">
        <w:rPr>
          <w:rFonts w:ascii="Times New Roman" w:hAnsi="Times New Roman" w:cs="Times New Roman"/>
          <w:sz w:val="28"/>
          <w:szCs w:val="28"/>
        </w:rPr>
        <w:t>Даньань</w:t>
      </w:r>
      <w:r>
        <w:rPr>
          <w:rFonts w:ascii="Times New Roman" w:hAnsi="Times New Roman" w:cs="Times New Roman"/>
          <w:sz w:val="28"/>
          <w:szCs w:val="28"/>
        </w:rPr>
        <w:t xml:space="preserve"> (1894-1980) создал детектива Ли Фея, который оказался </w:t>
      </w:r>
      <w:r w:rsidR="00B80C95">
        <w:rPr>
          <w:rFonts w:ascii="Times New Roman" w:hAnsi="Times New Roman" w:cs="Times New Roman"/>
          <w:sz w:val="28"/>
          <w:szCs w:val="28"/>
        </w:rPr>
        <w:t xml:space="preserve">очень близок китайскому читателю, поскольку он был похож на </w:t>
      </w:r>
      <w:r w:rsidR="00B80C95">
        <w:rPr>
          <w:rFonts w:ascii="Times New Roman" w:hAnsi="Times New Roman" w:cs="Times New Roman"/>
          <w:sz w:val="28"/>
          <w:szCs w:val="28"/>
        </w:rPr>
        <w:lastRenderedPageBreak/>
        <w:t xml:space="preserve">конфуцианских ученых, красивых как внешне, так и внутренне. Герой раскрывал дела при помощи научных методов и сочетал в себе лучшие качества детектива – проницательность и сообразительность, способность подмечать мельчайшие детали. В своих произведениях </w:t>
      </w:r>
      <w:r w:rsidR="0097597E" w:rsidRPr="0097597E">
        <w:rPr>
          <w:rFonts w:ascii="Times New Roman" w:hAnsi="Times New Roman" w:cs="Times New Roman"/>
          <w:sz w:val="28"/>
          <w:szCs w:val="28"/>
        </w:rPr>
        <w:t xml:space="preserve">Лу Даньань </w:t>
      </w:r>
      <w:r w:rsidR="00B80C95">
        <w:rPr>
          <w:rFonts w:ascii="Times New Roman" w:hAnsi="Times New Roman" w:cs="Times New Roman"/>
          <w:sz w:val="28"/>
          <w:szCs w:val="28"/>
        </w:rPr>
        <w:t xml:space="preserve">обличал пороки общества, например, жадность, которая </w:t>
      </w:r>
      <w:r w:rsidR="00AB34A4">
        <w:rPr>
          <w:rFonts w:ascii="Times New Roman" w:hAnsi="Times New Roman" w:cs="Times New Roman"/>
          <w:sz w:val="28"/>
          <w:szCs w:val="28"/>
        </w:rPr>
        <w:t>могла</w:t>
      </w:r>
      <w:r w:rsidR="00B80C95">
        <w:rPr>
          <w:rFonts w:ascii="Times New Roman" w:hAnsi="Times New Roman" w:cs="Times New Roman"/>
          <w:sz w:val="28"/>
          <w:szCs w:val="28"/>
        </w:rPr>
        <w:t xml:space="preserve"> заставить человека совершать ужасные поступки. Писатель </w:t>
      </w:r>
      <w:r w:rsidR="007C068A">
        <w:rPr>
          <w:rFonts w:ascii="Times New Roman" w:hAnsi="Times New Roman" w:cs="Times New Roman"/>
          <w:sz w:val="28"/>
          <w:szCs w:val="28"/>
        </w:rPr>
        <w:t xml:space="preserve">часто отходил от основной нити повествования и фокусировался на описании моментов в мельчайших подробностях. </w:t>
      </w:r>
    </w:p>
    <w:p w14:paraId="7C0FB68A" w14:textId="0E5918D0" w:rsidR="00F239F6" w:rsidRDefault="00F239F6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9A4874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известным автором был Сунь Ляохун (1897</w:t>
      </w:r>
      <w:r w:rsidR="00B4181E" w:rsidRPr="00B418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1958).</w:t>
      </w:r>
      <w:r w:rsidR="000C0EB5" w:rsidRPr="000C0EB5">
        <w:rPr>
          <w:rFonts w:ascii="Times New Roman" w:hAnsi="Times New Roman" w:cs="Times New Roman"/>
          <w:sz w:val="28"/>
          <w:szCs w:val="28"/>
        </w:rPr>
        <w:t xml:space="preserve"> </w:t>
      </w:r>
      <w:r w:rsidR="000C0EB5">
        <w:rPr>
          <w:rFonts w:ascii="Times New Roman" w:hAnsi="Times New Roman" w:cs="Times New Roman"/>
          <w:sz w:val="28"/>
          <w:szCs w:val="28"/>
        </w:rPr>
        <w:t xml:space="preserve">Героем его произведений был Лу Пин, чье имя созвучно с именем </w:t>
      </w:r>
      <w:r w:rsidR="009F17B1">
        <w:rPr>
          <w:rFonts w:ascii="Times New Roman" w:hAnsi="Times New Roman" w:cs="Times New Roman"/>
          <w:sz w:val="28"/>
          <w:szCs w:val="28"/>
        </w:rPr>
        <w:t xml:space="preserve">Арсена Люпена. Лу Пин </w:t>
      </w:r>
      <w:r w:rsidR="00FB618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F17B1">
        <w:rPr>
          <w:rFonts w:ascii="Times New Roman" w:hAnsi="Times New Roman" w:cs="Times New Roman"/>
          <w:sz w:val="28"/>
          <w:szCs w:val="28"/>
        </w:rPr>
        <w:t>является не детективом, а вором</w:t>
      </w:r>
      <w:r w:rsidR="002F3D7C">
        <w:rPr>
          <w:rFonts w:ascii="Times New Roman" w:hAnsi="Times New Roman" w:cs="Times New Roman"/>
          <w:sz w:val="28"/>
          <w:szCs w:val="28"/>
        </w:rPr>
        <w:t xml:space="preserve">, </w:t>
      </w:r>
      <w:r w:rsidR="009630BB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2F3D7C">
        <w:rPr>
          <w:rFonts w:ascii="Times New Roman" w:hAnsi="Times New Roman" w:cs="Times New Roman"/>
          <w:sz w:val="28"/>
          <w:szCs w:val="28"/>
        </w:rPr>
        <w:t xml:space="preserve">мотив которого – </w:t>
      </w:r>
      <w:r w:rsidR="00337883">
        <w:rPr>
          <w:rFonts w:ascii="Times New Roman" w:hAnsi="Times New Roman" w:cs="Times New Roman"/>
          <w:sz w:val="28"/>
          <w:szCs w:val="28"/>
        </w:rPr>
        <w:t xml:space="preserve">личное </w:t>
      </w:r>
      <w:r w:rsidR="002F3D7C">
        <w:rPr>
          <w:rFonts w:ascii="Times New Roman" w:hAnsi="Times New Roman" w:cs="Times New Roman"/>
          <w:sz w:val="28"/>
          <w:szCs w:val="28"/>
        </w:rPr>
        <w:t>обогащение</w:t>
      </w:r>
      <w:r w:rsidR="00337883">
        <w:rPr>
          <w:rFonts w:ascii="Times New Roman" w:hAnsi="Times New Roman" w:cs="Times New Roman"/>
          <w:sz w:val="28"/>
          <w:szCs w:val="28"/>
        </w:rPr>
        <w:t>, т.е. он не был «благородным» разбойником</w:t>
      </w:r>
      <w:r w:rsidR="00FE03E4">
        <w:rPr>
          <w:rFonts w:ascii="Times New Roman" w:hAnsi="Times New Roman" w:cs="Times New Roman"/>
          <w:sz w:val="28"/>
          <w:szCs w:val="28"/>
        </w:rPr>
        <w:t xml:space="preserve">. Из-за протагониста </w:t>
      </w:r>
      <w:r w:rsidR="0097597E">
        <w:rPr>
          <w:rFonts w:ascii="Times New Roman" w:hAnsi="Times New Roman" w:cs="Times New Roman"/>
          <w:sz w:val="28"/>
          <w:szCs w:val="28"/>
        </w:rPr>
        <w:t>рассказы</w:t>
      </w:r>
      <w:r w:rsidR="00FE03E4">
        <w:rPr>
          <w:rFonts w:ascii="Times New Roman" w:hAnsi="Times New Roman" w:cs="Times New Roman"/>
          <w:sz w:val="28"/>
          <w:szCs w:val="28"/>
        </w:rPr>
        <w:t xml:space="preserve"> Сунь Ляохуна </w:t>
      </w:r>
      <w:r w:rsidR="00CC61C9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FE03E4">
        <w:rPr>
          <w:rFonts w:ascii="Times New Roman" w:hAnsi="Times New Roman" w:cs="Times New Roman"/>
          <w:sz w:val="28"/>
          <w:szCs w:val="28"/>
        </w:rPr>
        <w:t xml:space="preserve">называют «антидетективами», </w:t>
      </w:r>
      <w:r w:rsidR="009630BB">
        <w:rPr>
          <w:rFonts w:ascii="Times New Roman" w:hAnsi="Times New Roman" w:cs="Times New Roman"/>
          <w:sz w:val="28"/>
          <w:szCs w:val="28"/>
        </w:rPr>
        <w:t>чья особенность</w:t>
      </w:r>
      <w:r w:rsidR="00FE03E4">
        <w:rPr>
          <w:rFonts w:ascii="Times New Roman" w:hAnsi="Times New Roman" w:cs="Times New Roman"/>
          <w:sz w:val="28"/>
          <w:szCs w:val="28"/>
        </w:rPr>
        <w:t xml:space="preserve">, как </w:t>
      </w:r>
      <w:r w:rsidR="00D03132">
        <w:rPr>
          <w:rFonts w:ascii="Times New Roman" w:hAnsi="Times New Roman" w:cs="Times New Roman"/>
          <w:sz w:val="28"/>
          <w:szCs w:val="28"/>
        </w:rPr>
        <w:t xml:space="preserve">и </w:t>
      </w:r>
      <w:r w:rsidR="00FE03E4">
        <w:rPr>
          <w:rFonts w:ascii="Times New Roman" w:hAnsi="Times New Roman" w:cs="Times New Roman"/>
          <w:sz w:val="28"/>
          <w:szCs w:val="28"/>
        </w:rPr>
        <w:t xml:space="preserve">в случае с </w:t>
      </w:r>
      <w:r w:rsidR="0097597E">
        <w:rPr>
          <w:rFonts w:ascii="Times New Roman" w:hAnsi="Times New Roman" w:cs="Times New Roman"/>
          <w:sz w:val="28"/>
          <w:szCs w:val="28"/>
        </w:rPr>
        <w:t>произведениями</w:t>
      </w:r>
      <w:r w:rsidR="00FE03E4">
        <w:rPr>
          <w:rFonts w:ascii="Times New Roman" w:hAnsi="Times New Roman" w:cs="Times New Roman"/>
          <w:sz w:val="28"/>
          <w:szCs w:val="28"/>
        </w:rPr>
        <w:t xml:space="preserve"> </w:t>
      </w:r>
      <w:r w:rsidR="00FE03E4" w:rsidRPr="00FE03E4">
        <w:rPr>
          <w:rFonts w:ascii="Times New Roman" w:hAnsi="Times New Roman" w:cs="Times New Roman"/>
          <w:sz w:val="28"/>
          <w:szCs w:val="28"/>
        </w:rPr>
        <w:t>Ч</w:t>
      </w:r>
      <w:r w:rsidR="004D0ED2">
        <w:rPr>
          <w:rFonts w:ascii="Times New Roman" w:hAnsi="Times New Roman" w:cs="Times New Roman"/>
          <w:sz w:val="28"/>
          <w:szCs w:val="28"/>
        </w:rPr>
        <w:t>э</w:t>
      </w:r>
      <w:r w:rsidR="00FE03E4" w:rsidRPr="00FE03E4">
        <w:rPr>
          <w:rFonts w:ascii="Times New Roman" w:hAnsi="Times New Roman" w:cs="Times New Roman"/>
          <w:sz w:val="28"/>
          <w:szCs w:val="28"/>
        </w:rPr>
        <w:t>н Сяоцина</w:t>
      </w:r>
      <w:r w:rsidR="00FE03E4">
        <w:rPr>
          <w:rFonts w:ascii="Times New Roman" w:hAnsi="Times New Roman" w:cs="Times New Roman"/>
          <w:sz w:val="28"/>
          <w:szCs w:val="28"/>
        </w:rPr>
        <w:t xml:space="preserve"> </w:t>
      </w:r>
      <w:r w:rsidR="00D03132" w:rsidRPr="00FE03E4">
        <w:rPr>
          <w:rFonts w:ascii="Times New Roman" w:hAnsi="Times New Roman" w:cs="Times New Roman"/>
          <w:sz w:val="28"/>
          <w:szCs w:val="28"/>
        </w:rPr>
        <w:t>–</w:t>
      </w:r>
      <w:r w:rsidR="00D03132">
        <w:rPr>
          <w:rFonts w:ascii="Times New Roman" w:hAnsi="Times New Roman" w:cs="Times New Roman"/>
          <w:sz w:val="28"/>
          <w:szCs w:val="28"/>
        </w:rPr>
        <w:t xml:space="preserve"> важное</w:t>
      </w:r>
      <w:r w:rsidR="009630BB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FE03E4">
        <w:rPr>
          <w:rFonts w:ascii="Times New Roman" w:hAnsi="Times New Roman" w:cs="Times New Roman"/>
          <w:sz w:val="28"/>
          <w:szCs w:val="28"/>
        </w:rPr>
        <w:t xml:space="preserve">общественных событий в </w:t>
      </w:r>
      <w:r w:rsidR="002277E2">
        <w:rPr>
          <w:rFonts w:ascii="Times New Roman" w:hAnsi="Times New Roman" w:cs="Times New Roman"/>
          <w:sz w:val="28"/>
          <w:szCs w:val="28"/>
        </w:rPr>
        <w:t>составе</w:t>
      </w:r>
      <w:r w:rsidR="00FE03E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2277E2">
        <w:rPr>
          <w:rFonts w:ascii="Times New Roman" w:hAnsi="Times New Roman" w:cs="Times New Roman"/>
          <w:sz w:val="28"/>
          <w:szCs w:val="28"/>
        </w:rPr>
        <w:t>я</w:t>
      </w:r>
      <w:r w:rsidR="00FE03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7633F9" w14:textId="048613BC" w:rsidR="00BB4351" w:rsidRDefault="00BB4351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 Пина нельзя назвать китайским Робин Гудом, </w:t>
      </w:r>
      <w:r w:rsidR="00794D93">
        <w:rPr>
          <w:rFonts w:ascii="Times New Roman" w:hAnsi="Times New Roman" w:cs="Times New Roman"/>
          <w:sz w:val="28"/>
          <w:szCs w:val="28"/>
        </w:rPr>
        <w:t>но иногда он совершает хорошие поступки на благо других</w:t>
      </w:r>
      <w:r w:rsidR="00F95989">
        <w:rPr>
          <w:rFonts w:ascii="Times New Roman" w:hAnsi="Times New Roman" w:cs="Times New Roman"/>
          <w:sz w:val="28"/>
          <w:szCs w:val="28"/>
        </w:rPr>
        <w:t>, даже не задумываясь об этом</w:t>
      </w:r>
      <w:r w:rsidR="00794D93">
        <w:rPr>
          <w:rFonts w:ascii="Times New Roman" w:hAnsi="Times New Roman" w:cs="Times New Roman"/>
          <w:sz w:val="28"/>
          <w:szCs w:val="28"/>
        </w:rPr>
        <w:t>. В отличие от Шерлока Холмса или Хо Сана, ему не чуждо чувство влюбленности, что сближает его с реальным человеком и привлекает читателей.</w:t>
      </w:r>
    </w:p>
    <w:p w14:paraId="416204FE" w14:textId="61DA3E3A" w:rsidR="002D38B3" w:rsidRDefault="002D38B3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Сунь Ляохунь придерживался особ</w:t>
      </w:r>
      <w:r w:rsidR="00531863">
        <w:rPr>
          <w:rFonts w:ascii="Times New Roman" w:hAnsi="Times New Roman" w:cs="Times New Roman"/>
          <w:sz w:val="28"/>
          <w:szCs w:val="28"/>
        </w:rPr>
        <w:t xml:space="preserve">ого стиля </w:t>
      </w:r>
      <w:r>
        <w:rPr>
          <w:rFonts w:ascii="Times New Roman" w:hAnsi="Times New Roman" w:cs="Times New Roman"/>
          <w:sz w:val="28"/>
          <w:szCs w:val="28"/>
        </w:rPr>
        <w:t xml:space="preserve">повествования – </w:t>
      </w:r>
      <w:r w:rsidR="00F95989">
        <w:rPr>
          <w:rFonts w:ascii="Times New Roman" w:hAnsi="Times New Roman" w:cs="Times New Roman"/>
          <w:sz w:val="28"/>
          <w:szCs w:val="28"/>
        </w:rPr>
        <w:t>темп развития сюжета был непостоянным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531863">
        <w:rPr>
          <w:rFonts w:ascii="Times New Roman" w:hAnsi="Times New Roman" w:cs="Times New Roman"/>
          <w:sz w:val="28"/>
          <w:szCs w:val="28"/>
        </w:rPr>
        <w:t xml:space="preserve"> текст был наполнен описанием внутреннего мира героев, их мыслей и мотивов</w:t>
      </w:r>
      <w:r w:rsidR="00F07B96">
        <w:rPr>
          <w:rFonts w:ascii="Times New Roman" w:hAnsi="Times New Roman" w:cs="Times New Roman"/>
          <w:sz w:val="28"/>
          <w:szCs w:val="28"/>
        </w:rPr>
        <w:t xml:space="preserve">, </w:t>
      </w:r>
      <w:r w:rsidR="00531863">
        <w:rPr>
          <w:rFonts w:ascii="Times New Roman" w:hAnsi="Times New Roman" w:cs="Times New Roman"/>
          <w:sz w:val="28"/>
          <w:szCs w:val="28"/>
        </w:rPr>
        <w:t>изобиловал диалогами.</w:t>
      </w:r>
    </w:p>
    <w:p w14:paraId="4CDEA6EA" w14:textId="44B80F5A" w:rsidR="002277E2" w:rsidRPr="00B332D5" w:rsidRDefault="002277E2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Митькина </w:t>
      </w:r>
      <w:r w:rsidR="00447B36" w:rsidRPr="002277E2">
        <w:rPr>
          <w:rFonts w:ascii="Times New Roman" w:hAnsi="Times New Roman" w:cs="Times New Roman"/>
          <w:sz w:val="28"/>
          <w:szCs w:val="28"/>
        </w:rPr>
        <w:t>Е. И</w:t>
      </w:r>
      <w:r w:rsidR="00447B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отмечает еще одну черту нового жанра в литературе Китая. Если раньше раскрывать преступлени</w:t>
      </w:r>
      <w:r w:rsidR="00CB590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помогали сверхъестественные силы, то теперь магический </w:t>
      </w:r>
      <w:r w:rsidRPr="00B332D5">
        <w:rPr>
          <w:rFonts w:ascii="Times New Roman" w:hAnsi="Times New Roman" w:cs="Times New Roman"/>
          <w:sz w:val="28"/>
          <w:szCs w:val="28"/>
        </w:rPr>
        <w:t>элемент исчезает, а детектив как новый герой произведений обращается лишь к научн</w:t>
      </w:r>
      <w:r w:rsidR="009276DA" w:rsidRPr="00B332D5">
        <w:rPr>
          <w:rFonts w:ascii="Times New Roman" w:hAnsi="Times New Roman" w:cs="Times New Roman"/>
          <w:sz w:val="28"/>
          <w:szCs w:val="28"/>
        </w:rPr>
        <w:t xml:space="preserve">ым методам </w:t>
      </w:r>
      <w:r w:rsidRPr="00B332D5">
        <w:rPr>
          <w:rFonts w:ascii="Times New Roman" w:hAnsi="Times New Roman" w:cs="Times New Roman"/>
          <w:sz w:val="28"/>
          <w:szCs w:val="28"/>
        </w:rPr>
        <w:t>и собственному разуму</w:t>
      </w:r>
      <w:r w:rsidR="00536A7B" w:rsidRPr="00B332D5">
        <w:rPr>
          <w:rFonts w:ascii="Times New Roman" w:hAnsi="Times New Roman" w:cs="Times New Roman"/>
          <w:sz w:val="28"/>
          <w:szCs w:val="28"/>
        </w:rPr>
        <w:t xml:space="preserve"> </w:t>
      </w:r>
      <w:r w:rsidR="000D77DC" w:rsidRPr="00B332D5">
        <w:rPr>
          <w:rFonts w:ascii="Times New Roman" w:hAnsi="Times New Roman" w:cs="Times New Roman"/>
          <w:sz w:val="28"/>
          <w:szCs w:val="28"/>
        </w:rPr>
        <w:t>[</w:t>
      </w:r>
      <w:r w:rsidR="00536A7B" w:rsidRPr="00B332D5">
        <w:rPr>
          <w:rFonts w:ascii="Times New Roman" w:hAnsi="Times New Roman" w:cs="Times New Roman"/>
          <w:sz w:val="28"/>
          <w:szCs w:val="28"/>
        </w:rPr>
        <w:fldChar w:fldCharType="begin"/>
      </w:r>
      <w:r w:rsidR="00536A7B" w:rsidRPr="00B332D5">
        <w:rPr>
          <w:rFonts w:ascii="Times New Roman" w:hAnsi="Times New Roman" w:cs="Times New Roman"/>
          <w:sz w:val="28"/>
          <w:szCs w:val="28"/>
        </w:rPr>
        <w:instrText xml:space="preserve"> REF _Ref105559341 \r \h  \* MERGEFORMAT </w:instrText>
      </w:r>
      <w:r w:rsidR="00536A7B" w:rsidRPr="00B332D5">
        <w:rPr>
          <w:rFonts w:ascii="Times New Roman" w:hAnsi="Times New Roman" w:cs="Times New Roman"/>
          <w:sz w:val="28"/>
          <w:szCs w:val="28"/>
        </w:rPr>
      </w:r>
      <w:r w:rsidR="00536A7B" w:rsidRPr="00B332D5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9</w:t>
      </w:r>
      <w:r w:rsidR="00536A7B" w:rsidRPr="00B332D5">
        <w:rPr>
          <w:rFonts w:ascii="Times New Roman" w:hAnsi="Times New Roman" w:cs="Times New Roman"/>
          <w:sz w:val="28"/>
          <w:szCs w:val="28"/>
        </w:rPr>
        <w:fldChar w:fldCharType="end"/>
      </w:r>
      <w:r w:rsidR="000D77DC" w:rsidRPr="00B332D5">
        <w:rPr>
          <w:rFonts w:ascii="Times New Roman" w:hAnsi="Times New Roman" w:cs="Times New Roman"/>
          <w:sz w:val="28"/>
          <w:szCs w:val="28"/>
        </w:rPr>
        <w:t>, с. 89-9</w:t>
      </w:r>
      <w:r w:rsidR="00536A7B" w:rsidRPr="00B332D5">
        <w:rPr>
          <w:rFonts w:ascii="Times New Roman" w:hAnsi="Times New Roman" w:cs="Times New Roman"/>
          <w:sz w:val="28"/>
          <w:szCs w:val="28"/>
        </w:rPr>
        <w:t>5</w:t>
      </w:r>
      <w:r w:rsidR="000D77DC" w:rsidRPr="00B332D5">
        <w:rPr>
          <w:rFonts w:ascii="Times New Roman" w:hAnsi="Times New Roman" w:cs="Times New Roman"/>
          <w:sz w:val="28"/>
          <w:szCs w:val="28"/>
        </w:rPr>
        <w:t>]</w:t>
      </w:r>
      <w:r w:rsidR="00536A7B" w:rsidRPr="00B332D5">
        <w:rPr>
          <w:rFonts w:ascii="Times New Roman" w:hAnsi="Times New Roman" w:cs="Times New Roman"/>
          <w:sz w:val="28"/>
          <w:szCs w:val="28"/>
        </w:rPr>
        <w:t>.</w:t>
      </w:r>
    </w:p>
    <w:p w14:paraId="142EA7BA" w14:textId="6501DEF5" w:rsidR="00FA1734" w:rsidRPr="00B332D5" w:rsidRDefault="00562002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2D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Страны м</w:t>
      </w:r>
      <w:r w:rsidR="004C09B7" w:rsidRPr="00B332D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алайск</w:t>
      </w:r>
      <w:r w:rsidRPr="00B332D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ого</w:t>
      </w:r>
      <w:r w:rsidR="004C09B7" w:rsidRPr="00B332D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мир</w:t>
      </w:r>
      <w:r w:rsidRPr="00B332D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</w:t>
      </w:r>
      <w:r w:rsidRPr="00B332D5">
        <w:rPr>
          <w:rStyle w:val="af2"/>
          <w:rFonts w:ascii="Times New Roman" w:hAnsi="Times New Roman" w:cs="Times New Roman"/>
          <w:sz w:val="28"/>
          <w:szCs w:val="28"/>
        </w:rPr>
        <w:footnoteReference w:id="6"/>
      </w:r>
      <w:r w:rsidR="00E92E06" w:rsidRPr="00B332D5">
        <w:rPr>
          <w:rFonts w:ascii="Times New Roman" w:hAnsi="Times New Roman" w:cs="Times New Roman"/>
          <w:sz w:val="28"/>
          <w:szCs w:val="28"/>
        </w:rPr>
        <w:t>, рассматриваемые в работе Дорис Джедамски</w:t>
      </w:r>
      <w:r w:rsidR="00851E03" w:rsidRPr="00B332D5">
        <w:rPr>
          <w:rFonts w:ascii="Times New Roman" w:hAnsi="Times New Roman" w:cs="Times New Roman"/>
          <w:sz w:val="28"/>
          <w:szCs w:val="28"/>
        </w:rPr>
        <w:t xml:space="preserve"> </w:t>
      </w:r>
      <w:r w:rsidR="00623EFB" w:rsidRPr="00B332D5">
        <w:rPr>
          <w:rFonts w:ascii="Times New Roman" w:hAnsi="Times New Roman" w:cs="Times New Roman"/>
          <w:sz w:val="28"/>
          <w:szCs w:val="28"/>
        </w:rPr>
        <w:t>(</w:t>
      </w:r>
      <w:r w:rsidR="00595A3F" w:rsidRPr="00B332D5">
        <w:rPr>
          <w:rFonts w:ascii="Times New Roman" w:hAnsi="Times New Roman" w:cs="Times New Roman"/>
          <w:sz w:val="28"/>
          <w:szCs w:val="28"/>
        </w:rPr>
        <w:t>внимани</w:t>
      </w:r>
      <w:r w:rsidR="00851E03" w:rsidRPr="00B332D5">
        <w:rPr>
          <w:rFonts w:ascii="Times New Roman" w:hAnsi="Times New Roman" w:cs="Times New Roman"/>
          <w:sz w:val="28"/>
          <w:szCs w:val="28"/>
        </w:rPr>
        <w:t>е прежде всего</w:t>
      </w:r>
      <w:r w:rsidR="00595A3F" w:rsidRPr="00B332D5">
        <w:rPr>
          <w:rFonts w:ascii="Times New Roman" w:hAnsi="Times New Roman" w:cs="Times New Roman"/>
          <w:sz w:val="28"/>
          <w:szCs w:val="28"/>
        </w:rPr>
        <w:t xml:space="preserve"> уделяется Индонезии</w:t>
      </w:r>
      <w:r w:rsidR="00623EFB" w:rsidRPr="00B332D5">
        <w:rPr>
          <w:rFonts w:ascii="Times New Roman" w:hAnsi="Times New Roman" w:cs="Times New Roman"/>
          <w:sz w:val="28"/>
          <w:szCs w:val="28"/>
        </w:rPr>
        <w:t xml:space="preserve">) </w:t>
      </w:r>
      <w:r w:rsidR="00E92E06" w:rsidRPr="00B332D5">
        <w:rPr>
          <w:rFonts w:ascii="Times New Roman" w:hAnsi="Times New Roman" w:cs="Times New Roman"/>
          <w:sz w:val="28"/>
          <w:szCs w:val="28"/>
        </w:rPr>
        <w:t>[</w:t>
      </w:r>
      <w:r w:rsidR="00AF0E11" w:rsidRPr="00B332D5">
        <w:rPr>
          <w:rFonts w:ascii="Times New Roman" w:hAnsi="Times New Roman" w:cs="Times New Roman"/>
          <w:sz w:val="28"/>
          <w:szCs w:val="28"/>
        </w:rPr>
        <w:fldChar w:fldCharType="begin"/>
      </w:r>
      <w:r w:rsidR="00AF0E11" w:rsidRPr="00B332D5">
        <w:rPr>
          <w:rFonts w:ascii="Times New Roman" w:hAnsi="Times New Roman" w:cs="Times New Roman"/>
          <w:sz w:val="28"/>
          <w:szCs w:val="28"/>
        </w:rPr>
        <w:instrText xml:space="preserve"> REF _Ref105559420 \r \h </w:instrText>
      </w:r>
      <w:r w:rsidR="00234C38" w:rsidRPr="00B332D5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AF0E11" w:rsidRPr="00B332D5">
        <w:rPr>
          <w:rFonts w:ascii="Times New Roman" w:hAnsi="Times New Roman" w:cs="Times New Roman"/>
          <w:sz w:val="28"/>
          <w:szCs w:val="28"/>
        </w:rPr>
      </w:r>
      <w:r w:rsidR="00AF0E11" w:rsidRPr="00B332D5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7</w:t>
      </w:r>
      <w:r w:rsidR="00AF0E11" w:rsidRPr="00B332D5">
        <w:rPr>
          <w:rFonts w:ascii="Times New Roman" w:hAnsi="Times New Roman" w:cs="Times New Roman"/>
          <w:sz w:val="28"/>
          <w:szCs w:val="28"/>
        </w:rPr>
        <w:fldChar w:fldCharType="end"/>
      </w:r>
      <w:r w:rsidR="00E92E06" w:rsidRPr="00B332D5">
        <w:rPr>
          <w:rFonts w:ascii="Times New Roman" w:hAnsi="Times New Roman" w:cs="Times New Roman"/>
          <w:sz w:val="28"/>
          <w:szCs w:val="28"/>
        </w:rPr>
        <w:t>],</w:t>
      </w:r>
      <w:r w:rsidR="004C09B7" w:rsidRPr="00B332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A1734" w:rsidRPr="00B332D5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FA1734" w:rsidRPr="00B332D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A1734" w:rsidRPr="00B332D5">
        <w:rPr>
          <w:rFonts w:ascii="Times New Roman" w:hAnsi="Times New Roman" w:cs="Times New Roman"/>
          <w:sz w:val="28"/>
          <w:szCs w:val="28"/>
        </w:rPr>
        <w:t>-го века</w:t>
      </w:r>
      <w:r w:rsidR="00FF0A89" w:rsidRPr="00B332D5">
        <w:rPr>
          <w:rFonts w:ascii="Times New Roman" w:hAnsi="Times New Roman" w:cs="Times New Roman"/>
          <w:sz w:val="28"/>
          <w:szCs w:val="28"/>
        </w:rPr>
        <w:t xml:space="preserve"> </w:t>
      </w:r>
      <w:r w:rsidR="00E92E06" w:rsidRPr="00B332D5">
        <w:rPr>
          <w:rFonts w:ascii="Times New Roman" w:hAnsi="Times New Roman" w:cs="Times New Roman"/>
          <w:sz w:val="28"/>
          <w:szCs w:val="28"/>
        </w:rPr>
        <w:lastRenderedPageBreak/>
        <w:t>находились</w:t>
      </w:r>
      <w:r w:rsidR="00FF0A89" w:rsidRPr="00B332D5">
        <w:rPr>
          <w:rFonts w:ascii="Times New Roman" w:hAnsi="Times New Roman" w:cs="Times New Roman"/>
          <w:sz w:val="28"/>
          <w:szCs w:val="28"/>
        </w:rPr>
        <w:t xml:space="preserve"> под </w:t>
      </w:r>
      <w:r w:rsidR="0035418A" w:rsidRPr="00B332D5">
        <w:rPr>
          <w:rFonts w:ascii="Times New Roman" w:hAnsi="Times New Roman" w:cs="Times New Roman"/>
          <w:sz w:val="28"/>
          <w:szCs w:val="28"/>
        </w:rPr>
        <w:t>контролем голландской колониальной администраци</w:t>
      </w:r>
      <w:r w:rsidR="007428DD" w:rsidRPr="00B332D5">
        <w:rPr>
          <w:rFonts w:ascii="Times New Roman" w:hAnsi="Times New Roman" w:cs="Times New Roman"/>
          <w:sz w:val="28"/>
          <w:szCs w:val="28"/>
        </w:rPr>
        <w:t xml:space="preserve">и. </w:t>
      </w:r>
      <w:r w:rsidR="00C75871" w:rsidRPr="00B332D5">
        <w:rPr>
          <w:rFonts w:ascii="Times New Roman" w:hAnsi="Times New Roman" w:cs="Times New Roman"/>
          <w:sz w:val="28"/>
          <w:szCs w:val="28"/>
        </w:rPr>
        <w:t>В данный период</w:t>
      </w:r>
      <w:r w:rsidR="00FA1734" w:rsidRPr="00B332D5">
        <w:rPr>
          <w:rFonts w:ascii="Times New Roman" w:hAnsi="Times New Roman" w:cs="Times New Roman"/>
          <w:sz w:val="28"/>
          <w:szCs w:val="28"/>
        </w:rPr>
        <w:t xml:space="preserve"> </w:t>
      </w:r>
      <w:r w:rsidR="00CA4D14" w:rsidRPr="00B332D5">
        <w:rPr>
          <w:rFonts w:ascii="Times New Roman" w:hAnsi="Times New Roman" w:cs="Times New Roman"/>
          <w:sz w:val="28"/>
          <w:szCs w:val="28"/>
        </w:rPr>
        <w:t xml:space="preserve">в стране </w:t>
      </w:r>
      <w:r w:rsidR="00704E62" w:rsidRPr="00B332D5">
        <w:rPr>
          <w:rFonts w:ascii="Times New Roman" w:hAnsi="Times New Roman" w:cs="Times New Roman"/>
          <w:sz w:val="28"/>
          <w:szCs w:val="28"/>
        </w:rPr>
        <w:t>происходили структурные изменения</w:t>
      </w:r>
      <w:r w:rsidR="00CA4D14" w:rsidRPr="00B332D5">
        <w:rPr>
          <w:rFonts w:ascii="Times New Roman" w:hAnsi="Times New Roman" w:cs="Times New Roman"/>
          <w:sz w:val="28"/>
          <w:szCs w:val="28"/>
        </w:rPr>
        <w:t xml:space="preserve">, </w:t>
      </w:r>
      <w:r w:rsidR="00FA1734" w:rsidRPr="00B332D5">
        <w:rPr>
          <w:rFonts w:ascii="Times New Roman" w:hAnsi="Times New Roman" w:cs="Times New Roman"/>
          <w:sz w:val="28"/>
          <w:szCs w:val="28"/>
        </w:rPr>
        <w:t xml:space="preserve">возникла </w:t>
      </w:r>
      <w:r w:rsidR="00CA4D14" w:rsidRPr="00B332D5">
        <w:rPr>
          <w:rFonts w:ascii="Times New Roman" w:hAnsi="Times New Roman" w:cs="Times New Roman"/>
          <w:sz w:val="28"/>
          <w:szCs w:val="28"/>
        </w:rPr>
        <w:t xml:space="preserve">особая </w:t>
      </w:r>
      <w:r w:rsidR="00FA1734" w:rsidRPr="00B332D5">
        <w:rPr>
          <w:rFonts w:ascii="Times New Roman" w:hAnsi="Times New Roman" w:cs="Times New Roman"/>
          <w:sz w:val="28"/>
          <w:szCs w:val="28"/>
        </w:rPr>
        <w:t>система тайных агентов. Писатели</w:t>
      </w:r>
      <w:r w:rsidR="00704E62" w:rsidRPr="00B332D5">
        <w:rPr>
          <w:rFonts w:ascii="Times New Roman" w:hAnsi="Times New Roman" w:cs="Times New Roman"/>
          <w:sz w:val="28"/>
          <w:szCs w:val="28"/>
        </w:rPr>
        <w:t xml:space="preserve"> того времени</w:t>
      </w:r>
      <w:r w:rsidR="00FA1734" w:rsidRPr="00B332D5">
        <w:rPr>
          <w:rFonts w:ascii="Times New Roman" w:hAnsi="Times New Roman" w:cs="Times New Roman"/>
          <w:sz w:val="28"/>
          <w:szCs w:val="28"/>
        </w:rPr>
        <w:t xml:space="preserve"> </w:t>
      </w:r>
      <w:r w:rsidR="00192616" w:rsidRPr="00B332D5">
        <w:rPr>
          <w:rFonts w:ascii="Times New Roman" w:hAnsi="Times New Roman" w:cs="Times New Roman"/>
          <w:sz w:val="28"/>
          <w:szCs w:val="28"/>
        </w:rPr>
        <w:t>часто основывали сюжет своих произведений на реаль</w:t>
      </w:r>
      <w:r w:rsidR="001A49A4" w:rsidRPr="00B332D5">
        <w:rPr>
          <w:rFonts w:ascii="Times New Roman" w:hAnsi="Times New Roman" w:cs="Times New Roman"/>
          <w:sz w:val="28"/>
          <w:szCs w:val="28"/>
        </w:rPr>
        <w:t>ных криминальных историях</w:t>
      </w:r>
      <w:r w:rsidR="00FA1734" w:rsidRPr="00B332D5">
        <w:rPr>
          <w:rFonts w:ascii="Times New Roman" w:hAnsi="Times New Roman" w:cs="Times New Roman"/>
          <w:sz w:val="28"/>
          <w:szCs w:val="28"/>
        </w:rPr>
        <w:t>, однако детектив как профессия и понятие в целом проник в жизнь малайцев именно благодаря популярной литературе и фильмам</w:t>
      </w:r>
      <w:r w:rsidR="00704E62" w:rsidRPr="00B332D5">
        <w:rPr>
          <w:rFonts w:ascii="Times New Roman" w:hAnsi="Times New Roman" w:cs="Times New Roman"/>
          <w:sz w:val="28"/>
          <w:szCs w:val="28"/>
        </w:rPr>
        <w:t xml:space="preserve"> западной культуры</w:t>
      </w:r>
      <w:r w:rsidR="00FA1734" w:rsidRPr="00B332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832494" w14:textId="2B52F277" w:rsidR="00FA1734" w:rsidRPr="00B332D5" w:rsidRDefault="00FA1734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2D5">
        <w:rPr>
          <w:rFonts w:ascii="Times New Roman" w:hAnsi="Times New Roman" w:cs="Times New Roman"/>
          <w:sz w:val="28"/>
          <w:szCs w:val="28"/>
        </w:rPr>
        <w:t>Поскольку детективный жанр уже существовал в китайской литературе, китайцы, проживающие в Малайзии в колониальный период, не воспринимали его как чисто иностранное и западное явление. Среди остальных авторов Голландской Ост-Индии именно они начали писать в жанре детектива. Индонезийцы и малайцы уже знали о Раффлсе</w:t>
      </w:r>
      <w:r w:rsidR="004E736E" w:rsidRPr="00B332D5">
        <w:rPr>
          <w:rStyle w:val="af2"/>
          <w:rFonts w:ascii="Times New Roman" w:hAnsi="Times New Roman" w:cs="Times New Roman"/>
          <w:sz w:val="28"/>
          <w:szCs w:val="28"/>
        </w:rPr>
        <w:footnoteReference w:id="7"/>
      </w:r>
      <w:r w:rsidRPr="00B332D5">
        <w:rPr>
          <w:rFonts w:ascii="Times New Roman" w:hAnsi="Times New Roman" w:cs="Times New Roman"/>
          <w:sz w:val="28"/>
          <w:szCs w:val="28"/>
        </w:rPr>
        <w:t xml:space="preserve"> и Шерлоке Холмсе, однако теперь познакомились с похожими героями китайских детективов и полицейских историй, которые переводились на смешанный китайско-малайский (основной вариант лингва франка того времени)</w:t>
      </w:r>
      <w:r w:rsidR="00CF4F1A" w:rsidRPr="00B332D5">
        <w:rPr>
          <w:rFonts w:ascii="Times New Roman" w:hAnsi="Times New Roman" w:cs="Times New Roman"/>
          <w:sz w:val="28"/>
          <w:szCs w:val="28"/>
        </w:rPr>
        <w:t xml:space="preserve"> [</w:t>
      </w:r>
      <w:r w:rsidR="00CF4F1A" w:rsidRPr="00B332D5">
        <w:rPr>
          <w:rFonts w:ascii="Times New Roman" w:hAnsi="Times New Roman" w:cs="Times New Roman"/>
          <w:sz w:val="28"/>
          <w:szCs w:val="28"/>
        </w:rPr>
        <w:fldChar w:fldCharType="begin"/>
      </w:r>
      <w:r w:rsidR="00CF4F1A" w:rsidRPr="00B332D5">
        <w:rPr>
          <w:rFonts w:ascii="Times New Roman" w:hAnsi="Times New Roman" w:cs="Times New Roman"/>
          <w:sz w:val="28"/>
          <w:szCs w:val="28"/>
        </w:rPr>
        <w:instrText xml:space="preserve"> REF _Ref105559420 \r \h </w:instrText>
      </w:r>
      <w:r w:rsidR="00234C38" w:rsidRPr="00B332D5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CF4F1A" w:rsidRPr="00B332D5">
        <w:rPr>
          <w:rFonts w:ascii="Times New Roman" w:hAnsi="Times New Roman" w:cs="Times New Roman"/>
          <w:sz w:val="28"/>
          <w:szCs w:val="28"/>
        </w:rPr>
      </w:r>
      <w:r w:rsidR="00CF4F1A" w:rsidRPr="00B332D5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7</w:t>
      </w:r>
      <w:r w:rsidR="00CF4F1A" w:rsidRPr="00B332D5">
        <w:rPr>
          <w:rFonts w:ascii="Times New Roman" w:hAnsi="Times New Roman" w:cs="Times New Roman"/>
          <w:sz w:val="28"/>
          <w:szCs w:val="28"/>
        </w:rPr>
        <w:fldChar w:fldCharType="end"/>
      </w:r>
      <w:r w:rsidR="00CF4F1A" w:rsidRPr="00B332D5">
        <w:rPr>
          <w:rFonts w:ascii="Times New Roman" w:hAnsi="Times New Roman" w:cs="Times New Roman"/>
          <w:sz w:val="28"/>
          <w:szCs w:val="28"/>
        </w:rPr>
        <w:t>, с. 349-351]</w:t>
      </w:r>
      <w:r w:rsidRPr="00B332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0D37DF" w14:textId="51F91936" w:rsidR="00D93DD0" w:rsidRPr="00B332D5" w:rsidRDefault="00D93DD0" w:rsidP="008148A6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2D5">
        <w:rPr>
          <w:rFonts w:ascii="Times New Roman" w:hAnsi="Times New Roman" w:cs="Times New Roman"/>
          <w:sz w:val="28"/>
          <w:szCs w:val="28"/>
        </w:rPr>
        <w:t xml:space="preserve">В течение первых двух десятилетий </w:t>
      </w:r>
      <w:r w:rsidRPr="00B332D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332D5">
        <w:rPr>
          <w:rFonts w:ascii="Times New Roman" w:hAnsi="Times New Roman" w:cs="Times New Roman"/>
          <w:sz w:val="28"/>
          <w:szCs w:val="28"/>
        </w:rPr>
        <w:t xml:space="preserve">-го века росла популярность детективного жанра в колониальной Индонезии благодаря китайско-малайским произведениям. В 1938 г. индонезийский писатель </w:t>
      </w:r>
      <w:r w:rsidR="00AC3324" w:rsidRPr="00B332D5">
        <w:rPr>
          <w:rFonts w:ascii="Times New Roman" w:hAnsi="Times New Roman" w:cs="Times New Roman"/>
          <w:sz w:val="28"/>
          <w:szCs w:val="28"/>
        </w:rPr>
        <w:t>Ахмад Дамхоери (</w:t>
      </w:r>
      <w:r w:rsidR="00AC3324" w:rsidRPr="00B332D5">
        <w:rPr>
          <w:rFonts w:ascii="Times New Roman" w:hAnsi="Times New Roman" w:cs="Times New Roman"/>
          <w:sz w:val="28"/>
          <w:szCs w:val="28"/>
          <w:lang w:val="en-US"/>
        </w:rPr>
        <w:t>Ahmad</w:t>
      </w:r>
      <w:r w:rsidR="00AC3324" w:rsidRPr="00B332D5">
        <w:rPr>
          <w:rFonts w:ascii="Times New Roman" w:hAnsi="Times New Roman" w:cs="Times New Roman"/>
          <w:sz w:val="28"/>
          <w:szCs w:val="28"/>
        </w:rPr>
        <w:t xml:space="preserve"> </w:t>
      </w:r>
      <w:r w:rsidR="00AC3324" w:rsidRPr="00B332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Damhoeri</w:t>
      </w:r>
      <w:r w:rsidR="00AC3324" w:rsidRPr="00B33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1915-2000) создал детектива </w:t>
      </w:r>
      <w:r w:rsidR="00DD326B" w:rsidRPr="00B332D5">
        <w:rPr>
          <w:rFonts w:ascii="Times New Roman" w:hAnsi="Times New Roman" w:cs="Times New Roman"/>
          <w:color w:val="000000" w:themeColor="text1"/>
          <w:sz w:val="28"/>
          <w:szCs w:val="28"/>
        </w:rPr>
        <w:t>по имени</w:t>
      </w:r>
      <w:r w:rsidR="00AC3324" w:rsidRPr="00B33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Джон. </w:t>
      </w:r>
      <w:r w:rsidR="005256B7" w:rsidRPr="00B33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его образе были основаны герои других писателей Суматры. Детектив Джон был журналистом, а в то время считалось, что представители данной профессии </w:t>
      </w:r>
      <w:r w:rsidR="001B4363" w:rsidRPr="00B332D5">
        <w:rPr>
          <w:rFonts w:ascii="Times New Roman" w:hAnsi="Times New Roman" w:cs="Times New Roman"/>
          <w:color w:val="000000" w:themeColor="text1"/>
          <w:sz w:val="28"/>
          <w:szCs w:val="28"/>
        </w:rPr>
        <w:t>сыграют большую роль в борьбе за независимость</w:t>
      </w:r>
      <w:r w:rsidR="00DD326B" w:rsidRPr="00B33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DD326B" w:rsidRPr="00B332D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DD326B" w:rsidRPr="00B332D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_Ref105559420 \r \h </w:instrText>
      </w:r>
      <w:r w:rsidR="00234C38" w:rsidRPr="00B332D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\* MERGEFORMAT </w:instrText>
      </w:r>
      <w:r w:rsidR="00DD326B" w:rsidRPr="00B332D5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DD326B" w:rsidRPr="00B332D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D326B" w:rsidRPr="00B332D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DD326B" w:rsidRPr="00B332D5">
        <w:rPr>
          <w:rFonts w:ascii="Times New Roman" w:hAnsi="Times New Roman" w:cs="Times New Roman"/>
          <w:color w:val="000000" w:themeColor="text1"/>
          <w:sz w:val="28"/>
          <w:szCs w:val="28"/>
        </w:rPr>
        <w:t>, с. 363-365]</w:t>
      </w:r>
      <w:r w:rsidR="001B4363" w:rsidRPr="00B33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1982CC5" w14:textId="6F74C6CB" w:rsidR="001908BF" w:rsidRPr="00B332D5" w:rsidRDefault="001B4363" w:rsidP="008148A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7233">
        <w:rPr>
          <w:rFonts w:ascii="Times New Roman" w:hAnsi="Times New Roman" w:cs="Times New Roman"/>
          <w:color w:val="000000" w:themeColor="text1"/>
          <w:sz w:val="28"/>
          <w:szCs w:val="28"/>
        </w:rPr>
        <w:t>Другой детектив-журналист, Руслан (</w:t>
      </w:r>
      <w:r w:rsidRPr="000972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Roeslan</w:t>
      </w:r>
      <w:r w:rsidRPr="00097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фигурирует в </w:t>
      </w:r>
      <w:r w:rsidR="00097233" w:rsidRPr="00097233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произведении</w:t>
      </w:r>
      <w:r w:rsidR="00A341D4" w:rsidRPr="00097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7233">
        <w:rPr>
          <w:rFonts w:ascii="Times New Roman" w:hAnsi="Times New Roman" w:cs="Times New Roman"/>
          <w:color w:val="000000" w:themeColor="text1"/>
          <w:sz w:val="28"/>
          <w:szCs w:val="28"/>
        </w:rPr>
        <w:t>писателя Суматры Эмнаста (</w:t>
      </w:r>
      <w:r w:rsidRPr="000972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Emnast</w:t>
      </w:r>
      <w:r w:rsidRPr="00097233">
        <w:rPr>
          <w:rFonts w:ascii="Times New Roman" w:hAnsi="Times New Roman" w:cs="Times New Roman"/>
          <w:color w:val="000000" w:themeColor="text1"/>
          <w:sz w:val="28"/>
          <w:szCs w:val="28"/>
        </w:rPr>
        <w:t>) «Месть» («</w:t>
      </w:r>
      <w:r w:rsidRPr="0009723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Pembalasan</w:t>
      </w:r>
      <w:r w:rsidRPr="00097233">
        <w:rPr>
          <w:rFonts w:ascii="Times New Roman" w:hAnsi="Times New Roman" w:cs="Times New Roman"/>
          <w:color w:val="000000" w:themeColor="text1"/>
          <w:sz w:val="28"/>
          <w:szCs w:val="28"/>
        </w:rPr>
        <w:t>», 1939)</w:t>
      </w:r>
      <w:r w:rsidR="00097233" w:rsidRPr="000972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41D4" w:rsidRPr="00097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233" w:rsidRPr="00097233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A341D4" w:rsidRPr="00097233">
        <w:rPr>
          <w:rFonts w:ascii="Times New Roman" w:hAnsi="Times New Roman" w:cs="Times New Roman"/>
          <w:color w:val="000000" w:themeColor="text1"/>
          <w:sz w:val="28"/>
          <w:szCs w:val="28"/>
        </w:rPr>
        <w:t>то адаптация рассказа</w:t>
      </w:r>
      <w:r w:rsidR="00097233" w:rsidRPr="00097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Артура Конан Дойля «Горбун»</w:t>
      </w:r>
      <w:r w:rsidR="00097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итоге небольшой по объему </w:t>
      </w:r>
      <w:r w:rsidR="00097233" w:rsidRPr="00B33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</w:t>
      </w:r>
      <w:r w:rsidR="00254C6E" w:rsidRPr="00B332D5">
        <w:rPr>
          <w:rFonts w:ascii="Times New Roman" w:hAnsi="Times New Roman" w:cs="Times New Roman"/>
          <w:color w:val="000000" w:themeColor="text1"/>
          <w:sz w:val="28"/>
          <w:szCs w:val="28"/>
        </w:rPr>
        <w:t>увеличивается</w:t>
      </w:r>
      <w:r w:rsidR="00097233" w:rsidRPr="00B33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80 страниц. </w:t>
      </w:r>
    </w:p>
    <w:p w14:paraId="3ED2F215" w14:textId="787848F3" w:rsidR="00AD559A" w:rsidRPr="00B332D5" w:rsidRDefault="001908BF" w:rsidP="00A635D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2D5">
        <w:rPr>
          <w:rFonts w:ascii="Times New Roman" w:hAnsi="Times New Roman" w:cs="Times New Roman"/>
          <w:sz w:val="28"/>
          <w:szCs w:val="28"/>
        </w:rPr>
        <w:t xml:space="preserve">Писатели Суматры, как правило, не следовали оригинальному стилю повествования – часто в рассказе встречаются фразы «Мы его видим» и «Смотри! Смотри!» для полного погружения читателя. Главный герой, в отличие </w:t>
      </w:r>
      <w:r w:rsidRPr="00B332D5">
        <w:rPr>
          <w:rFonts w:ascii="Times New Roman" w:hAnsi="Times New Roman" w:cs="Times New Roman"/>
          <w:sz w:val="28"/>
          <w:szCs w:val="28"/>
        </w:rPr>
        <w:lastRenderedPageBreak/>
        <w:t>от Шерлока Холмса,</w:t>
      </w:r>
      <w:r w:rsidR="009E4ADF" w:rsidRPr="00B332D5">
        <w:rPr>
          <w:rFonts w:ascii="Times New Roman" w:hAnsi="Times New Roman" w:cs="Times New Roman"/>
          <w:sz w:val="28"/>
          <w:szCs w:val="28"/>
        </w:rPr>
        <w:t xml:space="preserve"> не такой высокомерный и</w:t>
      </w:r>
      <w:r w:rsidRPr="00B332D5">
        <w:rPr>
          <w:rFonts w:ascii="Times New Roman" w:hAnsi="Times New Roman" w:cs="Times New Roman"/>
          <w:sz w:val="28"/>
          <w:szCs w:val="28"/>
        </w:rPr>
        <w:t xml:space="preserve"> может позволить себе сомневаться</w:t>
      </w:r>
      <w:r w:rsidR="009E4ADF" w:rsidRPr="00B332D5">
        <w:rPr>
          <w:rFonts w:ascii="Times New Roman" w:hAnsi="Times New Roman" w:cs="Times New Roman"/>
          <w:sz w:val="28"/>
          <w:szCs w:val="28"/>
        </w:rPr>
        <w:t>.</w:t>
      </w:r>
      <w:r w:rsidR="00623EFB" w:rsidRPr="00B332D5">
        <w:rPr>
          <w:rFonts w:ascii="Times New Roman" w:hAnsi="Times New Roman" w:cs="Times New Roman"/>
          <w:sz w:val="28"/>
          <w:szCs w:val="28"/>
        </w:rPr>
        <w:t xml:space="preserve"> </w:t>
      </w:r>
      <w:r w:rsidR="00497A27" w:rsidRPr="00B332D5">
        <w:rPr>
          <w:rFonts w:ascii="Times New Roman" w:hAnsi="Times New Roman" w:cs="Times New Roman"/>
          <w:sz w:val="28"/>
          <w:szCs w:val="28"/>
        </w:rPr>
        <w:t xml:space="preserve">Поистине интересным продуктом писательской мысли </w:t>
      </w:r>
      <w:r w:rsidR="00A635DE" w:rsidRPr="00B332D5">
        <w:rPr>
          <w:rFonts w:ascii="Times New Roman" w:hAnsi="Times New Roman" w:cs="Times New Roman"/>
          <w:sz w:val="28"/>
          <w:szCs w:val="28"/>
        </w:rPr>
        <w:t>становятся</w:t>
      </w:r>
      <w:r w:rsidR="00497A27" w:rsidRPr="00B332D5">
        <w:rPr>
          <w:rFonts w:ascii="Times New Roman" w:hAnsi="Times New Roman" w:cs="Times New Roman"/>
          <w:sz w:val="28"/>
          <w:szCs w:val="28"/>
        </w:rPr>
        <w:t xml:space="preserve"> геро</w:t>
      </w:r>
      <w:r w:rsidR="00A635DE" w:rsidRPr="00B332D5">
        <w:rPr>
          <w:rFonts w:ascii="Times New Roman" w:hAnsi="Times New Roman" w:cs="Times New Roman"/>
          <w:sz w:val="28"/>
          <w:szCs w:val="28"/>
        </w:rPr>
        <w:t>и</w:t>
      </w:r>
      <w:r w:rsidR="00497A27" w:rsidRPr="00B332D5">
        <w:rPr>
          <w:rFonts w:ascii="Times New Roman" w:hAnsi="Times New Roman" w:cs="Times New Roman"/>
          <w:sz w:val="28"/>
          <w:szCs w:val="28"/>
        </w:rPr>
        <w:t>, которы</w:t>
      </w:r>
      <w:r w:rsidR="00A635DE" w:rsidRPr="00B332D5">
        <w:rPr>
          <w:rFonts w:ascii="Times New Roman" w:hAnsi="Times New Roman" w:cs="Times New Roman"/>
          <w:sz w:val="28"/>
          <w:szCs w:val="28"/>
        </w:rPr>
        <w:t>е</w:t>
      </w:r>
      <w:r w:rsidR="00497A27" w:rsidRPr="00B332D5">
        <w:rPr>
          <w:rFonts w:ascii="Times New Roman" w:hAnsi="Times New Roman" w:cs="Times New Roman"/>
          <w:sz w:val="28"/>
          <w:szCs w:val="28"/>
        </w:rPr>
        <w:t xml:space="preserve"> </w:t>
      </w:r>
      <w:r w:rsidR="00D030CC" w:rsidRPr="00B332D5">
        <w:rPr>
          <w:rFonts w:ascii="Times New Roman" w:hAnsi="Times New Roman" w:cs="Times New Roman"/>
          <w:sz w:val="28"/>
          <w:szCs w:val="28"/>
        </w:rPr>
        <w:t>сочетают</w:t>
      </w:r>
      <w:r w:rsidR="00497A27" w:rsidRPr="00B332D5">
        <w:rPr>
          <w:rFonts w:ascii="Times New Roman" w:hAnsi="Times New Roman" w:cs="Times New Roman"/>
          <w:sz w:val="28"/>
          <w:szCs w:val="28"/>
        </w:rPr>
        <w:t xml:space="preserve"> в своем образе Шерлока Холмса, Арсена Люп</w:t>
      </w:r>
      <w:r w:rsidR="00D3392F" w:rsidRPr="00B332D5">
        <w:rPr>
          <w:rFonts w:ascii="Times New Roman" w:hAnsi="Times New Roman" w:cs="Times New Roman"/>
          <w:sz w:val="28"/>
          <w:szCs w:val="28"/>
        </w:rPr>
        <w:t>е</w:t>
      </w:r>
      <w:r w:rsidR="00497A27" w:rsidRPr="00B332D5">
        <w:rPr>
          <w:rFonts w:ascii="Times New Roman" w:hAnsi="Times New Roman" w:cs="Times New Roman"/>
          <w:sz w:val="28"/>
          <w:szCs w:val="28"/>
        </w:rPr>
        <w:t>на, Фантомаса</w:t>
      </w:r>
      <w:r w:rsidR="00497A27" w:rsidRPr="00B332D5">
        <w:rPr>
          <w:rStyle w:val="af2"/>
          <w:rFonts w:ascii="Times New Roman" w:hAnsi="Times New Roman" w:cs="Times New Roman"/>
          <w:sz w:val="28"/>
          <w:szCs w:val="28"/>
        </w:rPr>
        <w:footnoteReference w:id="8"/>
      </w:r>
      <w:r w:rsidR="00497A27" w:rsidRPr="00B332D5">
        <w:rPr>
          <w:rFonts w:ascii="Times New Roman" w:hAnsi="Times New Roman" w:cs="Times New Roman"/>
          <w:sz w:val="28"/>
          <w:szCs w:val="28"/>
        </w:rPr>
        <w:t xml:space="preserve"> и Робин Гуда </w:t>
      </w:r>
      <w:r w:rsidR="002F22B4" w:rsidRPr="00B332D5">
        <w:rPr>
          <w:rFonts w:ascii="Times New Roman" w:hAnsi="Times New Roman" w:cs="Times New Roman"/>
          <w:sz w:val="28"/>
          <w:szCs w:val="28"/>
        </w:rPr>
        <w:t>и</w:t>
      </w:r>
      <w:r w:rsidR="00CF23B9" w:rsidRPr="00B332D5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D030CC" w:rsidRPr="00B332D5">
        <w:rPr>
          <w:rFonts w:ascii="Times New Roman" w:hAnsi="Times New Roman" w:cs="Times New Roman"/>
          <w:sz w:val="28"/>
          <w:szCs w:val="28"/>
        </w:rPr>
        <w:t>начинают</w:t>
      </w:r>
      <w:r w:rsidR="002F22B4" w:rsidRPr="00B332D5">
        <w:rPr>
          <w:rFonts w:ascii="Times New Roman" w:hAnsi="Times New Roman" w:cs="Times New Roman"/>
          <w:sz w:val="28"/>
          <w:szCs w:val="28"/>
        </w:rPr>
        <w:t xml:space="preserve"> борьбу против колониальных порядков</w:t>
      </w:r>
      <w:r w:rsidR="004F3035" w:rsidRPr="00B332D5">
        <w:rPr>
          <w:rFonts w:ascii="Times New Roman" w:hAnsi="Times New Roman" w:cs="Times New Roman"/>
          <w:sz w:val="28"/>
          <w:szCs w:val="28"/>
        </w:rPr>
        <w:t xml:space="preserve"> [</w:t>
      </w:r>
      <w:r w:rsidR="004F3035" w:rsidRPr="00B332D5">
        <w:rPr>
          <w:rFonts w:ascii="Times New Roman" w:hAnsi="Times New Roman" w:cs="Times New Roman"/>
          <w:sz w:val="28"/>
          <w:szCs w:val="28"/>
        </w:rPr>
        <w:fldChar w:fldCharType="begin"/>
      </w:r>
      <w:r w:rsidR="004F3035" w:rsidRPr="00B332D5">
        <w:rPr>
          <w:rFonts w:ascii="Times New Roman" w:hAnsi="Times New Roman" w:cs="Times New Roman"/>
          <w:sz w:val="28"/>
          <w:szCs w:val="28"/>
        </w:rPr>
        <w:instrText xml:space="preserve"> REF _Ref105559420 \r \h </w:instrText>
      </w:r>
      <w:r w:rsidR="00234C38" w:rsidRPr="00B332D5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4F3035" w:rsidRPr="00B332D5">
        <w:rPr>
          <w:rFonts w:ascii="Times New Roman" w:hAnsi="Times New Roman" w:cs="Times New Roman"/>
          <w:sz w:val="28"/>
          <w:szCs w:val="28"/>
        </w:rPr>
      </w:r>
      <w:r w:rsidR="004F3035" w:rsidRPr="00B332D5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7</w:t>
      </w:r>
      <w:r w:rsidR="004F3035" w:rsidRPr="00B332D5">
        <w:rPr>
          <w:rFonts w:ascii="Times New Roman" w:hAnsi="Times New Roman" w:cs="Times New Roman"/>
          <w:sz w:val="28"/>
          <w:szCs w:val="28"/>
        </w:rPr>
        <w:fldChar w:fldCharType="end"/>
      </w:r>
      <w:r w:rsidR="004F3035" w:rsidRPr="00B332D5">
        <w:rPr>
          <w:rFonts w:ascii="Times New Roman" w:hAnsi="Times New Roman" w:cs="Times New Roman"/>
          <w:sz w:val="28"/>
          <w:szCs w:val="28"/>
        </w:rPr>
        <w:t>, с. 367-368]</w:t>
      </w:r>
      <w:r w:rsidR="002F22B4" w:rsidRPr="00B332D5">
        <w:rPr>
          <w:rFonts w:ascii="Times New Roman" w:hAnsi="Times New Roman" w:cs="Times New Roman"/>
          <w:sz w:val="28"/>
          <w:szCs w:val="28"/>
        </w:rPr>
        <w:t>.</w:t>
      </w:r>
      <w:r w:rsidR="00A635DE" w:rsidRPr="00B332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41FA5B" w14:textId="6B4AE2BE" w:rsidR="00A635DE" w:rsidRPr="00B332D5" w:rsidRDefault="00AD559A" w:rsidP="00A635D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2D5">
        <w:rPr>
          <w:rFonts w:ascii="Times New Roman" w:hAnsi="Times New Roman" w:cs="Times New Roman"/>
          <w:sz w:val="28"/>
          <w:szCs w:val="28"/>
        </w:rPr>
        <w:t>В поисках новых героев писатели Суматры вдохновлялись представителями национально-освободительного движения, например, образом Тана Малаки</w:t>
      </w:r>
      <w:r w:rsidRPr="00B332D5">
        <w:rPr>
          <w:rStyle w:val="af2"/>
          <w:rFonts w:ascii="Times New Roman" w:hAnsi="Times New Roman" w:cs="Times New Roman"/>
          <w:sz w:val="28"/>
          <w:szCs w:val="28"/>
        </w:rPr>
        <w:footnoteReference w:id="9"/>
      </w:r>
      <w:r w:rsidRPr="00B332D5">
        <w:rPr>
          <w:rFonts w:ascii="Times New Roman" w:hAnsi="Times New Roman" w:cs="Times New Roman"/>
          <w:sz w:val="28"/>
          <w:szCs w:val="28"/>
        </w:rPr>
        <w:t xml:space="preserve"> (1897-1949)</w:t>
      </w:r>
      <w:r w:rsidR="004F3035" w:rsidRPr="00B332D5">
        <w:rPr>
          <w:rFonts w:ascii="Times New Roman" w:hAnsi="Times New Roman" w:cs="Times New Roman"/>
          <w:sz w:val="28"/>
          <w:szCs w:val="28"/>
        </w:rPr>
        <w:t xml:space="preserve"> (рассказы Паджара Мера (Patjar Merah)) [</w:t>
      </w:r>
      <w:r w:rsidR="004F3035" w:rsidRPr="00B332D5">
        <w:rPr>
          <w:rFonts w:ascii="Times New Roman" w:hAnsi="Times New Roman" w:cs="Times New Roman"/>
          <w:sz w:val="28"/>
          <w:szCs w:val="28"/>
        </w:rPr>
        <w:fldChar w:fldCharType="begin"/>
      </w:r>
      <w:r w:rsidR="004F3035" w:rsidRPr="00B332D5">
        <w:rPr>
          <w:rFonts w:ascii="Times New Roman" w:hAnsi="Times New Roman" w:cs="Times New Roman"/>
          <w:sz w:val="28"/>
          <w:szCs w:val="28"/>
        </w:rPr>
        <w:instrText xml:space="preserve"> REF _Ref105559420 \r \h </w:instrText>
      </w:r>
      <w:r w:rsidR="00234C38" w:rsidRPr="00B332D5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4F3035" w:rsidRPr="00B332D5">
        <w:rPr>
          <w:rFonts w:ascii="Times New Roman" w:hAnsi="Times New Roman" w:cs="Times New Roman"/>
          <w:sz w:val="28"/>
          <w:szCs w:val="28"/>
        </w:rPr>
      </w:r>
      <w:r w:rsidR="004F3035" w:rsidRPr="00B332D5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7</w:t>
      </w:r>
      <w:r w:rsidR="004F3035" w:rsidRPr="00B332D5">
        <w:rPr>
          <w:rFonts w:ascii="Times New Roman" w:hAnsi="Times New Roman" w:cs="Times New Roman"/>
          <w:sz w:val="28"/>
          <w:szCs w:val="28"/>
        </w:rPr>
        <w:fldChar w:fldCharType="end"/>
      </w:r>
      <w:r w:rsidR="004F3035" w:rsidRPr="00B332D5">
        <w:rPr>
          <w:rFonts w:ascii="Times New Roman" w:hAnsi="Times New Roman" w:cs="Times New Roman"/>
          <w:sz w:val="28"/>
          <w:szCs w:val="28"/>
        </w:rPr>
        <w:t>, с. 374].</w:t>
      </w:r>
    </w:p>
    <w:p w14:paraId="59F4A3D0" w14:textId="421BB3EC" w:rsidR="00A635DE" w:rsidRDefault="00A635DE" w:rsidP="004F303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2D5">
        <w:rPr>
          <w:rFonts w:ascii="Times New Roman" w:hAnsi="Times New Roman" w:cs="Times New Roman"/>
          <w:sz w:val="28"/>
          <w:szCs w:val="28"/>
        </w:rPr>
        <w:t>В рассказах писателей присутствует противопоставление детектива и преступников, которы</w:t>
      </w:r>
      <w:r w:rsidR="00466CB0" w:rsidRPr="00B332D5">
        <w:rPr>
          <w:rFonts w:ascii="Times New Roman" w:hAnsi="Times New Roman" w:cs="Times New Roman"/>
          <w:sz w:val="28"/>
          <w:szCs w:val="28"/>
        </w:rPr>
        <w:t>ми часто были герои китайского или арабского</w:t>
      </w:r>
      <w:r w:rsidR="00B13706" w:rsidRPr="00B332D5">
        <w:rPr>
          <w:rFonts w:ascii="Times New Roman" w:hAnsi="Times New Roman" w:cs="Times New Roman"/>
          <w:sz w:val="28"/>
          <w:szCs w:val="28"/>
        </w:rPr>
        <w:t xml:space="preserve"> </w:t>
      </w:r>
      <w:r w:rsidR="00466CB0" w:rsidRPr="00B332D5">
        <w:rPr>
          <w:rFonts w:ascii="Times New Roman" w:hAnsi="Times New Roman" w:cs="Times New Roman"/>
          <w:sz w:val="28"/>
          <w:szCs w:val="28"/>
        </w:rPr>
        <w:t>происхождения.</w:t>
      </w:r>
      <w:r w:rsidRPr="00B332D5">
        <w:rPr>
          <w:rFonts w:ascii="Times New Roman" w:hAnsi="Times New Roman" w:cs="Times New Roman"/>
          <w:sz w:val="28"/>
          <w:szCs w:val="28"/>
        </w:rPr>
        <w:t xml:space="preserve"> </w:t>
      </w:r>
      <w:r w:rsidR="00B13706" w:rsidRPr="00B332D5">
        <w:rPr>
          <w:rFonts w:ascii="Times New Roman" w:hAnsi="Times New Roman" w:cs="Times New Roman"/>
          <w:sz w:val="28"/>
          <w:szCs w:val="28"/>
        </w:rPr>
        <w:t xml:space="preserve">Европейцы </w:t>
      </w:r>
      <w:r w:rsidRPr="00B332D5">
        <w:rPr>
          <w:rFonts w:ascii="Times New Roman" w:hAnsi="Times New Roman" w:cs="Times New Roman"/>
          <w:sz w:val="28"/>
          <w:szCs w:val="28"/>
        </w:rPr>
        <w:t>никогда не изображались злодеями либо из-за страха репрессий, либо из-за увлечения мыслями о будущем независимом государстве</w:t>
      </w:r>
      <w:r w:rsidR="006A0A92" w:rsidRPr="00B332D5">
        <w:rPr>
          <w:rFonts w:ascii="Times New Roman" w:hAnsi="Times New Roman" w:cs="Times New Roman"/>
          <w:sz w:val="28"/>
          <w:szCs w:val="28"/>
        </w:rPr>
        <w:t xml:space="preserve"> [</w:t>
      </w:r>
      <w:r w:rsidR="006A0A92" w:rsidRPr="00B332D5">
        <w:rPr>
          <w:rFonts w:ascii="Times New Roman" w:hAnsi="Times New Roman" w:cs="Times New Roman"/>
          <w:sz w:val="28"/>
          <w:szCs w:val="28"/>
        </w:rPr>
        <w:fldChar w:fldCharType="begin"/>
      </w:r>
      <w:r w:rsidR="006A0A92" w:rsidRPr="00B332D5">
        <w:rPr>
          <w:rFonts w:ascii="Times New Roman" w:hAnsi="Times New Roman" w:cs="Times New Roman"/>
          <w:sz w:val="28"/>
          <w:szCs w:val="28"/>
        </w:rPr>
        <w:instrText xml:space="preserve"> REF _Ref105559420 \r \h </w:instrText>
      </w:r>
      <w:r w:rsidR="00234C38" w:rsidRPr="00B332D5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6A0A92" w:rsidRPr="00B332D5">
        <w:rPr>
          <w:rFonts w:ascii="Times New Roman" w:hAnsi="Times New Roman" w:cs="Times New Roman"/>
          <w:sz w:val="28"/>
          <w:szCs w:val="28"/>
        </w:rPr>
      </w:r>
      <w:r w:rsidR="006A0A92" w:rsidRPr="00B332D5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7</w:t>
      </w:r>
      <w:r w:rsidR="006A0A92" w:rsidRPr="00B332D5">
        <w:rPr>
          <w:rFonts w:ascii="Times New Roman" w:hAnsi="Times New Roman" w:cs="Times New Roman"/>
          <w:sz w:val="28"/>
          <w:szCs w:val="28"/>
        </w:rPr>
        <w:fldChar w:fldCharType="end"/>
      </w:r>
      <w:r w:rsidR="006A0A92" w:rsidRPr="00B332D5">
        <w:rPr>
          <w:rFonts w:ascii="Times New Roman" w:hAnsi="Times New Roman" w:cs="Times New Roman"/>
          <w:sz w:val="28"/>
          <w:szCs w:val="28"/>
        </w:rPr>
        <w:t>, с. 371]</w:t>
      </w:r>
      <w:r w:rsidRPr="00B332D5">
        <w:rPr>
          <w:rFonts w:ascii="Times New Roman" w:hAnsi="Times New Roman" w:cs="Times New Roman"/>
          <w:sz w:val="28"/>
          <w:szCs w:val="28"/>
        </w:rPr>
        <w:t>.</w:t>
      </w:r>
      <w:r w:rsidR="004F3035" w:rsidRPr="004F30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4DA79" w14:textId="0D3B6D9E" w:rsidR="000379F0" w:rsidRDefault="003673C8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обратимся к детективному жанру в литературе </w:t>
      </w:r>
      <w:r w:rsidRPr="003673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Таиланда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62BD">
        <w:rPr>
          <w:rFonts w:ascii="Times New Roman" w:hAnsi="Times New Roman" w:cs="Times New Roman"/>
          <w:sz w:val="28"/>
          <w:szCs w:val="28"/>
        </w:rPr>
        <w:t>В работе</w:t>
      </w:r>
      <w:r w:rsidR="00BE6E9C">
        <w:rPr>
          <w:rFonts w:ascii="Times New Roman" w:hAnsi="Times New Roman" w:cs="Times New Roman"/>
          <w:sz w:val="28"/>
          <w:szCs w:val="28"/>
        </w:rPr>
        <w:t xml:space="preserve"> Самсон Лима,</w:t>
      </w:r>
      <w:r w:rsidR="003F6AD6">
        <w:rPr>
          <w:rFonts w:ascii="Times New Roman" w:hAnsi="Times New Roman" w:cs="Times New Roman"/>
          <w:sz w:val="28"/>
          <w:szCs w:val="28"/>
        </w:rPr>
        <w:t xml:space="preserve"> </w:t>
      </w:r>
      <w:r w:rsidR="00BE6E9C">
        <w:rPr>
          <w:rFonts w:ascii="Times New Roman" w:hAnsi="Times New Roman" w:cs="Times New Roman"/>
          <w:sz w:val="28"/>
          <w:szCs w:val="28"/>
        </w:rPr>
        <w:t xml:space="preserve">в которой анализируется связь </w:t>
      </w:r>
      <w:r w:rsidR="00E86157">
        <w:rPr>
          <w:rFonts w:ascii="Times New Roman" w:hAnsi="Times New Roman" w:cs="Times New Roman"/>
          <w:sz w:val="28"/>
          <w:szCs w:val="28"/>
        </w:rPr>
        <w:t xml:space="preserve">между появлением </w:t>
      </w:r>
      <w:r w:rsidR="005F24C2">
        <w:rPr>
          <w:rFonts w:ascii="Times New Roman" w:hAnsi="Times New Roman" w:cs="Times New Roman"/>
          <w:sz w:val="28"/>
          <w:szCs w:val="28"/>
        </w:rPr>
        <w:t xml:space="preserve">первых детективных историй и </w:t>
      </w:r>
      <w:r w:rsidR="00E86157">
        <w:rPr>
          <w:rFonts w:ascii="Times New Roman" w:hAnsi="Times New Roman" w:cs="Times New Roman"/>
          <w:sz w:val="28"/>
          <w:szCs w:val="28"/>
        </w:rPr>
        <w:t xml:space="preserve">созданием особого отдела расследований в сиамской полиции в конце </w:t>
      </w:r>
      <w:r w:rsidR="00E8615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E86157" w:rsidRPr="00E86157">
        <w:rPr>
          <w:rFonts w:ascii="Times New Roman" w:hAnsi="Times New Roman" w:cs="Times New Roman"/>
          <w:sz w:val="28"/>
          <w:szCs w:val="28"/>
        </w:rPr>
        <w:t xml:space="preserve"> </w:t>
      </w:r>
      <w:r w:rsidR="00E86157">
        <w:rPr>
          <w:rFonts w:ascii="Times New Roman" w:hAnsi="Times New Roman" w:cs="Times New Roman"/>
          <w:sz w:val="28"/>
          <w:szCs w:val="28"/>
        </w:rPr>
        <w:t>в.</w:t>
      </w:r>
      <w:r w:rsidR="00265555">
        <w:rPr>
          <w:rFonts w:ascii="Times New Roman" w:hAnsi="Times New Roman" w:cs="Times New Roman"/>
          <w:sz w:val="28"/>
          <w:szCs w:val="28"/>
        </w:rPr>
        <w:t xml:space="preserve"> </w:t>
      </w:r>
      <w:r w:rsidR="00265555" w:rsidRPr="00265555">
        <w:rPr>
          <w:rFonts w:ascii="Times New Roman" w:hAnsi="Times New Roman" w:cs="Times New Roman"/>
          <w:sz w:val="28"/>
          <w:szCs w:val="28"/>
        </w:rPr>
        <w:t>[</w:t>
      </w:r>
      <w:r w:rsidR="00BF0455">
        <w:rPr>
          <w:rFonts w:ascii="Times New Roman" w:hAnsi="Times New Roman" w:cs="Times New Roman"/>
          <w:sz w:val="28"/>
          <w:szCs w:val="28"/>
        </w:rPr>
        <w:fldChar w:fldCharType="begin"/>
      </w:r>
      <w:r w:rsidR="00BF0455">
        <w:rPr>
          <w:rFonts w:ascii="Times New Roman" w:hAnsi="Times New Roman" w:cs="Times New Roman"/>
          <w:sz w:val="28"/>
          <w:szCs w:val="28"/>
        </w:rPr>
        <w:instrText xml:space="preserve"> REF _Ref105559399 \r \h </w:instrText>
      </w:r>
      <w:r w:rsidR="00BF0455">
        <w:rPr>
          <w:rFonts w:ascii="Times New Roman" w:hAnsi="Times New Roman" w:cs="Times New Roman"/>
          <w:sz w:val="28"/>
          <w:szCs w:val="28"/>
        </w:rPr>
      </w:r>
      <w:r w:rsidR="00BF0455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8</w:t>
      </w:r>
      <w:r w:rsidR="00BF0455">
        <w:rPr>
          <w:rFonts w:ascii="Times New Roman" w:hAnsi="Times New Roman" w:cs="Times New Roman"/>
          <w:sz w:val="28"/>
          <w:szCs w:val="28"/>
        </w:rPr>
        <w:fldChar w:fldCharType="end"/>
      </w:r>
      <w:r w:rsidR="00265555" w:rsidRPr="00265555">
        <w:rPr>
          <w:rFonts w:ascii="Times New Roman" w:hAnsi="Times New Roman" w:cs="Times New Roman"/>
          <w:sz w:val="28"/>
          <w:szCs w:val="28"/>
        </w:rPr>
        <w:t>]</w:t>
      </w:r>
      <w:r w:rsidR="00E86157">
        <w:rPr>
          <w:rFonts w:ascii="Times New Roman" w:hAnsi="Times New Roman" w:cs="Times New Roman"/>
          <w:sz w:val="28"/>
          <w:szCs w:val="28"/>
        </w:rPr>
        <w:t xml:space="preserve">, </w:t>
      </w:r>
      <w:r w:rsidR="009630BB">
        <w:rPr>
          <w:rFonts w:ascii="Times New Roman" w:hAnsi="Times New Roman" w:cs="Times New Roman"/>
          <w:sz w:val="28"/>
          <w:szCs w:val="28"/>
        </w:rPr>
        <w:t xml:space="preserve">уделяется большое внимание роли детективного романа в изучении конкретного исторического периода, поскольку тогда литература стала отражением реального положения дел в государстве. </w:t>
      </w:r>
      <w:r w:rsidR="007B7CBF">
        <w:rPr>
          <w:rFonts w:ascii="Times New Roman" w:hAnsi="Times New Roman" w:cs="Times New Roman"/>
          <w:sz w:val="28"/>
          <w:szCs w:val="28"/>
        </w:rPr>
        <w:t>Первые</w:t>
      </w:r>
      <w:r w:rsidR="005D3BA0">
        <w:rPr>
          <w:rFonts w:ascii="Times New Roman" w:hAnsi="Times New Roman" w:cs="Times New Roman"/>
          <w:sz w:val="28"/>
          <w:szCs w:val="28"/>
        </w:rPr>
        <w:t xml:space="preserve"> детективы </w:t>
      </w:r>
      <w:r w:rsidR="00DD62BD">
        <w:rPr>
          <w:rFonts w:ascii="Times New Roman" w:hAnsi="Times New Roman" w:cs="Times New Roman"/>
          <w:sz w:val="28"/>
          <w:szCs w:val="28"/>
        </w:rPr>
        <w:t>в простой форме появились</w:t>
      </w:r>
      <w:r w:rsidR="005D3BA0">
        <w:rPr>
          <w:rFonts w:ascii="Times New Roman" w:hAnsi="Times New Roman" w:cs="Times New Roman"/>
          <w:sz w:val="28"/>
          <w:szCs w:val="28"/>
        </w:rPr>
        <w:t xml:space="preserve"> в </w:t>
      </w:r>
      <w:r w:rsidR="005D3BA0" w:rsidRPr="00DD62BD">
        <w:rPr>
          <w:rFonts w:ascii="Times New Roman" w:hAnsi="Times New Roman" w:cs="Times New Roman"/>
          <w:sz w:val="28"/>
          <w:szCs w:val="28"/>
        </w:rPr>
        <w:t>1892</w:t>
      </w:r>
      <w:r w:rsidR="005D3BA0">
        <w:rPr>
          <w:rFonts w:ascii="Times New Roman" w:hAnsi="Times New Roman" w:cs="Times New Roman"/>
          <w:sz w:val="28"/>
          <w:szCs w:val="28"/>
        </w:rPr>
        <w:t xml:space="preserve"> г., когда в газете «</w:t>
      </w:r>
      <w:r w:rsidR="005D3BA0" w:rsidRPr="005D3BA0">
        <w:rPr>
          <w:rFonts w:ascii="Times New Roman" w:hAnsi="Times New Roman" w:cs="Times New Roman"/>
          <w:sz w:val="28"/>
          <w:szCs w:val="28"/>
        </w:rPr>
        <w:t>Вачираян</w:t>
      </w:r>
      <w:r w:rsidR="00146E49">
        <w:rPr>
          <w:rFonts w:ascii="Times New Roman" w:hAnsi="Times New Roman" w:cs="Times New Roman"/>
          <w:sz w:val="28"/>
          <w:szCs w:val="28"/>
        </w:rPr>
        <w:t xml:space="preserve"> Висет</w:t>
      </w:r>
      <w:r w:rsidR="005D3BA0">
        <w:rPr>
          <w:rFonts w:ascii="Times New Roman" w:hAnsi="Times New Roman" w:cs="Times New Roman"/>
          <w:sz w:val="28"/>
          <w:szCs w:val="28"/>
        </w:rPr>
        <w:t xml:space="preserve">» </w:t>
      </w:r>
      <w:r w:rsidR="00146E49">
        <w:rPr>
          <w:rFonts w:ascii="Times New Roman" w:hAnsi="Times New Roman" w:cs="Times New Roman"/>
          <w:sz w:val="28"/>
          <w:szCs w:val="28"/>
        </w:rPr>
        <w:t xml:space="preserve">были опубликованы две истории: </w:t>
      </w:r>
      <w:r w:rsidR="00DD62BD">
        <w:rPr>
          <w:rFonts w:ascii="Times New Roman" w:hAnsi="Times New Roman" w:cs="Times New Roman"/>
          <w:sz w:val="28"/>
          <w:szCs w:val="28"/>
        </w:rPr>
        <w:t xml:space="preserve">«Изучая детали» </w:t>
      </w:r>
      <w:r w:rsidR="00DD62BD" w:rsidRPr="00DD62BD">
        <w:rPr>
          <w:rFonts w:ascii="Times New Roman" w:hAnsi="Times New Roman" w:cs="Times New Roman"/>
          <w:sz w:val="28"/>
          <w:szCs w:val="28"/>
        </w:rPr>
        <w:t>(«</w:t>
      </w:r>
      <w:r w:rsidR="009E31E1" w:rsidRPr="00DD62BD">
        <w:rPr>
          <w:rFonts w:ascii="Times New Roman" w:hAnsi="Times New Roman" w:cs="Times New Roman"/>
          <w:sz w:val="28"/>
          <w:szCs w:val="28"/>
          <w:lang w:val="en-US"/>
        </w:rPr>
        <w:t>Seup</w:t>
      </w:r>
      <w:r w:rsidR="009E31E1" w:rsidRPr="00DD62BD">
        <w:rPr>
          <w:rFonts w:ascii="Times New Roman" w:hAnsi="Times New Roman" w:cs="Times New Roman"/>
          <w:sz w:val="28"/>
          <w:szCs w:val="28"/>
        </w:rPr>
        <w:t xml:space="preserve"> </w:t>
      </w:r>
      <w:r w:rsidR="009E31E1" w:rsidRPr="00DD62B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E31E1" w:rsidRPr="00DD62BD">
        <w:rPr>
          <w:rFonts w:ascii="Times New Roman" w:hAnsi="Times New Roman" w:cs="Times New Roman"/>
          <w:sz w:val="28"/>
          <w:szCs w:val="28"/>
        </w:rPr>
        <w:t xml:space="preserve"> </w:t>
      </w:r>
      <w:r w:rsidR="009E31E1" w:rsidRPr="00DD62BD">
        <w:rPr>
          <w:rFonts w:ascii="Times New Roman" w:hAnsi="Times New Roman" w:cs="Times New Roman"/>
          <w:sz w:val="28"/>
          <w:szCs w:val="28"/>
          <w:lang w:val="en-US"/>
        </w:rPr>
        <w:t>dai</w:t>
      </w:r>
      <w:r w:rsidR="009E31E1" w:rsidRPr="00DD62BD">
        <w:rPr>
          <w:rFonts w:ascii="Times New Roman" w:hAnsi="Times New Roman" w:cs="Times New Roman"/>
          <w:sz w:val="28"/>
          <w:szCs w:val="28"/>
        </w:rPr>
        <w:t xml:space="preserve"> </w:t>
      </w:r>
      <w:r w:rsidR="009E31E1" w:rsidRPr="00DD62BD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="009E31E1" w:rsidRPr="00DD62BD">
        <w:rPr>
          <w:rFonts w:ascii="Times New Roman" w:hAnsi="Times New Roman" w:cs="Times New Roman"/>
          <w:sz w:val="28"/>
          <w:szCs w:val="28"/>
        </w:rPr>
        <w:t xml:space="preserve"> </w:t>
      </w:r>
      <w:r w:rsidR="009E31E1" w:rsidRPr="00DD62BD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="009E31E1" w:rsidRPr="00DD62BD">
        <w:rPr>
          <w:rFonts w:ascii="Times New Roman" w:hAnsi="Times New Roman" w:cs="Times New Roman"/>
          <w:sz w:val="28"/>
          <w:szCs w:val="28"/>
        </w:rPr>
        <w:t>-</w:t>
      </w:r>
      <w:r w:rsidR="009E31E1" w:rsidRPr="00DD62BD">
        <w:rPr>
          <w:rFonts w:ascii="Times New Roman" w:hAnsi="Times New Roman" w:cs="Times New Roman"/>
          <w:sz w:val="28"/>
          <w:szCs w:val="28"/>
          <w:lang w:val="en-US"/>
        </w:rPr>
        <w:t>iat</w:t>
      </w:r>
      <w:r w:rsidR="00DD62BD">
        <w:rPr>
          <w:rFonts w:ascii="Times New Roman" w:hAnsi="Times New Roman" w:cs="Times New Roman"/>
          <w:sz w:val="28"/>
          <w:szCs w:val="28"/>
        </w:rPr>
        <w:t xml:space="preserve">», </w:t>
      </w:r>
      <w:r w:rsidR="00146E49">
        <w:rPr>
          <w:rFonts w:ascii="Times New Roman" w:hAnsi="Times New Roman" w:cs="Times New Roman"/>
          <w:sz w:val="28"/>
          <w:szCs w:val="28"/>
        </w:rPr>
        <w:t>«</w:t>
      </w:r>
      <w:r w:rsidR="009E31E1">
        <w:rPr>
          <w:rFonts w:ascii="Times New Roman" w:hAnsi="Times New Roman" w:cs="Times New Roman"/>
          <w:sz w:val="28"/>
          <w:szCs w:val="28"/>
          <w:lang w:val="en-US"/>
        </w:rPr>
        <w:t>Investigating</w:t>
      </w:r>
      <w:r w:rsidR="009E31E1" w:rsidRPr="009E31E1">
        <w:rPr>
          <w:rFonts w:ascii="Times New Roman" w:hAnsi="Times New Roman" w:cs="Times New Roman"/>
          <w:sz w:val="28"/>
          <w:szCs w:val="28"/>
        </w:rPr>
        <w:t xml:space="preserve"> </w:t>
      </w:r>
      <w:r w:rsidR="009E31E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E31E1" w:rsidRPr="009E31E1">
        <w:rPr>
          <w:rFonts w:ascii="Times New Roman" w:hAnsi="Times New Roman" w:cs="Times New Roman"/>
          <w:sz w:val="28"/>
          <w:szCs w:val="28"/>
        </w:rPr>
        <w:t xml:space="preserve"> </w:t>
      </w:r>
      <w:r w:rsidR="009E31E1">
        <w:rPr>
          <w:rFonts w:ascii="Times New Roman" w:hAnsi="Times New Roman" w:cs="Times New Roman"/>
          <w:sz w:val="28"/>
          <w:szCs w:val="28"/>
          <w:lang w:val="en-US"/>
        </w:rPr>
        <w:t>details</w:t>
      </w:r>
      <w:r w:rsidR="00146E49">
        <w:rPr>
          <w:rFonts w:ascii="Times New Roman" w:hAnsi="Times New Roman" w:cs="Times New Roman"/>
          <w:sz w:val="28"/>
          <w:szCs w:val="28"/>
        </w:rPr>
        <w:t>»</w:t>
      </w:r>
      <w:r w:rsidR="009E31E1">
        <w:rPr>
          <w:rFonts w:ascii="Times New Roman" w:hAnsi="Times New Roman" w:cs="Times New Roman"/>
          <w:sz w:val="28"/>
          <w:szCs w:val="28"/>
        </w:rPr>
        <w:t>)</w:t>
      </w:r>
      <w:r w:rsidR="00146E49">
        <w:rPr>
          <w:rFonts w:ascii="Times New Roman" w:hAnsi="Times New Roman" w:cs="Times New Roman"/>
          <w:sz w:val="28"/>
          <w:szCs w:val="28"/>
        </w:rPr>
        <w:t xml:space="preserve"> и </w:t>
      </w:r>
      <w:r w:rsidR="00DD62BD">
        <w:rPr>
          <w:rFonts w:ascii="Times New Roman" w:hAnsi="Times New Roman" w:cs="Times New Roman"/>
          <w:sz w:val="28"/>
          <w:szCs w:val="28"/>
        </w:rPr>
        <w:t>«Изучая все» («</w:t>
      </w:r>
      <w:r w:rsidR="009E31E1" w:rsidRPr="00392D54">
        <w:rPr>
          <w:rFonts w:ascii="Times New Roman" w:hAnsi="Times New Roman" w:cs="Times New Roman"/>
          <w:i/>
          <w:iCs/>
          <w:sz w:val="28"/>
          <w:szCs w:val="28"/>
          <w:lang w:val="en-US"/>
        </w:rPr>
        <w:t>Seup</w:t>
      </w:r>
      <w:r w:rsidR="009E31E1" w:rsidRPr="00392D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E31E1" w:rsidRPr="00392D54">
        <w:rPr>
          <w:rFonts w:ascii="Times New Roman" w:hAnsi="Times New Roman" w:cs="Times New Roman"/>
          <w:i/>
          <w:iCs/>
          <w:sz w:val="28"/>
          <w:szCs w:val="28"/>
          <w:lang w:val="en-US"/>
        </w:rPr>
        <w:t>saphakan</w:t>
      </w:r>
      <w:r w:rsidR="00DD62BD">
        <w:rPr>
          <w:rFonts w:ascii="Times New Roman" w:hAnsi="Times New Roman" w:cs="Times New Roman"/>
          <w:sz w:val="28"/>
          <w:szCs w:val="28"/>
        </w:rPr>
        <w:t xml:space="preserve">», </w:t>
      </w:r>
      <w:r w:rsidR="00146E49">
        <w:rPr>
          <w:rFonts w:ascii="Times New Roman" w:hAnsi="Times New Roman" w:cs="Times New Roman"/>
          <w:sz w:val="28"/>
          <w:szCs w:val="28"/>
        </w:rPr>
        <w:t>«</w:t>
      </w:r>
      <w:r w:rsidR="009E31E1">
        <w:rPr>
          <w:rFonts w:ascii="Times New Roman" w:hAnsi="Times New Roman" w:cs="Times New Roman"/>
          <w:sz w:val="28"/>
          <w:szCs w:val="28"/>
          <w:lang w:val="en-US"/>
        </w:rPr>
        <w:t>Investigating</w:t>
      </w:r>
      <w:r w:rsidR="009E31E1" w:rsidRPr="009E31E1">
        <w:rPr>
          <w:rFonts w:ascii="Times New Roman" w:hAnsi="Times New Roman" w:cs="Times New Roman"/>
          <w:sz w:val="28"/>
          <w:szCs w:val="28"/>
        </w:rPr>
        <w:t xml:space="preserve"> </w:t>
      </w:r>
      <w:r w:rsidR="009E31E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9E31E1" w:rsidRPr="009E31E1">
        <w:rPr>
          <w:rFonts w:ascii="Times New Roman" w:hAnsi="Times New Roman" w:cs="Times New Roman"/>
          <w:sz w:val="28"/>
          <w:szCs w:val="28"/>
        </w:rPr>
        <w:t xml:space="preserve"> </w:t>
      </w:r>
      <w:r w:rsidR="009E31E1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="00146E49">
        <w:rPr>
          <w:rFonts w:ascii="Times New Roman" w:hAnsi="Times New Roman" w:cs="Times New Roman"/>
          <w:sz w:val="28"/>
          <w:szCs w:val="28"/>
        </w:rPr>
        <w:t>»</w:t>
      </w:r>
      <w:r w:rsidR="009E31E1">
        <w:rPr>
          <w:rFonts w:ascii="Times New Roman" w:hAnsi="Times New Roman" w:cs="Times New Roman"/>
          <w:sz w:val="28"/>
          <w:szCs w:val="28"/>
        </w:rPr>
        <w:t>)</w:t>
      </w:r>
      <w:r w:rsidR="00146E49">
        <w:rPr>
          <w:rFonts w:ascii="Times New Roman" w:hAnsi="Times New Roman" w:cs="Times New Roman"/>
          <w:sz w:val="28"/>
          <w:szCs w:val="28"/>
        </w:rPr>
        <w:t xml:space="preserve">. </w:t>
      </w:r>
      <w:r w:rsidR="00BD7EDC">
        <w:rPr>
          <w:rFonts w:ascii="Times New Roman" w:hAnsi="Times New Roman" w:cs="Times New Roman"/>
          <w:sz w:val="28"/>
          <w:szCs w:val="28"/>
        </w:rPr>
        <w:t>Вместе с</w:t>
      </w:r>
      <w:r w:rsidR="00392D54">
        <w:rPr>
          <w:rFonts w:ascii="Times New Roman" w:hAnsi="Times New Roman" w:cs="Times New Roman"/>
          <w:sz w:val="28"/>
          <w:szCs w:val="28"/>
        </w:rPr>
        <w:t xml:space="preserve"> произведением</w:t>
      </w:r>
      <w:r w:rsidR="00DD62BD">
        <w:rPr>
          <w:rFonts w:ascii="Times New Roman" w:hAnsi="Times New Roman" w:cs="Times New Roman"/>
          <w:sz w:val="28"/>
          <w:szCs w:val="28"/>
        </w:rPr>
        <w:t xml:space="preserve"> «Происхождение Мистера Детектива»</w:t>
      </w:r>
      <w:r w:rsidR="00392D54">
        <w:rPr>
          <w:rFonts w:ascii="Times New Roman" w:hAnsi="Times New Roman" w:cs="Times New Roman"/>
          <w:sz w:val="28"/>
          <w:szCs w:val="28"/>
        </w:rPr>
        <w:t xml:space="preserve"> </w:t>
      </w:r>
      <w:r w:rsidR="00DD62BD" w:rsidRPr="00DD62BD">
        <w:rPr>
          <w:rFonts w:ascii="Times New Roman" w:hAnsi="Times New Roman" w:cs="Times New Roman"/>
          <w:sz w:val="28"/>
          <w:szCs w:val="28"/>
        </w:rPr>
        <w:t>(«</w:t>
      </w:r>
      <w:r w:rsidR="00392D54" w:rsidRPr="00DD62BD">
        <w:rPr>
          <w:rFonts w:ascii="Times New Roman" w:hAnsi="Times New Roman" w:cs="Times New Roman"/>
          <w:sz w:val="28"/>
          <w:szCs w:val="28"/>
          <w:lang w:val="en-US"/>
        </w:rPr>
        <w:t>Roem</w:t>
      </w:r>
      <w:r w:rsidR="00392D54" w:rsidRPr="00DD62BD">
        <w:rPr>
          <w:rFonts w:ascii="Times New Roman" w:hAnsi="Times New Roman" w:cs="Times New Roman"/>
          <w:sz w:val="28"/>
          <w:szCs w:val="28"/>
        </w:rPr>
        <w:t xml:space="preserve"> </w:t>
      </w:r>
      <w:r w:rsidR="00392D54" w:rsidRPr="00DD62BD">
        <w:rPr>
          <w:rFonts w:ascii="Times New Roman" w:hAnsi="Times New Roman" w:cs="Times New Roman"/>
          <w:sz w:val="28"/>
          <w:szCs w:val="28"/>
          <w:lang w:val="en-US"/>
        </w:rPr>
        <w:t>ja</w:t>
      </w:r>
      <w:r w:rsidR="00392D54" w:rsidRPr="00DD62BD">
        <w:rPr>
          <w:rFonts w:ascii="Times New Roman" w:hAnsi="Times New Roman" w:cs="Times New Roman"/>
          <w:sz w:val="28"/>
          <w:szCs w:val="28"/>
        </w:rPr>
        <w:t xml:space="preserve"> </w:t>
      </w:r>
      <w:r w:rsidR="00392D54" w:rsidRPr="00DD62BD">
        <w:rPr>
          <w:rFonts w:ascii="Times New Roman" w:hAnsi="Times New Roman" w:cs="Times New Roman"/>
          <w:sz w:val="28"/>
          <w:szCs w:val="28"/>
          <w:lang w:val="en-US"/>
        </w:rPr>
        <w:t>pen</w:t>
      </w:r>
      <w:r w:rsidR="00392D54" w:rsidRPr="00DD62BD">
        <w:rPr>
          <w:rFonts w:ascii="Times New Roman" w:hAnsi="Times New Roman" w:cs="Times New Roman"/>
          <w:sz w:val="28"/>
          <w:szCs w:val="28"/>
        </w:rPr>
        <w:t xml:space="preserve"> </w:t>
      </w:r>
      <w:r w:rsidR="00392D54" w:rsidRPr="00DD62BD">
        <w:rPr>
          <w:rFonts w:ascii="Times New Roman" w:hAnsi="Times New Roman" w:cs="Times New Roman"/>
          <w:sz w:val="28"/>
          <w:szCs w:val="28"/>
          <w:lang w:val="en-US"/>
        </w:rPr>
        <w:t>than</w:t>
      </w:r>
      <w:r w:rsidR="00392D54" w:rsidRPr="00DD62BD">
        <w:rPr>
          <w:rFonts w:ascii="Times New Roman" w:hAnsi="Times New Roman" w:cs="Times New Roman"/>
          <w:sz w:val="28"/>
          <w:szCs w:val="28"/>
        </w:rPr>
        <w:t xml:space="preserve"> </w:t>
      </w:r>
      <w:r w:rsidR="00392D54" w:rsidRPr="00DD62BD">
        <w:rPr>
          <w:rFonts w:ascii="Times New Roman" w:hAnsi="Times New Roman" w:cs="Times New Roman"/>
          <w:sz w:val="28"/>
          <w:szCs w:val="28"/>
          <w:lang w:val="en-US"/>
        </w:rPr>
        <w:t>seup</w:t>
      </w:r>
      <w:r w:rsidR="00DD62BD">
        <w:rPr>
          <w:rFonts w:ascii="Times New Roman" w:hAnsi="Times New Roman" w:cs="Times New Roman"/>
          <w:sz w:val="28"/>
          <w:szCs w:val="28"/>
        </w:rPr>
        <w:t xml:space="preserve">», </w:t>
      </w:r>
      <w:r w:rsidR="00BD7EDC" w:rsidRPr="00DD62BD">
        <w:rPr>
          <w:rFonts w:ascii="Times New Roman" w:hAnsi="Times New Roman" w:cs="Times New Roman"/>
          <w:sz w:val="28"/>
          <w:szCs w:val="28"/>
        </w:rPr>
        <w:t>«</w:t>
      </w:r>
      <w:r w:rsidR="00965F4C" w:rsidRPr="00DD62B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65F4C" w:rsidRPr="00DD62BD">
        <w:rPr>
          <w:rFonts w:ascii="Times New Roman" w:hAnsi="Times New Roman" w:cs="Times New Roman"/>
          <w:sz w:val="28"/>
          <w:szCs w:val="28"/>
        </w:rPr>
        <w:t xml:space="preserve"> </w:t>
      </w:r>
      <w:r w:rsidR="00965F4C" w:rsidRPr="00DD62BD">
        <w:rPr>
          <w:rFonts w:ascii="Times New Roman" w:hAnsi="Times New Roman" w:cs="Times New Roman"/>
          <w:sz w:val="28"/>
          <w:szCs w:val="28"/>
          <w:lang w:val="en-US"/>
        </w:rPr>
        <w:t>origins</w:t>
      </w:r>
      <w:r w:rsidR="00965F4C" w:rsidRPr="00965F4C">
        <w:rPr>
          <w:rFonts w:ascii="Times New Roman" w:hAnsi="Times New Roman" w:cs="Times New Roman"/>
          <w:sz w:val="28"/>
          <w:szCs w:val="28"/>
        </w:rPr>
        <w:t xml:space="preserve"> </w:t>
      </w:r>
      <w:r w:rsidR="00965F4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65F4C" w:rsidRPr="00965F4C">
        <w:rPr>
          <w:rFonts w:ascii="Times New Roman" w:hAnsi="Times New Roman" w:cs="Times New Roman"/>
          <w:sz w:val="28"/>
          <w:szCs w:val="28"/>
        </w:rPr>
        <w:t xml:space="preserve"> </w:t>
      </w:r>
      <w:r w:rsidR="00965F4C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="00965F4C" w:rsidRPr="00965F4C">
        <w:rPr>
          <w:rFonts w:ascii="Times New Roman" w:hAnsi="Times New Roman" w:cs="Times New Roman"/>
          <w:sz w:val="28"/>
          <w:szCs w:val="28"/>
        </w:rPr>
        <w:t xml:space="preserve"> </w:t>
      </w:r>
      <w:r w:rsidR="00965F4C">
        <w:rPr>
          <w:rFonts w:ascii="Times New Roman" w:hAnsi="Times New Roman" w:cs="Times New Roman"/>
          <w:sz w:val="28"/>
          <w:szCs w:val="28"/>
          <w:lang w:val="en-US"/>
        </w:rPr>
        <w:t>Detective</w:t>
      </w:r>
      <w:r w:rsidR="00BD7EDC">
        <w:rPr>
          <w:rFonts w:ascii="Times New Roman" w:hAnsi="Times New Roman" w:cs="Times New Roman"/>
          <w:sz w:val="28"/>
          <w:szCs w:val="28"/>
        </w:rPr>
        <w:t>»</w:t>
      </w:r>
      <w:r w:rsidR="00965F4C">
        <w:rPr>
          <w:rFonts w:ascii="Times New Roman" w:hAnsi="Times New Roman" w:cs="Times New Roman"/>
          <w:sz w:val="28"/>
          <w:szCs w:val="28"/>
        </w:rPr>
        <w:t>)</w:t>
      </w:r>
      <w:r w:rsidR="00BD7EDC">
        <w:rPr>
          <w:rFonts w:ascii="Times New Roman" w:hAnsi="Times New Roman" w:cs="Times New Roman"/>
          <w:sz w:val="28"/>
          <w:szCs w:val="28"/>
        </w:rPr>
        <w:t xml:space="preserve"> они составляли цикл произведений о безымянном сиамском сыщике. Как пишет Самсон Лим, данные истории</w:t>
      </w:r>
      <w:r w:rsidR="0039735B">
        <w:rPr>
          <w:rFonts w:ascii="Times New Roman" w:hAnsi="Times New Roman" w:cs="Times New Roman"/>
          <w:sz w:val="28"/>
          <w:szCs w:val="28"/>
        </w:rPr>
        <w:t>, события которых разворачиваются на улицах Бангкока,</w:t>
      </w:r>
      <w:r w:rsidR="00BD7EDC">
        <w:rPr>
          <w:rFonts w:ascii="Times New Roman" w:hAnsi="Times New Roman" w:cs="Times New Roman"/>
          <w:sz w:val="28"/>
          <w:szCs w:val="28"/>
        </w:rPr>
        <w:t xml:space="preserve"> были адаптацией книг о </w:t>
      </w:r>
      <w:r w:rsidR="00BD7EDC">
        <w:rPr>
          <w:rFonts w:ascii="Times New Roman" w:hAnsi="Times New Roman" w:cs="Times New Roman"/>
          <w:sz w:val="28"/>
          <w:szCs w:val="28"/>
        </w:rPr>
        <w:lastRenderedPageBreak/>
        <w:t>Шерлоке Холмсе. Существует</w:t>
      </w:r>
      <w:r w:rsidR="00CF6E85">
        <w:rPr>
          <w:rFonts w:ascii="Times New Roman" w:hAnsi="Times New Roman" w:cs="Times New Roman"/>
          <w:sz w:val="28"/>
          <w:szCs w:val="28"/>
        </w:rPr>
        <w:t xml:space="preserve"> даже</w:t>
      </w:r>
      <w:r w:rsidR="00BD7EDC">
        <w:rPr>
          <w:rFonts w:ascii="Times New Roman" w:hAnsi="Times New Roman" w:cs="Times New Roman"/>
          <w:sz w:val="28"/>
          <w:szCs w:val="28"/>
        </w:rPr>
        <w:t xml:space="preserve"> небольшая пародия на «Мистера Детектива»</w:t>
      </w:r>
      <w:r w:rsidR="00A169A8">
        <w:rPr>
          <w:rFonts w:ascii="Times New Roman" w:hAnsi="Times New Roman" w:cs="Times New Roman"/>
          <w:sz w:val="28"/>
          <w:szCs w:val="28"/>
        </w:rPr>
        <w:t xml:space="preserve"> </w:t>
      </w:r>
      <w:r w:rsidR="00A169A8" w:rsidRPr="00A169A8">
        <w:rPr>
          <w:rFonts w:ascii="Times New Roman" w:hAnsi="Times New Roman" w:cs="Times New Roman"/>
          <w:sz w:val="28"/>
          <w:szCs w:val="28"/>
        </w:rPr>
        <w:t>–</w:t>
      </w:r>
      <w:r w:rsidR="00A169A8">
        <w:rPr>
          <w:rFonts w:ascii="Times New Roman" w:hAnsi="Times New Roman" w:cs="Times New Roman"/>
          <w:sz w:val="28"/>
          <w:szCs w:val="28"/>
        </w:rPr>
        <w:t xml:space="preserve"> «Леди Детектив», написанная Кру Лиамом (1879</w:t>
      </w:r>
      <w:r w:rsidR="00B4181E" w:rsidRPr="00B4181E">
        <w:rPr>
          <w:rFonts w:ascii="Times New Roman" w:hAnsi="Times New Roman" w:cs="Times New Roman"/>
          <w:sz w:val="28"/>
          <w:szCs w:val="28"/>
        </w:rPr>
        <w:t>-</w:t>
      </w:r>
      <w:r w:rsidR="00A169A8">
        <w:rPr>
          <w:rFonts w:ascii="Times New Roman" w:hAnsi="Times New Roman" w:cs="Times New Roman"/>
          <w:sz w:val="28"/>
          <w:szCs w:val="28"/>
        </w:rPr>
        <w:t>1963).</w:t>
      </w:r>
    </w:p>
    <w:p w14:paraId="04968428" w14:textId="769297D7" w:rsidR="001350FF" w:rsidRDefault="00D6527E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350FF">
        <w:rPr>
          <w:rFonts w:ascii="Times New Roman" w:hAnsi="Times New Roman" w:cs="Times New Roman"/>
          <w:sz w:val="28"/>
          <w:szCs w:val="28"/>
        </w:rPr>
        <w:t xml:space="preserve">етективы в их полноценной форме появились в начале </w:t>
      </w:r>
      <w:r w:rsidR="001350F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350FF">
        <w:rPr>
          <w:rFonts w:ascii="Times New Roman" w:hAnsi="Times New Roman" w:cs="Times New Roman"/>
          <w:sz w:val="28"/>
          <w:szCs w:val="28"/>
        </w:rPr>
        <w:t xml:space="preserve"> в., когда король </w:t>
      </w:r>
      <w:r w:rsidR="003F0EB5" w:rsidRPr="003F0EB5">
        <w:rPr>
          <w:rFonts w:ascii="Times New Roman" w:hAnsi="Times New Roman" w:cs="Times New Roman"/>
          <w:sz w:val="28"/>
          <w:szCs w:val="28"/>
        </w:rPr>
        <w:t>Вачиравуд</w:t>
      </w:r>
      <w:r w:rsidR="003F0EB5">
        <w:rPr>
          <w:rFonts w:ascii="Times New Roman" w:hAnsi="Times New Roman" w:cs="Times New Roman"/>
          <w:sz w:val="28"/>
          <w:szCs w:val="28"/>
        </w:rPr>
        <w:t xml:space="preserve"> (1881</w:t>
      </w:r>
      <w:r w:rsidR="00B4181E" w:rsidRPr="00B4181E">
        <w:rPr>
          <w:rFonts w:ascii="Times New Roman" w:hAnsi="Times New Roman" w:cs="Times New Roman"/>
          <w:sz w:val="28"/>
          <w:szCs w:val="28"/>
        </w:rPr>
        <w:t>-</w:t>
      </w:r>
      <w:r w:rsidR="003F0EB5">
        <w:rPr>
          <w:rFonts w:ascii="Times New Roman" w:hAnsi="Times New Roman" w:cs="Times New Roman"/>
          <w:sz w:val="28"/>
          <w:szCs w:val="28"/>
        </w:rPr>
        <w:t>1925) опубликовал ряд историй о детективе Тонг-ине</w:t>
      </w:r>
      <w:r w:rsidR="001063E4">
        <w:rPr>
          <w:rFonts w:ascii="Times New Roman" w:hAnsi="Times New Roman" w:cs="Times New Roman"/>
          <w:sz w:val="28"/>
          <w:szCs w:val="28"/>
        </w:rPr>
        <w:t xml:space="preserve">, который считается первым сиамским детективом. Король Вачиравуд также занимался переводами детективов других авторов, например, Агаты Кристи </w:t>
      </w:r>
      <w:r w:rsidR="00DB092E">
        <w:rPr>
          <w:rFonts w:ascii="Times New Roman" w:hAnsi="Times New Roman" w:cs="Times New Roman"/>
          <w:sz w:val="28"/>
          <w:szCs w:val="28"/>
        </w:rPr>
        <w:t xml:space="preserve">(1890-1976) </w:t>
      </w:r>
      <w:r w:rsidR="001063E4">
        <w:rPr>
          <w:rFonts w:ascii="Times New Roman" w:hAnsi="Times New Roman" w:cs="Times New Roman"/>
          <w:sz w:val="28"/>
          <w:szCs w:val="28"/>
        </w:rPr>
        <w:t xml:space="preserve">(серия книг о Пуаро). </w:t>
      </w:r>
      <w:r w:rsidR="003F0EB5">
        <w:rPr>
          <w:rFonts w:ascii="Times New Roman" w:hAnsi="Times New Roman" w:cs="Times New Roman"/>
          <w:sz w:val="28"/>
          <w:szCs w:val="28"/>
        </w:rPr>
        <w:t xml:space="preserve"> </w:t>
      </w:r>
      <w:r w:rsidR="00B672A9">
        <w:rPr>
          <w:rFonts w:ascii="Times New Roman" w:hAnsi="Times New Roman" w:cs="Times New Roman"/>
          <w:sz w:val="28"/>
          <w:szCs w:val="28"/>
        </w:rPr>
        <w:t>Вачиравуд получил образование в Англии как раз во время возросшей популярности Шерлока Холмса, поэтому, возможно, Вачиравуд узнал о детективном жанре во времена своего студенчества. Особенностью его произведений стал идеологический элемент – иностранцы изображались как потенциально опасные фигуры, а полиция представлялась недостаточно опытной и компетентной</w:t>
      </w:r>
      <w:r w:rsidR="009C70CA">
        <w:rPr>
          <w:rFonts w:ascii="Times New Roman" w:hAnsi="Times New Roman" w:cs="Times New Roman"/>
          <w:sz w:val="28"/>
          <w:szCs w:val="28"/>
        </w:rPr>
        <w:t xml:space="preserve"> </w:t>
      </w:r>
      <w:r w:rsidR="009C70CA" w:rsidRPr="009C70CA">
        <w:rPr>
          <w:rFonts w:ascii="Times New Roman" w:hAnsi="Times New Roman" w:cs="Times New Roman"/>
          <w:sz w:val="28"/>
          <w:szCs w:val="28"/>
        </w:rPr>
        <w:t>[</w:t>
      </w:r>
      <w:r w:rsidR="009C70CA">
        <w:rPr>
          <w:rFonts w:ascii="Times New Roman" w:hAnsi="Times New Roman" w:cs="Times New Roman"/>
          <w:sz w:val="28"/>
          <w:szCs w:val="28"/>
        </w:rPr>
        <w:fldChar w:fldCharType="begin"/>
      </w:r>
      <w:r w:rsidR="009C70CA">
        <w:rPr>
          <w:rFonts w:ascii="Times New Roman" w:hAnsi="Times New Roman" w:cs="Times New Roman"/>
          <w:sz w:val="28"/>
          <w:szCs w:val="28"/>
        </w:rPr>
        <w:instrText xml:space="preserve"> REF _Ref105559399 \r \h </w:instrText>
      </w:r>
      <w:r w:rsidR="009C70CA">
        <w:rPr>
          <w:rFonts w:ascii="Times New Roman" w:hAnsi="Times New Roman" w:cs="Times New Roman"/>
          <w:sz w:val="28"/>
          <w:szCs w:val="28"/>
        </w:rPr>
      </w:r>
      <w:r w:rsidR="009C70CA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8</w:t>
      </w:r>
      <w:r w:rsidR="009C70CA">
        <w:rPr>
          <w:rFonts w:ascii="Times New Roman" w:hAnsi="Times New Roman" w:cs="Times New Roman"/>
          <w:sz w:val="28"/>
          <w:szCs w:val="28"/>
        </w:rPr>
        <w:fldChar w:fldCharType="end"/>
      </w:r>
      <w:r w:rsidR="009C70CA">
        <w:rPr>
          <w:rFonts w:ascii="Times New Roman" w:hAnsi="Times New Roman" w:cs="Times New Roman"/>
          <w:sz w:val="28"/>
          <w:szCs w:val="28"/>
        </w:rPr>
        <w:t xml:space="preserve">, с. </w:t>
      </w:r>
      <w:r w:rsidR="008F093F">
        <w:rPr>
          <w:rFonts w:ascii="Times New Roman" w:hAnsi="Times New Roman" w:cs="Times New Roman"/>
          <w:sz w:val="28"/>
          <w:szCs w:val="28"/>
        </w:rPr>
        <w:t>83-</w:t>
      </w:r>
      <w:r w:rsidR="009C70CA">
        <w:rPr>
          <w:rFonts w:ascii="Times New Roman" w:hAnsi="Times New Roman" w:cs="Times New Roman"/>
          <w:sz w:val="28"/>
          <w:szCs w:val="28"/>
        </w:rPr>
        <w:t>85</w:t>
      </w:r>
      <w:r w:rsidR="009C70CA" w:rsidRPr="009C70CA">
        <w:rPr>
          <w:rFonts w:ascii="Times New Roman" w:hAnsi="Times New Roman" w:cs="Times New Roman"/>
          <w:sz w:val="28"/>
          <w:szCs w:val="28"/>
        </w:rPr>
        <w:t>]</w:t>
      </w:r>
      <w:r w:rsidR="00B672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B86396" w14:textId="2DCB1F9E" w:rsidR="00DD7B54" w:rsidRPr="00335CED" w:rsidRDefault="00E352EA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0B4F7E">
        <w:rPr>
          <w:rFonts w:ascii="Times New Roman" w:hAnsi="Times New Roman" w:cs="Times New Roman"/>
          <w:sz w:val="28"/>
          <w:szCs w:val="28"/>
        </w:rPr>
        <w:t xml:space="preserve">итературные критики воспринимают </w:t>
      </w:r>
      <w:r>
        <w:rPr>
          <w:rFonts w:ascii="Times New Roman" w:hAnsi="Times New Roman" w:cs="Times New Roman"/>
          <w:sz w:val="28"/>
          <w:szCs w:val="28"/>
        </w:rPr>
        <w:t>Тонг-ина</w:t>
      </w:r>
      <w:r w:rsidR="000B4F7E">
        <w:rPr>
          <w:rFonts w:ascii="Times New Roman" w:hAnsi="Times New Roman" w:cs="Times New Roman"/>
          <w:sz w:val="28"/>
          <w:szCs w:val="28"/>
        </w:rPr>
        <w:t xml:space="preserve"> как очевидную копию Шерлока Холмса, однако Рэйчел Харрисон в статье «Элементарно, мой дорогой Ват» </w:t>
      </w:r>
      <w:r w:rsidR="00353DFA" w:rsidRPr="00765E65">
        <w:rPr>
          <w:rFonts w:ascii="Times New Roman" w:hAnsi="Times New Roman" w:cs="Times New Roman"/>
          <w:sz w:val="28"/>
          <w:szCs w:val="28"/>
        </w:rPr>
        <w:t>[</w:t>
      </w:r>
      <w:r w:rsidR="00FD6172">
        <w:rPr>
          <w:rFonts w:ascii="Times New Roman" w:hAnsi="Times New Roman" w:cs="Times New Roman"/>
          <w:sz w:val="28"/>
          <w:szCs w:val="28"/>
        </w:rPr>
        <w:fldChar w:fldCharType="begin"/>
      </w:r>
      <w:r w:rsidR="00FD6172">
        <w:rPr>
          <w:rFonts w:ascii="Times New Roman" w:hAnsi="Times New Roman" w:cs="Times New Roman"/>
          <w:sz w:val="28"/>
          <w:szCs w:val="28"/>
        </w:rPr>
        <w:instrText xml:space="preserve"> REF _Ref105559383 \r \h </w:instrText>
      </w:r>
      <w:r w:rsidR="00FD6172">
        <w:rPr>
          <w:rFonts w:ascii="Times New Roman" w:hAnsi="Times New Roman" w:cs="Times New Roman"/>
          <w:sz w:val="28"/>
          <w:szCs w:val="28"/>
        </w:rPr>
      </w:r>
      <w:r w:rsidR="00FD6172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6</w:t>
      </w:r>
      <w:r w:rsidR="00FD6172">
        <w:rPr>
          <w:rFonts w:ascii="Times New Roman" w:hAnsi="Times New Roman" w:cs="Times New Roman"/>
          <w:sz w:val="28"/>
          <w:szCs w:val="28"/>
        </w:rPr>
        <w:fldChar w:fldCharType="end"/>
      </w:r>
      <w:r w:rsidR="00353DFA" w:rsidRPr="00765E65">
        <w:rPr>
          <w:rFonts w:ascii="Times New Roman" w:hAnsi="Times New Roman" w:cs="Times New Roman"/>
          <w:sz w:val="28"/>
          <w:szCs w:val="28"/>
        </w:rPr>
        <w:t>]</w:t>
      </w:r>
      <w:r w:rsidR="00353DFA">
        <w:rPr>
          <w:rFonts w:ascii="Times New Roman" w:hAnsi="Times New Roman" w:cs="Times New Roman"/>
          <w:sz w:val="28"/>
          <w:szCs w:val="28"/>
        </w:rPr>
        <w:t xml:space="preserve"> </w:t>
      </w:r>
      <w:r w:rsidR="000B4F7E">
        <w:rPr>
          <w:rFonts w:ascii="Times New Roman" w:hAnsi="Times New Roman" w:cs="Times New Roman"/>
          <w:sz w:val="28"/>
          <w:szCs w:val="28"/>
        </w:rPr>
        <w:t>выступает за более глубокое понимание героя</w:t>
      </w:r>
      <w:r w:rsidR="005E6B19">
        <w:rPr>
          <w:rFonts w:ascii="Times New Roman" w:hAnsi="Times New Roman" w:cs="Times New Roman"/>
          <w:sz w:val="28"/>
          <w:szCs w:val="28"/>
        </w:rPr>
        <w:t>, созданного под влиянием множества различных факторов и имеющего много общего с героями произведений не только Конан Дойля, но и</w:t>
      </w:r>
      <w:r w:rsidR="005E6B19" w:rsidRPr="005E6B19">
        <w:t xml:space="preserve"> </w:t>
      </w:r>
      <w:r w:rsidR="005E6B19" w:rsidRPr="005E6B19">
        <w:rPr>
          <w:rFonts w:ascii="Times New Roman" w:hAnsi="Times New Roman" w:cs="Times New Roman"/>
          <w:sz w:val="28"/>
          <w:szCs w:val="28"/>
        </w:rPr>
        <w:t>Ги де Мопассан</w:t>
      </w:r>
      <w:r w:rsidR="005E6B19">
        <w:rPr>
          <w:rFonts w:ascii="Times New Roman" w:hAnsi="Times New Roman" w:cs="Times New Roman"/>
          <w:sz w:val="28"/>
          <w:szCs w:val="28"/>
        </w:rPr>
        <w:t xml:space="preserve">а, </w:t>
      </w:r>
      <w:r w:rsidR="005E6B19" w:rsidRPr="005E6B19">
        <w:rPr>
          <w:rFonts w:ascii="Times New Roman" w:hAnsi="Times New Roman" w:cs="Times New Roman"/>
          <w:sz w:val="28"/>
          <w:szCs w:val="28"/>
        </w:rPr>
        <w:t>Эдгар</w:t>
      </w:r>
      <w:r w:rsidR="005E6B19">
        <w:rPr>
          <w:rFonts w:ascii="Times New Roman" w:hAnsi="Times New Roman" w:cs="Times New Roman"/>
          <w:sz w:val="28"/>
          <w:szCs w:val="28"/>
        </w:rPr>
        <w:t>а</w:t>
      </w:r>
      <w:r w:rsidR="005E6B19" w:rsidRPr="005E6B19">
        <w:rPr>
          <w:rFonts w:ascii="Times New Roman" w:hAnsi="Times New Roman" w:cs="Times New Roman"/>
          <w:sz w:val="28"/>
          <w:szCs w:val="28"/>
        </w:rPr>
        <w:t xml:space="preserve"> Аллан</w:t>
      </w:r>
      <w:r w:rsidR="005E6B19">
        <w:rPr>
          <w:rFonts w:ascii="Times New Roman" w:hAnsi="Times New Roman" w:cs="Times New Roman"/>
          <w:sz w:val="28"/>
          <w:szCs w:val="28"/>
        </w:rPr>
        <w:t>а</w:t>
      </w:r>
      <w:r w:rsidR="005E6B19" w:rsidRPr="005E6B19">
        <w:rPr>
          <w:rFonts w:ascii="Times New Roman" w:hAnsi="Times New Roman" w:cs="Times New Roman"/>
          <w:sz w:val="28"/>
          <w:szCs w:val="28"/>
        </w:rPr>
        <w:t xml:space="preserve"> По</w:t>
      </w:r>
      <w:r w:rsidR="005E6B19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14:paraId="53DBC203" w14:textId="69D290BC" w:rsidR="00742F67" w:rsidRPr="009D7605" w:rsidRDefault="00C17546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ссылкой на статью Коми К. Бхабха «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17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Location</w:t>
      </w:r>
      <w:r w:rsidRPr="00C17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17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Culture</w:t>
      </w:r>
      <w:r>
        <w:rPr>
          <w:rFonts w:ascii="Times New Roman" w:hAnsi="Times New Roman" w:cs="Times New Roman"/>
          <w:sz w:val="28"/>
          <w:szCs w:val="28"/>
        </w:rPr>
        <w:t>» Харрисон пишет, что процесс передачи культурных особенностей от политически сильной культуры п</w:t>
      </w:r>
      <w:r w:rsidR="005743C3">
        <w:rPr>
          <w:rFonts w:ascii="Times New Roman" w:hAnsi="Times New Roman" w:cs="Times New Roman"/>
          <w:sz w:val="28"/>
          <w:szCs w:val="28"/>
        </w:rPr>
        <w:t xml:space="preserve">олитически слабой не может быть простым и всегда подразумевает </w:t>
      </w:r>
      <w:r w:rsidR="00664D0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5743C3">
        <w:rPr>
          <w:rFonts w:ascii="Times New Roman" w:hAnsi="Times New Roman" w:cs="Times New Roman"/>
          <w:sz w:val="28"/>
          <w:szCs w:val="28"/>
        </w:rPr>
        <w:t>некотор</w:t>
      </w:r>
      <w:r w:rsidR="00664D09">
        <w:rPr>
          <w:rFonts w:ascii="Times New Roman" w:hAnsi="Times New Roman" w:cs="Times New Roman"/>
          <w:sz w:val="28"/>
          <w:szCs w:val="28"/>
        </w:rPr>
        <w:t xml:space="preserve">ой </w:t>
      </w:r>
      <w:r w:rsidR="005743C3">
        <w:rPr>
          <w:rFonts w:ascii="Times New Roman" w:hAnsi="Times New Roman" w:cs="Times New Roman"/>
          <w:sz w:val="28"/>
          <w:szCs w:val="28"/>
        </w:rPr>
        <w:t>степен</w:t>
      </w:r>
      <w:r w:rsidR="00664D09">
        <w:rPr>
          <w:rFonts w:ascii="Times New Roman" w:hAnsi="Times New Roman" w:cs="Times New Roman"/>
          <w:sz w:val="28"/>
          <w:szCs w:val="28"/>
        </w:rPr>
        <w:t>и</w:t>
      </w:r>
      <w:r w:rsidR="005743C3">
        <w:rPr>
          <w:rFonts w:ascii="Times New Roman" w:hAnsi="Times New Roman" w:cs="Times New Roman"/>
          <w:sz w:val="28"/>
          <w:szCs w:val="28"/>
        </w:rPr>
        <w:t xml:space="preserve"> сопротивления</w:t>
      </w:r>
      <w:r w:rsidR="00664D09">
        <w:rPr>
          <w:rFonts w:ascii="Times New Roman" w:hAnsi="Times New Roman" w:cs="Times New Roman"/>
          <w:sz w:val="28"/>
          <w:szCs w:val="28"/>
        </w:rPr>
        <w:t xml:space="preserve">, а также элементы трансформации этих особенностей </w:t>
      </w:r>
      <w:r w:rsidR="00F55A3E" w:rsidRPr="009D7605">
        <w:rPr>
          <w:rFonts w:ascii="Times New Roman" w:hAnsi="Times New Roman" w:cs="Times New Roman"/>
          <w:sz w:val="28"/>
          <w:szCs w:val="28"/>
        </w:rPr>
        <w:t>[</w:t>
      </w:r>
      <w:r w:rsidR="00FD6172">
        <w:rPr>
          <w:rFonts w:ascii="Times New Roman" w:hAnsi="Times New Roman" w:cs="Times New Roman"/>
          <w:sz w:val="28"/>
          <w:szCs w:val="28"/>
        </w:rPr>
        <w:fldChar w:fldCharType="begin"/>
      </w:r>
      <w:r w:rsidR="00FD6172">
        <w:rPr>
          <w:rFonts w:ascii="Times New Roman" w:hAnsi="Times New Roman" w:cs="Times New Roman"/>
          <w:sz w:val="28"/>
          <w:szCs w:val="28"/>
        </w:rPr>
        <w:instrText xml:space="preserve"> REF _Ref105559383 \r \h </w:instrText>
      </w:r>
      <w:r w:rsidR="00FD6172">
        <w:rPr>
          <w:rFonts w:ascii="Times New Roman" w:hAnsi="Times New Roman" w:cs="Times New Roman"/>
          <w:sz w:val="28"/>
          <w:szCs w:val="28"/>
        </w:rPr>
      </w:r>
      <w:r w:rsidR="00FD6172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6</w:t>
      </w:r>
      <w:r w:rsidR="00FD6172">
        <w:rPr>
          <w:rFonts w:ascii="Times New Roman" w:hAnsi="Times New Roman" w:cs="Times New Roman"/>
          <w:sz w:val="28"/>
          <w:szCs w:val="28"/>
        </w:rPr>
        <w:fldChar w:fldCharType="end"/>
      </w:r>
      <w:r w:rsidR="00FD6172">
        <w:rPr>
          <w:rFonts w:ascii="Times New Roman" w:hAnsi="Times New Roman" w:cs="Times New Roman"/>
          <w:sz w:val="28"/>
          <w:szCs w:val="28"/>
        </w:rPr>
        <w:t xml:space="preserve">, с. </w:t>
      </w:r>
      <w:r w:rsidR="00F55A3E" w:rsidRPr="009D7605">
        <w:rPr>
          <w:rFonts w:ascii="Times New Roman" w:hAnsi="Times New Roman" w:cs="Times New Roman"/>
          <w:sz w:val="28"/>
          <w:szCs w:val="28"/>
        </w:rPr>
        <w:t>305]</w:t>
      </w:r>
      <w:r w:rsidR="00664D09">
        <w:rPr>
          <w:rFonts w:ascii="Times New Roman" w:hAnsi="Times New Roman" w:cs="Times New Roman"/>
          <w:sz w:val="28"/>
          <w:szCs w:val="28"/>
        </w:rPr>
        <w:t>.</w:t>
      </w:r>
    </w:p>
    <w:p w14:paraId="12D23219" w14:textId="7646D7C4" w:rsidR="005E6B19" w:rsidRDefault="005E6B19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рассказов о </w:t>
      </w:r>
      <w:r w:rsidR="00884BA7">
        <w:rPr>
          <w:rFonts w:ascii="Times New Roman" w:hAnsi="Times New Roman" w:cs="Times New Roman"/>
          <w:sz w:val="28"/>
          <w:szCs w:val="28"/>
        </w:rPr>
        <w:t>детективе</w:t>
      </w:r>
      <w:r w:rsidRPr="005E6B19">
        <w:rPr>
          <w:rFonts w:ascii="Times New Roman" w:hAnsi="Times New Roman" w:cs="Times New Roman"/>
          <w:sz w:val="28"/>
          <w:szCs w:val="28"/>
        </w:rPr>
        <w:t xml:space="preserve"> Тонг-ин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14DD">
        <w:rPr>
          <w:rFonts w:ascii="Times New Roman" w:hAnsi="Times New Roman" w:cs="Times New Roman"/>
          <w:sz w:val="28"/>
          <w:szCs w:val="28"/>
        </w:rPr>
        <w:t xml:space="preserve"> включает в себя 15 небольших историй, сюжет которых практически не связан между собой, как и в случае с рассказами </w:t>
      </w:r>
      <w:r w:rsidR="009D1C6E">
        <w:rPr>
          <w:rFonts w:ascii="Times New Roman" w:hAnsi="Times New Roman" w:cs="Times New Roman"/>
          <w:sz w:val="28"/>
          <w:szCs w:val="28"/>
        </w:rPr>
        <w:t xml:space="preserve">Конан </w:t>
      </w:r>
      <w:r w:rsidR="009414DD">
        <w:rPr>
          <w:rFonts w:ascii="Times New Roman" w:hAnsi="Times New Roman" w:cs="Times New Roman"/>
          <w:sz w:val="28"/>
          <w:szCs w:val="28"/>
        </w:rPr>
        <w:t xml:space="preserve">Дойля. </w:t>
      </w:r>
      <w:r w:rsidR="002B1267" w:rsidRPr="002B1267">
        <w:rPr>
          <w:rFonts w:ascii="Times New Roman" w:hAnsi="Times New Roman" w:cs="Times New Roman"/>
          <w:sz w:val="28"/>
          <w:szCs w:val="28"/>
        </w:rPr>
        <w:t>Тонг-ин</w:t>
      </w:r>
      <w:r w:rsidR="002B1267">
        <w:rPr>
          <w:rFonts w:ascii="Times New Roman" w:hAnsi="Times New Roman" w:cs="Times New Roman"/>
          <w:sz w:val="28"/>
          <w:szCs w:val="28"/>
        </w:rPr>
        <w:t xml:space="preserve"> живет в Бангкоке и, хотя работает как независимый сыщик, является тайным полицейским на гражданской службе. Помощник мистер Ват, чье имя похоже на имя Ватсона из произведений</w:t>
      </w:r>
      <w:r w:rsidR="000E35EB">
        <w:rPr>
          <w:rFonts w:ascii="Times New Roman" w:hAnsi="Times New Roman" w:cs="Times New Roman"/>
          <w:sz w:val="28"/>
          <w:szCs w:val="28"/>
        </w:rPr>
        <w:t xml:space="preserve"> Конан</w:t>
      </w:r>
      <w:r w:rsidR="002B1267">
        <w:rPr>
          <w:rFonts w:ascii="Times New Roman" w:hAnsi="Times New Roman" w:cs="Times New Roman"/>
          <w:sz w:val="28"/>
          <w:szCs w:val="28"/>
        </w:rPr>
        <w:t xml:space="preserve"> Дойля, выступает в качестве рассказчика. </w:t>
      </w:r>
      <w:r w:rsidR="00012235">
        <w:rPr>
          <w:rFonts w:ascii="Times New Roman" w:hAnsi="Times New Roman" w:cs="Times New Roman"/>
          <w:sz w:val="28"/>
          <w:szCs w:val="28"/>
        </w:rPr>
        <w:t xml:space="preserve">Мистер Ват, как и Ватсон, играет роль посредника между читателем и невероятным миром мыслей </w:t>
      </w:r>
      <w:r w:rsidR="00012235" w:rsidRPr="00012235">
        <w:rPr>
          <w:rFonts w:ascii="Times New Roman" w:hAnsi="Times New Roman" w:cs="Times New Roman"/>
          <w:sz w:val="28"/>
          <w:szCs w:val="28"/>
        </w:rPr>
        <w:t>Тонг-ин</w:t>
      </w:r>
      <w:r w:rsidR="00012235">
        <w:rPr>
          <w:rFonts w:ascii="Times New Roman" w:hAnsi="Times New Roman" w:cs="Times New Roman"/>
          <w:sz w:val="28"/>
          <w:szCs w:val="28"/>
        </w:rPr>
        <w:t>а.</w:t>
      </w:r>
    </w:p>
    <w:p w14:paraId="2FF65ADB" w14:textId="0594F1BF" w:rsidR="00507ECE" w:rsidRDefault="00507ECE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Ват отличается от Ватсона тем, что является не врачом, а адвокатом</w:t>
      </w:r>
      <w:r w:rsidR="001401ED">
        <w:rPr>
          <w:rFonts w:ascii="Times New Roman" w:hAnsi="Times New Roman" w:cs="Times New Roman"/>
          <w:sz w:val="28"/>
          <w:szCs w:val="28"/>
        </w:rPr>
        <w:t>. Это</w:t>
      </w:r>
      <w:r>
        <w:rPr>
          <w:rFonts w:ascii="Times New Roman" w:hAnsi="Times New Roman" w:cs="Times New Roman"/>
          <w:sz w:val="28"/>
          <w:szCs w:val="28"/>
        </w:rPr>
        <w:t xml:space="preserve">, возможно, свидетельствует о </w:t>
      </w:r>
      <w:r w:rsidR="006D39C6">
        <w:rPr>
          <w:rFonts w:ascii="Times New Roman" w:hAnsi="Times New Roman" w:cs="Times New Roman"/>
          <w:sz w:val="28"/>
          <w:szCs w:val="28"/>
        </w:rPr>
        <w:t xml:space="preserve">живом интересе </w:t>
      </w:r>
      <w:r w:rsidR="006D39C6" w:rsidRPr="006D39C6">
        <w:rPr>
          <w:rFonts w:ascii="Times New Roman" w:hAnsi="Times New Roman" w:cs="Times New Roman"/>
          <w:sz w:val="28"/>
          <w:szCs w:val="28"/>
        </w:rPr>
        <w:t>Вачиравуд</w:t>
      </w:r>
      <w:r w:rsidR="006D39C6">
        <w:rPr>
          <w:rFonts w:ascii="Times New Roman" w:hAnsi="Times New Roman" w:cs="Times New Roman"/>
          <w:sz w:val="28"/>
          <w:szCs w:val="28"/>
        </w:rPr>
        <w:t xml:space="preserve">а к судебной драме, который открыто выражен в </w:t>
      </w:r>
      <w:r w:rsidR="00F16D2C">
        <w:rPr>
          <w:rFonts w:ascii="Times New Roman" w:hAnsi="Times New Roman" w:cs="Times New Roman"/>
          <w:sz w:val="28"/>
          <w:szCs w:val="28"/>
        </w:rPr>
        <w:t xml:space="preserve">одной из частей сборника. </w:t>
      </w:r>
    </w:p>
    <w:p w14:paraId="78E32080" w14:textId="000CEE5F" w:rsidR="00F16D2C" w:rsidRPr="00F16D2C" w:rsidRDefault="00F16D2C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Очевидно, что рассказы о </w:t>
      </w:r>
      <w:r w:rsidRPr="00F16D2C">
        <w:rPr>
          <w:rFonts w:ascii="Times New Roman" w:hAnsi="Times New Roman" w:cs="Times New Roman"/>
          <w:sz w:val="28"/>
          <w:szCs w:val="28"/>
        </w:rPr>
        <w:t>Тонг-ин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CD0E8D">
        <w:rPr>
          <w:rFonts w:ascii="Times New Roman" w:hAnsi="Times New Roman" w:cs="Times New Roman"/>
          <w:sz w:val="28"/>
          <w:szCs w:val="28"/>
        </w:rPr>
        <w:t>создавались</w:t>
      </w:r>
      <w:r>
        <w:rPr>
          <w:rFonts w:ascii="Times New Roman" w:hAnsi="Times New Roman" w:cs="Times New Roman"/>
          <w:sz w:val="28"/>
          <w:szCs w:val="28"/>
        </w:rPr>
        <w:t xml:space="preserve"> на основе детективов Конан Дойля, однако в произведениях </w:t>
      </w:r>
      <w:r w:rsidRPr="00F16D2C">
        <w:rPr>
          <w:rFonts w:ascii="Times New Roman" w:hAnsi="Times New Roman" w:cs="Times New Roman"/>
          <w:sz w:val="28"/>
          <w:szCs w:val="28"/>
        </w:rPr>
        <w:t>Вачиравуда</w:t>
      </w:r>
      <w:r>
        <w:rPr>
          <w:rFonts w:ascii="Times New Roman" w:hAnsi="Times New Roman" w:cs="Times New Roman"/>
          <w:sz w:val="28"/>
          <w:szCs w:val="28"/>
        </w:rPr>
        <w:t xml:space="preserve"> отсутствует такое же подробное описание характеров персонажей</w:t>
      </w:r>
      <w:r w:rsidR="00460068">
        <w:rPr>
          <w:rFonts w:ascii="Times New Roman" w:hAnsi="Times New Roman" w:cs="Times New Roman"/>
          <w:sz w:val="28"/>
          <w:szCs w:val="28"/>
        </w:rPr>
        <w:t xml:space="preserve"> и особенности </w:t>
      </w:r>
      <w:r w:rsidR="000E35EB">
        <w:rPr>
          <w:rFonts w:ascii="Times New Roman" w:hAnsi="Times New Roman" w:cs="Times New Roman"/>
          <w:sz w:val="28"/>
          <w:szCs w:val="28"/>
        </w:rPr>
        <w:t>развития</w:t>
      </w:r>
      <w:r w:rsidR="00460068">
        <w:rPr>
          <w:rFonts w:ascii="Times New Roman" w:hAnsi="Times New Roman" w:cs="Times New Roman"/>
          <w:sz w:val="28"/>
          <w:szCs w:val="28"/>
        </w:rPr>
        <w:t xml:space="preserve"> и</w:t>
      </w:r>
      <w:r w:rsidR="00CE6F7B">
        <w:rPr>
          <w:rFonts w:ascii="Times New Roman" w:hAnsi="Times New Roman" w:cs="Times New Roman"/>
          <w:sz w:val="28"/>
          <w:szCs w:val="28"/>
        </w:rPr>
        <w:t>х</w:t>
      </w:r>
      <w:r w:rsidR="00460068">
        <w:rPr>
          <w:rFonts w:ascii="Times New Roman" w:hAnsi="Times New Roman" w:cs="Times New Roman"/>
          <w:sz w:val="28"/>
          <w:szCs w:val="28"/>
        </w:rPr>
        <w:t xml:space="preserve"> взаимоотношений</w:t>
      </w:r>
      <w:r w:rsidR="00CD0E8D">
        <w:rPr>
          <w:rFonts w:ascii="Times New Roman" w:hAnsi="Times New Roman" w:cs="Times New Roman"/>
          <w:sz w:val="28"/>
          <w:szCs w:val="28"/>
        </w:rPr>
        <w:t>, как в работах Дойля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914B2C" w14:textId="26EB5B0C" w:rsidR="00D81579" w:rsidRDefault="00D81579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Конан Дойль посвящает несколько страниц </w:t>
      </w:r>
      <w:r w:rsidR="00105DA7">
        <w:rPr>
          <w:rFonts w:ascii="Times New Roman" w:hAnsi="Times New Roman" w:cs="Times New Roman"/>
          <w:sz w:val="28"/>
          <w:szCs w:val="28"/>
        </w:rPr>
        <w:t>описанию</w:t>
      </w:r>
      <w:r>
        <w:rPr>
          <w:rFonts w:ascii="Times New Roman" w:hAnsi="Times New Roman" w:cs="Times New Roman"/>
          <w:sz w:val="28"/>
          <w:szCs w:val="28"/>
        </w:rPr>
        <w:t xml:space="preserve"> характеров героев, предпосылок для их встречи и прошлого опыта. </w:t>
      </w:r>
      <w:r w:rsidRPr="00D81579">
        <w:rPr>
          <w:rFonts w:ascii="Times New Roman" w:hAnsi="Times New Roman" w:cs="Times New Roman"/>
          <w:sz w:val="28"/>
          <w:szCs w:val="28"/>
        </w:rPr>
        <w:t>Тонг-ин</w:t>
      </w:r>
      <w:r>
        <w:rPr>
          <w:rFonts w:ascii="Times New Roman" w:hAnsi="Times New Roman" w:cs="Times New Roman"/>
          <w:sz w:val="28"/>
          <w:szCs w:val="28"/>
        </w:rPr>
        <w:t xml:space="preserve"> не владеет </w:t>
      </w:r>
      <w:r w:rsidR="003D3721">
        <w:rPr>
          <w:rFonts w:ascii="Times New Roman" w:hAnsi="Times New Roman" w:cs="Times New Roman"/>
          <w:sz w:val="28"/>
          <w:szCs w:val="28"/>
        </w:rPr>
        <w:t>скрипкой</w:t>
      </w:r>
      <w:r>
        <w:rPr>
          <w:rFonts w:ascii="Times New Roman" w:hAnsi="Times New Roman" w:cs="Times New Roman"/>
          <w:sz w:val="28"/>
          <w:szCs w:val="28"/>
        </w:rPr>
        <w:t xml:space="preserve"> и не увлекается кокаином</w:t>
      </w:r>
      <w:r w:rsidR="00DC16A8">
        <w:rPr>
          <w:rFonts w:ascii="Times New Roman" w:hAnsi="Times New Roman" w:cs="Times New Roman"/>
          <w:sz w:val="28"/>
          <w:szCs w:val="28"/>
        </w:rPr>
        <w:t xml:space="preserve">, в отличие от Шерлока Холмса, </w:t>
      </w:r>
      <w:r w:rsidR="00105DA7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DC16A8">
        <w:rPr>
          <w:rFonts w:ascii="Times New Roman" w:hAnsi="Times New Roman" w:cs="Times New Roman"/>
          <w:sz w:val="28"/>
          <w:szCs w:val="28"/>
        </w:rPr>
        <w:t>прототипа</w:t>
      </w:r>
      <w:r w:rsidR="004C714D">
        <w:rPr>
          <w:rFonts w:ascii="Times New Roman" w:hAnsi="Times New Roman" w:cs="Times New Roman"/>
          <w:sz w:val="28"/>
          <w:szCs w:val="28"/>
        </w:rPr>
        <w:t xml:space="preserve">. Опущение последнего факта вполне обосновано, поскольку наркотическая зависимость вряд ли могла стать отличительной чертой народного героя и </w:t>
      </w:r>
      <w:r w:rsidR="003D3721">
        <w:rPr>
          <w:rFonts w:ascii="Times New Roman" w:hAnsi="Times New Roman" w:cs="Times New Roman"/>
          <w:sz w:val="28"/>
          <w:szCs w:val="28"/>
        </w:rPr>
        <w:t xml:space="preserve">хорошим </w:t>
      </w:r>
      <w:r w:rsidR="004C714D">
        <w:rPr>
          <w:rFonts w:ascii="Times New Roman" w:hAnsi="Times New Roman" w:cs="Times New Roman"/>
          <w:sz w:val="28"/>
          <w:szCs w:val="28"/>
        </w:rPr>
        <w:t>примером для сиамской нации.</w:t>
      </w:r>
    </w:p>
    <w:p w14:paraId="62C050C0" w14:textId="22D93705" w:rsidR="004C714D" w:rsidRDefault="004C714D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Желание избежать нелицеприятных черт характера героя можно свести к политическим причинам, однако недостаточное внимание к описанию в целом может быть обосновано литературными трендами того времени. </w:t>
      </w:r>
      <w:r w:rsidR="00C30253">
        <w:rPr>
          <w:rFonts w:ascii="Times New Roman" w:hAnsi="Times New Roman" w:cs="Times New Roman"/>
          <w:sz w:val="28"/>
          <w:szCs w:val="28"/>
        </w:rPr>
        <w:t xml:space="preserve">Читателей из стран ЮВА в западной литературе больше привлекал не портрет героев или </w:t>
      </w:r>
      <w:r w:rsidR="006C43F7">
        <w:rPr>
          <w:rFonts w:ascii="Times New Roman" w:hAnsi="Times New Roman" w:cs="Times New Roman"/>
          <w:sz w:val="28"/>
          <w:szCs w:val="28"/>
        </w:rPr>
        <w:t xml:space="preserve">чрезмерное описание </w:t>
      </w:r>
      <w:r w:rsidR="00C30253">
        <w:rPr>
          <w:rFonts w:ascii="Times New Roman" w:hAnsi="Times New Roman" w:cs="Times New Roman"/>
          <w:sz w:val="28"/>
          <w:szCs w:val="28"/>
        </w:rPr>
        <w:t>их мотив</w:t>
      </w:r>
      <w:r w:rsidR="006C43F7">
        <w:rPr>
          <w:rFonts w:ascii="Times New Roman" w:hAnsi="Times New Roman" w:cs="Times New Roman"/>
          <w:sz w:val="28"/>
          <w:szCs w:val="28"/>
        </w:rPr>
        <w:t>ов</w:t>
      </w:r>
      <w:r w:rsidR="00C30253">
        <w:rPr>
          <w:rFonts w:ascii="Times New Roman" w:hAnsi="Times New Roman" w:cs="Times New Roman"/>
          <w:sz w:val="28"/>
          <w:szCs w:val="28"/>
        </w:rPr>
        <w:t xml:space="preserve">, а любовные отношения и приключения. </w:t>
      </w:r>
    </w:p>
    <w:p w14:paraId="51D5C9EA" w14:textId="0BF5FD94" w:rsidR="00417D7A" w:rsidRPr="0072501C" w:rsidRDefault="007045E1" w:rsidP="002859D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Примечательно, что одной из задач детективов викторианской эпохи было изображение стабильного обществ</w:t>
      </w:r>
      <w:r w:rsidR="0072501C">
        <w:rPr>
          <w:rFonts w:ascii="Times New Roman" w:hAnsi="Times New Roman" w:cs="Times New Roman"/>
          <w:sz w:val="28"/>
          <w:szCs w:val="28"/>
        </w:rPr>
        <w:t xml:space="preserve">а, </w:t>
      </w:r>
      <w:r w:rsidR="001B3CD9">
        <w:rPr>
          <w:rFonts w:ascii="Times New Roman" w:hAnsi="Times New Roman" w:cs="Times New Roman"/>
          <w:sz w:val="28"/>
          <w:szCs w:val="28"/>
        </w:rPr>
        <w:t xml:space="preserve">чего так не хватало </w:t>
      </w:r>
      <w:r w:rsidR="0072501C">
        <w:rPr>
          <w:rFonts w:ascii="Times New Roman" w:hAnsi="Times New Roman" w:cs="Times New Roman"/>
          <w:sz w:val="28"/>
          <w:szCs w:val="28"/>
        </w:rPr>
        <w:t>читател</w:t>
      </w:r>
      <w:r w:rsidR="001B3CD9">
        <w:rPr>
          <w:rFonts w:ascii="Times New Roman" w:hAnsi="Times New Roman" w:cs="Times New Roman"/>
          <w:sz w:val="28"/>
          <w:szCs w:val="28"/>
        </w:rPr>
        <w:t>ям</w:t>
      </w:r>
      <w:r w:rsidR="0072501C">
        <w:rPr>
          <w:rFonts w:ascii="Times New Roman" w:hAnsi="Times New Roman" w:cs="Times New Roman"/>
          <w:sz w:val="28"/>
          <w:szCs w:val="28"/>
        </w:rPr>
        <w:t xml:space="preserve"> Сиама начала </w:t>
      </w:r>
      <w:r w:rsidR="0072501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2501C">
        <w:rPr>
          <w:rFonts w:ascii="Times New Roman" w:hAnsi="Times New Roman" w:cs="Times New Roman"/>
          <w:sz w:val="28"/>
          <w:szCs w:val="28"/>
        </w:rPr>
        <w:t>-го века</w:t>
      </w:r>
      <w:r w:rsidR="001B3CD9">
        <w:rPr>
          <w:rFonts w:ascii="Times New Roman" w:hAnsi="Times New Roman" w:cs="Times New Roman"/>
          <w:sz w:val="28"/>
          <w:szCs w:val="28"/>
        </w:rPr>
        <w:t>, боявшимся попасть под контроль Британской империи</w:t>
      </w:r>
      <w:r w:rsidR="0072501C">
        <w:rPr>
          <w:rFonts w:ascii="Times New Roman" w:hAnsi="Times New Roman" w:cs="Times New Roman"/>
          <w:sz w:val="28"/>
          <w:szCs w:val="28"/>
        </w:rPr>
        <w:t>. Для людей было важно обрести веру в сильное государство</w:t>
      </w:r>
      <w:r w:rsidR="001B3CD9">
        <w:rPr>
          <w:rFonts w:ascii="Times New Roman" w:hAnsi="Times New Roman" w:cs="Times New Roman"/>
          <w:sz w:val="28"/>
          <w:szCs w:val="28"/>
        </w:rPr>
        <w:t>.</w:t>
      </w:r>
      <w:r w:rsidR="0072501C">
        <w:rPr>
          <w:rFonts w:ascii="Times New Roman" w:hAnsi="Times New Roman" w:cs="Times New Roman"/>
          <w:sz w:val="28"/>
          <w:szCs w:val="28"/>
        </w:rPr>
        <w:t xml:space="preserve"> </w:t>
      </w:r>
      <w:r w:rsidR="001B3CD9">
        <w:rPr>
          <w:rFonts w:ascii="Times New Roman" w:hAnsi="Times New Roman" w:cs="Times New Roman"/>
          <w:sz w:val="28"/>
          <w:szCs w:val="28"/>
        </w:rPr>
        <w:t>Как</w:t>
      </w:r>
      <w:r w:rsidR="0072501C">
        <w:rPr>
          <w:rFonts w:ascii="Times New Roman" w:hAnsi="Times New Roman" w:cs="Times New Roman"/>
          <w:sz w:val="28"/>
          <w:szCs w:val="28"/>
        </w:rPr>
        <w:t xml:space="preserve"> бы парадоксально это не звучало, </w:t>
      </w:r>
      <w:r w:rsidR="001B3CD9">
        <w:rPr>
          <w:rFonts w:ascii="Times New Roman" w:hAnsi="Times New Roman" w:cs="Times New Roman"/>
          <w:sz w:val="28"/>
          <w:szCs w:val="28"/>
        </w:rPr>
        <w:t>но понятие</w:t>
      </w:r>
      <w:r w:rsidR="0072501C">
        <w:rPr>
          <w:rFonts w:ascii="Times New Roman" w:hAnsi="Times New Roman" w:cs="Times New Roman"/>
          <w:sz w:val="28"/>
          <w:szCs w:val="28"/>
        </w:rPr>
        <w:t xml:space="preserve"> «вестернизации»</w:t>
      </w:r>
      <w:r w:rsidR="001B3CD9">
        <w:rPr>
          <w:rFonts w:ascii="Times New Roman" w:hAnsi="Times New Roman" w:cs="Times New Roman"/>
          <w:sz w:val="28"/>
          <w:szCs w:val="28"/>
        </w:rPr>
        <w:t xml:space="preserve"> Сиама шло рука об руку с идеями национальной независимости</w:t>
      </w:r>
      <w:r w:rsidR="00307146">
        <w:rPr>
          <w:rFonts w:ascii="Times New Roman" w:hAnsi="Times New Roman" w:cs="Times New Roman"/>
          <w:sz w:val="28"/>
          <w:szCs w:val="28"/>
        </w:rPr>
        <w:t xml:space="preserve"> </w:t>
      </w:r>
      <w:r w:rsidR="00307146" w:rsidRPr="00307146">
        <w:rPr>
          <w:rFonts w:ascii="Times New Roman" w:hAnsi="Times New Roman" w:cs="Times New Roman"/>
          <w:sz w:val="28"/>
          <w:szCs w:val="28"/>
        </w:rPr>
        <w:t>[</w:t>
      </w:r>
      <w:r w:rsidR="00093B07">
        <w:rPr>
          <w:rFonts w:ascii="Times New Roman" w:hAnsi="Times New Roman" w:cs="Times New Roman"/>
          <w:sz w:val="28"/>
          <w:szCs w:val="28"/>
        </w:rPr>
        <w:fldChar w:fldCharType="begin"/>
      </w:r>
      <w:r w:rsidR="00093B07">
        <w:rPr>
          <w:rFonts w:ascii="Times New Roman" w:hAnsi="Times New Roman" w:cs="Times New Roman"/>
          <w:sz w:val="28"/>
          <w:szCs w:val="28"/>
        </w:rPr>
        <w:instrText xml:space="preserve"> REF _Ref105559383 \r \h </w:instrText>
      </w:r>
      <w:r w:rsidR="00093B07">
        <w:rPr>
          <w:rFonts w:ascii="Times New Roman" w:hAnsi="Times New Roman" w:cs="Times New Roman"/>
          <w:sz w:val="28"/>
          <w:szCs w:val="28"/>
        </w:rPr>
      </w:r>
      <w:r w:rsidR="00093B07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6</w:t>
      </w:r>
      <w:r w:rsidR="00093B07">
        <w:rPr>
          <w:rFonts w:ascii="Times New Roman" w:hAnsi="Times New Roman" w:cs="Times New Roman"/>
          <w:sz w:val="28"/>
          <w:szCs w:val="28"/>
        </w:rPr>
        <w:fldChar w:fldCharType="end"/>
      </w:r>
      <w:r w:rsidR="009B78F7">
        <w:rPr>
          <w:rFonts w:ascii="Times New Roman" w:hAnsi="Times New Roman" w:cs="Times New Roman"/>
          <w:sz w:val="28"/>
          <w:szCs w:val="28"/>
        </w:rPr>
        <w:t xml:space="preserve">, </w:t>
      </w:r>
      <w:r w:rsidR="00307146">
        <w:rPr>
          <w:rFonts w:ascii="Times New Roman" w:hAnsi="Times New Roman" w:cs="Times New Roman"/>
          <w:sz w:val="28"/>
          <w:szCs w:val="28"/>
        </w:rPr>
        <w:t>с. 3</w:t>
      </w:r>
      <w:r w:rsidR="009B78F7">
        <w:rPr>
          <w:rFonts w:ascii="Times New Roman" w:hAnsi="Times New Roman" w:cs="Times New Roman"/>
          <w:sz w:val="28"/>
          <w:szCs w:val="28"/>
        </w:rPr>
        <w:t>21</w:t>
      </w:r>
      <w:r w:rsidR="00307146">
        <w:rPr>
          <w:rFonts w:ascii="Times New Roman" w:hAnsi="Times New Roman" w:cs="Times New Roman"/>
          <w:sz w:val="28"/>
          <w:szCs w:val="28"/>
        </w:rPr>
        <w:t>-3</w:t>
      </w:r>
      <w:r w:rsidR="009B78F7">
        <w:rPr>
          <w:rFonts w:ascii="Times New Roman" w:hAnsi="Times New Roman" w:cs="Times New Roman"/>
          <w:sz w:val="28"/>
          <w:szCs w:val="28"/>
        </w:rPr>
        <w:t>28; 343-344</w:t>
      </w:r>
      <w:r w:rsidR="00307146" w:rsidRPr="00307146">
        <w:rPr>
          <w:rFonts w:ascii="Times New Roman" w:hAnsi="Times New Roman" w:cs="Times New Roman"/>
          <w:sz w:val="28"/>
          <w:szCs w:val="28"/>
        </w:rPr>
        <w:t>]</w:t>
      </w:r>
      <w:r w:rsidR="001B3CD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F21906F" w14:textId="67D3ECBF" w:rsidR="005C3C09" w:rsidRPr="00191E99" w:rsidRDefault="005C3C09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Народное призвание получили и детективы </w:t>
      </w:r>
      <w:r w:rsidRPr="005C3C09">
        <w:rPr>
          <w:rFonts w:ascii="Times New Roman" w:hAnsi="Times New Roman" w:cs="Times New Roman"/>
          <w:sz w:val="28"/>
          <w:szCs w:val="28"/>
        </w:rPr>
        <w:t>Луанг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3C09">
        <w:rPr>
          <w:rFonts w:ascii="Times New Roman" w:hAnsi="Times New Roman" w:cs="Times New Roman"/>
          <w:sz w:val="28"/>
          <w:szCs w:val="28"/>
        </w:rPr>
        <w:t xml:space="preserve"> Саранупрафан</w:t>
      </w:r>
      <w:r>
        <w:rPr>
          <w:rFonts w:ascii="Times New Roman" w:hAnsi="Times New Roman" w:cs="Times New Roman"/>
          <w:sz w:val="28"/>
          <w:szCs w:val="28"/>
        </w:rPr>
        <w:t>а (1896</w:t>
      </w:r>
      <w:r w:rsidR="00B4181E" w:rsidRPr="00B418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1954) под названиями «Черный сатин» (</w:t>
      </w:r>
      <w:r w:rsidR="00531BF9">
        <w:rPr>
          <w:rFonts w:ascii="Times New Roman" w:hAnsi="Times New Roman" w:cs="Times New Roman"/>
          <w:sz w:val="28"/>
          <w:szCs w:val="28"/>
        </w:rPr>
        <w:t>«</w:t>
      </w:r>
      <w:r w:rsidR="00531BF9">
        <w:rPr>
          <w:rFonts w:ascii="Times New Roman" w:hAnsi="Times New Roman" w:cs="Times New Roman"/>
          <w:sz w:val="28"/>
          <w:szCs w:val="28"/>
          <w:lang w:val="en-US"/>
        </w:rPr>
        <w:t>Phrae</w:t>
      </w:r>
      <w:r w:rsidR="00531BF9" w:rsidRPr="00531BF9">
        <w:rPr>
          <w:rFonts w:ascii="Times New Roman" w:hAnsi="Times New Roman" w:cs="Times New Roman"/>
          <w:sz w:val="28"/>
          <w:szCs w:val="28"/>
        </w:rPr>
        <w:t xml:space="preserve"> </w:t>
      </w:r>
      <w:r w:rsidR="00531BF9">
        <w:rPr>
          <w:rFonts w:ascii="Times New Roman" w:hAnsi="Times New Roman" w:cs="Times New Roman"/>
          <w:sz w:val="28"/>
          <w:szCs w:val="28"/>
          <w:lang w:val="en-US"/>
        </w:rPr>
        <w:t>dam</w:t>
      </w:r>
      <w:r w:rsidR="00531BF9">
        <w:rPr>
          <w:rFonts w:ascii="Times New Roman" w:hAnsi="Times New Roman" w:cs="Times New Roman"/>
          <w:sz w:val="28"/>
          <w:szCs w:val="28"/>
        </w:rPr>
        <w:t>», «</w:t>
      </w:r>
      <w:r w:rsidR="00531BF9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="00531BF9" w:rsidRPr="00531BF9">
        <w:rPr>
          <w:rFonts w:ascii="Times New Roman" w:hAnsi="Times New Roman" w:cs="Times New Roman"/>
          <w:sz w:val="28"/>
          <w:szCs w:val="28"/>
        </w:rPr>
        <w:t xml:space="preserve"> </w:t>
      </w:r>
      <w:r w:rsidR="00531BF9">
        <w:rPr>
          <w:rFonts w:ascii="Times New Roman" w:hAnsi="Times New Roman" w:cs="Times New Roman"/>
          <w:sz w:val="28"/>
          <w:szCs w:val="28"/>
          <w:lang w:val="en-US"/>
        </w:rPr>
        <w:t>Satin</w:t>
      </w:r>
      <w:r w:rsidR="00531BF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1922) и «Лицо призрака» (</w:t>
      </w:r>
      <w:r w:rsidR="00531BF9">
        <w:rPr>
          <w:rFonts w:ascii="Times New Roman" w:hAnsi="Times New Roman" w:cs="Times New Roman"/>
          <w:sz w:val="28"/>
          <w:szCs w:val="28"/>
        </w:rPr>
        <w:t>«</w:t>
      </w:r>
      <w:r w:rsidR="00531BF9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531BF9" w:rsidRPr="00531BF9">
        <w:rPr>
          <w:rFonts w:ascii="Times New Roman" w:hAnsi="Times New Roman" w:cs="Times New Roman"/>
          <w:sz w:val="28"/>
          <w:szCs w:val="28"/>
        </w:rPr>
        <w:t xml:space="preserve"> </w:t>
      </w:r>
      <w:r w:rsidR="00531BF9">
        <w:rPr>
          <w:rFonts w:ascii="Times New Roman" w:hAnsi="Times New Roman" w:cs="Times New Roman"/>
          <w:sz w:val="28"/>
          <w:szCs w:val="28"/>
          <w:lang w:val="en-US"/>
        </w:rPr>
        <w:t>phi</w:t>
      </w:r>
      <w:r w:rsidR="00531BF9">
        <w:rPr>
          <w:rFonts w:ascii="Times New Roman" w:hAnsi="Times New Roman" w:cs="Times New Roman"/>
          <w:sz w:val="28"/>
          <w:szCs w:val="28"/>
        </w:rPr>
        <w:t>», «</w:t>
      </w:r>
      <w:r w:rsidR="00531BF9"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="00531BF9" w:rsidRPr="00531BF9">
        <w:rPr>
          <w:rFonts w:ascii="Times New Roman" w:hAnsi="Times New Roman" w:cs="Times New Roman"/>
          <w:sz w:val="28"/>
          <w:szCs w:val="28"/>
        </w:rPr>
        <w:t xml:space="preserve"> </w:t>
      </w:r>
      <w:r w:rsidR="00531BF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31BF9" w:rsidRPr="00531BF9">
        <w:rPr>
          <w:rFonts w:ascii="Times New Roman" w:hAnsi="Times New Roman" w:cs="Times New Roman"/>
          <w:sz w:val="28"/>
          <w:szCs w:val="28"/>
        </w:rPr>
        <w:t xml:space="preserve"> </w:t>
      </w:r>
      <w:r w:rsidR="00531BF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31BF9" w:rsidRPr="00531BF9">
        <w:rPr>
          <w:rFonts w:ascii="Times New Roman" w:hAnsi="Times New Roman" w:cs="Times New Roman"/>
          <w:sz w:val="28"/>
          <w:szCs w:val="28"/>
        </w:rPr>
        <w:t xml:space="preserve"> </w:t>
      </w:r>
      <w:r w:rsidR="00531BF9">
        <w:rPr>
          <w:rFonts w:ascii="Times New Roman" w:hAnsi="Times New Roman" w:cs="Times New Roman"/>
          <w:sz w:val="28"/>
          <w:szCs w:val="28"/>
          <w:lang w:val="en-US"/>
        </w:rPr>
        <w:t>Ghost</w:t>
      </w:r>
      <w:r w:rsidR="00531BF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1924), в которых основными героями выступают не полицейские, а преступники. Произведения </w:t>
      </w:r>
      <w:r w:rsidRPr="005C3C09">
        <w:rPr>
          <w:rFonts w:ascii="Times New Roman" w:hAnsi="Times New Roman" w:cs="Times New Roman"/>
          <w:sz w:val="28"/>
          <w:szCs w:val="28"/>
        </w:rPr>
        <w:t>Луанга Саранупрафана</w:t>
      </w:r>
      <w:r>
        <w:rPr>
          <w:rFonts w:ascii="Times New Roman" w:hAnsi="Times New Roman" w:cs="Times New Roman"/>
          <w:sz w:val="28"/>
          <w:szCs w:val="28"/>
        </w:rPr>
        <w:t xml:space="preserve">, в отличие от вышеуказанных, наполнены приключениями и </w:t>
      </w:r>
      <w:r w:rsidR="0083145D">
        <w:rPr>
          <w:rFonts w:ascii="Times New Roman" w:hAnsi="Times New Roman" w:cs="Times New Roman"/>
          <w:sz w:val="28"/>
          <w:szCs w:val="28"/>
        </w:rPr>
        <w:t>«утомительными признаниями»</w:t>
      </w:r>
      <w:r w:rsidR="00191E99" w:rsidRPr="00191E99">
        <w:rPr>
          <w:rFonts w:ascii="Times New Roman" w:hAnsi="Times New Roman" w:cs="Times New Roman"/>
          <w:sz w:val="28"/>
          <w:szCs w:val="28"/>
        </w:rPr>
        <w:t>.</w:t>
      </w:r>
    </w:p>
    <w:p w14:paraId="44D2C20C" w14:textId="6736FCA4" w:rsidR="0083145D" w:rsidRPr="00191E99" w:rsidRDefault="0083145D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Новый жанр стал настолько популярным в стране, что люди предпочитали покупать газеты, в которых обязательно были детективные истории. Появилась особая форма «ламтат»,</w:t>
      </w:r>
      <w:r w:rsidR="006F015F">
        <w:rPr>
          <w:rFonts w:ascii="Times New Roman" w:hAnsi="Times New Roman" w:cs="Times New Roman"/>
          <w:sz w:val="28"/>
          <w:szCs w:val="28"/>
        </w:rPr>
        <w:t xml:space="preserve"> </w:t>
      </w:r>
      <w:r w:rsidR="00EC739D">
        <w:rPr>
          <w:rFonts w:ascii="Times New Roman" w:hAnsi="Times New Roman" w:cs="Times New Roman"/>
          <w:sz w:val="28"/>
          <w:szCs w:val="28"/>
        </w:rPr>
        <w:t xml:space="preserve">чей </w:t>
      </w:r>
      <w:r w:rsidR="006F015F">
        <w:rPr>
          <w:rFonts w:ascii="Times New Roman" w:hAnsi="Times New Roman" w:cs="Times New Roman"/>
          <w:sz w:val="28"/>
          <w:szCs w:val="28"/>
        </w:rPr>
        <w:t xml:space="preserve">сюжет </w:t>
      </w:r>
      <w:r>
        <w:rPr>
          <w:rFonts w:ascii="Times New Roman" w:hAnsi="Times New Roman" w:cs="Times New Roman"/>
          <w:sz w:val="28"/>
          <w:szCs w:val="28"/>
        </w:rPr>
        <w:t>основан на реальных событиях и описыва</w:t>
      </w:r>
      <w:r w:rsidR="006F015F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процесс расследования дела</w:t>
      </w:r>
      <w:r w:rsidR="00191E99" w:rsidRPr="00191E99">
        <w:rPr>
          <w:rFonts w:ascii="Times New Roman" w:hAnsi="Times New Roman" w:cs="Times New Roman"/>
          <w:sz w:val="28"/>
          <w:szCs w:val="28"/>
        </w:rPr>
        <w:t xml:space="preserve"> </w:t>
      </w:r>
      <w:r w:rsidR="00191E99" w:rsidRPr="00531BF9">
        <w:rPr>
          <w:rFonts w:ascii="Times New Roman" w:hAnsi="Times New Roman" w:cs="Times New Roman"/>
          <w:sz w:val="28"/>
          <w:szCs w:val="28"/>
        </w:rPr>
        <w:t>[</w:t>
      </w:r>
      <w:r w:rsidR="00FD6172">
        <w:rPr>
          <w:rFonts w:ascii="Times New Roman" w:hAnsi="Times New Roman" w:cs="Times New Roman"/>
          <w:sz w:val="28"/>
          <w:szCs w:val="28"/>
        </w:rPr>
        <w:fldChar w:fldCharType="begin"/>
      </w:r>
      <w:r w:rsidR="00FD6172">
        <w:rPr>
          <w:rFonts w:ascii="Times New Roman" w:hAnsi="Times New Roman" w:cs="Times New Roman"/>
          <w:sz w:val="28"/>
          <w:szCs w:val="28"/>
        </w:rPr>
        <w:instrText xml:space="preserve"> REF _Ref105559399 \r \h </w:instrText>
      </w:r>
      <w:r w:rsidR="00FD6172">
        <w:rPr>
          <w:rFonts w:ascii="Times New Roman" w:hAnsi="Times New Roman" w:cs="Times New Roman"/>
          <w:sz w:val="28"/>
          <w:szCs w:val="28"/>
        </w:rPr>
      </w:r>
      <w:r w:rsidR="00FD6172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8</w:t>
      </w:r>
      <w:r w:rsidR="00FD6172">
        <w:rPr>
          <w:rFonts w:ascii="Times New Roman" w:hAnsi="Times New Roman" w:cs="Times New Roman"/>
          <w:sz w:val="28"/>
          <w:szCs w:val="28"/>
        </w:rPr>
        <w:fldChar w:fldCharType="end"/>
      </w:r>
      <w:r w:rsidR="00191E99" w:rsidRPr="00531BF9">
        <w:rPr>
          <w:rFonts w:ascii="Times New Roman" w:hAnsi="Times New Roman" w:cs="Times New Roman"/>
          <w:sz w:val="28"/>
          <w:szCs w:val="28"/>
        </w:rPr>
        <w:t xml:space="preserve">, </w:t>
      </w:r>
      <w:r w:rsidR="00FD6172">
        <w:rPr>
          <w:rFonts w:ascii="Times New Roman" w:hAnsi="Times New Roman" w:cs="Times New Roman"/>
          <w:sz w:val="28"/>
          <w:szCs w:val="28"/>
        </w:rPr>
        <w:t xml:space="preserve">с. </w:t>
      </w:r>
      <w:r w:rsidR="00191E99" w:rsidRPr="00531BF9">
        <w:rPr>
          <w:rFonts w:ascii="Times New Roman" w:hAnsi="Times New Roman" w:cs="Times New Roman"/>
          <w:sz w:val="28"/>
          <w:szCs w:val="28"/>
        </w:rPr>
        <w:t>86</w:t>
      </w:r>
      <w:r w:rsidR="00191E99" w:rsidRPr="00191E99">
        <w:rPr>
          <w:rFonts w:ascii="Times New Roman" w:hAnsi="Times New Roman" w:cs="Times New Roman"/>
          <w:sz w:val="28"/>
          <w:szCs w:val="28"/>
        </w:rPr>
        <w:t>-87</w:t>
      </w:r>
      <w:r w:rsidR="00191E99" w:rsidRPr="00531BF9">
        <w:rPr>
          <w:rFonts w:ascii="Times New Roman" w:hAnsi="Times New Roman" w:cs="Times New Roman"/>
          <w:sz w:val="28"/>
          <w:szCs w:val="28"/>
        </w:rPr>
        <w:t>]</w:t>
      </w:r>
      <w:r w:rsidR="00191E99" w:rsidRPr="00191E99">
        <w:rPr>
          <w:rFonts w:ascii="Times New Roman" w:hAnsi="Times New Roman" w:cs="Times New Roman"/>
          <w:sz w:val="28"/>
          <w:szCs w:val="28"/>
        </w:rPr>
        <w:t>.</w:t>
      </w:r>
    </w:p>
    <w:p w14:paraId="488BA15A" w14:textId="1A7AE04A" w:rsidR="002813B5" w:rsidRDefault="00091A7A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вывод, что в становлении детективного жанра в вышеперечисленных странах большую роль сыграла переводная литература. Самым популярным героем, че</w:t>
      </w:r>
      <w:r w:rsidR="00AE51A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образ используется для адаптации к местным реалиям, является Шерлок Холмс, однако нередко </w:t>
      </w:r>
      <w:r w:rsidR="002D0C0D">
        <w:rPr>
          <w:rFonts w:ascii="Times New Roman" w:hAnsi="Times New Roman" w:cs="Times New Roman"/>
          <w:sz w:val="28"/>
          <w:szCs w:val="28"/>
        </w:rPr>
        <w:t xml:space="preserve">авторы предпочитают повествование от лица преступников (например, </w:t>
      </w:r>
      <w:r w:rsidR="002D0C0D" w:rsidRPr="002D0C0D">
        <w:rPr>
          <w:rFonts w:ascii="Times New Roman" w:hAnsi="Times New Roman" w:cs="Times New Roman"/>
          <w:sz w:val="28"/>
          <w:szCs w:val="28"/>
        </w:rPr>
        <w:t>Сунь Ляохун</w:t>
      </w:r>
      <w:r w:rsidR="00E40887">
        <w:rPr>
          <w:rFonts w:ascii="Times New Roman" w:hAnsi="Times New Roman" w:cs="Times New Roman"/>
          <w:sz w:val="28"/>
          <w:szCs w:val="28"/>
        </w:rPr>
        <w:t xml:space="preserve"> (Китай)</w:t>
      </w:r>
      <w:r w:rsidR="000B4844">
        <w:rPr>
          <w:rFonts w:ascii="Times New Roman" w:hAnsi="Times New Roman" w:cs="Times New Roman"/>
          <w:sz w:val="28"/>
          <w:szCs w:val="28"/>
        </w:rPr>
        <w:t xml:space="preserve"> и</w:t>
      </w:r>
      <w:r w:rsidR="002D0C0D">
        <w:rPr>
          <w:rFonts w:ascii="Times New Roman" w:hAnsi="Times New Roman" w:cs="Times New Roman"/>
          <w:sz w:val="28"/>
          <w:szCs w:val="28"/>
        </w:rPr>
        <w:t xml:space="preserve"> </w:t>
      </w:r>
      <w:r w:rsidR="002D0C0D" w:rsidRPr="002D0C0D">
        <w:rPr>
          <w:rFonts w:ascii="Times New Roman" w:hAnsi="Times New Roman" w:cs="Times New Roman"/>
          <w:sz w:val="28"/>
          <w:szCs w:val="28"/>
        </w:rPr>
        <w:t>Луанг Саранупрафан</w:t>
      </w:r>
      <w:r w:rsidR="00E40887">
        <w:rPr>
          <w:rFonts w:ascii="Times New Roman" w:hAnsi="Times New Roman" w:cs="Times New Roman"/>
          <w:sz w:val="28"/>
          <w:szCs w:val="28"/>
        </w:rPr>
        <w:t xml:space="preserve"> (Таиланд)</w:t>
      </w:r>
      <w:r w:rsidR="002D0C0D">
        <w:rPr>
          <w:rFonts w:ascii="Times New Roman" w:hAnsi="Times New Roman" w:cs="Times New Roman"/>
          <w:sz w:val="28"/>
          <w:szCs w:val="28"/>
        </w:rPr>
        <w:t>). Большое внимание уделяется современным историческим событиям</w:t>
      </w:r>
      <w:r w:rsidR="00113DD2">
        <w:rPr>
          <w:rFonts w:ascii="Times New Roman" w:hAnsi="Times New Roman" w:cs="Times New Roman"/>
          <w:sz w:val="28"/>
          <w:szCs w:val="28"/>
        </w:rPr>
        <w:t xml:space="preserve"> и социальным потрясениям</w:t>
      </w:r>
      <w:r w:rsidR="002D0C0D">
        <w:rPr>
          <w:rFonts w:ascii="Times New Roman" w:hAnsi="Times New Roman" w:cs="Times New Roman"/>
          <w:sz w:val="28"/>
          <w:szCs w:val="28"/>
        </w:rPr>
        <w:t xml:space="preserve">, которые становятся причиной преступлений. </w:t>
      </w:r>
      <w:r w:rsidR="002813B5">
        <w:rPr>
          <w:rFonts w:ascii="Times New Roman" w:hAnsi="Times New Roman" w:cs="Times New Roman"/>
          <w:sz w:val="28"/>
          <w:szCs w:val="28"/>
        </w:rPr>
        <w:t xml:space="preserve">Что наиболее важно, переводная литература хоть и </w:t>
      </w:r>
      <w:r w:rsidR="00381B03">
        <w:rPr>
          <w:rFonts w:ascii="Times New Roman" w:hAnsi="Times New Roman" w:cs="Times New Roman"/>
          <w:sz w:val="28"/>
          <w:szCs w:val="28"/>
        </w:rPr>
        <w:t>способствовала развитию</w:t>
      </w:r>
      <w:r w:rsidR="002813B5">
        <w:rPr>
          <w:rFonts w:ascii="Times New Roman" w:hAnsi="Times New Roman" w:cs="Times New Roman"/>
          <w:sz w:val="28"/>
          <w:szCs w:val="28"/>
        </w:rPr>
        <w:t xml:space="preserve"> детективного жанра</w:t>
      </w:r>
      <w:r w:rsidR="00381B03">
        <w:rPr>
          <w:rFonts w:ascii="Times New Roman" w:hAnsi="Times New Roman" w:cs="Times New Roman"/>
          <w:sz w:val="28"/>
          <w:szCs w:val="28"/>
        </w:rPr>
        <w:t xml:space="preserve"> в рассмотренных странах</w:t>
      </w:r>
      <w:r w:rsidR="002813B5">
        <w:rPr>
          <w:rFonts w:ascii="Times New Roman" w:hAnsi="Times New Roman" w:cs="Times New Roman"/>
          <w:sz w:val="28"/>
          <w:szCs w:val="28"/>
        </w:rPr>
        <w:t xml:space="preserve">, именно адаптации </w:t>
      </w:r>
      <w:r w:rsidR="0055228F">
        <w:rPr>
          <w:rFonts w:ascii="Times New Roman" w:hAnsi="Times New Roman" w:cs="Times New Roman"/>
          <w:sz w:val="28"/>
          <w:szCs w:val="28"/>
        </w:rPr>
        <w:t>и оригинальные произведения</w:t>
      </w:r>
      <w:r w:rsidR="00C069A7">
        <w:rPr>
          <w:rFonts w:ascii="Times New Roman" w:hAnsi="Times New Roman" w:cs="Times New Roman"/>
          <w:sz w:val="28"/>
          <w:szCs w:val="28"/>
        </w:rPr>
        <w:t xml:space="preserve">, на сюжет которых сильно </w:t>
      </w:r>
      <w:r w:rsidR="00DF1143">
        <w:rPr>
          <w:rFonts w:ascii="Times New Roman" w:hAnsi="Times New Roman" w:cs="Times New Roman"/>
          <w:sz w:val="28"/>
          <w:szCs w:val="28"/>
        </w:rPr>
        <w:t>влияли</w:t>
      </w:r>
      <w:r w:rsidR="00C069A7">
        <w:rPr>
          <w:rFonts w:ascii="Times New Roman" w:hAnsi="Times New Roman" w:cs="Times New Roman"/>
          <w:sz w:val="28"/>
          <w:szCs w:val="28"/>
        </w:rPr>
        <w:t xml:space="preserve"> исторические и социально-политические процессы,</w:t>
      </w:r>
      <w:r w:rsidR="0055228F">
        <w:rPr>
          <w:rFonts w:ascii="Times New Roman" w:hAnsi="Times New Roman" w:cs="Times New Roman"/>
          <w:sz w:val="28"/>
          <w:szCs w:val="28"/>
        </w:rPr>
        <w:t xml:space="preserve"> </w:t>
      </w:r>
      <w:r w:rsidR="002813B5">
        <w:rPr>
          <w:rFonts w:ascii="Times New Roman" w:hAnsi="Times New Roman" w:cs="Times New Roman"/>
          <w:sz w:val="28"/>
          <w:szCs w:val="28"/>
        </w:rPr>
        <w:t>получили признание читателя.</w:t>
      </w:r>
    </w:p>
    <w:p w14:paraId="7E2D14A9" w14:textId="77777777" w:rsidR="0002196D" w:rsidRDefault="0002196D" w:rsidP="00BD7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63FE5E" w14:textId="77777777" w:rsidR="00504A6E" w:rsidRDefault="00504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FB77473" w14:textId="5DCA6547" w:rsidR="00204A35" w:rsidRPr="00646BAA" w:rsidRDefault="00DD0BE2" w:rsidP="00D13C1D">
      <w:pPr>
        <w:pStyle w:val="1"/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10558102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ГЛАВА</w:t>
      </w:r>
      <w:r w:rsidR="009604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B11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r w:rsidR="009B17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ПЕРВАЯ </w:t>
      </w:r>
      <w:r w:rsidR="00204A35" w:rsidRPr="00646B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ПЕРЕВОДНАЯ ЛИТЕРАТУРА БИРМЫ</w:t>
      </w:r>
      <w:r w:rsidR="00DD5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АДАПТАЦИИ</w:t>
      </w:r>
      <w:bookmarkEnd w:id="2"/>
    </w:p>
    <w:p w14:paraId="33C104E1" w14:textId="302620FD" w:rsidR="00AD629A" w:rsidRPr="00182FDD" w:rsidRDefault="00204A35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приступить </w:t>
      </w:r>
      <w:r w:rsidR="00AD629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29A">
        <w:rPr>
          <w:rFonts w:ascii="Times New Roman" w:hAnsi="Times New Roman" w:cs="Times New Roman"/>
          <w:sz w:val="28"/>
          <w:szCs w:val="28"/>
        </w:rPr>
        <w:t>анализу истории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29A">
        <w:rPr>
          <w:rFonts w:ascii="Times New Roman" w:hAnsi="Times New Roman" w:cs="Times New Roman"/>
          <w:sz w:val="28"/>
          <w:szCs w:val="28"/>
        </w:rPr>
        <w:t>детектива</w:t>
      </w:r>
      <w:r>
        <w:rPr>
          <w:rFonts w:ascii="Times New Roman" w:hAnsi="Times New Roman" w:cs="Times New Roman"/>
          <w:sz w:val="28"/>
          <w:szCs w:val="28"/>
        </w:rPr>
        <w:t xml:space="preserve"> в Бирме, стоит </w:t>
      </w:r>
      <w:r w:rsidR="00AD629A">
        <w:rPr>
          <w:rFonts w:ascii="Times New Roman" w:hAnsi="Times New Roman" w:cs="Times New Roman"/>
          <w:sz w:val="28"/>
          <w:szCs w:val="28"/>
        </w:rPr>
        <w:t xml:space="preserve">изучить предпосылки возникновения данного жанра. В </w:t>
      </w:r>
      <w:r w:rsidR="00AD629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AD629A">
        <w:rPr>
          <w:rFonts w:ascii="Times New Roman" w:hAnsi="Times New Roman" w:cs="Times New Roman"/>
          <w:sz w:val="28"/>
          <w:szCs w:val="28"/>
        </w:rPr>
        <w:t xml:space="preserve"> в. страна </w:t>
      </w:r>
      <w:r w:rsidR="00330ECE">
        <w:rPr>
          <w:rFonts w:ascii="Times New Roman" w:hAnsi="Times New Roman" w:cs="Times New Roman"/>
          <w:sz w:val="28"/>
          <w:szCs w:val="28"/>
        </w:rPr>
        <w:t>участвовала в трех англо-бирманских войнах (1824-1826, 1852-1853 и 1885</w:t>
      </w:r>
      <w:r w:rsidR="00182FDD">
        <w:rPr>
          <w:rFonts w:ascii="Times New Roman" w:hAnsi="Times New Roman" w:cs="Times New Roman"/>
          <w:sz w:val="28"/>
          <w:szCs w:val="28"/>
        </w:rPr>
        <w:t xml:space="preserve"> гг.</w:t>
      </w:r>
      <w:r w:rsidR="00330ECE">
        <w:rPr>
          <w:rFonts w:ascii="Times New Roman" w:hAnsi="Times New Roman" w:cs="Times New Roman"/>
          <w:sz w:val="28"/>
          <w:szCs w:val="28"/>
        </w:rPr>
        <w:t>)</w:t>
      </w:r>
      <w:r w:rsidR="00AD629A">
        <w:rPr>
          <w:rFonts w:ascii="Times New Roman" w:hAnsi="Times New Roman" w:cs="Times New Roman"/>
          <w:sz w:val="28"/>
          <w:szCs w:val="28"/>
        </w:rPr>
        <w:t xml:space="preserve">, в ходе которых страна постепенно теряла свою независимость, а в 1885 г. </w:t>
      </w:r>
      <w:r w:rsidR="0072511C">
        <w:rPr>
          <w:rFonts w:ascii="Times New Roman" w:hAnsi="Times New Roman" w:cs="Times New Roman"/>
          <w:sz w:val="28"/>
          <w:szCs w:val="28"/>
        </w:rPr>
        <w:t>«перестала существовать как самостоятельное государство»</w:t>
      </w:r>
      <w:r w:rsidR="00FB0184">
        <w:rPr>
          <w:rFonts w:ascii="Times New Roman" w:hAnsi="Times New Roman" w:cs="Times New Roman"/>
          <w:sz w:val="28"/>
          <w:szCs w:val="28"/>
        </w:rPr>
        <w:t xml:space="preserve"> и </w:t>
      </w:r>
      <w:r w:rsidR="00E20C23">
        <w:rPr>
          <w:rFonts w:ascii="Times New Roman" w:hAnsi="Times New Roman" w:cs="Times New Roman"/>
          <w:sz w:val="28"/>
          <w:szCs w:val="28"/>
        </w:rPr>
        <w:t>превратилась в</w:t>
      </w:r>
      <w:r w:rsidR="00FB0184">
        <w:rPr>
          <w:rFonts w:ascii="Times New Roman" w:hAnsi="Times New Roman" w:cs="Times New Roman"/>
          <w:sz w:val="28"/>
          <w:szCs w:val="28"/>
        </w:rPr>
        <w:t xml:space="preserve"> британск</w:t>
      </w:r>
      <w:r w:rsidR="00E20C23">
        <w:rPr>
          <w:rFonts w:ascii="Times New Roman" w:hAnsi="Times New Roman" w:cs="Times New Roman"/>
          <w:sz w:val="28"/>
          <w:szCs w:val="28"/>
        </w:rPr>
        <w:t>ую</w:t>
      </w:r>
      <w:r w:rsidR="00FB0184">
        <w:rPr>
          <w:rFonts w:ascii="Times New Roman" w:hAnsi="Times New Roman" w:cs="Times New Roman"/>
          <w:sz w:val="28"/>
          <w:szCs w:val="28"/>
        </w:rPr>
        <w:t xml:space="preserve"> </w:t>
      </w:r>
      <w:r w:rsidR="00FB0184" w:rsidRPr="00D55DB0">
        <w:rPr>
          <w:rFonts w:ascii="Times New Roman" w:hAnsi="Times New Roman" w:cs="Times New Roman"/>
          <w:sz w:val="28"/>
          <w:szCs w:val="28"/>
        </w:rPr>
        <w:t>колони</w:t>
      </w:r>
      <w:r w:rsidR="00E20C23" w:rsidRPr="00D55DB0">
        <w:rPr>
          <w:rFonts w:ascii="Times New Roman" w:hAnsi="Times New Roman" w:cs="Times New Roman"/>
          <w:sz w:val="28"/>
          <w:szCs w:val="28"/>
        </w:rPr>
        <w:t>ю</w:t>
      </w:r>
      <w:r w:rsidR="00330ECE" w:rsidRPr="00D55DB0">
        <w:rPr>
          <w:rFonts w:ascii="Times New Roman" w:hAnsi="Times New Roman" w:cs="Times New Roman"/>
          <w:sz w:val="28"/>
          <w:szCs w:val="28"/>
        </w:rPr>
        <w:t xml:space="preserve"> </w:t>
      </w:r>
      <w:r w:rsidR="00D55DB0" w:rsidRPr="006651A1">
        <w:rPr>
          <w:rFonts w:ascii="Times New Roman" w:hAnsi="Times New Roman" w:cs="Times New Roman"/>
          <w:sz w:val="28"/>
          <w:szCs w:val="28"/>
        </w:rPr>
        <w:t>[</w:t>
      </w:r>
      <w:r w:rsidR="00960407">
        <w:rPr>
          <w:rFonts w:ascii="Times New Roman" w:hAnsi="Times New Roman" w:cs="Times New Roman"/>
          <w:sz w:val="28"/>
          <w:szCs w:val="28"/>
        </w:rPr>
        <w:fldChar w:fldCharType="begin"/>
      </w:r>
      <w:r w:rsidR="00960407">
        <w:rPr>
          <w:rFonts w:ascii="Times New Roman" w:hAnsi="Times New Roman" w:cs="Times New Roman"/>
          <w:sz w:val="28"/>
          <w:szCs w:val="28"/>
        </w:rPr>
        <w:instrText xml:space="preserve"> REF _Ref105564448 \r \h </w:instrText>
      </w:r>
      <w:r w:rsidR="00960407">
        <w:rPr>
          <w:rFonts w:ascii="Times New Roman" w:hAnsi="Times New Roman" w:cs="Times New Roman"/>
          <w:sz w:val="28"/>
          <w:szCs w:val="28"/>
        </w:rPr>
      </w:r>
      <w:r w:rsidR="00960407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5</w:t>
      </w:r>
      <w:r w:rsidR="00960407">
        <w:rPr>
          <w:rFonts w:ascii="Times New Roman" w:hAnsi="Times New Roman" w:cs="Times New Roman"/>
          <w:sz w:val="28"/>
          <w:szCs w:val="28"/>
        </w:rPr>
        <w:fldChar w:fldCharType="end"/>
      </w:r>
      <w:r w:rsidR="00960407">
        <w:rPr>
          <w:rFonts w:ascii="Times New Roman" w:hAnsi="Times New Roman" w:cs="Times New Roman"/>
          <w:sz w:val="28"/>
          <w:szCs w:val="28"/>
        </w:rPr>
        <w:t>, с.</w:t>
      </w:r>
      <w:r w:rsidR="0072511C" w:rsidRPr="00D55DB0">
        <w:rPr>
          <w:rFonts w:ascii="Times New Roman" w:hAnsi="Times New Roman" w:cs="Times New Roman"/>
          <w:sz w:val="28"/>
          <w:szCs w:val="28"/>
        </w:rPr>
        <w:t xml:space="preserve"> 122-149</w:t>
      </w:r>
      <w:r w:rsidR="00D55DB0" w:rsidRPr="006651A1">
        <w:rPr>
          <w:rFonts w:ascii="Times New Roman" w:hAnsi="Times New Roman" w:cs="Times New Roman"/>
          <w:sz w:val="28"/>
          <w:szCs w:val="28"/>
        </w:rPr>
        <w:t>]</w:t>
      </w:r>
      <w:r w:rsidR="00AD629A" w:rsidRPr="00D55DB0">
        <w:rPr>
          <w:rFonts w:ascii="Times New Roman" w:hAnsi="Times New Roman" w:cs="Times New Roman"/>
          <w:sz w:val="28"/>
          <w:szCs w:val="28"/>
        </w:rPr>
        <w:t>.</w:t>
      </w:r>
      <w:r w:rsidR="00AD62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94376" w14:textId="552D7BAF" w:rsidR="00F9484A" w:rsidRDefault="00FF2C6B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отмечает Западова </w:t>
      </w:r>
      <w:r w:rsidR="00447B36">
        <w:rPr>
          <w:rFonts w:ascii="Times New Roman" w:hAnsi="Times New Roman" w:cs="Times New Roman"/>
          <w:sz w:val="28"/>
          <w:szCs w:val="28"/>
        </w:rPr>
        <w:t xml:space="preserve">Е. А. </w:t>
      </w:r>
      <w:r>
        <w:rPr>
          <w:rFonts w:ascii="Times New Roman" w:hAnsi="Times New Roman" w:cs="Times New Roman"/>
          <w:sz w:val="28"/>
          <w:szCs w:val="28"/>
        </w:rPr>
        <w:t>в своей работе «</w:t>
      </w:r>
      <w:r w:rsidRPr="00FF2C6B">
        <w:rPr>
          <w:rFonts w:ascii="Times New Roman" w:hAnsi="Times New Roman" w:cs="Times New Roman"/>
          <w:sz w:val="28"/>
          <w:szCs w:val="28"/>
        </w:rPr>
        <w:t>Бирманская проза ХХ 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1C93" w:rsidRPr="00A61C93">
        <w:rPr>
          <w:rFonts w:ascii="Times New Roman" w:hAnsi="Times New Roman" w:cs="Times New Roman"/>
          <w:sz w:val="28"/>
          <w:szCs w:val="28"/>
        </w:rPr>
        <w:t xml:space="preserve"> </w:t>
      </w:r>
      <w:r w:rsidR="00A61C93" w:rsidRPr="00E13CBF">
        <w:rPr>
          <w:rFonts w:ascii="Times New Roman" w:hAnsi="Times New Roman" w:cs="Times New Roman"/>
          <w:sz w:val="28"/>
          <w:szCs w:val="28"/>
        </w:rPr>
        <w:t>[</w:t>
      </w:r>
      <w:r w:rsidR="00A61C93">
        <w:rPr>
          <w:rFonts w:ascii="Times New Roman" w:hAnsi="Times New Roman" w:cs="Times New Roman"/>
          <w:sz w:val="28"/>
          <w:szCs w:val="28"/>
          <w:highlight w:val="yellow"/>
        </w:rPr>
        <w:fldChar w:fldCharType="begin"/>
      </w:r>
      <w:r w:rsidR="00A61C93">
        <w:rPr>
          <w:rFonts w:ascii="Times New Roman" w:hAnsi="Times New Roman" w:cs="Times New Roman"/>
          <w:sz w:val="28"/>
          <w:szCs w:val="28"/>
        </w:rPr>
        <w:instrText xml:space="preserve"> REF _Ref105526268 \r \h </w:instrText>
      </w:r>
      <w:r w:rsidR="00A61C93">
        <w:rPr>
          <w:rFonts w:ascii="Times New Roman" w:hAnsi="Times New Roman" w:cs="Times New Roman"/>
          <w:sz w:val="28"/>
          <w:szCs w:val="28"/>
          <w:highlight w:val="yellow"/>
        </w:rPr>
      </w:r>
      <w:r w:rsidR="00A61C93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3</w:t>
      </w:r>
      <w:r w:rsidR="00A61C93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  <w:r w:rsidR="00A61C93" w:rsidRPr="00E13CB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4647">
        <w:rPr>
          <w:rFonts w:ascii="Times New Roman" w:hAnsi="Times New Roman" w:cs="Times New Roman"/>
          <w:sz w:val="28"/>
          <w:szCs w:val="28"/>
        </w:rPr>
        <w:t xml:space="preserve"> к середине 80-х гг. </w:t>
      </w:r>
      <w:r w:rsidR="002F464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F4647">
        <w:rPr>
          <w:rFonts w:ascii="Times New Roman" w:hAnsi="Times New Roman" w:cs="Times New Roman"/>
          <w:sz w:val="28"/>
          <w:szCs w:val="28"/>
        </w:rPr>
        <w:t xml:space="preserve"> в. литература </w:t>
      </w:r>
      <w:r w:rsidR="00A743AB">
        <w:rPr>
          <w:rFonts w:ascii="Times New Roman" w:hAnsi="Times New Roman" w:cs="Times New Roman"/>
          <w:sz w:val="28"/>
          <w:szCs w:val="28"/>
        </w:rPr>
        <w:t xml:space="preserve">средневекового типа </w:t>
      </w:r>
      <w:r w:rsidR="002F4647">
        <w:rPr>
          <w:rFonts w:ascii="Times New Roman" w:hAnsi="Times New Roman" w:cs="Times New Roman"/>
          <w:sz w:val="28"/>
          <w:szCs w:val="28"/>
        </w:rPr>
        <w:t>становится неактуальной</w:t>
      </w:r>
      <w:r w:rsidR="00A743AB">
        <w:rPr>
          <w:rFonts w:ascii="Times New Roman" w:hAnsi="Times New Roman" w:cs="Times New Roman"/>
          <w:sz w:val="28"/>
          <w:szCs w:val="28"/>
        </w:rPr>
        <w:t xml:space="preserve">. Ее вытесняет переводная литература, </w:t>
      </w:r>
      <w:r w:rsidR="004A04A5">
        <w:rPr>
          <w:rFonts w:ascii="Times New Roman" w:hAnsi="Times New Roman" w:cs="Times New Roman"/>
          <w:sz w:val="28"/>
          <w:szCs w:val="28"/>
        </w:rPr>
        <w:t>ставшая олицетворением очередного этапа на пути к появлению просветительского романа.</w:t>
      </w:r>
      <w:r w:rsidR="008022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E2907" w14:textId="02038763" w:rsidR="00F37B01" w:rsidRDefault="008022F0" w:rsidP="00CF583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середине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02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одним из первых художественных произведений</w:t>
      </w:r>
      <w:r w:rsidR="00F37B01">
        <w:rPr>
          <w:rFonts w:ascii="Times New Roman" w:hAnsi="Times New Roman" w:cs="Times New Roman"/>
          <w:sz w:val="28"/>
          <w:szCs w:val="28"/>
        </w:rPr>
        <w:t xml:space="preserve">, </w:t>
      </w:r>
      <w:r w:rsidR="004A70C7">
        <w:rPr>
          <w:rFonts w:ascii="Times New Roman" w:hAnsi="Times New Roman" w:cs="Times New Roman"/>
          <w:sz w:val="28"/>
          <w:szCs w:val="28"/>
        </w:rPr>
        <w:t>переведенных</w:t>
      </w:r>
      <w:r w:rsidR="00F37B01">
        <w:rPr>
          <w:rFonts w:ascii="Times New Roman" w:hAnsi="Times New Roman" w:cs="Times New Roman"/>
          <w:sz w:val="28"/>
          <w:szCs w:val="28"/>
        </w:rPr>
        <w:t xml:space="preserve"> на бирманский язык,</w:t>
      </w:r>
      <w:r>
        <w:rPr>
          <w:rFonts w:ascii="Times New Roman" w:hAnsi="Times New Roman" w:cs="Times New Roman"/>
          <w:sz w:val="28"/>
          <w:szCs w:val="28"/>
        </w:rPr>
        <w:t xml:space="preserve"> стало «</w:t>
      </w:r>
      <w:r w:rsidRPr="008022F0">
        <w:rPr>
          <w:rFonts w:ascii="Times New Roman" w:hAnsi="Times New Roman" w:cs="Times New Roman"/>
          <w:sz w:val="28"/>
          <w:szCs w:val="28"/>
        </w:rPr>
        <w:t>Путешествие Пилигрима в Небесную Страну</w:t>
      </w:r>
      <w:r>
        <w:rPr>
          <w:rFonts w:ascii="Times New Roman" w:hAnsi="Times New Roman" w:cs="Times New Roman"/>
          <w:sz w:val="28"/>
          <w:szCs w:val="28"/>
        </w:rPr>
        <w:t xml:space="preserve">» Дж. Беньяна (а также переиздания под другим названием – «Христианин» </w:t>
      </w:r>
      <w:r w:rsidR="00F37B01">
        <w:rPr>
          <w:rFonts w:ascii="Times New Roman" w:hAnsi="Times New Roman" w:cs="Times New Roman"/>
          <w:sz w:val="28"/>
          <w:szCs w:val="28"/>
        </w:rPr>
        <w:t xml:space="preserve">в </w:t>
      </w:r>
      <w:r w:rsidR="00F37B01" w:rsidRPr="0052372E">
        <w:rPr>
          <w:rFonts w:ascii="Times New Roman" w:hAnsi="Times New Roman" w:cs="Times New Roman"/>
          <w:sz w:val="28"/>
          <w:szCs w:val="28"/>
        </w:rPr>
        <w:t xml:space="preserve">варианте </w:t>
      </w:r>
      <w:r w:rsidRPr="0052372E">
        <w:rPr>
          <w:rFonts w:ascii="Times New Roman" w:hAnsi="Times New Roman" w:cs="Times New Roman"/>
          <w:sz w:val="28"/>
          <w:szCs w:val="28"/>
        </w:rPr>
        <w:t>писательницы С. Джадсон)</w:t>
      </w:r>
      <w:r w:rsidR="00F37B01" w:rsidRPr="0052372E">
        <w:rPr>
          <w:rFonts w:ascii="Times New Roman" w:hAnsi="Times New Roman" w:cs="Times New Roman"/>
          <w:sz w:val="28"/>
          <w:szCs w:val="28"/>
        </w:rPr>
        <w:t>.</w:t>
      </w:r>
      <w:r w:rsidR="00CF5833" w:rsidRPr="0052372E">
        <w:rPr>
          <w:rFonts w:ascii="Times New Roman" w:hAnsi="Times New Roman" w:cs="Times New Roman"/>
          <w:sz w:val="28"/>
          <w:szCs w:val="28"/>
        </w:rPr>
        <w:t xml:space="preserve"> </w:t>
      </w:r>
      <w:r w:rsidR="00F37B01" w:rsidRPr="0052372E">
        <w:rPr>
          <w:rFonts w:ascii="Times New Roman" w:hAnsi="Times New Roman" w:cs="Times New Roman"/>
          <w:sz w:val="28"/>
          <w:szCs w:val="28"/>
        </w:rPr>
        <w:t xml:space="preserve">В 1913 г. </w:t>
      </w:r>
      <w:r w:rsidR="00311007" w:rsidRPr="0052372E">
        <w:rPr>
          <w:rFonts w:ascii="Times New Roman" w:hAnsi="Times New Roman" w:cs="Times New Roman"/>
          <w:sz w:val="28"/>
          <w:szCs w:val="28"/>
        </w:rPr>
        <w:t>появилась</w:t>
      </w:r>
      <w:r w:rsidR="00F37B01" w:rsidRPr="0052372E">
        <w:rPr>
          <w:rFonts w:ascii="Times New Roman" w:hAnsi="Times New Roman" w:cs="Times New Roman"/>
          <w:sz w:val="28"/>
          <w:szCs w:val="28"/>
        </w:rPr>
        <w:t xml:space="preserve"> новая редакция «Христианина»</w:t>
      </w:r>
      <w:r w:rsidR="0052372E">
        <w:rPr>
          <w:rFonts w:ascii="Times New Roman" w:hAnsi="Times New Roman" w:cs="Times New Roman"/>
          <w:sz w:val="28"/>
          <w:szCs w:val="28"/>
        </w:rPr>
        <w:t xml:space="preserve"> автора </w:t>
      </w:r>
      <w:r w:rsidR="00F37B01" w:rsidRPr="0052372E">
        <w:rPr>
          <w:rFonts w:ascii="Times New Roman" w:hAnsi="Times New Roman" w:cs="Times New Roman"/>
          <w:sz w:val="28"/>
          <w:szCs w:val="28"/>
        </w:rPr>
        <w:t>У Маун Чжи</w:t>
      </w:r>
      <w:r w:rsidR="0052372E" w:rsidRPr="0052372E">
        <w:rPr>
          <w:rFonts w:ascii="Times New Roman" w:hAnsi="Times New Roman" w:cs="Times New Roman"/>
          <w:sz w:val="28"/>
          <w:szCs w:val="28"/>
        </w:rPr>
        <w:t xml:space="preserve"> (</w:t>
      </w:r>
      <w:r w:rsidR="0052372E" w:rsidRPr="0052372E">
        <w:rPr>
          <w:rFonts w:ascii="Myanmar Text" w:hAnsi="Myanmar Text" w:cs="Myanmar Text"/>
          <w:sz w:val="28"/>
          <w:szCs w:val="28"/>
        </w:rPr>
        <w:t>ဦးမောင်ကြီး</w:t>
      </w:r>
      <w:r w:rsidR="0052372E" w:rsidRPr="0052372E">
        <w:rPr>
          <w:rFonts w:ascii="Times New Roman" w:hAnsi="Times New Roman" w:cs="Times New Roman"/>
          <w:sz w:val="28"/>
          <w:szCs w:val="28"/>
        </w:rPr>
        <w:t>, 1879-1939)</w:t>
      </w:r>
      <w:r w:rsidR="0052372E">
        <w:rPr>
          <w:rFonts w:ascii="Times New Roman" w:hAnsi="Times New Roman" w:cs="Times New Roman"/>
          <w:sz w:val="28"/>
          <w:szCs w:val="28"/>
        </w:rPr>
        <w:t>, о</w:t>
      </w:r>
      <w:r w:rsidR="00F37B01" w:rsidRPr="0052372E">
        <w:rPr>
          <w:rFonts w:ascii="Times New Roman" w:hAnsi="Times New Roman" w:cs="Times New Roman"/>
          <w:sz w:val="28"/>
          <w:szCs w:val="28"/>
        </w:rPr>
        <w:t xml:space="preserve">днако теперь книга </w:t>
      </w:r>
      <w:r w:rsidR="00311007" w:rsidRPr="0052372E">
        <w:rPr>
          <w:rFonts w:ascii="Times New Roman" w:hAnsi="Times New Roman" w:cs="Times New Roman"/>
          <w:sz w:val="28"/>
          <w:szCs w:val="28"/>
        </w:rPr>
        <w:t>име</w:t>
      </w:r>
      <w:r w:rsidR="00311007">
        <w:rPr>
          <w:rFonts w:ascii="Times New Roman" w:hAnsi="Times New Roman" w:cs="Times New Roman"/>
          <w:sz w:val="28"/>
          <w:szCs w:val="28"/>
        </w:rPr>
        <w:t>ла</w:t>
      </w:r>
      <w:r w:rsidR="00F37B01" w:rsidRPr="007761B0">
        <w:rPr>
          <w:rFonts w:ascii="Times New Roman" w:hAnsi="Times New Roman" w:cs="Times New Roman"/>
          <w:sz w:val="28"/>
          <w:szCs w:val="28"/>
        </w:rPr>
        <w:t xml:space="preserve"> другое название – </w:t>
      </w:r>
      <w:r w:rsidR="00AC3A73" w:rsidRPr="007761B0">
        <w:rPr>
          <w:rFonts w:ascii="Times New Roman" w:hAnsi="Times New Roman" w:cs="Times New Roman"/>
          <w:sz w:val="28"/>
          <w:szCs w:val="28"/>
        </w:rPr>
        <w:t>«</w:t>
      </w:r>
      <w:r w:rsidR="00AC3A73">
        <w:rPr>
          <w:rFonts w:ascii="Times New Roman" w:hAnsi="Times New Roman" w:cs="Times New Roman"/>
          <w:sz w:val="28"/>
          <w:szCs w:val="28"/>
        </w:rPr>
        <w:t>Мечты Маун Тока»</w:t>
      </w:r>
      <w:r w:rsidR="00AC3A73" w:rsidRPr="007761B0">
        <w:rPr>
          <w:rFonts w:ascii="Times New Roman" w:hAnsi="Times New Roman" w:cs="Times New Roman"/>
          <w:sz w:val="28"/>
          <w:szCs w:val="28"/>
        </w:rPr>
        <w:t xml:space="preserve"> </w:t>
      </w:r>
      <w:r w:rsidR="00AC3A73">
        <w:rPr>
          <w:rFonts w:ascii="Times New Roman" w:hAnsi="Times New Roman" w:cs="Times New Roman"/>
          <w:sz w:val="28"/>
          <w:szCs w:val="28"/>
        </w:rPr>
        <w:t>(</w:t>
      </w:r>
      <w:r w:rsidR="008C2103" w:rsidRPr="007761B0">
        <w:rPr>
          <w:rFonts w:ascii="Times New Roman" w:hAnsi="Times New Roman" w:cs="Times New Roman"/>
          <w:sz w:val="28"/>
          <w:szCs w:val="28"/>
        </w:rPr>
        <w:t>«</w:t>
      </w:r>
      <w:r w:rsidR="008C2103" w:rsidRPr="007761B0">
        <w:rPr>
          <w:rFonts w:ascii="Myanmar Text" w:hAnsi="Myanmar Text" w:cs="Myanmar Text"/>
          <w:sz w:val="28"/>
          <w:szCs w:val="28"/>
        </w:rPr>
        <w:t>မောင်သောက</w:t>
      </w:r>
      <w:r w:rsidR="008C2103" w:rsidRPr="007761B0">
        <w:rPr>
          <w:rFonts w:ascii="Times New Roman" w:hAnsi="Times New Roman" w:cs="Times New Roman"/>
          <w:sz w:val="28"/>
          <w:szCs w:val="28"/>
        </w:rPr>
        <w:t xml:space="preserve"> </w:t>
      </w:r>
      <w:r w:rsidR="008C2103" w:rsidRPr="007761B0">
        <w:rPr>
          <w:rFonts w:ascii="Myanmar Text" w:hAnsi="Myanmar Text" w:cs="Myanmar Text"/>
          <w:sz w:val="28"/>
          <w:szCs w:val="28"/>
        </w:rPr>
        <w:t>အိပ်မက်ဆန်း</w:t>
      </w:r>
      <w:r w:rsidR="008C2103" w:rsidRPr="007761B0">
        <w:rPr>
          <w:rFonts w:ascii="Times New Roman" w:hAnsi="Times New Roman" w:cs="Times New Roman"/>
          <w:sz w:val="28"/>
          <w:szCs w:val="28"/>
        </w:rPr>
        <w:t>»</w:t>
      </w:r>
      <w:r w:rsidR="00AC3A73">
        <w:rPr>
          <w:rFonts w:ascii="Times New Roman" w:hAnsi="Times New Roman" w:cs="Times New Roman"/>
          <w:sz w:val="28"/>
          <w:szCs w:val="28"/>
        </w:rPr>
        <w:t>)</w:t>
      </w:r>
      <w:r w:rsidR="00F37B01">
        <w:rPr>
          <w:rFonts w:ascii="Times New Roman" w:hAnsi="Times New Roman" w:cs="Times New Roman"/>
          <w:sz w:val="28"/>
          <w:szCs w:val="28"/>
        </w:rPr>
        <w:t xml:space="preserve">, </w:t>
      </w:r>
      <w:r w:rsidR="009A3B41">
        <w:rPr>
          <w:rFonts w:ascii="Times New Roman" w:hAnsi="Times New Roman" w:cs="Times New Roman"/>
          <w:sz w:val="28"/>
          <w:szCs w:val="28"/>
        </w:rPr>
        <w:t>а сам сюжет</w:t>
      </w:r>
      <w:r w:rsidR="00311007">
        <w:rPr>
          <w:rFonts w:ascii="Times New Roman" w:hAnsi="Times New Roman" w:cs="Times New Roman"/>
          <w:sz w:val="28"/>
          <w:szCs w:val="28"/>
        </w:rPr>
        <w:t xml:space="preserve"> был</w:t>
      </w:r>
      <w:r w:rsidR="009A3B41">
        <w:rPr>
          <w:rFonts w:ascii="Times New Roman" w:hAnsi="Times New Roman" w:cs="Times New Roman"/>
          <w:sz w:val="28"/>
          <w:szCs w:val="28"/>
        </w:rPr>
        <w:t xml:space="preserve"> переложен «на бирманские нравы». Примечательно, что цель </w:t>
      </w:r>
      <w:r w:rsidR="00311007">
        <w:rPr>
          <w:rFonts w:ascii="Times New Roman" w:hAnsi="Times New Roman" w:cs="Times New Roman"/>
          <w:sz w:val="28"/>
          <w:szCs w:val="28"/>
        </w:rPr>
        <w:t>произведения</w:t>
      </w:r>
      <w:r w:rsidR="009A3B41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B51486">
        <w:rPr>
          <w:rFonts w:ascii="Times New Roman" w:hAnsi="Times New Roman" w:cs="Times New Roman"/>
          <w:sz w:val="28"/>
          <w:szCs w:val="28"/>
        </w:rPr>
        <w:t>изменилась</w:t>
      </w:r>
      <w:r w:rsidR="009A3B41">
        <w:rPr>
          <w:rFonts w:ascii="Times New Roman" w:hAnsi="Times New Roman" w:cs="Times New Roman"/>
          <w:sz w:val="28"/>
          <w:szCs w:val="28"/>
        </w:rPr>
        <w:t>. Непосредственно перевод «Христианина» был предназначен для распространения соответствующей религии в Бирме, тогда как У Маун Чжи, напротив, стремился укрепить позиции буддизма в стране,</w:t>
      </w:r>
      <w:r w:rsidR="00F703DC">
        <w:rPr>
          <w:rFonts w:ascii="Times New Roman" w:hAnsi="Times New Roman" w:cs="Times New Roman"/>
          <w:sz w:val="28"/>
          <w:szCs w:val="28"/>
        </w:rPr>
        <w:t xml:space="preserve"> </w:t>
      </w:r>
      <w:r w:rsidR="009A3B41">
        <w:rPr>
          <w:rFonts w:ascii="Times New Roman" w:hAnsi="Times New Roman" w:cs="Times New Roman"/>
          <w:sz w:val="28"/>
          <w:szCs w:val="28"/>
        </w:rPr>
        <w:t>чей</w:t>
      </w:r>
      <w:r w:rsidR="00F703DC">
        <w:rPr>
          <w:rFonts w:ascii="Times New Roman" w:hAnsi="Times New Roman" w:cs="Times New Roman"/>
          <w:sz w:val="28"/>
          <w:szCs w:val="28"/>
        </w:rPr>
        <w:t xml:space="preserve"> народ пытался сохранить традиционные духовные ценности</w:t>
      </w:r>
      <w:r w:rsidR="0038262B" w:rsidRPr="0038262B">
        <w:rPr>
          <w:rFonts w:ascii="Times New Roman" w:hAnsi="Times New Roman" w:cs="Times New Roman"/>
          <w:sz w:val="28"/>
          <w:szCs w:val="28"/>
        </w:rPr>
        <w:t xml:space="preserve"> [</w:t>
      </w:r>
      <w:r w:rsidR="0038262B">
        <w:rPr>
          <w:rFonts w:ascii="Times New Roman" w:hAnsi="Times New Roman" w:cs="Times New Roman"/>
          <w:sz w:val="28"/>
          <w:szCs w:val="28"/>
        </w:rPr>
        <w:fldChar w:fldCharType="begin"/>
      </w:r>
      <w:r w:rsidR="0038262B">
        <w:rPr>
          <w:rFonts w:ascii="Times New Roman" w:hAnsi="Times New Roman" w:cs="Times New Roman"/>
          <w:sz w:val="28"/>
          <w:szCs w:val="28"/>
        </w:rPr>
        <w:instrText xml:space="preserve"> REF _Ref105526268 \r \h </w:instrText>
      </w:r>
      <w:r w:rsidR="0038262B">
        <w:rPr>
          <w:rFonts w:ascii="Times New Roman" w:hAnsi="Times New Roman" w:cs="Times New Roman"/>
          <w:sz w:val="28"/>
          <w:szCs w:val="28"/>
        </w:rPr>
      </w:r>
      <w:r w:rsidR="0038262B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3</w:t>
      </w:r>
      <w:r w:rsidR="0038262B">
        <w:rPr>
          <w:rFonts w:ascii="Times New Roman" w:hAnsi="Times New Roman" w:cs="Times New Roman"/>
          <w:sz w:val="28"/>
          <w:szCs w:val="28"/>
        </w:rPr>
        <w:fldChar w:fldCharType="end"/>
      </w:r>
      <w:r w:rsidR="0038262B">
        <w:rPr>
          <w:rFonts w:ascii="Times New Roman" w:hAnsi="Times New Roman" w:cs="Times New Roman"/>
          <w:sz w:val="28"/>
          <w:szCs w:val="28"/>
        </w:rPr>
        <w:t>, с. 25-26</w:t>
      </w:r>
      <w:r w:rsidR="0038262B" w:rsidRPr="0038262B">
        <w:rPr>
          <w:rFonts w:ascii="Times New Roman" w:hAnsi="Times New Roman" w:cs="Times New Roman"/>
          <w:sz w:val="28"/>
          <w:szCs w:val="28"/>
        </w:rPr>
        <w:t>]</w:t>
      </w:r>
      <w:r w:rsidR="009A3B41">
        <w:rPr>
          <w:rFonts w:ascii="Times New Roman" w:hAnsi="Times New Roman" w:cs="Times New Roman"/>
          <w:sz w:val="28"/>
          <w:szCs w:val="28"/>
        </w:rPr>
        <w:t>.</w:t>
      </w:r>
    </w:p>
    <w:p w14:paraId="4055B74B" w14:textId="355D4B29" w:rsidR="00CD2F90" w:rsidRPr="0038262B" w:rsidRDefault="00307E81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EC4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2C2EC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C2EC4">
        <w:rPr>
          <w:rFonts w:ascii="Times New Roman" w:hAnsi="Times New Roman" w:cs="Times New Roman"/>
          <w:sz w:val="28"/>
          <w:szCs w:val="28"/>
        </w:rPr>
        <w:t xml:space="preserve"> в. были изданы переводы «Робинзона Крузо» (выполнен У Боу (По) Зо) и пьес Шекспира (</w:t>
      </w:r>
      <w:r w:rsidR="00901FDE">
        <w:rPr>
          <w:rFonts w:ascii="Times New Roman" w:hAnsi="Times New Roman" w:cs="Times New Roman"/>
          <w:sz w:val="28"/>
          <w:szCs w:val="28"/>
        </w:rPr>
        <w:t xml:space="preserve">перевел </w:t>
      </w:r>
      <w:r w:rsidR="002C2EC4">
        <w:rPr>
          <w:rFonts w:ascii="Times New Roman" w:hAnsi="Times New Roman" w:cs="Times New Roman"/>
          <w:sz w:val="28"/>
          <w:szCs w:val="28"/>
        </w:rPr>
        <w:t>«один из пропагандистов английского языка и культуры»</w:t>
      </w:r>
      <w:r w:rsidR="00057B44">
        <w:rPr>
          <w:rFonts w:ascii="Times New Roman" w:hAnsi="Times New Roman" w:cs="Times New Roman"/>
          <w:sz w:val="28"/>
          <w:szCs w:val="28"/>
        </w:rPr>
        <w:t>,</w:t>
      </w:r>
      <w:r w:rsidR="002C2EC4">
        <w:rPr>
          <w:rFonts w:ascii="Times New Roman" w:hAnsi="Times New Roman" w:cs="Times New Roman"/>
          <w:sz w:val="28"/>
          <w:szCs w:val="28"/>
        </w:rPr>
        <w:t xml:space="preserve"> журналист У Швей Чу). При этом п</w:t>
      </w:r>
      <w:r>
        <w:rPr>
          <w:rFonts w:ascii="Times New Roman" w:hAnsi="Times New Roman" w:cs="Times New Roman"/>
          <w:sz w:val="28"/>
          <w:szCs w:val="28"/>
        </w:rPr>
        <w:t xml:space="preserve">ереводчики не ограничивались литературой на английском языке. Бирманский читатель имел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шанс познакомиться с </w:t>
      </w:r>
      <w:r w:rsidR="00E975BD">
        <w:rPr>
          <w:rFonts w:ascii="Times New Roman" w:hAnsi="Times New Roman" w:cs="Times New Roman"/>
          <w:sz w:val="28"/>
          <w:szCs w:val="28"/>
        </w:rPr>
        <w:t>арабскими сказками, с классическими образцами индийской словесности и даже с баснями Эзопа, которые впервые на бирманский язык перевел Швей Ту Сандис в 1873 г</w:t>
      </w:r>
      <w:r w:rsidR="0038262B" w:rsidRPr="0038262B">
        <w:rPr>
          <w:rFonts w:ascii="Times New Roman" w:hAnsi="Times New Roman" w:cs="Times New Roman"/>
          <w:sz w:val="28"/>
          <w:szCs w:val="28"/>
        </w:rPr>
        <w:t>.</w:t>
      </w:r>
    </w:p>
    <w:p w14:paraId="4C56DF7C" w14:textId="5C3E21CB" w:rsidR="00C95850" w:rsidRDefault="00C95850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отношения </w:t>
      </w:r>
      <w:r w:rsidR="005607B6">
        <w:rPr>
          <w:rFonts w:ascii="Times New Roman" w:hAnsi="Times New Roman" w:cs="Times New Roman"/>
          <w:sz w:val="28"/>
          <w:szCs w:val="28"/>
        </w:rPr>
        <w:t>читателей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5607B6">
        <w:rPr>
          <w:rFonts w:ascii="Times New Roman" w:hAnsi="Times New Roman" w:cs="Times New Roman"/>
          <w:sz w:val="28"/>
          <w:szCs w:val="28"/>
        </w:rPr>
        <w:t xml:space="preserve">новому типу литературы, представителям бирманской культуры зачастую было сложно воспринимать произведения, авторами которых являлись люди </w:t>
      </w:r>
      <w:r w:rsidR="00C1271E">
        <w:rPr>
          <w:rFonts w:ascii="Times New Roman" w:hAnsi="Times New Roman" w:cs="Times New Roman"/>
          <w:sz w:val="28"/>
          <w:szCs w:val="28"/>
        </w:rPr>
        <w:t>с другими взглядами и ценностями. Именно поэтому «переложения», которые сохраняли в себе привычные для бирманцев реалии, пользовались</w:t>
      </w:r>
      <w:r w:rsidR="00E623FB"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="00C1271E">
        <w:rPr>
          <w:rFonts w:ascii="Times New Roman" w:hAnsi="Times New Roman" w:cs="Times New Roman"/>
          <w:sz w:val="28"/>
          <w:szCs w:val="28"/>
        </w:rPr>
        <w:t xml:space="preserve"> большей популярностью. </w:t>
      </w:r>
      <w:r w:rsidR="007427A5">
        <w:rPr>
          <w:rFonts w:ascii="Times New Roman" w:hAnsi="Times New Roman" w:cs="Times New Roman"/>
          <w:sz w:val="28"/>
          <w:szCs w:val="28"/>
        </w:rPr>
        <w:t xml:space="preserve">В качестве примера </w:t>
      </w:r>
      <w:r w:rsidR="00C1271E">
        <w:rPr>
          <w:rFonts w:ascii="Times New Roman" w:hAnsi="Times New Roman" w:cs="Times New Roman"/>
          <w:sz w:val="28"/>
          <w:szCs w:val="28"/>
        </w:rPr>
        <w:t xml:space="preserve">Западова </w:t>
      </w:r>
      <w:r w:rsidR="00E55E6B">
        <w:rPr>
          <w:rFonts w:ascii="Times New Roman" w:hAnsi="Times New Roman" w:cs="Times New Roman"/>
          <w:sz w:val="28"/>
          <w:szCs w:val="28"/>
        </w:rPr>
        <w:t xml:space="preserve">Е. А. </w:t>
      </w:r>
      <w:r w:rsidR="00C1271E">
        <w:rPr>
          <w:rFonts w:ascii="Times New Roman" w:hAnsi="Times New Roman" w:cs="Times New Roman"/>
          <w:sz w:val="28"/>
          <w:szCs w:val="28"/>
        </w:rPr>
        <w:t>приводит перевод</w:t>
      </w:r>
      <w:r w:rsidR="007427A5">
        <w:rPr>
          <w:rFonts w:ascii="Times New Roman" w:hAnsi="Times New Roman" w:cs="Times New Roman"/>
          <w:sz w:val="28"/>
          <w:szCs w:val="28"/>
        </w:rPr>
        <w:t>ы</w:t>
      </w:r>
      <w:r w:rsidR="00C1271E">
        <w:rPr>
          <w:rFonts w:ascii="Times New Roman" w:hAnsi="Times New Roman" w:cs="Times New Roman"/>
          <w:sz w:val="28"/>
          <w:szCs w:val="28"/>
        </w:rPr>
        <w:t xml:space="preserve"> басней Эзопа и сборника «1001 ночь», которые начинались с буддийских молитв на языке пали, а сам текст </w:t>
      </w:r>
      <w:r w:rsidR="00B906EB">
        <w:rPr>
          <w:rFonts w:ascii="Times New Roman" w:hAnsi="Times New Roman" w:cs="Times New Roman"/>
          <w:sz w:val="28"/>
          <w:szCs w:val="28"/>
        </w:rPr>
        <w:t xml:space="preserve">дополнялся ссылками на исторические события Бирмы. </w:t>
      </w:r>
      <w:r w:rsidR="00C127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38797" w14:textId="7185D480" w:rsidR="0046131B" w:rsidRDefault="00505ACA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7050F6">
        <w:rPr>
          <w:rFonts w:ascii="Times New Roman" w:hAnsi="Times New Roman" w:cs="Times New Roman"/>
          <w:sz w:val="28"/>
          <w:szCs w:val="28"/>
        </w:rPr>
        <w:t xml:space="preserve">временем в бирманской литературе начали </w:t>
      </w:r>
      <w:r w:rsidR="00F946D8" w:rsidRPr="007050F6">
        <w:rPr>
          <w:rFonts w:ascii="Times New Roman" w:hAnsi="Times New Roman" w:cs="Times New Roman"/>
          <w:sz w:val="28"/>
          <w:szCs w:val="28"/>
        </w:rPr>
        <w:t>проводить границу между</w:t>
      </w:r>
      <w:r w:rsidRPr="007050F6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F946D8" w:rsidRPr="007050F6">
        <w:rPr>
          <w:rFonts w:ascii="Times New Roman" w:hAnsi="Times New Roman" w:cs="Times New Roman"/>
          <w:sz w:val="28"/>
          <w:szCs w:val="28"/>
        </w:rPr>
        <w:t xml:space="preserve">ем </w:t>
      </w:r>
      <w:r w:rsidR="007050F6" w:rsidRPr="00F946D8">
        <w:rPr>
          <w:rFonts w:ascii="Times New Roman" w:hAnsi="Times New Roman" w:cs="Times New Roman"/>
          <w:sz w:val="28"/>
          <w:szCs w:val="28"/>
        </w:rPr>
        <w:t>«перевод»</w:t>
      </w:r>
      <w:r w:rsidR="007050F6">
        <w:rPr>
          <w:rFonts w:ascii="Times New Roman" w:hAnsi="Times New Roman" w:cs="Times New Roman"/>
          <w:sz w:val="28"/>
          <w:szCs w:val="28"/>
        </w:rPr>
        <w:t xml:space="preserve"> </w:t>
      </w:r>
      <w:r w:rsidR="00F946D8" w:rsidRPr="007050F6">
        <w:rPr>
          <w:rFonts w:ascii="Times New Roman" w:hAnsi="Times New Roman" w:cs="Times New Roman"/>
          <w:sz w:val="28"/>
          <w:szCs w:val="28"/>
        </w:rPr>
        <w:t>(«</w:t>
      </w:r>
      <w:r w:rsidR="007050F6" w:rsidRPr="007050F6">
        <w:rPr>
          <w:rFonts w:ascii="Myanmar Text" w:hAnsi="Myanmar Text" w:cs="Myanmar Text"/>
          <w:sz w:val="28"/>
          <w:szCs w:val="28"/>
        </w:rPr>
        <w:t>ဘာသာပြန်ခြင်း</w:t>
      </w:r>
      <w:r w:rsidR="007050F6" w:rsidRPr="007050F6">
        <w:rPr>
          <w:rFonts w:ascii="Times New Roman" w:hAnsi="Times New Roman" w:cs="Times New Roman"/>
          <w:sz w:val="28"/>
          <w:szCs w:val="28"/>
        </w:rPr>
        <w:t xml:space="preserve">», </w:t>
      </w:r>
      <w:r w:rsidR="00547CF2">
        <w:rPr>
          <w:rFonts w:ascii="Times New Roman" w:hAnsi="Times New Roman" w:cs="Times New Roman"/>
          <w:sz w:val="28"/>
          <w:szCs w:val="28"/>
        </w:rPr>
        <w:t>«</w:t>
      </w:r>
      <w:r w:rsidR="00F946D8" w:rsidRPr="007050F6">
        <w:rPr>
          <w:rFonts w:ascii="Times New Roman" w:hAnsi="Times New Roman" w:cs="Times New Roman"/>
          <w:sz w:val="28"/>
          <w:szCs w:val="28"/>
        </w:rPr>
        <w:t>бадапьян джин»)</w:t>
      </w:r>
      <w:r w:rsidR="00F946D8" w:rsidRPr="00F946D8">
        <w:rPr>
          <w:rFonts w:ascii="Times New Roman" w:hAnsi="Times New Roman" w:cs="Times New Roman"/>
          <w:sz w:val="28"/>
          <w:szCs w:val="28"/>
        </w:rPr>
        <w:t xml:space="preserve"> </w:t>
      </w:r>
      <w:r w:rsidR="00F946D8">
        <w:rPr>
          <w:rFonts w:ascii="Times New Roman" w:hAnsi="Times New Roman" w:cs="Times New Roman"/>
          <w:sz w:val="28"/>
          <w:szCs w:val="28"/>
        </w:rPr>
        <w:t>и новым термином</w:t>
      </w:r>
      <w:r w:rsidR="007050F6">
        <w:rPr>
          <w:rFonts w:ascii="Times New Roman" w:hAnsi="Times New Roman" w:cs="Times New Roman"/>
          <w:sz w:val="28"/>
          <w:szCs w:val="28"/>
        </w:rPr>
        <w:t xml:space="preserve"> «хми</w:t>
      </w:r>
      <w:r w:rsidR="007050F6" w:rsidRPr="007050F6">
        <w:rPr>
          <w:rFonts w:ascii="Times New Roman" w:hAnsi="Times New Roman" w:cs="Times New Roman"/>
          <w:sz w:val="28"/>
          <w:szCs w:val="28"/>
        </w:rPr>
        <w:t>»</w:t>
      </w:r>
      <w:r w:rsidR="00F946D8" w:rsidRPr="007050F6">
        <w:rPr>
          <w:rFonts w:ascii="Times New Roman" w:hAnsi="Times New Roman" w:cs="Times New Roman"/>
          <w:sz w:val="28"/>
          <w:szCs w:val="28"/>
        </w:rPr>
        <w:t xml:space="preserve"> </w:t>
      </w:r>
      <w:r w:rsidR="007050F6" w:rsidRPr="007050F6">
        <w:rPr>
          <w:rFonts w:ascii="Times New Roman" w:hAnsi="Times New Roman" w:cs="Times New Roman"/>
          <w:sz w:val="28"/>
          <w:szCs w:val="28"/>
        </w:rPr>
        <w:t>(«</w:t>
      </w:r>
      <w:r w:rsidR="00F946D8" w:rsidRPr="007050F6">
        <w:rPr>
          <w:rFonts w:ascii="Myanmar Text" w:hAnsi="Myanmar Text" w:cs="Myanmar Text"/>
          <w:sz w:val="28"/>
          <w:szCs w:val="28"/>
        </w:rPr>
        <w:t>မှီး</w:t>
      </w:r>
      <w:r w:rsidR="007050F6" w:rsidRPr="007050F6">
        <w:rPr>
          <w:rFonts w:ascii="Times New Roman" w:hAnsi="Times New Roman" w:cs="Times New Roman"/>
          <w:sz w:val="28"/>
          <w:szCs w:val="28"/>
        </w:rPr>
        <w:t>»)</w:t>
      </w:r>
      <w:r w:rsidR="001B295E" w:rsidRPr="007050F6">
        <w:rPr>
          <w:rFonts w:ascii="Times New Roman" w:hAnsi="Times New Roman" w:cs="Times New Roman"/>
          <w:sz w:val="28"/>
          <w:szCs w:val="28"/>
        </w:rPr>
        <w:t xml:space="preserve"> </w:t>
      </w:r>
      <w:r w:rsidR="008E2FA6" w:rsidRPr="007050F6">
        <w:rPr>
          <w:rFonts w:ascii="Times New Roman" w:hAnsi="Times New Roman" w:cs="Times New Roman"/>
          <w:sz w:val="28"/>
          <w:szCs w:val="28"/>
        </w:rPr>
        <w:t>«</w:t>
      </w:r>
      <w:r w:rsidR="00E000DA">
        <w:rPr>
          <w:rFonts w:ascii="Times New Roman" w:hAnsi="Times New Roman" w:cs="Times New Roman"/>
          <w:sz w:val="28"/>
          <w:szCs w:val="28"/>
        </w:rPr>
        <w:t>основываться, адаптировать</w:t>
      </w:r>
      <w:r w:rsidR="008E2FA6" w:rsidRPr="00143F31">
        <w:rPr>
          <w:rFonts w:ascii="Times New Roman" w:hAnsi="Times New Roman" w:cs="Times New Roman"/>
          <w:sz w:val="28"/>
          <w:szCs w:val="28"/>
        </w:rPr>
        <w:t>»</w:t>
      </w:r>
      <w:r w:rsidR="00143F31">
        <w:rPr>
          <w:rFonts w:ascii="Times New Roman" w:hAnsi="Times New Roman" w:cs="Times New Roman"/>
          <w:sz w:val="28"/>
          <w:szCs w:val="28"/>
        </w:rPr>
        <w:t>, который</w:t>
      </w:r>
      <w:r w:rsidR="00143F31" w:rsidRPr="00143F31">
        <w:rPr>
          <w:rFonts w:ascii="Times New Roman" w:hAnsi="Times New Roman" w:cs="Times New Roman"/>
          <w:sz w:val="28"/>
          <w:szCs w:val="28"/>
        </w:rPr>
        <w:t xml:space="preserve"> стал означать </w:t>
      </w:r>
      <w:r w:rsidR="00143F31">
        <w:rPr>
          <w:rFonts w:ascii="Times New Roman" w:hAnsi="Times New Roman" w:cs="Times New Roman"/>
          <w:sz w:val="28"/>
          <w:szCs w:val="28"/>
        </w:rPr>
        <w:t xml:space="preserve">переложение «на национальные нравы». </w:t>
      </w:r>
      <w:r w:rsidR="00106860">
        <w:rPr>
          <w:rFonts w:ascii="Times New Roman" w:hAnsi="Times New Roman" w:cs="Times New Roman"/>
          <w:sz w:val="28"/>
          <w:szCs w:val="28"/>
        </w:rPr>
        <w:t xml:space="preserve">Помимо упомянутого выше произведения </w:t>
      </w:r>
      <w:r w:rsidR="00106860" w:rsidRPr="00106860">
        <w:rPr>
          <w:rFonts w:ascii="Times New Roman" w:hAnsi="Times New Roman" w:cs="Times New Roman"/>
          <w:sz w:val="28"/>
          <w:szCs w:val="28"/>
        </w:rPr>
        <w:t>«Мечты Маун Тока»</w:t>
      </w:r>
      <w:r w:rsidR="00106860">
        <w:rPr>
          <w:rFonts w:ascii="Times New Roman" w:hAnsi="Times New Roman" w:cs="Times New Roman"/>
          <w:sz w:val="28"/>
          <w:szCs w:val="28"/>
        </w:rPr>
        <w:t xml:space="preserve">, в форме «хми» были </w:t>
      </w:r>
      <w:r w:rsidR="00ED2B59">
        <w:rPr>
          <w:rFonts w:ascii="Times New Roman" w:hAnsi="Times New Roman" w:cs="Times New Roman"/>
          <w:sz w:val="28"/>
          <w:szCs w:val="28"/>
        </w:rPr>
        <w:t>изданы «</w:t>
      </w:r>
      <w:r w:rsidR="00106860">
        <w:rPr>
          <w:rFonts w:ascii="Times New Roman" w:hAnsi="Times New Roman" w:cs="Times New Roman"/>
          <w:sz w:val="28"/>
          <w:szCs w:val="28"/>
        </w:rPr>
        <w:t>Отелло» (адаптирован Дагон Швей Хмья</w:t>
      </w:r>
      <w:r w:rsidR="00ED2B59">
        <w:rPr>
          <w:rFonts w:ascii="Times New Roman" w:hAnsi="Times New Roman" w:cs="Times New Roman"/>
          <w:sz w:val="28"/>
          <w:szCs w:val="28"/>
        </w:rPr>
        <w:t xml:space="preserve"> в 1917 г. – главный герой превращается в </w:t>
      </w:r>
      <w:r w:rsidR="006A57FD">
        <w:rPr>
          <w:rFonts w:ascii="Times New Roman" w:hAnsi="Times New Roman" w:cs="Times New Roman"/>
          <w:sz w:val="28"/>
          <w:szCs w:val="28"/>
        </w:rPr>
        <w:t>качинского</w:t>
      </w:r>
      <w:r w:rsidR="006A57FD">
        <w:rPr>
          <w:rStyle w:val="af2"/>
          <w:rFonts w:ascii="Times New Roman" w:hAnsi="Times New Roman" w:cs="Times New Roman"/>
          <w:sz w:val="28"/>
          <w:szCs w:val="28"/>
        </w:rPr>
        <w:footnoteReference w:id="10"/>
      </w:r>
      <w:r w:rsidR="00802670">
        <w:rPr>
          <w:rFonts w:ascii="Times New Roman" w:hAnsi="Times New Roman" w:cs="Times New Roman"/>
          <w:sz w:val="28"/>
          <w:szCs w:val="28"/>
        </w:rPr>
        <w:t xml:space="preserve"> </w:t>
      </w:r>
      <w:r w:rsidR="006A57FD">
        <w:rPr>
          <w:rFonts w:ascii="Times New Roman" w:hAnsi="Times New Roman" w:cs="Times New Roman"/>
          <w:sz w:val="28"/>
          <w:szCs w:val="28"/>
        </w:rPr>
        <w:t>офицера</w:t>
      </w:r>
      <w:r w:rsidR="00ED2B59">
        <w:rPr>
          <w:rFonts w:ascii="Times New Roman" w:hAnsi="Times New Roman" w:cs="Times New Roman"/>
          <w:sz w:val="28"/>
          <w:szCs w:val="28"/>
        </w:rPr>
        <w:t xml:space="preserve"> по имени Маун Тэ Лу) и книги Ж.-Б. Мольера, А. К. Дойля, Т. Харди (писателями Зоджи, Швей Удауном, Такин Ба Тауном)</w:t>
      </w:r>
      <w:r w:rsidR="00D10D67">
        <w:rPr>
          <w:rFonts w:ascii="Times New Roman" w:hAnsi="Times New Roman" w:cs="Times New Roman"/>
          <w:sz w:val="28"/>
          <w:szCs w:val="28"/>
        </w:rPr>
        <w:t xml:space="preserve"> </w:t>
      </w:r>
      <w:r w:rsidR="00D10D67" w:rsidRPr="00D10D67">
        <w:rPr>
          <w:rFonts w:ascii="Times New Roman" w:hAnsi="Times New Roman" w:cs="Times New Roman"/>
          <w:sz w:val="28"/>
          <w:szCs w:val="28"/>
        </w:rPr>
        <w:t>[</w:t>
      </w:r>
      <w:r w:rsidR="00D10D67">
        <w:rPr>
          <w:rFonts w:ascii="Times New Roman" w:hAnsi="Times New Roman" w:cs="Times New Roman"/>
          <w:sz w:val="28"/>
          <w:szCs w:val="28"/>
        </w:rPr>
        <w:fldChar w:fldCharType="begin"/>
      </w:r>
      <w:r w:rsidR="00D10D67">
        <w:rPr>
          <w:rFonts w:ascii="Times New Roman" w:hAnsi="Times New Roman" w:cs="Times New Roman"/>
          <w:sz w:val="28"/>
          <w:szCs w:val="28"/>
        </w:rPr>
        <w:instrText xml:space="preserve"> REF _Ref105526268 \r \h </w:instrText>
      </w:r>
      <w:r w:rsidR="00D10D67">
        <w:rPr>
          <w:rFonts w:ascii="Times New Roman" w:hAnsi="Times New Roman" w:cs="Times New Roman"/>
          <w:sz w:val="28"/>
          <w:szCs w:val="28"/>
        </w:rPr>
      </w:r>
      <w:r w:rsidR="00D10D67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3</w:t>
      </w:r>
      <w:r w:rsidR="00D10D67">
        <w:rPr>
          <w:rFonts w:ascii="Times New Roman" w:hAnsi="Times New Roman" w:cs="Times New Roman"/>
          <w:sz w:val="28"/>
          <w:szCs w:val="28"/>
        </w:rPr>
        <w:fldChar w:fldCharType="end"/>
      </w:r>
      <w:r w:rsidR="00D10D67">
        <w:rPr>
          <w:rFonts w:ascii="Times New Roman" w:hAnsi="Times New Roman" w:cs="Times New Roman"/>
          <w:sz w:val="28"/>
          <w:szCs w:val="28"/>
        </w:rPr>
        <w:t>, с. 28-30</w:t>
      </w:r>
      <w:r w:rsidR="00D10D67" w:rsidRPr="00D10D67">
        <w:rPr>
          <w:rFonts w:ascii="Times New Roman" w:hAnsi="Times New Roman" w:cs="Times New Roman"/>
          <w:sz w:val="28"/>
          <w:szCs w:val="28"/>
        </w:rPr>
        <w:t>]</w:t>
      </w:r>
      <w:r w:rsidR="00ED2B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BACE52" w14:textId="5680A984" w:rsidR="00B13B5E" w:rsidRDefault="00B13B5E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3B5E">
        <w:rPr>
          <w:rFonts w:ascii="Times New Roman" w:hAnsi="Times New Roman" w:cs="Times New Roman"/>
          <w:sz w:val="28"/>
          <w:szCs w:val="28"/>
        </w:rPr>
        <w:t>Западова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B36" w:rsidRPr="00B13B5E">
        <w:rPr>
          <w:rFonts w:ascii="Times New Roman" w:hAnsi="Times New Roman" w:cs="Times New Roman"/>
          <w:sz w:val="28"/>
          <w:szCs w:val="28"/>
        </w:rPr>
        <w:t xml:space="preserve">Е. А. </w:t>
      </w:r>
      <w:r>
        <w:rPr>
          <w:rFonts w:ascii="Times New Roman" w:hAnsi="Times New Roman" w:cs="Times New Roman"/>
          <w:sz w:val="28"/>
          <w:szCs w:val="28"/>
        </w:rPr>
        <w:t xml:space="preserve">связывает большую популярность «хми» </w:t>
      </w:r>
      <w:r w:rsidR="00A505B9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>
        <w:rPr>
          <w:rFonts w:ascii="Times New Roman" w:hAnsi="Times New Roman" w:cs="Times New Roman"/>
          <w:sz w:val="28"/>
          <w:szCs w:val="28"/>
        </w:rPr>
        <w:t>с возросшим традиционалистскими настроениями в Бирме того времени – «молодые писатели должны были маскировать свой интерес к культуре и жизни Запада»</w:t>
      </w:r>
      <w:r w:rsidR="00070EAC">
        <w:rPr>
          <w:rFonts w:ascii="Times New Roman" w:hAnsi="Times New Roman" w:cs="Times New Roman"/>
          <w:sz w:val="28"/>
          <w:szCs w:val="28"/>
        </w:rPr>
        <w:t xml:space="preserve"> </w:t>
      </w:r>
      <w:r w:rsidR="00070EAC" w:rsidRPr="00070EAC">
        <w:rPr>
          <w:rFonts w:ascii="Times New Roman" w:hAnsi="Times New Roman" w:cs="Times New Roman"/>
          <w:sz w:val="28"/>
          <w:szCs w:val="28"/>
        </w:rPr>
        <w:t>[</w:t>
      </w:r>
      <w:r w:rsidR="00D10D67">
        <w:rPr>
          <w:rFonts w:ascii="Times New Roman" w:hAnsi="Times New Roman" w:cs="Times New Roman"/>
          <w:sz w:val="28"/>
          <w:szCs w:val="28"/>
        </w:rPr>
        <w:fldChar w:fldCharType="begin"/>
      </w:r>
      <w:r w:rsidR="00D10D67">
        <w:rPr>
          <w:rFonts w:ascii="Times New Roman" w:hAnsi="Times New Roman" w:cs="Times New Roman"/>
          <w:sz w:val="28"/>
          <w:szCs w:val="28"/>
        </w:rPr>
        <w:instrText xml:space="preserve"> REF _Ref105526268 \r \h </w:instrText>
      </w:r>
      <w:r w:rsidR="00D10D67">
        <w:rPr>
          <w:rFonts w:ascii="Times New Roman" w:hAnsi="Times New Roman" w:cs="Times New Roman"/>
          <w:sz w:val="28"/>
          <w:szCs w:val="28"/>
        </w:rPr>
      </w:r>
      <w:r w:rsidR="00D10D67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3</w:t>
      </w:r>
      <w:r w:rsidR="00D10D67">
        <w:rPr>
          <w:rFonts w:ascii="Times New Roman" w:hAnsi="Times New Roman" w:cs="Times New Roman"/>
          <w:sz w:val="28"/>
          <w:szCs w:val="28"/>
        </w:rPr>
        <w:fldChar w:fldCharType="end"/>
      </w:r>
      <w:r w:rsidR="00D10D67">
        <w:rPr>
          <w:rFonts w:ascii="Times New Roman" w:hAnsi="Times New Roman" w:cs="Times New Roman"/>
          <w:sz w:val="28"/>
          <w:szCs w:val="28"/>
        </w:rPr>
        <w:t>, с. 31</w:t>
      </w:r>
      <w:r w:rsidR="00070EAC" w:rsidRPr="00070EA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A697E7" w14:textId="41771F27" w:rsidR="00BC7C7D" w:rsidRDefault="00E8165A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отмечалось в начале главы, бум переводной литературы стал связующим звеном между ушедшими в прошлое средневековыми произведениями, характеризовавшимися архаичным языком и </w:t>
      </w:r>
      <w:r w:rsidR="00F556CA">
        <w:rPr>
          <w:rFonts w:ascii="Times New Roman" w:hAnsi="Times New Roman" w:cs="Times New Roman"/>
          <w:sz w:val="28"/>
          <w:szCs w:val="28"/>
        </w:rPr>
        <w:t>ощутимым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элементом дидактики, </w:t>
      </w:r>
      <w:r w:rsidR="00914601">
        <w:rPr>
          <w:rFonts w:ascii="Times New Roman" w:hAnsi="Times New Roman" w:cs="Times New Roman"/>
          <w:sz w:val="28"/>
          <w:szCs w:val="28"/>
        </w:rPr>
        <w:t xml:space="preserve">тесно </w:t>
      </w:r>
      <w:r>
        <w:rPr>
          <w:rFonts w:ascii="Times New Roman" w:hAnsi="Times New Roman" w:cs="Times New Roman"/>
          <w:sz w:val="28"/>
          <w:szCs w:val="28"/>
        </w:rPr>
        <w:t xml:space="preserve">связанной с буддизмом, и новым жанром романа, который больше уделял внимание модернизации общества и </w:t>
      </w:r>
      <w:r w:rsidR="00C856E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проблемам.</w:t>
      </w:r>
    </w:p>
    <w:p w14:paraId="0E18C11A" w14:textId="4DF47D10" w:rsidR="008C60D4" w:rsidRDefault="008C60D4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1198">
        <w:rPr>
          <w:rFonts w:ascii="Times New Roman" w:hAnsi="Times New Roman" w:cs="Times New Roman"/>
          <w:sz w:val="28"/>
          <w:szCs w:val="28"/>
        </w:rPr>
        <w:t>Первым бирманским романом» считается произведение Джеймса Хла Джо</w:t>
      </w:r>
      <w:r w:rsidR="004250B2" w:rsidRPr="00911198">
        <w:rPr>
          <w:rFonts w:ascii="Times New Roman" w:hAnsi="Times New Roman" w:cs="Times New Roman"/>
          <w:sz w:val="28"/>
          <w:szCs w:val="28"/>
        </w:rPr>
        <w:t xml:space="preserve"> </w:t>
      </w:r>
      <w:r w:rsidR="00911198" w:rsidRPr="00911198">
        <w:rPr>
          <w:rFonts w:ascii="Times New Roman" w:hAnsi="Times New Roman" w:cs="Times New Roman"/>
          <w:sz w:val="28"/>
          <w:szCs w:val="28"/>
        </w:rPr>
        <w:t>(</w:t>
      </w:r>
      <w:r w:rsidR="004250B2" w:rsidRPr="00911198">
        <w:rPr>
          <w:rFonts w:ascii="Myanmar Text" w:hAnsi="Myanmar Text" w:cs="Myanmar Text"/>
          <w:sz w:val="28"/>
          <w:szCs w:val="28"/>
        </w:rPr>
        <w:t>ဂျိမ်းစ်လှကျော်</w:t>
      </w:r>
      <w:r w:rsidR="00911198" w:rsidRPr="00911198">
        <w:rPr>
          <w:rFonts w:ascii="Times New Roman" w:hAnsi="Times New Roman" w:cs="Times New Roman"/>
          <w:sz w:val="28"/>
          <w:szCs w:val="28"/>
        </w:rPr>
        <w:t>, 1866-1919)</w:t>
      </w:r>
      <w:r w:rsidRPr="00911198">
        <w:rPr>
          <w:rFonts w:ascii="Times New Roman" w:hAnsi="Times New Roman" w:cs="Times New Roman"/>
          <w:sz w:val="28"/>
          <w:szCs w:val="28"/>
        </w:rPr>
        <w:t xml:space="preserve"> «</w:t>
      </w:r>
      <w:r w:rsidR="00026844" w:rsidRPr="00911198">
        <w:rPr>
          <w:rFonts w:ascii="Times New Roman" w:hAnsi="Times New Roman" w:cs="Times New Roman"/>
          <w:sz w:val="28"/>
          <w:szCs w:val="28"/>
        </w:rPr>
        <w:t>М</w:t>
      </w:r>
      <w:r w:rsidR="00026844" w:rsidRPr="00026844">
        <w:rPr>
          <w:rFonts w:ascii="Times New Roman" w:hAnsi="Times New Roman" w:cs="Times New Roman"/>
          <w:sz w:val="28"/>
          <w:szCs w:val="28"/>
        </w:rPr>
        <w:t>аун Йин Маун и Ма Ме Ма</w:t>
      </w:r>
      <w:r w:rsidRPr="00425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250B2">
        <w:rPr>
          <w:rFonts w:ascii="Times New Roman" w:hAnsi="Times New Roman" w:cs="Times New Roman"/>
          <w:sz w:val="28"/>
          <w:szCs w:val="28"/>
        </w:rPr>
        <w:t xml:space="preserve"> («</w:t>
      </w:r>
      <w:r w:rsidR="00B742B8" w:rsidRPr="004250B2">
        <w:rPr>
          <w:rFonts w:ascii="Myanmar Text" w:hAnsi="Myanmar Text" w:cs="Myanmar Text"/>
          <w:color w:val="000000"/>
          <w:sz w:val="28"/>
          <w:szCs w:val="28"/>
          <w:shd w:val="clear" w:color="auto" w:fill="FFFFFF"/>
        </w:rPr>
        <w:t>မောင်ရင်မောင်</w:t>
      </w:r>
      <w:r w:rsidR="00B742B8" w:rsidRPr="00425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42B8" w:rsidRPr="004250B2">
        <w:rPr>
          <w:rFonts w:ascii="Myanmar Text" w:hAnsi="Myanmar Text" w:cs="Myanmar Text"/>
          <w:color w:val="000000"/>
          <w:sz w:val="28"/>
          <w:szCs w:val="28"/>
          <w:shd w:val="clear" w:color="auto" w:fill="FFFFFF"/>
        </w:rPr>
        <w:t>မမယ်မ</w:t>
      </w:r>
      <w:r w:rsidRPr="004250B2">
        <w:rPr>
          <w:rFonts w:ascii="Times New Roman" w:hAnsi="Times New Roman" w:cs="Times New Roman"/>
          <w:sz w:val="28"/>
          <w:szCs w:val="28"/>
        </w:rPr>
        <w:t>»), опубликованное в 1904 г., однако</w:t>
      </w:r>
      <w:r w:rsidR="008167AB" w:rsidRPr="004250B2">
        <w:rPr>
          <w:rFonts w:ascii="Times New Roman" w:hAnsi="Times New Roman" w:cs="Times New Roman"/>
          <w:sz w:val="28"/>
          <w:szCs w:val="28"/>
        </w:rPr>
        <w:t xml:space="preserve"> позднее</w:t>
      </w:r>
      <w:r w:rsidRPr="004250B2">
        <w:rPr>
          <w:rFonts w:ascii="Times New Roman" w:hAnsi="Times New Roman" w:cs="Times New Roman"/>
          <w:sz w:val="28"/>
          <w:szCs w:val="28"/>
        </w:rPr>
        <w:t xml:space="preserve"> </w:t>
      </w:r>
      <w:r w:rsidR="008167AB" w:rsidRPr="004250B2">
        <w:rPr>
          <w:rFonts w:ascii="Times New Roman" w:hAnsi="Times New Roman" w:cs="Times New Roman"/>
          <w:sz w:val="28"/>
          <w:szCs w:val="28"/>
        </w:rPr>
        <w:t>его первенство было оспорено историком литературы У Пхей Маун Тином. Он усмотрел связь между романом Дж. Хла Джо и «Графом Монте-Кристо» Александра</w:t>
      </w:r>
      <w:r w:rsidR="008167AB">
        <w:rPr>
          <w:rFonts w:ascii="Times New Roman" w:hAnsi="Times New Roman" w:cs="Times New Roman"/>
          <w:sz w:val="28"/>
          <w:szCs w:val="28"/>
        </w:rPr>
        <w:t xml:space="preserve"> Дюма</w:t>
      </w:r>
      <w:r w:rsidR="00B742B8">
        <w:rPr>
          <w:rFonts w:ascii="Times New Roman" w:hAnsi="Times New Roman" w:cs="Times New Roman"/>
          <w:sz w:val="28"/>
          <w:szCs w:val="28"/>
        </w:rPr>
        <w:t>, поэтому</w:t>
      </w:r>
      <w:r w:rsidR="008167AB">
        <w:rPr>
          <w:rFonts w:ascii="Times New Roman" w:hAnsi="Times New Roman" w:cs="Times New Roman"/>
          <w:sz w:val="28"/>
          <w:szCs w:val="28"/>
        </w:rPr>
        <w:t xml:space="preserve"> само творение Дж. Хла Джо, как пишет </w:t>
      </w:r>
      <w:r w:rsidR="008167AB" w:rsidRPr="008167AB">
        <w:rPr>
          <w:rFonts w:ascii="Times New Roman" w:hAnsi="Times New Roman" w:cs="Times New Roman"/>
          <w:sz w:val="28"/>
          <w:szCs w:val="28"/>
        </w:rPr>
        <w:t>Западова</w:t>
      </w:r>
      <w:r w:rsidR="008A67FE" w:rsidRPr="008A67FE">
        <w:rPr>
          <w:rFonts w:ascii="Times New Roman" w:hAnsi="Times New Roman" w:cs="Times New Roman"/>
          <w:sz w:val="28"/>
          <w:szCs w:val="28"/>
        </w:rPr>
        <w:t xml:space="preserve"> </w:t>
      </w:r>
      <w:r w:rsidR="008A67FE" w:rsidRPr="008167AB">
        <w:rPr>
          <w:rFonts w:ascii="Times New Roman" w:hAnsi="Times New Roman" w:cs="Times New Roman"/>
          <w:sz w:val="28"/>
          <w:szCs w:val="28"/>
        </w:rPr>
        <w:t>Е. А.</w:t>
      </w:r>
      <w:r w:rsidR="008167AB">
        <w:rPr>
          <w:rFonts w:ascii="Times New Roman" w:hAnsi="Times New Roman" w:cs="Times New Roman"/>
          <w:sz w:val="28"/>
          <w:szCs w:val="28"/>
        </w:rPr>
        <w:t>, критики называют по-разному: «бирманизированный перевод», «блестящая адаптация», «адаптированный перевод», «франко-бирманский роман»</w:t>
      </w:r>
      <w:r w:rsidR="00674657">
        <w:rPr>
          <w:rFonts w:ascii="Times New Roman" w:hAnsi="Times New Roman" w:cs="Times New Roman"/>
          <w:sz w:val="28"/>
          <w:szCs w:val="28"/>
        </w:rPr>
        <w:t xml:space="preserve"> </w:t>
      </w:r>
      <w:r w:rsidR="00674657" w:rsidRPr="00674657">
        <w:rPr>
          <w:rFonts w:ascii="Times New Roman" w:hAnsi="Times New Roman" w:cs="Times New Roman"/>
          <w:sz w:val="28"/>
          <w:szCs w:val="28"/>
        </w:rPr>
        <w:t>[</w:t>
      </w:r>
      <w:r w:rsidR="00674657">
        <w:rPr>
          <w:rFonts w:ascii="Times New Roman" w:hAnsi="Times New Roman" w:cs="Times New Roman"/>
          <w:sz w:val="28"/>
          <w:szCs w:val="28"/>
        </w:rPr>
        <w:fldChar w:fldCharType="begin"/>
      </w:r>
      <w:r w:rsidR="00674657">
        <w:rPr>
          <w:rFonts w:ascii="Times New Roman" w:hAnsi="Times New Roman" w:cs="Times New Roman"/>
          <w:sz w:val="28"/>
          <w:szCs w:val="28"/>
        </w:rPr>
        <w:instrText xml:space="preserve"> REF _Ref105526268 \r \h </w:instrText>
      </w:r>
      <w:r w:rsidR="00674657">
        <w:rPr>
          <w:rFonts w:ascii="Times New Roman" w:hAnsi="Times New Roman" w:cs="Times New Roman"/>
          <w:sz w:val="28"/>
          <w:szCs w:val="28"/>
        </w:rPr>
      </w:r>
      <w:r w:rsidR="00674657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3</w:t>
      </w:r>
      <w:r w:rsidR="00674657">
        <w:rPr>
          <w:rFonts w:ascii="Times New Roman" w:hAnsi="Times New Roman" w:cs="Times New Roman"/>
          <w:sz w:val="28"/>
          <w:szCs w:val="28"/>
        </w:rPr>
        <w:fldChar w:fldCharType="end"/>
      </w:r>
      <w:r w:rsidR="00674657">
        <w:rPr>
          <w:rFonts w:ascii="Times New Roman" w:hAnsi="Times New Roman" w:cs="Times New Roman"/>
          <w:sz w:val="28"/>
          <w:szCs w:val="28"/>
        </w:rPr>
        <w:t xml:space="preserve">, </w:t>
      </w:r>
      <w:r w:rsidR="006746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74657" w:rsidRPr="00674657">
        <w:rPr>
          <w:rFonts w:ascii="Times New Roman" w:hAnsi="Times New Roman" w:cs="Times New Roman"/>
          <w:sz w:val="28"/>
          <w:szCs w:val="28"/>
        </w:rPr>
        <w:t>. 32-33]</w:t>
      </w:r>
      <w:r w:rsidR="008167AB">
        <w:rPr>
          <w:rFonts w:ascii="Times New Roman" w:hAnsi="Times New Roman" w:cs="Times New Roman"/>
          <w:sz w:val="28"/>
          <w:szCs w:val="28"/>
        </w:rPr>
        <w:t>.</w:t>
      </w:r>
    </w:p>
    <w:p w14:paraId="2383CBE2" w14:textId="2BA7BC13" w:rsidR="000D2225" w:rsidRDefault="007D00DC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сравнении двух произведений оказывается, что Дж. Хла Чжо заимствовал «основные, узловые сюжетные линии и при том только в первой половине книги» </w:t>
      </w:r>
      <w:r w:rsidRPr="007D00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Маун Йин Маун и его приятель Мья Да любят одну девушку Ма Ме Ма, которая влюблена в первого героя. </w:t>
      </w:r>
      <w:r w:rsidR="00C80544">
        <w:rPr>
          <w:rFonts w:ascii="Times New Roman" w:hAnsi="Times New Roman" w:cs="Times New Roman"/>
          <w:sz w:val="28"/>
          <w:szCs w:val="28"/>
        </w:rPr>
        <w:t xml:space="preserve">Мья Да из-за зависти пишет донос на Маун Йин Мауна. В итоге его «арестовывают и находят крамольное письмо; в тюрьме герой встречается с человеком, который раскрывает ему тайну клада; Маун Йин Маун бежит из тюрьмы, подменив собой покойника, </w:t>
      </w:r>
      <w:r w:rsidR="00FB518E">
        <w:rPr>
          <w:rFonts w:ascii="Times New Roman" w:hAnsi="Times New Roman" w:cs="Times New Roman"/>
          <w:sz w:val="28"/>
          <w:szCs w:val="28"/>
        </w:rPr>
        <w:t>которого</w:t>
      </w:r>
      <w:r w:rsidR="00C80544">
        <w:rPr>
          <w:rFonts w:ascii="Times New Roman" w:hAnsi="Times New Roman" w:cs="Times New Roman"/>
          <w:sz w:val="28"/>
          <w:szCs w:val="28"/>
        </w:rPr>
        <w:t xml:space="preserve"> зашили в мешок, чтобы бросить в море; доносчик женится на Ма Ме Ма; главного героя любит 17-летняя девушка Ма Со Тин»</w:t>
      </w:r>
      <w:r w:rsidR="006030C4" w:rsidRPr="006030C4">
        <w:rPr>
          <w:rFonts w:ascii="Times New Roman" w:hAnsi="Times New Roman" w:cs="Times New Roman"/>
          <w:sz w:val="28"/>
          <w:szCs w:val="28"/>
        </w:rPr>
        <w:t xml:space="preserve"> [</w:t>
      </w:r>
      <w:r w:rsidR="00674657">
        <w:rPr>
          <w:rFonts w:ascii="Times New Roman" w:hAnsi="Times New Roman" w:cs="Times New Roman"/>
          <w:sz w:val="28"/>
          <w:szCs w:val="28"/>
        </w:rPr>
        <w:fldChar w:fldCharType="begin"/>
      </w:r>
      <w:r w:rsidR="00674657">
        <w:rPr>
          <w:rFonts w:ascii="Times New Roman" w:hAnsi="Times New Roman" w:cs="Times New Roman"/>
          <w:sz w:val="28"/>
          <w:szCs w:val="28"/>
        </w:rPr>
        <w:instrText xml:space="preserve"> REF _Ref105526268 \r \h </w:instrText>
      </w:r>
      <w:r w:rsidR="00674657">
        <w:rPr>
          <w:rFonts w:ascii="Times New Roman" w:hAnsi="Times New Roman" w:cs="Times New Roman"/>
          <w:sz w:val="28"/>
          <w:szCs w:val="28"/>
        </w:rPr>
      </w:r>
      <w:r w:rsidR="00674657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3</w:t>
      </w:r>
      <w:r w:rsidR="00674657">
        <w:rPr>
          <w:rFonts w:ascii="Times New Roman" w:hAnsi="Times New Roman" w:cs="Times New Roman"/>
          <w:sz w:val="28"/>
          <w:szCs w:val="28"/>
        </w:rPr>
        <w:fldChar w:fldCharType="end"/>
      </w:r>
      <w:r w:rsidR="00674657">
        <w:rPr>
          <w:rFonts w:ascii="Times New Roman" w:hAnsi="Times New Roman" w:cs="Times New Roman"/>
          <w:sz w:val="28"/>
          <w:szCs w:val="28"/>
        </w:rPr>
        <w:t xml:space="preserve">, </w:t>
      </w:r>
      <w:r w:rsidR="006746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74657" w:rsidRPr="00674657">
        <w:rPr>
          <w:rFonts w:ascii="Times New Roman" w:hAnsi="Times New Roman" w:cs="Times New Roman"/>
          <w:sz w:val="28"/>
          <w:szCs w:val="28"/>
        </w:rPr>
        <w:t>. 33</w:t>
      </w:r>
      <w:r w:rsidR="006030C4" w:rsidRPr="006030C4">
        <w:rPr>
          <w:rFonts w:ascii="Times New Roman" w:hAnsi="Times New Roman" w:cs="Times New Roman"/>
          <w:sz w:val="28"/>
          <w:szCs w:val="28"/>
        </w:rPr>
        <w:t>]</w:t>
      </w:r>
      <w:r w:rsidR="00C805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A8FCCE" w14:textId="50595B86" w:rsidR="008B43FA" w:rsidRDefault="00E511CC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чертой романа являются пространственно-временные рамки </w:t>
      </w:r>
      <w:r w:rsidRPr="00E511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Бирма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-го века; перечисляются города, в которых побывал герой – Ава, Сикайн, Мандалай.</w:t>
      </w:r>
      <w:r w:rsidR="00BF5E2A">
        <w:rPr>
          <w:rFonts w:ascii="Times New Roman" w:hAnsi="Times New Roman" w:cs="Times New Roman"/>
          <w:sz w:val="28"/>
          <w:szCs w:val="28"/>
        </w:rPr>
        <w:t xml:space="preserve"> Конкретные место и время создают «иллюзию псевдоисторичности сочинения», что свойственно средневековой литературе Бирмы. Более того, в романе присутствуют поучительные рассказы на тем</w:t>
      </w:r>
      <w:r w:rsidR="00BA037B">
        <w:rPr>
          <w:rFonts w:ascii="Times New Roman" w:hAnsi="Times New Roman" w:cs="Times New Roman"/>
          <w:sz w:val="28"/>
          <w:szCs w:val="28"/>
        </w:rPr>
        <w:t>у</w:t>
      </w:r>
      <w:r w:rsidR="00BF5E2A">
        <w:rPr>
          <w:rFonts w:ascii="Times New Roman" w:hAnsi="Times New Roman" w:cs="Times New Roman"/>
          <w:sz w:val="28"/>
          <w:szCs w:val="28"/>
        </w:rPr>
        <w:t xml:space="preserve"> правописания </w:t>
      </w:r>
      <w:r w:rsidR="00443701">
        <w:rPr>
          <w:rFonts w:ascii="Times New Roman" w:hAnsi="Times New Roman" w:cs="Times New Roman"/>
          <w:sz w:val="28"/>
          <w:szCs w:val="28"/>
        </w:rPr>
        <w:t>и</w:t>
      </w:r>
      <w:r w:rsidR="00BF5E2A">
        <w:rPr>
          <w:rFonts w:ascii="Times New Roman" w:hAnsi="Times New Roman" w:cs="Times New Roman"/>
          <w:sz w:val="28"/>
          <w:szCs w:val="28"/>
        </w:rPr>
        <w:t xml:space="preserve"> «религиозные</w:t>
      </w:r>
      <w:r w:rsidR="00BA037B">
        <w:rPr>
          <w:rFonts w:ascii="Times New Roman" w:hAnsi="Times New Roman" w:cs="Times New Roman"/>
          <w:sz w:val="28"/>
          <w:szCs w:val="28"/>
        </w:rPr>
        <w:t xml:space="preserve"> темы</w:t>
      </w:r>
      <w:r w:rsidR="00BF5E2A">
        <w:rPr>
          <w:rFonts w:ascii="Times New Roman" w:hAnsi="Times New Roman" w:cs="Times New Roman"/>
          <w:sz w:val="28"/>
          <w:szCs w:val="28"/>
        </w:rPr>
        <w:t>, украшенные пализмами»</w:t>
      </w:r>
      <w:r w:rsidR="006030C4" w:rsidRPr="006030C4">
        <w:rPr>
          <w:rFonts w:ascii="Times New Roman" w:hAnsi="Times New Roman" w:cs="Times New Roman"/>
          <w:sz w:val="28"/>
          <w:szCs w:val="28"/>
        </w:rPr>
        <w:t xml:space="preserve"> [</w:t>
      </w:r>
      <w:r w:rsidR="00A2361F">
        <w:rPr>
          <w:rFonts w:ascii="Times New Roman" w:hAnsi="Times New Roman" w:cs="Times New Roman"/>
          <w:sz w:val="28"/>
          <w:szCs w:val="28"/>
        </w:rPr>
        <w:fldChar w:fldCharType="begin"/>
      </w:r>
      <w:r w:rsidR="00A2361F">
        <w:rPr>
          <w:rFonts w:ascii="Times New Roman" w:hAnsi="Times New Roman" w:cs="Times New Roman"/>
          <w:sz w:val="28"/>
          <w:szCs w:val="28"/>
        </w:rPr>
        <w:instrText xml:space="preserve"> REF _Ref105526268 \r \h </w:instrText>
      </w:r>
      <w:r w:rsidR="00A2361F">
        <w:rPr>
          <w:rFonts w:ascii="Times New Roman" w:hAnsi="Times New Roman" w:cs="Times New Roman"/>
          <w:sz w:val="28"/>
          <w:szCs w:val="28"/>
        </w:rPr>
      </w:r>
      <w:r w:rsidR="00A2361F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3</w:t>
      </w:r>
      <w:r w:rsidR="00A2361F">
        <w:rPr>
          <w:rFonts w:ascii="Times New Roman" w:hAnsi="Times New Roman" w:cs="Times New Roman"/>
          <w:sz w:val="28"/>
          <w:szCs w:val="28"/>
        </w:rPr>
        <w:fldChar w:fldCharType="end"/>
      </w:r>
      <w:r w:rsidR="00A2361F">
        <w:rPr>
          <w:rFonts w:ascii="Times New Roman" w:hAnsi="Times New Roman" w:cs="Times New Roman"/>
          <w:sz w:val="28"/>
          <w:szCs w:val="28"/>
        </w:rPr>
        <w:t xml:space="preserve">, </w:t>
      </w:r>
      <w:r w:rsidR="00A2361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2361F" w:rsidRPr="00674657">
        <w:rPr>
          <w:rFonts w:ascii="Times New Roman" w:hAnsi="Times New Roman" w:cs="Times New Roman"/>
          <w:sz w:val="28"/>
          <w:szCs w:val="28"/>
        </w:rPr>
        <w:t xml:space="preserve">. </w:t>
      </w:r>
      <w:r w:rsidR="00A2361F">
        <w:rPr>
          <w:rFonts w:ascii="Times New Roman" w:hAnsi="Times New Roman" w:cs="Times New Roman"/>
          <w:sz w:val="28"/>
          <w:szCs w:val="28"/>
        </w:rPr>
        <w:t>33-34</w:t>
      </w:r>
      <w:r w:rsidR="006030C4" w:rsidRPr="006030C4">
        <w:rPr>
          <w:rFonts w:ascii="Times New Roman" w:hAnsi="Times New Roman" w:cs="Times New Roman"/>
          <w:sz w:val="28"/>
          <w:szCs w:val="28"/>
        </w:rPr>
        <w:t>]</w:t>
      </w:r>
      <w:r w:rsidR="00BF5E2A">
        <w:rPr>
          <w:rFonts w:ascii="Times New Roman" w:hAnsi="Times New Roman" w:cs="Times New Roman"/>
          <w:sz w:val="28"/>
          <w:szCs w:val="28"/>
        </w:rPr>
        <w:t xml:space="preserve">. </w:t>
      </w:r>
      <w:r w:rsidR="0038364D">
        <w:rPr>
          <w:rFonts w:ascii="Times New Roman" w:hAnsi="Times New Roman" w:cs="Times New Roman"/>
          <w:sz w:val="28"/>
          <w:szCs w:val="28"/>
        </w:rPr>
        <w:t>В романе отражен</w:t>
      </w:r>
      <w:r w:rsidR="00443701">
        <w:rPr>
          <w:rFonts w:ascii="Times New Roman" w:hAnsi="Times New Roman" w:cs="Times New Roman"/>
          <w:sz w:val="28"/>
          <w:szCs w:val="28"/>
        </w:rPr>
        <w:t>ы</w:t>
      </w:r>
      <w:r w:rsidR="0038364D">
        <w:rPr>
          <w:rFonts w:ascii="Times New Roman" w:hAnsi="Times New Roman" w:cs="Times New Roman"/>
          <w:sz w:val="28"/>
          <w:szCs w:val="28"/>
        </w:rPr>
        <w:t xml:space="preserve"> национальная культура, традиции бирманского народа – описание церемоний, упоминание волшебного напитка (буддийский монах дает его Маун Йин Мауну в тюрьме), присутствие мотивов, типичных для </w:t>
      </w:r>
      <w:r w:rsidR="0038364D">
        <w:rPr>
          <w:rFonts w:ascii="Times New Roman" w:hAnsi="Times New Roman" w:cs="Times New Roman"/>
          <w:sz w:val="28"/>
          <w:szCs w:val="28"/>
        </w:rPr>
        <w:lastRenderedPageBreak/>
        <w:t>бирманского фольклора («любовь с первого взгляда, тоска о любимом, поиски возлюбленного, переодевание»</w:t>
      </w:r>
      <w:r w:rsidR="00821CD2" w:rsidRPr="00821CD2">
        <w:rPr>
          <w:rFonts w:ascii="Times New Roman" w:hAnsi="Times New Roman" w:cs="Times New Roman"/>
          <w:sz w:val="28"/>
          <w:szCs w:val="28"/>
        </w:rPr>
        <w:t xml:space="preserve"> [</w:t>
      </w:r>
      <w:r w:rsidR="00A2361F">
        <w:rPr>
          <w:rFonts w:ascii="Times New Roman" w:hAnsi="Times New Roman" w:cs="Times New Roman"/>
          <w:sz w:val="28"/>
          <w:szCs w:val="28"/>
        </w:rPr>
        <w:fldChar w:fldCharType="begin"/>
      </w:r>
      <w:r w:rsidR="00A2361F">
        <w:rPr>
          <w:rFonts w:ascii="Times New Roman" w:hAnsi="Times New Roman" w:cs="Times New Roman"/>
          <w:sz w:val="28"/>
          <w:szCs w:val="28"/>
        </w:rPr>
        <w:instrText xml:space="preserve"> REF _Ref105526268 \r \h </w:instrText>
      </w:r>
      <w:r w:rsidR="00A2361F">
        <w:rPr>
          <w:rFonts w:ascii="Times New Roman" w:hAnsi="Times New Roman" w:cs="Times New Roman"/>
          <w:sz w:val="28"/>
          <w:szCs w:val="28"/>
        </w:rPr>
      </w:r>
      <w:r w:rsidR="00A2361F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3</w:t>
      </w:r>
      <w:r w:rsidR="00A2361F">
        <w:rPr>
          <w:rFonts w:ascii="Times New Roman" w:hAnsi="Times New Roman" w:cs="Times New Roman"/>
          <w:sz w:val="28"/>
          <w:szCs w:val="28"/>
        </w:rPr>
        <w:fldChar w:fldCharType="end"/>
      </w:r>
      <w:r w:rsidR="00A2361F">
        <w:rPr>
          <w:rFonts w:ascii="Times New Roman" w:hAnsi="Times New Roman" w:cs="Times New Roman"/>
          <w:sz w:val="28"/>
          <w:szCs w:val="28"/>
        </w:rPr>
        <w:t xml:space="preserve">, </w:t>
      </w:r>
      <w:r w:rsidR="00A2361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2361F" w:rsidRPr="00674657">
        <w:rPr>
          <w:rFonts w:ascii="Times New Roman" w:hAnsi="Times New Roman" w:cs="Times New Roman"/>
          <w:sz w:val="28"/>
          <w:szCs w:val="28"/>
        </w:rPr>
        <w:t>. 3</w:t>
      </w:r>
      <w:r w:rsidR="00A2361F">
        <w:rPr>
          <w:rFonts w:ascii="Times New Roman" w:hAnsi="Times New Roman" w:cs="Times New Roman"/>
          <w:sz w:val="28"/>
          <w:szCs w:val="28"/>
        </w:rPr>
        <w:t>5</w:t>
      </w:r>
      <w:r w:rsidR="00821CD2" w:rsidRPr="00821CD2">
        <w:rPr>
          <w:rFonts w:ascii="Times New Roman" w:hAnsi="Times New Roman" w:cs="Times New Roman"/>
          <w:sz w:val="28"/>
          <w:szCs w:val="28"/>
        </w:rPr>
        <w:t>]</w:t>
      </w:r>
      <w:r w:rsidR="0038364D">
        <w:rPr>
          <w:rFonts w:ascii="Times New Roman" w:hAnsi="Times New Roman" w:cs="Times New Roman"/>
          <w:sz w:val="28"/>
          <w:szCs w:val="28"/>
        </w:rPr>
        <w:t>)</w:t>
      </w:r>
      <w:r w:rsidR="00652A78">
        <w:rPr>
          <w:rFonts w:ascii="Times New Roman" w:hAnsi="Times New Roman" w:cs="Times New Roman"/>
          <w:sz w:val="28"/>
          <w:szCs w:val="28"/>
        </w:rPr>
        <w:t>, дарование богатств монастырям</w:t>
      </w:r>
      <w:r w:rsidR="00C156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ABF5D7" w14:textId="4B94D691" w:rsidR="00026844" w:rsidRDefault="00F2223F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отличием романа Дж. Хла Чжо является </w:t>
      </w:r>
      <w:r w:rsidR="008E59DC">
        <w:rPr>
          <w:rFonts w:ascii="Times New Roman" w:hAnsi="Times New Roman" w:cs="Times New Roman"/>
          <w:sz w:val="28"/>
          <w:szCs w:val="28"/>
        </w:rPr>
        <w:t xml:space="preserve">новый способ </w:t>
      </w:r>
      <w:r>
        <w:rPr>
          <w:rFonts w:ascii="Times New Roman" w:hAnsi="Times New Roman" w:cs="Times New Roman"/>
          <w:sz w:val="28"/>
          <w:szCs w:val="28"/>
        </w:rPr>
        <w:t>описани</w:t>
      </w:r>
      <w:r w:rsidR="008E59DC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характеров героев, которые совсем не похожи на героев произведения Дюма, а некоторые </w:t>
      </w:r>
      <w:r w:rsidR="008B43FA">
        <w:rPr>
          <w:rFonts w:ascii="Times New Roman" w:hAnsi="Times New Roman" w:cs="Times New Roman"/>
          <w:sz w:val="28"/>
          <w:szCs w:val="28"/>
        </w:rPr>
        <w:t>персонажи</w:t>
      </w:r>
      <w:r>
        <w:rPr>
          <w:rFonts w:ascii="Times New Roman" w:hAnsi="Times New Roman" w:cs="Times New Roman"/>
          <w:sz w:val="28"/>
          <w:szCs w:val="28"/>
        </w:rPr>
        <w:t xml:space="preserve"> «Графа Монте-Кристо» и вовсе отсутствуют (соответствующие, например, Вильфору или Данглару). </w:t>
      </w:r>
      <w:r w:rsidR="00E34AB4">
        <w:rPr>
          <w:rFonts w:ascii="Times New Roman" w:hAnsi="Times New Roman" w:cs="Times New Roman"/>
          <w:sz w:val="28"/>
          <w:szCs w:val="28"/>
        </w:rPr>
        <w:t xml:space="preserve">Главный герой Маун Йин Маун </w:t>
      </w:r>
      <w:r w:rsidR="00A7467C">
        <w:rPr>
          <w:rFonts w:ascii="Times New Roman" w:hAnsi="Times New Roman" w:cs="Times New Roman"/>
          <w:sz w:val="28"/>
          <w:szCs w:val="28"/>
        </w:rPr>
        <w:t>изображен «добродушным и мягкосердечным человеком, готовым все простить и забыть как положено истинному буддисту»</w:t>
      </w:r>
      <w:r w:rsidR="00EF4878">
        <w:rPr>
          <w:rFonts w:ascii="Times New Roman" w:hAnsi="Times New Roman" w:cs="Times New Roman"/>
          <w:sz w:val="28"/>
          <w:szCs w:val="28"/>
        </w:rPr>
        <w:t xml:space="preserve"> </w:t>
      </w:r>
      <w:r w:rsidR="00EF4878" w:rsidRPr="00EF4878">
        <w:rPr>
          <w:rFonts w:ascii="Times New Roman" w:hAnsi="Times New Roman" w:cs="Times New Roman"/>
          <w:sz w:val="28"/>
          <w:szCs w:val="28"/>
        </w:rPr>
        <w:t>[</w:t>
      </w:r>
      <w:r w:rsidR="00EF4878">
        <w:rPr>
          <w:rFonts w:ascii="Times New Roman" w:hAnsi="Times New Roman" w:cs="Times New Roman"/>
          <w:sz w:val="28"/>
          <w:szCs w:val="28"/>
        </w:rPr>
        <w:fldChar w:fldCharType="begin"/>
      </w:r>
      <w:r w:rsidR="00EF4878">
        <w:rPr>
          <w:rFonts w:ascii="Times New Roman" w:hAnsi="Times New Roman" w:cs="Times New Roman"/>
          <w:sz w:val="28"/>
          <w:szCs w:val="28"/>
        </w:rPr>
        <w:instrText xml:space="preserve"> REF _Ref105526268 \r \h </w:instrText>
      </w:r>
      <w:r w:rsidR="00EF4878">
        <w:rPr>
          <w:rFonts w:ascii="Times New Roman" w:hAnsi="Times New Roman" w:cs="Times New Roman"/>
          <w:sz w:val="28"/>
          <w:szCs w:val="28"/>
        </w:rPr>
      </w:r>
      <w:r w:rsidR="00EF4878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3</w:t>
      </w:r>
      <w:r w:rsidR="00EF4878">
        <w:rPr>
          <w:rFonts w:ascii="Times New Roman" w:hAnsi="Times New Roman" w:cs="Times New Roman"/>
          <w:sz w:val="28"/>
          <w:szCs w:val="28"/>
        </w:rPr>
        <w:fldChar w:fldCharType="end"/>
      </w:r>
      <w:r w:rsidR="00EF4878">
        <w:rPr>
          <w:rFonts w:ascii="Times New Roman" w:hAnsi="Times New Roman" w:cs="Times New Roman"/>
          <w:sz w:val="28"/>
          <w:szCs w:val="28"/>
        </w:rPr>
        <w:t xml:space="preserve">, с. </w:t>
      </w:r>
      <w:r w:rsidR="00EF4878" w:rsidRPr="00D226AF">
        <w:rPr>
          <w:rFonts w:ascii="Times New Roman" w:hAnsi="Times New Roman" w:cs="Times New Roman"/>
          <w:sz w:val="28"/>
          <w:szCs w:val="28"/>
        </w:rPr>
        <w:t>36</w:t>
      </w:r>
      <w:r w:rsidR="00EF4878" w:rsidRPr="00EF4878">
        <w:rPr>
          <w:rFonts w:ascii="Times New Roman" w:hAnsi="Times New Roman" w:cs="Times New Roman"/>
          <w:sz w:val="28"/>
          <w:szCs w:val="28"/>
        </w:rPr>
        <w:t>]</w:t>
      </w:r>
      <w:r w:rsidR="00007FA7">
        <w:rPr>
          <w:rFonts w:ascii="Times New Roman" w:hAnsi="Times New Roman" w:cs="Times New Roman"/>
          <w:sz w:val="28"/>
          <w:szCs w:val="28"/>
        </w:rPr>
        <w:t xml:space="preserve">. </w:t>
      </w:r>
      <w:r w:rsidR="008B43FA">
        <w:rPr>
          <w:rFonts w:ascii="Times New Roman" w:hAnsi="Times New Roman" w:cs="Times New Roman"/>
          <w:sz w:val="28"/>
          <w:szCs w:val="28"/>
        </w:rPr>
        <w:t>Мья Да</w:t>
      </w:r>
      <w:r w:rsidR="00EC06F1">
        <w:rPr>
          <w:rFonts w:ascii="Times New Roman" w:hAnsi="Times New Roman" w:cs="Times New Roman"/>
          <w:sz w:val="28"/>
          <w:szCs w:val="28"/>
        </w:rPr>
        <w:t xml:space="preserve"> </w:t>
      </w:r>
      <w:r w:rsidR="00EA1DAB">
        <w:rPr>
          <w:rFonts w:ascii="Times New Roman" w:hAnsi="Times New Roman" w:cs="Times New Roman"/>
          <w:sz w:val="28"/>
          <w:szCs w:val="28"/>
        </w:rPr>
        <w:t>не задумывается</w:t>
      </w:r>
      <w:r w:rsidR="00EC06F1">
        <w:rPr>
          <w:rFonts w:ascii="Times New Roman" w:hAnsi="Times New Roman" w:cs="Times New Roman"/>
          <w:sz w:val="28"/>
          <w:szCs w:val="28"/>
        </w:rPr>
        <w:t xml:space="preserve"> «о трех драгоценностях: Будда, Дхамма, Сангха», отсюда его отрицательный образ</w:t>
      </w:r>
      <w:r w:rsidR="00443701">
        <w:rPr>
          <w:rFonts w:ascii="Times New Roman" w:hAnsi="Times New Roman" w:cs="Times New Roman"/>
          <w:sz w:val="28"/>
          <w:szCs w:val="28"/>
        </w:rPr>
        <w:t xml:space="preserve"> и причина </w:t>
      </w:r>
      <w:r w:rsidR="006324D1">
        <w:rPr>
          <w:rFonts w:ascii="Times New Roman" w:hAnsi="Times New Roman" w:cs="Times New Roman"/>
          <w:sz w:val="28"/>
          <w:szCs w:val="28"/>
        </w:rPr>
        <w:t>совершения</w:t>
      </w:r>
      <w:r w:rsidR="00876AB3">
        <w:rPr>
          <w:rFonts w:ascii="Times New Roman" w:hAnsi="Times New Roman" w:cs="Times New Roman"/>
          <w:sz w:val="28"/>
          <w:szCs w:val="28"/>
        </w:rPr>
        <w:t xml:space="preserve"> </w:t>
      </w:r>
      <w:r w:rsidR="00443701">
        <w:rPr>
          <w:rFonts w:ascii="Times New Roman" w:hAnsi="Times New Roman" w:cs="Times New Roman"/>
          <w:sz w:val="28"/>
          <w:szCs w:val="28"/>
        </w:rPr>
        <w:t>плохих поступков</w:t>
      </w:r>
      <w:r w:rsidR="00EC06F1">
        <w:rPr>
          <w:rFonts w:ascii="Times New Roman" w:hAnsi="Times New Roman" w:cs="Times New Roman"/>
          <w:sz w:val="28"/>
          <w:szCs w:val="28"/>
        </w:rPr>
        <w:t xml:space="preserve">. Иными словами, Дж. Хла Чжо </w:t>
      </w:r>
      <w:r w:rsidR="00026844">
        <w:rPr>
          <w:rFonts w:ascii="Times New Roman" w:hAnsi="Times New Roman" w:cs="Times New Roman"/>
          <w:sz w:val="28"/>
          <w:szCs w:val="28"/>
        </w:rPr>
        <w:t>использует религиозные нормы и степень их соблюдения как инструмент для оценки героев, при этом в романе «</w:t>
      </w:r>
      <w:r w:rsidR="00026844" w:rsidRPr="00026844">
        <w:rPr>
          <w:rFonts w:ascii="Times New Roman" w:hAnsi="Times New Roman" w:cs="Times New Roman"/>
          <w:sz w:val="28"/>
          <w:szCs w:val="28"/>
        </w:rPr>
        <w:t>Маун Йин Маун и Ма Ме Ма</w:t>
      </w:r>
      <w:r w:rsidR="00026844">
        <w:rPr>
          <w:rFonts w:ascii="Times New Roman" w:hAnsi="Times New Roman" w:cs="Times New Roman"/>
          <w:sz w:val="28"/>
          <w:szCs w:val="28"/>
        </w:rPr>
        <w:t>», в отличие от произведений предыдущей литературной традиции</w:t>
      </w:r>
      <w:r w:rsidR="00A760BF">
        <w:rPr>
          <w:rFonts w:ascii="Times New Roman" w:hAnsi="Times New Roman" w:cs="Times New Roman"/>
          <w:sz w:val="28"/>
          <w:szCs w:val="28"/>
        </w:rPr>
        <w:t xml:space="preserve"> Бирмы</w:t>
      </w:r>
      <w:r w:rsidR="00026844">
        <w:rPr>
          <w:rFonts w:ascii="Times New Roman" w:hAnsi="Times New Roman" w:cs="Times New Roman"/>
          <w:sz w:val="28"/>
          <w:szCs w:val="28"/>
        </w:rPr>
        <w:t>, дидактическая составляющая играет меньшую роль.</w:t>
      </w:r>
    </w:p>
    <w:p w14:paraId="698E7C04" w14:textId="7E0C31E7" w:rsidR="00026844" w:rsidRPr="00245055" w:rsidRDefault="00026844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0BF">
        <w:rPr>
          <w:rFonts w:ascii="Times New Roman" w:hAnsi="Times New Roman" w:cs="Times New Roman"/>
          <w:sz w:val="28"/>
          <w:szCs w:val="28"/>
        </w:rPr>
        <w:t>Дж. Хла Чжо полностью переосмыслил идеи романа Дюма</w:t>
      </w:r>
      <w:r w:rsidR="008E59DC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267966">
        <w:rPr>
          <w:rFonts w:ascii="Times New Roman" w:hAnsi="Times New Roman" w:cs="Times New Roman"/>
          <w:sz w:val="28"/>
          <w:szCs w:val="28"/>
        </w:rPr>
        <w:t>«</w:t>
      </w:r>
      <w:r w:rsidR="008E59DC">
        <w:rPr>
          <w:rFonts w:ascii="Times New Roman" w:hAnsi="Times New Roman" w:cs="Times New Roman"/>
          <w:sz w:val="28"/>
          <w:szCs w:val="28"/>
        </w:rPr>
        <w:t>с</w:t>
      </w:r>
      <w:r w:rsidR="00267966">
        <w:rPr>
          <w:rFonts w:ascii="Times New Roman" w:hAnsi="Times New Roman" w:cs="Times New Roman"/>
          <w:sz w:val="28"/>
          <w:szCs w:val="28"/>
        </w:rPr>
        <w:t>тепень зависимости бирманского писателя от французского оригинала не стоит преувеличивать»</w:t>
      </w:r>
      <w:r w:rsidR="00A760BF">
        <w:rPr>
          <w:rFonts w:ascii="Times New Roman" w:hAnsi="Times New Roman" w:cs="Times New Roman"/>
          <w:sz w:val="28"/>
          <w:szCs w:val="28"/>
        </w:rPr>
        <w:t xml:space="preserve">, а </w:t>
      </w:r>
      <w:r w:rsidR="00A760BF" w:rsidRPr="00A760BF">
        <w:rPr>
          <w:rFonts w:ascii="Times New Roman" w:hAnsi="Times New Roman" w:cs="Times New Roman"/>
          <w:sz w:val="28"/>
          <w:szCs w:val="28"/>
        </w:rPr>
        <w:t>«Маун Йин Маун и Ма Ме Ма»</w:t>
      </w:r>
      <w:r w:rsidR="00A760BF">
        <w:rPr>
          <w:rFonts w:ascii="Times New Roman" w:hAnsi="Times New Roman" w:cs="Times New Roman"/>
          <w:sz w:val="28"/>
          <w:szCs w:val="28"/>
        </w:rPr>
        <w:t xml:space="preserve"> </w:t>
      </w:r>
      <w:r w:rsidR="007A7577" w:rsidRPr="007A7577">
        <w:rPr>
          <w:rFonts w:ascii="Times New Roman" w:hAnsi="Times New Roman" w:cs="Times New Roman"/>
          <w:sz w:val="28"/>
          <w:szCs w:val="28"/>
        </w:rPr>
        <w:t>–</w:t>
      </w:r>
      <w:r w:rsidR="00A760BF">
        <w:rPr>
          <w:rFonts w:ascii="Times New Roman" w:hAnsi="Times New Roman" w:cs="Times New Roman"/>
          <w:sz w:val="28"/>
          <w:szCs w:val="28"/>
        </w:rPr>
        <w:t xml:space="preserve"> называть </w:t>
      </w:r>
      <w:r w:rsidR="007A7577">
        <w:rPr>
          <w:rFonts w:ascii="Times New Roman" w:hAnsi="Times New Roman" w:cs="Times New Roman"/>
          <w:sz w:val="28"/>
          <w:szCs w:val="28"/>
        </w:rPr>
        <w:t>«</w:t>
      </w:r>
      <w:r w:rsidR="00A760BF">
        <w:rPr>
          <w:rFonts w:ascii="Times New Roman" w:hAnsi="Times New Roman" w:cs="Times New Roman"/>
          <w:sz w:val="28"/>
          <w:szCs w:val="28"/>
        </w:rPr>
        <w:t xml:space="preserve">бирманизированным переводом, адаптацией, адаптированным или переработанным </w:t>
      </w:r>
      <w:r w:rsidR="007A7577">
        <w:rPr>
          <w:rFonts w:ascii="Times New Roman" w:hAnsi="Times New Roman" w:cs="Times New Roman"/>
          <w:sz w:val="28"/>
          <w:szCs w:val="28"/>
        </w:rPr>
        <w:t>переводом»</w:t>
      </w:r>
      <w:r w:rsidR="00DA014B" w:rsidRPr="00DA014B">
        <w:rPr>
          <w:rFonts w:ascii="Times New Roman" w:hAnsi="Times New Roman" w:cs="Times New Roman"/>
          <w:sz w:val="28"/>
          <w:szCs w:val="28"/>
        </w:rPr>
        <w:t xml:space="preserve"> [</w:t>
      </w:r>
      <w:r w:rsidR="003528D1">
        <w:rPr>
          <w:rFonts w:ascii="Times New Roman" w:hAnsi="Times New Roman" w:cs="Times New Roman"/>
          <w:sz w:val="28"/>
          <w:szCs w:val="28"/>
        </w:rPr>
        <w:fldChar w:fldCharType="begin"/>
      </w:r>
      <w:r w:rsidR="003528D1">
        <w:rPr>
          <w:rFonts w:ascii="Times New Roman" w:hAnsi="Times New Roman" w:cs="Times New Roman"/>
          <w:sz w:val="28"/>
          <w:szCs w:val="28"/>
        </w:rPr>
        <w:instrText xml:space="preserve"> REF _Ref105526268 \r \h </w:instrText>
      </w:r>
      <w:r w:rsidR="003528D1">
        <w:rPr>
          <w:rFonts w:ascii="Times New Roman" w:hAnsi="Times New Roman" w:cs="Times New Roman"/>
          <w:sz w:val="28"/>
          <w:szCs w:val="28"/>
        </w:rPr>
      </w:r>
      <w:r w:rsidR="003528D1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3</w:t>
      </w:r>
      <w:r w:rsidR="003528D1">
        <w:rPr>
          <w:rFonts w:ascii="Times New Roman" w:hAnsi="Times New Roman" w:cs="Times New Roman"/>
          <w:sz w:val="28"/>
          <w:szCs w:val="28"/>
        </w:rPr>
        <w:fldChar w:fldCharType="end"/>
      </w:r>
      <w:r w:rsidR="003528D1">
        <w:rPr>
          <w:rFonts w:ascii="Times New Roman" w:hAnsi="Times New Roman" w:cs="Times New Roman"/>
          <w:sz w:val="28"/>
          <w:szCs w:val="28"/>
        </w:rPr>
        <w:t xml:space="preserve">, </w:t>
      </w:r>
      <w:r w:rsidR="003528D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528D1" w:rsidRPr="00674657">
        <w:rPr>
          <w:rFonts w:ascii="Times New Roman" w:hAnsi="Times New Roman" w:cs="Times New Roman"/>
          <w:sz w:val="28"/>
          <w:szCs w:val="28"/>
        </w:rPr>
        <w:t xml:space="preserve">. </w:t>
      </w:r>
      <w:r w:rsidR="003528D1">
        <w:rPr>
          <w:rFonts w:ascii="Times New Roman" w:hAnsi="Times New Roman" w:cs="Times New Roman"/>
          <w:sz w:val="28"/>
          <w:szCs w:val="28"/>
        </w:rPr>
        <w:t>37</w:t>
      </w:r>
      <w:r w:rsidR="00DA014B" w:rsidRPr="00DA014B">
        <w:rPr>
          <w:rFonts w:ascii="Times New Roman" w:hAnsi="Times New Roman" w:cs="Times New Roman"/>
          <w:sz w:val="28"/>
          <w:szCs w:val="28"/>
        </w:rPr>
        <w:t>]</w:t>
      </w:r>
      <w:r w:rsidR="00A760BF">
        <w:rPr>
          <w:rFonts w:ascii="Times New Roman" w:hAnsi="Times New Roman" w:cs="Times New Roman"/>
          <w:sz w:val="28"/>
          <w:szCs w:val="28"/>
        </w:rPr>
        <w:t>. Это поистине первый бирманский роман</w:t>
      </w:r>
      <w:r w:rsidR="00494908">
        <w:rPr>
          <w:rFonts w:ascii="Times New Roman" w:hAnsi="Times New Roman" w:cs="Times New Roman"/>
          <w:sz w:val="28"/>
          <w:szCs w:val="28"/>
        </w:rPr>
        <w:t>, новый по жанру</w:t>
      </w:r>
      <w:r w:rsidR="00494908" w:rsidRPr="00245055">
        <w:rPr>
          <w:rFonts w:ascii="Times New Roman" w:hAnsi="Times New Roman" w:cs="Times New Roman"/>
          <w:sz w:val="28"/>
          <w:szCs w:val="28"/>
        </w:rPr>
        <w:t xml:space="preserve"> и фабуле, идеологической и эстетической традиции.</w:t>
      </w:r>
    </w:p>
    <w:p w14:paraId="006CDA3C" w14:textId="1520E41C" w:rsidR="006525EF" w:rsidRDefault="00F021AD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сходства</w:t>
      </w:r>
      <w:r w:rsidR="006525EF" w:rsidRPr="00245055">
        <w:rPr>
          <w:rFonts w:ascii="Times New Roman" w:hAnsi="Times New Roman" w:cs="Times New Roman"/>
          <w:sz w:val="28"/>
          <w:szCs w:val="28"/>
        </w:rPr>
        <w:t xml:space="preserve"> «</w:t>
      </w:r>
      <w:r w:rsidR="006525EF" w:rsidRPr="00911198">
        <w:rPr>
          <w:rFonts w:ascii="Times New Roman" w:hAnsi="Times New Roman" w:cs="Times New Roman"/>
          <w:sz w:val="28"/>
          <w:szCs w:val="28"/>
        </w:rPr>
        <w:t xml:space="preserve">Маун Йин Мауна и Ма Ме Ма» </w:t>
      </w:r>
      <w:r w:rsidRPr="00911198">
        <w:rPr>
          <w:rFonts w:ascii="Times New Roman" w:hAnsi="Times New Roman" w:cs="Times New Roman"/>
          <w:sz w:val="28"/>
          <w:szCs w:val="28"/>
        </w:rPr>
        <w:t>с</w:t>
      </w:r>
      <w:r w:rsidR="006525EF" w:rsidRPr="00911198">
        <w:rPr>
          <w:rFonts w:ascii="Times New Roman" w:hAnsi="Times New Roman" w:cs="Times New Roman"/>
          <w:sz w:val="28"/>
          <w:szCs w:val="28"/>
        </w:rPr>
        <w:t xml:space="preserve"> «Графом Монте-Кристо» </w:t>
      </w:r>
      <w:r w:rsidR="00245055" w:rsidRPr="00911198">
        <w:rPr>
          <w:rFonts w:ascii="Times New Roman" w:hAnsi="Times New Roman" w:cs="Times New Roman"/>
          <w:sz w:val="28"/>
          <w:szCs w:val="28"/>
        </w:rPr>
        <w:t>первым бирманским романом</w:t>
      </w:r>
      <w:r w:rsidR="000A4EFF" w:rsidRPr="00911198">
        <w:rPr>
          <w:rFonts w:ascii="Times New Roman" w:hAnsi="Times New Roman" w:cs="Times New Roman"/>
          <w:sz w:val="28"/>
          <w:szCs w:val="28"/>
        </w:rPr>
        <w:t xml:space="preserve"> все-таки</w:t>
      </w:r>
      <w:r w:rsidR="00513493" w:rsidRPr="00911198">
        <w:rPr>
          <w:rFonts w:ascii="Times New Roman" w:hAnsi="Times New Roman" w:cs="Times New Roman"/>
          <w:sz w:val="28"/>
          <w:szCs w:val="28"/>
        </w:rPr>
        <w:t xml:space="preserve"> иногда</w:t>
      </w:r>
      <w:r w:rsidR="00245055" w:rsidRPr="00911198">
        <w:rPr>
          <w:rFonts w:ascii="Times New Roman" w:hAnsi="Times New Roman" w:cs="Times New Roman"/>
          <w:sz w:val="28"/>
          <w:szCs w:val="28"/>
        </w:rPr>
        <w:t xml:space="preserve"> называют не произведени</w:t>
      </w:r>
      <w:r w:rsidRPr="00911198">
        <w:rPr>
          <w:rFonts w:ascii="Times New Roman" w:hAnsi="Times New Roman" w:cs="Times New Roman"/>
          <w:sz w:val="28"/>
          <w:szCs w:val="28"/>
        </w:rPr>
        <w:t>е</w:t>
      </w:r>
      <w:r w:rsidR="00245055" w:rsidRPr="00911198">
        <w:rPr>
          <w:rFonts w:ascii="Times New Roman" w:hAnsi="Times New Roman" w:cs="Times New Roman"/>
          <w:sz w:val="28"/>
          <w:szCs w:val="28"/>
        </w:rPr>
        <w:t xml:space="preserve"> Дж. Хла Чжо, а роман У Чжи </w:t>
      </w:r>
      <w:r w:rsidR="00911198" w:rsidRPr="00911198">
        <w:rPr>
          <w:rFonts w:ascii="Times New Roman" w:hAnsi="Times New Roman" w:cs="Times New Roman"/>
          <w:sz w:val="28"/>
          <w:szCs w:val="28"/>
        </w:rPr>
        <w:t>(</w:t>
      </w:r>
      <w:r w:rsidR="00245055" w:rsidRPr="00911198">
        <w:rPr>
          <w:rFonts w:ascii="Myanmar Text" w:hAnsi="Myanmar Text" w:cs="Myanmar Text"/>
          <w:sz w:val="28"/>
          <w:szCs w:val="28"/>
        </w:rPr>
        <w:t>ဦးကြီး</w:t>
      </w:r>
      <w:r w:rsidR="00911198" w:rsidRPr="00911198">
        <w:rPr>
          <w:rFonts w:ascii="Times New Roman" w:hAnsi="Times New Roman" w:cs="Times New Roman"/>
          <w:sz w:val="28"/>
          <w:szCs w:val="28"/>
        </w:rPr>
        <w:t>, 1858-1926)</w:t>
      </w:r>
      <w:r w:rsidR="00245055" w:rsidRPr="00911198">
        <w:rPr>
          <w:rFonts w:ascii="Times New Roman" w:hAnsi="Times New Roman" w:cs="Times New Roman"/>
          <w:sz w:val="28"/>
          <w:szCs w:val="28"/>
        </w:rPr>
        <w:t xml:space="preserve"> «Маун Хма</w:t>
      </w:r>
      <w:r w:rsidR="00245055" w:rsidRPr="00245055">
        <w:rPr>
          <w:rFonts w:ascii="Times New Roman" w:hAnsi="Times New Roman" w:cs="Times New Roman"/>
          <w:sz w:val="28"/>
          <w:szCs w:val="28"/>
        </w:rPr>
        <w:t>йн – торговец розеллой» («</w:t>
      </w:r>
      <w:r w:rsidR="00245055" w:rsidRPr="00245055">
        <w:rPr>
          <w:rFonts w:ascii="Myanmar Text" w:hAnsi="Myanmar Text" w:cs="Myanmar Text"/>
          <w:sz w:val="28"/>
          <w:szCs w:val="28"/>
        </w:rPr>
        <w:t>ချဉ်ပေါင်ရွက်သည်</w:t>
      </w:r>
      <w:r w:rsidR="00245055" w:rsidRPr="00245055">
        <w:rPr>
          <w:rFonts w:ascii="Times New Roman" w:hAnsi="Times New Roman" w:cs="Times New Roman"/>
          <w:sz w:val="28"/>
          <w:szCs w:val="28"/>
        </w:rPr>
        <w:t xml:space="preserve"> </w:t>
      </w:r>
      <w:r w:rsidR="00245055" w:rsidRPr="00245055">
        <w:rPr>
          <w:rFonts w:ascii="Myanmar Text" w:hAnsi="Myanmar Text" w:cs="Myanmar Text"/>
          <w:sz w:val="28"/>
          <w:szCs w:val="28"/>
        </w:rPr>
        <w:t>မောင်မှိုင်း</w:t>
      </w:r>
      <w:r w:rsidR="00245055" w:rsidRPr="00245055">
        <w:rPr>
          <w:rFonts w:ascii="Times New Roman" w:hAnsi="Times New Roman" w:cs="Times New Roman"/>
          <w:sz w:val="28"/>
          <w:szCs w:val="28"/>
        </w:rPr>
        <w:t>»)</w:t>
      </w:r>
      <w:r w:rsidR="00CF5C4E" w:rsidRPr="00CF5C4E">
        <w:rPr>
          <w:rFonts w:ascii="Times New Roman" w:hAnsi="Times New Roman" w:cs="Times New Roman"/>
          <w:sz w:val="28"/>
          <w:szCs w:val="28"/>
        </w:rPr>
        <w:t xml:space="preserve"> [</w:t>
      </w:r>
      <w:r w:rsidR="00CF5C4E">
        <w:rPr>
          <w:rFonts w:ascii="Times New Roman" w:hAnsi="Times New Roman" w:cs="Times New Roman"/>
          <w:sz w:val="28"/>
          <w:szCs w:val="28"/>
        </w:rPr>
        <w:fldChar w:fldCharType="begin"/>
      </w:r>
      <w:r w:rsidR="00CF5C4E">
        <w:rPr>
          <w:rFonts w:ascii="Times New Roman" w:hAnsi="Times New Roman" w:cs="Times New Roman"/>
          <w:sz w:val="28"/>
          <w:szCs w:val="28"/>
        </w:rPr>
        <w:instrText xml:space="preserve"> REF _Ref105526268 \r \h </w:instrText>
      </w:r>
      <w:r w:rsidR="00CF5C4E">
        <w:rPr>
          <w:rFonts w:ascii="Times New Roman" w:hAnsi="Times New Roman" w:cs="Times New Roman"/>
          <w:sz w:val="28"/>
          <w:szCs w:val="28"/>
        </w:rPr>
      </w:r>
      <w:r w:rsidR="00CF5C4E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3</w:t>
      </w:r>
      <w:r w:rsidR="00CF5C4E">
        <w:rPr>
          <w:rFonts w:ascii="Times New Roman" w:hAnsi="Times New Roman" w:cs="Times New Roman"/>
          <w:sz w:val="28"/>
          <w:szCs w:val="28"/>
        </w:rPr>
        <w:fldChar w:fldCharType="end"/>
      </w:r>
      <w:r w:rsidR="00CF5C4E">
        <w:rPr>
          <w:rFonts w:ascii="Times New Roman" w:hAnsi="Times New Roman" w:cs="Times New Roman"/>
          <w:sz w:val="28"/>
          <w:szCs w:val="28"/>
        </w:rPr>
        <w:t>, с. 38</w:t>
      </w:r>
      <w:r w:rsidR="00CF5C4E" w:rsidRPr="00CF5C4E">
        <w:rPr>
          <w:rFonts w:ascii="Times New Roman" w:hAnsi="Times New Roman" w:cs="Times New Roman"/>
          <w:sz w:val="28"/>
          <w:szCs w:val="28"/>
        </w:rPr>
        <w:t>]</w:t>
      </w:r>
      <w:r w:rsidR="00513493">
        <w:rPr>
          <w:rFonts w:ascii="Times New Roman" w:hAnsi="Times New Roman" w:cs="Times New Roman"/>
          <w:sz w:val="28"/>
          <w:szCs w:val="28"/>
        </w:rPr>
        <w:t>.</w:t>
      </w:r>
    </w:p>
    <w:p w14:paraId="369B7667" w14:textId="7EE07E88" w:rsidR="00F021AD" w:rsidRPr="00F021AD" w:rsidRDefault="00F021AD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происходит в 80-е гг.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 в Аве (Верхняя Бирма). Роман повествует о любовных похождениях Маун Хмайна. Он путешествовал по стране и женился в каждом новом городе на очередной девушке (в Бирме существовала полигамия). Маун Хмайн забирал их драгоценности и уезжал</w:t>
      </w:r>
      <w:r w:rsidR="00A2604F">
        <w:rPr>
          <w:rFonts w:ascii="Times New Roman" w:hAnsi="Times New Roman" w:cs="Times New Roman"/>
          <w:sz w:val="28"/>
          <w:szCs w:val="28"/>
        </w:rPr>
        <w:t xml:space="preserve">. В </w:t>
      </w:r>
      <w:r w:rsidR="00A2604F">
        <w:rPr>
          <w:rFonts w:ascii="Times New Roman" w:hAnsi="Times New Roman" w:cs="Times New Roman"/>
          <w:sz w:val="28"/>
          <w:szCs w:val="28"/>
        </w:rPr>
        <w:lastRenderedPageBreak/>
        <w:t xml:space="preserve">романе показаны различные забавные ситуации, когда, например, несколько жен Маун Хмайна встречаются и обсуждают своих мужей, не зная, что это один и тот же человек. </w:t>
      </w:r>
      <w:r w:rsidR="00FE63D1">
        <w:rPr>
          <w:rFonts w:ascii="Times New Roman" w:hAnsi="Times New Roman" w:cs="Times New Roman"/>
          <w:sz w:val="28"/>
          <w:szCs w:val="28"/>
        </w:rPr>
        <w:t xml:space="preserve">Из-за такого поведения и характера Маун Хмайна его часто называют бирманским Дон Жуаном. </w:t>
      </w:r>
    </w:p>
    <w:p w14:paraId="120B7C4E" w14:textId="616AE76F" w:rsidR="00513493" w:rsidRDefault="00813A08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романа есть продолжения, сюжет которых больше похож на средневековую литературу</w:t>
      </w:r>
      <w:r w:rsidR="00640BEF">
        <w:rPr>
          <w:rFonts w:ascii="Times New Roman" w:hAnsi="Times New Roman" w:cs="Times New Roman"/>
          <w:sz w:val="28"/>
          <w:szCs w:val="28"/>
        </w:rPr>
        <w:t xml:space="preserve"> из-за невероятных событий </w:t>
      </w:r>
      <w:r>
        <w:rPr>
          <w:rFonts w:ascii="Times New Roman" w:hAnsi="Times New Roman" w:cs="Times New Roman"/>
          <w:sz w:val="28"/>
          <w:szCs w:val="28"/>
        </w:rPr>
        <w:t>– Маун Хмайн становится богачом и министром, даже в возрасте 96-и лет «выбирает себе молодых девушек в жены уже не по одной, а по восемнадцати сразу»</w:t>
      </w:r>
      <w:r w:rsidR="00CE2B2F">
        <w:rPr>
          <w:rFonts w:ascii="Times New Roman" w:hAnsi="Times New Roman" w:cs="Times New Roman"/>
          <w:sz w:val="28"/>
          <w:szCs w:val="28"/>
        </w:rPr>
        <w:t xml:space="preserve"> </w:t>
      </w:r>
      <w:r w:rsidR="00CE2B2F" w:rsidRPr="00CE2B2F">
        <w:rPr>
          <w:rFonts w:ascii="Times New Roman" w:hAnsi="Times New Roman" w:cs="Times New Roman"/>
          <w:sz w:val="28"/>
          <w:szCs w:val="28"/>
        </w:rPr>
        <w:t>[</w:t>
      </w:r>
      <w:r w:rsidR="00CE2B2F">
        <w:rPr>
          <w:rFonts w:ascii="Times New Roman" w:hAnsi="Times New Roman" w:cs="Times New Roman"/>
          <w:sz w:val="28"/>
          <w:szCs w:val="28"/>
        </w:rPr>
        <w:fldChar w:fldCharType="begin"/>
      </w:r>
      <w:r w:rsidR="00CE2B2F">
        <w:rPr>
          <w:rFonts w:ascii="Times New Roman" w:hAnsi="Times New Roman" w:cs="Times New Roman"/>
          <w:sz w:val="28"/>
          <w:szCs w:val="28"/>
        </w:rPr>
        <w:instrText xml:space="preserve"> REF _Ref105526268 \r \h </w:instrText>
      </w:r>
      <w:r w:rsidR="00CE2B2F">
        <w:rPr>
          <w:rFonts w:ascii="Times New Roman" w:hAnsi="Times New Roman" w:cs="Times New Roman"/>
          <w:sz w:val="28"/>
          <w:szCs w:val="28"/>
        </w:rPr>
      </w:r>
      <w:r w:rsidR="00CE2B2F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3</w:t>
      </w:r>
      <w:r w:rsidR="00CE2B2F">
        <w:rPr>
          <w:rFonts w:ascii="Times New Roman" w:hAnsi="Times New Roman" w:cs="Times New Roman"/>
          <w:sz w:val="28"/>
          <w:szCs w:val="28"/>
        </w:rPr>
        <w:fldChar w:fldCharType="end"/>
      </w:r>
      <w:r w:rsidR="00CE2B2F">
        <w:rPr>
          <w:rFonts w:ascii="Times New Roman" w:hAnsi="Times New Roman" w:cs="Times New Roman"/>
          <w:sz w:val="28"/>
          <w:szCs w:val="28"/>
        </w:rPr>
        <w:t>, с. 39</w:t>
      </w:r>
      <w:r w:rsidR="00CE2B2F" w:rsidRPr="00CE2B2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2290">
        <w:rPr>
          <w:rFonts w:ascii="Times New Roman" w:hAnsi="Times New Roman" w:cs="Times New Roman"/>
          <w:sz w:val="28"/>
          <w:szCs w:val="28"/>
        </w:rPr>
        <w:t>В 100 лет Маун Хмайна внезапно начинает мучить совесть</w:t>
      </w:r>
      <w:r w:rsidR="00B74FE5">
        <w:rPr>
          <w:rFonts w:ascii="Times New Roman" w:hAnsi="Times New Roman" w:cs="Times New Roman"/>
          <w:sz w:val="28"/>
          <w:szCs w:val="28"/>
        </w:rPr>
        <w:t xml:space="preserve">, и </w:t>
      </w:r>
      <w:r w:rsidR="00A32290">
        <w:rPr>
          <w:rFonts w:ascii="Times New Roman" w:hAnsi="Times New Roman" w:cs="Times New Roman"/>
          <w:sz w:val="28"/>
          <w:szCs w:val="28"/>
        </w:rPr>
        <w:t xml:space="preserve">он становится «ревностным буддистом». </w:t>
      </w:r>
      <w:r w:rsidR="00B74FE5">
        <w:rPr>
          <w:rFonts w:ascii="Times New Roman" w:hAnsi="Times New Roman" w:cs="Times New Roman"/>
          <w:sz w:val="28"/>
          <w:szCs w:val="28"/>
        </w:rPr>
        <w:t>Герой решает жить достойную жизнь только с главной женой</w:t>
      </w:r>
      <w:r w:rsidR="003F38D5">
        <w:rPr>
          <w:rFonts w:ascii="Times New Roman" w:hAnsi="Times New Roman" w:cs="Times New Roman"/>
          <w:sz w:val="28"/>
          <w:szCs w:val="28"/>
        </w:rPr>
        <w:t xml:space="preserve"> </w:t>
      </w:r>
      <w:r w:rsidR="003F38D5" w:rsidRPr="003F38D5">
        <w:rPr>
          <w:rFonts w:ascii="Times New Roman" w:hAnsi="Times New Roman" w:cs="Times New Roman"/>
          <w:sz w:val="28"/>
          <w:szCs w:val="28"/>
        </w:rPr>
        <w:t>[</w:t>
      </w:r>
      <w:r w:rsidR="003F38D5">
        <w:rPr>
          <w:rFonts w:ascii="Times New Roman" w:hAnsi="Times New Roman" w:cs="Times New Roman"/>
          <w:sz w:val="28"/>
          <w:szCs w:val="28"/>
        </w:rPr>
        <w:fldChar w:fldCharType="begin"/>
      </w:r>
      <w:r w:rsidR="003F38D5">
        <w:rPr>
          <w:rFonts w:ascii="Times New Roman" w:hAnsi="Times New Roman" w:cs="Times New Roman"/>
          <w:sz w:val="28"/>
          <w:szCs w:val="28"/>
        </w:rPr>
        <w:instrText xml:space="preserve"> REF _Ref105526268 \r \h </w:instrText>
      </w:r>
      <w:r w:rsidR="003F38D5">
        <w:rPr>
          <w:rFonts w:ascii="Times New Roman" w:hAnsi="Times New Roman" w:cs="Times New Roman"/>
          <w:sz w:val="28"/>
          <w:szCs w:val="28"/>
        </w:rPr>
      </w:r>
      <w:r w:rsidR="003F38D5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3</w:t>
      </w:r>
      <w:r w:rsidR="003F38D5">
        <w:rPr>
          <w:rFonts w:ascii="Times New Roman" w:hAnsi="Times New Roman" w:cs="Times New Roman"/>
          <w:sz w:val="28"/>
          <w:szCs w:val="28"/>
        </w:rPr>
        <w:fldChar w:fldCharType="end"/>
      </w:r>
      <w:r w:rsidR="003F38D5">
        <w:rPr>
          <w:rFonts w:ascii="Times New Roman" w:hAnsi="Times New Roman" w:cs="Times New Roman"/>
          <w:sz w:val="28"/>
          <w:szCs w:val="28"/>
        </w:rPr>
        <w:t>, с. 38-39</w:t>
      </w:r>
      <w:r w:rsidR="003F38D5" w:rsidRPr="003F38D5">
        <w:rPr>
          <w:rFonts w:ascii="Times New Roman" w:hAnsi="Times New Roman" w:cs="Times New Roman"/>
          <w:sz w:val="28"/>
          <w:szCs w:val="28"/>
        </w:rPr>
        <w:t>]</w:t>
      </w:r>
      <w:r w:rsidR="008E1F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9F4B9A" w14:textId="77973C53" w:rsidR="001932D0" w:rsidRDefault="00A1415F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заметить н</w:t>
      </w:r>
      <w:r w:rsidR="001932D0">
        <w:rPr>
          <w:rFonts w:ascii="Times New Roman" w:hAnsi="Times New Roman" w:cs="Times New Roman"/>
          <w:sz w:val="28"/>
          <w:szCs w:val="28"/>
        </w:rPr>
        <w:t>екотор</w:t>
      </w:r>
      <w:r>
        <w:rPr>
          <w:rFonts w:ascii="Times New Roman" w:hAnsi="Times New Roman" w:cs="Times New Roman"/>
          <w:sz w:val="28"/>
          <w:szCs w:val="28"/>
        </w:rPr>
        <w:t>ое сходство романа У Чжи с произведениями европейских писателей</w:t>
      </w:r>
      <w:r w:rsidR="00DE5DD1">
        <w:rPr>
          <w:rFonts w:ascii="Times New Roman" w:hAnsi="Times New Roman" w:cs="Times New Roman"/>
          <w:sz w:val="28"/>
          <w:szCs w:val="28"/>
        </w:rPr>
        <w:t xml:space="preserve"> касательно </w:t>
      </w:r>
      <w:r>
        <w:rPr>
          <w:rFonts w:ascii="Times New Roman" w:hAnsi="Times New Roman" w:cs="Times New Roman"/>
          <w:sz w:val="28"/>
          <w:szCs w:val="28"/>
        </w:rPr>
        <w:t xml:space="preserve">стиля повествования (например, с новеллами из «Декамерона»), однако вторая и третья части самобытны и являются воплощениями бирманской культуры. </w:t>
      </w:r>
    </w:p>
    <w:p w14:paraId="5ABBFBCA" w14:textId="1CD2EC92" w:rsidR="00A1415F" w:rsidRPr="00245055" w:rsidRDefault="002548EC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словами</w:t>
      </w:r>
      <w:r w:rsidR="007E0FEE">
        <w:rPr>
          <w:rFonts w:ascii="Times New Roman" w:hAnsi="Times New Roman" w:cs="Times New Roman"/>
          <w:sz w:val="28"/>
          <w:szCs w:val="28"/>
        </w:rPr>
        <w:t>, п</w:t>
      </w:r>
      <w:r w:rsidR="00A1415F">
        <w:rPr>
          <w:rFonts w:ascii="Times New Roman" w:hAnsi="Times New Roman" w:cs="Times New Roman"/>
          <w:sz w:val="28"/>
          <w:szCs w:val="28"/>
        </w:rPr>
        <w:t>ервы</w:t>
      </w:r>
      <w:r w:rsidR="000354F0">
        <w:rPr>
          <w:rFonts w:ascii="Times New Roman" w:hAnsi="Times New Roman" w:cs="Times New Roman"/>
          <w:sz w:val="28"/>
          <w:szCs w:val="28"/>
        </w:rPr>
        <w:t xml:space="preserve">е </w:t>
      </w:r>
      <w:r w:rsidR="00A1415F">
        <w:rPr>
          <w:rFonts w:ascii="Times New Roman" w:hAnsi="Times New Roman" w:cs="Times New Roman"/>
          <w:sz w:val="28"/>
          <w:szCs w:val="28"/>
        </w:rPr>
        <w:t>бирмански</w:t>
      </w:r>
      <w:r w:rsidR="000354F0">
        <w:rPr>
          <w:rFonts w:ascii="Times New Roman" w:hAnsi="Times New Roman" w:cs="Times New Roman"/>
          <w:sz w:val="28"/>
          <w:szCs w:val="28"/>
        </w:rPr>
        <w:t>х</w:t>
      </w:r>
      <w:r w:rsidR="00A1415F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0354F0">
        <w:rPr>
          <w:rFonts w:ascii="Times New Roman" w:hAnsi="Times New Roman" w:cs="Times New Roman"/>
          <w:sz w:val="28"/>
          <w:szCs w:val="28"/>
        </w:rPr>
        <w:t>ы были несколько похожи на европейские</w:t>
      </w:r>
      <w:r w:rsidR="00A1415F">
        <w:rPr>
          <w:rFonts w:ascii="Times New Roman" w:hAnsi="Times New Roman" w:cs="Times New Roman"/>
          <w:sz w:val="28"/>
          <w:szCs w:val="28"/>
        </w:rPr>
        <w:t xml:space="preserve">, однако в них </w:t>
      </w:r>
      <w:r w:rsidR="000354F0">
        <w:rPr>
          <w:rFonts w:ascii="Times New Roman" w:hAnsi="Times New Roman" w:cs="Times New Roman"/>
          <w:sz w:val="28"/>
          <w:szCs w:val="28"/>
        </w:rPr>
        <w:t xml:space="preserve">был </w:t>
      </w:r>
      <w:r w:rsidR="00A1415F">
        <w:rPr>
          <w:rFonts w:ascii="Times New Roman" w:hAnsi="Times New Roman" w:cs="Times New Roman"/>
          <w:sz w:val="28"/>
          <w:szCs w:val="28"/>
        </w:rPr>
        <w:t>«резко ослаблен социально-критический элемент, наполняющий особым смыслом лучшие произведения европейских писателей от Лесажа и Дефо до Байрона, Дюма»</w:t>
      </w:r>
      <w:r w:rsidR="009135E6">
        <w:rPr>
          <w:rFonts w:ascii="Times New Roman" w:hAnsi="Times New Roman" w:cs="Times New Roman"/>
          <w:sz w:val="28"/>
          <w:szCs w:val="28"/>
        </w:rPr>
        <w:t xml:space="preserve"> </w:t>
      </w:r>
      <w:r w:rsidR="009135E6" w:rsidRPr="009135E6">
        <w:rPr>
          <w:rFonts w:ascii="Times New Roman" w:hAnsi="Times New Roman" w:cs="Times New Roman"/>
          <w:sz w:val="28"/>
          <w:szCs w:val="28"/>
        </w:rPr>
        <w:t>[</w:t>
      </w:r>
      <w:r w:rsidR="003528D1">
        <w:rPr>
          <w:rFonts w:ascii="Times New Roman" w:hAnsi="Times New Roman" w:cs="Times New Roman"/>
          <w:sz w:val="28"/>
          <w:szCs w:val="28"/>
        </w:rPr>
        <w:fldChar w:fldCharType="begin"/>
      </w:r>
      <w:r w:rsidR="003528D1">
        <w:rPr>
          <w:rFonts w:ascii="Times New Roman" w:hAnsi="Times New Roman" w:cs="Times New Roman"/>
          <w:sz w:val="28"/>
          <w:szCs w:val="28"/>
        </w:rPr>
        <w:instrText xml:space="preserve"> REF _Ref105526268 \r \h </w:instrText>
      </w:r>
      <w:r w:rsidR="003528D1">
        <w:rPr>
          <w:rFonts w:ascii="Times New Roman" w:hAnsi="Times New Roman" w:cs="Times New Roman"/>
          <w:sz w:val="28"/>
          <w:szCs w:val="28"/>
        </w:rPr>
      </w:r>
      <w:r w:rsidR="003528D1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3</w:t>
      </w:r>
      <w:r w:rsidR="003528D1">
        <w:rPr>
          <w:rFonts w:ascii="Times New Roman" w:hAnsi="Times New Roman" w:cs="Times New Roman"/>
          <w:sz w:val="28"/>
          <w:szCs w:val="28"/>
        </w:rPr>
        <w:fldChar w:fldCharType="end"/>
      </w:r>
      <w:r w:rsidR="003528D1">
        <w:rPr>
          <w:rFonts w:ascii="Times New Roman" w:hAnsi="Times New Roman" w:cs="Times New Roman"/>
          <w:sz w:val="28"/>
          <w:szCs w:val="28"/>
        </w:rPr>
        <w:t xml:space="preserve">, </w:t>
      </w:r>
      <w:r w:rsidR="003528D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528D1" w:rsidRPr="00674657">
        <w:rPr>
          <w:rFonts w:ascii="Times New Roman" w:hAnsi="Times New Roman" w:cs="Times New Roman"/>
          <w:sz w:val="28"/>
          <w:szCs w:val="28"/>
        </w:rPr>
        <w:t xml:space="preserve">. </w:t>
      </w:r>
      <w:r w:rsidR="003528D1">
        <w:rPr>
          <w:rFonts w:ascii="Times New Roman" w:hAnsi="Times New Roman" w:cs="Times New Roman"/>
          <w:sz w:val="28"/>
          <w:szCs w:val="28"/>
        </w:rPr>
        <w:t>40</w:t>
      </w:r>
      <w:r w:rsidR="009135E6" w:rsidRPr="009135E6">
        <w:rPr>
          <w:rFonts w:ascii="Times New Roman" w:hAnsi="Times New Roman" w:cs="Times New Roman"/>
          <w:sz w:val="28"/>
          <w:szCs w:val="28"/>
        </w:rPr>
        <w:t>]</w:t>
      </w:r>
      <w:r w:rsidR="00A1415F">
        <w:rPr>
          <w:rFonts w:ascii="Times New Roman" w:hAnsi="Times New Roman" w:cs="Times New Roman"/>
          <w:sz w:val="28"/>
          <w:szCs w:val="28"/>
        </w:rPr>
        <w:t xml:space="preserve">. </w:t>
      </w:r>
      <w:r w:rsidR="008776C3">
        <w:rPr>
          <w:rFonts w:ascii="Times New Roman" w:hAnsi="Times New Roman" w:cs="Times New Roman"/>
          <w:sz w:val="28"/>
          <w:szCs w:val="28"/>
        </w:rPr>
        <w:t xml:space="preserve">Первые переделки западных произведений, как правило, изображали прошлый мир, эпоху Нового времени. </w:t>
      </w:r>
      <w:r w:rsidR="007E0FEE">
        <w:rPr>
          <w:rFonts w:ascii="Times New Roman" w:hAnsi="Times New Roman" w:cs="Times New Roman"/>
          <w:sz w:val="28"/>
          <w:szCs w:val="28"/>
        </w:rPr>
        <w:t>Со временем проза вышла на видное место в литературе Бирмы, потеснив поэзию и драму, и стала ассоциироваться с задачами модернизации общества</w:t>
      </w:r>
      <w:r w:rsidR="00316E5B">
        <w:rPr>
          <w:rFonts w:ascii="Times New Roman" w:hAnsi="Times New Roman" w:cs="Times New Roman"/>
          <w:sz w:val="28"/>
          <w:szCs w:val="28"/>
        </w:rPr>
        <w:t xml:space="preserve"> – необходимость обновления </w:t>
      </w:r>
      <w:r w:rsidR="00316E5B" w:rsidRPr="002A5D1D">
        <w:rPr>
          <w:rFonts w:ascii="Times New Roman" w:hAnsi="Times New Roman" w:cs="Times New Roman"/>
          <w:sz w:val="28"/>
          <w:szCs w:val="28"/>
        </w:rPr>
        <w:t xml:space="preserve">литературного языка, решения общественных проблем, </w:t>
      </w:r>
      <w:r w:rsidR="00553BBE" w:rsidRPr="002A5D1D">
        <w:rPr>
          <w:rFonts w:ascii="Times New Roman" w:hAnsi="Times New Roman" w:cs="Times New Roman"/>
          <w:sz w:val="28"/>
          <w:szCs w:val="28"/>
        </w:rPr>
        <w:t>поиска иных способов выражения религиозных идей в условиях новых реалий и потребностей общества</w:t>
      </w:r>
      <w:r w:rsidR="000354F0">
        <w:rPr>
          <w:rFonts w:ascii="Times New Roman" w:hAnsi="Times New Roman" w:cs="Times New Roman"/>
          <w:sz w:val="28"/>
          <w:szCs w:val="28"/>
        </w:rPr>
        <w:t>.</w:t>
      </w:r>
      <w:r w:rsidR="00B52E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F1210" w14:textId="0A6ADC7E" w:rsidR="003A02FE" w:rsidRDefault="002548EC" w:rsidP="00802C3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видим</w:t>
      </w:r>
      <w:r w:rsidR="002A670A">
        <w:rPr>
          <w:rFonts w:ascii="Times New Roman" w:hAnsi="Times New Roman" w:cs="Times New Roman"/>
          <w:sz w:val="28"/>
          <w:szCs w:val="28"/>
        </w:rPr>
        <w:t xml:space="preserve">, </w:t>
      </w:r>
      <w:r w:rsidR="008E59DC">
        <w:rPr>
          <w:rFonts w:ascii="Times New Roman" w:hAnsi="Times New Roman" w:cs="Times New Roman"/>
          <w:sz w:val="28"/>
          <w:szCs w:val="28"/>
        </w:rPr>
        <w:t xml:space="preserve">на рубеже </w:t>
      </w:r>
      <w:r w:rsidR="008E59D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E59DC" w:rsidRPr="008E59DC">
        <w:rPr>
          <w:rFonts w:ascii="Times New Roman" w:hAnsi="Times New Roman" w:cs="Times New Roman"/>
          <w:sz w:val="28"/>
          <w:szCs w:val="28"/>
        </w:rPr>
        <w:t>-</w:t>
      </w:r>
      <w:r w:rsidR="008E59D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E59DC">
        <w:rPr>
          <w:rFonts w:ascii="Times New Roman" w:hAnsi="Times New Roman" w:cs="Times New Roman"/>
          <w:sz w:val="28"/>
          <w:szCs w:val="28"/>
        </w:rPr>
        <w:t xml:space="preserve"> вв. в литературе Бирмы появляются новые формы и жанры – переводы, </w:t>
      </w:r>
      <w:r w:rsidR="006B5157">
        <w:rPr>
          <w:rFonts w:ascii="Times New Roman" w:hAnsi="Times New Roman" w:cs="Times New Roman"/>
          <w:sz w:val="28"/>
          <w:szCs w:val="28"/>
        </w:rPr>
        <w:t>«</w:t>
      </w:r>
      <w:r w:rsidR="008E59DC">
        <w:rPr>
          <w:rFonts w:ascii="Times New Roman" w:hAnsi="Times New Roman" w:cs="Times New Roman"/>
          <w:sz w:val="28"/>
          <w:szCs w:val="28"/>
        </w:rPr>
        <w:t>хми</w:t>
      </w:r>
      <w:r w:rsidR="006B5157">
        <w:rPr>
          <w:rFonts w:ascii="Times New Roman" w:hAnsi="Times New Roman" w:cs="Times New Roman"/>
          <w:sz w:val="28"/>
          <w:szCs w:val="28"/>
        </w:rPr>
        <w:t>»</w:t>
      </w:r>
      <w:r w:rsidR="008E59DC">
        <w:rPr>
          <w:rFonts w:ascii="Times New Roman" w:hAnsi="Times New Roman" w:cs="Times New Roman"/>
          <w:sz w:val="28"/>
          <w:szCs w:val="28"/>
        </w:rPr>
        <w:t xml:space="preserve"> (переложения на бирманский лад</w:t>
      </w:r>
      <w:r w:rsidR="007407D4">
        <w:rPr>
          <w:rFonts w:ascii="Times New Roman" w:hAnsi="Times New Roman" w:cs="Times New Roman"/>
          <w:sz w:val="28"/>
          <w:szCs w:val="28"/>
        </w:rPr>
        <w:t>, адаптац</w:t>
      </w:r>
      <w:r w:rsidR="00696F3D">
        <w:rPr>
          <w:rFonts w:ascii="Times New Roman" w:hAnsi="Times New Roman" w:cs="Times New Roman"/>
          <w:sz w:val="28"/>
          <w:szCs w:val="28"/>
        </w:rPr>
        <w:t>ии</w:t>
      </w:r>
      <w:r w:rsidR="008E59DC">
        <w:rPr>
          <w:rFonts w:ascii="Times New Roman" w:hAnsi="Times New Roman" w:cs="Times New Roman"/>
          <w:sz w:val="28"/>
          <w:szCs w:val="28"/>
        </w:rPr>
        <w:t xml:space="preserve">) и первые романы, которые </w:t>
      </w:r>
      <w:r w:rsidR="00513ABC">
        <w:rPr>
          <w:rFonts w:ascii="Times New Roman" w:hAnsi="Times New Roman" w:cs="Times New Roman"/>
          <w:sz w:val="28"/>
          <w:szCs w:val="28"/>
        </w:rPr>
        <w:t>похожи на</w:t>
      </w:r>
      <w:r w:rsidR="008E59DC">
        <w:rPr>
          <w:rFonts w:ascii="Times New Roman" w:hAnsi="Times New Roman" w:cs="Times New Roman"/>
          <w:sz w:val="28"/>
          <w:szCs w:val="28"/>
        </w:rPr>
        <w:t xml:space="preserve"> европейски</w:t>
      </w:r>
      <w:r w:rsidR="00513ABC">
        <w:rPr>
          <w:rFonts w:ascii="Times New Roman" w:hAnsi="Times New Roman" w:cs="Times New Roman"/>
          <w:sz w:val="28"/>
          <w:szCs w:val="28"/>
        </w:rPr>
        <w:t>е</w:t>
      </w:r>
      <w:r w:rsidR="008E59DC">
        <w:rPr>
          <w:rFonts w:ascii="Times New Roman" w:hAnsi="Times New Roman" w:cs="Times New Roman"/>
          <w:sz w:val="28"/>
          <w:szCs w:val="28"/>
        </w:rPr>
        <w:t>, однако изображаемый мир</w:t>
      </w:r>
      <w:r w:rsidR="009D430E">
        <w:rPr>
          <w:rFonts w:ascii="Times New Roman" w:hAnsi="Times New Roman" w:cs="Times New Roman"/>
          <w:sz w:val="28"/>
          <w:szCs w:val="28"/>
        </w:rPr>
        <w:t xml:space="preserve">, например, в произведении </w:t>
      </w:r>
      <w:r w:rsidR="009D430E" w:rsidRPr="009D430E">
        <w:rPr>
          <w:rFonts w:ascii="Times New Roman" w:hAnsi="Times New Roman" w:cs="Times New Roman"/>
          <w:sz w:val="28"/>
          <w:szCs w:val="28"/>
        </w:rPr>
        <w:t>«Маун Йин Мауна и Ма Ме Ма»</w:t>
      </w:r>
      <w:r w:rsidR="008E59DC">
        <w:rPr>
          <w:rFonts w:ascii="Times New Roman" w:hAnsi="Times New Roman" w:cs="Times New Roman"/>
          <w:sz w:val="28"/>
          <w:szCs w:val="28"/>
        </w:rPr>
        <w:t xml:space="preserve"> настолько отличается от мира</w:t>
      </w:r>
      <w:r w:rsidR="008E59DC" w:rsidRPr="008E59DC">
        <w:rPr>
          <w:rFonts w:ascii="Times New Roman" w:hAnsi="Times New Roman" w:cs="Times New Roman"/>
          <w:sz w:val="28"/>
          <w:szCs w:val="28"/>
        </w:rPr>
        <w:t xml:space="preserve"> </w:t>
      </w:r>
      <w:r w:rsidR="008E59DC">
        <w:rPr>
          <w:rFonts w:ascii="Times New Roman" w:hAnsi="Times New Roman" w:cs="Times New Roman"/>
          <w:sz w:val="28"/>
          <w:szCs w:val="28"/>
        </w:rPr>
        <w:t xml:space="preserve">предполагаемого оригинала, </w:t>
      </w:r>
      <w:r w:rsidR="006B5157">
        <w:rPr>
          <w:rFonts w:ascii="Times New Roman" w:hAnsi="Times New Roman" w:cs="Times New Roman"/>
          <w:sz w:val="28"/>
          <w:szCs w:val="28"/>
        </w:rPr>
        <w:t xml:space="preserve">что он привносит </w:t>
      </w:r>
      <w:r w:rsidR="006B5157">
        <w:rPr>
          <w:rFonts w:ascii="Times New Roman" w:hAnsi="Times New Roman" w:cs="Times New Roman"/>
          <w:sz w:val="28"/>
          <w:szCs w:val="28"/>
        </w:rPr>
        <w:lastRenderedPageBreak/>
        <w:t>абсолютно новые идеи в контексте именно бирманской культуры, поэтому</w:t>
      </w:r>
      <w:r w:rsidR="003A02FE">
        <w:rPr>
          <w:rFonts w:ascii="Times New Roman" w:hAnsi="Times New Roman" w:cs="Times New Roman"/>
          <w:sz w:val="28"/>
          <w:szCs w:val="28"/>
        </w:rPr>
        <w:t>, по мнению Западовой</w:t>
      </w:r>
      <w:r w:rsidR="006610A1" w:rsidRPr="006610A1">
        <w:rPr>
          <w:rFonts w:ascii="Times New Roman" w:hAnsi="Times New Roman" w:cs="Times New Roman"/>
          <w:sz w:val="28"/>
          <w:szCs w:val="28"/>
        </w:rPr>
        <w:t xml:space="preserve"> </w:t>
      </w:r>
      <w:r w:rsidR="006610A1">
        <w:rPr>
          <w:rFonts w:ascii="Times New Roman" w:hAnsi="Times New Roman" w:cs="Times New Roman"/>
          <w:sz w:val="28"/>
          <w:szCs w:val="28"/>
        </w:rPr>
        <w:t>Е. А.</w:t>
      </w:r>
      <w:r w:rsidR="003A02FE">
        <w:rPr>
          <w:rFonts w:ascii="Times New Roman" w:hAnsi="Times New Roman" w:cs="Times New Roman"/>
          <w:sz w:val="28"/>
          <w:szCs w:val="28"/>
        </w:rPr>
        <w:t>,</w:t>
      </w:r>
      <w:r w:rsidR="006B5157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EE648D">
        <w:rPr>
          <w:rFonts w:ascii="Times New Roman" w:hAnsi="Times New Roman" w:cs="Times New Roman"/>
          <w:sz w:val="28"/>
          <w:szCs w:val="28"/>
        </w:rPr>
        <w:t>й</w:t>
      </w:r>
      <w:r w:rsidR="006B5157">
        <w:rPr>
          <w:rFonts w:ascii="Times New Roman" w:hAnsi="Times New Roman" w:cs="Times New Roman"/>
          <w:sz w:val="28"/>
          <w:szCs w:val="28"/>
        </w:rPr>
        <w:t xml:space="preserve"> </w:t>
      </w:r>
      <w:r w:rsidR="00EE648D">
        <w:rPr>
          <w:rFonts w:ascii="Times New Roman" w:hAnsi="Times New Roman" w:cs="Times New Roman"/>
          <w:sz w:val="28"/>
          <w:szCs w:val="28"/>
        </w:rPr>
        <w:t>роман</w:t>
      </w:r>
      <w:r w:rsidR="006B5157">
        <w:rPr>
          <w:rFonts w:ascii="Times New Roman" w:hAnsi="Times New Roman" w:cs="Times New Roman"/>
          <w:sz w:val="28"/>
          <w:szCs w:val="28"/>
        </w:rPr>
        <w:t xml:space="preserve"> нельзя </w:t>
      </w:r>
      <w:r w:rsidR="00EE648D">
        <w:rPr>
          <w:rFonts w:ascii="Times New Roman" w:hAnsi="Times New Roman" w:cs="Times New Roman"/>
          <w:sz w:val="28"/>
          <w:szCs w:val="28"/>
        </w:rPr>
        <w:t xml:space="preserve">назвать «бирманизированным переводом, адаптацией, адаптированным или переработанным переводом» </w:t>
      </w:r>
      <w:r w:rsidR="00EE648D" w:rsidRPr="00EE648D">
        <w:rPr>
          <w:rFonts w:ascii="Times New Roman" w:hAnsi="Times New Roman" w:cs="Times New Roman"/>
          <w:sz w:val="28"/>
          <w:szCs w:val="28"/>
        </w:rPr>
        <w:t>[</w:t>
      </w:r>
      <w:r w:rsidR="00EE648D">
        <w:rPr>
          <w:rFonts w:ascii="Times New Roman" w:hAnsi="Times New Roman" w:cs="Times New Roman"/>
          <w:sz w:val="28"/>
          <w:szCs w:val="28"/>
        </w:rPr>
        <w:fldChar w:fldCharType="begin"/>
      </w:r>
      <w:r w:rsidR="00EE648D">
        <w:rPr>
          <w:rFonts w:ascii="Times New Roman" w:hAnsi="Times New Roman" w:cs="Times New Roman"/>
          <w:sz w:val="28"/>
          <w:szCs w:val="28"/>
        </w:rPr>
        <w:instrText xml:space="preserve"> REF _Ref105526268 \r \h </w:instrText>
      </w:r>
      <w:r w:rsidR="00EE648D">
        <w:rPr>
          <w:rFonts w:ascii="Times New Roman" w:hAnsi="Times New Roman" w:cs="Times New Roman"/>
          <w:sz w:val="28"/>
          <w:szCs w:val="28"/>
        </w:rPr>
      </w:r>
      <w:r w:rsidR="00EE648D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3</w:t>
      </w:r>
      <w:r w:rsidR="00EE648D">
        <w:rPr>
          <w:rFonts w:ascii="Times New Roman" w:hAnsi="Times New Roman" w:cs="Times New Roman"/>
          <w:sz w:val="28"/>
          <w:szCs w:val="28"/>
        </w:rPr>
        <w:fldChar w:fldCharType="end"/>
      </w:r>
      <w:r w:rsidR="00EE648D">
        <w:rPr>
          <w:rFonts w:ascii="Times New Roman" w:hAnsi="Times New Roman" w:cs="Times New Roman"/>
          <w:sz w:val="28"/>
          <w:szCs w:val="28"/>
        </w:rPr>
        <w:t>, с. 37-38</w:t>
      </w:r>
      <w:r w:rsidR="00EE648D" w:rsidRPr="00EE648D">
        <w:rPr>
          <w:rFonts w:ascii="Times New Roman" w:hAnsi="Times New Roman" w:cs="Times New Roman"/>
          <w:sz w:val="28"/>
          <w:szCs w:val="28"/>
        </w:rPr>
        <w:t>]</w:t>
      </w:r>
      <w:r w:rsidR="006B51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D1C19C" w14:textId="1DC04266" w:rsidR="009B6ECC" w:rsidRPr="00463F38" w:rsidRDefault="007407D4" w:rsidP="009B6EC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bookmarkStart w:id="3" w:name="_Hlk105481133"/>
      <w:r>
        <w:rPr>
          <w:rFonts w:ascii="Times New Roman" w:hAnsi="Times New Roman" w:cs="Times New Roman"/>
          <w:sz w:val="28"/>
          <w:szCs w:val="28"/>
        </w:rPr>
        <w:t xml:space="preserve">Здесь стоит остановиться на понятии термина «адаптация». 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Жан-Поль Вине и Жан Дарбельне в своей работе «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Comparative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Stylistics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of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French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and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English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A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methodology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for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translation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DE2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E26B8" w:rsidRPr="00DE2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[</w:t>
      </w:r>
      <w:r w:rsidR="00DE2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fldChar w:fldCharType="begin"/>
      </w:r>
      <w:r w:rsidR="00DE2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instrText xml:space="preserve"> REF _Ref105559471 \r \h </w:instrText>
      </w:r>
      <w:r w:rsidR="00DE2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r>
      <w:r w:rsidR="00DE2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16</w:t>
      </w:r>
      <w:r w:rsidR="00DE2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fldChar w:fldCharType="end"/>
      </w:r>
      <w:r w:rsidR="00DE26B8" w:rsidRPr="00DE2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]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приводят </w:t>
      </w:r>
      <w:r w:rsidR="00581D9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наиболее известное в научных кругах 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определение термина: «Адаптация – метод перевода, который используется для создания элемента, равноценного элементу исходного языка, </w:t>
      </w:r>
      <w:r w:rsidR="00E833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одновременно 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подходящий для употребления в ситуации, отличной от данного языка» [</w:t>
      </w:r>
      <w:r w:rsidR="00DE2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fldChar w:fldCharType="begin"/>
      </w:r>
      <w:r w:rsidR="00DE2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instrText xml:space="preserve"> REF _Ref105559471 \r \h </w:instrText>
      </w:r>
      <w:r w:rsidR="00DE2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r>
      <w:r w:rsidR="00DE2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16</w:t>
      </w:r>
      <w:r w:rsidR="00DE2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fldChar w:fldCharType="end"/>
      </w:r>
      <w:r w:rsidR="00DE2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с. 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338]. Адаптация считается самым сложным переводческим методом и используется в тех случаях, когда ситуация, описываемая при помощи </w:t>
      </w:r>
      <w:r w:rsidR="009B6E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исходного</w:t>
      </w:r>
      <w:r w:rsidR="00157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языка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оказывается незнакомой для </w:t>
      </w:r>
      <w:r w:rsidR="009B6E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принимающего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который является частью иной культуры. В подобных случаях переводчику необходимо создать новую ситуацию, которая могла бы считаться равнозначной и эквивалентной изначальной [</w:t>
      </w:r>
      <w:r w:rsidR="00DE2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fldChar w:fldCharType="begin"/>
      </w:r>
      <w:r w:rsidR="00DE2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instrText xml:space="preserve"> REF _Ref105559471 \r \h </w:instrText>
      </w:r>
      <w:r w:rsidR="00DE2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r>
      <w:r w:rsidR="00DE2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16</w:t>
      </w:r>
      <w:r w:rsidR="00DE2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fldChar w:fldCharType="end"/>
      </w:r>
      <w:r w:rsidR="00DE26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с. </w:t>
      </w:r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39</w:t>
      </w:r>
      <w:bookmarkEnd w:id="3"/>
      <w:r w:rsidR="009B6ECC"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].</w:t>
      </w:r>
    </w:p>
    <w:p w14:paraId="51FD6B37" w14:textId="5C832080" w:rsidR="009B6ECC" w:rsidRPr="00463F38" w:rsidRDefault="009B6ECC" w:rsidP="009B6EC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Еще одно определение находим в словаре переводческих терминов</w:t>
      </w:r>
      <w:r w:rsidR="007130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802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Жана Дел</w:t>
      </w:r>
      <w:r w:rsidR="001E2E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="007802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йла и др. </w:t>
      </w:r>
      <w:r w:rsidR="00713033" w:rsidRPr="007130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[</w:t>
      </w:r>
      <w:r w:rsidR="007130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fldChar w:fldCharType="begin"/>
      </w:r>
      <w:r w:rsidR="007130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instrText xml:space="preserve"> REF _Ref105559470 \r \h </w:instrText>
      </w:r>
      <w:r w:rsidR="007130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r>
      <w:r w:rsidR="007130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15</w:t>
      </w:r>
      <w:r w:rsidR="007130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fldChar w:fldCharType="end"/>
      </w:r>
      <w:r w:rsidR="00713033" w:rsidRPr="007130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]</w:t>
      </w:r>
      <w:r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«Адаптация – процедура перевода, в процессе которой переводчик замещает социально-культурные реалии из исходного языка на реалии, свойственные культуре принимающего языка, для соответствия ожиданиям целевой аудитории» [</w:t>
      </w:r>
      <w:r w:rsidR="00C117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fldChar w:fldCharType="begin"/>
      </w:r>
      <w:r w:rsidR="00C117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instrText xml:space="preserve"> REF _Ref105559470 \r \h </w:instrText>
      </w:r>
      <w:r w:rsidR="00C117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r>
      <w:r w:rsidR="00C117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15</w:t>
      </w:r>
      <w:r w:rsidR="00C117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fldChar w:fldCharType="end"/>
      </w:r>
      <w:r w:rsidR="00C117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с. </w:t>
      </w:r>
      <w:r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114]. </w:t>
      </w:r>
    </w:p>
    <w:p w14:paraId="02070C41" w14:textId="0BE4FC39" w:rsidR="009B6ECC" w:rsidRPr="00463F38" w:rsidRDefault="009B6ECC" w:rsidP="009B6EC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Понятие адаптации описывается в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энциклопедии</w:t>
      </w:r>
      <w:r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переводческих терминов Routledge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но довольно расплывчато</w:t>
      </w:r>
      <w:r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[</w:t>
      </w:r>
      <w:r w:rsidR="00B138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fldChar w:fldCharType="begin"/>
      </w:r>
      <w:r w:rsidR="00B138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instrText xml:space="preserve"> REF _Ref105559469 \r \h </w:instrText>
      </w:r>
      <w:r w:rsidR="00B138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r>
      <w:r w:rsidR="00B138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14</w:t>
      </w:r>
      <w:r w:rsidR="00B138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fldChar w:fldCharType="end"/>
      </w:r>
      <w:r w:rsidRPr="00334B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]. </w:t>
      </w:r>
      <w:r w:rsidR="00B13805" w:rsidRPr="00334B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Так, а</w:t>
      </w:r>
      <w:r w:rsidRPr="00334B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даптация может означать набор переводческих стратегий, в результате реализаций которых возникает текст, </w:t>
      </w:r>
      <w:r w:rsidR="00B77EA5" w:rsidRPr="00334B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являющийся</w:t>
      </w:r>
      <w:r w:rsidR="00AC2E64" w:rsidRPr="00334B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переводом, но тем не менее </w:t>
      </w:r>
      <w:r w:rsidR="00852ABF" w:rsidRPr="00334B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отражающий</w:t>
      </w:r>
      <w:r w:rsidR="00AC2E64" w:rsidRPr="00334B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77EA5" w:rsidRPr="00334B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оригинал</w:t>
      </w:r>
      <w:r w:rsidRPr="00334B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Термин</w:t>
      </w:r>
      <w:r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объединяет такие понятия как «апроприация/присвоение», «доместикация»</w:t>
      </w:r>
      <w:r w:rsidRPr="00463F38">
        <w:rPr>
          <w:rStyle w:val="af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footnoteReference w:id="11"/>
      </w:r>
      <w:r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«имитация» и т.д. Некоторые учен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</w:t>
      </w:r>
      <w:r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 уподобляют адаптацию искажению, фальсификации или даже цензуре и искажению основного смысла.</w:t>
      </w:r>
    </w:p>
    <w:p w14:paraId="636DC2F9" w14:textId="77777777" w:rsidR="009B6ECC" w:rsidRPr="00463F38" w:rsidRDefault="009B6ECC" w:rsidP="0076711C">
      <w:pPr>
        <w:spacing w:line="360" w:lineRule="auto"/>
        <w:ind w:firstLine="709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 адаптации могут использоваться следующие методы:</w:t>
      </w:r>
    </w:p>
    <w:p w14:paraId="04DDAE7E" w14:textId="4282F896" w:rsidR="009B6ECC" w:rsidRPr="00463F38" w:rsidRDefault="009B6ECC" w:rsidP="00A51FD1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Транскрибирование </w:t>
      </w:r>
      <w:r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– дословное воспроизведение части оригинального текста,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которое иногда</w:t>
      </w:r>
      <w:r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сопровождается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буквальным</w:t>
      </w:r>
      <w:r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переводом. </w:t>
      </w:r>
    </w:p>
    <w:p w14:paraId="477BCEB2" w14:textId="77777777" w:rsidR="009B6ECC" w:rsidRPr="00463F38" w:rsidRDefault="009B6ECC" w:rsidP="00A51FD1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Опущение части текста.</w:t>
      </w:r>
    </w:p>
    <w:p w14:paraId="73B561F8" w14:textId="77777777" w:rsidR="009B6ECC" w:rsidRPr="00463F38" w:rsidRDefault="009B6ECC" w:rsidP="00A51FD1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Расширение, д</w:t>
      </w:r>
      <w:r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обавление информации.</w:t>
      </w:r>
    </w:p>
    <w:p w14:paraId="107C6919" w14:textId="77777777" w:rsidR="009B6ECC" w:rsidRPr="00463F38" w:rsidRDefault="009B6ECC" w:rsidP="00A51FD1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Экзотиз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ация</w:t>
      </w:r>
      <w:r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замена диалект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слэнга и т.д. похожими словами из принимающего языка.</w:t>
      </w:r>
    </w:p>
    <w:p w14:paraId="0FD89D41" w14:textId="77777777" w:rsidR="009B6ECC" w:rsidRPr="00463F38" w:rsidRDefault="009B6ECC" w:rsidP="00A51FD1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Актуализация – замена устаревшей или непонятной информации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новыми эквивалентами</w:t>
      </w:r>
      <w:r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041590CC" w14:textId="77777777" w:rsidR="009B6ECC" w:rsidRDefault="009B6ECC" w:rsidP="00A51FD1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A1B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Ситуационное или культурное соответствие</w:t>
      </w:r>
      <w:r w:rsidRPr="0046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воссоздание контекста, максимально близкого и допустимого для читателя принимающей культуры.</w:t>
      </w:r>
    </w:p>
    <w:p w14:paraId="4A608ED7" w14:textId="602EDCB4" w:rsidR="009B6ECC" w:rsidRDefault="009B6ECC" w:rsidP="00A51FD1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</w:t>
      </w:r>
      <w:r w:rsidR="006356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творчество, сотворение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замена крупных отрывков оригинала текстом, в котором сохраняется лишь основной посыл или идея оригинала.</w:t>
      </w:r>
    </w:p>
    <w:p w14:paraId="7554B8CD" w14:textId="77777777" w:rsidR="009B6ECC" w:rsidRDefault="009B6ECC" w:rsidP="009B6EC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Условия, при которых прибегают к адаптации:</w:t>
      </w:r>
    </w:p>
    <w:p w14:paraId="4E42837D" w14:textId="77777777" w:rsidR="009B6ECC" w:rsidRDefault="009B6ECC" w:rsidP="00A51FD1">
      <w:pPr>
        <w:pStyle w:val="a3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Отсутствие лексических эквивалентов в принимающем языке.</w:t>
      </w:r>
    </w:p>
    <w:p w14:paraId="68BB255B" w14:textId="77777777" w:rsidR="009B6ECC" w:rsidRDefault="009B6ECC" w:rsidP="00A51FD1">
      <w:pPr>
        <w:pStyle w:val="a3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Контекст исходного текста не существует или не применим для принимающей культуры.</w:t>
      </w:r>
    </w:p>
    <w:p w14:paraId="6E94F0D1" w14:textId="77777777" w:rsidR="009B6ECC" w:rsidRDefault="009B6ECC" w:rsidP="00A51FD1">
      <w:pPr>
        <w:pStyle w:val="a3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Другой жанр.</w:t>
      </w:r>
    </w:p>
    <w:p w14:paraId="62E77D2E" w14:textId="77777777" w:rsidR="009B6ECC" w:rsidRDefault="009B6ECC" w:rsidP="00A51FD1">
      <w:pPr>
        <w:pStyle w:val="a3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Нарушение коммуникации (например, столкновение разных эпох).</w:t>
      </w:r>
    </w:p>
    <w:p w14:paraId="65BA4645" w14:textId="0A64B326" w:rsidR="009B6ECC" w:rsidRDefault="009B6ECC" w:rsidP="009B6EC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Выделяют два типа адаптации: локальная (условия 1 и 2; ограничена лишь отрывками текста) и общая, глобальная («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global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») (определяется факторами, не имеющими отношения к оригинальному тексту). В первом случае сохраняется баланс между измененным </w:t>
      </w:r>
      <w:r w:rsidR="009974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нетронутым, в то время как второй вариант подразумевает либо намеренное вмешательство в оригинальный текст, либо его изменение из-за внешних факторов (например, редакционной политики). Общая, глобальная адаптация направлена на модификацию основной идеи текста, его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функции</w:t>
      </w:r>
      <w:r w:rsidR="00831A4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Если трансформация достигает максимума, возникает вопрос об авторстве адаптированного текста, поскольку мысль создателя оригинала утрачивается.</w:t>
      </w:r>
    </w:p>
    <w:p w14:paraId="3626A8DF" w14:textId="77777777" w:rsidR="009B6ECC" w:rsidRDefault="009B6ECC" w:rsidP="009B6EC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процессе адаптации необходимо учитывать уровень знаний и ожидания целевой аудитории, особенности принимающего языка, а также идею и роль как оригинала, так и желаемого адаптированного варианта.</w:t>
      </w:r>
    </w:p>
    <w:p w14:paraId="3F259C7D" w14:textId="6A8F42EE" w:rsidR="009B6ECC" w:rsidRDefault="007F1812" w:rsidP="00390FF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9B6E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уществует еле ощутимая грань между понятиями «перевод» и «адаптация», которую часто называют «переводческим методом», «одной из форм перевода»</w:t>
      </w:r>
      <w:r w:rsidR="00DD14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D14C5" w:rsidRPr="00DD14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[14</w:t>
      </w:r>
      <w:r w:rsidR="00DD14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с. 3-5</w:t>
      </w:r>
      <w:r w:rsidR="00DD14C5" w:rsidRPr="00DD14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]</w:t>
      </w:r>
      <w:r w:rsidR="009B6E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390F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 этом</w:t>
      </w:r>
      <w:r w:rsidR="009B6E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сам факт столкновения двух непохожих культур уже предполагает возникновение условий для адаптации.</w:t>
      </w:r>
    </w:p>
    <w:p w14:paraId="20F1411A" w14:textId="489670A7" w:rsidR="009B6ECC" w:rsidRDefault="009B6ECC" w:rsidP="009B6EC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нашем случае, например, таковым является </w:t>
      </w:r>
      <w:r w:rsidR="00640E9C" w:rsidRPr="00640E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недоступность смыслов</w:t>
      </w:r>
      <w:r w:rsidRPr="00640E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английских произведений</w:t>
      </w:r>
      <w:r w:rsidR="00640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оригинале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большинству населения Бирмы, которое не владело иностранным языком. Поскольку язык служит «ключом» к культуре, обычные переводы произведений о Шерлоке Холмсе без каких-либо изменений формы, отрывков, образов были бы сложны для восприятия.</w:t>
      </w:r>
      <w:r w:rsidR="007152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уже упоминала Западова </w:t>
      </w:r>
      <w:r w:rsidR="00B843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Е. А. </w:t>
      </w:r>
      <w:r w:rsidR="007152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выше, среди бирманцев большей популярностью пользовались именно «переложения на бирманский лад».</w:t>
      </w:r>
    </w:p>
    <w:p w14:paraId="625B462E" w14:textId="4FB8FD6C" w:rsidR="009B6ECC" w:rsidRDefault="009B6ECC" w:rsidP="009B6ECC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Исследователи рассказов Швей Удауна в своих работах на английском языке употребляют слово «адаптация». Что касается сборника рассказов об У Сан Ща на бирманском языке, </w:t>
      </w:r>
      <w:r w:rsidR="007152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нем можно встретить следующие формулировки: «рассказы произошли от детективов», «рассказы основаны»</w:t>
      </w:r>
      <w:r w:rsidR="006C59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«источник</w:t>
      </w:r>
      <w:r w:rsidR="000460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», «основа», </w:t>
      </w:r>
      <w:r w:rsidR="004019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«на мьянманский </w:t>
      </w:r>
      <w:r w:rsidR="0040192E" w:rsidRPr="004019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лад» («</w:t>
      </w:r>
      <w:r w:rsidR="0040192E" w:rsidRPr="0040192E">
        <w:rPr>
          <w:rFonts w:ascii="Myanmar Text" w:hAnsi="Myanmar Text" w:cs="Myanmar Text"/>
          <w:color w:val="111111"/>
          <w:sz w:val="28"/>
          <w:szCs w:val="28"/>
          <w:shd w:val="clear" w:color="auto" w:fill="FFFFFF"/>
        </w:rPr>
        <w:t>မြန်မာမှုပြု</w:t>
      </w:r>
      <w:r w:rsidR="0040192E" w:rsidRPr="004019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»),</w:t>
      </w:r>
      <w:r w:rsidR="004019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460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также</w:t>
      </w:r>
      <w:r w:rsidR="007B56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460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«хми»</w:t>
      </w:r>
      <w:r w:rsidR="007B56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2724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</w:t>
      </w:r>
      <w:r w:rsidR="007B56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дословно переводится</w:t>
      </w:r>
      <w:r w:rsidR="002724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</w:t>
      </w:r>
      <w:r w:rsidR="007B56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«адаптировать, основываться»</w:t>
      </w:r>
      <w:r w:rsidR="002724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</w:t>
      </w:r>
      <w:r w:rsidR="009332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используется для обозначения</w:t>
      </w:r>
      <w:r w:rsidR="002724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жанр</w:t>
      </w:r>
      <w:r w:rsidR="009332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="002724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литературы Бирмы/Мьянмы.</w:t>
      </w:r>
    </w:p>
    <w:p w14:paraId="70E521CF" w14:textId="25F7BCA9" w:rsidR="00204A35" w:rsidRPr="007152F1" w:rsidRDefault="009B6ECC" w:rsidP="00A465A6">
      <w:pPr>
        <w:spacing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</w:t>
      </w:r>
      <w:r w:rsidR="00793A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ходе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анализа рассказов об У Сан Ща мы попытаемся определить конкретные условия, которые заставили Швей Удауна прибегнуть к адаптации, степень трансформации оригинала и методы, используемые писателем</w:t>
      </w:r>
      <w:r w:rsidR="00A465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но сперва стоит уделить внимание биографии Швей Удауна</w:t>
      </w:r>
      <w:r w:rsidR="00841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поскольку </w:t>
      </w:r>
      <w:r w:rsidR="0099072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его </w:t>
      </w:r>
      <w:r w:rsidR="00841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жизненный опыт, вероятно, тоже повлиял </w:t>
      </w:r>
      <w:r w:rsidR="00A94D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содержание рассказов</w:t>
      </w:r>
      <w:r w:rsidR="00A465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204A35" w:rsidRPr="00204A35">
        <w:rPr>
          <w:rFonts w:ascii="Times New Roman" w:hAnsi="Times New Roman" w:cs="Times New Roman"/>
          <w:sz w:val="28"/>
          <w:szCs w:val="28"/>
        </w:rPr>
        <w:br w:type="page"/>
      </w:r>
    </w:p>
    <w:p w14:paraId="74D950E9" w14:textId="33F8713E" w:rsidR="00EC1FBF" w:rsidRPr="00D45CEF" w:rsidRDefault="004D57F5" w:rsidP="00D13C1D">
      <w:pPr>
        <w:pStyle w:val="1"/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1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</w:t>
      </w:r>
      <w:bookmarkStart w:id="4" w:name="_Toc105581027"/>
      <w:r w:rsidR="00DD0B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ГЛАВА</w:t>
      </w:r>
      <w:r w:rsidR="00D923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B1115" w:rsidRPr="000B11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r w:rsidR="00EA2621" w:rsidRPr="00D45C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БИОГРАФИЯ ШВЕЙ УДАУНА</w:t>
      </w:r>
      <w:r w:rsidR="00631B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ЕГО ТВОРЧЕСТВО</w:t>
      </w:r>
      <w:bookmarkEnd w:id="4"/>
    </w:p>
    <w:p w14:paraId="44454DED" w14:textId="04FA1A8A" w:rsidR="004D0A63" w:rsidRPr="000E5ED2" w:rsidRDefault="001173F2" w:rsidP="004D0A6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AC0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1961 г. Швей Удаун издал автобиографию </w:t>
      </w:r>
      <w:r w:rsidRPr="000E5ED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73AA3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 из жизни</w:t>
      </w:r>
      <w:r w:rsidR="000E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размышления</w:t>
      </w:r>
      <w:r w:rsidRPr="000E5ED2">
        <w:rPr>
          <w:rFonts w:ascii="Times New Roman" w:hAnsi="Times New Roman" w:cs="Times New Roman"/>
          <w:sz w:val="28"/>
          <w:szCs w:val="28"/>
          <w:shd w:val="clear" w:color="auto" w:fill="FFFFFF"/>
        </w:rPr>
        <w:t>» («</w:t>
      </w:r>
      <w:r w:rsidR="00AC0B39" w:rsidRPr="00AC0B39">
        <w:rPr>
          <w:rFonts w:ascii="Myanmar Text" w:hAnsi="Myanmar Text" w:cs="Myanmar Text"/>
          <w:sz w:val="28"/>
          <w:szCs w:val="28"/>
          <w:shd w:val="clear" w:color="auto" w:fill="FFFFFF"/>
        </w:rPr>
        <w:t>တစ်သက်တာမှတ်တမ်းနှင့်</w:t>
      </w:r>
      <w:r w:rsidR="00AC0B39" w:rsidRPr="000E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0B39" w:rsidRPr="00AC0B39">
        <w:rPr>
          <w:rFonts w:ascii="Myanmar Text" w:hAnsi="Myanmar Text" w:cs="Myanmar Text"/>
          <w:sz w:val="28"/>
          <w:szCs w:val="28"/>
          <w:shd w:val="clear" w:color="auto" w:fill="FFFFFF"/>
        </w:rPr>
        <w:t>အတွေးအခါ်များ</w:t>
      </w:r>
      <w:r w:rsidR="00AC0B39" w:rsidRPr="000E5ED2">
        <w:rPr>
          <w:rFonts w:ascii="Times New Roman" w:hAnsi="Times New Roman" w:cs="Times New Roman"/>
          <w:sz w:val="28"/>
          <w:szCs w:val="28"/>
          <w:shd w:val="clear" w:color="auto" w:fill="FFFFFF"/>
        </w:rPr>
        <w:t>» / «</w:t>
      </w:r>
      <w:r w:rsidR="00AC0B39" w:rsidRPr="00AC0B3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Record</w:t>
      </w:r>
      <w:r w:rsidR="00AC0B39" w:rsidRPr="000E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0B39" w:rsidRPr="00AC0B3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="00AC0B39" w:rsidRPr="000E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0B39" w:rsidRPr="00AC0B3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Life</w:t>
      </w:r>
      <w:r w:rsidR="00AC0B39" w:rsidRPr="000E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0B39" w:rsidRPr="00AC0B3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="00AC0B39" w:rsidRPr="000E5E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0B39" w:rsidRPr="00AC0B3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Thoughts</w:t>
      </w:r>
      <w:r w:rsidR="00AC0B39" w:rsidRPr="000E5ED2"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  <w:r w:rsidR="004D0A63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в более сжатом виде изложена в работе Юри Такахаси</w:t>
      </w:r>
      <w:r w:rsidR="00142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2CD2" w:rsidRPr="00A52F31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BF43B4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BF43B4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REF _Ref105558468 \r \h </w:instrText>
      </w:r>
      <w:r w:rsidR="00BF43B4">
        <w:rPr>
          <w:rFonts w:ascii="Times New Roman" w:hAnsi="Times New Roman" w:cs="Times New Roman"/>
          <w:sz w:val="28"/>
          <w:szCs w:val="28"/>
          <w:shd w:val="clear" w:color="auto" w:fill="FFFFFF"/>
        </w:rPr>
      </w:r>
      <w:r w:rsidR="00BF43B4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BF43B4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142CD2">
        <w:rPr>
          <w:rFonts w:ascii="Times New Roman" w:hAnsi="Times New Roman" w:cs="Times New Roman"/>
          <w:sz w:val="28"/>
          <w:szCs w:val="28"/>
          <w:shd w:val="clear" w:color="auto" w:fill="FFFFFF"/>
        </w:rPr>
        <w:t>, с. 44-</w:t>
      </w:r>
      <w:r w:rsidR="00250D93">
        <w:rPr>
          <w:rFonts w:ascii="Times New Roman" w:hAnsi="Times New Roman" w:cs="Times New Roman"/>
          <w:sz w:val="28"/>
          <w:szCs w:val="28"/>
          <w:shd w:val="clear" w:color="auto" w:fill="FFFFFF"/>
        </w:rPr>
        <w:t>90</w:t>
      </w:r>
      <w:r w:rsidR="00142CD2" w:rsidRPr="00A52F31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4D0A63">
        <w:rPr>
          <w:rFonts w:ascii="Times New Roman" w:hAnsi="Times New Roman" w:cs="Times New Roman"/>
          <w:sz w:val="28"/>
          <w:szCs w:val="28"/>
          <w:shd w:val="clear" w:color="auto" w:fill="FFFFFF"/>
        </w:rPr>
        <w:t>, упоминавшейся во введении</w:t>
      </w:r>
      <w:r w:rsidR="00A52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41A7">
        <w:rPr>
          <w:rFonts w:ascii="Times New Roman" w:hAnsi="Times New Roman" w:cs="Times New Roman"/>
          <w:sz w:val="28"/>
          <w:szCs w:val="28"/>
          <w:shd w:val="clear" w:color="auto" w:fill="FFFFFF"/>
        </w:rPr>
        <w:t>и взятой за основу данной главы.</w:t>
      </w:r>
    </w:p>
    <w:p w14:paraId="68C5C877" w14:textId="11C1380A" w:rsidR="001474AC" w:rsidRDefault="00267EFE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1DD">
        <w:rPr>
          <w:rFonts w:ascii="Times New Roman" w:hAnsi="Times New Roman" w:cs="Times New Roman"/>
          <w:sz w:val="28"/>
          <w:szCs w:val="28"/>
          <w:shd w:val="clear" w:color="auto" w:fill="FFFFFF"/>
        </w:rPr>
        <w:t>Швей Удаун родился в Мандалае 24 октября 1889 г. Его отца звали У Эй Я (</w:t>
      </w:r>
      <w:r w:rsidRPr="007871DD">
        <w:rPr>
          <w:rFonts w:ascii="Myanmar Text" w:hAnsi="Myanmar Text" w:cs="Myanmar Text"/>
          <w:sz w:val="28"/>
          <w:szCs w:val="28"/>
          <w:shd w:val="clear" w:color="auto" w:fill="FFFFFF"/>
        </w:rPr>
        <w:t>ဦးဧရာ</w:t>
      </w:r>
      <w:r w:rsidRPr="00787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а </w:t>
      </w:r>
      <w:r w:rsidR="00CF0F4F">
        <w:rPr>
          <w:rFonts w:ascii="Times New Roman" w:hAnsi="Times New Roman" w:cs="Times New Roman"/>
          <w:sz w:val="28"/>
          <w:szCs w:val="28"/>
          <w:shd w:val="clear" w:color="auto" w:fill="FFFFFF"/>
        </w:rPr>
        <w:t>мать</w:t>
      </w:r>
      <w:r w:rsidRPr="00787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До Швей (</w:t>
      </w:r>
      <w:r w:rsidRPr="007871DD">
        <w:rPr>
          <w:rFonts w:ascii="Myanmar Text" w:hAnsi="Myanmar Text" w:cs="Myanmar Text"/>
          <w:sz w:val="28"/>
          <w:szCs w:val="28"/>
          <w:shd w:val="clear" w:color="auto" w:fill="FFFFFF"/>
        </w:rPr>
        <w:t>ဒေါ်ရွှေ</w:t>
      </w:r>
      <w:r w:rsidRPr="007871D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871DD" w:rsidRPr="00787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F4CD3">
        <w:rPr>
          <w:rFonts w:ascii="Times New Roman" w:hAnsi="Times New Roman" w:cs="Times New Roman"/>
          <w:sz w:val="28"/>
          <w:szCs w:val="28"/>
          <w:shd w:val="clear" w:color="auto" w:fill="FFFFFF"/>
        </w:rPr>
        <w:t>Имя</w:t>
      </w:r>
      <w:r w:rsidR="007871DD" w:rsidRPr="00787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Швей Удауна</w:t>
      </w:r>
      <w:r w:rsidR="00CF4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рождении</w:t>
      </w:r>
      <w:r w:rsidR="007871DD" w:rsidRPr="00787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Пхей Тейн</w:t>
      </w:r>
      <w:r w:rsidR="00207F73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footnoteReference w:id="12"/>
      </w:r>
      <w:r w:rsidR="007871DD" w:rsidRPr="00787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871DD" w:rsidRPr="007871DD">
        <w:rPr>
          <w:rFonts w:ascii="Myanmar Text" w:hAnsi="Myanmar Text" w:cs="Myanmar Text"/>
          <w:sz w:val="28"/>
          <w:szCs w:val="28"/>
          <w:shd w:val="clear" w:color="auto" w:fill="FFFFFF"/>
        </w:rPr>
        <w:t>ဦးဖေသိန်း</w:t>
      </w:r>
      <w:r w:rsidR="007871DD" w:rsidRPr="007871D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373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D67B7D9" w14:textId="5DB69F4B" w:rsidR="00A165EA" w:rsidRDefault="001474AC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Швей Удаун описывал У Эй Я</w:t>
      </w:r>
      <w:r w:rsidR="00D8309C">
        <w:rPr>
          <w:rFonts w:ascii="Times New Roman" w:hAnsi="Times New Roman" w:cs="Times New Roman"/>
          <w:sz w:val="28"/>
          <w:szCs w:val="28"/>
          <w:shd w:val="clear" w:color="auto" w:fill="FFFFFF"/>
        </w:rPr>
        <w:t>, своего папу,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«слишком честного и наивного» человека</w:t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2681" w:rsidRP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REF _Ref105558468 \r \h </w:instrText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E72681" w:rsidRP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>с. 47</w:t>
      </w:r>
      <w:r w:rsidR="00E72681" w:rsidRP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2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получил должность чиновника в Совете министров при короле Тибо </w:t>
      </w:r>
      <w:r w:rsidR="00520CB8" w:rsidRPr="00265FA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520CB8" w:rsidRPr="00265FA2">
        <w:rPr>
          <w:rFonts w:ascii="Myanmar Text" w:hAnsi="Myanmar Text" w:cs="Myanmar Text"/>
          <w:sz w:val="28"/>
          <w:szCs w:val="28"/>
          <w:shd w:val="clear" w:color="auto" w:fill="FFFFFF"/>
        </w:rPr>
        <w:t>သီပေါ</w:t>
      </w:r>
      <w:r w:rsidR="00520CB8" w:rsidRPr="00265FA2">
        <w:rPr>
          <w:rFonts w:ascii="Times New Roman" w:hAnsi="Times New Roman" w:cs="Times New Roman"/>
          <w:sz w:val="28"/>
          <w:szCs w:val="28"/>
          <w:shd w:val="clear" w:color="auto" w:fill="FFFFFF"/>
        </w:rPr>
        <w:t>‌</w:t>
      </w:r>
      <w:r w:rsidR="00520CB8" w:rsidRPr="00265FA2">
        <w:rPr>
          <w:rFonts w:ascii="Myanmar Text" w:hAnsi="Myanmar Text" w:cs="Myanmar Text"/>
          <w:sz w:val="28"/>
          <w:szCs w:val="28"/>
          <w:shd w:val="clear" w:color="auto" w:fill="FFFFFF"/>
        </w:rPr>
        <w:t>မင်း</w:t>
      </w:r>
      <w:r w:rsidR="00520CB8" w:rsidRPr="00265FA2">
        <w:rPr>
          <w:rFonts w:ascii="Times New Roman" w:hAnsi="Times New Roman" w:cs="Times New Roman"/>
          <w:sz w:val="28"/>
          <w:szCs w:val="28"/>
          <w:shd w:val="clear" w:color="auto" w:fill="FFFFFF"/>
        </w:rPr>
        <w:t>, годы</w:t>
      </w:r>
      <w:r w:rsidR="00520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правления: 1878-1885)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менно благодаря</w:t>
      </w:r>
      <w:r w:rsidR="00A40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</w:t>
      </w:r>
      <w:r w:rsidR="001671C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A400B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0CB8">
        <w:rPr>
          <w:rFonts w:ascii="Times New Roman" w:hAnsi="Times New Roman" w:cs="Times New Roman"/>
          <w:sz w:val="28"/>
          <w:szCs w:val="28"/>
          <w:shd w:val="clear" w:color="auto" w:fill="FFFFFF"/>
        </w:rPr>
        <w:t>своего</w:t>
      </w:r>
      <w:r w:rsidR="00A40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(дедушк</w:t>
      </w:r>
      <w:r w:rsidR="00A400B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Швей Удауна)</w:t>
      </w:r>
      <w:r w:rsidR="00A165EA" w:rsidRPr="00265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25F68">
        <w:rPr>
          <w:rFonts w:ascii="Times New Roman" w:hAnsi="Times New Roman" w:cs="Times New Roman"/>
          <w:sz w:val="28"/>
          <w:szCs w:val="28"/>
          <w:shd w:val="clear" w:color="auto" w:fill="FFFFFF"/>
        </w:rPr>
        <w:t>До этого У Эй Я был послушником при монастыре</w:t>
      </w:r>
      <w:r w:rsidR="002A4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изучал </w:t>
      </w:r>
      <w:r w:rsidR="00B84810">
        <w:rPr>
          <w:rFonts w:ascii="Times New Roman" w:hAnsi="Times New Roman" w:cs="Times New Roman"/>
          <w:sz w:val="28"/>
          <w:szCs w:val="28"/>
          <w:shd w:val="clear" w:color="auto" w:fill="FFFFFF"/>
        </w:rPr>
        <w:t>буддийские</w:t>
      </w:r>
      <w:r w:rsidR="002A4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тексты и классическую литературу Бирмы,</w:t>
      </w:r>
      <w:r w:rsidR="00D25F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намеревался стать монахом. </w:t>
      </w:r>
      <w:r w:rsidR="00A14E54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установления британского господства в 1885 г.</w:t>
      </w:r>
      <w:r w:rsidR="002E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Тибо был отправлен в Индию, а</w:t>
      </w:r>
      <w:r w:rsidR="00A14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Эй Я был</w:t>
      </w:r>
      <w:r w:rsidR="00C948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предложена работа </w:t>
      </w:r>
      <w:r w:rsidR="00A14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колониальной администрации, однако он </w:t>
      </w:r>
      <w:r w:rsidR="00965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нее </w:t>
      </w:r>
      <w:r w:rsidR="00A14E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отказался, в отличие от многих бывших коллег. Позже </w:t>
      </w:r>
      <w:r w:rsidR="00C948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ему пришлось </w:t>
      </w:r>
      <w:r w:rsidR="0073761B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открыть лавку, где изготавливали</w:t>
      </w:r>
      <w:r w:rsidR="00297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7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бирманскую </w:t>
      </w:r>
      <w:r w:rsidR="004E24E5">
        <w:rPr>
          <w:rFonts w:ascii="Times New Roman" w:hAnsi="Times New Roman" w:cs="Times New Roman"/>
          <w:sz w:val="28"/>
          <w:szCs w:val="28"/>
          <w:shd w:val="clear" w:color="auto" w:fill="FFFFFF"/>
        </w:rPr>
        <w:t>обувь</w:t>
      </w:r>
      <w:r w:rsidR="00B754EF">
        <w:rPr>
          <w:rFonts w:ascii="Times New Roman" w:hAnsi="Times New Roman" w:cs="Times New Roman"/>
          <w:sz w:val="28"/>
          <w:szCs w:val="28"/>
          <w:shd w:val="clear" w:color="auto" w:fill="FFFFFF"/>
        </w:rPr>
        <w:t>, а материальное положение семьи ухудшилось</w:t>
      </w:r>
      <w:r w:rsidR="00C948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33B04C7" w14:textId="7B63D21C" w:rsidR="008F4296" w:rsidRDefault="00401820" w:rsidP="008F42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 Швей, мама Швей Удауна, тоже могла похвастаться авторитетными родителями – ее отец (</w:t>
      </w:r>
      <w:r w:rsidR="009E05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5569AE">
        <w:rPr>
          <w:rFonts w:ascii="Times New Roman" w:hAnsi="Times New Roman" w:cs="Times New Roman"/>
          <w:sz w:val="28"/>
          <w:szCs w:val="28"/>
          <w:shd w:val="clear" w:color="auto" w:fill="FFFFFF"/>
        </w:rPr>
        <w:t>едушка Швей Удауна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56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5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1885 г. </w:t>
      </w:r>
      <w:r w:rsidR="00556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королевским поваром, </w:t>
      </w:r>
      <w:r w:rsidR="00533B44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E83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</w:t>
      </w:r>
      <w:r w:rsidR="00556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500D">
        <w:rPr>
          <w:rFonts w:ascii="Times New Roman" w:hAnsi="Times New Roman" w:cs="Times New Roman"/>
          <w:sz w:val="28"/>
          <w:szCs w:val="28"/>
          <w:shd w:val="clear" w:color="auto" w:fill="FFFFFF"/>
        </w:rPr>
        <w:t>До Швей</w:t>
      </w:r>
      <w:r w:rsidR="00556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получить работу при дворце. Она</w:t>
      </w:r>
      <w:r w:rsidR="00807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4203">
        <w:rPr>
          <w:rFonts w:ascii="Times New Roman" w:hAnsi="Times New Roman" w:cs="Times New Roman"/>
          <w:sz w:val="28"/>
          <w:szCs w:val="28"/>
          <w:shd w:val="clear" w:color="auto" w:fill="FFFFFF"/>
        </w:rPr>
        <w:t>была хорошо знакома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классической</w:t>
      </w:r>
      <w:r w:rsidR="00556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литератур</w:t>
      </w:r>
      <w:r w:rsidR="00A74203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FF73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Бирмы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BE5BF9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отличалась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красивым голосом</w:t>
      </w:r>
      <w:r w:rsidR="005569AE">
        <w:rPr>
          <w:rFonts w:ascii="Times New Roman" w:hAnsi="Times New Roman" w:cs="Times New Roman"/>
          <w:sz w:val="28"/>
          <w:szCs w:val="28"/>
          <w:shd w:val="clear" w:color="auto" w:fill="FFFFFF"/>
        </w:rPr>
        <w:t>, поэтому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ей доверили чтение отдельных произведений</w:t>
      </w:r>
      <w:r w:rsidR="00556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королевской семье.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Швей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Удаун тепло вспоминал, как До Швей пела отрывки </w:t>
      </w:r>
      <w:r w:rsidR="00813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бирманских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стихотворений ему на ночь. </w:t>
      </w:r>
    </w:p>
    <w:p w14:paraId="014F2595" w14:textId="00687DA6" w:rsidR="002A0D69" w:rsidRDefault="003C3118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Швей Удаун</w:t>
      </w:r>
      <w:r w:rsidR="00BD1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пошел в школу в 1893 г., когда ему было 4 года. Выбор пал на монастырскую школу, т.к. отец ценил образование, подразумевающее изучение </w:t>
      </w:r>
      <w:r w:rsidR="00B84810">
        <w:rPr>
          <w:rFonts w:ascii="Times New Roman" w:hAnsi="Times New Roman" w:cs="Times New Roman"/>
          <w:sz w:val="28"/>
          <w:szCs w:val="28"/>
          <w:shd w:val="clear" w:color="auto" w:fill="FFFFFF"/>
        </w:rPr>
        <w:t>буддийских</w:t>
      </w:r>
      <w:r w:rsidR="00BD1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текстов и духовное развитие через применение знаний на практике.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4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сожалению, в школе Швей Удаун сталкивался с нападками со стороны одноклассников. Он сменил несколько школ, </w:t>
      </w:r>
      <w:r w:rsidR="002A0D69">
        <w:rPr>
          <w:rFonts w:ascii="Times New Roman" w:hAnsi="Times New Roman" w:cs="Times New Roman"/>
          <w:sz w:val="28"/>
          <w:szCs w:val="28"/>
          <w:shd w:val="clear" w:color="auto" w:fill="FFFFFF"/>
        </w:rPr>
        <w:t>но это</w:t>
      </w:r>
      <w:r w:rsidR="00564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помогло избавиться от обидчиков, которые</w:t>
      </w:r>
      <w:r w:rsidR="002A0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находили множество поводов задеть Швей Удауна. Причиной для обидных слов</w:t>
      </w:r>
      <w:r w:rsidR="00E12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драк</w:t>
      </w:r>
      <w:r w:rsidR="002A0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</w:t>
      </w:r>
      <w:r w:rsidR="00884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</w:t>
      </w:r>
      <w:r w:rsidR="002A0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стать, например, его возраст (Швей Удаун был </w:t>
      </w:r>
      <w:r w:rsidR="003335F5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младше остальных учеников</w:t>
      </w:r>
      <w:r w:rsidR="002A0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или тот факт, что он приносил еду в контейнере из-за долгой дороги от дома до школы. </w:t>
      </w:r>
    </w:p>
    <w:p w14:paraId="181EBE9D" w14:textId="0E98D453" w:rsidR="000A3CED" w:rsidRPr="00EC20D9" w:rsidRDefault="000A3CED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Швей Удаун сравнивал себя с ежом: «</w:t>
      </w:r>
      <w:r w:rsidR="00AE740D">
        <w:rPr>
          <w:rFonts w:ascii="Times New Roman" w:hAnsi="Times New Roman" w:cs="Times New Roman"/>
          <w:sz w:val="28"/>
          <w:szCs w:val="28"/>
          <w:shd w:val="clear" w:color="auto" w:fill="FFFFFF"/>
        </w:rPr>
        <w:t>Я слышал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ежи не настроены агрессивно к окружающим, однако иногда они </w:t>
      </w:r>
      <w:r w:rsidR="00EC20D9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показывают колючки, чтобы продемонстрировать свои намерения</w:t>
      </w:r>
      <w:r w:rsidR="00DE2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E28F9" w:rsidRPr="00DE28F9">
        <w:rPr>
          <w:rFonts w:ascii="Times New Roman" w:hAnsi="Times New Roman" w:cs="Times New Roman"/>
          <w:sz w:val="28"/>
          <w:szCs w:val="28"/>
          <w:shd w:val="clear" w:color="auto" w:fill="FFFFFF"/>
        </w:rPr>
        <w:t>‘</w:t>
      </w:r>
      <w:r w:rsidR="00DE28F9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подходите близко, иначе я на вас нападу</w:t>
      </w:r>
      <w:r w:rsidR="00DE28F9" w:rsidRPr="00DE28F9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="00DE28F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2681" w:rsidRP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REF _Ref105558468 \r \h </w:instrText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72681" w:rsidRP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>с. 51</w:t>
      </w:r>
      <w:r w:rsidR="00E72681" w:rsidRP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EC2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1606FDB" w14:textId="6BF946DF" w:rsidR="00121F0D" w:rsidRDefault="00AE7103" w:rsidP="00121F0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7 лет Швей Удаун попал в</w:t>
      </w:r>
      <w:r w:rsidR="00645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монастырскую школу, которая, как отмечал сам писатель, оказала на него огромное влияние. Это была школа настоятеля Бея (У Нанда), который подружился с родителями Швей Удауна и часто навещал их, чтобы </w:t>
      </w:r>
      <w:r w:rsidR="007D4FAA">
        <w:rPr>
          <w:rFonts w:ascii="Times New Roman" w:hAnsi="Times New Roman" w:cs="Times New Roman"/>
          <w:sz w:val="28"/>
          <w:szCs w:val="28"/>
          <w:shd w:val="clear" w:color="auto" w:fill="FFFFFF"/>
        </w:rPr>
        <w:t>поговорить на религиозные темы.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3D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Школа настоятеля Бея считалась современной, поскольку наряду с </w:t>
      </w:r>
      <w:r w:rsidR="00B84810">
        <w:rPr>
          <w:rFonts w:ascii="Times New Roman" w:hAnsi="Times New Roman" w:cs="Times New Roman"/>
          <w:sz w:val="28"/>
          <w:szCs w:val="28"/>
          <w:shd w:val="clear" w:color="auto" w:fill="FFFFFF"/>
        </w:rPr>
        <w:t>буддийскими</w:t>
      </w:r>
      <w:r w:rsidR="00463D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дисциплинами в ней преподавали и «западные», например, арифметику</w:t>
      </w:r>
      <w:r w:rsidR="00795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английский язык</w:t>
      </w:r>
      <w:r w:rsidR="000D181D" w:rsidRPr="000D1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0D181D">
        <w:rPr>
          <w:rFonts w:ascii="Times New Roman" w:hAnsi="Times New Roman" w:cs="Times New Roman"/>
          <w:sz w:val="28"/>
          <w:szCs w:val="28"/>
          <w:shd w:val="clear" w:color="auto" w:fill="FFFFFF"/>
        </w:rPr>
        <w:t>с 1898 г.)</w:t>
      </w:r>
      <w:r w:rsidR="00463D5A">
        <w:rPr>
          <w:rFonts w:ascii="Times New Roman" w:hAnsi="Times New Roman" w:cs="Times New Roman"/>
          <w:sz w:val="28"/>
          <w:szCs w:val="28"/>
          <w:shd w:val="clear" w:color="auto" w:fill="FFFFFF"/>
        </w:rPr>
        <w:t>, да и в целом обучение проходило в более светской обстановке.</w:t>
      </w:r>
      <w:r w:rsidR="00D96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3D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Швей Удауну </w:t>
      </w:r>
      <w:r w:rsidR="00DE5C52">
        <w:rPr>
          <w:rFonts w:ascii="Times New Roman" w:hAnsi="Times New Roman" w:cs="Times New Roman"/>
          <w:sz w:val="28"/>
          <w:szCs w:val="28"/>
          <w:shd w:val="clear" w:color="auto" w:fill="FFFFFF"/>
        </w:rPr>
        <w:t>нравились</w:t>
      </w:r>
      <w:r w:rsidR="00463D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методы учителей</w:t>
      </w:r>
      <w:r w:rsidR="00BD5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3D5A">
        <w:rPr>
          <w:rFonts w:ascii="Times New Roman" w:hAnsi="Times New Roman" w:cs="Times New Roman"/>
          <w:sz w:val="28"/>
          <w:szCs w:val="28"/>
          <w:shd w:val="clear" w:color="auto" w:fill="FFFFFF"/>
        </w:rPr>
        <w:t>– запоминани</w:t>
      </w:r>
      <w:r w:rsidR="00E403C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A3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4810">
        <w:rPr>
          <w:rFonts w:ascii="Times New Roman" w:hAnsi="Times New Roman" w:cs="Times New Roman"/>
          <w:sz w:val="28"/>
          <w:szCs w:val="28"/>
          <w:shd w:val="clear" w:color="auto" w:fill="FFFFFF"/>
        </w:rPr>
        <w:t>буддийских</w:t>
      </w:r>
      <w:r w:rsidR="00BD5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3D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текстов </w:t>
      </w:r>
      <w:r w:rsidR="00FA37A3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осуществлял</w:t>
      </w:r>
      <w:r w:rsidR="007B4D0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A37A3">
        <w:rPr>
          <w:rFonts w:ascii="Times New Roman" w:hAnsi="Times New Roman" w:cs="Times New Roman"/>
          <w:sz w:val="28"/>
          <w:szCs w:val="28"/>
          <w:shd w:val="clear" w:color="auto" w:fill="FFFFFF"/>
        </w:rPr>
        <w:t>сь</w:t>
      </w:r>
      <w:r w:rsidR="00463D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формате «вопрос-ответ»</w:t>
      </w:r>
      <w:r w:rsidR="00121F0D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например:</w:t>
      </w:r>
    </w:p>
    <w:p w14:paraId="5DD25BA1" w14:textId="68A59E5A" w:rsidR="00121F0D" w:rsidRDefault="00121F0D" w:rsidP="00121F0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«В</w:t>
      </w:r>
      <w:r w:rsidR="009015A2">
        <w:rPr>
          <w:rFonts w:ascii="Times New Roman" w:hAnsi="Times New Roman" w:cs="Times New Roman"/>
          <w:sz w:val="28"/>
          <w:szCs w:val="28"/>
          <w:shd w:val="clear" w:color="auto" w:fill="FFFFFF"/>
        </w:rPr>
        <w:t>опрос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Что можно назвать человеком?</w:t>
      </w:r>
    </w:p>
    <w:p w14:paraId="50FA26EE" w14:textId="242666BB" w:rsidR="00121F0D" w:rsidRPr="00E72681" w:rsidRDefault="00121F0D" w:rsidP="00121F0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015A2">
        <w:rPr>
          <w:rFonts w:ascii="Times New Roman" w:hAnsi="Times New Roman" w:cs="Times New Roman"/>
          <w:sz w:val="28"/>
          <w:szCs w:val="28"/>
          <w:shd w:val="clear" w:color="auto" w:fill="FFFFFF"/>
        </w:rPr>
        <w:t>твет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Человек состоит из материального и духовного, двух элементов»</w:t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2681" w:rsidRP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REF _Ref105558468 \r \h </w:instrText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72681" w:rsidRP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>с. 53</w:t>
      </w:r>
      <w:r w:rsidR="00E72681" w:rsidRP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14:paraId="0BD5A5FB" w14:textId="5F359ABD" w:rsidR="00AD4D96" w:rsidRDefault="00AD4D96" w:rsidP="00AD4D9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школе настоятеля Бея Швей Удаун добился успехов и стал </w:t>
      </w:r>
      <w:r w:rsidR="0028184A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лучших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что</w:t>
      </w:r>
      <w:r w:rsidR="00E219CD">
        <w:rPr>
          <w:rFonts w:ascii="Times New Roman" w:hAnsi="Times New Roman" w:cs="Times New Roman"/>
          <w:sz w:val="28"/>
          <w:szCs w:val="28"/>
          <w:shd w:val="clear" w:color="auto" w:fill="FFFFFF"/>
        </w:rPr>
        <w:t>, к сожалению,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прибавило ему врагов и завистников. Мальчик ввязывался в драки и страдал от кражи карманных денег, которые давал ему отец.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Однажды он разозлился на сына и применил физическую силу. Швей Удаун писал: «Где бы я ни был, в школе или дома, не мог расслабиться</w:t>
      </w:r>
      <w:r w:rsidR="007A589E" w:rsidRPr="007A5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589E">
        <w:rPr>
          <w:rFonts w:ascii="Times New Roman" w:hAnsi="Times New Roman" w:cs="Times New Roman"/>
          <w:sz w:val="28"/>
          <w:szCs w:val="28"/>
          <w:shd w:val="clear" w:color="auto" w:fill="FFFFFF"/>
        </w:rPr>
        <w:t>ни на минуту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2681" w:rsidRP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REF _Ref105558468 \r \h </w:instrText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72681" w:rsidRP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>с. 57</w:t>
      </w:r>
      <w:r w:rsidR="00E72681" w:rsidRPr="00E72681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14:paraId="523683D4" w14:textId="30EE4650" w:rsidR="00463D5A" w:rsidRDefault="00463D5A" w:rsidP="00463D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отметить, что настоятель Бей </w:t>
      </w:r>
      <w:r w:rsidR="00D67D3E">
        <w:rPr>
          <w:rFonts w:ascii="Times New Roman" w:hAnsi="Times New Roman" w:cs="Times New Roman"/>
          <w:sz w:val="28"/>
          <w:szCs w:val="28"/>
          <w:shd w:val="clear" w:color="auto" w:fill="FFFFFF"/>
        </w:rPr>
        <w:t>был родом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Нижней Бирмы (Рангун и дельта Иравади), которая попала под влияние британцев в результате второй англо-бирманской войны еще в 1852-1853 г</w:t>
      </w:r>
      <w:r w:rsidR="005E7978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поэтому юг страны </w:t>
      </w:r>
      <w:r w:rsidR="001D591C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познакомился с западными прогрессивными идеями раньше, чем Верхняя Бирма (Мандалай и прилегающие территории, 1885 г.).</w:t>
      </w:r>
      <w:r w:rsidR="00F07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0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в школе Бея </w:t>
      </w:r>
      <w:r w:rsidR="00D84E1B">
        <w:rPr>
          <w:rFonts w:ascii="Times New Roman" w:hAnsi="Times New Roman" w:cs="Times New Roman"/>
          <w:sz w:val="28"/>
          <w:szCs w:val="28"/>
          <w:shd w:val="clear" w:color="auto" w:fill="FFFFFF"/>
        </w:rPr>
        <w:t>ввели</w:t>
      </w:r>
      <w:r w:rsidR="00FA0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4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«сабью» («язык белых» или английский), многие родители решили забрать своих детей в знак протеста, </w:t>
      </w:r>
      <w:r w:rsidR="00E21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на их место пришли новые ученики, заинтересованные в изучении </w:t>
      </w:r>
      <w:r w:rsidR="00B95B62">
        <w:rPr>
          <w:rFonts w:ascii="Times New Roman" w:hAnsi="Times New Roman" w:cs="Times New Roman"/>
          <w:sz w:val="28"/>
          <w:szCs w:val="28"/>
          <w:shd w:val="clear" w:color="auto" w:fill="FFFFFF"/>
        </w:rPr>
        <w:t>языка</w:t>
      </w:r>
      <w:r w:rsidR="00E21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61C3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родителей, как и родители</w:t>
      </w:r>
      <w:r w:rsidR="0037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Швей Удауна</w:t>
      </w:r>
      <w:r w:rsidR="00861C3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7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понимали, что знание английского языка необходимо, чтобы </w:t>
      </w:r>
      <w:r w:rsidR="001E2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31755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условиях новой</w:t>
      </w:r>
      <w:r w:rsidR="001E2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1755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политической</w:t>
      </w:r>
      <w:r w:rsidR="001E2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1755">
        <w:rPr>
          <w:rFonts w:ascii="Times New Roman" w:hAnsi="Times New Roman" w:cs="Times New Roman"/>
          <w:sz w:val="28"/>
          <w:szCs w:val="28"/>
          <w:shd w:val="clear" w:color="auto" w:fill="FFFFFF"/>
        </w:rPr>
        <w:t>реальности</w:t>
      </w:r>
      <w:r w:rsidR="001E2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861C37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37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имел</w:t>
      </w:r>
      <w:r w:rsidR="00861C3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7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шанс получить работу в колониальной администрации</w:t>
      </w:r>
      <w:r w:rsidR="00570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(хотя бы мелким чиновником)</w:t>
      </w:r>
      <w:r w:rsidR="00374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84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1900 г. школа перешла под контроль </w:t>
      </w:r>
      <w:r w:rsidR="003741F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="00D84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стала государственной монастырской школой, где можно было получить такое же современное образование, что и в дорогих миссионерских учебных заведениях. </w:t>
      </w:r>
    </w:p>
    <w:p w14:paraId="6E1CF865" w14:textId="51DD49B8" w:rsidR="00FE7B39" w:rsidRDefault="0028184A" w:rsidP="00FE7B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Преподаватель </w:t>
      </w:r>
      <w:r w:rsidR="00B95B62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3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школе настоятеля Бея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проводил тесты и в качестве поощрения способных студентов дарил призы – перьевые ручки, тетради и сладости, купленные на собственные деньги. </w:t>
      </w:r>
      <w:r w:rsidR="00FE7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Швей Удаун выделялся на фоне одноклассников, однако получить перьевую ручку, о которой он </w:t>
      </w:r>
      <w:r w:rsidR="00883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</w:t>
      </w:r>
      <w:r w:rsidR="00FE7B39">
        <w:rPr>
          <w:rFonts w:ascii="Times New Roman" w:hAnsi="Times New Roman" w:cs="Times New Roman"/>
          <w:sz w:val="28"/>
          <w:szCs w:val="28"/>
          <w:shd w:val="clear" w:color="auto" w:fill="FFFFFF"/>
        </w:rPr>
        <w:t>мечтал, не смог, поскольку она доставалась лишь первым. Писатель вспоминает, как попросил ее у отца, на что тот ответил: «Если хочешь перьевую ручку, прилагай больше усилий и получи приз за первое место в классе»</w:t>
      </w:r>
      <w:r w:rsidR="009E1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109B" w:rsidRPr="009E109B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9E109B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9E109B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REF _Ref105558468 \r \h </w:instrText>
      </w:r>
      <w:r w:rsidR="009E109B">
        <w:rPr>
          <w:rFonts w:ascii="Times New Roman" w:hAnsi="Times New Roman" w:cs="Times New Roman"/>
          <w:sz w:val="28"/>
          <w:szCs w:val="28"/>
          <w:shd w:val="clear" w:color="auto" w:fill="FFFFFF"/>
        </w:rPr>
      </w:r>
      <w:r w:rsidR="009E109B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9E109B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9E10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E109B" w:rsidRPr="009E1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109B">
        <w:rPr>
          <w:rFonts w:ascii="Times New Roman" w:hAnsi="Times New Roman" w:cs="Times New Roman"/>
          <w:sz w:val="28"/>
          <w:szCs w:val="28"/>
          <w:shd w:val="clear" w:color="auto" w:fill="FFFFFF"/>
        </w:rPr>
        <w:t>с. 58</w:t>
      </w:r>
      <w:r w:rsidR="009E109B" w:rsidRPr="009E109B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FE7B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08444F7" w14:textId="3BD41872" w:rsidR="00150F99" w:rsidRDefault="00795A20" w:rsidP="00463D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D84E1B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Швей Удаун </w:t>
      </w:r>
      <w:r w:rsidR="00944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перевелся в </w:t>
      </w:r>
      <w:r w:rsidR="00944C6D" w:rsidRPr="00944C6D">
        <w:rPr>
          <w:rFonts w:ascii="Times New Roman" w:hAnsi="Times New Roman" w:cs="Times New Roman"/>
          <w:sz w:val="28"/>
          <w:szCs w:val="28"/>
          <w:shd w:val="clear" w:color="auto" w:fill="FFFFFF"/>
        </w:rPr>
        <w:t>Американск</w:t>
      </w:r>
      <w:r w:rsidR="00944C6D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944C6D" w:rsidRPr="00944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баптистск</w:t>
      </w:r>
      <w:r w:rsidR="00944C6D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944C6D" w:rsidRPr="00944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миссионерск</w:t>
      </w:r>
      <w:r w:rsidR="00944C6D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944C6D" w:rsidRPr="00944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</w:t>
      </w:r>
      <w:r w:rsidR="00944C6D">
        <w:rPr>
          <w:rFonts w:ascii="Times New Roman" w:hAnsi="Times New Roman" w:cs="Times New Roman"/>
          <w:sz w:val="28"/>
          <w:szCs w:val="28"/>
          <w:shd w:val="clear" w:color="auto" w:fill="FFFFFF"/>
        </w:rPr>
        <w:t>у, т.к. в школе Бея не было учебных материалов</w:t>
      </w:r>
      <w:r w:rsidR="00555E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4C6D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следующих годов обучения. Просторные помещения,</w:t>
      </w:r>
      <w:r w:rsidR="00A92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футбольное поле, толпы учеников поразили Швей Удауна, который теперь стеснялся приходить в школу в сланцах. </w:t>
      </w:r>
      <w:r w:rsidR="00DC1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поразил учителей </w:t>
      </w:r>
      <w:r w:rsidR="000510DD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уровнем владения</w:t>
      </w:r>
      <w:r w:rsidR="00DC1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английск</w:t>
      </w:r>
      <w:r w:rsidR="000510DD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="00DC1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</w:t>
      </w:r>
      <w:r w:rsidR="000510DD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DC1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поэтому </w:t>
      </w:r>
      <w:r w:rsidR="00DC149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школьная администрация решила включить его в группу детей, которых готовили к экзамену на получение государственной стипендии. </w:t>
      </w:r>
    </w:p>
    <w:p w14:paraId="68EC750F" w14:textId="178CC0B6" w:rsidR="00DC149A" w:rsidRDefault="00DC149A" w:rsidP="00463D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Отец не разделял бурной радости от школьных успехов сына и считал, что «хорошую курицу нужно держать на привязи»</w:t>
      </w:r>
      <w:r w:rsidR="00C96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667E" w:rsidRPr="00C9667E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C9667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C9667E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REF _Ref105558468 \r \h </w:instrText>
      </w:r>
      <w:r w:rsidR="00C9667E">
        <w:rPr>
          <w:rFonts w:ascii="Times New Roman" w:hAnsi="Times New Roman" w:cs="Times New Roman"/>
          <w:sz w:val="28"/>
          <w:szCs w:val="28"/>
          <w:shd w:val="clear" w:color="auto" w:fill="FFFFFF"/>
        </w:rPr>
      </w:r>
      <w:r w:rsidR="00C9667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C9667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C9667E">
        <w:rPr>
          <w:rFonts w:ascii="Times New Roman" w:hAnsi="Times New Roman" w:cs="Times New Roman"/>
          <w:sz w:val="28"/>
          <w:szCs w:val="28"/>
          <w:shd w:val="clear" w:color="auto" w:fill="FFFFFF"/>
        </w:rPr>
        <w:t>, с. 61</w:t>
      </w:r>
      <w:r w:rsidR="00C9667E" w:rsidRPr="00C9667E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 </w:t>
      </w:r>
      <w:r w:rsidR="00EA19CC">
        <w:rPr>
          <w:rFonts w:ascii="Times New Roman" w:hAnsi="Times New Roman" w:cs="Times New Roman"/>
          <w:sz w:val="28"/>
          <w:szCs w:val="28"/>
          <w:shd w:val="clear" w:color="auto" w:fill="FFFFFF"/>
        </w:rPr>
        <w:t>был довольно строг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отношению к Швей Удауну, заставлял</w:t>
      </w:r>
      <w:r w:rsidR="00653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учиться и даже запрещал гулять с соседским детьми после занятий. </w:t>
      </w:r>
    </w:p>
    <w:p w14:paraId="62D09417" w14:textId="1165B0ED" w:rsidR="00F3221A" w:rsidRDefault="00DC149A" w:rsidP="00F3221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15 лет</w:t>
      </w:r>
      <w:r w:rsidR="00213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Швей Удаун впервые пережил боль из-за неразделенной любви – у девочки, которая ему нравилась, по-видимому, уже был другой поклонник. Когда о чувствах мальчика узнали его родители, они возмутились и сделали все, чтобы Швей Удаун забыл о </w:t>
      </w:r>
      <w:r w:rsidR="00F3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своей </w:t>
      </w:r>
      <w:r w:rsidR="00213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пассии – они раздели его, связали и оставили снаружи. </w:t>
      </w:r>
      <w:r w:rsidR="00F3221A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они позвали парикмахера, который сбрил прическу Швей Удауна в европейском стиле. Писатель вспоминал, как в его душе вырастала «новая ежовая колючка</w:t>
      </w:r>
      <w:r w:rsidR="00DD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221A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 родителей»</w:t>
      </w:r>
      <w:r w:rsidR="00074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1B4" w:rsidRPr="000741B4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0741B4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0741B4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REF _Ref105558468 \r \h </w:instrText>
      </w:r>
      <w:r w:rsidR="000741B4">
        <w:rPr>
          <w:rFonts w:ascii="Times New Roman" w:hAnsi="Times New Roman" w:cs="Times New Roman"/>
          <w:sz w:val="28"/>
          <w:szCs w:val="28"/>
          <w:shd w:val="clear" w:color="auto" w:fill="FFFFFF"/>
        </w:rPr>
      </w:r>
      <w:r w:rsidR="000741B4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0741B4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0741B4">
        <w:rPr>
          <w:rFonts w:ascii="Times New Roman" w:hAnsi="Times New Roman" w:cs="Times New Roman"/>
          <w:sz w:val="28"/>
          <w:szCs w:val="28"/>
          <w:shd w:val="clear" w:color="auto" w:fill="FFFFFF"/>
        </w:rPr>
        <w:t>, с. 62</w:t>
      </w:r>
      <w:r w:rsidR="000741B4" w:rsidRPr="000741B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F3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5647B5AD" w14:textId="00593062" w:rsidR="00DA63B1" w:rsidRDefault="00F3221A" w:rsidP="00DA63B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Швей Удаун</w:t>
      </w:r>
      <w:r w:rsidR="00E13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было запрещено сближаться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соседскими детьми, </w:t>
      </w:r>
      <w:r w:rsidR="00E1392A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</w:t>
      </w:r>
      <w:r w:rsidR="00E13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проводил время в рабочей лавке отца, где подружился с мастерами и начал играть в азартные игры наравне с ними. Швей Удаун стал зависимым и часто крал деньги у отца</w:t>
      </w:r>
      <w:r w:rsidR="008B6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 чем позже сильно жалел. </w:t>
      </w:r>
      <w:r w:rsidR="00DA6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Ему удалось </w:t>
      </w:r>
      <w:r w:rsidR="00811AE7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прекратить свое увлечение</w:t>
      </w:r>
      <w:r w:rsidR="00DA6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того, как о </w:t>
      </w:r>
      <w:r w:rsidR="00811AE7"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 w:rsidR="00DA6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узнал отец</w:t>
      </w:r>
      <w:r w:rsidR="00C52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</w:t>
      </w:r>
      <w:r w:rsidR="00811AE7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опыт</w:t>
      </w:r>
      <w:r w:rsidR="00C52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повлиял на дальнейшую судьбу</w:t>
      </w:r>
      <w:r w:rsidR="0081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писателя</w:t>
      </w:r>
      <w:r w:rsidR="00C526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6C613A5" w14:textId="49AD55D9" w:rsidR="00DA63B1" w:rsidRDefault="00DA63B1" w:rsidP="00DA63B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Летом 1906 г., до начала учебы в девятом классе, Швей Удаун и его </w:t>
      </w:r>
      <w:r w:rsidR="00FB0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школьные друзья познакомились с библиотекой английской литературы учителя Швей Хмана. </w:t>
      </w:r>
      <w:r w:rsidR="002457A3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Мальчику</w:t>
      </w:r>
      <w:r w:rsidR="00820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сильно понравились английские произведения (первой книгой был один из сборников «Тысячи и одной ночи» в переводе </w:t>
      </w:r>
      <w:r w:rsidR="00820F81" w:rsidRPr="00820F81">
        <w:rPr>
          <w:rFonts w:ascii="Times New Roman" w:hAnsi="Times New Roman" w:cs="Times New Roman"/>
          <w:sz w:val="28"/>
          <w:szCs w:val="28"/>
          <w:shd w:val="clear" w:color="auto" w:fill="FFFFFF"/>
        </w:rPr>
        <w:t>Ричард</w:t>
      </w:r>
      <w:r w:rsidR="00820F8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20F81" w:rsidRPr="00820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Фрэнсис</w:t>
      </w:r>
      <w:r w:rsidR="00820F8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20F81" w:rsidRPr="00820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Бёртон</w:t>
      </w:r>
      <w:r w:rsidR="00820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а), что он не мог оторваться от них все лето. </w:t>
      </w:r>
      <w:r w:rsidR="00440532">
        <w:rPr>
          <w:rFonts w:ascii="Times New Roman" w:hAnsi="Times New Roman" w:cs="Times New Roman"/>
          <w:sz w:val="28"/>
          <w:szCs w:val="28"/>
          <w:shd w:val="clear" w:color="auto" w:fill="FFFFFF"/>
        </w:rPr>
        <w:t>К началу девятого класса его уровень владения английским языком значительно вырос.</w:t>
      </w:r>
    </w:p>
    <w:p w14:paraId="7F65A6EA" w14:textId="1B5A5E7E" w:rsidR="004B1CBD" w:rsidRDefault="00DB77F9" w:rsidP="00DA63B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Любовь к иностранному языку подпитывал </w:t>
      </w:r>
      <w:r w:rsidR="00AA2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Швей Удауна</w:t>
      </w:r>
      <w:r w:rsidR="00CA2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индийцем, когда-то жил в Англии и отлично владел английским. Однажды он пригласил Швей Удауна на английский завтрак в отель «Вена». Белая скатерть, ваза с цветами и англо-бирманские официантки поразили юношу, поскольку он привык есть пищу, сидя на простой </w:t>
      </w:r>
      <w:r w:rsidR="004B1CBD">
        <w:rPr>
          <w:rFonts w:ascii="Times New Roman" w:hAnsi="Times New Roman" w:cs="Times New Roman"/>
          <w:sz w:val="28"/>
          <w:szCs w:val="28"/>
          <w:shd w:val="clear" w:color="auto" w:fill="FFFFFF"/>
        </w:rPr>
        <w:t>грязной скамейке.</w:t>
      </w:r>
    </w:p>
    <w:p w14:paraId="3560C8C3" w14:textId="5EBECE80" w:rsidR="00440532" w:rsidRDefault="004B1CBD" w:rsidP="00DA63B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1907 г. Швей Удаун должен был сдавать экзамен за прошедший год, который одновременно был вступительным экзаменом в университет Калькутты, однако результаты пришли неудовлетворительные, т.к. Швей Удаун потратил слишком много времени на чтение английских произведений. </w:t>
      </w:r>
      <w:r w:rsidR="00F65C2F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07ED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29EA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 сдал экзамен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получил шанс поступить в колледж </w:t>
      </w:r>
      <w:r w:rsidRPr="00387A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Джадсона</w:t>
      </w:r>
      <w:r w:rsidR="00387AB7">
        <w:rPr>
          <w:rStyle w:val="af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3"/>
      </w:r>
      <w:r w:rsidRPr="00387A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Рангуне, однако </w:t>
      </w:r>
      <w:r w:rsidR="00194905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материальное положение семьи было тяжелым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поэтому </w:t>
      </w:r>
      <w:r w:rsidR="00FB07ED">
        <w:rPr>
          <w:rFonts w:ascii="Times New Roman" w:hAnsi="Times New Roman" w:cs="Times New Roman"/>
          <w:sz w:val="28"/>
          <w:szCs w:val="28"/>
          <w:shd w:val="clear" w:color="auto" w:fill="FFFFFF"/>
        </w:rPr>
        <w:t>Швей Удаун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остался в Мандалае</w:t>
      </w:r>
      <w:r w:rsidR="00B3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начал преподавать в одной из </w:t>
      </w:r>
      <w:r w:rsidR="000A05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школ, </w:t>
      </w:r>
      <w:r w:rsidR="009202B9">
        <w:rPr>
          <w:rFonts w:ascii="Times New Roman" w:hAnsi="Times New Roman" w:cs="Times New Roman"/>
          <w:sz w:val="28"/>
          <w:szCs w:val="28"/>
          <w:shd w:val="clear" w:color="auto" w:fill="FFFFFF"/>
        </w:rPr>
        <w:t>где сам когда-то учился.</w:t>
      </w:r>
    </w:p>
    <w:p w14:paraId="59AE4348" w14:textId="2F2AC8FD" w:rsidR="003C1E01" w:rsidRDefault="003C1E01" w:rsidP="00DA63B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автобиографии Швей Удауна </w:t>
      </w:r>
      <w:r w:rsidR="005560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практически не приводятся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воспоминани</w:t>
      </w:r>
      <w:r w:rsidR="0055604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2700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двухлетней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 учителем, т.к., вероятно, это </w:t>
      </w:r>
      <w:r w:rsidR="0055604C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мало его интересовал</w:t>
      </w:r>
      <w:r w:rsidR="0055604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560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3ABA">
        <w:rPr>
          <w:rFonts w:ascii="Times New Roman" w:hAnsi="Times New Roman" w:cs="Times New Roman"/>
          <w:sz w:val="28"/>
          <w:szCs w:val="28"/>
          <w:shd w:val="clear" w:color="auto" w:fill="FFFFFF"/>
        </w:rPr>
        <w:t>Он наконец получил независимость от родителей, которые переехали в соседний город</w:t>
      </w:r>
      <w:r w:rsidR="002843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(Шве</w:t>
      </w:r>
      <w:r w:rsidR="000D29E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2843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Удаун остался в Мандалае</w:t>
      </w:r>
      <w:r w:rsidR="00F11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3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EF6811">
        <w:rPr>
          <w:rFonts w:ascii="Times New Roman" w:hAnsi="Times New Roman" w:cs="Times New Roman"/>
          <w:sz w:val="28"/>
          <w:szCs w:val="28"/>
          <w:shd w:val="clear" w:color="auto" w:fill="FFFFFF"/>
        </w:rPr>
        <w:t>семье</w:t>
      </w:r>
      <w:r w:rsidR="002843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брата </w:t>
      </w:r>
      <w:r w:rsidR="00F11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своего </w:t>
      </w:r>
      <w:r w:rsidR="002843D6">
        <w:rPr>
          <w:rFonts w:ascii="Times New Roman" w:hAnsi="Times New Roman" w:cs="Times New Roman"/>
          <w:sz w:val="28"/>
          <w:szCs w:val="28"/>
          <w:shd w:val="clear" w:color="auto" w:fill="FFFFFF"/>
        </w:rPr>
        <w:t>отца)</w:t>
      </w:r>
      <w:r w:rsidR="00ED3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560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данный период жизни юноша </w:t>
      </w:r>
      <w:r w:rsidR="000D29EA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встретил</w:t>
      </w:r>
      <w:r w:rsidR="005560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</w:t>
      </w:r>
      <w:r w:rsidR="000D29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новых </w:t>
      </w:r>
      <w:r w:rsidR="0055604C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знакомых и друзей. Швей Удаун был единственным в своем окружении, кто сдал экзамен после девятого класса, и одним из немногих, кто учил английский язык</w:t>
      </w:r>
      <w:r w:rsidR="00ED3ABA">
        <w:rPr>
          <w:rFonts w:ascii="Times New Roman" w:hAnsi="Times New Roman" w:cs="Times New Roman"/>
          <w:sz w:val="28"/>
          <w:szCs w:val="28"/>
          <w:shd w:val="clear" w:color="auto" w:fill="FFFFFF"/>
        </w:rPr>
        <w:t>, поэтому все относились к нему с уважением</w:t>
      </w:r>
      <w:r w:rsidR="00595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5031" w:rsidRPr="00595031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59503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595031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REF _Ref105558468 \r \h </w:instrText>
      </w:r>
      <w:r w:rsidR="00595031">
        <w:rPr>
          <w:rFonts w:ascii="Times New Roman" w:hAnsi="Times New Roman" w:cs="Times New Roman"/>
          <w:sz w:val="28"/>
          <w:szCs w:val="28"/>
          <w:shd w:val="clear" w:color="auto" w:fill="FFFFFF"/>
        </w:rPr>
      </w:r>
      <w:r w:rsidR="0059503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59503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595031">
        <w:rPr>
          <w:rFonts w:ascii="Times New Roman" w:hAnsi="Times New Roman" w:cs="Times New Roman"/>
          <w:sz w:val="28"/>
          <w:szCs w:val="28"/>
          <w:shd w:val="clear" w:color="auto" w:fill="FFFFFF"/>
        </w:rPr>
        <w:t>, с. 64</w:t>
      </w:r>
      <w:r w:rsidR="00595031" w:rsidRPr="00595031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ED3A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A4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16FE56A" w14:textId="6369A54F" w:rsidR="00882F32" w:rsidRDefault="006A4560" w:rsidP="00DA63B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 объектом притяжения Швей Удауна оставалась английская литература, особенно произведени</w:t>
      </w:r>
      <w:r w:rsidR="00222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6A4560">
        <w:rPr>
          <w:rFonts w:ascii="Times New Roman" w:hAnsi="Times New Roman" w:cs="Times New Roman"/>
          <w:sz w:val="28"/>
          <w:szCs w:val="28"/>
          <w:shd w:val="clear" w:color="auto" w:fill="FFFFFF"/>
        </w:rPr>
        <w:t>Джордж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A4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Уильям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A4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A4560">
        <w:rPr>
          <w:rFonts w:ascii="Times New Roman" w:hAnsi="Times New Roman" w:cs="Times New Roman"/>
          <w:sz w:val="28"/>
          <w:szCs w:val="28"/>
          <w:shd w:val="clear" w:color="auto" w:fill="FFFFFF"/>
        </w:rPr>
        <w:t>ртур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6A4560">
        <w:rPr>
          <w:rFonts w:ascii="Times New Roman" w:hAnsi="Times New Roman" w:cs="Times New Roman"/>
          <w:sz w:val="28"/>
          <w:szCs w:val="28"/>
          <w:shd w:val="clear" w:color="auto" w:fill="FFFFFF"/>
        </w:rPr>
        <w:t>Рейнольдс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35794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357945" w:rsidRPr="00357945">
        <w:rPr>
          <w:rFonts w:ascii="Times New Roman" w:hAnsi="Times New Roman" w:cs="Times New Roman"/>
          <w:sz w:val="28"/>
          <w:szCs w:val="28"/>
          <w:shd w:val="clear" w:color="auto" w:fill="FFFFFF"/>
        </w:rPr>
        <w:t>George William MacArthur Reynolds</w:t>
      </w:r>
      <w:r w:rsidR="00357945">
        <w:rPr>
          <w:rFonts w:ascii="Times New Roman" w:hAnsi="Times New Roman" w:cs="Times New Roman"/>
          <w:sz w:val="28"/>
          <w:szCs w:val="28"/>
          <w:shd w:val="clear" w:color="auto" w:fill="FFFFFF"/>
        </w:rPr>
        <w:t>, 1814-1879)</w:t>
      </w:r>
      <w:r w:rsidR="005A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«Тайны Лондона» («</w:t>
      </w:r>
      <w:r w:rsidR="001D11D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="001D11DA" w:rsidRPr="001D1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Mysteries</w:t>
      </w:r>
      <w:r w:rsidRPr="006A4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Pr="006A4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London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A43E5">
        <w:rPr>
          <w:rFonts w:ascii="Times New Roman" w:hAnsi="Times New Roman" w:cs="Times New Roman"/>
          <w:sz w:val="28"/>
          <w:szCs w:val="28"/>
          <w:shd w:val="clear" w:color="auto" w:fill="FFFFFF"/>
        </w:rPr>
        <w:t>, 1846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</w:t>
      </w:r>
      <w:r w:rsidR="00643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сборник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«Тайны лондонского двора» («</w:t>
      </w:r>
      <w:r w:rsidR="00AD1A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="00AD1AD5" w:rsidRPr="00AD1A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Mysteries</w:t>
      </w:r>
      <w:r w:rsidRPr="006A4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Pr="006A4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6A4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Court</w:t>
      </w:r>
      <w:r w:rsidRPr="006A4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Pr="006A4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London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  <w:r w:rsidR="008D7021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выпускались в Англии как дешевая сериальная литература («</w:t>
      </w:r>
      <w:r w:rsidR="008D70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penny</w:t>
      </w:r>
      <w:r w:rsidR="008D7021" w:rsidRPr="008D7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70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blood</w:t>
      </w:r>
      <w:r w:rsidR="008D7021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8D7021" w:rsidRPr="008D7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702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D70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penny</w:t>
      </w:r>
      <w:r w:rsidR="008D7021" w:rsidRPr="008D7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70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dreadful</w:t>
      </w:r>
      <w:r w:rsidR="008D7021"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  <w:r w:rsidR="00882F32">
        <w:rPr>
          <w:rFonts w:ascii="Times New Roman" w:hAnsi="Times New Roman" w:cs="Times New Roman"/>
          <w:sz w:val="28"/>
          <w:szCs w:val="28"/>
          <w:shd w:val="clear" w:color="auto" w:fill="FFFFFF"/>
        </w:rPr>
        <w:t>, но находила отклик не только у представителей рабочего класса, но и людей высшего общества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34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91DCA72" w14:textId="40B6BF2B" w:rsidR="00703472" w:rsidRPr="00703472" w:rsidRDefault="00634938" w:rsidP="0070347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Юному писателю нравились герои этих книг и любовная сюжетная линия. Романы также включали описание современного английского общества, сложной человеческой натуры</w:t>
      </w:r>
      <w:r w:rsidR="008D7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поднимали проблемы </w:t>
      </w:r>
      <w:r w:rsidR="00703472">
        <w:rPr>
          <w:rFonts w:ascii="Times New Roman" w:hAnsi="Times New Roman" w:cs="Times New Roman"/>
          <w:sz w:val="28"/>
          <w:szCs w:val="28"/>
          <w:shd w:val="clear" w:color="auto" w:fill="FFFFFF"/>
        </w:rPr>
        <w:t>пролетариев</w:t>
      </w:r>
      <w:r w:rsidR="008D7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03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Швей Удаун часто пересказывал произведения своим друзьям, что напоминало </w:t>
      </w:r>
      <w:r w:rsidR="007034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«коллективное чтение», распространенное среди рабочих Лондона в середине </w:t>
      </w:r>
      <w:r w:rsidR="0070347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="00703472" w:rsidRPr="00703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3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</w:t>
      </w:r>
    </w:p>
    <w:p w14:paraId="20538348" w14:textId="17BAC433" w:rsidR="008D310F" w:rsidRDefault="00CF18C9" w:rsidP="008D31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21 год Швей Удаун бросил работу учителем, т.к. его отец смог найти для него место помощника в офисе заместителя комиссара в г. Швейбо. Причиной для таких перемен стали взаимные чувства Швей Удауна к девушке из богатой семьи</w:t>
      </w:r>
      <w:r w:rsidR="0048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статусу которой нужно было соответствовать. </w:t>
      </w:r>
      <w:r w:rsidR="006B091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4A682C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091A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молодого человека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0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готовились к свадьбе, однако стало известно, что </w:t>
      </w:r>
      <w:r w:rsidR="00460C0E">
        <w:rPr>
          <w:rFonts w:ascii="Times New Roman" w:hAnsi="Times New Roman" w:cs="Times New Roman"/>
          <w:sz w:val="28"/>
          <w:szCs w:val="28"/>
          <w:shd w:val="clear" w:color="auto" w:fill="FFFFFF"/>
        </w:rPr>
        <w:t>мать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девушки </w:t>
      </w:r>
      <w:r w:rsidR="004A682C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планировала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выдать ее замуж за одного богатого бизнесмена</w:t>
      </w:r>
      <w:r w:rsidR="004A6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 которому у невесты не было чувств. Девушка была несчастна в таком союзе, и он распался. Она все еще любила Швей Удауна, и ее </w:t>
      </w:r>
      <w:r w:rsidR="00C96DAD">
        <w:rPr>
          <w:rFonts w:ascii="Times New Roman" w:hAnsi="Times New Roman" w:cs="Times New Roman"/>
          <w:sz w:val="28"/>
          <w:szCs w:val="28"/>
          <w:shd w:val="clear" w:color="auto" w:fill="FFFFFF"/>
        </w:rPr>
        <w:t>мать</w:t>
      </w:r>
      <w:r w:rsidR="004A6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вновь инициировала свадьбу. В этот раз она настояла на составлении гороскопа, чтобы понять, что ждет брак в будущем. Содержание предсказания было неутешительным, поэтому </w:t>
      </w:r>
      <w:r w:rsidR="008D3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свадьба была </w:t>
      </w:r>
      <w:r w:rsidR="002C7631">
        <w:rPr>
          <w:rFonts w:ascii="Times New Roman" w:hAnsi="Times New Roman" w:cs="Times New Roman"/>
          <w:sz w:val="28"/>
          <w:szCs w:val="28"/>
          <w:shd w:val="clear" w:color="auto" w:fill="FFFFFF"/>
        </w:rPr>
        <w:t>вновь</w:t>
      </w:r>
      <w:r w:rsidR="008D3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отменена.</w:t>
      </w:r>
    </w:p>
    <w:p w14:paraId="58E9E1C1" w14:textId="487C34CC" w:rsidR="008D310F" w:rsidRPr="00460C0E" w:rsidRDefault="008D310F" w:rsidP="008D31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Швей Удаун отмечал, что эти события оказали на него негативное влияние – он стал более отстраненным и критичным по отношению к окружающим</w:t>
      </w:r>
      <w:r w:rsidR="009E1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тем не менее не злился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B31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свою прошлую любовь. Почти </w:t>
      </w:r>
      <w:r w:rsidR="00B31B4A" w:rsidRPr="0046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десять лет спустя Швей Удаун узнал, что его </w:t>
      </w:r>
      <w:r w:rsidR="00235470" w:rsidRPr="00460C0E">
        <w:rPr>
          <w:rFonts w:ascii="Times New Roman" w:hAnsi="Times New Roman" w:cs="Times New Roman"/>
          <w:sz w:val="28"/>
          <w:szCs w:val="28"/>
          <w:shd w:val="clear" w:color="auto" w:fill="FFFFFF"/>
        </w:rPr>
        <w:t>возлюбленная</w:t>
      </w:r>
      <w:r w:rsidR="00B31B4A" w:rsidRPr="0046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скончалась. </w:t>
      </w:r>
    </w:p>
    <w:p w14:paraId="577FDC4A" w14:textId="5C32F1C4" w:rsidR="00360D04" w:rsidRDefault="00F360BF" w:rsidP="00463D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1928 г. Швей Удаун опубликовал рассказ «Почему </w:t>
      </w:r>
      <w:r w:rsidR="009744B0" w:rsidRPr="00460C0E">
        <w:rPr>
          <w:rFonts w:ascii="Times New Roman" w:hAnsi="Times New Roman" w:cs="Times New Roman"/>
          <w:sz w:val="28"/>
          <w:szCs w:val="28"/>
          <w:shd w:val="clear" w:color="auto" w:fill="FFFFFF"/>
        </w:rPr>
        <w:t>Маун</w:t>
      </w:r>
      <w:r w:rsidR="001B4350" w:rsidRPr="00460C0E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footnoteReference w:id="14"/>
      </w:r>
      <w:r w:rsidR="00F26DDD" w:rsidRPr="0046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44B0" w:rsidRPr="00460C0E">
        <w:rPr>
          <w:rFonts w:ascii="Times New Roman" w:hAnsi="Times New Roman" w:cs="Times New Roman"/>
          <w:sz w:val="28"/>
          <w:szCs w:val="28"/>
          <w:shd w:val="clear" w:color="auto" w:fill="FFFFFF"/>
        </w:rPr>
        <w:t>Сан Ща холостяк?» («</w:t>
      </w:r>
      <w:r w:rsidR="009744B0" w:rsidRPr="00460C0E">
        <w:rPr>
          <w:rFonts w:ascii="Myanmar Text" w:hAnsi="Myanmar Text" w:cs="Myanmar Text"/>
          <w:sz w:val="28"/>
          <w:szCs w:val="28"/>
          <w:shd w:val="clear" w:color="auto" w:fill="FFFFFF"/>
        </w:rPr>
        <w:t>မောင်စံရှားသည်</w:t>
      </w:r>
      <w:r w:rsidR="009744B0" w:rsidRPr="0046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44B0" w:rsidRPr="00460C0E">
        <w:rPr>
          <w:rFonts w:ascii="Myanmar Text" w:hAnsi="Myanmar Text" w:cs="Myanmar Text"/>
          <w:sz w:val="28"/>
          <w:szCs w:val="28"/>
          <w:shd w:val="clear" w:color="auto" w:fill="FFFFFF"/>
        </w:rPr>
        <w:t>အဘယ်ကြောင့်</w:t>
      </w:r>
      <w:r w:rsidR="009744B0" w:rsidRPr="0046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44B0" w:rsidRPr="00460C0E">
        <w:rPr>
          <w:rFonts w:ascii="Myanmar Text" w:hAnsi="Myanmar Text" w:cs="Myanmar Text"/>
          <w:sz w:val="28"/>
          <w:szCs w:val="28"/>
          <w:shd w:val="clear" w:color="auto" w:fill="FFFFFF"/>
        </w:rPr>
        <w:t>လူပျိုကြီးလုပ်၍</w:t>
      </w:r>
      <w:r w:rsidR="009744B0" w:rsidRPr="0046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44B0" w:rsidRPr="00460C0E">
        <w:rPr>
          <w:rFonts w:ascii="Myanmar Text" w:hAnsi="Myanmar Text" w:cs="Myanmar Text"/>
          <w:sz w:val="28"/>
          <w:szCs w:val="28"/>
          <w:shd w:val="clear" w:color="auto" w:fill="FFFFFF"/>
        </w:rPr>
        <w:t>နေပါသနည်း</w:t>
      </w:r>
      <w:r w:rsidR="009744B0" w:rsidRPr="009744B0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9744B0" w:rsidRPr="009744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Why</w:t>
      </w:r>
      <w:r w:rsidR="009744B0" w:rsidRPr="00974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44B0" w:rsidRPr="009744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</w:t>
      </w:r>
      <w:r w:rsidR="009744B0" w:rsidRPr="00974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44B0" w:rsidRPr="009744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Mr</w:t>
      </w:r>
      <w:r w:rsidR="009744B0" w:rsidRPr="00974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744B0" w:rsidRPr="009744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San</w:t>
      </w:r>
      <w:r w:rsidR="009744B0" w:rsidRPr="00974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44B0" w:rsidRPr="009744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Shar</w:t>
      </w:r>
      <w:r w:rsidR="009744B0" w:rsidRPr="00974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44B0" w:rsidRPr="009744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9744B0" w:rsidRPr="009744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44B0" w:rsidRPr="009744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bachelor</w:t>
      </w:r>
      <w:r w:rsidR="009744B0" w:rsidRPr="009744B0">
        <w:rPr>
          <w:rFonts w:ascii="Times New Roman" w:hAnsi="Times New Roman" w:cs="Times New Roman"/>
          <w:sz w:val="28"/>
          <w:szCs w:val="28"/>
          <w:shd w:val="clear" w:color="auto" w:fill="FFFFFF"/>
        </w:rPr>
        <w:t>?»)</w:t>
      </w:r>
      <w:r w:rsidR="00294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2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не </w:t>
      </w:r>
      <w:r w:rsidR="00786113">
        <w:rPr>
          <w:rFonts w:ascii="Times New Roman" w:hAnsi="Times New Roman" w:cs="Times New Roman"/>
          <w:sz w:val="28"/>
          <w:szCs w:val="28"/>
          <w:shd w:val="clear" w:color="auto" w:fill="FFFFFF"/>
        </w:rPr>
        <w:t>соотносится</w:t>
      </w:r>
      <w:r w:rsidR="00F2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</w:t>
      </w:r>
      <w:r w:rsidR="007861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F2488E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истори</w:t>
      </w:r>
      <w:r w:rsidR="00786113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294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Артура Конан Дойля о Шерлоке Холмсе</w:t>
      </w:r>
      <w:r w:rsidR="00595031" w:rsidRPr="00595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59503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595031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REF _Ref105558468 \r \h </w:instrText>
      </w:r>
      <w:r w:rsidR="00595031">
        <w:rPr>
          <w:rFonts w:ascii="Times New Roman" w:hAnsi="Times New Roman" w:cs="Times New Roman"/>
          <w:sz w:val="28"/>
          <w:szCs w:val="28"/>
          <w:shd w:val="clear" w:color="auto" w:fill="FFFFFF"/>
        </w:rPr>
      </w:r>
      <w:r w:rsidR="0059503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59503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595031">
        <w:rPr>
          <w:rFonts w:ascii="Times New Roman" w:hAnsi="Times New Roman" w:cs="Times New Roman"/>
          <w:sz w:val="28"/>
          <w:szCs w:val="28"/>
          <w:shd w:val="clear" w:color="auto" w:fill="FFFFFF"/>
        </w:rPr>
        <w:t>, с. 73</w:t>
      </w:r>
      <w:r w:rsidR="00595031" w:rsidRPr="00595031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294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C2B72">
        <w:rPr>
          <w:rFonts w:ascii="Times New Roman" w:hAnsi="Times New Roman" w:cs="Times New Roman"/>
          <w:sz w:val="28"/>
          <w:szCs w:val="28"/>
          <w:shd w:val="clear" w:color="auto" w:fill="FFFFFF"/>
        </w:rPr>
        <w:t>У Сан Ща рассказывает другу о своем прошлом и о смерти любимой</w:t>
      </w:r>
      <w:r w:rsidR="00360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2B72">
        <w:rPr>
          <w:rFonts w:ascii="Times New Roman" w:hAnsi="Times New Roman" w:cs="Times New Roman"/>
          <w:sz w:val="28"/>
          <w:szCs w:val="28"/>
          <w:shd w:val="clear" w:color="auto" w:fill="FFFFFF"/>
        </w:rPr>
        <w:t>девушки, которую застрелил преступник</w:t>
      </w:r>
      <w:r w:rsidR="00360D04">
        <w:rPr>
          <w:rFonts w:ascii="Times New Roman" w:hAnsi="Times New Roman" w:cs="Times New Roman"/>
          <w:sz w:val="28"/>
          <w:szCs w:val="28"/>
          <w:shd w:val="clear" w:color="auto" w:fill="FFFFFF"/>
        </w:rPr>
        <w:t>. Детектив не смог ее спасти, поэтому отказался от мысли жениться в будущем на другой. Действие происходит в Швейбо и округе Мандалая, поэтому, вполне вероятно, что рассказ основан на жизни самого писателя.</w:t>
      </w:r>
    </w:p>
    <w:p w14:paraId="472FC8B4" w14:textId="0FE1B49D" w:rsidR="008B63E2" w:rsidRDefault="00360D04" w:rsidP="00463D5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1910 г. Швей Удаун познакомился с </w:t>
      </w:r>
      <w:r w:rsidR="001E72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шестнадцатилетней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дочерью</w:t>
      </w:r>
      <w:r w:rsidR="001E72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одного учителя и </w:t>
      </w:r>
      <w:r w:rsidR="00DA6C8E">
        <w:rPr>
          <w:rFonts w:ascii="Times New Roman" w:hAnsi="Times New Roman" w:cs="Times New Roman"/>
          <w:sz w:val="28"/>
          <w:szCs w:val="28"/>
          <w:shd w:val="clear" w:color="auto" w:fill="FFFFFF"/>
        </w:rPr>
        <w:t>женился</w:t>
      </w:r>
      <w:r w:rsidR="001E72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несколько дней.</w:t>
      </w:r>
      <w:r w:rsidR="00DA6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пары родилась дочь. В целом отношения между </w:t>
      </w:r>
      <w:r w:rsidR="00F24428">
        <w:rPr>
          <w:rFonts w:ascii="Times New Roman" w:hAnsi="Times New Roman" w:cs="Times New Roman"/>
          <w:sz w:val="28"/>
          <w:szCs w:val="28"/>
          <w:shd w:val="clear" w:color="auto" w:fill="FFFFFF"/>
        </w:rPr>
        <w:t>супругами</w:t>
      </w:r>
      <w:r w:rsidR="00DA6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напряженными.</w:t>
      </w:r>
    </w:p>
    <w:p w14:paraId="5F3FDE2C" w14:textId="34A3F198" w:rsidR="00DA6C8E" w:rsidRPr="00A0249B" w:rsidRDefault="00DA6C8E" w:rsidP="00463D5A">
      <w:pPr>
        <w:spacing w:line="360" w:lineRule="auto"/>
        <w:ind w:firstLine="709"/>
        <w:rPr>
          <w:rFonts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 время Швей Удаун работал в министерстве сельского хозяйства в Мандалае. </w:t>
      </w:r>
      <w:r w:rsidR="00A0249B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отличным знаниям языка он также получил возможность участвовать в командировке</w:t>
      </w:r>
      <w:r w:rsidR="005E4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Бирме</w:t>
      </w:r>
      <w:r w:rsidR="00A02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Зарплата Швей Удауна </w:t>
      </w:r>
      <w:r w:rsidR="005E4D30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составляла</w:t>
      </w:r>
      <w:r w:rsidR="00A024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 рупий в месяц, что было очень </w:t>
      </w:r>
      <w:r w:rsidR="005E4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для того </w:t>
      </w:r>
      <w:r w:rsidR="00DF4E78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времени</w:t>
      </w:r>
      <w:r w:rsidR="005E4D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1ABF5F0" w14:textId="0B7E1B5A" w:rsidR="00D11AEC" w:rsidRDefault="00DF4E78" w:rsidP="009A46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рабочей поездки Швей Удаун изучал природу, культуру местных жителей. Он посетил Рангун, где впервые осознал, насколько Верхняя Бирма </w:t>
      </w:r>
      <w:r w:rsidR="002C7631">
        <w:rPr>
          <w:rFonts w:ascii="Times New Roman" w:hAnsi="Times New Roman" w:cs="Times New Roman"/>
          <w:sz w:val="28"/>
          <w:szCs w:val="28"/>
          <w:shd w:val="clear" w:color="auto" w:fill="FFFFFF"/>
        </w:rPr>
        <w:t>отставала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экономически от Нижней.</w:t>
      </w:r>
      <w:r w:rsidR="00D11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Начальник Швей Удауна грубо обращался с подчиненным и часто </w:t>
      </w:r>
      <w:r w:rsidR="002E6BCB">
        <w:rPr>
          <w:rFonts w:ascii="Times New Roman" w:hAnsi="Times New Roman" w:cs="Times New Roman"/>
          <w:sz w:val="28"/>
          <w:szCs w:val="28"/>
          <w:shd w:val="clear" w:color="auto" w:fill="FFFFFF"/>
        </w:rPr>
        <w:t>его ругал</w:t>
      </w:r>
      <w:r w:rsidR="00D11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поэтому писатель вновь вернулся в </w:t>
      </w:r>
      <w:r w:rsidR="00D11AEC" w:rsidRPr="00D11AEC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</w:t>
      </w:r>
      <w:r w:rsidR="00D11AE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11AEC" w:rsidRPr="00D11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хозяйства в Мандал</w:t>
      </w:r>
      <w:r w:rsidR="009A4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ае, где </w:t>
      </w:r>
      <w:r w:rsidR="002C7631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 терять</w:t>
      </w:r>
      <w:r w:rsidR="009A4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 к своей должности</w:t>
      </w:r>
      <w:r w:rsidR="002C7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9A4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7631">
        <w:rPr>
          <w:rFonts w:ascii="Times New Roman" w:hAnsi="Times New Roman" w:cs="Times New Roman"/>
          <w:sz w:val="28"/>
          <w:szCs w:val="28"/>
          <w:shd w:val="clear" w:color="auto" w:fill="FFFFFF"/>
        </w:rPr>
        <w:t>увлекся</w:t>
      </w:r>
      <w:r w:rsidR="009A4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7631">
        <w:rPr>
          <w:rFonts w:ascii="Times New Roman" w:hAnsi="Times New Roman" w:cs="Times New Roman"/>
          <w:sz w:val="28"/>
          <w:szCs w:val="28"/>
          <w:shd w:val="clear" w:color="auto" w:fill="FFFFFF"/>
        </w:rPr>
        <w:t>игрой</w:t>
      </w:r>
      <w:r w:rsidR="009A4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бильярд на деньги. Однажды </w:t>
      </w:r>
      <w:r w:rsidR="002C7631">
        <w:rPr>
          <w:rFonts w:ascii="Times New Roman" w:hAnsi="Times New Roman" w:cs="Times New Roman"/>
          <w:sz w:val="28"/>
          <w:szCs w:val="28"/>
          <w:shd w:val="clear" w:color="auto" w:fill="FFFFFF"/>
        </w:rPr>
        <w:t>ему</w:t>
      </w:r>
      <w:r w:rsidR="009A4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пришлось взять средства из офисного сейфа, о чем узнал начальник</w:t>
      </w:r>
      <w:r w:rsidR="002C7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</w:t>
      </w:r>
      <w:r w:rsidR="009A4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прогнал Швей Удауна, но заставил выплатить долг. </w:t>
      </w:r>
      <w:r w:rsidR="005E385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A4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05F9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9A4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 г. отношения с женой окончательно ухудшились, Швей Удаун начал пропускать работу, предпочитая играть в бильярд. Его уволили, не лишив шанса найти место в другой правительственной организации, </w:t>
      </w:r>
      <w:r w:rsidR="0038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="007758B7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="009A4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Швей Удаун</w:t>
      </w:r>
      <w:r w:rsidR="00DD6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и</w:t>
      </w:r>
      <w:r w:rsidR="009A4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0E71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9A4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воспользовался. </w:t>
      </w:r>
      <w:r w:rsidR="005E3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началась Первая мировая война, он разделил пробританские взгляды большинства англоговорящих бирманцев о победе Великобритании. </w:t>
      </w:r>
    </w:p>
    <w:p w14:paraId="5CADD8B3" w14:textId="0D799DA7" w:rsidR="005A4AE4" w:rsidRDefault="005A4AE4" w:rsidP="009A46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1915 год стал для будущего писателя переломным. Швей Удаун полностью погрузился в литературу, открыл литературный класс для местных детей. Именно тогда Швей Удаун приступил к написанию своего первого рассказа.</w:t>
      </w:r>
      <w:r w:rsidR="00801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родители </w:t>
      </w:r>
      <w:r w:rsidR="0080178F" w:rsidRPr="00673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поддерживали сына в условиях изменившегося отношения к литературе в бирманском обществе и роста популярности произведений, уже упоминавшихся в предыдущей главе (переводы и адаптации). В 1916 г. Швей Удаун закончил работу над романом </w:t>
      </w:r>
      <w:r w:rsidR="00673AF4" w:rsidRPr="00A77E45">
        <w:rPr>
          <w:rFonts w:ascii="Times New Roman" w:hAnsi="Times New Roman" w:cs="Times New Roman"/>
          <w:sz w:val="28"/>
          <w:szCs w:val="28"/>
          <w:shd w:val="clear" w:color="auto" w:fill="FFFFFF"/>
        </w:rPr>
        <w:t>«Победа над великими врагами»</w:t>
      </w:r>
      <w:r w:rsidR="00673AF4" w:rsidRPr="00673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(«</w:t>
      </w:r>
      <w:r w:rsidR="00673AF4" w:rsidRPr="00673AF4">
        <w:rPr>
          <w:rFonts w:ascii="Myanmar Text" w:hAnsi="Myanmar Text" w:cs="Myanmar Text"/>
          <w:sz w:val="28"/>
          <w:szCs w:val="28"/>
          <w:shd w:val="clear" w:color="auto" w:fill="FFFFFF"/>
        </w:rPr>
        <w:t>ရန်ကြီးအောင်</w:t>
      </w:r>
      <w:r w:rsidR="00673AF4" w:rsidRPr="00673AF4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673AF4" w:rsidRPr="00673A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Victory</w:t>
      </w:r>
      <w:r w:rsidR="00673AF4" w:rsidRPr="00673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3AF4" w:rsidRPr="00673A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against</w:t>
      </w:r>
      <w:r w:rsidR="00673AF4" w:rsidRPr="00673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3AF4" w:rsidRPr="00673A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Big</w:t>
      </w:r>
      <w:r w:rsidR="00673AF4" w:rsidRPr="00673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3AF4" w:rsidRPr="00673A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Enemies</w:t>
      </w:r>
      <w:r w:rsidR="00673AF4" w:rsidRPr="00673AF4"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  <w:r w:rsidR="003D1DB7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был написан по западному образцу</w:t>
      </w:r>
      <w:r w:rsidR="00DD5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5311" w:rsidRPr="00DD5311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DD531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DD5311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REF _Ref105558468 \r \h </w:instrText>
      </w:r>
      <w:r w:rsidR="00DD5311">
        <w:rPr>
          <w:rFonts w:ascii="Times New Roman" w:hAnsi="Times New Roman" w:cs="Times New Roman"/>
          <w:sz w:val="28"/>
          <w:szCs w:val="28"/>
          <w:shd w:val="clear" w:color="auto" w:fill="FFFFFF"/>
        </w:rPr>
      </w:r>
      <w:r w:rsidR="00DD531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DD531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DD5311">
        <w:rPr>
          <w:rFonts w:ascii="Times New Roman" w:hAnsi="Times New Roman" w:cs="Times New Roman"/>
          <w:sz w:val="28"/>
          <w:szCs w:val="28"/>
          <w:shd w:val="clear" w:color="auto" w:fill="FFFFFF"/>
        </w:rPr>
        <w:t>, с. 84</w:t>
      </w:r>
      <w:r w:rsidR="00DD5311" w:rsidRPr="00DD5311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3D1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Роман повествует о четырех юношах, которые </w:t>
      </w:r>
      <w:r w:rsidR="003D1D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влюбились в бирманскую принцессу. Как писал Швей Удаун, он вдохновился </w:t>
      </w:r>
      <w:r w:rsidR="0079785A">
        <w:rPr>
          <w:rFonts w:ascii="Times New Roman" w:hAnsi="Times New Roman" w:cs="Times New Roman"/>
          <w:sz w:val="28"/>
          <w:szCs w:val="28"/>
          <w:shd w:val="clear" w:color="auto" w:fill="FFFFFF"/>
        </w:rPr>
        <w:t>отрывком из</w:t>
      </w:r>
      <w:r w:rsidR="003D1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«Тайн Лондона»</w:t>
      </w:r>
      <w:r w:rsidR="00797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785A" w:rsidRPr="00797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Джорджа </w:t>
      </w:r>
      <w:r w:rsidR="0079785A">
        <w:rPr>
          <w:rFonts w:ascii="Times New Roman" w:hAnsi="Times New Roman" w:cs="Times New Roman"/>
          <w:sz w:val="28"/>
          <w:szCs w:val="28"/>
          <w:shd w:val="clear" w:color="auto" w:fill="FFFFFF"/>
        </w:rPr>
        <w:t>У. М.</w:t>
      </w:r>
      <w:r w:rsidR="0079785A" w:rsidRPr="00797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Рейнольд</w:t>
      </w:r>
      <w:r w:rsidR="0079785A">
        <w:rPr>
          <w:rFonts w:ascii="Times New Roman" w:hAnsi="Times New Roman" w:cs="Times New Roman"/>
          <w:sz w:val="28"/>
          <w:szCs w:val="28"/>
          <w:shd w:val="clear" w:color="auto" w:fill="FFFFFF"/>
        </w:rPr>
        <w:t>са.</w:t>
      </w:r>
    </w:p>
    <w:p w14:paraId="66F49688" w14:textId="7D823486" w:rsidR="00D343E0" w:rsidRDefault="00D343E0" w:rsidP="009A46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Первой мировой войны вырос интерес бирманцев к газетам, которые публиковали </w:t>
      </w:r>
      <w:r w:rsidRPr="00D343E0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новости о ходе военных действий и политике в целом. К самым известным мо</w:t>
      </w:r>
      <w:r w:rsidRPr="00BB6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жно отнести газеты «Турия» </w:t>
      </w:r>
      <w:r w:rsidR="00C93987" w:rsidRPr="00BB6BE8">
        <w:rPr>
          <w:rFonts w:ascii="Times New Roman" w:hAnsi="Times New Roman" w:cs="Times New Roman"/>
          <w:sz w:val="28"/>
          <w:szCs w:val="28"/>
          <w:shd w:val="clear" w:color="auto" w:fill="FFFFFF"/>
        </w:rPr>
        <w:t>(«</w:t>
      </w:r>
      <w:r w:rsidR="00C93987" w:rsidRPr="00BB6BE8">
        <w:rPr>
          <w:rFonts w:ascii="Myanmar Text" w:hAnsi="Myanmar Text" w:cs="Myanmar Text"/>
          <w:color w:val="000000"/>
          <w:sz w:val="28"/>
          <w:szCs w:val="28"/>
          <w:shd w:val="clear" w:color="auto" w:fill="FFFFFF"/>
        </w:rPr>
        <w:t>သူရိယ</w:t>
      </w:r>
      <w:r w:rsidR="00C93987" w:rsidRPr="00BB6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») </w:t>
      </w:r>
      <w:r w:rsidRPr="00BB6BE8">
        <w:rPr>
          <w:rFonts w:ascii="Times New Roman" w:hAnsi="Times New Roman" w:cs="Times New Roman"/>
          <w:sz w:val="28"/>
          <w:szCs w:val="28"/>
          <w:shd w:val="clear" w:color="auto" w:fill="FFFFFF"/>
        </w:rPr>
        <w:t>и «Новый свет Мьянмы» («</w:t>
      </w:r>
      <w:r w:rsidR="00343D16" w:rsidRPr="00BB6BE8">
        <w:rPr>
          <w:rFonts w:ascii="Myanmar Text" w:hAnsi="Myanmar Text" w:cs="Myanmar Text"/>
          <w:color w:val="4D5156"/>
          <w:sz w:val="28"/>
          <w:szCs w:val="28"/>
          <w:shd w:val="clear" w:color="auto" w:fill="FFFFFF"/>
        </w:rPr>
        <w:t>မြန်မာ့အလင်း</w:t>
      </w:r>
      <w:r w:rsidRPr="00BB6BE8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Pr="00BB6BE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New</w:t>
      </w:r>
      <w:r w:rsidRPr="00BB6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6BE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Light</w:t>
      </w:r>
      <w:r w:rsidRPr="00BB6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6BE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Pr="00BB6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6BE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Myanmar</w:t>
      </w:r>
      <w:r w:rsidRPr="00BB6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»). Швей Удаун отправил рукопись генеральному директору «Турии» </w:t>
      </w:r>
      <w:r w:rsidR="00B86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одному из основателей Бирманской ассоциации молодежи </w:t>
      </w:r>
      <w:r w:rsidR="00BB6BE8" w:rsidRPr="00BB6B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Ба </w:t>
      </w:r>
      <w:r w:rsidR="00BB6BE8" w:rsidRPr="00284841">
        <w:rPr>
          <w:rFonts w:ascii="Times New Roman" w:hAnsi="Times New Roman" w:cs="Times New Roman"/>
          <w:sz w:val="28"/>
          <w:szCs w:val="28"/>
          <w:shd w:val="clear" w:color="auto" w:fill="FFFFFF"/>
        </w:rPr>
        <w:t>Пхею (</w:t>
      </w:r>
      <w:r w:rsidR="00BB6BE8" w:rsidRPr="00284841">
        <w:rPr>
          <w:rFonts w:ascii="Myanmar Text" w:hAnsi="Myanmar Text" w:cs="Myanmar Text"/>
          <w:sz w:val="28"/>
          <w:szCs w:val="28"/>
          <w:shd w:val="clear" w:color="auto" w:fill="FFFFFF"/>
        </w:rPr>
        <w:t>ဦးဘဖေ</w:t>
      </w:r>
      <w:r w:rsidR="00284841" w:rsidRPr="00284841">
        <w:rPr>
          <w:rFonts w:ascii="Times New Roman" w:hAnsi="Times New Roman" w:cs="Times New Roman"/>
          <w:sz w:val="28"/>
          <w:szCs w:val="28"/>
          <w:shd w:val="clear" w:color="auto" w:fill="FFFFFF"/>
        </w:rPr>
        <w:t>, 1883-1972</w:t>
      </w:r>
      <w:r w:rsidR="00BB6BE8" w:rsidRPr="0028484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84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получил положительный ответ. </w:t>
      </w:r>
      <w:r w:rsidR="00536E1F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B86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предложил</w:t>
      </w:r>
      <w:r w:rsidR="00795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Швей Удауну </w:t>
      </w:r>
      <w:r w:rsidR="00AF7523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прочитать произведение</w:t>
      </w:r>
      <w:r w:rsidR="00E56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6B26" w:rsidRPr="00E56B26">
        <w:rPr>
          <w:rFonts w:ascii="Times New Roman" w:hAnsi="Times New Roman" w:cs="Times New Roman"/>
          <w:sz w:val="28"/>
          <w:szCs w:val="28"/>
          <w:shd w:val="clear" w:color="auto" w:fill="FFFFFF"/>
        </w:rPr>
        <w:t>Эллен Вуд</w:t>
      </w:r>
      <w:r w:rsidR="00E56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E56B26" w:rsidRPr="00E56B26">
        <w:rPr>
          <w:rFonts w:ascii="Times New Roman" w:hAnsi="Times New Roman" w:cs="Times New Roman"/>
          <w:sz w:val="28"/>
          <w:szCs w:val="28"/>
          <w:shd w:val="clear" w:color="auto" w:fill="FFFFFF"/>
        </w:rPr>
        <w:t>Ellen Wood</w:t>
      </w:r>
      <w:r w:rsidR="00E56B26">
        <w:rPr>
          <w:rFonts w:ascii="Times New Roman" w:hAnsi="Times New Roman" w:cs="Times New Roman"/>
          <w:sz w:val="28"/>
          <w:szCs w:val="28"/>
          <w:shd w:val="clear" w:color="auto" w:fill="FFFFFF"/>
        </w:rPr>
        <w:t>, 1814-1887) «</w:t>
      </w:r>
      <w:r w:rsidR="00E56B26" w:rsidRPr="00E56B26">
        <w:rPr>
          <w:rFonts w:ascii="Times New Roman" w:hAnsi="Times New Roman" w:cs="Times New Roman"/>
          <w:sz w:val="28"/>
          <w:szCs w:val="28"/>
          <w:shd w:val="clear" w:color="auto" w:fill="FFFFFF"/>
        </w:rPr>
        <w:t>Ист-Линн</w:t>
      </w:r>
      <w:r w:rsidR="00E56B26">
        <w:rPr>
          <w:rFonts w:ascii="Times New Roman" w:hAnsi="Times New Roman" w:cs="Times New Roman"/>
          <w:sz w:val="28"/>
          <w:szCs w:val="28"/>
          <w:shd w:val="clear" w:color="auto" w:fill="FFFFFF"/>
        </w:rPr>
        <w:t>» («</w:t>
      </w:r>
      <w:r w:rsidR="00E56B26" w:rsidRPr="00E56B26">
        <w:rPr>
          <w:rFonts w:ascii="Times New Roman" w:hAnsi="Times New Roman" w:cs="Times New Roman"/>
          <w:sz w:val="28"/>
          <w:szCs w:val="28"/>
          <w:shd w:val="clear" w:color="auto" w:fill="FFFFFF"/>
        </w:rPr>
        <w:t>East Lynne</w:t>
      </w:r>
      <w:r w:rsidR="00E56B26">
        <w:rPr>
          <w:rFonts w:ascii="Times New Roman" w:hAnsi="Times New Roman" w:cs="Times New Roman"/>
          <w:sz w:val="28"/>
          <w:szCs w:val="28"/>
          <w:shd w:val="clear" w:color="auto" w:fill="FFFFFF"/>
        </w:rPr>
        <w:t>», 1861)</w:t>
      </w:r>
      <w:r w:rsidR="00AF7523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относилось к жанру сенсационного романа</w:t>
      </w:r>
      <w:r w:rsidR="00F640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содержало элементы таинственности</w:t>
      </w:r>
      <w:r w:rsidR="00CE62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640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6258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F640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лавная героиня выходит замуж за богатого и образованного человека, но после покидает дом с любовником, который в итоге разбивает ей сердце. Женщина возвращается в родной дом к мужу и сыну и работает гувернанткой. Ее никто не узнает, т.к. ее внешность была испорчена из-за железнодорожной катастрофы. В </w:t>
      </w:r>
      <w:r w:rsidR="007E7273">
        <w:rPr>
          <w:rFonts w:ascii="Times New Roman" w:hAnsi="Times New Roman" w:cs="Times New Roman"/>
          <w:sz w:val="28"/>
          <w:szCs w:val="28"/>
          <w:shd w:val="clear" w:color="auto" w:fill="FFFFFF"/>
        </w:rPr>
        <w:t>итоге</w:t>
      </w:r>
      <w:r w:rsidR="00F640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секрет главной героин</w:t>
      </w:r>
      <w:r w:rsidR="004D1DF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640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раскрывается. </w:t>
      </w:r>
    </w:p>
    <w:p w14:paraId="17CEAEE7" w14:textId="13AB1E64" w:rsidR="000E5A16" w:rsidRPr="00BD75A3" w:rsidRDefault="00D161FA" w:rsidP="009A460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AF7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оман </w:t>
      </w:r>
      <w:r w:rsidR="00AF7523" w:rsidRPr="00EE176F">
        <w:rPr>
          <w:rFonts w:ascii="Times New Roman" w:hAnsi="Times New Roman" w:cs="Times New Roman"/>
          <w:sz w:val="28"/>
          <w:szCs w:val="28"/>
          <w:shd w:val="clear" w:color="auto" w:fill="FFFFFF"/>
        </w:rPr>
        <w:t>Эллен Вуд</w:t>
      </w:r>
      <w:r w:rsidRPr="00EE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вдохновил Швей Удауна на создание нового типа произведений, сочетавших в себе любовные истории, приключения и тайну. Так появился </w:t>
      </w:r>
      <w:r w:rsidRPr="00A77E45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</w:t>
      </w:r>
      <w:r w:rsidR="00EE176F" w:rsidRPr="00A77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«Город драгоценностей»</w:t>
      </w:r>
      <w:r w:rsidRPr="00A77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176F" w:rsidRPr="00A77E45">
        <w:rPr>
          <w:rFonts w:ascii="Times New Roman" w:hAnsi="Times New Roman" w:cs="Times New Roman"/>
          <w:sz w:val="28"/>
          <w:szCs w:val="28"/>
          <w:shd w:val="clear" w:color="auto" w:fill="FFFFFF"/>
        </w:rPr>
        <w:t>(«</w:t>
      </w:r>
      <w:r w:rsidR="00EE176F" w:rsidRPr="00A77E45">
        <w:rPr>
          <w:rFonts w:ascii="Myanmar Text" w:hAnsi="Myanmar Text" w:cs="Myanmar Text"/>
          <w:color w:val="000000"/>
          <w:sz w:val="28"/>
          <w:szCs w:val="28"/>
          <w:shd w:val="clear" w:color="auto" w:fill="FFFFFF"/>
        </w:rPr>
        <w:t>ရတနာပုံ</w:t>
      </w:r>
      <w:r w:rsidR="00EE176F" w:rsidRPr="00A77E45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EE176F" w:rsidRPr="00A77E4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="00EE176F" w:rsidRPr="00A77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176F" w:rsidRPr="00A77E4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City</w:t>
      </w:r>
      <w:r w:rsidR="00EE176F" w:rsidRPr="00EE1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176F" w:rsidRPr="00EE176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="00C85C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176F" w:rsidRPr="00EE176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Jewels</w:t>
      </w:r>
      <w:r w:rsidR="00EE176F" w:rsidRPr="00EE176F">
        <w:rPr>
          <w:rFonts w:ascii="Times New Roman" w:hAnsi="Times New Roman" w:cs="Times New Roman"/>
          <w:sz w:val="28"/>
          <w:szCs w:val="28"/>
          <w:shd w:val="clear" w:color="auto" w:fill="FFFFFF"/>
        </w:rPr>
        <w:t>», 1916)</w:t>
      </w:r>
      <w:r w:rsidR="00F43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3E57" w:rsidRPr="00F43E57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F43E57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F43E57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REF _Ref105558468 \r \h </w:instrText>
      </w:r>
      <w:r w:rsidR="00F43E57">
        <w:rPr>
          <w:rFonts w:ascii="Times New Roman" w:hAnsi="Times New Roman" w:cs="Times New Roman"/>
          <w:sz w:val="28"/>
          <w:szCs w:val="28"/>
          <w:shd w:val="clear" w:color="auto" w:fill="FFFFFF"/>
        </w:rPr>
      </w:r>
      <w:r w:rsidR="00F43E57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F43E57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F43E57">
        <w:rPr>
          <w:rFonts w:ascii="Times New Roman" w:hAnsi="Times New Roman" w:cs="Times New Roman"/>
          <w:sz w:val="28"/>
          <w:szCs w:val="28"/>
          <w:shd w:val="clear" w:color="auto" w:fill="FFFFFF"/>
        </w:rPr>
        <w:t>, с. 85</w:t>
      </w:r>
      <w:r w:rsidR="00F43E57" w:rsidRPr="00F43E5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A10C9D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</w:t>
      </w:r>
      <w:r w:rsidR="00052C16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A10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C16">
        <w:rPr>
          <w:rFonts w:ascii="Times New Roman" w:hAnsi="Times New Roman" w:cs="Times New Roman"/>
          <w:sz w:val="28"/>
          <w:szCs w:val="28"/>
          <w:shd w:val="clear" w:color="auto" w:fill="FFFFFF"/>
        </w:rPr>
        <w:t>воссоздает</w:t>
      </w:r>
      <w:r w:rsidR="00A10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историю, описанную в романе «Ист-Линн», однако </w:t>
      </w:r>
      <w:r w:rsidR="00052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</w:t>
      </w:r>
      <w:r w:rsidR="00A10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действие происходит в Мандалае. </w:t>
      </w:r>
      <w:r w:rsidR="006A6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1917 г. </w:t>
      </w:r>
      <w:r w:rsidR="006A66D5" w:rsidRPr="006A6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«Город драгоценностей» </w:t>
      </w:r>
      <w:r w:rsidR="006A66D5">
        <w:rPr>
          <w:rFonts w:ascii="Times New Roman" w:hAnsi="Times New Roman" w:cs="Times New Roman"/>
          <w:sz w:val="28"/>
          <w:szCs w:val="28"/>
          <w:shd w:val="clear" w:color="auto" w:fill="FFFFFF"/>
        </w:rPr>
        <w:t>был опубликован отдельно в формате книги и именно тогда его создатель выбрал псевдоним «</w:t>
      </w:r>
      <w:r w:rsidR="006A66D5" w:rsidRPr="006A66D5">
        <w:rPr>
          <w:rFonts w:ascii="Times New Roman" w:hAnsi="Times New Roman" w:cs="Times New Roman"/>
          <w:sz w:val="28"/>
          <w:szCs w:val="28"/>
          <w:shd w:val="clear" w:color="auto" w:fill="FFFFFF"/>
        </w:rPr>
        <w:t>Швей Удаун</w:t>
      </w:r>
      <w:r w:rsidR="006A6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что означает «золотой павлин». </w:t>
      </w:r>
      <w:r w:rsidR="001C7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Бирме/Мьянме павлин является символом силы и власти – он был изображен на флаге последней королевской династии Конбаун, флаге Британской Бирмы после отделения от Британской Индии в 1937 г. Сегодня на флаге партии «Национальная лига за демократию» также присутствует павлин. </w:t>
      </w:r>
    </w:p>
    <w:p w14:paraId="54710B30" w14:textId="385E9563" w:rsidR="00777F34" w:rsidRPr="00487346" w:rsidRDefault="00CD7F37" w:rsidP="005870A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75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После первых публикаций Швей Удаун стал редактором газеты «Турия» </w:t>
      </w:r>
      <w:r w:rsidR="00E41022" w:rsidRPr="00BD75A3">
        <w:rPr>
          <w:rFonts w:ascii="Times New Roman" w:hAnsi="Times New Roman" w:cs="Times New Roman"/>
          <w:sz w:val="28"/>
          <w:szCs w:val="28"/>
          <w:shd w:val="clear" w:color="auto" w:fill="FFFFFF"/>
        </w:rPr>
        <w:t>и сперва помогал писателю Пи Моу Нину</w:t>
      </w:r>
      <w:r w:rsidR="005870A3" w:rsidRPr="00BD75A3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footnoteReference w:id="15"/>
      </w:r>
      <w:r w:rsidR="005870A3" w:rsidRPr="00BD7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5870A3" w:rsidRPr="00BD75A3">
        <w:rPr>
          <w:rFonts w:ascii="Myanmar Text" w:hAnsi="Myanmar Text" w:cs="Myanmar Text"/>
          <w:sz w:val="28"/>
          <w:szCs w:val="28"/>
          <w:shd w:val="clear" w:color="auto" w:fill="FFFFFF"/>
        </w:rPr>
        <w:t>ပီမိုးနင်း</w:t>
      </w:r>
      <w:r w:rsidR="005870A3" w:rsidRPr="00BD7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D75A3" w:rsidRPr="00BD75A3">
        <w:rPr>
          <w:rFonts w:ascii="Times New Roman" w:hAnsi="Times New Roman" w:cs="Times New Roman"/>
          <w:sz w:val="28"/>
          <w:szCs w:val="28"/>
          <w:shd w:val="clear" w:color="auto" w:fill="FFFFFF"/>
        </w:rPr>
        <w:t>1883-1940</w:t>
      </w:r>
      <w:r w:rsidR="005870A3" w:rsidRPr="00BD75A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D10D8" w:rsidRPr="00BD75A3">
        <w:rPr>
          <w:rFonts w:ascii="Times New Roman" w:hAnsi="Times New Roman" w:cs="Times New Roman"/>
          <w:sz w:val="28"/>
          <w:szCs w:val="28"/>
          <w:shd w:val="clear" w:color="auto" w:fill="FFFFFF"/>
        </w:rPr>
        <w:t>. Также</w:t>
      </w:r>
      <w:r w:rsidR="00FD1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был адаптировать английские произведения для бирманского читателя. Его начальник Хла Пхей предложи</w:t>
      </w:r>
      <w:r w:rsidR="00301396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рассказы Артура Конан Дойля о Шерлоке Холмсе. </w:t>
      </w:r>
      <w:r w:rsidR="00CE5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итоге в апреле </w:t>
      </w:r>
      <w:r w:rsidR="00CE508D" w:rsidRPr="00097EEA">
        <w:rPr>
          <w:rFonts w:ascii="Times New Roman" w:hAnsi="Times New Roman" w:cs="Times New Roman"/>
          <w:sz w:val="28"/>
          <w:szCs w:val="28"/>
          <w:shd w:val="clear" w:color="auto" w:fill="FFFFFF"/>
        </w:rPr>
        <w:t>1917 г. в газете был опубликован первый</w:t>
      </w:r>
      <w:r w:rsidR="00CE5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 о детективе У Сан Ща.</w:t>
      </w:r>
      <w:r w:rsidR="004D0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хотя еще в 1912 г. Пи Моу Нин предложил читател</w:t>
      </w:r>
      <w:r w:rsidR="00C47D01">
        <w:rPr>
          <w:rFonts w:ascii="Times New Roman" w:hAnsi="Times New Roman" w:cs="Times New Roman"/>
          <w:sz w:val="28"/>
          <w:szCs w:val="28"/>
          <w:shd w:val="clear" w:color="auto" w:fill="FFFFFF"/>
        </w:rPr>
        <w:t>ям</w:t>
      </w:r>
      <w:r w:rsidR="004D0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3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газеты </w:t>
      </w:r>
      <w:r w:rsidR="00C33BFC" w:rsidRPr="00C33BFC">
        <w:rPr>
          <w:rFonts w:ascii="Times New Roman" w:hAnsi="Times New Roman" w:cs="Times New Roman"/>
          <w:sz w:val="28"/>
          <w:szCs w:val="28"/>
          <w:shd w:val="clear" w:color="auto" w:fill="FFFFFF"/>
        </w:rPr>
        <w:t>«Козати» («</w:t>
      </w:r>
      <w:r w:rsidR="00C33BFC" w:rsidRPr="00C33BFC">
        <w:rPr>
          <w:rFonts w:ascii="Myanmar Text" w:hAnsi="Myanmar Text" w:cs="Myanmar Text"/>
          <w:sz w:val="28"/>
          <w:szCs w:val="28"/>
          <w:shd w:val="clear" w:color="auto" w:fill="FFFFFF"/>
        </w:rPr>
        <w:t>ကောဇာသစ်</w:t>
      </w:r>
      <w:r w:rsidR="00C33BFC" w:rsidRPr="00C33BFC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»</w:t>
      </w:r>
      <w:r w:rsidR="00C33BFC" w:rsidRPr="00C33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4D0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свой вариант </w:t>
      </w:r>
      <w:r w:rsidR="00487346">
        <w:rPr>
          <w:rFonts w:ascii="Times New Roman" w:hAnsi="Times New Roman" w:cs="Times New Roman"/>
          <w:sz w:val="28"/>
          <w:szCs w:val="28"/>
          <w:shd w:val="clear" w:color="auto" w:fill="FFFFFF"/>
        </w:rPr>
        <w:t>детективной истории</w:t>
      </w:r>
      <w:r w:rsidR="00C47D0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8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 «Детектив Маун </w:t>
      </w:r>
      <w:r w:rsidR="00487346" w:rsidRPr="00487346">
        <w:rPr>
          <w:rFonts w:ascii="Times New Roman" w:hAnsi="Times New Roman" w:cs="Times New Roman"/>
          <w:sz w:val="28"/>
          <w:szCs w:val="28"/>
          <w:shd w:val="clear" w:color="auto" w:fill="FFFFFF"/>
        </w:rPr>
        <w:t>Швей Да»</w:t>
      </w:r>
      <w:r w:rsidR="00487346" w:rsidRPr="00487346">
        <w:rPr>
          <w:rFonts w:ascii="Times New Roman" w:hAnsi="Times New Roman" w:cs="Times New Roman"/>
          <w:sz w:val="28"/>
          <w:szCs w:val="28"/>
        </w:rPr>
        <w:t xml:space="preserve"> («</w:t>
      </w:r>
      <w:r w:rsidR="00487346" w:rsidRPr="00487346">
        <w:rPr>
          <w:rFonts w:ascii="Myanmar Text" w:hAnsi="Myanmar Text" w:cs="Myanmar Text"/>
          <w:sz w:val="28"/>
          <w:szCs w:val="28"/>
          <w:shd w:val="clear" w:color="auto" w:fill="FFFFFF"/>
        </w:rPr>
        <w:t>စုံထောက်</w:t>
      </w:r>
      <w:r w:rsidR="00487346" w:rsidRPr="004873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7346" w:rsidRPr="00487346">
        <w:rPr>
          <w:rFonts w:ascii="Myanmar Text" w:hAnsi="Myanmar Text" w:cs="Myanmar Text"/>
          <w:sz w:val="28"/>
          <w:szCs w:val="28"/>
          <w:shd w:val="clear" w:color="auto" w:fill="FFFFFF"/>
        </w:rPr>
        <w:t>မောင်ရွှေဓား</w:t>
      </w:r>
      <w:r w:rsidR="00487346" w:rsidRPr="00487346"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  <w:r w:rsidR="00C47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именно </w:t>
      </w:r>
      <w:r w:rsidR="00735CC7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произведение</w:t>
      </w:r>
      <w:r w:rsidR="00C47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Швей Удауна стал</w:t>
      </w:r>
      <w:r w:rsidR="00735CC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47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популярным </w:t>
      </w:r>
      <w:r w:rsidR="00C47D01" w:rsidRPr="00C47D01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B84C3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B84C31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REF _Ref105559487 \r \h </w:instrText>
      </w:r>
      <w:r w:rsidR="00B84C31">
        <w:rPr>
          <w:rFonts w:ascii="Times New Roman" w:hAnsi="Times New Roman" w:cs="Times New Roman"/>
          <w:sz w:val="28"/>
          <w:szCs w:val="28"/>
          <w:shd w:val="clear" w:color="auto" w:fill="FFFFFF"/>
        </w:rPr>
      </w:r>
      <w:r w:rsidR="00B84C3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84C3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B84C31">
        <w:rPr>
          <w:rFonts w:ascii="Times New Roman" w:hAnsi="Times New Roman" w:cs="Times New Roman"/>
          <w:sz w:val="28"/>
          <w:szCs w:val="28"/>
          <w:shd w:val="clear" w:color="auto" w:fill="FFFFFF"/>
        </w:rPr>
        <w:t>, с.</w:t>
      </w:r>
      <w:r w:rsidR="00C47D01" w:rsidRPr="00C47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20]</w:t>
      </w:r>
      <w:r w:rsidR="00C47D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77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9592A83" w14:textId="52AEB28A" w:rsidR="00AA5E62" w:rsidRPr="007234A9" w:rsidRDefault="00AA5E62" w:rsidP="007234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43AB">
        <w:rPr>
          <w:rFonts w:ascii="Times New Roman" w:hAnsi="Times New Roman" w:cs="Times New Roman"/>
          <w:sz w:val="28"/>
          <w:szCs w:val="28"/>
          <w:shd w:val="clear" w:color="auto" w:fill="FFFFFF"/>
        </w:rPr>
        <w:t>Впоследствии в жанре детектива начали писать Дагоун Швей Мья (</w:t>
      </w:r>
      <w:r w:rsidRPr="008543AB">
        <w:rPr>
          <w:rFonts w:ascii="Myanmar Text" w:hAnsi="Myanmar Text" w:cs="Myanmar Text"/>
          <w:sz w:val="28"/>
          <w:szCs w:val="28"/>
          <w:shd w:val="clear" w:color="auto" w:fill="FFFFFF"/>
        </w:rPr>
        <w:t>ဒဂုန်ရွှေများ</w:t>
      </w:r>
      <w:r w:rsidRPr="00854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82AE5">
        <w:rPr>
          <w:rFonts w:ascii="Times New Roman" w:hAnsi="Times New Roman" w:cs="Times New Roman"/>
          <w:sz w:val="28"/>
          <w:szCs w:val="28"/>
          <w:shd w:val="clear" w:color="auto" w:fill="FFFFFF"/>
        </w:rPr>
        <w:t>1895-1982) (</w:t>
      </w:r>
      <w:r w:rsidR="00ED22A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82AE5">
        <w:rPr>
          <w:rFonts w:ascii="Times New Roman" w:hAnsi="Times New Roman" w:cs="Times New Roman"/>
          <w:sz w:val="28"/>
          <w:szCs w:val="28"/>
          <w:shd w:val="clear" w:color="auto" w:fill="FFFFFF"/>
        </w:rPr>
        <w:t>етектив</w:t>
      </w:r>
      <w:r w:rsidR="008543AB" w:rsidRPr="00A8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Тхин Чжо,</w:t>
      </w:r>
      <w:r w:rsidR="00951244" w:rsidRPr="00A8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43AB" w:rsidRPr="00A82AE5">
        <w:rPr>
          <w:rFonts w:ascii="Myanmar Text" w:hAnsi="Myanmar Text" w:cs="Myanmar Text"/>
          <w:sz w:val="28"/>
          <w:szCs w:val="28"/>
          <w:shd w:val="clear" w:color="auto" w:fill="FFFFFF"/>
        </w:rPr>
        <w:t>ဦးထင်ကျော်</w:t>
      </w:r>
      <w:r w:rsidR="00A82AE5" w:rsidRPr="00A8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Моу Вей (1927-1967) </w:t>
      </w:r>
      <w:r w:rsidR="00ED22AF">
        <w:rPr>
          <w:rFonts w:ascii="Times New Roman" w:hAnsi="Times New Roman" w:cs="Times New Roman"/>
          <w:sz w:val="28"/>
          <w:szCs w:val="28"/>
          <w:shd w:val="clear" w:color="auto" w:fill="FFFFFF"/>
        </w:rPr>
        <w:t>(д</w:t>
      </w:r>
      <w:r w:rsidR="007A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етектив </w:t>
      </w:r>
      <w:r w:rsidR="007A7E20" w:rsidRPr="00DB7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Тин Маун Схвей, </w:t>
      </w:r>
      <w:r w:rsidR="007A7E20" w:rsidRPr="00DB71CD">
        <w:rPr>
          <w:rFonts w:ascii="Myanmar Text" w:hAnsi="Myanmar Text" w:cs="Myanmar Text"/>
          <w:sz w:val="28"/>
          <w:szCs w:val="28"/>
          <w:shd w:val="clear" w:color="auto" w:fill="FFFFFF"/>
        </w:rPr>
        <w:t>တင်မောင်ဆွေ</w:t>
      </w:r>
      <w:r w:rsidR="007A7E20" w:rsidRPr="00DB7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A82AE5" w:rsidRPr="00DB71CD">
        <w:rPr>
          <w:rFonts w:ascii="Times New Roman" w:hAnsi="Times New Roman" w:cs="Times New Roman"/>
          <w:sz w:val="28"/>
          <w:szCs w:val="28"/>
          <w:shd w:val="clear" w:color="auto" w:fill="FFFFFF"/>
        </w:rPr>
        <w:t>[10-11]</w:t>
      </w:r>
      <w:r w:rsidR="007D3F67" w:rsidRPr="00DB7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71CD" w:rsidRPr="00DB71CD">
        <w:rPr>
          <w:rFonts w:ascii="Times New Roman" w:hAnsi="Times New Roman" w:cs="Times New Roman"/>
          <w:sz w:val="28"/>
          <w:szCs w:val="28"/>
        </w:rPr>
        <w:t xml:space="preserve"> </w:t>
      </w:r>
      <w:r w:rsidR="00DB71CD" w:rsidRPr="00E055BE">
        <w:rPr>
          <w:rFonts w:ascii="Times New Roman" w:hAnsi="Times New Roman" w:cs="Times New Roman"/>
          <w:sz w:val="28"/>
          <w:szCs w:val="28"/>
        </w:rPr>
        <w:t>То Та Схвей (</w:t>
      </w:r>
      <w:r w:rsidR="00DB71CD" w:rsidRPr="00E055BE">
        <w:rPr>
          <w:rFonts w:ascii="Myanmar Text" w:hAnsi="Myanmar Text" w:cs="Myanmar Text"/>
          <w:sz w:val="28"/>
          <w:szCs w:val="28"/>
        </w:rPr>
        <w:t>သော်တာဆွေ</w:t>
      </w:r>
      <w:r w:rsidR="00DB71CD" w:rsidRPr="00E055BE">
        <w:rPr>
          <w:rFonts w:ascii="Times New Roman" w:hAnsi="Times New Roman" w:cs="Times New Roman"/>
          <w:sz w:val="28"/>
          <w:szCs w:val="28"/>
        </w:rPr>
        <w:t xml:space="preserve">, 1919-1995) </w:t>
      </w:r>
      <w:r w:rsidR="00ED22AF" w:rsidRPr="00E055BE">
        <w:rPr>
          <w:rFonts w:ascii="Times New Roman" w:hAnsi="Times New Roman" w:cs="Times New Roman"/>
          <w:sz w:val="28"/>
          <w:szCs w:val="28"/>
        </w:rPr>
        <w:t xml:space="preserve">(детектив У Нан Пья, </w:t>
      </w:r>
      <w:r w:rsidR="00ED22AF" w:rsidRPr="00E055BE">
        <w:rPr>
          <w:rFonts w:ascii="Myanmar Text" w:hAnsi="Myanmar Text" w:cs="Myanmar Text"/>
          <w:sz w:val="28"/>
          <w:szCs w:val="28"/>
          <w:lang w:val="en-US"/>
        </w:rPr>
        <w:t>ဦးနံပြား</w:t>
      </w:r>
      <w:r w:rsidR="00ED22AF" w:rsidRPr="00E055BE">
        <w:rPr>
          <w:rFonts w:ascii="Times New Roman" w:hAnsi="Times New Roman" w:cs="Times New Roman"/>
          <w:sz w:val="28"/>
          <w:szCs w:val="28"/>
        </w:rPr>
        <w:t>), У Аун Щейн (</w:t>
      </w:r>
      <w:r w:rsidR="00585BB6" w:rsidRPr="00E055BE">
        <w:rPr>
          <w:rFonts w:ascii="Myanmar Text" w:hAnsi="Myanmar Text" w:cs="Myanmar Text"/>
          <w:sz w:val="28"/>
          <w:szCs w:val="28"/>
          <w:lang w:val="en-US"/>
        </w:rPr>
        <w:t>ဦးအောင်ရှိန်</w:t>
      </w:r>
      <w:r w:rsidR="00E055BE" w:rsidRPr="00E055BE">
        <w:rPr>
          <w:rFonts w:ascii="Times New Roman" w:hAnsi="Times New Roman" w:cs="Times New Roman"/>
          <w:sz w:val="28"/>
          <w:szCs w:val="28"/>
        </w:rPr>
        <w:t>, 1928-2014</w:t>
      </w:r>
      <w:r w:rsidR="00585BB6" w:rsidRPr="00E055BE">
        <w:rPr>
          <w:rFonts w:ascii="Times New Roman" w:hAnsi="Times New Roman" w:cs="Times New Roman"/>
          <w:sz w:val="28"/>
          <w:szCs w:val="28"/>
        </w:rPr>
        <w:t>) (</w:t>
      </w:r>
      <w:r w:rsidR="00ED22AF" w:rsidRPr="00E055BE">
        <w:rPr>
          <w:rFonts w:ascii="Times New Roman" w:hAnsi="Times New Roman" w:cs="Times New Roman"/>
          <w:sz w:val="28"/>
          <w:szCs w:val="28"/>
        </w:rPr>
        <w:t xml:space="preserve">детектив У Щан Са,  </w:t>
      </w:r>
      <w:r w:rsidR="00ED22AF" w:rsidRPr="00E055BE">
        <w:rPr>
          <w:rFonts w:ascii="Myanmar Text" w:hAnsi="Myanmar Text" w:cs="Myanmar Text"/>
          <w:sz w:val="28"/>
          <w:szCs w:val="28"/>
          <w:lang w:val="en-US"/>
        </w:rPr>
        <w:t>ဦးရှံစား</w:t>
      </w:r>
      <w:r w:rsidR="00ED22AF" w:rsidRPr="00E055BE">
        <w:rPr>
          <w:rFonts w:ascii="Times New Roman" w:hAnsi="Times New Roman" w:cs="Times New Roman"/>
          <w:sz w:val="28"/>
          <w:szCs w:val="28"/>
        </w:rPr>
        <w:t>)</w:t>
      </w:r>
      <w:r w:rsidR="00DB71CD" w:rsidRPr="00B4345A">
        <w:rPr>
          <w:rFonts w:ascii="Times New Roman" w:hAnsi="Times New Roman" w:cs="Times New Roman"/>
          <w:sz w:val="28"/>
          <w:szCs w:val="28"/>
        </w:rPr>
        <w:t xml:space="preserve"> [</w:t>
      </w:r>
      <w:r w:rsidR="00B84C3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B84C31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REF _Ref105559487 \r \h </w:instrText>
      </w:r>
      <w:r w:rsidR="00B84C31">
        <w:rPr>
          <w:rFonts w:ascii="Times New Roman" w:hAnsi="Times New Roman" w:cs="Times New Roman"/>
          <w:sz w:val="28"/>
          <w:szCs w:val="28"/>
          <w:shd w:val="clear" w:color="auto" w:fill="FFFFFF"/>
        </w:rPr>
      </w:r>
      <w:r w:rsidR="00B84C3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84C3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B84C31">
        <w:rPr>
          <w:rFonts w:ascii="Times New Roman" w:hAnsi="Times New Roman" w:cs="Times New Roman"/>
          <w:sz w:val="28"/>
          <w:szCs w:val="28"/>
        </w:rPr>
        <w:t xml:space="preserve">, с. </w:t>
      </w:r>
      <w:r w:rsidR="00DB71CD" w:rsidRPr="00B4345A">
        <w:rPr>
          <w:rFonts w:ascii="Times New Roman" w:hAnsi="Times New Roman" w:cs="Times New Roman"/>
          <w:sz w:val="28"/>
          <w:szCs w:val="28"/>
        </w:rPr>
        <w:t>19]</w:t>
      </w:r>
      <w:r w:rsidR="00ED2689">
        <w:rPr>
          <w:rFonts w:ascii="Times New Roman" w:hAnsi="Times New Roman" w:cs="Times New Roman"/>
          <w:sz w:val="28"/>
          <w:szCs w:val="28"/>
        </w:rPr>
        <w:t>.</w:t>
      </w:r>
    </w:p>
    <w:p w14:paraId="28385EE2" w14:textId="25371586" w:rsidR="005C6FCD" w:rsidRDefault="00BC4758" w:rsidP="005C6F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C31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предположить,</w:t>
      </w:r>
      <w:r w:rsidR="00576E06" w:rsidRPr="00B84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мь</w:t>
      </w:r>
      <w:r w:rsidR="000876FB" w:rsidRPr="00B84C31">
        <w:rPr>
          <w:rFonts w:ascii="Times New Roman" w:hAnsi="Times New Roman" w:cs="Times New Roman"/>
          <w:sz w:val="28"/>
          <w:szCs w:val="28"/>
          <w:shd w:val="clear" w:color="auto" w:fill="FFFFFF"/>
        </w:rPr>
        <w:t>янманский читатель начал знакомство с сюжетами, содержащими элементы детектива, очень давно – история суда,</w:t>
      </w:r>
      <w:r w:rsidR="00B90BCB" w:rsidRPr="00B84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542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r w:rsidR="00B41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вершит</w:t>
      </w:r>
      <w:r w:rsidR="000876FB" w:rsidRPr="00B84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</w:t>
      </w:r>
      <w:r w:rsidR="00B90BCB" w:rsidRPr="00B84C31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0876FB" w:rsidRPr="00B84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пятой главы джатаки «Маханипата» (</w:t>
      </w:r>
      <w:r w:rsidR="00735CC7" w:rsidRPr="00B84C31">
        <w:rPr>
          <w:rFonts w:ascii="Myanmar Text" w:hAnsi="Myanmar Text" w:cs="Myanmar Text"/>
          <w:sz w:val="28"/>
          <w:szCs w:val="28"/>
          <w:shd w:val="clear" w:color="auto" w:fill="FFFFFF"/>
        </w:rPr>
        <w:t>မဟော်သဓာဇာတ်တော်</w:t>
      </w:r>
      <w:r w:rsidR="00735CC7" w:rsidRPr="00B84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0876FB" w:rsidRPr="00B84C31">
        <w:rPr>
          <w:rFonts w:ascii="Myanmar Text" w:hAnsi="Myanmar Text" w:cs="Myanmar Text"/>
          <w:sz w:val="28"/>
          <w:szCs w:val="28"/>
          <w:shd w:val="clear" w:color="auto" w:fill="FFFFFF"/>
        </w:rPr>
        <w:t>ဇာတ်ကြီးဆယ်ဘွဲ့</w:t>
      </w:r>
      <w:r w:rsidR="00735CC7" w:rsidRPr="00B84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E60BE5" w:rsidRPr="00B84C31">
        <w:rPr>
          <w:rFonts w:ascii="Times New Roman" w:hAnsi="Times New Roman" w:cs="Times New Roman"/>
          <w:sz w:val="28"/>
          <w:szCs w:val="28"/>
          <w:shd w:val="clear" w:color="auto" w:fill="FFFFFF"/>
        </w:rPr>
        <w:t>mahānipāta jātaka, «</w:t>
      </w:r>
      <w:r w:rsidR="009616B2" w:rsidRPr="00B84C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r w:rsidR="00E60BE5" w:rsidRPr="00B84C31">
        <w:rPr>
          <w:rFonts w:ascii="Times New Roman" w:hAnsi="Times New Roman" w:cs="Times New Roman"/>
          <w:sz w:val="28"/>
          <w:szCs w:val="28"/>
          <w:shd w:val="clear" w:color="auto" w:fill="FFFFFF"/>
        </w:rPr>
        <w:t>he Ten Great Birth Stories of the Buddha»</w:t>
      </w:r>
      <w:r w:rsidR="000876FB" w:rsidRPr="00B84C31">
        <w:rPr>
          <w:rFonts w:ascii="Times New Roman" w:hAnsi="Times New Roman" w:cs="Times New Roman"/>
          <w:sz w:val="28"/>
          <w:szCs w:val="28"/>
          <w:shd w:val="clear" w:color="auto" w:fill="FFFFFF"/>
        </w:rPr>
        <w:t>), принц Махосатх</w:t>
      </w:r>
      <w:r w:rsidR="00B4181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876FB" w:rsidRPr="00B84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над семьей короля Кулани, по мнению </w:t>
      </w:r>
      <w:r w:rsidRPr="00B84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некоторых </w:t>
      </w:r>
      <w:r w:rsidR="000876FB" w:rsidRPr="00B84C31">
        <w:rPr>
          <w:rFonts w:ascii="Times New Roman" w:hAnsi="Times New Roman" w:cs="Times New Roman"/>
          <w:sz w:val="28"/>
          <w:szCs w:val="28"/>
          <w:shd w:val="clear" w:color="auto" w:fill="FFFFFF"/>
        </w:rPr>
        <w:t>мьянманцев, сильно напоминает детектив</w:t>
      </w:r>
      <w:r w:rsidR="00777F34" w:rsidRPr="00B84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B84C3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B84C31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REF _Ref105559487 \r \h </w:instrText>
      </w:r>
      <w:r w:rsidR="00B84C31">
        <w:rPr>
          <w:rFonts w:ascii="Times New Roman" w:hAnsi="Times New Roman" w:cs="Times New Roman"/>
          <w:sz w:val="28"/>
          <w:szCs w:val="28"/>
          <w:shd w:val="clear" w:color="auto" w:fill="FFFFFF"/>
        </w:rPr>
      </w:r>
      <w:r w:rsidR="00B84C3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84C31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B84C31">
        <w:rPr>
          <w:rFonts w:ascii="Times New Roman" w:hAnsi="Times New Roman" w:cs="Times New Roman"/>
          <w:sz w:val="28"/>
          <w:szCs w:val="28"/>
          <w:shd w:val="clear" w:color="auto" w:fill="FFFFFF"/>
        </w:rPr>
        <w:t>, с. 10</w:t>
      </w:r>
      <w:r w:rsidR="00777F34" w:rsidRPr="00B84C31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B84C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D3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1EE3614" w14:textId="3C46D400" w:rsidR="002D04D5" w:rsidRPr="00FB581F" w:rsidRDefault="007D3F67" w:rsidP="00FB581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Популярность детективных рассказов Швей Удауна </w:t>
      </w:r>
      <w:r w:rsidR="003D0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обусловлена не только новым и интересным сюжетом, выделявшимся в начале </w:t>
      </w:r>
      <w:r w:rsidR="003D0C7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 w:rsidR="003D0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-го века, но </w:t>
      </w:r>
      <w:r w:rsidR="002D04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особенностями повествования. </w:t>
      </w:r>
      <w:r w:rsidR="002D04D5">
        <w:rPr>
          <w:rFonts w:ascii="Times New Roman" w:hAnsi="Times New Roman" w:cs="Times New Roman"/>
          <w:sz w:val="28"/>
          <w:szCs w:val="28"/>
        </w:rPr>
        <w:t xml:space="preserve">Считается, что, по сравнению с современниками, </w:t>
      </w:r>
      <w:r w:rsidR="002D04D5">
        <w:rPr>
          <w:rFonts w:ascii="Times New Roman" w:hAnsi="Times New Roman" w:cs="Times New Roman"/>
          <w:sz w:val="28"/>
          <w:szCs w:val="28"/>
        </w:rPr>
        <w:lastRenderedPageBreak/>
        <w:t xml:space="preserve">именно </w:t>
      </w:r>
      <w:r w:rsidR="00FB581F">
        <w:rPr>
          <w:rFonts w:ascii="Times New Roman" w:hAnsi="Times New Roman" w:cs="Times New Roman"/>
          <w:sz w:val="28"/>
          <w:szCs w:val="28"/>
        </w:rPr>
        <w:t>произведениям</w:t>
      </w:r>
      <w:r w:rsidR="002D04D5">
        <w:rPr>
          <w:rFonts w:ascii="Times New Roman" w:hAnsi="Times New Roman" w:cs="Times New Roman"/>
          <w:sz w:val="28"/>
          <w:szCs w:val="28"/>
        </w:rPr>
        <w:t xml:space="preserve"> Швей Удауна были в наибольшей степени </w:t>
      </w:r>
      <w:r w:rsidR="002D04D5" w:rsidRPr="00CC3651">
        <w:rPr>
          <w:rFonts w:ascii="Times New Roman" w:hAnsi="Times New Roman" w:cs="Times New Roman"/>
          <w:sz w:val="28"/>
          <w:szCs w:val="28"/>
        </w:rPr>
        <w:t xml:space="preserve">присущи черты западной литературы. </w:t>
      </w:r>
      <w:r w:rsidR="00FB581F">
        <w:rPr>
          <w:rFonts w:ascii="Times New Roman" w:hAnsi="Times New Roman" w:cs="Times New Roman"/>
          <w:sz w:val="28"/>
          <w:szCs w:val="28"/>
        </w:rPr>
        <w:t>Он</w:t>
      </w:r>
      <w:r w:rsidR="002D04D5" w:rsidRPr="00CC3651">
        <w:rPr>
          <w:rFonts w:ascii="Times New Roman" w:hAnsi="Times New Roman" w:cs="Times New Roman"/>
          <w:sz w:val="28"/>
          <w:szCs w:val="28"/>
        </w:rPr>
        <w:t xml:space="preserve"> стал </w:t>
      </w:r>
      <w:r w:rsidR="00FB581F">
        <w:rPr>
          <w:rFonts w:ascii="Times New Roman" w:hAnsi="Times New Roman" w:cs="Times New Roman"/>
          <w:sz w:val="28"/>
          <w:szCs w:val="28"/>
        </w:rPr>
        <w:t>одним из первых</w:t>
      </w:r>
      <w:r w:rsidR="002D04D5" w:rsidRPr="00CC3651">
        <w:rPr>
          <w:rFonts w:ascii="Times New Roman" w:hAnsi="Times New Roman" w:cs="Times New Roman"/>
          <w:sz w:val="28"/>
          <w:szCs w:val="28"/>
        </w:rPr>
        <w:t xml:space="preserve">, кто </w:t>
      </w:r>
      <w:r w:rsidR="002D04D5">
        <w:rPr>
          <w:rFonts w:ascii="Times New Roman" w:hAnsi="Times New Roman" w:cs="Times New Roman"/>
          <w:sz w:val="28"/>
          <w:szCs w:val="28"/>
        </w:rPr>
        <w:t>отказался</w:t>
      </w:r>
      <w:r w:rsidR="002D04D5" w:rsidRPr="00CC3651">
        <w:rPr>
          <w:rFonts w:ascii="Times New Roman" w:hAnsi="Times New Roman" w:cs="Times New Roman"/>
          <w:sz w:val="28"/>
          <w:szCs w:val="28"/>
        </w:rPr>
        <w:t xml:space="preserve"> </w:t>
      </w:r>
      <w:r w:rsidR="002D04D5">
        <w:rPr>
          <w:rFonts w:ascii="Times New Roman" w:hAnsi="Times New Roman" w:cs="Times New Roman"/>
          <w:sz w:val="28"/>
          <w:szCs w:val="28"/>
        </w:rPr>
        <w:t xml:space="preserve">от </w:t>
      </w:r>
      <w:r w:rsidR="002D04D5" w:rsidRPr="00CC3651">
        <w:rPr>
          <w:rFonts w:ascii="Times New Roman" w:hAnsi="Times New Roman" w:cs="Times New Roman"/>
          <w:sz w:val="28"/>
          <w:szCs w:val="28"/>
        </w:rPr>
        <w:t>привычны</w:t>
      </w:r>
      <w:r w:rsidR="002D04D5">
        <w:rPr>
          <w:rFonts w:ascii="Times New Roman" w:hAnsi="Times New Roman" w:cs="Times New Roman"/>
          <w:sz w:val="28"/>
          <w:szCs w:val="28"/>
        </w:rPr>
        <w:t>х</w:t>
      </w:r>
      <w:r w:rsidR="002D04D5" w:rsidRPr="00CC365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2D04D5">
        <w:rPr>
          <w:rFonts w:ascii="Times New Roman" w:hAnsi="Times New Roman" w:cs="Times New Roman"/>
          <w:sz w:val="28"/>
          <w:szCs w:val="28"/>
        </w:rPr>
        <w:t>ов</w:t>
      </w:r>
      <w:r w:rsidR="002D04D5" w:rsidRPr="00CC3651">
        <w:rPr>
          <w:rFonts w:ascii="Times New Roman" w:hAnsi="Times New Roman" w:cs="Times New Roman"/>
          <w:sz w:val="28"/>
          <w:szCs w:val="28"/>
        </w:rPr>
        <w:t xml:space="preserve"> бирманского рассказа, которые теперь считались </w:t>
      </w:r>
      <w:r w:rsidR="002D04D5">
        <w:rPr>
          <w:rFonts w:ascii="Times New Roman" w:hAnsi="Times New Roman" w:cs="Times New Roman"/>
          <w:sz w:val="28"/>
          <w:szCs w:val="28"/>
        </w:rPr>
        <w:t xml:space="preserve">бы </w:t>
      </w:r>
      <w:r w:rsidR="002D04D5" w:rsidRPr="00CC3651">
        <w:rPr>
          <w:rFonts w:ascii="Times New Roman" w:hAnsi="Times New Roman" w:cs="Times New Roman"/>
          <w:sz w:val="28"/>
          <w:szCs w:val="28"/>
        </w:rPr>
        <w:t xml:space="preserve">неактуальными – молитв и мантр </w:t>
      </w:r>
      <w:r w:rsidR="00FB581F" w:rsidRPr="00FB581F">
        <w:rPr>
          <w:rFonts w:ascii="Times New Roman" w:hAnsi="Times New Roman" w:cs="Times New Roman"/>
          <w:sz w:val="28"/>
          <w:szCs w:val="28"/>
        </w:rPr>
        <w:t>[</w:t>
      </w:r>
      <w:r w:rsidR="00AA7598">
        <w:rPr>
          <w:rFonts w:ascii="Times New Roman" w:hAnsi="Times New Roman" w:cs="Times New Roman"/>
          <w:sz w:val="28"/>
          <w:szCs w:val="28"/>
        </w:rPr>
        <w:fldChar w:fldCharType="begin"/>
      </w:r>
      <w:r w:rsidR="00AA7598">
        <w:rPr>
          <w:rFonts w:ascii="Times New Roman" w:hAnsi="Times New Roman" w:cs="Times New Roman"/>
          <w:sz w:val="28"/>
          <w:szCs w:val="28"/>
        </w:rPr>
        <w:instrText xml:space="preserve"> REF _Ref105558682 \r \h </w:instrText>
      </w:r>
      <w:r w:rsidR="00AA7598">
        <w:rPr>
          <w:rFonts w:ascii="Times New Roman" w:hAnsi="Times New Roman" w:cs="Times New Roman"/>
          <w:sz w:val="28"/>
          <w:szCs w:val="28"/>
        </w:rPr>
      </w:r>
      <w:r w:rsidR="00AA7598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13</w:t>
      </w:r>
      <w:r w:rsidR="00AA7598">
        <w:rPr>
          <w:rFonts w:ascii="Times New Roman" w:hAnsi="Times New Roman" w:cs="Times New Roman"/>
          <w:sz w:val="28"/>
          <w:szCs w:val="28"/>
        </w:rPr>
        <w:fldChar w:fldCharType="end"/>
      </w:r>
      <w:r w:rsidR="00AA7598">
        <w:rPr>
          <w:rFonts w:ascii="Times New Roman" w:hAnsi="Times New Roman" w:cs="Times New Roman"/>
          <w:sz w:val="28"/>
          <w:szCs w:val="28"/>
        </w:rPr>
        <w:t>, с. 1</w:t>
      </w:r>
      <w:r w:rsidR="002D04D5">
        <w:rPr>
          <w:rFonts w:ascii="Times New Roman" w:hAnsi="Times New Roman" w:cs="Times New Roman"/>
          <w:sz w:val="28"/>
          <w:szCs w:val="28"/>
        </w:rPr>
        <w:t>01</w:t>
      </w:r>
      <w:r w:rsidR="00FB581F" w:rsidRPr="00FB581F">
        <w:rPr>
          <w:rFonts w:ascii="Times New Roman" w:hAnsi="Times New Roman" w:cs="Times New Roman"/>
          <w:sz w:val="28"/>
          <w:szCs w:val="28"/>
        </w:rPr>
        <w:t>].</w:t>
      </w:r>
      <w:r w:rsidR="0088173B">
        <w:rPr>
          <w:rFonts w:ascii="Times New Roman" w:hAnsi="Times New Roman" w:cs="Times New Roman"/>
          <w:sz w:val="28"/>
          <w:szCs w:val="28"/>
        </w:rPr>
        <w:t xml:space="preserve"> </w:t>
      </w:r>
      <w:r w:rsidR="0088173B" w:rsidRPr="0088173B">
        <w:rPr>
          <w:rFonts w:ascii="Times New Roman" w:hAnsi="Times New Roman" w:cs="Times New Roman"/>
          <w:sz w:val="28"/>
          <w:szCs w:val="28"/>
        </w:rPr>
        <w:t>Журналистка и поклонница У Сан Ща Луду До Эма (</w:t>
      </w:r>
      <w:r w:rsidR="0088173B" w:rsidRPr="0088173B">
        <w:rPr>
          <w:rFonts w:ascii="Myanmar Text" w:hAnsi="Myanmar Text" w:cs="Myanmar Text"/>
          <w:sz w:val="28"/>
          <w:szCs w:val="28"/>
        </w:rPr>
        <w:t>လူထုဒေါ်အမာ</w:t>
      </w:r>
      <w:r w:rsidR="0088173B" w:rsidRPr="0088173B">
        <w:rPr>
          <w:rFonts w:ascii="Times New Roman" w:hAnsi="Times New Roman" w:cs="Times New Roman"/>
          <w:sz w:val="28"/>
          <w:szCs w:val="28"/>
        </w:rPr>
        <w:t>, 1915-2008) однажды сказала, что оригинальному Шерлоку Холмсу и переводу тех же рассказов, выполненному Мья Тан Тином (</w:t>
      </w:r>
      <w:r w:rsidR="0088173B" w:rsidRPr="0088173B">
        <w:rPr>
          <w:rFonts w:ascii="Myanmar Text" w:hAnsi="Myanmar Text" w:cs="Myanmar Text"/>
          <w:sz w:val="28"/>
          <w:szCs w:val="28"/>
        </w:rPr>
        <w:t>မြသန်းတင့်</w:t>
      </w:r>
      <w:r w:rsidR="0088173B" w:rsidRPr="0088173B">
        <w:rPr>
          <w:rFonts w:ascii="Times New Roman" w:hAnsi="Times New Roman" w:cs="Times New Roman"/>
          <w:sz w:val="28"/>
          <w:szCs w:val="28"/>
        </w:rPr>
        <w:t>, 1929-1998), она предпочитает версию Швей Удауна, поскольку, по ее мнению, «адаптации превосходили оригинал» [</w:t>
      </w:r>
      <w:r w:rsidR="00AA7598">
        <w:rPr>
          <w:rFonts w:ascii="Times New Roman" w:hAnsi="Times New Roman" w:cs="Times New Roman"/>
          <w:sz w:val="28"/>
          <w:szCs w:val="28"/>
        </w:rPr>
        <w:fldChar w:fldCharType="begin"/>
      </w:r>
      <w:r w:rsidR="00AA7598">
        <w:rPr>
          <w:rFonts w:ascii="Times New Roman" w:hAnsi="Times New Roman" w:cs="Times New Roman"/>
          <w:sz w:val="28"/>
          <w:szCs w:val="28"/>
        </w:rPr>
        <w:instrText xml:space="preserve"> REF _Ref105558682 \r \h </w:instrText>
      </w:r>
      <w:r w:rsidR="00AA7598">
        <w:rPr>
          <w:rFonts w:ascii="Times New Roman" w:hAnsi="Times New Roman" w:cs="Times New Roman"/>
          <w:sz w:val="28"/>
          <w:szCs w:val="28"/>
        </w:rPr>
      </w:r>
      <w:r w:rsidR="00AA7598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</w:rPr>
        <w:t>13</w:t>
      </w:r>
      <w:r w:rsidR="00AA7598">
        <w:rPr>
          <w:rFonts w:ascii="Times New Roman" w:hAnsi="Times New Roman" w:cs="Times New Roman"/>
          <w:sz w:val="28"/>
          <w:szCs w:val="28"/>
        </w:rPr>
        <w:fldChar w:fldCharType="end"/>
      </w:r>
      <w:r w:rsidR="00AA7598">
        <w:rPr>
          <w:rFonts w:ascii="Times New Roman" w:hAnsi="Times New Roman" w:cs="Times New Roman"/>
          <w:sz w:val="28"/>
          <w:szCs w:val="28"/>
        </w:rPr>
        <w:t>,</w:t>
      </w:r>
      <w:r w:rsidR="0088173B" w:rsidRPr="0088173B">
        <w:rPr>
          <w:rFonts w:ascii="Times New Roman" w:hAnsi="Times New Roman" w:cs="Times New Roman"/>
          <w:sz w:val="28"/>
          <w:szCs w:val="28"/>
        </w:rPr>
        <w:t xml:space="preserve"> </w:t>
      </w:r>
      <w:r w:rsidR="00AA7598">
        <w:rPr>
          <w:rFonts w:ascii="Times New Roman" w:hAnsi="Times New Roman" w:cs="Times New Roman"/>
          <w:sz w:val="28"/>
          <w:szCs w:val="28"/>
        </w:rPr>
        <w:t xml:space="preserve">с. </w:t>
      </w:r>
      <w:r w:rsidR="0088173B" w:rsidRPr="0088173B">
        <w:rPr>
          <w:rFonts w:ascii="Times New Roman" w:hAnsi="Times New Roman" w:cs="Times New Roman"/>
          <w:sz w:val="28"/>
          <w:szCs w:val="28"/>
        </w:rPr>
        <w:t>103-104].</w:t>
      </w:r>
    </w:p>
    <w:p w14:paraId="395C9056" w14:textId="2053DC9C" w:rsidR="007D3F67" w:rsidRDefault="005C6FCD" w:rsidP="0062201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Образованные мьянманцы</w:t>
      </w:r>
      <w:r w:rsidR="0003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например,</w:t>
      </w:r>
      <w:r w:rsidR="00030320" w:rsidRPr="00493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Тейпан Маун Ва</w:t>
      </w:r>
      <w:r w:rsidR="00030320">
        <w:rPr>
          <w:rStyle w:val="a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6"/>
      </w:r>
      <w:r w:rsidR="00030320" w:rsidRPr="00493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030320" w:rsidRPr="00493CD4">
        <w:rPr>
          <w:rFonts w:ascii="Myanmar Text" w:hAnsi="Myanmar Text" w:cs="Myanmar Text"/>
          <w:color w:val="000000"/>
          <w:sz w:val="28"/>
          <w:szCs w:val="28"/>
          <w:shd w:val="clear" w:color="auto" w:fill="FFFFFF"/>
        </w:rPr>
        <w:t>သိပ္ပံမောင်ဝ</w:t>
      </w:r>
      <w:r w:rsidR="00030320" w:rsidRPr="00493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1899-1942)</w:t>
      </w:r>
      <w:r w:rsidR="0003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знали</w:t>
      </w:r>
      <w:r w:rsidRPr="00493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работы Швей Удауна не являются оригиналом. </w:t>
      </w:r>
      <w:r w:rsidR="0003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Тейпан Маун Ва хвалил его за </w:t>
      </w:r>
      <w:r w:rsidR="000E4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интересные способы</w:t>
      </w:r>
      <w:r w:rsidR="0003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переложени</w:t>
      </w:r>
      <w:r w:rsidR="000E4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3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сюжета на бирманскую реальность и утверждал, что именно его произведения были первыми детективными историями в Бирме. В то же время рассказы Швей Удауна</w:t>
      </w:r>
      <w:r w:rsidR="00C07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03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сей день подвергают критике и обвиняют в плагиате</w:t>
      </w:r>
      <w:r w:rsidR="000E4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Сам Швей Удаун никогда не </w:t>
      </w:r>
      <w:r w:rsidR="002F4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называл</w:t>
      </w:r>
      <w:r w:rsidR="000E4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рассказы об У Сан Ща оригинальными</w:t>
      </w:r>
      <w:r w:rsidR="0003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0320" w:rsidRPr="0003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BC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="00BC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REF _Ref105558468 \r \h </w:instrText>
      </w:r>
      <w:r w:rsidR="00BC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 w:rsidR="00BC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BC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="00BC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</w:t>
      </w:r>
      <w:r w:rsidR="00030320" w:rsidRPr="00030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102-103]</w:t>
      </w:r>
      <w:r w:rsidR="000E4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6E635D3" w14:textId="4249B964" w:rsidR="006303FE" w:rsidRPr="00715C37" w:rsidRDefault="00C457DA" w:rsidP="0062201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концу 1929 г. Швей Удаун опубликовал около 85 рассказов об У Сан Ща </w:t>
      </w:r>
      <w:r w:rsidRPr="00C45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BC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="00BC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REF _Ref105558468 \r \h </w:instrText>
      </w:r>
      <w:r w:rsidR="00BC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 w:rsidR="00BC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BC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="00BC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</w:t>
      </w:r>
      <w:r w:rsidRPr="00C45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105].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рассказы изображают бирманского детектива как национального героя, который всегда стоит на страже справедливости и готов прийти на помощь. У Сан Ща преследует цель поддерживать стабильность бирманского общества</w:t>
      </w:r>
      <w:r w:rsidR="0087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15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выступает против расизма и стереотипных образов иностранцев</w:t>
      </w:r>
      <w:r w:rsidR="00E0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7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E0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критикует колониальную администрацию.</w:t>
      </w:r>
      <w:r w:rsidR="0087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Возможно, такой образ главного героя </w:t>
      </w:r>
      <w:r w:rsidR="00840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 с детством Швей Удауна, когда его часто обижали и несправедливо наказывали.</w:t>
      </w:r>
      <w:r w:rsidR="00CD3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C62491C" w14:textId="142C5C29" w:rsidR="00C457DA" w:rsidRPr="00C457DA" w:rsidRDefault="00C457DA" w:rsidP="00622018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 1930-х гг.</w:t>
      </w:r>
      <w:r w:rsidR="00E66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взгляды Швей Удауна не находили отражения в его рассказах. </w:t>
      </w:r>
      <w:r w:rsidR="00E0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Писатель как будто предпочитал отстраняться от волнений в обществе того времени (например, политизаци</w:t>
      </w:r>
      <w:r w:rsidR="00502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06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Буддийской ассоциации молодежи</w:t>
      </w:r>
      <w:r w:rsidR="00F5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концу 1910-х, желающей добиться более независимого статуса для Бирмы). Возможно, это связано с </w:t>
      </w:r>
      <w:r w:rsidR="008A6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новым </w:t>
      </w:r>
      <w:r w:rsidR="00F5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удачным браком Швей Удауна. </w:t>
      </w:r>
      <w:r w:rsidR="0007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Возлюбленные</w:t>
      </w:r>
      <w:r w:rsidR="00EC4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поженилась в 1920 г. и п</w:t>
      </w:r>
      <w:r w:rsidR="0049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оселил</w:t>
      </w:r>
      <w:r w:rsidR="0007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9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</w:t>
      </w:r>
      <w:r w:rsidR="00F5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тихой </w:t>
      </w:r>
      <w:r w:rsidR="00CB6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деревенской</w:t>
      </w:r>
      <w:r w:rsidR="00F5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местности</w:t>
      </w:r>
      <w:r w:rsidR="00EC4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</w:t>
      </w:r>
      <w:r w:rsidR="0049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</w:t>
      </w:r>
      <w:r w:rsidR="00070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9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размеренную, спокойную жизнь</w:t>
      </w:r>
      <w:r w:rsidR="002A0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0738" w:rsidRPr="002A0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D54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="00D54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REF _Ref105558468 \r \h </w:instrText>
      </w:r>
      <w:r w:rsidR="00D54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 w:rsidR="00D54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D54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="00D54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</w:t>
      </w:r>
      <w:r w:rsidR="002A0738" w:rsidRPr="002A0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2A0738" w:rsidRPr="008A1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A0738" w:rsidRPr="002A0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49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E74D02F" w14:textId="7A7B62E2" w:rsidR="006A1B31" w:rsidRPr="00566339" w:rsidRDefault="00761540" w:rsidP="00CE0809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22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1930-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22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22E9E" w:rsidRPr="00322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A0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политические взгляды </w:t>
      </w:r>
      <w:r w:rsidR="00322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Швей Удаун</w:t>
      </w:r>
      <w:r w:rsidR="00AA0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меняются под влиянием</w:t>
      </w:r>
      <w:r w:rsidR="00322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</w:t>
      </w:r>
      <w:r w:rsidR="00AA0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322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Томаса Пейна (</w:t>
      </w:r>
      <w:r w:rsidR="00322E9E" w:rsidRPr="00322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Thomas Paine</w:t>
      </w:r>
      <w:r w:rsidR="00322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1737-1809) «Права человека»</w:t>
      </w:r>
      <w:r w:rsidRPr="00322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2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(«</w:t>
      </w:r>
      <w:r w:rsidR="00322E9E" w:rsidRPr="00322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Rights of Man</w:t>
      </w:r>
      <w:r w:rsidR="00322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1791). Постепенно Швей Удаун </w:t>
      </w:r>
      <w:r w:rsidR="00AA0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отходит</w:t>
      </w:r>
      <w:r w:rsidR="00322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02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представлений об</w:t>
      </w:r>
      <w:r w:rsidR="00322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«идеально</w:t>
      </w:r>
      <w:r w:rsidR="00502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="00E56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мирно</w:t>
      </w:r>
      <w:r w:rsidR="00502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322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колониального </w:t>
      </w:r>
      <w:r w:rsidR="00497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общества</w:t>
      </w:r>
      <w:r w:rsidR="00322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56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которые он верил в 1910-е и 20-е гг.,</w:t>
      </w:r>
      <w:r w:rsidR="00322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больше </w:t>
      </w:r>
      <w:r w:rsidR="00AA0F05" w:rsidRPr="00566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уделяет</w:t>
      </w:r>
      <w:r w:rsidR="00322E9E" w:rsidRPr="00566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</w:t>
      </w:r>
      <w:r w:rsidR="004978D7" w:rsidRPr="00566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правам</w:t>
      </w:r>
      <w:r w:rsidR="00322E9E" w:rsidRPr="00566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свободам отдельно</w:t>
      </w:r>
      <w:r w:rsidR="004978D7" w:rsidRPr="00566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личности</w:t>
      </w:r>
      <w:r w:rsidR="007F3963" w:rsidRPr="00566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66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D5494A" w:rsidRPr="00566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="00D5494A" w:rsidRPr="00566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REF _Ref105558468 \r \h </w:instrText>
      </w:r>
      <w:r w:rsidR="00566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\* MERGEFORMAT </w:instrText>
      </w:r>
      <w:r w:rsidR="00D5494A" w:rsidRPr="00566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 w:rsidR="00D5494A" w:rsidRPr="00566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D5494A" w:rsidRPr="00566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="00D5494A" w:rsidRPr="00566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</w:t>
      </w:r>
      <w:r w:rsidRPr="00566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117</w:t>
      </w:r>
      <w:r w:rsidR="004978D7" w:rsidRPr="00566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129</w:t>
      </w:r>
      <w:r w:rsidRPr="00566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AA0F05" w:rsidRPr="00566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E0809" w:rsidRPr="00566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3D3DFD3" w14:textId="0E342778" w:rsidR="00CE0809" w:rsidRPr="000560F6" w:rsidRDefault="006A1B31" w:rsidP="00CE0809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6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все-таки</w:t>
      </w:r>
      <w:r w:rsidR="000560F6" w:rsidRPr="00566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образу</w:t>
      </w:r>
      <w:r w:rsidR="00CE0809" w:rsidRPr="005663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Сан Ща </w:t>
      </w:r>
      <w:r w:rsidR="000560F6" w:rsidRPr="005663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свойственны</w:t>
      </w:r>
      <w:r w:rsidRPr="005663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560F6" w:rsidRPr="005663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антибританские</w:t>
      </w:r>
      <w:r w:rsidR="00CE0809" w:rsidRPr="005663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настроения</w:t>
      </w:r>
      <w:r w:rsidRPr="005663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некоторых произведениях, опубликованных </w:t>
      </w:r>
      <w:r w:rsidR="000560F6" w:rsidRPr="005663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r w:rsidRPr="005663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1930-х гг</w:t>
      </w:r>
      <w:r w:rsidR="00CE0809" w:rsidRPr="005663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663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Например, в рассказе «Обнаруженное тело преступника</w:t>
      </w:r>
      <w:r w:rsidRPr="00056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Сан Пхэ»</w:t>
      </w:r>
      <w:r w:rsidRPr="000560F6">
        <w:rPr>
          <w:rStyle w:val="af2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7"/>
      </w:r>
      <w:r w:rsidRPr="00056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(«</w:t>
      </w:r>
      <w:r w:rsidRPr="000560F6">
        <w:rPr>
          <w:rFonts w:ascii="Myanmar Text" w:hAnsi="Myanmar Text" w:cs="Myanmar Text"/>
          <w:color w:val="000000" w:themeColor="text1"/>
          <w:sz w:val="28"/>
          <w:szCs w:val="28"/>
          <w:shd w:val="clear" w:color="auto" w:fill="FFFFFF"/>
        </w:rPr>
        <w:t>စံဖဲ</w:t>
      </w:r>
      <w:r w:rsidRPr="00056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560F6">
        <w:rPr>
          <w:rFonts w:ascii="Myanmar Text" w:hAnsi="Myanmar Text" w:cs="Myanmar Text"/>
          <w:color w:val="000000" w:themeColor="text1"/>
          <w:sz w:val="28"/>
          <w:szCs w:val="28"/>
          <w:shd w:val="clear" w:color="auto" w:fill="FFFFFF"/>
        </w:rPr>
        <w:t>အလောင်းတွေ့မှု</w:t>
      </w:r>
      <w:r w:rsidRPr="00056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1919) он</w:t>
      </w:r>
      <w:r w:rsidR="00CE0809" w:rsidRPr="00056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 за что не будет помогать полиции расследовать дело или задерживать «бирманских Робин Гудов»</w:t>
      </w:r>
      <w:r w:rsidRPr="00056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E0809" w:rsidRPr="00056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Сан Ща останавливает желающего выстрелить в Сан Пхэ полицейского, заслонив Сан Пхэ собой и произнеся:</w:t>
      </w:r>
    </w:p>
    <w:p w14:paraId="723E5A98" w14:textId="77777777" w:rsidR="00CE0809" w:rsidRPr="000560F6" w:rsidRDefault="00CE0809" w:rsidP="00CE0809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6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«Из того, что я слышал об этом разбойнике, он не пытает народ! Он делает все ради них! Он преступник только потому, что недоволен правительством. Именно оно превратило его в изгоя. Я не нахожусь на службе у британского правительства, но обязан бирманскому народу. Я не должен расследовать дело этого преступника».</w:t>
      </w:r>
    </w:p>
    <w:p w14:paraId="5D267B38" w14:textId="50419A99" w:rsidR="00CE0809" w:rsidRDefault="00CE0809" w:rsidP="00CE0809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56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У Сан Ща сталкивается с британским офицером, он отказывает ему в помощи, а когда тот пренебрежительно относится к бирманцам, то У Сан Ща храбро защищает своих соотечественников [</w:t>
      </w:r>
      <w:r w:rsidR="005B4D3D" w:rsidRPr="00056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fldChar w:fldCharType="begin"/>
      </w:r>
      <w:r w:rsidR="005B4D3D" w:rsidRPr="00056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 xml:space="preserve"> REF _Ref105558682 \r \h </w:instrText>
      </w:r>
      <w:r w:rsidR="000560F6" w:rsidRPr="00056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 xml:space="preserve"> \* </w:instrText>
      </w:r>
      <w:r w:rsidR="00056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instrText>MERGEFORMAT</w:instrText>
      </w:r>
      <w:r w:rsidR="000560F6" w:rsidRPr="00056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instrText xml:space="preserve"> </w:instrText>
      </w:r>
      <w:r w:rsidR="005B4D3D" w:rsidRPr="00056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r>
      <w:r w:rsidR="005B4D3D" w:rsidRPr="00056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fldChar w:fldCharType="separate"/>
      </w:r>
      <w:r w:rsidR="00875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</w:t>
      </w:r>
      <w:r w:rsidR="005B4D3D" w:rsidRPr="00056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fldChar w:fldCharType="end"/>
      </w:r>
      <w:r w:rsidR="005B4D3D" w:rsidRPr="00056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с. </w:t>
      </w:r>
      <w:r w:rsidRPr="00056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104].</w:t>
      </w:r>
      <w:r w:rsidR="00293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CCA7FBB" w14:textId="224CAE35" w:rsidR="005A7152" w:rsidRDefault="005A7152" w:rsidP="00322E9E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После начала Второй мировой войны и </w:t>
      </w:r>
      <w:r w:rsidR="00FE2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японской оккупации</w:t>
      </w:r>
      <w:r w:rsidR="00FE2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1942</w:t>
      </w:r>
      <w:r w:rsidR="00FE2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-1945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FE2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Швей Удауну пришлось </w:t>
      </w:r>
      <w:r w:rsidR="00401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приостановить публикацию рассказов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23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период он</w:t>
      </w:r>
      <w:r w:rsidR="00205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</w:t>
      </w:r>
      <w:r w:rsidR="00523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боялся говорить по-английски, т.к. его могли принять за британского шпиона. В автобиографии Швей Удаун не пишет о своем отношении к японской администрации </w:t>
      </w:r>
      <w:r w:rsidR="0052351C" w:rsidRPr="00523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E02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="00E02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REF _Ref105558468 \r \h </w:instrText>
      </w:r>
      <w:r w:rsidR="00E02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 w:rsidR="00E02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E02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="00E02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</w:t>
      </w:r>
      <w:r w:rsidR="0052351C" w:rsidRPr="00523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137-13</w:t>
      </w:r>
      <w:r w:rsidR="0052351C" w:rsidRPr="0002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52351C" w:rsidRPr="00523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280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2BFEE83" w14:textId="5EBC48D4" w:rsidR="000F7C1F" w:rsidRDefault="000578CF" w:rsidP="008B7F9D">
      <w:pPr>
        <w:spacing w:line="360" w:lineRule="auto"/>
        <w:ind w:firstLine="709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послевоенный период </w:t>
      </w:r>
      <w:r w:rsidR="00205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возобновляется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издательств</w:t>
      </w:r>
      <w:r w:rsidR="00597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Швей Удаун пишет новые рассказы об У Сан Ща</w:t>
      </w:r>
      <w:r w:rsidR="000F7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газеты «Луду» («Народ»)</w:t>
      </w:r>
      <w:r w:rsidR="00597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отражают многие проблемы бирманского общества того времени. Например, в рассказе «Дело</w:t>
      </w:r>
      <w:r w:rsidR="0061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одной</w:t>
      </w:r>
      <w:r w:rsidR="00597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англо-бирман</w:t>
      </w:r>
      <w:r w:rsidR="00612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девушки</w:t>
      </w:r>
      <w:r w:rsidR="00597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основанном на произведении Конан Дойля «</w:t>
      </w:r>
      <w:r w:rsidR="000F7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Медные буки»</w:t>
      </w:r>
      <w:r w:rsidR="001B6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97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показано тяжелое положение людей англо-бирманского происхождения, а в </w:t>
      </w:r>
      <w:r w:rsidR="005978AB" w:rsidRPr="001B6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рассказе «Расследование убийства на пляже»</w:t>
      </w:r>
      <w:r w:rsidR="000F7C1F" w:rsidRPr="001B6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чей сюжет основан на истории «Львиная грива», повествуется о притеснении англоговорящих христиан. </w:t>
      </w:r>
      <w:r w:rsidR="001B665F" w:rsidRPr="001B6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Таковы были реалии </w:t>
      </w:r>
      <w:r w:rsidR="001B6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мьянманского общества, когда во главе правительства находился</w:t>
      </w:r>
      <w:r w:rsidR="001B665F" w:rsidRPr="001B6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Ну</w:t>
      </w:r>
      <w:r w:rsidR="0010554A">
        <w:rPr>
          <w:rStyle w:val="a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8"/>
      </w:r>
      <w:r w:rsidR="001B665F" w:rsidRPr="001B6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B665F" w:rsidRPr="001B665F">
        <w:rPr>
          <w:rFonts w:ascii="Myanmar Text" w:hAnsi="Myanmar Text" w:cs="Myanmar Text" w:hint="cs"/>
          <w:color w:val="202122"/>
          <w:sz w:val="28"/>
          <w:szCs w:val="28"/>
          <w:shd w:val="clear" w:color="auto" w:fill="FFFFFF"/>
          <w:cs/>
          <w:lang w:bidi="my-MM"/>
        </w:rPr>
        <w:t>ဦးနု</w:t>
      </w:r>
      <w:r w:rsidR="001B665F" w:rsidRPr="001B665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1907-1995)</w:t>
      </w:r>
      <w:r w:rsidR="009F553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9F5539" w:rsidRPr="009F553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[</w:t>
      </w:r>
      <w:r w:rsidR="009F5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="009F5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REF _Ref105558468 \r \h </w:instrText>
      </w:r>
      <w:r w:rsidR="009F5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 w:rsidR="009F5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9F5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="009F5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 146-147</w:t>
      </w:r>
      <w:r w:rsidR="009F5539" w:rsidRPr="009F553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]</w:t>
      </w:r>
      <w:r w:rsidR="0011657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Бирма обрела независимость в 1948 г., началась гражданская война. Швей Удаун опубликовал несколько статей в «Луду», где критиковал действия военных и призывал к мирному разрешению конфликта, из-за чего газету закрыли.</w:t>
      </w:r>
    </w:p>
    <w:p w14:paraId="76A1EDE7" w14:textId="36CD7A78" w:rsidR="00116570" w:rsidRPr="00BF3D45" w:rsidRDefault="00116570" w:rsidP="008B7F9D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1950-е гг. Швей Удаун </w:t>
      </w:r>
      <w:r w:rsidR="00351A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знакомится с идеями коммунизма и социализма. Позже он начинает публиковать статьи, в которых пишет о недостатках капитализма</w:t>
      </w:r>
      <w:r w:rsidR="00913AC3" w:rsidRPr="00913AC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623C8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Из-за некоторых работ, критикующих правительство У Ну, писателя арестовывают в 1956 г.</w:t>
      </w:r>
      <w:r w:rsidR="00B65E1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 5 месяцев.</w:t>
      </w:r>
      <w:r w:rsidR="002C3DA1" w:rsidRPr="002C3D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2C3D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Швей Удаун мог отнести себя к числу образцовых буддистов, но религиозные реформы У Ну вызвали у него </w:t>
      </w:r>
      <w:r w:rsidR="00BF3D4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противоречивые</w:t>
      </w:r>
      <w:r w:rsidR="002C3D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чувства. Писатель верил, что У Ну хотел лучшего для своего народа, но, к сожалению, политик не смог разграничить понятия религиозного и </w:t>
      </w:r>
      <w:r w:rsidR="002C3D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светского</w:t>
      </w:r>
      <w:r w:rsidR="00726BD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Швей Удаун критиковал политиков, использующих религию в своих целях </w:t>
      </w:r>
      <w:r w:rsidR="002C3DA1" w:rsidRPr="002C3D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[</w:t>
      </w:r>
      <w:r w:rsidR="00FB6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="00FB6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REF _Ref105558468 \r \h </w:instrText>
      </w:r>
      <w:r w:rsidR="00FB6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 w:rsidR="00FB6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FB6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="00FB6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</w:t>
      </w:r>
      <w:r w:rsidR="002C3DA1" w:rsidRPr="002C3D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16</w:t>
      </w:r>
      <w:r w:rsidR="002C3DA1" w:rsidRPr="0091407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3</w:t>
      </w:r>
      <w:r w:rsidR="00726BD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-164</w:t>
      </w:r>
      <w:r w:rsidR="002C3DA1" w:rsidRPr="002C3DA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]</w:t>
      </w:r>
      <w:r w:rsidR="00BF3D45" w:rsidRPr="00BF3D4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14:paraId="3B15810D" w14:textId="49D4194E" w:rsidR="000578CF" w:rsidRPr="008B7F9D" w:rsidRDefault="008B7F9D" w:rsidP="008B7F9D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Последними </w:t>
      </w:r>
      <w:r w:rsidR="00B6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опубликованными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рассказами Швей Удауна</w:t>
      </w:r>
      <w:r w:rsidR="00B22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«Сломанные настенные часы» и «</w:t>
      </w:r>
      <w:r w:rsidR="00046EF2" w:rsidRPr="0004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семьи британского офицера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основанные н</w:t>
      </w:r>
      <w:r w:rsidR="0051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65E15" w:rsidRPr="00B6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Подвиг</w:t>
      </w:r>
      <w:r w:rsidR="00B6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B65E15" w:rsidRPr="00B6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Шерлока Холмса</w:t>
      </w:r>
      <w:r w:rsidR="00B6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65E15" w:rsidRPr="00B6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B6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65E15" w:rsidRPr="00B6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 Exploits of Sherlock Holmes</w:t>
      </w:r>
      <w:r w:rsidR="00B6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1954)</w:t>
      </w:r>
      <w:r w:rsidR="0051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авторами которых являются сын Конан Дойля, </w:t>
      </w:r>
      <w:r w:rsidR="00511BF4" w:rsidRPr="0051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Адриан Конан Дойл</w:t>
      </w:r>
      <w:r w:rsidR="0051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(1910-1970), и </w:t>
      </w:r>
      <w:r w:rsidR="00511BF4" w:rsidRPr="0051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Джон Диксон Карр</w:t>
      </w:r>
      <w:r w:rsidR="00003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(1906-1977)</w:t>
      </w:r>
      <w:r w:rsidRPr="008B7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2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47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работах Швей Удауна содержалась</w:t>
      </w:r>
      <w:r w:rsidR="009D2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критика колониального правительства и бирманских полицейских, беспрекословно подчиняющихся британскому начальству</w:t>
      </w:r>
      <w:r w:rsidR="00431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22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Возможно, данные </w:t>
      </w:r>
      <w:r w:rsidR="00347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</w:t>
      </w:r>
      <w:r w:rsidR="00B22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камнем в огород именно правительства У Ну</w:t>
      </w:r>
      <w:r w:rsidR="00B1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4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причине</w:t>
      </w:r>
      <w:r w:rsidR="00B1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начала цензуры </w:t>
      </w:r>
      <w:r w:rsidR="003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B1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пресс</w:t>
      </w:r>
      <w:r w:rsidR="003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1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из-за чего сюжет </w:t>
      </w:r>
      <w:r w:rsidR="003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произведений </w:t>
      </w:r>
      <w:r w:rsidR="00B1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продолжал развиваться в годы британского господства</w:t>
      </w:r>
      <w:r w:rsidR="003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699D" w:rsidRPr="003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347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="00347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REF _Ref105558468 \r \h </w:instrText>
      </w:r>
      <w:r w:rsidR="00347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 w:rsidR="00347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347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="003474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</w:t>
      </w:r>
      <w:r w:rsidR="003C699D" w:rsidRPr="003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3C699D" w:rsidRPr="002C3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3C699D" w:rsidRPr="003C6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B14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979A215" w14:textId="4DF781B0" w:rsidR="00FE6DA0" w:rsidRPr="00FF416F" w:rsidRDefault="000E49D5" w:rsidP="003E19E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известных </w:t>
      </w:r>
      <w:r w:rsidR="004E0F84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произведений Швей Удауна</w:t>
      </w:r>
      <w:r w:rsidRPr="0063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0F84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 w:rsidR="001F5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</w:t>
      </w:r>
      <w:r w:rsidR="004E0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0408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выделить роман</w:t>
      </w:r>
      <w:r w:rsidR="00126396" w:rsidRPr="0063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«Яданапура»</w:t>
      </w:r>
      <w:r w:rsidRPr="0063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6396" w:rsidRPr="00630408">
        <w:rPr>
          <w:rFonts w:ascii="Times New Roman" w:hAnsi="Times New Roman" w:cs="Times New Roman"/>
          <w:sz w:val="28"/>
          <w:szCs w:val="28"/>
          <w:shd w:val="clear" w:color="auto" w:fill="FFFFFF"/>
        </w:rPr>
        <w:t>(«</w:t>
      </w:r>
      <w:r w:rsidR="00126396" w:rsidRPr="00630408">
        <w:rPr>
          <w:rFonts w:ascii="Myanmar Text" w:hAnsi="Myanmar Text" w:cs="Myanmar Text"/>
          <w:sz w:val="28"/>
          <w:szCs w:val="28"/>
          <w:shd w:val="clear" w:color="auto" w:fill="FFFFFF"/>
        </w:rPr>
        <w:t>ရတနာပူရ</w:t>
      </w:r>
      <w:r w:rsidR="00126396" w:rsidRPr="0063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1918), </w:t>
      </w:r>
      <w:r w:rsidR="004E0F8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основанный</w:t>
      </w:r>
      <w:r w:rsidR="00126396" w:rsidRPr="0063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произведении Генри Райдера Хаггарда (Henry Rider Haggard, 1856-1925) «Она» («</w:t>
      </w:r>
      <w:r w:rsidR="00126396" w:rsidRPr="006304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She</w:t>
      </w:r>
      <w:r w:rsidR="00126396" w:rsidRPr="00630408">
        <w:rPr>
          <w:rFonts w:ascii="Times New Roman" w:hAnsi="Times New Roman" w:cs="Times New Roman"/>
          <w:sz w:val="28"/>
          <w:szCs w:val="28"/>
          <w:shd w:val="clear" w:color="auto" w:fill="FFFFFF"/>
        </w:rPr>
        <w:t>», 1887)</w:t>
      </w:r>
      <w:r w:rsidR="00340AC8" w:rsidRPr="00630408">
        <w:rPr>
          <w:rFonts w:ascii="Times New Roman" w:hAnsi="Times New Roman" w:cs="Times New Roman"/>
          <w:sz w:val="28"/>
          <w:szCs w:val="28"/>
          <w:shd w:val="clear" w:color="auto" w:fill="FFFFFF"/>
        </w:rPr>
        <w:t>; роман «Возникновение радости» («</w:t>
      </w:r>
      <w:r w:rsidR="00340AC8" w:rsidRPr="00630408">
        <w:rPr>
          <w:rFonts w:ascii="Myanmar Text" w:hAnsi="Myanmar Text" w:cs="Myanmar Text"/>
          <w:sz w:val="28"/>
          <w:szCs w:val="28"/>
          <w:shd w:val="clear" w:color="auto" w:fill="FFFFFF"/>
        </w:rPr>
        <w:t>ရူပနန္ဒီ</w:t>
      </w:r>
      <w:r w:rsidR="00340AC8" w:rsidRPr="0063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1919), основанный на </w:t>
      </w:r>
      <w:r w:rsidR="00630408" w:rsidRPr="00630408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произведении Джорджа Уильям</w:t>
      </w:r>
      <w:r w:rsidR="00E44DF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30408" w:rsidRPr="00630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МакАртура Рейнольдса «Бронзовая статуя</w:t>
      </w:r>
      <w:r w:rsidR="00E44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630408" w:rsidRPr="00630408">
        <w:rPr>
          <w:rFonts w:ascii="Times New Roman" w:hAnsi="Times New Roman" w:cs="Times New Roman"/>
          <w:sz w:val="28"/>
          <w:szCs w:val="28"/>
          <w:shd w:val="clear" w:color="auto" w:fill="FFFFFF"/>
        </w:rPr>
        <w:t>или Поцелуй Девы</w:t>
      </w:r>
      <w:r w:rsidR="00630408" w:rsidRPr="00FF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(«The Bronze Statue, Or, the Virgin's Kiss», </w:t>
      </w:r>
      <w:r w:rsidR="00E44DFC" w:rsidRPr="00FF416F">
        <w:rPr>
          <w:rFonts w:ascii="Times New Roman" w:hAnsi="Times New Roman" w:cs="Times New Roman"/>
          <w:sz w:val="28"/>
          <w:szCs w:val="28"/>
          <w:shd w:val="clear" w:color="auto" w:fill="FFFFFF"/>
        </w:rPr>
        <w:t>1883</w:t>
      </w:r>
      <w:r w:rsidR="00630408" w:rsidRPr="00FF416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44DFC" w:rsidRPr="00FF4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B3413E" w:rsidRPr="00FF4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="00B3413E" w:rsidRPr="00FF4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REF _Ref105558468 \r \h </w:instrText>
      </w:r>
      <w:r w:rsidR="00FF4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\* MERGEFORMAT </w:instrText>
      </w:r>
      <w:r w:rsidR="00B3413E" w:rsidRPr="00FF4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 w:rsidR="00B3413E" w:rsidRPr="00FF4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B3413E" w:rsidRPr="00FF4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="00B3413E" w:rsidRPr="00FF4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</w:t>
      </w:r>
      <w:r w:rsidR="00E44DFC" w:rsidRPr="00FF416F">
        <w:rPr>
          <w:rFonts w:ascii="Times New Roman" w:hAnsi="Times New Roman" w:cs="Times New Roman"/>
          <w:sz w:val="28"/>
          <w:szCs w:val="28"/>
          <w:shd w:val="clear" w:color="auto" w:fill="FFFFFF"/>
        </w:rPr>
        <w:t>104-105]</w:t>
      </w:r>
      <w:r w:rsidR="001B041D" w:rsidRPr="00FF41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17B2071" w14:textId="7721E441" w:rsidR="006C6A0A" w:rsidRPr="00384B5A" w:rsidRDefault="008B4FBF" w:rsidP="00BB4DD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69C">
        <w:rPr>
          <w:rFonts w:ascii="Times New Roman" w:hAnsi="Times New Roman" w:cs="Times New Roman"/>
          <w:sz w:val="28"/>
          <w:szCs w:val="28"/>
          <w:shd w:val="clear" w:color="auto" w:fill="FFFFFF"/>
        </w:rPr>
        <w:t>В 1961 г. Швей Удаун получил</w:t>
      </w:r>
      <w:r w:rsidR="00FF416F" w:rsidRPr="002F5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литературную</w:t>
      </w:r>
      <w:r w:rsidRPr="002F5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416F" w:rsidRPr="002F569C">
        <w:rPr>
          <w:rFonts w:ascii="Times New Roman" w:hAnsi="Times New Roman" w:cs="Times New Roman"/>
          <w:sz w:val="28"/>
          <w:szCs w:val="28"/>
          <w:shd w:val="clear" w:color="auto" w:fill="FFFFFF"/>
        </w:rPr>
        <w:t>премию за автобиографию</w:t>
      </w:r>
      <w:r w:rsidRPr="002F5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416F" w:rsidRPr="002F569C">
        <w:rPr>
          <w:rFonts w:ascii="Times New Roman" w:hAnsi="Times New Roman" w:cs="Times New Roman"/>
          <w:sz w:val="28"/>
          <w:szCs w:val="28"/>
          <w:shd w:val="clear" w:color="auto" w:fill="FFFFFF"/>
        </w:rPr>
        <w:t>«Истории из жизни и размышления»</w:t>
      </w:r>
      <w:r w:rsidR="00F564A6" w:rsidRPr="002F5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продемонстрировала его </w:t>
      </w:r>
      <w:r w:rsidR="004150BB" w:rsidRPr="002F569C">
        <w:rPr>
          <w:rFonts w:ascii="Times New Roman" w:hAnsi="Times New Roman" w:cs="Times New Roman"/>
          <w:sz w:val="28"/>
          <w:szCs w:val="28"/>
          <w:shd w:val="clear" w:color="auto" w:fill="FFFFFF"/>
        </w:rPr>
        <w:t>стремление к миру</w:t>
      </w:r>
      <w:r w:rsidR="00F564A6" w:rsidRPr="002F5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страсть к писательскому делу. </w:t>
      </w:r>
      <w:r w:rsidR="0049606B" w:rsidRPr="002F5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Швей Удаун </w:t>
      </w:r>
      <w:r w:rsidR="00384B5A" w:rsidRPr="002F569C">
        <w:rPr>
          <w:rFonts w:ascii="Times New Roman" w:hAnsi="Times New Roman" w:cs="Times New Roman"/>
          <w:sz w:val="28"/>
          <w:szCs w:val="28"/>
          <w:shd w:val="clear" w:color="auto" w:fill="FFFFFF"/>
        </w:rPr>
        <w:t>скончался в Мандалае 10 августа 1973 г. в возрасте 84 лет.</w:t>
      </w:r>
    </w:p>
    <w:p w14:paraId="5E44D651" w14:textId="19E8C285" w:rsidR="00227862" w:rsidRDefault="00E56225" w:rsidP="00BB4DD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416F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с уверенностью сказать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что литературные адаптации стали делом всей жизни Швей Удаун</w:t>
      </w:r>
      <w:r w:rsidR="00BB12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а, который познакомил соотечественников </w:t>
      </w:r>
      <w:r w:rsidR="0041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персонажем, </w:t>
      </w:r>
      <w:r w:rsidR="00D33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сразу завоевавшим их сердца и вдохновивший других писателей на создание детективных историй. </w:t>
      </w:r>
      <w:r w:rsidR="004167C5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 детектива У Сан Ща соответствовал представлениям народа об идеальном гражданине, однако он менялся в зависимости от</w:t>
      </w:r>
      <w:r w:rsidR="00EC6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конкретных</w:t>
      </w:r>
      <w:r w:rsidR="0041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исторических событий и реакции </w:t>
      </w:r>
      <w:r w:rsidR="00D334D9">
        <w:rPr>
          <w:rFonts w:ascii="Times New Roman" w:hAnsi="Times New Roman" w:cs="Times New Roman"/>
          <w:sz w:val="28"/>
          <w:szCs w:val="28"/>
          <w:shd w:val="clear" w:color="auto" w:fill="FFFFFF"/>
        </w:rPr>
        <w:t>писателя</w:t>
      </w:r>
      <w:r w:rsidR="00416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эти </w:t>
      </w:r>
      <w:r w:rsidR="004167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события</w:t>
      </w:r>
      <w:r w:rsidR="007A25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6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Швей Удаун не переставал интересоваться европейской литературой и философией, что также влияло на его политические взгляды.</w:t>
      </w:r>
      <w:r w:rsidR="00673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7862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06AE9BCD" w14:textId="43D1A71B" w:rsidR="00630B0A" w:rsidRPr="001E3293" w:rsidRDefault="00DD0BE2" w:rsidP="00D13C1D">
      <w:pPr>
        <w:pStyle w:val="1"/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_Toc10558102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ГЛАВА</w:t>
      </w:r>
      <w:r w:rsidR="002342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B11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r w:rsidR="00717445" w:rsidRPr="008430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АНАЛИЗ</w:t>
      </w:r>
      <w:r w:rsidR="007174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РАССКАЗОВ ОБ У САН ЩА</w:t>
      </w:r>
      <w:bookmarkEnd w:id="5"/>
    </w:p>
    <w:p w14:paraId="05C6BBB2" w14:textId="6F3A4449" w:rsidR="00841C7C" w:rsidRPr="00AA2E3C" w:rsidRDefault="00AA2E3C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изучить образы героев, сюжет, структуру рассказов об У Сан Ща и соотнести их с рассказами о Шерлоке Холмсе,</w:t>
      </w:r>
      <w:r w:rsidR="00656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произведений Швей Удауна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отобрано несколько произведений, которые могут наиболее полно отразить возможные сходства и различия</w:t>
      </w:r>
      <w:r w:rsidR="00170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(см. приложение №1</w:t>
      </w:r>
      <w:r w:rsidR="00A255DC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приведена таблица соответствия рассказов Швей Удауна рассказам о Шерлок</w:t>
      </w:r>
      <w:r w:rsidR="006D3E6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25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Холмсе)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Это первый рассказ об У Сан Ща, который включает в себя эпизод знакомства с детективом, рассказы с очевидно отличающимся названием, но помеченные в сборнике как адаптированные (например, «Дело о бенгальском переводчике», основанное на «Случае с переводчиком»</w:t>
      </w:r>
      <w:r w:rsidRPr="00AA2E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AA2E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Adventure</w:t>
      </w:r>
      <w:r w:rsidRPr="00AA2E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Pr="00AA2E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AA2E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Greek</w:t>
      </w:r>
      <w:r w:rsidRPr="00AA2E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Interpreter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»), рассказы с важными сюжетными линиями (</w:t>
      </w:r>
      <w:r w:rsidR="001A5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соответствующие произведениям, </w:t>
      </w:r>
      <w:r w:rsidR="00BE62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</w:t>
      </w:r>
      <w:r w:rsidR="001A581B">
        <w:rPr>
          <w:rFonts w:ascii="Times New Roman" w:hAnsi="Times New Roman" w:cs="Times New Roman"/>
          <w:sz w:val="28"/>
          <w:szCs w:val="28"/>
          <w:shd w:val="clear" w:color="auto" w:fill="FFFFFF"/>
        </w:rPr>
        <w:t>в которых Шерлок Холмс влюбляется, «погибает» от рук врага и снова «возвращается к жизни»</w:t>
      </w:r>
      <w:r w:rsidR="001A581B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footnoteReference w:id="19"/>
      </w:r>
      <w:r w:rsidR="001A5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а также некоторые рассказы, помеченные как оригинальные. </w:t>
      </w:r>
    </w:p>
    <w:p w14:paraId="6064457C" w14:textId="0852E0C4" w:rsidR="008044BB" w:rsidRDefault="0077784D" w:rsidP="004373F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Первым произведением Швей Удауна об У Сан Ща </w:t>
      </w:r>
      <w:r w:rsidR="00F44B76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 «Убийство на кольцевой» (</w:t>
      </w:r>
      <w:r w:rsidRPr="0077784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7784D">
        <w:rPr>
          <w:rFonts w:ascii="Myanmar Text" w:hAnsi="Myanmar Text" w:cs="Myanmar Text"/>
          <w:sz w:val="28"/>
          <w:szCs w:val="28"/>
          <w:shd w:val="clear" w:color="auto" w:fill="FFFFFF"/>
        </w:rPr>
        <w:t>ဘောင်ဒရီလမ်း</w:t>
      </w:r>
      <w:r w:rsidRPr="0077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784D">
        <w:rPr>
          <w:rFonts w:ascii="Myanmar Text" w:hAnsi="Myanmar Text" w:cs="Myanmar Text"/>
          <w:sz w:val="28"/>
          <w:szCs w:val="28"/>
          <w:shd w:val="clear" w:color="auto" w:fill="FFFFFF"/>
        </w:rPr>
        <w:t>လူသတ်မှု</w:t>
      </w:r>
      <w:r w:rsidRPr="0077784D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во введении к которому писатель знакомит читателя с рассказчиком </w:t>
      </w:r>
      <w:r w:rsidRPr="003C31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Коу Тейн Мауном</w:t>
      </w:r>
      <w:r w:rsidRPr="0077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77784D">
        <w:rPr>
          <w:rFonts w:ascii="Myanmar Text" w:hAnsi="Myanmar Text" w:cs="Myanmar Text"/>
          <w:color w:val="000000"/>
          <w:sz w:val="28"/>
          <w:szCs w:val="28"/>
          <w:shd w:val="clear" w:color="auto" w:fill="FFFFFF"/>
        </w:rPr>
        <w:t>ကိုသိမ်းမောင်</w:t>
      </w:r>
      <w:r w:rsidRPr="00777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AF3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отличие от доктора Ватсона, </w:t>
      </w:r>
      <w:r w:rsidR="00DE3794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получил образование в медицинском университете Лондона и участвовал в военных действиях, Коу Тейн Маун является писателем</w:t>
      </w:r>
      <w:r w:rsidR="007D6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хорошо разбирается в литературе</w:t>
      </w:r>
      <w:r w:rsidR="00DE3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 переехал из Мандалая в </w:t>
      </w:r>
      <w:r w:rsidR="00A874E7">
        <w:rPr>
          <w:rFonts w:ascii="Times New Roman" w:hAnsi="Times New Roman" w:cs="Times New Roman"/>
          <w:sz w:val="28"/>
          <w:szCs w:val="28"/>
          <w:shd w:val="clear" w:color="auto" w:fill="FFFFFF"/>
        </w:rPr>
        <w:t>Рангун</w:t>
      </w:r>
      <w:r w:rsidR="00DE3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поиска работы</w:t>
      </w:r>
      <w:r w:rsidR="00DE3794" w:rsidRPr="008665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одними лишь </w:t>
      </w:r>
      <w:r w:rsidR="00DE3794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железным ящиком</w:t>
      </w:r>
      <w:r w:rsidR="00DE3794" w:rsidRPr="008665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E3794">
        <w:rPr>
          <w:rFonts w:ascii="Times New Roman" w:hAnsi="Times New Roman" w:cs="Times New Roman"/>
          <w:sz w:val="28"/>
          <w:szCs w:val="28"/>
          <w:shd w:val="clear" w:color="auto" w:fill="FFFFFF"/>
        </w:rPr>
        <w:t>циновкой</w:t>
      </w:r>
      <w:r w:rsidR="00DE3794" w:rsidRPr="008665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DE3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четырьмя-пятью </w:t>
      </w:r>
      <w:r w:rsidR="00DE3794" w:rsidRPr="008665C1">
        <w:rPr>
          <w:rFonts w:ascii="Times New Roman" w:hAnsi="Times New Roman" w:cs="Times New Roman"/>
          <w:sz w:val="28"/>
          <w:szCs w:val="28"/>
          <w:shd w:val="clear" w:color="auto" w:fill="FFFFFF"/>
        </w:rPr>
        <w:t>сотнями</w:t>
      </w:r>
      <w:r w:rsidR="00DE3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монет</w:t>
      </w:r>
      <w:r w:rsidR="00DE3794" w:rsidRPr="008665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кармане</w:t>
      </w:r>
      <w:r w:rsidR="00DE3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C6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прошлом </w:t>
      </w:r>
      <w:r w:rsidR="0095669D">
        <w:rPr>
          <w:rFonts w:ascii="Times New Roman" w:hAnsi="Times New Roman" w:cs="Times New Roman"/>
          <w:sz w:val="28"/>
          <w:szCs w:val="28"/>
          <w:shd w:val="clear" w:color="auto" w:fill="FFFFFF"/>
        </w:rPr>
        <w:t>Коу Тейн Маун</w:t>
      </w:r>
      <w:r w:rsidR="00DE3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669D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занимался переводами</w:t>
      </w:r>
      <w:r w:rsidR="00DE3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некоторы</w:t>
      </w:r>
      <w:r w:rsidR="0095669D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DE3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английски</w:t>
      </w:r>
      <w:r w:rsidR="0095669D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DE3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</w:t>
      </w:r>
      <w:r w:rsidR="0095669D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DE3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однако выпустить полноценное произведение </w:t>
      </w:r>
      <w:r w:rsidR="00841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бирманском языке </w:t>
      </w:r>
      <w:r w:rsidR="00DE3794">
        <w:rPr>
          <w:rFonts w:ascii="Times New Roman" w:hAnsi="Times New Roman" w:cs="Times New Roman"/>
          <w:sz w:val="28"/>
          <w:szCs w:val="28"/>
          <w:shd w:val="clear" w:color="auto" w:fill="FFFFFF"/>
        </w:rPr>
        <w:t>ему так и не удалось.</w:t>
      </w:r>
      <w:r w:rsidR="00841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6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знакомства с У Сан Ща Коу Тейн Маун, как и доктор Ватсон, начал писать о преступлениях, раскрытых его другом. </w:t>
      </w:r>
      <w:r w:rsidR="003C6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свободное время Коу </w:t>
      </w:r>
      <w:r w:rsidR="0058047C">
        <w:rPr>
          <w:rFonts w:ascii="Times New Roman" w:hAnsi="Times New Roman" w:cs="Times New Roman"/>
          <w:sz w:val="28"/>
          <w:szCs w:val="28"/>
          <w:shd w:val="clear" w:color="auto" w:fill="FFFFFF"/>
        </w:rPr>
        <w:t>Тейн Маун не прочь п</w:t>
      </w:r>
      <w:r w:rsidR="00E14896">
        <w:rPr>
          <w:rFonts w:ascii="Times New Roman" w:hAnsi="Times New Roman" w:cs="Times New Roman"/>
          <w:sz w:val="28"/>
          <w:szCs w:val="28"/>
          <w:shd w:val="clear" w:color="auto" w:fill="FFFFFF"/>
        </w:rPr>
        <w:t>ои</w:t>
      </w:r>
      <w:r w:rsidR="003C641F">
        <w:rPr>
          <w:rFonts w:ascii="Times New Roman" w:hAnsi="Times New Roman" w:cs="Times New Roman"/>
          <w:sz w:val="28"/>
          <w:szCs w:val="28"/>
          <w:shd w:val="clear" w:color="auto" w:fill="FFFFFF"/>
        </w:rPr>
        <w:t>грать в бильярд.</w:t>
      </w:r>
      <w:r w:rsidR="00696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4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образе героя можно заметить черты, </w:t>
      </w:r>
      <w:r w:rsidR="008044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которыми обладал и Швей Удаун – интерес к бильярду, литературе, переезд из Мандалая в Рангун.</w:t>
      </w:r>
    </w:p>
    <w:p w14:paraId="4BA8A7D3" w14:textId="041AD658" w:rsidR="004373FE" w:rsidRDefault="00C1497D" w:rsidP="004373F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касается личной жизни Коу Тейн Мауна, то, в отличие от доктора Ватсона, который влюбляется и женится на </w:t>
      </w:r>
      <w:r w:rsidR="004053D7" w:rsidRPr="004053D7">
        <w:rPr>
          <w:rFonts w:ascii="Times New Roman" w:hAnsi="Times New Roman" w:cs="Times New Roman"/>
          <w:sz w:val="28"/>
          <w:szCs w:val="28"/>
          <w:shd w:val="clear" w:color="auto" w:fill="FFFFFF"/>
        </w:rPr>
        <w:t>Мэри Морстен</w:t>
      </w:r>
      <w:r w:rsidR="004053D7">
        <w:rPr>
          <w:rFonts w:ascii="Times New Roman" w:hAnsi="Times New Roman" w:cs="Times New Roman"/>
          <w:sz w:val="28"/>
          <w:szCs w:val="28"/>
          <w:shd w:val="clear" w:color="auto" w:fill="FFFFFF"/>
        </w:rPr>
        <w:t>, героине</w:t>
      </w:r>
      <w:r w:rsidR="004053D7" w:rsidRPr="0040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53D7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Знак четырех», он не испытывает теплых чувств к девушке из</w:t>
      </w:r>
      <w:r w:rsidR="00E97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 «</w:t>
      </w:r>
      <w:r w:rsidR="00F9537A">
        <w:rPr>
          <w:rFonts w:ascii="Times New Roman" w:hAnsi="Times New Roman" w:cs="Times New Roman"/>
          <w:sz w:val="28"/>
          <w:szCs w:val="28"/>
          <w:shd w:val="clear" w:color="auto" w:fill="FFFFFF"/>
        </w:rPr>
        <w:t>Дело четырех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97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4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остается жить с У Сан Ща. </w:t>
      </w:r>
    </w:p>
    <w:p w14:paraId="565E94C5" w14:textId="6550A8AB" w:rsidR="007272A4" w:rsidRDefault="004373FE" w:rsidP="007272A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Эпизод знакомства Коу Тейн Мауна с </w:t>
      </w:r>
      <w:r w:rsidRPr="007B73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 Сан Ща</w:t>
      </w:r>
      <w:r w:rsidR="00146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описание первых дней их совместного проживания</w:t>
      </w:r>
      <w:r w:rsidR="00764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 Сан Ща, как и Шерлок Холмс, искал человека, с которым можно было бы разделить стоимость аренды)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237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 полностью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повторя</w:t>
      </w:r>
      <w:r w:rsidR="00146434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оригинальны</w:t>
      </w:r>
      <w:r w:rsidR="0014643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отрыв</w:t>
      </w:r>
      <w:r w:rsidR="00146434">
        <w:rPr>
          <w:rFonts w:ascii="Times New Roman" w:hAnsi="Times New Roman" w:cs="Times New Roman"/>
          <w:sz w:val="28"/>
          <w:szCs w:val="28"/>
          <w:shd w:val="clear" w:color="auto" w:fill="FFFFFF"/>
        </w:rPr>
        <w:t>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«Этюда в багровых тонах»</w:t>
      </w:r>
      <w:r w:rsidR="009D552B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содержат информацию об образе детектива</w:t>
      </w:r>
      <w:r w:rsidR="00A874E7">
        <w:rPr>
          <w:rFonts w:ascii="Times New Roman" w:hAnsi="Times New Roman" w:cs="Times New Roman"/>
          <w:sz w:val="28"/>
          <w:szCs w:val="28"/>
          <w:shd w:val="clear" w:color="auto" w:fill="FFFFFF"/>
        </w:rPr>
        <w:t>, однако Швей Удаун ясно дает понять читателю, что жизнь У Сан Ща проходит не в Лондоне</w:t>
      </w:r>
      <w:r w:rsidR="00A06D24">
        <w:rPr>
          <w:rFonts w:ascii="Times New Roman" w:hAnsi="Times New Roman" w:cs="Times New Roman"/>
          <w:sz w:val="28"/>
          <w:szCs w:val="28"/>
          <w:shd w:val="clear" w:color="auto" w:fill="FFFFFF"/>
        </w:rPr>
        <w:t>, а в Рангуне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272A4">
        <w:rPr>
          <w:rFonts w:ascii="Times New Roman" w:hAnsi="Times New Roman" w:cs="Times New Roman"/>
          <w:sz w:val="28"/>
          <w:szCs w:val="28"/>
        </w:rPr>
        <w:t xml:space="preserve">Например, как следует из повествования Коу Тейн Мауна, У Сан Ща, как и Шерлок Холмс, не может похвастаться кучей друзей. Он ведет спокойную, размеренную жизнь и не имеет привычки опаздывать. У Сан Ща рано ложится спать и рано встает. </w:t>
      </w:r>
      <w:r w:rsidR="005602E3">
        <w:rPr>
          <w:rFonts w:ascii="Times New Roman" w:hAnsi="Times New Roman" w:cs="Times New Roman"/>
          <w:sz w:val="28"/>
          <w:szCs w:val="28"/>
        </w:rPr>
        <w:t>Утром он</w:t>
      </w:r>
      <w:r w:rsidR="007272A4">
        <w:rPr>
          <w:rFonts w:ascii="Times New Roman" w:hAnsi="Times New Roman" w:cs="Times New Roman"/>
          <w:sz w:val="28"/>
          <w:szCs w:val="28"/>
        </w:rPr>
        <w:t xml:space="preserve"> пьет кофе и отправляется дышать свежим воздухом. Чаще всего вторую половину дня он проводит в лаборатории, но иногда предпочитает работе с химическими образцами долгие прогулки по Инсейну</w:t>
      </w:r>
      <w:r w:rsidR="007272A4">
        <w:rPr>
          <w:rStyle w:val="af2"/>
          <w:rFonts w:ascii="Times New Roman" w:hAnsi="Times New Roman" w:cs="Times New Roman"/>
          <w:sz w:val="28"/>
          <w:szCs w:val="28"/>
        </w:rPr>
        <w:footnoteReference w:id="20"/>
      </w:r>
      <w:r w:rsidR="007272A4">
        <w:rPr>
          <w:rFonts w:ascii="Times New Roman" w:hAnsi="Times New Roman" w:cs="Times New Roman"/>
          <w:sz w:val="28"/>
          <w:szCs w:val="28"/>
        </w:rPr>
        <w:t xml:space="preserve"> </w:t>
      </w:r>
      <w:r w:rsidR="0094342F">
        <w:rPr>
          <w:rFonts w:ascii="Times New Roman" w:hAnsi="Times New Roman" w:cs="Times New Roman"/>
          <w:sz w:val="28"/>
          <w:szCs w:val="28"/>
        </w:rPr>
        <w:t>или</w:t>
      </w:r>
      <w:r w:rsidR="007272A4">
        <w:rPr>
          <w:rFonts w:ascii="Times New Roman" w:hAnsi="Times New Roman" w:cs="Times New Roman"/>
          <w:sz w:val="28"/>
          <w:szCs w:val="28"/>
        </w:rPr>
        <w:t xml:space="preserve"> Рангуну. Энергия У Сан Ща, как и у Шерлока Холмса, может бить ключом, и тогда он погружается в работу с головой, но бывают дни, когда он лишь растягивается на лежаке и смотрит куда-то вверх. Создается впечатление, что даже пошевелить рукой для него будет подвигом </w:t>
      </w:r>
      <w:r w:rsidR="007272A4" w:rsidRPr="007C5D4C">
        <w:rPr>
          <w:rFonts w:ascii="Times New Roman" w:hAnsi="Times New Roman" w:cs="Times New Roman"/>
          <w:sz w:val="28"/>
          <w:szCs w:val="28"/>
        </w:rPr>
        <w:t>–</w:t>
      </w:r>
      <w:r w:rsidR="007272A4">
        <w:rPr>
          <w:rFonts w:ascii="Times New Roman" w:hAnsi="Times New Roman" w:cs="Times New Roman"/>
          <w:sz w:val="28"/>
          <w:szCs w:val="28"/>
        </w:rPr>
        <w:t xml:space="preserve"> настолько ленивым и безжизненным он выглядит.  </w:t>
      </w:r>
    </w:p>
    <w:p w14:paraId="566878B0" w14:textId="204B132E" w:rsidR="007272A4" w:rsidRDefault="007272A4" w:rsidP="007272A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Сан Ща нельзя назвать красивым мужчиной, однако людям его внешность кажется необычной и запоминающейся. Достаточно одного случайно брошенного взгляда на У Сан Ща, и смотрящему сразу станет ясно, что это далеко не простой человек. Его рост составляет почти 180 см, что, как отмечает Коу Тейн Маун, очень много для обычного мья</w:t>
      </w:r>
      <w:r w:rsidR="00112312">
        <w:rPr>
          <w:rFonts w:ascii="Times New Roman" w:hAnsi="Times New Roman" w:cs="Times New Roman"/>
          <w:sz w:val="28"/>
          <w:szCs w:val="28"/>
        </w:rPr>
        <w:t>нм</w:t>
      </w:r>
      <w:r>
        <w:rPr>
          <w:rFonts w:ascii="Times New Roman" w:hAnsi="Times New Roman" w:cs="Times New Roman"/>
          <w:sz w:val="28"/>
          <w:szCs w:val="28"/>
        </w:rPr>
        <w:t xml:space="preserve">анца. У Сан Ща довольно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стройный, не имеет лишнего веса, за счет чего выглядит еще более высоким. Из-за ясного и пронзительного взгляда кажется, что У Сан Ща способен видеть человека насквозь. И сам Коу Тейн Маун частенько задумывался: «Он наверняка уже догадался о всех моих помыслах». </w:t>
      </w:r>
    </w:p>
    <w:p w14:paraId="00EAE99C" w14:textId="459FF116" w:rsidR="007272A4" w:rsidRDefault="007272A4" w:rsidP="007272A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53B5">
        <w:rPr>
          <w:rFonts w:ascii="Times New Roman" w:hAnsi="Times New Roman" w:cs="Times New Roman"/>
          <w:sz w:val="28"/>
          <w:szCs w:val="28"/>
        </w:rPr>
        <w:t xml:space="preserve">о внешности </w:t>
      </w:r>
      <w:r>
        <w:rPr>
          <w:rFonts w:ascii="Times New Roman" w:hAnsi="Times New Roman" w:cs="Times New Roman"/>
          <w:sz w:val="28"/>
          <w:szCs w:val="28"/>
        </w:rPr>
        <w:t xml:space="preserve">У Сан Ща </w:t>
      </w:r>
      <w:r w:rsidR="00D753B5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выделяется широкий лоб, прямая переносица, заостренные нос и подбородок, которые можно сравнить с «острым </w:t>
      </w:r>
      <w:r w:rsidRPr="000F0D2C">
        <w:rPr>
          <w:rFonts w:ascii="Times New Roman" w:hAnsi="Times New Roman" w:cs="Times New Roman"/>
          <w:sz w:val="28"/>
          <w:szCs w:val="28"/>
        </w:rPr>
        <w:t>кончиком шила, лезвием бритвы».</w:t>
      </w:r>
      <w:r>
        <w:rPr>
          <w:rFonts w:ascii="Times New Roman" w:hAnsi="Times New Roman" w:cs="Times New Roman"/>
          <w:sz w:val="28"/>
          <w:szCs w:val="28"/>
        </w:rPr>
        <w:t xml:space="preserve"> Выражение его лица, осанка и походка как будто отражают всю «быстроту и молниеносность сокола, легкость и прыткость борзой». Челюсть У Сан Ща, как и положено челюсти человека, сильного душой и сердцем, мощная и широкая. </w:t>
      </w:r>
    </w:p>
    <w:p w14:paraId="4F10A7D7" w14:textId="77777777" w:rsidR="007272A4" w:rsidRDefault="007272A4" w:rsidP="007272A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У Сан Ща не похожи на руки рабочего. Наоборот, его кисти и пальцы длинные и ловкие, как у художника или писателя, которые постоянно держат в руке кисть или перо. При этом Коу Тейн Маун не замечает, чтобы руки </w:t>
      </w:r>
      <w:r w:rsidRPr="002425A9">
        <w:rPr>
          <w:rFonts w:ascii="Times New Roman" w:hAnsi="Times New Roman" w:cs="Times New Roman"/>
          <w:sz w:val="28"/>
          <w:szCs w:val="28"/>
        </w:rPr>
        <w:t>У Сан Ща</w:t>
      </w:r>
      <w:r>
        <w:rPr>
          <w:rFonts w:ascii="Times New Roman" w:hAnsi="Times New Roman" w:cs="Times New Roman"/>
          <w:sz w:val="28"/>
          <w:szCs w:val="28"/>
        </w:rPr>
        <w:t xml:space="preserve"> были запачканы чернилами или химическими образцами, как руки Шерлока Холмса.</w:t>
      </w:r>
    </w:p>
    <w:p w14:paraId="5C53F6B7" w14:textId="77777777" w:rsidR="007272A4" w:rsidRDefault="007272A4" w:rsidP="007272A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хотя У Сан Ща не похож на выпускника медицинского образовательного учреждения, </w:t>
      </w:r>
      <w:r w:rsidRPr="00F44920">
        <w:rPr>
          <w:rFonts w:ascii="Times New Roman" w:hAnsi="Times New Roman" w:cs="Times New Roman"/>
          <w:sz w:val="28"/>
          <w:szCs w:val="28"/>
        </w:rPr>
        <w:t>он знает много удивительных фактов, касающихся точных наук (</w:t>
      </w:r>
      <w:r w:rsidRPr="00F44920">
        <w:rPr>
          <w:rFonts w:ascii="Myanmar Text" w:hAnsi="Myanmar Text" w:cs="Myanmar Text"/>
          <w:sz w:val="28"/>
          <w:szCs w:val="28"/>
        </w:rPr>
        <w:t>လောကဓာတ်ပညာ</w:t>
      </w:r>
      <w:r w:rsidRPr="00F44920">
        <w:rPr>
          <w:rFonts w:ascii="Times New Roman" w:hAnsi="Times New Roman" w:cs="Times New Roman"/>
          <w:sz w:val="28"/>
          <w:szCs w:val="28"/>
        </w:rPr>
        <w:t>)</w:t>
      </w:r>
      <w:r w:rsidRPr="00F44920">
        <w:rPr>
          <w:rStyle w:val="af2"/>
          <w:rFonts w:ascii="Times New Roman" w:hAnsi="Times New Roman" w:cs="Times New Roman"/>
          <w:sz w:val="28"/>
          <w:szCs w:val="28"/>
        </w:rPr>
        <w:footnoteReference w:id="21"/>
      </w:r>
      <w:r w:rsidRPr="00F44920">
        <w:rPr>
          <w:rFonts w:ascii="Times New Roman" w:hAnsi="Times New Roman" w:cs="Times New Roman"/>
          <w:sz w:val="28"/>
          <w:szCs w:val="28"/>
        </w:rPr>
        <w:t xml:space="preserve"> и мед</w:t>
      </w:r>
      <w:r>
        <w:rPr>
          <w:rFonts w:ascii="Times New Roman" w:hAnsi="Times New Roman" w:cs="Times New Roman"/>
          <w:sz w:val="28"/>
          <w:szCs w:val="28"/>
        </w:rPr>
        <w:t xml:space="preserve">ицины. Для Коу Тейн Мауна было загадкой, зачем человек, который не собирается становится врачом, так глубоко изучает вопросы данной сферы. Более того, У Сан Ща не обучает других людей, да и преподаватели, как полагал Коу Тейн Маун, так тщательно не исследуют предмет. </w:t>
      </w:r>
    </w:p>
    <w:p w14:paraId="1C2CB3C2" w14:textId="20D8E79D" w:rsidR="007272A4" w:rsidRDefault="007272A4" w:rsidP="007272A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некоторых </w:t>
      </w:r>
      <w:r w:rsidR="00761839">
        <w:rPr>
          <w:rFonts w:ascii="Times New Roman" w:hAnsi="Times New Roman" w:cs="Times New Roman"/>
          <w:sz w:val="28"/>
          <w:szCs w:val="28"/>
        </w:rPr>
        <w:t>областях</w:t>
      </w:r>
      <w:r>
        <w:rPr>
          <w:rFonts w:ascii="Times New Roman" w:hAnsi="Times New Roman" w:cs="Times New Roman"/>
          <w:sz w:val="28"/>
          <w:szCs w:val="28"/>
        </w:rPr>
        <w:t xml:space="preserve"> У Сан Ща, как и Шерлок Холмс, владеет прекрасными знаниями, однако в других ему их очевидно не хватает, например, в политике, поэзии</w:t>
      </w:r>
      <w:r w:rsidRPr="00510A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Как-то раз Коу Тейн Маун процитировал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 xml:space="preserve"> стихотворение </w:t>
      </w:r>
      <w:r>
        <w:rPr>
          <w:rFonts w:ascii="Times New Roman" w:hAnsi="Times New Roman" w:cs="Times New Roman"/>
          <w:sz w:val="28"/>
          <w:szCs w:val="28"/>
        </w:rPr>
        <w:lastRenderedPageBreak/>
        <w:t>«Пьоу о четырех законах»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 xml:space="preserve"> в разговоре с У Сан Ща, а тот лишь спросил, современное ли это произведение.</w:t>
      </w:r>
    </w:p>
    <w:p w14:paraId="79F8D4D1" w14:textId="77777777" w:rsidR="007272A4" w:rsidRDefault="007272A4" w:rsidP="007272A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возможностей и особенностей человеческого мозга У Сан Ща и Шерлок Холмс также солидарны – оба стараются запоминать лишь важную информацию и не считают необходимым знать об устройстве Солнечной системы.</w:t>
      </w:r>
    </w:p>
    <w:p w14:paraId="26CE642B" w14:textId="7EDB7AA5" w:rsidR="0050598C" w:rsidRDefault="007272A4" w:rsidP="00F05A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Внимания заслуживает список возможностей У Сан Ща, составленный Коу Тейн Мауном, который немного отличается от списка Ватсона. У Сан Ща, как и Шерлок Холмс, плохо разбирается в литературе (поэзии), астрономии и политике</w:t>
      </w:r>
      <w:r w:rsidR="00D752CF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области ботаники, геологии и анатомии его знания ограничены или фрагментарны (в отличие от Ватсона, Коу Тейн Маун не упоминает об уровне осведомленности У Сан Ща о свойствах опиумов или ядовитых веществ). В некоторых аспектах У Сан Ща как будто бы превосходит Шерлока Холмса – он не только владеет игрой </w:t>
      </w:r>
      <w:r w:rsidRPr="00036906">
        <w:rPr>
          <w:rFonts w:ascii="Times New Roman" w:hAnsi="Times New Roman" w:cs="Times New Roman"/>
          <w:sz w:val="28"/>
          <w:szCs w:val="28"/>
        </w:rPr>
        <w:t>на скрипке (на которой по просьбе Коу Тейн Мауна часто исполняет папьоу</w:t>
      </w:r>
      <w:r w:rsidR="00036906" w:rsidRPr="00036906">
        <w:rPr>
          <w:rStyle w:val="af2"/>
          <w:rFonts w:ascii="Times New Roman" w:hAnsi="Times New Roman" w:cs="Times New Roman"/>
          <w:sz w:val="28"/>
          <w:szCs w:val="28"/>
        </w:rPr>
        <w:footnoteReference w:id="24"/>
      </w:r>
      <w:r w:rsidRPr="00036906">
        <w:rPr>
          <w:rFonts w:ascii="Times New Roman" w:hAnsi="Times New Roman" w:cs="Times New Roman"/>
          <w:sz w:val="28"/>
          <w:szCs w:val="28"/>
        </w:rPr>
        <w:t xml:space="preserve"> </w:t>
      </w:r>
      <w:r w:rsidR="00036906" w:rsidRPr="00036906">
        <w:rPr>
          <w:rFonts w:ascii="Times New Roman" w:hAnsi="Times New Roman" w:cs="Times New Roman"/>
          <w:sz w:val="28"/>
          <w:szCs w:val="28"/>
        </w:rPr>
        <w:t>(</w:t>
      </w:r>
      <w:r w:rsidRPr="00036906">
        <w:rPr>
          <w:rFonts w:ascii="Myanmar Text" w:hAnsi="Myanmar Text" w:cs="Myanmar Text"/>
          <w:sz w:val="28"/>
          <w:szCs w:val="28"/>
        </w:rPr>
        <w:t>ပတ်ပျိုး</w:t>
      </w:r>
      <w:r w:rsidR="00036906" w:rsidRPr="00036906">
        <w:rPr>
          <w:rFonts w:ascii="Times New Roman" w:hAnsi="Times New Roman" w:cs="Times New Roman"/>
          <w:sz w:val="28"/>
          <w:szCs w:val="28"/>
        </w:rPr>
        <w:t>)</w:t>
      </w:r>
      <w:r w:rsidRPr="00036906">
        <w:rPr>
          <w:rFonts w:ascii="Times New Roman" w:hAnsi="Times New Roman" w:cs="Times New Roman"/>
          <w:sz w:val="28"/>
          <w:szCs w:val="28"/>
        </w:rPr>
        <w:t>), но и</w:t>
      </w:r>
      <w:r>
        <w:rPr>
          <w:rFonts w:ascii="Times New Roman" w:hAnsi="Times New Roman" w:cs="Times New Roman"/>
          <w:sz w:val="28"/>
          <w:szCs w:val="28"/>
        </w:rPr>
        <w:t xml:space="preserve"> неплохо </w:t>
      </w:r>
      <w:r w:rsidRPr="008F21EC">
        <w:rPr>
          <w:rFonts w:ascii="Times New Roman" w:hAnsi="Times New Roman" w:cs="Times New Roman"/>
          <w:sz w:val="28"/>
          <w:szCs w:val="28"/>
        </w:rPr>
        <w:t>поет</w:t>
      </w:r>
      <w:r w:rsidR="00036906">
        <w:rPr>
          <w:rFonts w:ascii="Times New Roman" w:hAnsi="Times New Roman" w:cs="Times New Roman"/>
          <w:sz w:val="28"/>
          <w:szCs w:val="28"/>
        </w:rPr>
        <w:t xml:space="preserve">. Что касается боевых искусств, </w:t>
      </w:r>
      <w:r>
        <w:rPr>
          <w:rFonts w:ascii="Times New Roman" w:hAnsi="Times New Roman" w:cs="Times New Roman"/>
          <w:sz w:val="28"/>
          <w:szCs w:val="28"/>
        </w:rPr>
        <w:t>У Сан Ща обучался у японских и шанских специалистов.</w:t>
      </w:r>
      <w:r>
        <w:rPr>
          <w:rStyle w:val="af2"/>
          <w:rFonts w:ascii="Times New Roman" w:hAnsi="Times New Roman" w:cs="Times New Roman"/>
          <w:sz w:val="28"/>
          <w:szCs w:val="28"/>
        </w:rPr>
        <w:footnoteReference w:id="25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EA2">
        <w:rPr>
          <w:rFonts w:ascii="Times New Roman" w:hAnsi="Times New Roman" w:cs="Times New Roman"/>
          <w:sz w:val="28"/>
          <w:szCs w:val="28"/>
        </w:rPr>
        <w:t xml:space="preserve">Идеализацию его образа доказывает тот факт, что У Сан Ща не страдает зависимостью от </w:t>
      </w:r>
      <w:r w:rsidR="00727367">
        <w:rPr>
          <w:rFonts w:ascii="Times New Roman" w:hAnsi="Times New Roman" w:cs="Times New Roman"/>
          <w:sz w:val="28"/>
          <w:szCs w:val="28"/>
        </w:rPr>
        <w:t>наркотических веществ</w:t>
      </w:r>
      <w:r w:rsidR="004B7EA2">
        <w:rPr>
          <w:rFonts w:ascii="Times New Roman" w:hAnsi="Times New Roman" w:cs="Times New Roman"/>
          <w:sz w:val="28"/>
          <w:szCs w:val="28"/>
        </w:rPr>
        <w:t xml:space="preserve">, поэтому, например, </w:t>
      </w:r>
      <w:r w:rsidR="00FE26C9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630AEB">
        <w:rPr>
          <w:rFonts w:ascii="Times New Roman" w:hAnsi="Times New Roman" w:cs="Times New Roman"/>
          <w:sz w:val="28"/>
          <w:szCs w:val="28"/>
        </w:rPr>
        <w:t xml:space="preserve">бирманского </w:t>
      </w:r>
      <w:r w:rsidR="00FE26C9">
        <w:rPr>
          <w:rFonts w:ascii="Times New Roman" w:hAnsi="Times New Roman" w:cs="Times New Roman"/>
          <w:sz w:val="28"/>
          <w:szCs w:val="28"/>
        </w:rPr>
        <w:t>рассказа «</w:t>
      </w:r>
      <w:r w:rsidR="00F9537A">
        <w:rPr>
          <w:rFonts w:ascii="Times New Roman" w:hAnsi="Times New Roman" w:cs="Times New Roman"/>
          <w:sz w:val="28"/>
          <w:szCs w:val="28"/>
        </w:rPr>
        <w:t>Дело четырех</w:t>
      </w:r>
      <w:r w:rsidR="00FE26C9" w:rsidRPr="00F05A6D">
        <w:rPr>
          <w:rFonts w:ascii="Times New Roman" w:hAnsi="Times New Roman" w:cs="Times New Roman"/>
          <w:sz w:val="28"/>
          <w:szCs w:val="28"/>
        </w:rPr>
        <w:t>»</w:t>
      </w:r>
      <w:r w:rsidR="004B7EA2" w:rsidRPr="00F05A6D">
        <w:rPr>
          <w:rFonts w:ascii="Times New Roman" w:hAnsi="Times New Roman" w:cs="Times New Roman"/>
          <w:sz w:val="28"/>
          <w:szCs w:val="28"/>
        </w:rPr>
        <w:t xml:space="preserve"> </w:t>
      </w:r>
      <w:r w:rsidR="007D0892" w:rsidRPr="00F05A6D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50598C" w:rsidRPr="00F05A6D">
        <w:rPr>
          <w:rFonts w:ascii="Times New Roman" w:hAnsi="Times New Roman" w:cs="Times New Roman"/>
          <w:sz w:val="28"/>
          <w:szCs w:val="28"/>
        </w:rPr>
        <w:t>отрывок</w:t>
      </w:r>
      <w:r w:rsidR="007D0892" w:rsidRPr="00F05A6D">
        <w:rPr>
          <w:rFonts w:ascii="Times New Roman" w:hAnsi="Times New Roman" w:cs="Times New Roman"/>
          <w:sz w:val="28"/>
          <w:szCs w:val="28"/>
        </w:rPr>
        <w:t xml:space="preserve">, </w:t>
      </w:r>
      <w:r w:rsidR="0050598C" w:rsidRPr="00F05A6D">
        <w:rPr>
          <w:rFonts w:ascii="Times New Roman" w:hAnsi="Times New Roman" w:cs="Times New Roman"/>
          <w:sz w:val="28"/>
          <w:szCs w:val="28"/>
        </w:rPr>
        <w:t>который можно найти</w:t>
      </w:r>
      <w:r w:rsidR="007D0892" w:rsidRPr="00F05A6D">
        <w:rPr>
          <w:rFonts w:ascii="Times New Roman" w:hAnsi="Times New Roman" w:cs="Times New Roman"/>
          <w:sz w:val="28"/>
          <w:szCs w:val="28"/>
        </w:rPr>
        <w:t xml:space="preserve"> в </w:t>
      </w:r>
      <w:r w:rsidR="0050598C" w:rsidRPr="00F05A6D">
        <w:rPr>
          <w:rFonts w:ascii="Times New Roman" w:hAnsi="Times New Roman" w:cs="Times New Roman"/>
          <w:sz w:val="28"/>
          <w:szCs w:val="28"/>
        </w:rPr>
        <w:t>рассказе «Знак четырех» о Шерлоке Холмсе: «</w:t>
      </w:r>
      <w:r w:rsidR="00F05A6D" w:rsidRPr="00F05A6D">
        <w:rPr>
          <w:rFonts w:ascii="Times New Roman" w:hAnsi="Times New Roman" w:cs="Times New Roman"/>
          <w:sz w:val="28"/>
          <w:szCs w:val="28"/>
        </w:rPr>
        <w:t>“</w:t>
      </w:r>
      <w:r w:rsidR="0050598C" w:rsidRPr="00F05A6D">
        <w:rPr>
          <w:rFonts w:ascii="Times New Roman" w:hAnsi="Times New Roman" w:cs="Times New Roman"/>
          <w:sz w:val="28"/>
          <w:szCs w:val="28"/>
        </w:rPr>
        <w:t>…</w:t>
      </w:r>
      <w:r w:rsidR="00F05A6D" w:rsidRPr="00F05A6D">
        <w:rPr>
          <w:rFonts w:ascii="Times New Roman" w:hAnsi="Times New Roman" w:cs="Times New Roman"/>
          <w:sz w:val="28"/>
          <w:szCs w:val="28"/>
        </w:rPr>
        <w:t>что</w:t>
      </w:r>
      <w:r w:rsidR="0050598C" w:rsidRPr="00F05A6D">
        <w:rPr>
          <w:rFonts w:ascii="Times New Roman" w:hAnsi="Times New Roman" w:cs="Times New Roman"/>
          <w:sz w:val="28"/>
          <w:szCs w:val="28"/>
        </w:rPr>
        <w:t xml:space="preserve"> </w:t>
      </w:r>
      <w:r w:rsidR="00F05A6D" w:rsidRPr="00F05A6D">
        <w:rPr>
          <w:rFonts w:ascii="Times New Roman" w:hAnsi="Times New Roman" w:cs="Times New Roman"/>
          <w:sz w:val="28"/>
          <w:szCs w:val="28"/>
        </w:rPr>
        <w:t xml:space="preserve">же </w:t>
      </w:r>
      <w:r w:rsidR="00C864D8">
        <w:rPr>
          <w:rFonts w:ascii="Times New Roman" w:hAnsi="Times New Roman" w:cs="Times New Roman"/>
          <w:sz w:val="28"/>
          <w:szCs w:val="28"/>
        </w:rPr>
        <w:t>достанется</w:t>
      </w:r>
      <w:r w:rsidR="0050598C" w:rsidRPr="00F05A6D">
        <w:rPr>
          <w:rFonts w:ascii="Times New Roman" w:hAnsi="Times New Roman" w:cs="Times New Roman"/>
          <w:sz w:val="28"/>
          <w:szCs w:val="28"/>
        </w:rPr>
        <w:t xml:space="preserve"> вам?</w:t>
      </w:r>
      <w:r w:rsidR="00F05A6D" w:rsidRPr="00F05A6D">
        <w:rPr>
          <w:rFonts w:ascii="Times New Roman" w:hAnsi="Times New Roman" w:cs="Times New Roman"/>
          <w:sz w:val="28"/>
          <w:szCs w:val="28"/>
        </w:rPr>
        <w:t>” “</w:t>
      </w:r>
      <w:r w:rsidR="00F05A6D">
        <w:rPr>
          <w:rFonts w:ascii="Times New Roman" w:hAnsi="Times New Roman" w:cs="Times New Roman"/>
          <w:sz w:val="28"/>
          <w:szCs w:val="28"/>
        </w:rPr>
        <w:t>Мне</w:t>
      </w:r>
      <w:r w:rsidR="00F05A6D" w:rsidRPr="00F05A6D">
        <w:rPr>
          <w:rFonts w:ascii="Times New Roman" w:hAnsi="Times New Roman" w:cs="Times New Roman"/>
          <w:sz w:val="28"/>
          <w:szCs w:val="28"/>
        </w:rPr>
        <w:t>”, сказал Шерлок Холмс</w:t>
      </w:r>
      <w:r w:rsidR="00F05A6D">
        <w:rPr>
          <w:rFonts w:ascii="Times New Roman" w:hAnsi="Times New Roman" w:cs="Times New Roman"/>
          <w:sz w:val="28"/>
          <w:szCs w:val="28"/>
        </w:rPr>
        <w:t xml:space="preserve">, </w:t>
      </w:r>
      <w:r w:rsidR="00C864D8" w:rsidRPr="00C864D8">
        <w:rPr>
          <w:rFonts w:ascii="Times New Roman" w:hAnsi="Times New Roman" w:cs="Times New Roman"/>
          <w:sz w:val="28"/>
          <w:szCs w:val="28"/>
        </w:rPr>
        <w:t>“</w:t>
      </w:r>
      <w:r w:rsidR="00C864D8">
        <w:rPr>
          <w:rFonts w:ascii="Times New Roman" w:hAnsi="Times New Roman" w:cs="Times New Roman"/>
          <w:sz w:val="28"/>
          <w:szCs w:val="28"/>
        </w:rPr>
        <w:t>мне – бутылочка с кокаином</w:t>
      </w:r>
      <w:r w:rsidR="00C864D8" w:rsidRPr="00C864D8">
        <w:rPr>
          <w:rFonts w:ascii="Times New Roman" w:hAnsi="Times New Roman" w:cs="Times New Roman"/>
          <w:sz w:val="28"/>
          <w:szCs w:val="28"/>
        </w:rPr>
        <w:t>”</w:t>
      </w:r>
      <w:r w:rsidR="00C864D8">
        <w:rPr>
          <w:rFonts w:ascii="Times New Roman" w:hAnsi="Times New Roman" w:cs="Times New Roman"/>
          <w:sz w:val="28"/>
          <w:szCs w:val="28"/>
        </w:rPr>
        <w:t>»</w:t>
      </w:r>
      <w:r w:rsidR="00801AFA">
        <w:rPr>
          <w:rFonts w:ascii="Times New Roman" w:hAnsi="Times New Roman" w:cs="Times New Roman"/>
          <w:sz w:val="28"/>
          <w:szCs w:val="28"/>
        </w:rPr>
        <w:t xml:space="preserve"> </w:t>
      </w:r>
      <w:r w:rsidR="00801AFA" w:rsidRPr="005E194B">
        <w:rPr>
          <w:rFonts w:ascii="Times New Roman" w:hAnsi="Times New Roman" w:cs="Times New Roman"/>
          <w:sz w:val="28"/>
          <w:szCs w:val="28"/>
        </w:rPr>
        <w:t>[</w:t>
      </w:r>
      <w:r w:rsidR="00801AFA">
        <w:rPr>
          <w:rFonts w:ascii="Times New Roman" w:hAnsi="Times New Roman" w:cs="Times New Roman"/>
          <w:sz w:val="28"/>
          <w:szCs w:val="28"/>
        </w:rPr>
        <w:fldChar w:fldCharType="begin"/>
      </w:r>
      <w:r w:rsidR="00801AFA" w:rsidRPr="005E194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801AFA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801AFA" w:rsidRPr="005E194B">
        <w:rPr>
          <w:rFonts w:ascii="Times New Roman" w:hAnsi="Times New Roman" w:cs="Times New Roman"/>
          <w:sz w:val="28"/>
          <w:szCs w:val="28"/>
        </w:rPr>
        <w:instrText xml:space="preserve"> _</w:instrText>
      </w:r>
      <w:r w:rsidR="00801AFA">
        <w:rPr>
          <w:rFonts w:ascii="Times New Roman" w:hAnsi="Times New Roman" w:cs="Times New Roman"/>
          <w:sz w:val="28"/>
          <w:szCs w:val="28"/>
          <w:lang w:val="en-US"/>
        </w:rPr>
        <w:instrText>Ref</w:instrText>
      </w:r>
      <w:r w:rsidR="00801AFA" w:rsidRPr="005E194B">
        <w:rPr>
          <w:rFonts w:ascii="Times New Roman" w:hAnsi="Times New Roman" w:cs="Times New Roman"/>
          <w:sz w:val="28"/>
          <w:szCs w:val="28"/>
        </w:rPr>
        <w:instrText>105559496 \</w:instrText>
      </w:r>
      <w:r w:rsidR="00801AFA">
        <w:rPr>
          <w:rFonts w:ascii="Times New Roman" w:hAnsi="Times New Roman" w:cs="Times New Roman"/>
          <w:sz w:val="28"/>
          <w:szCs w:val="28"/>
          <w:lang w:val="en-US"/>
        </w:rPr>
        <w:instrText>r</w:instrText>
      </w:r>
      <w:r w:rsidR="00801AFA" w:rsidRPr="005E194B">
        <w:rPr>
          <w:rFonts w:ascii="Times New Roman" w:hAnsi="Times New Roman" w:cs="Times New Roman"/>
          <w:sz w:val="28"/>
          <w:szCs w:val="28"/>
        </w:rPr>
        <w:instrText xml:space="preserve"> \</w:instrText>
      </w:r>
      <w:r w:rsidR="00801AFA">
        <w:rPr>
          <w:rFonts w:ascii="Times New Roman" w:hAnsi="Times New Roman" w:cs="Times New Roman"/>
          <w:sz w:val="28"/>
          <w:szCs w:val="28"/>
          <w:lang w:val="en-US"/>
        </w:rPr>
        <w:instrText>h</w:instrText>
      </w:r>
      <w:r w:rsidR="00801AFA" w:rsidRPr="005E194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801AFA">
        <w:rPr>
          <w:rFonts w:ascii="Times New Roman" w:hAnsi="Times New Roman" w:cs="Times New Roman"/>
          <w:sz w:val="28"/>
          <w:szCs w:val="28"/>
        </w:rPr>
      </w:r>
      <w:r w:rsidR="00801AFA">
        <w:rPr>
          <w:rFonts w:ascii="Times New Roman" w:hAnsi="Times New Roman" w:cs="Times New Roman"/>
          <w:sz w:val="28"/>
          <w:szCs w:val="28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01AFA">
        <w:rPr>
          <w:rFonts w:ascii="Times New Roman" w:hAnsi="Times New Roman" w:cs="Times New Roman"/>
          <w:sz w:val="28"/>
          <w:szCs w:val="28"/>
        </w:rPr>
        <w:fldChar w:fldCharType="end"/>
      </w:r>
      <w:r w:rsidR="00801AFA">
        <w:rPr>
          <w:rFonts w:ascii="Times New Roman" w:hAnsi="Times New Roman" w:cs="Times New Roman"/>
          <w:sz w:val="28"/>
          <w:szCs w:val="28"/>
        </w:rPr>
        <w:t xml:space="preserve">, с. </w:t>
      </w:r>
      <w:r w:rsidR="000E1DF0" w:rsidRPr="005E194B">
        <w:rPr>
          <w:rFonts w:ascii="Times New Roman" w:hAnsi="Times New Roman" w:cs="Times New Roman"/>
          <w:sz w:val="28"/>
          <w:szCs w:val="28"/>
        </w:rPr>
        <w:t>115</w:t>
      </w:r>
      <w:r w:rsidR="00801AFA" w:rsidRPr="005E194B">
        <w:rPr>
          <w:rFonts w:ascii="Times New Roman" w:hAnsi="Times New Roman" w:cs="Times New Roman"/>
          <w:sz w:val="28"/>
          <w:szCs w:val="28"/>
        </w:rPr>
        <w:t>]</w:t>
      </w:r>
      <w:r w:rsidR="00C864D8">
        <w:rPr>
          <w:rFonts w:ascii="Times New Roman" w:hAnsi="Times New Roman" w:cs="Times New Roman"/>
          <w:sz w:val="28"/>
          <w:szCs w:val="28"/>
        </w:rPr>
        <w:t>.</w:t>
      </w:r>
      <w:r w:rsidR="005336D8">
        <w:rPr>
          <w:rFonts w:ascii="Times New Roman" w:hAnsi="Times New Roman" w:cs="Times New Roman"/>
          <w:sz w:val="28"/>
          <w:szCs w:val="28"/>
        </w:rPr>
        <w:t xml:space="preserve"> </w:t>
      </w:r>
      <w:r w:rsidR="00557A4E">
        <w:rPr>
          <w:rFonts w:ascii="Times New Roman" w:hAnsi="Times New Roman" w:cs="Times New Roman"/>
          <w:sz w:val="28"/>
          <w:szCs w:val="28"/>
        </w:rPr>
        <w:t xml:space="preserve">В начале рассказа «Дело одного махараджи», который соответствует «Скандалу в Богемии», Швей Удаун не упоминает о переменах </w:t>
      </w:r>
      <w:r w:rsidR="00981435">
        <w:rPr>
          <w:rFonts w:ascii="Times New Roman" w:hAnsi="Times New Roman" w:cs="Times New Roman"/>
          <w:sz w:val="28"/>
          <w:szCs w:val="28"/>
        </w:rPr>
        <w:t xml:space="preserve">в </w:t>
      </w:r>
      <w:r w:rsidR="00557A4E">
        <w:rPr>
          <w:rFonts w:ascii="Times New Roman" w:hAnsi="Times New Roman" w:cs="Times New Roman"/>
          <w:sz w:val="28"/>
          <w:szCs w:val="28"/>
        </w:rPr>
        <w:t>настроени</w:t>
      </w:r>
      <w:r w:rsidR="00981435">
        <w:rPr>
          <w:rFonts w:ascii="Times New Roman" w:hAnsi="Times New Roman" w:cs="Times New Roman"/>
          <w:sz w:val="28"/>
          <w:szCs w:val="28"/>
        </w:rPr>
        <w:t>и</w:t>
      </w:r>
      <w:r w:rsidR="00557A4E">
        <w:rPr>
          <w:rFonts w:ascii="Times New Roman" w:hAnsi="Times New Roman" w:cs="Times New Roman"/>
          <w:sz w:val="28"/>
          <w:szCs w:val="28"/>
        </w:rPr>
        <w:t xml:space="preserve"> главного героя, возможно, по той причине, что в случае Шерлока Холмса они вызваны </w:t>
      </w:r>
      <w:r w:rsidR="00557A4E">
        <w:rPr>
          <w:rFonts w:ascii="Times New Roman" w:hAnsi="Times New Roman" w:cs="Times New Roman"/>
          <w:sz w:val="28"/>
          <w:szCs w:val="28"/>
        </w:rPr>
        <w:lastRenderedPageBreak/>
        <w:t>периодами употребления кокаина</w:t>
      </w:r>
      <w:r w:rsidR="00761839">
        <w:rPr>
          <w:rFonts w:ascii="Times New Roman" w:hAnsi="Times New Roman" w:cs="Times New Roman"/>
          <w:sz w:val="28"/>
          <w:szCs w:val="28"/>
        </w:rPr>
        <w:t>, чередующи</w:t>
      </w:r>
      <w:r w:rsidR="009F6375">
        <w:rPr>
          <w:rFonts w:ascii="Times New Roman" w:hAnsi="Times New Roman" w:cs="Times New Roman"/>
          <w:sz w:val="28"/>
          <w:szCs w:val="28"/>
        </w:rPr>
        <w:t>ми</w:t>
      </w:r>
      <w:r w:rsidR="00761839">
        <w:rPr>
          <w:rFonts w:ascii="Times New Roman" w:hAnsi="Times New Roman" w:cs="Times New Roman"/>
          <w:sz w:val="28"/>
          <w:szCs w:val="28"/>
        </w:rPr>
        <w:t>ся временным</w:t>
      </w:r>
      <w:r w:rsidR="00557A4E">
        <w:rPr>
          <w:rFonts w:ascii="Times New Roman" w:hAnsi="Times New Roman" w:cs="Times New Roman"/>
          <w:sz w:val="28"/>
          <w:szCs w:val="28"/>
        </w:rPr>
        <w:t xml:space="preserve"> воздержани</w:t>
      </w:r>
      <w:r w:rsidR="00761839">
        <w:rPr>
          <w:rFonts w:ascii="Times New Roman" w:hAnsi="Times New Roman" w:cs="Times New Roman"/>
          <w:sz w:val="28"/>
          <w:szCs w:val="28"/>
        </w:rPr>
        <w:t>ем</w:t>
      </w:r>
      <w:r w:rsidR="00557A4E">
        <w:rPr>
          <w:rFonts w:ascii="Times New Roman" w:hAnsi="Times New Roman" w:cs="Times New Roman"/>
          <w:sz w:val="28"/>
          <w:szCs w:val="28"/>
        </w:rPr>
        <w:t xml:space="preserve"> от него. </w:t>
      </w:r>
    </w:p>
    <w:p w14:paraId="31AEACB8" w14:textId="5790C338" w:rsidR="008F6972" w:rsidRPr="00EE5675" w:rsidRDefault="008F6972" w:rsidP="006853C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69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некоторыми полицейскими-бирманцами У Сан Ща имеет довольно теплые отношения и может называть их друзьями. Он всегда готов взяться за любое предложенное ими дело, даже самое простое и скучное, как сказал бы Шерлок Холмс.</w:t>
      </w:r>
    </w:p>
    <w:p w14:paraId="3C2CC97F" w14:textId="619F130D" w:rsidR="0075136C" w:rsidRPr="00F05A6D" w:rsidRDefault="00EE5675" w:rsidP="00F05A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</w:t>
      </w:r>
      <w:r w:rsidR="0075136C">
        <w:rPr>
          <w:rFonts w:ascii="Times New Roman" w:hAnsi="Times New Roman" w:cs="Times New Roman"/>
          <w:sz w:val="28"/>
          <w:szCs w:val="28"/>
        </w:rPr>
        <w:t xml:space="preserve"> одно отличие У Сан Ща от Шерлока Холмса – </w:t>
      </w:r>
      <w:r w:rsidR="009A087D">
        <w:rPr>
          <w:rFonts w:ascii="Times New Roman" w:hAnsi="Times New Roman" w:cs="Times New Roman"/>
          <w:sz w:val="28"/>
          <w:szCs w:val="28"/>
        </w:rPr>
        <w:t>равнодушие</w:t>
      </w:r>
      <w:r>
        <w:rPr>
          <w:rFonts w:ascii="Times New Roman" w:hAnsi="Times New Roman" w:cs="Times New Roman"/>
          <w:sz w:val="28"/>
          <w:szCs w:val="28"/>
        </w:rPr>
        <w:t xml:space="preserve"> к виновнице волнений </w:t>
      </w:r>
      <w:r w:rsidR="0075136C">
        <w:rPr>
          <w:rFonts w:ascii="Times New Roman" w:hAnsi="Times New Roman" w:cs="Times New Roman"/>
          <w:sz w:val="28"/>
          <w:szCs w:val="28"/>
        </w:rPr>
        <w:t>махараджи</w:t>
      </w:r>
      <w:r>
        <w:rPr>
          <w:rFonts w:ascii="Times New Roman" w:hAnsi="Times New Roman" w:cs="Times New Roman"/>
          <w:sz w:val="28"/>
          <w:szCs w:val="28"/>
        </w:rPr>
        <w:t xml:space="preserve"> в рассказе «Дело одного махараджи»</w:t>
      </w:r>
      <w:r w:rsidR="00F27EDA">
        <w:rPr>
          <w:rFonts w:ascii="Times New Roman" w:hAnsi="Times New Roman" w:cs="Times New Roman"/>
          <w:sz w:val="28"/>
          <w:szCs w:val="28"/>
        </w:rPr>
        <w:t>, основанном на «Скандале в Богемии»</w:t>
      </w:r>
      <w:r w:rsidR="0075136C">
        <w:rPr>
          <w:rFonts w:ascii="Times New Roman" w:hAnsi="Times New Roman" w:cs="Times New Roman"/>
          <w:sz w:val="28"/>
          <w:szCs w:val="28"/>
        </w:rPr>
        <w:t xml:space="preserve">. Это можно объяснить, во-первых, жизненным опытом писателя, о котором говорилось в предыдущей главе (разбитое сердце). Напомним, Швей Удаун даже написал отдельный рассказ </w:t>
      </w:r>
      <w:r w:rsidR="0075136C" w:rsidRPr="0075136C">
        <w:rPr>
          <w:rFonts w:ascii="Times New Roman" w:hAnsi="Times New Roman" w:cs="Times New Roman"/>
          <w:sz w:val="28"/>
          <w:szCs w:val="28"/>
        </w:rPr>
        <w:t xml:space="preserve">«Почему </w:t>
      </w:r>
      <w:r w:rsidR="0075136C" w:rsidRPr="00CE4F1D">
        <w:rPr>
          <w:rFonts w:ascii="Times New Roman" w:hAnsi="Times New Roman" w:cs="Times New Roman"/>
          <w:sz w:val="28"/>
          <w:szCs w:val="28"/>
        </w:rPr>
        <w:t>Маун</w:t>
      </w:r>
      <w:r w:rsidR="0075136C" w:rsidRPr="0075136C">
        <w:rPr>
          <w:rFonts w:ascii="Times New Roman" w:hAnsi="Times New Roman" w:cs="Times New Roman"/>
          <w:sz w:val="28"/>
          <w:szCs w:val="28"/>
        </w:rPr>
        <w:t xml:space="preserve"> Сан Ща холостяк?»</w:t>
      </w:r>
      <w:r w:rsidR="0075136C">
        <w:rPr>
          <w:rFonts w:ascii="Times New Roman" w:hAnsi="Times New Roman" w:cs="Times New Roman"/>
          <w:sz w:val="28"/>
          <w:szCs w:val="28"/>
        </w:rPr>
        <w:t>, чтобы ответить на возможные вопросы читателей. Во-вторых, данная особенность образа У Сан Ща может быть связана с тем</w:t>
      </w:r>
      <w:r w:rsidR="004B59AE">
        <w:rPr>
          <w:rFonts w:ascii="Times New Roman" w:hAnsi="Times New Roman" w:cs="Times New Roman"/>
          <w:sz w:val="28"/>
          <w:szCs w:val="28"/>
        </w:rPr>
        <w:t xml:space="preserve">, что девушка является </w:t>
      </w:r>
      <w:r w:rsidR="007329B9">
        <w:rPr>
          <w:rFonts w:ascii="Times New Roman" w:hAnsi="Times New Roman" w:cs="Times New Roman"/>
          <w:sz w:val="28"/>
          <w:szCs w:val="28"/>
        </w:rPr>
        <w:t xml:space="preserve">замужней англичанкой и </w:t>
      </w:r>
      <w:r w:rsidR="003A73D3">
        <w:rPr>
          <w:rFonts w:ascii="Times New Roman" w:hAnsi="Times New Roman" w:cs="Times New Roman"/>
          <w:sz w:val="28"/>
          <w:szCs w:val="28"/>
        </w:rPr>
        <w:t>исповедует христианство</w:t>
      </w:r>
      <w:r w:rsidR="007329B9">
        <w:rPr>
          <w:rFonts w:ascii="Times New Roman" w:hAnsi="Times New Roman" w:cs="Times New Roman"/>
          <w:sz w:val="28"/>
          <w:szCs w:val="28"/>
        </w:rPr>
        <w:t xml:space="preserve">. </w:t>
      </w:r>
      <w:r w:rsidR="00C2573C">
        <w:rPr>
          <w:rFonts w:ascii="Times New Roman" w:hAnsi="Times New Roman" w:cs="Times New Roman"/>
          <w:sz w:val="28"/>
          <w:szCs w:val="28"/>
        </w:rPr>
        <w:t>Близкие отношения</w:t>
      </w:r>
      <w:r w:rsidR="007329B9">
        <w:rPr>
          <w:rFonts w:ascii="Times New Roman" w:hAnsi="Times New Roman" w:cs="Times New Roman"/>
          <w:sz w:val="28"/>
          <w:szCs w:val="28"/>
        </w:rPr>
        <w:t xml:space="preserve"> с ней противоречили бы образу идеального гражданина Бирмы.</w:t>
      </w:r>
    </w:p>
    <w:p w14:paraId="326B0B0C" w14:textId="592CCC20" w:rsidR="007272A4" w:rsidRDefault="007F134F" w:rsidP="007F134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отличие от Шерлока Холмса, У Сан Ща не так холодно </w:t>
      </w:r>
      <w:r w:rsidR="008F6972">
        <w:rPr>
          <w:rFonts w:ascii="Times New Roman" w:hAnsi="Times New Roman" w:cs="Times New Roman"/>
          <w:sz w:val="28"/>
          <w:szCs w:val="28"/>
        </w:rPr>
        <w:t>ведет себя с о</w:t>
      </w:r>
      <w:r>
        <w:rPr>
          <w:rFonts w:ascii="Times New Roman" w:hAnsi="Times New Roman" w:cs="Times New Roman"/>
          <w:sz w:val="28"/>
          <w:szCs w:val="28"/>
        </w:rPr>
        <w:t>кружающим</w:t>
      </w:r>
      <w:r w:rsidR="008F6972">
        <w:rPr>
          <w:rFonts w:ascii="Times New Roman" w:hAnsi="Times New Roman" w:cs="Times New Roman"/>
          <w:sz w:val="28"/>
          <w:szCs w:val="28"/>
        </w:rPr>
        <w:t>и</w:t>
      </w:r>
      <w:r w:rsidR="00EE5675">
        <w:rPr>
          <w:rFonts w:ascii="Times New Roman" w:hAnsi="Times New Roman" w:cs="Times New Roman"/>
          <w:sz w:val="28"/>
          <w:szCs w:val="28"/>
        </w:rPr>
        <w:t xml:space="preserve"> и прежде всего </w:t>
      </w:r>
      <w:r w:rsidR="008F6972">
        <w:rPr>
          <w:rFonts w:ascii="Times New Roman" w:hAnsi="Times New Roman" w:cs="Times New Roman"/>
          <w:sz w:val="28"/>
          <w:szCs w:val="28"/>
        </w:rPr>
        <w:t>с</w:t>
      </w:r>
      <w:r w:rsidR="00EE5675">
        <w:rPr>
          <w:rFonts w:ascii="Times New Roman" w:hAnsi="Times New Roman" w:cs="Times New Roman"/>
          <w:sz w:val="28"/>
          <w:szCs w:val="28"/>
        </w:rPr>
        <w:t xml:space="preserve"> Коу Тейн Маун</w:t>
      </w:r>
      <w:r w:rsidR="008F697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. Например, когда к нему приходили клиенты, он </w:t>
      </w:r>
      <w:r w:rsidR="007272A4">
        <w:rPr>
          <w:rFonts w:ascii="Times New Roman" w:hAnsi="Times New Roman" w:cs="Times New Roman"/>
          <w:sz w:val="28"/>
          <w:szCs w:val="28"/>
        </w:rPr>
        <w:t xml:space="preserve">извинялся: «Прости, Коу Тейн Маун, эти люди – мои клиенты, они нуждаются в моем совете. Мне очень неловко заставлять тебя удаляться». Швей Удаун не пожалел слов для У Сан Ща, тогда как Шерлок Холмс был более скуп в этом </w:t>
      </w:r>
      <w:r w:rsidR="00810DC2">
        <w:rPr>
          <w:rFonts w:ascii="Times New Roman" w:hAnsi="Times New Roman" w:cs="Times New Roman"/>
          <w:sz w:val="28"/>
          <w:szCs w:val="28"/>
        </w:rPr>
        <w:t>отношении</w:t>
      </w:r>
      <w:r w:rsidR="007272A4">
        <w:rPr>
          <w:rFonts w:ascii="Times New Roman" w:hAnsi="Times New Roman" w:cs="Times New Roman"/>
          <w:sz w:val="28"/>
          <w:szCs w:val="28"/>
        </w:rPr>
        <w:t xml:space="preserve">, по крайней мере, так рассказывает о нем Ватсон. </w:t>
      </w:r>
    </w:p>
    <w:p w14:paraId="216B4615" w14:textId="4A9C443E" w:rsidR="004C7727" w:rsidRDefault="00C00768" w:rsidP="004C772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между Коу Тейн Мауном и У Сан Ща начался спор по поводу </w:t>
      </w:r>
      <w:r w:rsidR="007272A4" w:rsidRPr="005F24A0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272A4" w:rsidRPr="005F24A0">
        <w:rPr>
          <w:rFonts w:ascii="Times New Roman" w:hAnsi="Times New Roman" w:cs="Times New Roman"/>
          <w:sz w:val="28"/>
          <w:szCs w:val="28"/>
        </w:rPr>
        <w:t>в английской газете «</w:t>
      </w:r>
      <w:r w:rsidR="007272A4" w:rsidRPr="005523A0">
        <w:rPr>
          <w:rFonts w:ascii="Times New Roman" w:hAnsi="Times New Roman" w:cs="Times New Roman"/>
          <w:sz w:val="28"/>
          <w:szCs w:val="28"/>
        </w:rPr>
        <w:t>О</w:t>
      </w:r>
      <w:r w:rsidR="007272A4">
        <w:rPr>
          <w:rFonts w:ascii="Times New Roman" w:hAnsi="Times New Roman" w:cs="Times New Roman"/>
          <w:sz w:val="28"/>
          <w:szCs w:val="28"/>
        </w:rPr>
        <w:t xml:space="preserve">б искусстве наблюдения» </w:t>
      </w:r>
      <w:r w:rsidR="007272A4" w:rsidRPr="005F24A0">
        <w:rPr>
          <w:rFonts w:ascii="Times New Roman" w:hAnsi="Times New Roman" w:cs="Times New Roman"/>
          <w:sz w:val="28"/>
          <w:szCs w:val="28"/>
        </w:rPr>
        <w:t>(«</w:t>
      </w:r>
      <w:r w:rsidR="007272A4" w:rsidRPr="005F24A0">
        <w:rPr>
          <w:rFonts w:ascii="Myanmar Text" w:hAnsi="Myanmar Text" w:cs="Myanmar Text"/>
          <w:sz w:val="28"/>
          <w:szCs w:val="28"/>
        </w:rPr>
        <w:t>ကျိုးကြောင်း</w:t>
      </w:r>
      <w:r w:rsidR="007272A4" w:rsidRPr="005F24A0">
        <w:rPr>
          <w:rFonts w:ascii="Times New Roman" w:hAnsi="Times New Roman" w:cs="Times New Roman"/>
          <w:sz w:val="28"/>
          <w:szCs w:val="28"/>
        </w:rPr>
        <w:t xml:space="preserve"> </w:t>
      </w:r>
      <w:r w:rsidR="007272A4" w:rsidRPr="005F24A0">
        <w:rPr>
          <w:rFonts w:ascii="Myanmar Text" w:hAnsi="Myanmar Text" w:cs="Myanmar Text"/>
          <w:sz w:val="28"/>
          <w:szCs w:val="28"/>
        </w:rPr>
        <w:t>ဆင်ခြင်ခြင်းပညာ</w:t>
      </w:r>
      <w:r w:rsidR="007272A4" w:rsidRPr="005F24A0">
        <w:rPr>
          <w:rFonts w:ascii="Times New Roman" w:hAnsi="Times New Roman" w:cs="Times New Roman"/>
          <w:sz w:val="28"/>
          <w:szCs w:val="28"/>
        </w:rPr>
        <w:t xml:space="preserve"> </w:t>
      </w:r>
      <w:r w:rsidR="007272A4" w:rsidRPr="005F24A0">
        <w:rPr>
          <w:rFonts w:ascii="Myanmar Text" w:hAnsi="Myanmar Text" w:cs="Myanmar Text"/>
          <w:sz w:val="28"/>
          <w:szCs w:val="28"/>
        </w:rPr>
        <w:t>အကြောင်း</w:t>
      </w:r>
      <w:r w:rsidR="007272A4" w:rsidRPr="005F24A0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, автором которой, как оказалось, является У Сан Ща</w:t>
      </w:r>
      <w:r w:rsidR="001158C3">
        <w:rPr>
          <w:rFonts w:ascii="Times New Roman" w:hAnsi="Times New Roman" w:cs="Times New Roman"/>
          <w:sz w:val="28"/>
          <w:szCs w:val="28"/>
        </w:rPr>
        <w:t xml:space="preserve"> (в оригинальном </w:t>
      </w:r>
      <w:r w:rsidR="00810DC2">
        <w:rPr>
          <w:rFonts w:ascii="Times New Roman" w:hAnsi="Times New Roman" w:cs="Times New Roman"/>
          <w:sz w:val="28"/>
          <w:szCs w:val="28"/>
        </w:rPr>
        <w:t>варианте</w:t>
      </w:r>
      <w:r w:rsidR="001158C3">
        <w:rPr>
          <w:rFonts w:ascii="Times New Roman" w:hAnsi="Times New Roman" w:cs="Times New Roman"/>
          <w:sz w:val="28"/>
          <w:szCs w:val="28"/>
        </w:rPr>
        <w:t xml:space="preserve"> статья называется </w:t>
      </w:r>
      <w:r w:rsidR="001158C3" w:rsidRPr="001158C3">
        <w:rPr>
          <w:rFonts w:ascii="Times New Roman" w:hAnsi="Times New Roman" w:cs="Times New Roman"/>
          <w:sz w:val="28"/>
          <w:szCs w:val="28"/>
        </w:rPr>
        <w:t>«Книга жизни»</w:t>
      </w:r>
      <w:r w:rsidR="001158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детектив </w:t>
      </w:r>
      <w:r w:rsidR="001158C3">
        <w:rPr>
          <w:rFonts w:ascii="Times New Roman" w:hAnsi="Times New Roman" w:cs="Times New Roman"/>
          <w:sz w:val="28"/>
          <w:szCs w:val="28"/>
        </w:rPr>
        <w:t xml:space="preserve">не </w:t>
      </w:r>
      <w:r w:rsidR="00691B18">
        <w:rPr>
          <w:rFonts w:ascii="Times New Roman" w:hAnsi="Times New Roman" w:cs="Times New Roman"/>
          <w:sz w:val="28"/>
          <w:szCs w:val="28"/>
        </w:rPr>
        <w:t>был так</w:t>
      </w:r>
      <w:r w:rsidR="001158C3">
        <w:rPr>
          <w:rFonts w:ascii="Times New Roman" w:hAnsi="Times New Roman" w:cs="Times New Roman"/>
          <w:sz w:val="28"/>
          <w:szCs w:val="28"/>
        </w:rPr>
        <w:t xml:space="preserve"> </w:t>
      </w:r>
      <w:r w:rsidR="00691B18">
        <w:rPr>
          <w:rFonts w:ascii="Times New Roman" w:hAnsi="Times New Roman" w:cs="Times New Roman"/>
          <w:sz w:val="28"/>
          <w:szCs w:val="28"/>
        </w:rPr>
        <w:t xml:space="preserve">же </w:t>
      </w:r>
      <w:r w:rsidR="001158C3">
        <w:rPr>
          <w:rFonts w:ascii="Times New Roman" w:hAnsi="Times New Roman" w:cs="Times New Roman"/>
          <w:sz w:val="28"/>
          <w:szCs w:val="28"/>
        </w:rPr>
        <w:t xml:space="preserve">категорично настроен, как Шерлок Холмс, и </w:t>
      </w:r>
      <w:r w:rsidR="00691B18">
        <w:rPr>
          <w:rFonts w:ascii="Times New Roman" w:hAnsi="Times New Roman" w:cs="Times New Roman"/>
          <w:sz w:val="28"/>
          <w:szCs w:val="28"/>
        </w:rPr>
        <w:t>допустил</w:t>
      </w:r>
      <w:r w:rsidR="001158C3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1158C3">
        <w:rPr>
          <w:rFonts w:ascii="Times New Roman" w:hAnsi="Times New Roman" w:cs="Times New Roman"/>
          <w:sz w:val="28"/>
          <w:szCs w:val="28"/>
        </w:rPr>
        <w:lastRenderedPageBreak/>
        <w:t>существования точки зрения Коу Тейн Мауна (возможно, лишь ради его спокойствия)</w:t>
      </w:r>
      <w:r w:rsidR="006C6F61">
        <w:rPr>
          <w:rFonts w:ascii="Times New Roman" w:hAnsi="Times New Roman" w:cs="Times New Roman"/>
          <w:sz w:val="28"/>
          <w:szCs w:val="28"/>
        </w:rPr>
        <w:t xml:space="preserve">: </w:t>
      </w:r>
      <w:r w:rsidR="007272A4">
        <w:rPr>
          <w:rFonts w:ascii="Times New Roman" w:hAnsi="Times New Roman" w:cs="Times New Roman"/>
          <w:sz w:val="28"/>
          <w:szCs w:val="28"/>
        </w:rPr>
        <w:t>«Ты говоришь, что факты, приведенные в статье, нельзя применить на практике. Вполне возможно, но эта наука помогает зарабатывать мне на жизнь»</w:t>
      </w:r>
      <w:r w:rsidR="006C6F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2CBA46" w14:textId="6C6F6229" w:rsidR="00226972" w:rsidRDefault="00226972" w:rsidP="004C772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и дружелюбие У Сан Ща полностью раскрываются, когда</w:t>
      </w:r>
      <w:r w:rsidR="00810DC2">
        <w:rPr>
          <w:rFonts w:ascii="Times New Roman" w:hAnsi="Times New Roman" w:cs="Times New Roman"/>
          <w:sz w:val="28"/>
          <w:szCs w:val="28"/>
        </w:rPr>
        <w:t xml:space="preserve"> в рассказе «Головоломка со студентами»</w:t>
      </w:r>
      <w:r>
        <w:rPr>
          <w:rFonts w:ascii="Times New Roman" w:hAnsi="Times New Roman" w:cs="Times New Roman"/>
          <w:sz w:val="28"/>
          <w:szCs w:val="28"/>
        </w:rPr>
        <w:t xml:space="preserve"> он вместе с Коу Тейн Мауном на время переезжает в другой городок, чтобы поправить здоровье</w:t>
      </w:r>
      <w:r w:rsidR="00810DC2">
        <w:rPr>
          <w:rFonts w:ascii="Times New Roman" w:hAnsi="Times New Roman" w:cs="Times New Roman"/>
          <w:sz w:val="28"/>
          <w:szCs w:val="28"/>
        </w:rPr>
        <w:t xml:space="preserve">. </w:t>
      </w:r>
      <w:r w:rsidR="00D378A7">
        <w:rPr>
          <w:rFonts w:ascii="Times New Roman" w:hAnsi="Times New Roman" w:cs="Times New Roman"/>
          <w:sz w:val="28"/>
          <w:szCs w:val="28"/>
        </w:rPr>
        <w:t xml:space="preserve">На новом месте У Сан Ща ждет не только новое дело, но и знакомство с тремя детьми, которые были поклонниками детектива и хотели научиться </w:t>
      </w:r>
      <w:r w:rsidR="0049165B">
        <w:rPr>
          <w:rFonts w:ascii="Times New Roman" w:hAnsi="Times New Roman" w:cs="Times New Roman"/>
          <w:sz w:val="28"/>
          <w:szCs w:val="28"/>
        </w:rPr>
        <w:t>его методам</w:t>
      </w:r>
      <w:r w:rsidR="00D378A7">
        <w:rPr>
          <w:rFonts w:ascii="Times New Roman" w:hAnsi="Times New Roman" w:cs="Times New Roman"/>
          <w:sz w:val="28"/>
          <w:szCs w:val="28"/>
        </w:rPr>
        <w:t xml:space="preserve">. </w:t>
      </w:r>
      <w:r w:rsidR="0049165B">
        <w:rPr>
          <w:rFonts w:ascii="Times New Roman" w:hAnsi="Times New Roman" w:cs="Times New Roman"/>
          <w:sz w:val="28"/>
          <w:szCs w:val="28"/>
        </w:rPr>
        <w:t xml:space="preserve">На протяжении всего рассказа У Сан Ща «нянчится» с </w:t>
      </w:r>
      <w:r w:rsidR="007517B4">
        <w:rPr>
          <w:rFonts w:ascii="Times New Roman" w:hAnsi="Times New Roman" w:cs="Times New Roman"/>
          <w:sz w:val="28"/>
          <w:szCs w:val="28"/>
        </w:rPr>
        <w:t>ними</w:t>
      </w:r>
      <w:r w:rsidR="0049165B">
        <w:rPr>
          <w:rFonts w:ascii="Times New Roman" w:hAnsi="Times New Roman" w:cs="Times New Roman"/>
          <w:sz w:val="28"/>
          <w:szCs w:val="28"/>
        </w:rPr>
        <w:t xml:space="preserve"> и даже берет их на место преступления, задает наводящие вопросы.</w:t>
      </w:r>
    </w:p>
    <w:p w14:paraId="58CF6270" w14:textId="17B220FA" w:rsidR="004E039D" w:rsidRDefault="00A459D3" w:rsidP="004E039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Сан Ща владеет не только бирманским языком. Он может разговаривать </w:t>
      </w:r>
      <w:r w:rsidRPr="0066607B">
        <w:rPr>
          <w:rFonts w:ascii="Times New Roman" w:hAnsi="Times New Roman" w:cs="Times New Roman"/>
          <w:sz w:val="28"/>
          <w:szCs w:val="28"/>
        </w:rPr>
        <w:t>на хинди, например, в рассказе «Исчезновение экзаменационных вопросов»</w:t>
      </w:r>
      <w:r w:rsidR="0066607B" w:rsidRPr="0066607B">
        <w:rPr>
          <w:rStyle w:val="af2"/>
          <w:rFonts w:ascii="Times New Roman" w:hAnsi="Times New Roman" w:cs="Times New Roman"/>
          <w:sz w:val="28"/>
          <w:szCs w:val="28"/>
        </w:rPr>
        <w:t>,</w:t>
      </w:r>
      <w:r w:rsidR="0066607B" w:rsidRPr="0066607B">
        <w:rPr>
          <w:rFonts w:ascii="Times New Roman" w:hAnsi="Times New Roman" w:cs="Times New Roman"/>
          <w:sz w:val="28"/>
          <w:szCs w:val="28"/>
        </w:rPr>
        <w:t xml:space="preserve"> основанном на рассказе Артура Конан Дойля «Три студента»</w:t>
      </w:r>
      <w:r w:rsidR="00311CD3" w:rsidRPr="0066607B">
        <w:rPr>
          <w:rFonts w:ascii="Times New Roman" w:hAnsi="Times New Roman" w:cs="Times New Roman"/>
          <w:sz w:val="28"/>
          <w:szCs w:val="28"/>
        </w:rPr>
        <w:t>, где</w:t>
      </w:r>
      <w:r w:rsidR="00311CD3">
        <w:rPr>
          <w:rFonts w:ascii="Times New Roman" w:hAnsi="Times New Roman" w:cs="Times New Roman"/>
          <w:sz w:val="28"/>
          <w:szCs w:val="28"/>
        </w:rPr>
        <w:t xml:space="preserve"> ему приходится расследовать дело о пропавших </w:t>
      </w:r>
      <w:r w:rsidR="00480218">
        <w:rPr>
          <w:rFonts w:ascii="Times New Roman" w:hAnsi="Times New Roman" w:cs="Times New Roman"/>
          <w:sz w:val="28"/>
          <w:szCs w:val="28"/>
        </w:rPr>
        <w:t xml:space="preserve">материалах для экзамена по языку пали, он общается с одним из </w:t>
      </w:r>
      <w:r w:rsidR="002D3E65">
        <w:rPr>
          <w:rFonts w:ascii="Times New Roman" w:hAnsi="Times New Roman" w:cs="Times New Roman"/>
          <w:sz w:val="28"/>
          <w:szCs w:val="28"/>
        </w:rPr>
        <w:t>учеников</w:t>
      </w:r>
      <w:r w:rsidR="00480218">
        <w:rPr>
          <w:rFonts w:ascii="Times New Roman" w:hAnsi="Times New Roman" w:cs="Times New Roman"/>
          <w:sz w:val="28"/>
          <w:szCs w:val="28"/>
        </w:rPr>
        <w:t>, индийцем, на родном для юноши языке.</w:t>
      </w:r>
      <w:r w:rsidR="004E039D">
        <w:rPr>
          <w:rFonts w:ascii="Times New Roman" w:hAnsi="Times New Roman" w:cs="Times New Roman"/>
          <w:sz w:val="28"/>
          <w:szCs w:val="28"/>
        </w:rPr>
        <w:t xml:space="preserve"> У Сан Ща </w:t>
      </w:r>
      <w:r w:rsidR="00F12BB7">
        <w:rPr>
          <w:rFonts w:ascii="Times New Roman" w:hAnsi="Times New Roman" w:cs="Times New Roman"/>
          <w:sz w:val="28"/>
          <w:szCs w:val="28"/>
        </w:rPr>
        <w:t>отлично</w:t>
      </w:r>
      <w:r w:rsidR="004E039D">
        <w:rPr>
          <w:rFonts w:ascii="Times New Roman" w:hAnsi="Times New Roman" w:cs="Times New Roman"/>
          <w:sz w:val="28"/>
          <w:szCs w:val="28"/>
        </w:rPr>
        <w:t xml:space="preserve"> понимает английский язык</w:t>
      </w:r>
      <w:r w:rsidR="00F12BB7">
        <w:rPr>
          <w:rFonts w:ascii="Times New Roman" w:hAnsi="Times New Roman" w:cs="Times New Roman"/>
          <w:sz w:val="28"/>
          <w:szCs w:val="28"/>
        </w:rPr>
        <w:t xml:space="preserve"> – среди его клиентов много англичан.</w:t>
      </w:r>
    </w:p>
    <w:p w14:paraId="23D56962" w14:textId="2755036A" w:rsidR="00DF3DE3" w:rsidRPr="00421040" w:rsidRDefault="008F08C3" w:rsidP="00DF3DE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детектива У Сан Ща </w:t>
      </w:r>
      <w:r w:rsidR="00421040">
        <w:rPr>
          <w:rFonts w:ascii="Times New Roman" w:hAnsi="Times New Roman" w:cs="Times New Roman"/>
          <w:sz w:val="28"/>
          <w:szCs w:val="28"/>
        </w:rPr>
        <w:t xml:space="preserve">есть </w:t>
      </w:r>
      <w:r w:rsidR="00986F0E">
        <w:rPr>
          <w:rFonts w:ascii="Times New Roman" w:hAnsi="Times New Roman" w:cs="Times New Roman"/>
          <w:sz w:val="28"/>
          <w:szCs w:val="28"/>
        </w:rPr>
        <w:t xml:space="preserve">старший брат </w:t>
      </w:r>
      <w:r w:rsidR="00986F0E" w:rsidRPr="00986F0E">
        <w:rPr>
          <w:rFonts w:ascii="Times New Roman" w:hAnsi="Times New Roman" w:cs="Times New Roman"/>
          <w:b/>
          <w:bCs/>
          <w:sz w:val="28"/>
          <w:szCs w:val="28"/>
        </w:rPr>
        <w:t>У Сан Тхва</w:t>
      </w:r>
      <w:r w:rsidR="00986F0E">
        <w:rPr>
          <w:rFonts w:ascii="Times New Roman" w:hAnsi="Times New Roman" w:cs="Times New Roman"/>
          <w:sz w:val="28"/>
          <w:szCs w:val="28"/>
        </w:rPr>
        <w:t xml:space="preserve"> (</w:t>
      </w:r>
      <w:r w:rsidR="00986F0E" w:rsidRPr="00986F0E">
        <w:rPr>
          <w:rFonts w:ascii="Myanmar Text" w:hAnsi="Myanmar Text" w:cs="Myanmar Text"/>
          <w:sz w:val="28"/>
          <w:szCs w:val="28"/>
        </w:rPr>
        <w:t>ဦးစီထွား</w:t>
      </w:r>
      <w:r w:rsidR="00986F0E">
        <w:rPr>
          <w:rFonts w:ascii="Times New Roman" w:hAnsi="Times New Roman" w:cs="Times New Roman"/>
          <w:sz w:val="28"/>
          <w:szCs w:val="28"/>
        </w:rPr>
        <w:t>)</w:t>
      </w:r>
      <w:r w:rsidR="00421040">
        <w:rPr>
          <w:rFonts w:ascii="Times New Roman" w:hAnsi="Times New Roman" w:cs="Times New Roman"/>
          <w:sz w:val="28"/>
          <w:szCs w:val="28"/>
        </w:rPr>
        <w:t>, который впервые появляется в рассказе «Дело бенгальского переводчика», соответствующ</w:t>
      </w:r>
      <w:r w:rsidR="00184BE5">
        <w:rPr>
          <w:rFonts w:ascii="Times New Roman" w:hAnsi="Times New Roman" w:cs="Times New Roman"/>
          <w:sz w:val="28"/>
          <w:szCs w:val="28"/>
        </w:rPr>
        <w:t>ему</w:t>
      </w:r>
      <w:r w:rsidR="00421040">
        <w:rPr>
          <w:rFonts w:ascii="Times New Roman" w:hAnsi="Times New Roman" w:cs="Times New Roman"/>
          <w:sz w:val="28"/>
          <w:szCs w:val="28"/>
        </w:rPr>
        <w:t xml:space="preserve"> </w:t>
      </w:r>
      <w:r w:rsidR="00184BE5">
        <w:rPr>
          <w:rFonts w:ascii="Times New Roman" w:hAnsi="Times New Roman" w:cs="Times New Roman"/>
          <w:sz w:val="28"/>
          <w:szCs w:val="28"/>
        </w:rPr>
        <w:t>произведению</w:t>
      </w:r>
      <w:r w:rsidR="00421040">
        <w:rPr>
          <w:rFonts w:ascii="Times New Roman" w:hAnsi="Times New Roman" w:cs="Times New Roman"/>
          <w:sz w:val="28"/>
          <w:szCs w:val="28"/>
        </w:rPr>
        <w:t xml:space="preserve"> «</w:t>
      </w:r>
      <w:r w:rsidR="0042104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21040" w:rsidRPr="00421040">
        <w:rPr>
          <w:rFonts w:ascii="Times New Roman" w:hAnsi="Times New Roman" w:cs="Times New Roman"/>
          <w:sz w:val="28"/>
          <w:szCs w:val="28"/>
        </w:rPr>
        <w:t xml:space="preserve"> </w:t>
      </w:r>
      <w:r w:rsidR="00421040">
        <w:rPr>
          <w:rFonts w:ascii="Times New Roman" w:hAnsi="Times New Roman" w:cs="Times New Roman"/>
          <w:sz w:val="28"/>
          <w:szCs w:val="28"/>
          <w:lang w:val="en-US"/>
        </w:rPr>
        <w:t>Greek</w:t>
      </w:r>
      <w:r w:rsidR="00421040" w:rsidRPr="00421040">
        <w:rPr>
          <w:rFonts w:ascii="Times New Roman" w:hAnsi="Times New Roman" w:cs="Times New Roman"/>
          <w:sz w:val="28"/>
          <w:szCs w:val="28"/>
        </w:rPr>
        <w:t xml:space="preserve"> </w:t>
      </w:r>
      <w:r w:rsidR="00421040">
        <w:rPr>
          <w:rFonts w:ascii="Times New Roman" w:hAnsi="Times New Roman" w:cs="Times New Roman"/>
          <w:sz w:val="28"/>
          <w:szCs w:val="28"/>
          <w:lang w:val="en-US"/>
        </w:rPr>
        <w:t>Interpreter</w:t>
      </w:r>
      <w:r w:rsidR="00421040">
        <w:rPr>
          <w:rFonts w:ascii="Times New Roman" w:hAnsi="Times New Roman" w:cs="Times New Roman"/>
          <w:sz w:val="28"/>
          <w:szCs w:val="28"/>
        </w:rPr>
        <w:t>» Артура Конан Дойля. У Сан Тхва</w:t>
      </w:r>
      <w:r w:rsidR="00515E6C">
        <w:rPr>
          <w:rFonts w:ascii="Times New Roman" w:hAnsi="Times New Roman" w:cs="Times New Roman"/>
          <w:sz w:val="28"/>
          <w:szCs w:val="28"/>
        </w:rPr>
        <w:t>,</w:t>
      </w:r>
      <w:r w:rsidR="00421040">
        <w:rPr>
          <w:rFonts w:ascii="Times New Roman" w:hAnsi="Times New Roman" w:cs="Times New Roman"/>
          <w:sz w:val="28"/>
          <w:szCs w:val="28"/>
        </w:rPr>
        <w:t xml:space="preserve"> </w:t>
      </w:r>
      <w:r w:rsidR="00515E6C">
        <w:rPr>
          <w:rFonts w:ascii="Times New Roman" w:hAnsi="Times New Roman" w:cs="Times New Roman"/>
          <w:sz w:val="28"/>
          <w:szCs w:val="28"/>
        </w:rPr>
        <w:t xml:space="preserve">как </w:t>
      </w:r>
      <w:r w:rsidR="00E96FE5">
        <w:rPr>
          <w:rFonts w:ascii="Times New Roman" w:hAnsi="Times New Roman" w:cs="Times New Roman"/>
          <w:sz w:val="28"/>
          <w:szCs w:val="28"/>
        </w:rPr>
        <w:t>и Майкрофт Холмс</w:t>
      </w:r>
      <w:r w:rsidR="00515E6C" w:rsidRPr="00474B8A">
        <w:rPr>
          <w:rFonts w:ascii="Times New Roman" w:hAnsi="Times New Roman" w:cs="Times New Roman"/>
          <w:sz w:val="28"/>
          <w:szCs w:val="28"/>
        </w:rPr>
        <w:t>,</w:t>
      </w:r>
      <w:r w:rsidR="00E96FE5" w:rsidRPr="00474B8A">
        <w:rPr>
          <w:rFonts w:ascii="Times New Roman" w:hAnsi="Times New Roman" w:cs="Times New Roman"/>
          <w:sz w:val="28"/>
          <w:szCs w:val="28"/>
        </w:rPr>
        <w:t xml:space="preserve"> владе</w:t>
      </w:r>
      <w:r w:rsidR="00515E6C" w:rsidRPr="00474B8A">
        <w:rPr>
          <w:rFonts w:ascii="Times New Roman" w:hAnsi="Times New Roman" w:cs="Times New Roman"/>
          <w:sz w:val="28"/>
          <w:szCs w:val="28"/>
        </w:rPr>
        <w:t>е</w:t>
      </w:r>
      <w:r w:rsidR="00E96FE5" w:rsidRPr="00474B8A">
        <w:rPr>
          <w:rFonts w:ascii="Times New Roman" w:hAnsi="Times New Roman" w:cs="Times New Roman"/>
          <w:sz w:val="28"/>
          <w:szCs w:val="28"/>
        </w:rPr>
        <w:t>т методами дедукции (причем в большей степени, чем младши</w:t>
      </w:r>
      <w:r w:rsidR="00515E6C" w:rsidRPr="00474B8A">
        <w:rPr>
          <w:rFonts w:ascii="Times New Roman" w:hAnsi="Times New Roman" w:cs="Times New Roman"/>
          <w:sz w:val="28"/>
          <w:szCs w:val="28"/>
        </w:rPr>
        <w:t>й</w:t>
      </w:r>
      <w:r w:rsidR="00E96FE5" w:rsidRPr="00474B8A">
        <w:rPr>
          <w:rFonts w:ascii="Times New Roman" w:hAnsi="Times New Roman" w:cs="Times New Roman"/>
          <w:sz w:val="28"/>
          <w:szCs w:val="28"/>
        </w:rPr>
        <w:t xml:space="preserve"> </w:t>
      </w:r>
      <w:r w:rsidR="00515E6C" w:rsidRPr="00474B8A">
        <w:rPr>
          <w:rFonts w:ascii="Times New Roman" w:hAnsi="Times New Roman" w:cs="Times New Roman"/>
          <w:sz w:val="28"/>
          <w:szCs w:val="28"/>
        </w:rPr>
        <w:t>брат</w:t>
      </w:r>
      <w:r w:rsidR="00E96FE5" w:rsidRPr="00474B8A">
        <w:rPr>
          <w:rFonts w:ascii="Times New Roman" w:hAnsi="Times New Roman" w:cs="Times New Roman"/>
          <w:sz w:val="28"/>
          <w:szCs w:val="28"/>
        </w:rPr>
        <w:t>), однако не явля</w:t>
      </w:r>
      <w:r w:rsidR="00474B8A" w:rsidRPr="00474B8A">
        <w:rPr>
          <w:rFonts w:ascii="Times New Roman" w:hAnsi="Times New Roman" w:cs="Times New Roman"/>
          <w:sz w:val="28"/>
          <w:szCs w:val="28"/>
        </w:rPr>
        <w:t>е</w:t>
      </w:r>
      <w:r w:rsidR="00E96FE5" w:rsidRPr="00474B8A">
        <w:rPr>
          <w:rFonts w:ascii="Times New Roman" w:hAnsi="Times New Roman" w:cs="Times New Roman"/>
          <w:sz w:val="28"/>
          <w:szCs w:val="28"/>
        </w:rPr>
        <w:t>тся сыщик</w:t>
      </w:r>
      <w:r w:rsidR="00474B8A" w:rsidRPr="00474B8A">
        <w:rPr>
          <w:rFonts w:ascii="Times New Roman" w:hAnsi="Times New Roman" w:cs="Times New Roman"/>
          <w:sz w:val="28"/>
          <w:szCs w:val="28"/>
        </w:rPr>
        <w:t>ом</w:t>
      </w:r>
      <w:r w:rsidR="00E96FE5" w:rsidRPr="00474B8A">
        <w:rPr>
          <w:rFonts w:ascii="Times New Roman" w:hAnsi="Times New Roman" w:cs="Times New Roman"/>
          <w:sz w:val="28"/>
          <w:szCs w:val="28"/>
        </w:rPr>
        <w:t xml:space="preserve">, т.к. </w:t>
      </w:r>
      <w:r w:rsidR="00474B8A" w:rsidRPr="00474B8A">
        <w:rPr>
          <w:rFonts w:ascii="Times New Roman" w:hAnsi="Times New Roman" w:cs="Times New Roman"/>
          <w:sz w:val="28"/>
          <w:szCs w:val="28"/>
        </w:rPr>
        <w:t>ему</w:t>
      </w:r>
      <w:r w:rsidR="00E96FE5" w:rsidRPr="00474B8A">
        <w:rPr>
          <w:rFonts w:ascii="Times New Roman" w:hAnsi="Times New Roman" w:cs="Times New Roman"/>
          <w:sz w:val="28"/>
          <w:szCs w:val="28"/>
        </w:rPr>
        <w:t xml:space="preserve"> не хватает энергичности для такой работы.</w:t>
      </w:r>
      <w:r w:rsidR="00E96FE5">
        <w:rPr>
          <w:rFonts w:ascii="Times New Roman" w:hAnsi="Times New Roman" w:cs="Times New Roman"/>
          <w:sz w:val="28"/>
          <w:szCs w:val="28"/>
        </w:rPr>
        <w:t xml:space="preserve"> В оригинальном рассказе Майкрофт </w:t>
      </w:r>
      <w:r w:rsidR="001210B9">
        <w:rPr>
          <w:rFonts w:ascii="Times New Roman" w:hAnsi="Times New Roman" w:cs="Times New Roman"/>
          <w:sz w:val="28"/>
          <w:szCs w:val="28"/>
        </w:rPr>
        <w:t>проводит большую часть своего дня в загадочном клубе «Диоген», в то время как У Сан Тхва изображается более приземленным</w:t>
      </w:r>
      <w:r w:rsidR="00DF3DE3">
        <w:rPr>
          <w:rFonts w:ascii="Times New Roman" w:hAnsi="Times New Roman" w:cs="Times New Roman"/>
          <w:sz w:val="28"/>
          <w:szCs w:val="28"/>
        </w:rPr>
        <w:t xml:space="preserve"> и занимает должность главного бухгалтера. Когда Коу Тейн Маун знакомится с У Сан Тхва, он нелестно думает о его внешнем виде </w:t>
      </w:r>
      <w:r w:rsidR="00C74451">
        <w:rPr>
          <w:rFonts w:ascii="Times New Roman" w:hAnsi="Times New Roman" w:cs="Times New Roman"/>
          <w:sz w:val="28"/>
          <w:szCs w:val="28"/>
        </w:rPr>
        <w:t>(</w:t>
      </w:r>
      <w:r w:rsidR="00304A75">
        <w:rPr>
          <w:rFonts w:ascii="Times New Roman" w:hAnsi="Times New Roman" w:cs="Times New Roman"/>
          <w:sz w:val="28"/>
          <w:szCs w:val="28"/>
        </w:rPr>
        <w:t>он</w:t>
      </w:r>
      <w:r w:rsidR="00DF3DE3">
        <w:rPr>
          <w:rFonts w:ascii="Times New Roman" w:hAnsi="Times New Roman" w:cs="Times New Roman"/>
          <w:sz w:val="28"/>
          <w:szCs w:val="28"/>
        </w:rPr>
        <w:t xml:space="preserve"> не выглядит таким же</w:t>
      </w:r>
      <w:r w:rsidR="00B109E7">
        <w:rPr>
          <w:rFonts w:ascii="Times New Roman" w:hAnsi="Times New Roman" w:cs="Times New Roman"/>
          <w:sz w:val="28"/>
          <w:szCs w:val="28"/>
        </w:rPr>
        <w:t xml:space="preserve"> стройным, как У Сан Ща</w:t>
      </w:r>
      <w:r w:rsidR="00C74451">
        <w:rPr>
          <w:rFonts w:ascii="Times New Roman" w:hAnsi="Times New Roman" w:cs="Times New Roman"/>
          <w:sz w:val="28"/>
          <w:szCs w:val="28"/>
        </w:rPr>
        <w:t>)</w:t>
      </w:r>
      <w:r w:rsidR="00B109E7">
        <w:rPr>
          <w:rFonts w:ascii="Times New Roman" w:hAnsi="Times New Roman" w:cs="Times New Roman"/>
          <w:sz w:val="28"/>
          <w:szCs w:val="28"/>
        </w:rPr>
        <w:t xml:space="preserve"> и отмечает, что ему </w:t>
      </w:r>
      <w:r w:rsidR="00465ADE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B109E7">
        <w:rPr>
          <w:rFonts w:ascii="Times New Roman" w:hAnsi="Times New Roman" w:cs="Times New Roman"/>
          <w:sz w:val="28"/>
          <w:szCs w:val="28"/>
        </w:rPr>
        <w:t>нравятся спортивные и активные люди.</w:t>
      </w:r>
    </w:p>
    <w:p w14:paraId="3B19C3F1" w14:textId="60A82A2F" w:rsidR="004E6CA4" w:rsidRDefault="008F08C3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</w:t>
      </w:r>
      <w:r w:rsidR="004E6CA4">
        <w:rPr>
          <w:rFonts w:ascii="Times New Roman" w:hAnsi="Times New Roman" w:cs="Times New Roman"/>
          <w:sz w:val="28"/>
          <w:szCs w:val="28"/>
          <w:shd w:val="clear" w:color="auto" w:fill="FFFFFF"/>
        </w:rPr>
        <w:t>нимание читателя привлекают не только главные герои</w:t>
      </w:r>
      <w:r w:rsidR="00EE5C62">
        <w:rPr>
          <w:rFonts w:ascii="Times New Roman" w:hAnsi="Times New Roman" w:cs="Times New Roman"/>
          <w:sz w:val="28"/>
          <w:szCs w:val="28"/>
          <w:shd w:val="clear" w:color="auto" w:fill="FFFFFF"/>
        </w:rPr>
        <w:t>-бирманцы</w:t>
      </w:r>
      <w:r w:rsidR="004E6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и </w:t>
      </w:r>
      <w:r w:rsidR="00C67553" w:rsidRPr="00C675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второстепенные </w:t>
      </w:r>
      <w:r w:rsidR="004E6CA4" w:rsidRPr="00C675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персонажи</w:t>
      </w:r>
      <w:r w:rsidR="004E6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</w:t>
      </w:r>
      <w:r w:rsidR="00F64B92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 выходцами</w:t>
      </w:r>
      <w:r w:rsidR="004E6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разных слоев населения</w:t>
      </w:r>
      <w:r w:rsidR="00F64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4E6CA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представителями разных культур</w:t>
      </w:r>
      <w:r w:rsidR="00F64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E6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по-своему ведут себя в обществе. </w:t>
      </w:r>
      <w:r w:rsidR="00006AFC">
        <w:rPr>
          <w:rFonts w:ascii="Times New Roman" w:hAnsi="Times New Roman" w:cs="Times New Roman"/>
          <w:sz w:val="28"/>
          <w:szCs w:val="28"/>
          <w:shd w:val="clear" w:color="auto" w:fill="FFFFFF"/>
        </w:rPr>
        <w:t>В рассказах о Шерлоке Холмсе тоже есть герои, которые не проживают в Лондоне на постоянной основе, однако в работах Швей Удауна подобные «неместные» персонажи встречаются намного чаще.</w:t>
      </w:r>
    </w:p>
    <w:p w14:paraId="5A2EC0D0" w14:textId="77777777" w:rsidR="008723F7" w:rsidRDefault="00006AFC" w:rsidP="008723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</w:t>
      </w:r>
      <w:r w:rsidR="009D1E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Сан Ща много общается с </w:t>
      </w:r>
      <w:r w:rsidR="009D1E22" w:rsidRPr="00C67553">
        <w:rPr>
          <w:rFonts w:ascii="Times New Roman" w:hAnsi="Times New Roman" w:cs="Times New Roman"/>
          <w:sz w:val="28"/>
          <w:szCs w:val="28"/>
          <w:shd w:val="clear" w:color="auto" w:fill="FFFFFF"/>
        </w:rPr>
        <w:t>индийц</w:t>
      </w:r>
      <w:r w:rsidR="009D1E22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4D5919" w:rsidRPr="00C67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9D1E22" w:rsidRPr="00C67553">
        <w:rPr>
          <w:rFonts w:ascii="Times New Roman" w:hAnsi="Times New Roman" w:cs="Times New Roman"/>
          <w:sz w:val="28"/>
          <w:szCs w:val="28"/>
          <w:shd w:val="clear" w:color="auto" w:fill="FFFFFF"/>
        </w:rPr>
        <w:t>бенгальц</w:t>
      </w:r>
      <w:r w:rsidR="009D1E22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BB08ED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занимают разные должности и работают таксистами, официантами, уборщиками</w:t>
      </w:r>
      <w:r w:rsidR="004D5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менеджерами </w:t>
      </w:r>
      <w:r w:rsidR="007C0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дворецкими </w:t>
      </w:r>
      <w:r w:rsidR="004D5919">
        <w:rPr>
          <w:rFonts w:ascii="Times New Roman" w:hAnsi="Times New Roman" w:cs="Times New Roman"/>
          <w:sz w:val="28"/>
          <w:szCs w:val="28"/>
          <w:shd w:val="clear" w:color="auto" w:fill="FFFFFF"/>
        </w:rPr>
        <w:t>в гостиницах</w:t>
      </w:r>
      <w:r w:rsidR="00BB0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т.д., да и в целом фигурируют как обычные прохожие, у которых У Сан Ща может узнать подробности какого-либо происшествия. </w:t>
      </w:r>
      <w:r w:rsidR="00AE5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Иногда герои не мьянманского происхождения изображаются в негативном свете – именно они подозреваются в совершении преступления в первую очередь. Или, например, убитым </w:t>
      </w:r>
      <w:r w:rsidR="0031337B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оказаться</w:t>
      </w:r>
      <w:r w:rsidR="00AE5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бенгалец, постоялец отеля, который успел нажить много врагов, поскольку </w:t>
      </w:r>
      <w:r w:rsidR="00313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постоянно </w:t>
      </w:r>
      <w:r w:rsidR="00AE5ABE">
        <w:rPr>
          <w:rFonts w:ascii="Times New Roman" w:hAnsi="Times New Roman" w:cs="Times New Roman"/>
          <w:sz w:val="28"/>
          <w:szCs w:val="28"/>
          <w:shd w:val="clear" w:color="auto" w:fill="FFFFFF"/>
        </w:rPr>
        <w:t>дрался и ругался с окружающими.</w:t>
      </w:r>
      <w:r w:rsidR="004B5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подчеркивается зажиточность некоторых индийцев</w:t>
      </w:r>
      <w:r w:rsidR="0031337B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приезжают к У Сан Ща на</w:t>
      </w:r>
      <w:r w:rsidR="004B5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роллс</w:t>
      </w:r>
      <w:r w:rsidR="0031337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B5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ройс</w:t>
      </w:r>
      <w:r w:rsidR="0031337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B5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D5D88D1" w14:textId="4EA7BFC8" w:rsidR="0031337B" w:rsidRDefault="008723F7" w:rsidP="008723F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оригинальном рассказе «Странное отравление» У Сан Ща предполагает, что в деле замешан малаец, поскольку факты указывают на использование преступником яда редкого паука, обитающего на Суматре, а также вызывающего агрессивное поведение у человека и смерть.</w:t>
      </w:r>
    </w:p>
    <w:p w14:paraId="025BFA80" w14:textId="3CB06334" w:rsidR="00C56EE1" w:rsidRDefault="00C56EE1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Подобное изображение </w:t>
      </w:r>
      <w:r w:rsidR="001256E5">
        <w:rPr>
          <w:rFonts w:ascii="Times New Roman" w:hAnsi="Times New Roman" w:cs="Times New Roman"/>
          <w:sz w:val="28"/>
          <w:szCs w:val="28"/>
          <w:shd w:val="clear" w:color="auto" w:fill="FFFFFF"/>
        </w:rPr>
        <w:t>иностранцев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соотносится с историческими событиями того времени. До 1937 г. Бирма входила в состав Британской Индии, что упрощало иммиграцию индийцев и бенгальцев, которые были согласны на низкооплачиваемую работу, тем самым лишая </w:t>
      </w:r>
      <w:r w:rsidR="007D2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бирманцев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рабочих мест</w:t>
      </w:r>
      <w:r w:rsidR="00783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</w:t>
      </w:r>
      <w:r w:rsidR="001E0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негативно </w:t>
      </w:r>
      <w:r w:rsidR="00DA5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влияло на </w:t>
      </w:r>
      <w:r w:rsidR="001131D8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экономическое положение бирманцев</w:t>
      </w:r>
      <w:r w:rsidR="00DA5B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4DE5" w:rsidRPr="00664DE5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075B1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075B1E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REF _Ref105564448 \r \h </w:instrText>
      </w:r>
      <w:r w:rsidR="00075B1E">
        <w:rPr>
          <w:rFonts w:ascii="Times New Roman" w:hAnsi="Times New Roman" w:cs="Times New Roman"/>
          <w:sz w:val="28"/>
          <w:szCs w:val="28"/>
          <w:shd w:val="clear" w:color="auto" w:fill="FFFFFF"/>
        </w:rPr>
      </w:r>
      <w:r w:rsidR="00075B1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87522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075B1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 w:rsidR="0007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</w:t>
      </w:r>
      <w:r w:rsidR="00664DE5">
        <w:rPr>
          <w:rFonts w:ascii="Times New Roman" w:hAnsi="Times New Roman" w:cs="Times New Roman"/>
          <w:sz w:val="28"/>
          <w:szCs w:val="28"/>
          <w:shd w:val="clear" w:color="auto" w:fill="FFFFFF"/>
        </w:rPr>
        <w:t>159</w:t>
      </w:r>
      <w:r w:rsidR="00664DE5" w:rsidRPr="00664DE5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256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 национальных настроений</w:t>
      </w:r>
      <w:r w:rsidR="00B02A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C666AB">
        <w:rPr>
          <w:rFonts w:ascii="Times New Roman" w:hAnsi="Times New Roman" w:cs="Times New Roman"/>
          <w:sz w:val="28"/>
          <w:szCs w:val="28"/>
          <w:shd w:val="clear" w:color="auto" w:fill="FFFFFF"/>
        </w:rPr>
        <w:t>1920-30-х гг.</w:t>
      </w:r>
      <w:r w:rsidR="001256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обуславливал подозрительное отношение к иностранцам</w:t>
      </w:r>
      <w:r w:rsidR="00B02A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E0E8BC7" w14:textId="3096387A" w:rsidR="00C56EE1" w:rsidRDefault="001256E5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рассказах встречаются </w:t>
      </w:r>
      <w:r w:rsidRPr="00C67553">
        <w:rPr>
          <w:rFonts w:ascii="Times New Roman" w:hAnsi="Times New Roman" w:cs="Times New Roman"/>
          <w:sz w:val="28"/>
          <w:szCs w:val="28"/>
          <w:shd w:val="clear" w:color="auto" w:fill="FFFFFF"/>
        </w:rPr>
        <w:t>китайцы</w:t>
      </w:r>
      <w:r w:rsidR="00C56EE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в основном</w:t>
      </w:r>
      <w:r w:rsidR="00C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упоминаются как </w:t>
      </w:r>
      <w:r w:rsidR="002C2B6F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обычные посетители</w:t>
      </w:r>
      <w:r w:rsidR="00C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2B6F">
        <w:rPr>
          <w:rFonts w:ascii="Times New Roman" w:hAnsi="Times New Roman" w:cs="Times New Roman"/>
          <w:sz w:val="28"/>
          <w:szCs w:val="28"/>
          <w:shd w:val="clear" w:color="auto" w:fill="FFFFFF"/>
        </w:rPr>
        <w:t>того или иного</w:t>
      </w:r>
      <w:r w:rsidR="00C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</w:t>
      </w:r>
      <w:r w:rsidR="002C2B6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56EE1">
        <w:rPr>
          <w:rFonts w:ascii="Times New Roman" w:hAnsi="Times New Roman" w:cs="Times New Roman"/>
          <w:sz w:val="28"/>
          <w:szCs w:val="28"/>
          <w:shd w:val="clear" w:color="auto" w:fill="FFFFFF"/>
        </w:rPr>
        <w:t>У Сан Ща не контактирует</w:t>
      </w:r>
      <w:r w:rsidR="001B6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1B65C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ними напрямую</w:t>
      </w:r>
      <w:r w:rsidR="00C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560D0">
        <w:rPr>
          <w:rFonts w:ascii="Times New Roman" w:hAnsi="Times New Roman" w:cs="Times New Roman"/>
          <w:sz w:val="28"/>
          <w:szCs w:val="28"/>
          <w:shd w:val="clear" w:color="auto" w:fill="FFFFFF"/>
        </w:rPr>
        <w:t>И все-таки</w:t>
      </w:r>
      <w:r w:rsidR="00C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2B6F">
        <w:rPr>
          <w:rFonts w:ascii="Times New Roman" w:hAnsi="Times New Roman" w:cs="Times New Roman"/>
          <w:sz w:val="28"/>
          <w:szCs w:val="28"/>
          <w:shd w:val="clear" w:color="auto" w:fill="FFFFFF"/>
        </w:rPr>
        <w:t>китайское присутствие</w:t>
      </w:r>
      <w:r w:rsidR="00C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тоже </w:t>
      </w:r>
      <w:r w:rsidR="001B65C9">
        <w:rPr>
          <w:rFonts w:ascii="Times New Roman" w:hAnsi="Times New Roman" w:cs="Times New Roman"/>
          <w:sz w:val="28"/>
          <w:szCs w:val="28"/>
          <w:shd w:val="clear" w:color="auto" w:fill="FFFFFF"/>
        </w:rPr>
        <w:t>ощущается</w:t>
      </w:r>
      <w:r w:rsidR="00C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благодаря </w:t>
      </w:r>
      <w:r w:rsidR="00E01F90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описаниям</w:t>
      </w:r>
      <w:r w:rsidR="00B2698A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например,</w:t>
      </w:r>
      <w:r w:rsidR="00C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китайских гостиниц, а также </w:t>
      </w:r>
      <w:r w:rsidR="00B2698A">
        <w:rPr>
          <w:rFonts w:ascii="Times New Roman" w:hAnsi="Times New Roman" w:cs="Times New Roman"/>
          <w:sz w:val="28"/>
          <w:szCs w:val="28"/>
          <w:shd w:val="clear" w:color="auto" w:fill="FFFFFF"/>
        </w:rPr>
        <w:t>эпизоду</w:t>
      </w:r>
      <w:r w:rsidR="00C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когда У Сан Ща </w:t>
      </w:r>
      <w:r w:rsidR="001B65C9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замечает</w:t>
      </w:r>
      <w:r w:rsidR="00C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таинственн</w:t>
      </w:r>
      <w:r w:rsidR="001B65C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C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китайц</w:t>
      </w:r>
      <w:r w:rsidR="00B2698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33210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footnoteReference w:id="26"/>
      </w:r>
      <w:r w:rsidR="00C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698A">
        <w:rPr>
          <w:rFonts w:ascii="Times New Roman" w:hAnsi="Times New Roman" w:cs="Times New Roman"/>
          <w:sz w:val="28"/>
          <w:szCs w:val="28"/>
          <w:shd w:val="clear" w:color="auto" w:fill="FFFFFF"/>
        </w:rPr>
        <w:t>на борту парохода из Верхней Бирмы в Нижнюю.</w:t>
      </w:r>
    </w:p>
    <w:p w14:paraId="672CB1B1" w14:textId="3AE717D1" w:rsidR="00B2698A" w:rsidRDefault="00FA3BFF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26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одозрительным пассажиром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оказывается</w:t>
      </w:r>
      <w:r w:rsidR="001B6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переодетый</w:t>
      </w:r>
      <w:r w:rsidR="00B26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антагонист У Сан Ща, профессор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18F9" w:rsidRPr="00C675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 Мин Хан</w:t>
      </w:r>
      <w:r w:rsidR="00C118F9" w:rsidRPr="00C11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118F9" w:rsidRPr="00C118F9">
        <w:rPr>
          <w:rFonts w:ascii="Myanmar Text" w:hAnsi="Myanmar Text" w:cs="Myanmar Text"/>
          <w:sz w:val="28"/>
          <w:szCs w:val="28"/>
          <w:shd w:val="clear" w:color="auto" w:fill="FFFFFF"/>
        </w:rPr>
        <w:t>ဦးမင်းဟန်</w:t>
      </w:r>
      <w:r w:rsidR="00C118F9" w:rsidRPr="00C118F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2698A" w:rsidRPr="00C11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50DB6" w:rsidRPr="00C118F9">
        <w:rPr>
          <w:rFonts w:ascii="Times New Roman" w:hAnsi="Times New Roman" w:cs="Times New Roman"/>
          <w:sz w:val="28"/>
          <w:szCs w:val="28"/>
          <w:shd w:val="clear" w:color="auto" w:fill="FFFFFF"/>
        </w:rPr>
        <w:t>соот</w:t>
      </w:r>
      <w:r w:rsidR="00450DB6">
        <w:rPr>
          <w:rFonts w:ascii="Times New Roman" w:hAnsi="Times New Roman" w:cs="Times New Roman"/>
          <w:sz w:val="28"/>
          <w:szCs w:val="28"/>
          <w:shd w:val="clear" w:color="auto" w:fill="FFFFFF"/>
        </w:rPr>
        <w:t>ветствующий</w:t>
      </w:r>
      <w:r w:rsidR="00B26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профессор</w:t>
      </w:r>
      <w:r w:rsidR="00450DB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B26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65C9">
        <w:rPr>
          <w:rFonts w:ascii="Times New Roman" w:hAnsi="Times New Roman" w:cs="Times New Roman"/>
          <w:sz w:val="28"/>
          <w:szCs w:val="28"/>
          <w:shd w:val="clear" w:color="auto" w:fill="FFFFFF"/>
        </w:rPr>
        <w:t>Мориарти</w:t>
      </w:r>
      <w:r w:rsidR="00B26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рассказов о Шерлоке Холмсе. </w:t>
      </w:r>
      <w:r w:rsidR="00C118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Мин Хан появляется в рассказе «Убийство в деревне Щейнмака», которое, как написано в сборнике, основано на «Последнем деле Холмса». </w:t>
      </w:r>
    </w:p>
    <w:p w14:paraId="4E897C93" w14:textId="2782BDAD" w:rsidR="00B734AB" w:rsidRDefault="00B734AB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Мин Хан пользуется уважением</w:t>
      </w:r>
      <w:r w:rsidR="00CB1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окружающих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т.к. участвует в благотворительной деятельности, строит пагоды и школы. Хорошо знает английский язык.</w:t>
      </w:r>
      <w:r w:rsidR="004C1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прошлом работал ассистентом в колониальной администрации, однако его уволили из-за некоего проступка. У Мин Хан знаком с бирманскими текстами</w:t>
      </w:r>
      <w:r w:rsidR="00081B50">
        <w:rPr>
          <w:rFonts w:ascii="Times New Roman" w:hAnsi="Times New Roman" w:cs="Times New Roman"/>
          <w:sz w:val="28"/>
          <w:szCs w:val="28"/>
          <w:shd w:val="clear" w:color="auto" w:fill="FFFFFF"/>
        </w:rPr>
        <w:t>, носит четки и соблюдает пост</w:t>
      </w:r>
      <w:r w:rsidR="004C1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Несмотря на образ достойного буддиста, он, подобно Мориарти, </w:t>
      </w:r>
      <w:r w:rsidR="00CB130C">
        <w:rPr>
          <w:rFonts w:ascii="Times New Roman" w:hAnsi="Times New Roman" w:cs="Times New Roman"/>
          <w:sz w:val="28"/>
          <w:szCs w:val="28"/>
          <w:shd w:val="clear" w:color="auto" w:fill="FFFFFF"/>
        </w:rPr>
        <w:t>втайне</w:t>
      </w:r>
      <w:r w:rsidR="004C1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3627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</w:t>
      </w:r>
      <w:r w:rsidR="004C1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группой преступников, орудующих в Янгоне.</w:t>
      </w:r>
      <w:r w:rsidR="00CB1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Подозрения относительно У Мин Хана впервые зародились именно у У Сан Ща, в то время как полиция видела в нем лишь законопослушного гражданина.</w:t>
      </w:r>
      <w:r w:rsidR="00750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30E1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Поэтому,</w:t>
      </w:r>
      <w:r w:rsidR="00750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У Сан Ща принимался за новое дело, краем глаза всегда выслеживал тень У Мин Хана.</w:t>
      </w:r>
    </w:p>
    <w:p w14:paraId="384D586E" w14:textId="6F94BDC4" w:rsidR="007506DB" w:rsidRDefault="007506DB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внешности У Мин Хана отличительной чертой является выпирающий зуб с правой стороны, поэтому У Сан Ща во время расследования преступлений</w:t>
      </w:r>
      <w:r w:rsidR="00610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рассказе «Убийство в деревне Щейнмака» и следующем за ним произведении «Заговор против У Сан Ща», соответствующий рассказу Артура Конан Дойля «Пустой дом»</w:t>
      </w:r>
      <w:r w:rsidR="008F7E9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10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спрашивает об этой особенности свидетелей. </w:t>
      </w:r>
    </w:p>
    <w:p w14:paraId="6AE78470" w14:textId="74520BE6" w:rsidR="00610A1A" w:rsidRDefault="00610A1A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хотя данные два рассказа описываются составителями сборника рассказов об У Сан Ща как основанные на книгах о Шерлоке Холмсе, между их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сюжетными линиями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обнаруживается много различий.</w:t>
      </w:r>
      <w:r w:rsidR="00B71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бирманском варианте очень подробно описыва</w:t>
      </w:r>
      <w:r w:rsidR="001230E1">
        <w:rPr>
          <w:rFonts w:ascii="Times New Roman" w:hAnsi="Times New Roman" w:cs="Times New Roman"/>
          <w:sz w:val="28"/>
          <w:szCs w:val="28"/>
          <w:shd w:val="clear" w:color="auto" w:fill="FFFFFF"/>
        </w:rPr>
        <w:t>ются преступления, совершенные У Мин Ханом (убийство человека ради получения наследства и убийство его друга, обнаружившего исчезновение приятеля). Он инсценирует свою смерть во время рыбалки, когда замечает на горизонте У Сан Ща</w:t>
      </w:r>
      <w:r w:rsidR="00BC2201">
        <w:rPr>
          <w:rFonts w:ascii="Times New Roman" w:hAnsi="Times New Roman" w:cs="Times New Roman"/>
          <w:sz w:val="28"/>
          <w:szCs w:val="28"/>
          <w:shd w:val="clear" w:color="auto" w:fill="FFFFFF"/>
        </w:rPr>
        <w:t>, а затем прячется в пещере</w:t>
      </w:r>
      <w:r w:rsidR="00123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C2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Проголодавшись, У Мин Хан решает выйти из убежища и встречает шанов, которые зарабатывают на жизнь цирковыми представлениями. У Мин Хан одалживает у них медведя, чтобы при помощи химического раствора натравить его на У Сан Ща, который остановился в деревне неподалеку. </w:t>
      </w:r>
      <w:r w:rsidR="00012312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разъяренный медведь добрался до дома старосты, где решили переночевать У Сан Ща и Коу Тейн Маун, животное сразу вызвало подозрения у детектива.</w:t>
      </w:r>
    </w:p>
    <w:p w14:paraId="0A9F7C28" w14:textId="7BD32824" w:rsidR="00012312" w:rsidRDefault="00012312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Два врага</w:t>
      </w:r>
      <w:r w:rsidR="00711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вновь встречаются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поезде. У Мин Хан прыгает на полном ходу в ров, наполненный водой. У Сан Ща, не желая </w:t>
      </w:r>
      <w:r w:rsidR="00711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упустить </w:t>
      </w:r>
      <w:r w:rsidR="00834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шанс, решает последовать за преступником</w:t>
      </w:r>
      <w:r w:rsidR="00834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тоже прыгает с поезда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5EC8D3F7" w14:textId="1B72AE96" w:rsidR="00012312" w:rsidRDefault="00012312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оригинальном произведении Шерлок Холмс якобы погибает вместе с Мориарти в результате борьбы у </w:t>
      </w:r>
      <w:r w:rsidRPr="00012312">
        <w:rPr>
          <w:rFonts w:ascii="Times New Roman" w:hAnsi="Times New Roman" w:cs="Times New Roman"/>
          <w:sz w:val="28"/>
          <w:szCs w:val="28"/>
          <w:shd w:val="clear" w:color="auto" w:fill="FFFFFF"/>
        </w:rPr>
        <w:t>Рейхенбахского водопада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рассказе Швей Удауна Коу Тейн Маун находит </w:t>
      </w:r>
      <w:r w:rsidR="00834D0D">
        <w:rPr>
          <w:rFonts w:ascii="Times New Roman" w:hAnsi="Times New Roman" w:cs="Times New Roman"/>
          <w:sz w:val="28"/>
          <w:szCs w:val="28"/>
          <w:shd w:val="clear" w:color="auto" w:fill="FFFFFF"/>
        </w:rPr>
        <w:t>У Сан Ща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лесу, подвешенного </w:t>
      </w:r>
      <w:r w:rsidR="00834D0D">
        <w:rPr>
          <w:rFonts w:ascii="Times New Roman" w:hAnsi="Times New Roman" w:cs="Times New Roman"/>
          <w:sz w:val="28"/>
          <w:szCs w:val="28"/>
          <w:shd w:val="clear" w:color="auto" w:fill="FFFFFF"/>
        </w:rPr>
        <w:t>за руки, однако он остается в живых.</w:t>
      </w:r>
    </w:p>
    <w:p w14:paraId="19A0647F" w14:textId="7D2B05E8" w:rsidR="00834D0D" w:rsidRDefault="00834D0D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Сан Ща вновь сталкивается с У Мин Ханом на пароходе. </w:t>
      </w:r>
      <w:r w:rsidR="00822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этот раз преступник выдает себя за китайца, говорит с акцентом и носит соответствующую одежду. Он пытается торговаться с </w:t>
      </w:r>
      <w:r w:rsidR="00C34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персом, который продает драгоценные камни. Не добившись своего, У Мин Хан выхватывает из рук торговца кожаную сумку и прыгает в воду. Все это происходит на глазах у У Сан Ща. </w:t>
      </w:r>
    </w:p>
    <w:p w14:paraId="768E97CE" w14:textId="5704DA25" w:rsidR="00C34167" w:rsidRDefault="00C34167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Мин Хану удается выплыть на берег</w:t>
      </w:r>
      <w:r w:rsidR="006C13B5">
        <w:rPr>
          <w:rFonts w:ascii="Times New Roman" w:hAnsi="Times New Roman" w:cs="Times New Roman"/>
          <w:sz w:val="28"/>
          <w:szCs w:val="28"/>
          <w:shd w:val="clear" w:color="auto" w:fill="FFFFFF"/>
        </w:rPr>
        <w:t>. Вскоре он находит заброшенный монастырь, в котором живут учитель и его ученики. Оказывается, они являются разбойниками, а жители расположенной неподалеку деревни сильно их боятся, поэтому никогда не приближаются к монастырю.</w:t>
      </w:r>
    </w:p>
    <w:p w14:paraId="7031A18B" w14:textId="2E6D730C" w:rsidR="006C13B5" w:rsidRDefault="006C13B5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У Мин Хан узнает правду о жителях монастыря, он решает поделиться с ними своим прошлым и остаться </w:t>
      </w:r>
      <w:r w:rsidR="00F6194C">
        <w:rPr>
          <w:rFonts w:ascii="Times New Roman" w:hAnsi="Times New Roman" w:cs="Times New Roman"/>
          <w:sz w:val="28"/>
          <w:szCs w:val="28"/>
          <w:shd w:val="clear" w:color="auto" w:fill="FFFFFF"/>
        </w:rPr>
        <w:t>с ними жить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Мечты У Мин Хана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 спокойной жизни рушит У Сан Ща. В конечном итоге всю преступную группировку сажают в тюрьму.</w:t>
      </w:r>
    </w:p>
    <w:p w14:paraId="5791B56B" w14:textId="1E1A60DB" w:rsidR="00820B45" w:rsidRDefault="00820B45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рассказах </w:t>
      </w:r>
      <w:r w:rsidR="00CE4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Артура Конан Дойля Шерлок Холмс якобы погибает вместе с Мориарти, но на самом деле остается в живых и решает инсценировать смерть, чтобы спокойно продолжить расследовать дела, связанные с группировкой Мориарти, члены которой не боялись бы быть пойманными детективом. </w:t>
      </w:r>
    </w:p>
    <w:p w14:paraId="75027DE8" w14:textId="6328BAE4" w:rsidR="00CE4CFE" w:rsidRDefault="00CE4CFE" w:rsidP="002B68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произведении </w:t>
      </w:r>
      <w:r w:rsidR="002E45F5">
        <w:rPr>
          <w:rFonts w:ascii="Times New Roman" w:hAnsi="Times New Roman" w:cs="Times New Roman"/>
          <w:sz w:val="28"/>
          <w:szCs w:val="28"/>
          <w:shd w:val="clear" w:color="auto" w:fill="FFFFFF"/>
        </w:rPr>
        <w:t>Конан Дойля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A5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Пустой дом», </w:t>
      </w:r>
      <w:r w:rsidR="00384BD4">
        <w:rPr>
          <w:rFonts w:ascii="Times New Roman" w:hAnsi="Times New Roman" w:cs="Times New Roman"/>
          <w:sz w:val="28"/>
          <w:szCs w:val="28"/>
          <w:shd w:val="clear" w:color="auto" w:fill="FFFFFF"/>
        </w:rPr>
        <w:t>где</w:t>
      </w:r>
      <w:r w:rsidR="003A5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Шерлок Холмс, «внезапно воскресает» и шокирует Ватсона в образе старика с книгами,</w:t>
      </w:r>
      <w:r w:rsidR="0038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друзья пытаются поймать преступника из банды Мориарти, который </w:t>
      </w:r>
      <w:r w:rsidR="004C3547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</w:t>
      </w:r>
      <w:r w:rsidR="00384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застрелить Холмса, а точнее его восковую фигуру, виднеющуюся из окна дома на Бэйкер-стрит.</w:t>
      </w:r>
    </w:p>
    <w:p w14:paraId="4CE8C55B" w14:textId="4D639C41" w:rsidR="00516876" w:rsidRDefault="00384BD4" w:rsidP="0051687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Данному произведению соответствует рассказ Швей Удауна «Заговор против У Сан Ща», одна из сюжетных линий которого идентична оригиналу – покушение на бирманского детектива. Отличие </w:t>
      </w:r>
      <w:r w:rsidR="00281F3A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заключается в том, что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Сан Ща </w:t>
      </w:r>
      <w:r w:rsidR="00281F3A">
        <w:rPr>
          <w:rFonts w:ascii="Times New Roman" w:hAnsi="Times New Roman" w:cs="Times New Roman"/>
          <w:sz w:val="28"/>
          <w:szCs w:val="28"/>
          <w:shd w:val="clear" w:color="auto" w:fill="FFFFFF"/>
        </w:rPr>
        <w:t>не пугает своего друга, а У Мин Хан находится в тюрьме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81F3A">
        <w:rPr>
          <w:rFonts w:ascii="Times New Roman" w:hAnsi="Times New Roman" w:cs="Times New Roman"/>
          <w:sz w:val="28"/>
          <w:szCs w:val="28"/>
          <w:shd w:val="clear" w:color="auto" w:fill="FFFFFF"/>
        </w:rPr>
        <w:t>т.к.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1F3A">
        <w:rPr>
          <w:rFonts w:ascii="Times New Roman" w:hAnsi="Times New Roman" w:cs="Times New Roman"/>
          <w:sz w:val="28"/>
          <w:szCs w:val="28"/>
          <w:shd w:val="clear" w:color="auto" w:fill="FFFFFF"/>
        </w:rPr>
        <w:t>ни один из героев не умирает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предыдущем рассказе </w:t>
      </w:r>
      <w:r w:rsidRPr="00384BD4">
        <w:rPr>
          <w:rFonts w:ascii="Times New Roman" w:hAnsi="Times New Roman" w:cs="Times New Roman"/>
          <w:sz w:val="28"/>
          <w:szCs w:val="28"/>
          <w:shd w:val="clear" w:color="auto" w:fill="FFFFFF"/>
        </w:rPr>
        <w:t>«Убийство в деревне Щейнмака»</w:t>
      </w:r>
      <w:r w:rsidR="00281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(ни «искусственно», ни по-настоящему). У Мин Хан сохраняет связи с подконтрольной </w:t>
      </w:r>
      <w:r w:rsidR="00016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ему </w:t>
      </w:r>
      <w:r w:rsidR="00281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шайкой бандитов, поэтому, когда У Сан Ща и Коу Тейн Маун решают открыть офис, где требуется ремонт, подсылает своего подопечного в образе электрика. </w:t>
      </w:r>
      <w:r w:rsidR="00FA3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отсутствие хозяев помещения он настраивает особую систему, которая начинается с колокольчика для вызова охранника. Если в него позвонить, </w:t>
      </w:r>
      <w:r w:rsidR="0068758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FA3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из-под стола вылетает пуля и попадает прямо в человека, сидящего в кресле. Предполагалось, что этим человеком будет У Сан Ща, однако в рассказе Швей Удауна, в отличие от варианта Конан Дойля, из-за </w:t>
      </w:r>
      <w:r w:rsidR="00516876">
        <w:rPr>
          <w:rFonts w:ascii="Times New Roman" w:hAnsi="Times New Roman" w:cs="Times New Roman"/>
          <w:sz w:val="28"/>
          <w:szCs w:val="28"/>
          <w:shd w:val="clear" w:color="auto" w:fill="FFFFFF"/>
        </w:rPr>
        <w:t>планов У Мин Хана погибают другие люди.</w:t>
      </w:r>
    </w:p>
    <w:p w14:paraId="4A1F8B52" w14:textId="17853AD7" w:rsidR="00895D21" w:rsidRDefault="00516876" w:rsidP="0051687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рассказе «Заговор против У Сан Ща» также раскрывается история девушки, которая устроилась работать в офис детектива. Оказывается, ее отец связан с группировкой У Мин Хана</w:t>
      </w:r>
      <w:r w:rsidR="00280B31">
        <w:rPr>
          <w:rFonts w:ascii="Times New Roman" w:hAnsi="Times New Roman" w:cs="Times New Roman"/>
          <w:sz w:val="28"/>
          <w:szCs w:val="28"/>
          <w:shd w:val="clear" w:color="auto" w:fill="FFFFFF"/>
        </w:rPr>
        <w:t>, поэтому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заставил ее подобраться ближе к У Сан Ща, чтобы получить ценные документы. </w:t>
      </w:r>
    </w:p>
    <w:p w14:paraId="19F4D9A4" w14:textId="021F47AB" w:rsidR="00ED5DCE" w:rsidRDefault="00516876" w:rsidP="00BD527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 Сан Ща </w:t>
      </w:r>
      <w:r w:rsidR="00427EB6">
        <w:rPr>
          <w:rFonts w:ascii="Times New Roman" w:hAnsi="Times New Roman" w:cs="Times New Roman"/>
          <w:sz w:val="28"/>
          <w:szCs w:val="28"/>
          <w:shd w:val="clear" w:color="auto" w:fill="FFFFFF"/>
        </w:rPr>
        <w:t>доверяет</w:t>
      </w:r>
      <w:r w:rsidR="00895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девушке</w:t>
      </w:r>
      <w:r w:rsidR="00E53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первых дней знакомства</w:t>
      </w:r>
      <w:r w:rsidR="00895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Например, когда она просит пораньше выдать зарплату, </w:t>
      </w:r>
      <w:r w:rsidR="00334C80">
        <w:rPr>
          <w:rFonts w:ascii="Times New Roman" w:hAnsi="Times New Roman" w:cs="Times New Roman"/>
          <w:sz w:val="28"/>
          <w:szCs w:val="28"/>
          <w:shd w:val="clear" w:color="auto" w:fill="FFFFFF"/>
        </w:rPr>
        <w:t>детектив</w:t>
      </w:r>
      <w:r w:rsidR="00895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интересуется причинами и сразу же вынимает из кармана несколько купюр, что удивляет Коу Тейн Мауна. В конце произведения У Сан Ща говорит, что доброжелательное отношение к людям очень важно, поскольку они начинают тебе доверять. Именно поэтому девушка сама рассказала о связах своего отца с У Мин Ханом.</w:t>
      </w:r>
      <w:r w:rsidR="00291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7AE9BF7" w14:textId="2210A01F" w:rsidR="008A4A41" w:rsidRDefault="00BD5271" w:rsidP="00A72BC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касается </w:t>
      </w:r>
      <w:r w:rsidR="001921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организации текста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B72B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описания локаций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D5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Швей Удаун иногда меняет местами некоторые отрывки или вовсе их опускает, например, </w:t>
      </w:r>
      <w:r w:rsidR="00C51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связанные с описанием внешности героев или </w:t>
      </w:r>
      <w:r w:rsidR="00ED5DCE">
        <w:rPr>
          <w:rFonts w:ascii="Times New Roman" w:hAnsi="Times New Roman" w:cs="Times New Roman"/>
          <w:sz w:val="28"/>
          <w:szCs w:val="28"/>
          <w:shd w:val="clear" w:color="auto" w:fill="FFFFFF"/>
        </w:rPr>
        <w:t>кокаин</w:t>
      </w:r>
      <w:r w:rsidR="00C5170C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374393">
        <w:rPr>
          <w:rFonts w:ascii="Times New Roman" w:hAnsi="Times New Roman" w:cs="Times New Roman"/>
          <w:sz w:val="28"/>
          <w:szCs w:val="28"/>
          <w:shd w:val="clear" w:color="auto" w:fill="FFFFFF"/>
        </w:rPr>
        <w:t>, упоминающийся</w:t>
      </w:r>
      <w:r w:rsidR="00ED5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оригинальных произведениях.</w:t>
      </w:r>
      <w:r w:rsidR="00A72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7A69501" w14:textId="36127742" w:rsidR="00A72BC1" w:rsidRDefault="00623639" w:rsidP="008A4A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Недовольство Холмса из-за недостаточно формального стиля рассказов Ватсона о его детективной деятельности описывается в «Знаке четырех», тогда как в бирманском варианте спор на эту тему между У Сан Ща и Коу Тейн Мауном приводится в рассказе «Дело бенгальского переводчика», при этом в нем участвует и старший брат У Сан Ща, поддерживающий Коу Тейн Мауна.</w:t>
      </w:r>
    </w:p>
    <w:p w14:paraId="0CD460D7" w14:textId="7E79AE8C" w:rsidR="009C0184" w:rsidRPr="00621E19" w:rsidRDefault="006A6A26" w:rsidP="00DA28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Из-за переноса сюжета </w:t>
      </w:r>
      <w:r w:rsidR="006D0207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рассказов о Шерлоке Холмсе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страну с другим климатом и культуро</w:t>
      </w:r>
      <w:r w:rsidR="006D0207">
        <w:rPr>
          <w:rFonts w:ascii="Times New Roman" w:hAnsi="Times New Roman" w:cs="Times New Roman"/>
          <w:sz w:val="28"/>
          <w:szCs w:val="28"/>
          <w:shd w:val="clear" w:color="auto" w:fill="FFFFFF"/>
        </w:rPr>
        <w:t>й в глаза бросается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огромное количество новых интересных деталей в описании города, предметов.</w:t>
      </w:r>
      <w:r w:rsidR="006D0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0184">
        <w:rPr>
          <w:rFonts w:ascii="Times New Roman" w:hAnsi="Times New Roman" w:cs="Times New Roman"/>
          <w:sz w:val="28"/>
          <w:szCs w:val="28"/>
          <w:shd w:val="clear" w:color="auto" w:fill="FFFFFF"/>
        </w:rPr>
        <w:t>Люди ходят в традиционной бирманской одежде</w:t>
      </w:r>
      <w:r w:rsidR="00D4321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C0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3217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женщины</w:t>
      </w:r>
      <w:r w:rsidR="009C0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носят юбку </w:t>
      </w:r>
      <w:r w:rsidR="00D4321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9C0184">
        <w:rPr>
          <w:rFonts w:ascii="Times New Roman" w:hAnsi="Times New Roman" w:cs="Times New Roman"/>
          <w:sz w:val="28"/>
          <w:szCs w:val="28"/>
          <w:shd w:val="clear" w:color="auto" w:fill="FFFFFF"/>
        </w:rPr>
        <w:t>тхамейн</w:t>
      </w:r>
      <w:r w:rsidR="00D4321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C0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r w:rsidR="00D43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мужчины – ткань, завязанную на талии (пасхоу); едят рис и пьют чай. </w:t>
      </w:r>
      <w:r w:rsidR="00621E1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упоминаются отели «</w:t>
      </w:r>
      <w:r w:rsidR="00621E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Royal</w:t>
      </w:r>
      <w:r w:rsidR="00621E19">
        <w:rPr>
          <w:rFonts w:ascii="Times New Roman" w:hAnsi="Times New Roman" w:cs="Times New Roman"/>
          <w:sz w:val="28"/>
          <w:szCs w:val="28"/>
          <w:shd w:val="clear" w:color="auto" w:fill="FFFFFF"/>
        </w:rPr>
        <w:t>» и «</w:t>
      </w:r>
      <w:r w:rsidR="00621E1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</w:t>
      </w:r>
      <w:r w:rsidR="00621E19" w:rsidRPr="00621E19">
        <w:rPr>
          <w:rFonts w:ascii="Times New Roman" w:hAnsi="Times New Roman" w:cs="Times New Roman"/>
          <w:sz w:val="28"/>
          <w:szCs w:val="28"/>
          <w:shd w:val="clear" w:color="auto" w:fill="FFFFFF"/>
        </w:rPr>
        <w:t>into mansions</w:t>
      </w:r>
      <w:r w:rsidR="00621E19">
        <w:rPr>
          <w:rFonts w:ascii="Times New Roman" w:hAnsi="Times New Roman" w:cs="Times New Roman"/>
          <w:sz w:val="28"/>
          <w:szCs w:val="28"/>
          <w:shd w:val="clear" w:color="auto" w:fill="FFFFFF"/>
        </w:rPr>
        <w:t>», бирманские газеты (например, «Луч Мьянмы»), названия пагод, католических церквей, улиц. В «Деле о четырех» за преступниками</w:t>
      </w:r>
      <w:r w:rsidR="00DB4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гонятся</w:t>
      </w:r>
      <w:r w:rsidR="00621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лодках </w:t>
      </w:r>
      <w:r w:rsidR="00607CA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21E19">
        <w:rPr>
          <w:rFonts w:ascii="Times New Roman" w:hAnsi="Times New Roman" w:cs="Times New Roman"/>
          <w:sz w:val="28"/>
          <w:szCs w:val="28"/>
          <w:shd w:val="clear" w:color="auto" w:fill="FFFFFF"/>
        </w:rPr>
        <w:t>сампан</w:t>
      </w:r>
      <w:r w:rsidR="00607CA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21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 </w:t>
      </w:r>
      <w:r w:rsidR="00DB4D36">
        <w:rPr>
          <w:rFonts w:ascii="Times New Roman" w:hAnsi="Times New Roman" w:cs="Times New Roman"/>
          <w:sz w:val="28"/>
          <w:szCs w:val="28"/>
          <w:shd w:val="clear" w:color="auto" w:fill="FFFFFF"/>
        </w:rPr>
        <w:t>Темзе</w:t>
      </w:r>
      <w:r w:rsidR="00621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Иравади. </w:t>
      </w:r>
      <w:r w:rsidR="00276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«Деле одного махараджи» У Сан Ща узнает о происхождении автора письма благодаря индийскому ароматическому маслу, запах которого исходит от бумаги. </w:t>
      </w:r>
    </w:p>
    <w:p w14:paraId="0D0D22A7" w14:textId="630B1557" w:rsidR="00EA5B24" w:rsidRDefault="00EA5B24" w:rsidP="00A72BC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 произведениях Шерлока Холмса упоминаются комнаты в восточном стиле с мебелью и предметами, привезенными из Азии, то в </w:t>
      </w:r>
      <w:r w:rsidR="00DA2886"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Швей Удауна уникальность такой комнаты подчеркивается наличием вещей из Европы. </w:t>
      </w:r>
    </w:p>
    <w:p w14:paraId="6A0249C2" w14:textId="29D179A7" w:rsidR="006A6A26" w:rsidRDefault="006A6A26" w:rsidP="00A00F8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DA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Культура народов Бирмы подробнее описывается в </w:t>
      </w:r>
      <w:r w:rsidR="00DA2886" w:rsidRPr="00F917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оригинальных произведениях</w:t>
      </w:r>
      <w:r w:rsidR="00DA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Швей Удауна о детективе У Сан Ща (см. </w:t>
      </w:r>
      <w:r w:rsidR="00FD7E7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A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риложение </w:t>
      </w:r>
      <w:r w:rsidR="00FD7E70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DA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2), например, упоминание многоженства. </w:t>
      </w:r>
      <w:r w:rsidR="00845624">
        <w:rPr>
          <w:rFonts w:ascii="Times New Roman" w:hAnsi="Times New Roman" w:cs="Times New Roman"/>
          <w:sz w:val="28"/>
          <w:szCs w:val="28"/>
          <w:shd w:val="clear" w:color="auto" w:fill="FFFFFF"/>
        </w:rPr>
        <w:t>В этих произведениях</w:t>
      </w:r>
      <w:r w:rsidR="00DA2886">
        <w:rPr>
          <w:rFonts w:ascii="Times New Roman" w:hAnsi="Times New Roman" w:cs="Times New Roman"/>
          <w:sz w:val="28"/>
          <w:szCs w:val="28"/>
          <w:shd w:val="clear" w:color="auto" w:fill="FFFFFF"/>
        </w:rPr>
        <w:t>, не основанны</w:t>
      </w:r>
      <w:r w:rsidR="00845624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DA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рассказах Конан Дойля, </w:t>
      </w:r>
      <w:r w:rsidR="00845624">
        <w:rPr>
          <w:rFonts w:ascii="Times New Roman" w:hAnsi="Times New Roman" w:cs="Times New Roman"/>
          <w:sz w:val="28"/>
          <w:szCs w:val="28"/>
          <w:shd w:val="clear" w:color="auto" w:fill="FFFFFF"/>
        </w:rPr>
        <w:t>немного иной</w:t>
      </w:r>
      <w:r w:rsidR="00DA2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стил</w:t>
      </w:r>
      <w:r w:rsidR="00845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</w:t>
      </w:r>
      <w:r w:rsidR="00DA2886">
        <w:rPr>
          <w:rFonts w:ascii="Times New Roman" w:hAnsi="Times New Roman" w:cs="Times New Roman"/>
          <w:sz w:val="28"/>
          <w:szCs w:val="28"/>
          <w:shd w:val="clear" w:color="auto" w:fill="FFFFFF"/>
        </w:rPr>
        <w:t>повествовани</w:t>
      </w:r>
      <w:r w:rsidR="00845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часто с </w:t>
      </w:r>
      <w:r w:rsidR="00593888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элементами юмористического</w:t>
      </w:r>
      <w:r w:rsidR="00DA2886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например</w:t>
      </w:r>
      <w:r w:rsidR="000E2912">
        <w:rPr>
          <w:rFonts w:ascii="Times New Roman" w:hAnsi="Times New Roman" w:cs="Times New Roman"/>
          <w:sz w:val="28"/>
          <w:szCs w:val="28"/>
          <w:shd w:val="clear" w:color="auto" w:fill="FFFFFF"/>
        </w:rPr>
        <w:t>, в «</w:t>
      </w:r>
      <w:r w:rsidR="000E2912" w:rsidRPr="000E2912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Головоломк</w:t>
      </w:r>
      <w:r w:rsidR="000E291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E2912" w:rsidRPr="000E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студентами</w:t>
      </w:r>
      <w:r w:rsidR="000E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У Сан Ща постоянно подшучивает над смелой и острой на язык девочкой, особенно когда она пытается закрыть лицо шарфом или начинает припудривать нос при виде изуродованного тела, от вида которого плохо становится даже самому У Сан Ща. </w:t>
      </w:r>
    </w:p>
    <w:p w14:paraId="221C6202" w14:textId="33949910" w:rsidR="00593888" w:rsidRDefault="00593888" w:rsidP="00A00F8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рассказе «Странное отравление» У Сан Ща заключает в объятия разъяренных Коу Тейн Мауна и полицейского, находящихся под воздействием загадочного ядовитого вещества, и смеется, постоянно спрашивая: «</w:t>
      </w:r>
      <w:r w:rsidR="00276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вы такие буйные?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Чего ты злишься, Коу Тейн Маун?</w:t>
      </w:r>
      <w:r w:rsidR="004235D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66C0D09A" w14:textId="71DA972C" w:rsidR="00284419" w:rsidRDefault="00284419" w:rsidP="00A00F8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произведениях «</w:t>
      </w:r>
      <w:r w:rsidRPr="00284419">
        <w:rPr>
          <w:rFonts w:ascii="Times New Roman" w:hAnsi="Times New Roman" w:cs="Times New Roman"/>
          <w:sz w:val="28"/>
          <w:szCs w:val="28"/>
          <w:shd w:val="clear" w:color="auto" w:fill="FFFFFF"/>
        </w:rPr>
        <w:t>Убийство фермера У Та Лу и его жены Ма Кхин Тин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и «</w:t>
      </w:r>
      <w:r w:rsidRPr="00284419">
        <w:rPr>
          <w:rFonts w:ascii="Times New Roman" w:hAnsi="Times New Roman" w:cs="Times New Roman"/>
          <w:sz w:val="28"/>
          <w:szCs w:val="28"/>
          <w:shd w:val="clear" w:color="auto" w:fill="FFFFFF"/>
        </w:rPr>
        <w:t>Дело странного картежника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ограничено число действующих лиц, что в сочетании со странными реакциями отдельных персонажей (например, улыбка и смех человека, только что узнавшего о смерти дяди)</w:t>
      </w:r>
      <w:r w:rsidR="00132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D23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помогает</w:t>
      </w:r>
      <w:r w:rsidR="00132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читателю </w:t>
      </w:r>
      <w:r w:rsidR="00C25D23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идентифицировать преступника</w:t>
      </w:r>
      <w:r w:rsidR="001328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7605203" w14:textId="2F5F1EE0" w:rsidR="00BF7AD2" w:rsidRDefault="00485C8E" w:rsidP="00BF7AD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Швей Удаун начал активно творить без опоры на английский вариант как раз после 1930-х гг., когда произошла трансформация его политических взглядов и он потерял веру в возможность существования процветающего бирманского общества, контролируемо</w:t>
      </w:r>
      <w:r w:rsidR="00F1509F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англичанами. Пробританские настроени</w:t>
      </w:r>
      <w:r w:rsidR="00A00F8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писателя сменяются антиколониальными. </w:t>
      </w:r>
      <w:r w:rsidR="00BF7AD2">
        <w:rPr>
          <w:rFonts w:ascii="Times New Roman" w:hAnsi="Times New Roman" w:cs="Times New Roman"/>
          <w:sz w:val="28"/>
          <w:szCs w:val="28"/>
          <w:shd w:val="clear" w:color="auto" w:fill="FFFFFF"/>
        </w:rPr>
        <w:t>Швей Удаун</w:t>
      </w:r>
      <w:r w:rsidR="00A00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1ECC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продолжает писать об У Сан Ща, но в рассказах появляется все</w:t>
      </w:r>
      <w:r w:rsidR="00A00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 отхождений от оригинального текста о Шерлоке Холмсе по сравнению с теми</w:t>
      </w:r>
      <w:r w:rsidR="00C11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произведениями</w:t>
      </w:r>
      <w:r w:rsidR="00A00F83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были изданы до 1930-х</w:t>
      </w:r>
      <w:r w:rsidR="00C11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когда можно было наблюдать </w:t>
      </w:r>
      <w:r w:rsidR="002F1B5B">
        <w:rPr>
          <w:rFonts w:ascii="Times New Roman" w:hAnsi="Times New Roman" w:cs="Times New Roman"/>
          <w:sz w:val="28"/>
          <w:szCs w:val="28"/>
          <w:shd w:val="clear" w:color="auto" w:fill="FFFFFF"/>
        </w:rPr>
        <w:t>отрывки, практически полностью повторяющие оригинал, что особенно хорошо заметно на примере диалогов.</w:t>
      </w:r>
    </w:p>
    <w:p w14:paraId="0A7CED18" w14:textId="1A6F9803" w:rsidR="00A00F83" w:rsidRDefault="002F1B5B" w:rsidP="00AA532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Швей Удаун не стремится к форенизации текста и сохранению его структурной целостности, и, как было отмечено выше, часто прибегает к таким методам адаптации как опущение частей текста и добавление новой информации</w:t>
      </w:r>
      <w:r w:rsidR="00F33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33F4A" w:rsidRPr="00F33F4A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культурное соответствие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Сперва использование данных методов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было обусловлено</w:t>
      </w:r>
      <w:r w:rsidR="00635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особенностями принимающей культуры</w:t>
      </w:r>
      <w:r w:rsidR="00BB4FDF">
        <w:rPr>
          <w:rFonts w:ascii="Times New Roman" w:hAnsi="Times New Roman" w:cs="Times New Roman"/>
          <w:sz w:val="28"/>
          <w:szCs w:val="28"/>
          <w:shd w:val="clear" w:color="auto" w:fill="FFFFFF"/>
        </w:rPr>
        <w:t>, желанием заинтересовать читателя (как отмечалось ранее, переводы не пользовались большой популярностью)</w:t>
      </w:r>
      <w:r w:rsidR="00635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5323">
        <w:rPr>
          <w:rFonts w:ascii="Times New Roman" w:hAnsi="Times New Roman" w:cs="Times New Roman"/>
          <w:sz w:val="28"/>
          <w:szCs w:val="28"/>
          <w:shd w:val="clear" w:color="auto" w:fill="FFFFFF"/>
        </w:rPr>
        <w:t>и личным опытом Швей Удауна, не связанными с политическим или историческим контекстом, однако в 1930-е гг. писатель начинает использовать творческий метод, при котором происходит изменение крупных частей текста, например</w:t>
      </w:r>
      <w:r w:rsidR="00AA5323" w:rsidRPr="00AA5323">
        <w:rPr>
          <w:rFonts w:ascii="Times New Roman" w:hAnsi="Times New Roman" w:cs="Times New Roman"/>
          <w:sz w:val="28"/>
          <w:szCs w:val="28"/>
          <w:shd w:val="clear" w:color="auto" w:fill="FFFFFF"/>
        </w:rPr>
        <w:t>, в произведениях Швей Удауна «Убийство в деревне Щейнмака» (1932) и «Заговор против У Сан Ща»</w:t>
      </w:r>
      <w:r w:rsidR="00AA5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AA5323" w:rsidRPr="00AA5323">
        <w:rPr>
          <w:rFonts w:ascii="Times New Roman" w:hAnsi="Times New Roman" w:cs="Times New Roman"/>
          <w:sz w:val="28"/>
          <w:szCs w:val="28"/>
          <w:shd w:val="clear" w:color="auto" w:fill="FFFFFF"/>
        </w:rPr>
        <w:t>1933</w:t>
      </w:r>
      <w:r w:rsidR="00AA5323">
        <w:rPr>
          <w:rFonts w:ascii="Times New Roman" w:hAnsi="Times New Roman" w:cs="Times New Roman"/>
          <w:sz w:val="28"/>
          <w:szCs w:val="28"/>
          <w:shd w:val="clear" w:color="auto" w:fill="FFFFFF"/>
        </w:rPr>
        <w:t>), рассмотренных ранее.</w:t>
      </w:r>
    </w:p>
    <w:p w14:paraId="02B15944" w14:textId="7086374E" w:rsidR="00FE1814" w:rsidRPr="00832203" w:rsidRDefault="00AA5323" w:rsidP="007533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Иными словами, по мере </w:t>
      </w:r>
      <w:r w:rsidR="003E2E1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рассказов об У Сан Ща писатель </w:t>
      </w:r>
      <w:r w:rsidR="00901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обращается к новым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</w:t>
      </w:r>
      <w:r w:rsidR="00901867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адаптации, однако о</w:t>
      </w:r>
      <w:r w:rsidR="00A641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глобальной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модификации </w:t>
      </w:r>
      <w:r w:rsidR="00A641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потере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идеи</w:t>
      </w:r>
      <w:r w:rsidR="00901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оригинального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текста</w:t>
      </w:r>
      <w:r w:rsidR="00A641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1867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говорить все-таки не приходится.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1867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Произведения о Шерлоке Холмсе и У Сан Ща до 1930-</w:t>
      </w:r>
      <w:r w:rsidR="00251002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901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гг. были объединены </w:t>
      </w:r>
      <w:r w:rsidR="00FE181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представлениями</w:t>
      </w:r>
      <w:r w:rsidR="00901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FE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 идеальном </w:t>
      </w:r>
      <w:r w:rsidR="00901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стабильном обществе. Артур Конан Дойль и Швей Удаун хотели познакомить читателя с </w:t>
      </w:r>
      <w:r w:rsidR="00FE1814">
        <w:rPr>
          <w:rFonts w:ascii="Times New Roman" w:hAnsi="Times New Roman" w:cs="Times New Roman"/>
          <w:sz w:val="28"/>
          <w:szCs w:val="28"/>
          <w:shd w:val="clear" w:color="auto" w:fill="FFFFFF"/>
        </w:rPr>
        <w:t>героем</w:t>
      </w:r>
      <w:r w:rsidR="009018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E1814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способен поддерживать порядок и восстанавливать справедливость. Когда Швей Удаун находит для себя идеи о ценности от</w:t>
      </w:r>
      <w:r w:rsidR="00222B8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FE1814">
        <w:rPr>
          <w:rFonts w:ascii="Times New Roman" w:hAnsi="Times New Roman" w:cs="Times New Roman"/>
          <w:sz w:val="28"/>
          <w:szCs w:val="28"/>
          <w:shd w:val="clear" w:color="auto" w:fill="FFFFFF"/>
        </w:rPr>
        <w:t>ельной личности и ее свобод</w:t>
      </w:r>
      <w:r w:rsidR="003764B9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FE1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привлекательными </w:t>
      </w:r>
      <w:r w:rsidR="003764B9">
        <w:rPr>
          <w:rFonts w:ascii="Times New Roman" w:hAnsi="Times New Roman" w:cs="Times New Roman"/>
          <w:sz w:val="28"/>
          <w:szCs w:val="28"/>
          <w:shd w:val="clear" w:color="auto" w:fill="FFFFFF"/>
        </w:rPr>
        <w:t>и правильными, что уже не сочеталось с имперскими взглядами</w:t>
      </w:r>
      <w:r w:rsidR="00C35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викторианского общества в контексте Британской Бирмы, писатель не отказывается о</w:t>
      </w:r>
      <w:r w:rsidR="009F0114">
        <w:rPr>
          <w:rFonts w:ascii="Times New Roman" w:hAnsi="Times New Roman" w:cs="Times New Roman"/>
          <w:sz w:val="28"/>
          <w:szCs w:val="28"/>
          <w:shd w:val="clear" w:color="auto" w:fill="FFFFFF"/>
        </w:rPr>
        <w:t>т образа миролюбив</w:t>
      </w:r>
      <w:r w:rsidR="00962260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9F0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главного героя, а лишь</w:t>
      </w:r>
      <w:r w:rsidR="00F94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6871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дополняет</w:t>
      </w:r>
      <w:r w:rsidR="00F94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 </w:t>
      </w:r>
      <w:r w:rsidR="00F943A5" w:rsidRPr="00832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второстепенных </w:t>
      </w:r>
      <w:r w:rsidR="00962260" w:rsidRPr="00832203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персонажей</w:t>
      </w:r>
      <w:r w:rsidR="00F943A5" w:rsidRPr="00832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новыми иде</w:t>
      </w:r>
      <w:r w:rsidR="004B6871" w:rsidRPr="00832203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r w:rsidR="00F943A5" w:rsidRPr="00832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независимом бирманском обществе.</w:t>
      </w:r>
    </w:p>
    <w:p w14:paraId="648D9734" w14:textId="77FF8717" w:rsidR="00013CB5" w:rsidRDefault="007533D4" w:rsidP="007533D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2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="006F5AFA" w:rsidRPr="00832203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произведения Швей Удауна о детективе У Сан Ща можно разделить на</w:t>
      </w:r>
      <w:r w:rsidR="00A0625D" w:rsidRPr="00832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адаптированные и оригинальные. К причинам адаптации можно отнести меняющиеся взгляды Швей Удауна под влиянием</w:t>
      </w:r>
      <w:r w:rsidR="00A06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исторических событий, малая информированность бирманского населения об английском обществе</w:t>
      </w:r>
      <w:r w:rsidR="00C22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="00CF7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курс на модернизацию литературы Бирмы начала </w:t>
      </w:r>
      <w:r w:rsidR="00CF7A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 w:rsidR="00CF7A5D">
        <w:rPr>
          <w:rFonts w:ascii="Times New Roman" w:hAnsi="Times New Roman" w:cs="Times New Roman"/>
          <w:sz w:val="28"/>
          <w:szCs w:val="28"/>
          <w:shd w:val="clear" w:color="auto" w:fill="FFFFFF"/>
        </w:rPr>
        <w:t>-го века и использование литературы запада как источника новых форм и идей.</w:t>
      </w:r>
    </w:p>
    <w:p w14:paraId="20EE7CD0" w14:textId="77777777" w:rsidR="00013CB5" w:rsidRDefault="00013CB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5BF99541" w14:textId="14CADA36" w:rsidR="006274DF" w:rsidRPr="00906CB0" w:rsidRDefault="00906CB0" w:rsidP="00D13C1D">
      <w:pPr>
        <w:pStyle w:val="1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05581029"/>
      <w:r w:rsidRPr="00906C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ЗАКЛЮЧЕНИЕ</w:t>
      </w:r>
      <w:bookmarkEnd w:id="6"/>
    </w:p>
    <w:p w14:paraId="291D26E0" w14:textId="48981668" w:rsidR="008038D2" w:rsidRDefault="00184F83" w:rsidP="00CB514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результате анализа </w:t>
      </w:r>
      <w:r w:rsidR="00CB514F" w:rsidRPr="00CB514F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 развития детективного жанра в литературе Бирмы/</w:t>
      </w:r>
      <w:r w:rsidR="00CB514F" w:rsidRPr="00650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Мьянмы </w:t>
      </w:r>
      <w:r w:rsidR="008038D2" w:rsidRPr="00650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удалось выяснить, </w:t>
      </w:r>
      <w:r w:rsidR="00AE3695" w:rsidRPr="00650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111F52" w:rsidRPr="00650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формирование </w:t>
      </w:r>
      <w:r w:rsidR="00AE3695" w:rsidRPr="00650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данного </w:t>
      </w:r>
      <w:r w:rsidR="00111F52" w:rsidRPr="00650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рода произведений </w:t>
      </w:r>
      <w:r w:rsidR="00B659F4" w:rsidRPr="00650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начале </w:t>
      </w:r>
      <w:r w:rsidR="00B659F4" w:rsidRPr="006509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 w:rsidR="00B659F4" w:rsidRPr="00650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-го века </w:t>
      </w:r>
      <w:r w:rsidR="00111F52" w:rsidRPr="0065090D">
        <w:rPr>
          <w:rFonts w:ascii="Times New Roman" w:hAnsi="Times New Roman" w:cs="Times New Roman"/>
          <w:sz w:val="28"/>
          <w:szCs w:val="28"/>
          <w:shd w:val="clear" w:color="auto" w:fill="FFFFFF"/>
        </w:rPr>
        <w:t>повлияли рассказы европейских писателей</w:t>
      </w:r>
      <w:r w:rsidR="00273E50" w:rsidRPr="00650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большей степени истории о Шерлоке Холмсе</w:t>
      </w:r>
      <w:r w:rsidR="00111F52" w:rsidRPr="0065090D">
        <w:rPr>
          <w:rFonts w:ascii="Times New Roman" w:hAnsi="Times New Roman" w:cs="Times New Roman"/>
          <w:sz w:val="28"/>
          <w:szCs w:val="28"/>
          <w:shd w:val="clear" w:color="auto" w:fill="FFFFFF"/>
        </w:rPr>
        <w:t>, причем</w:t>
      </w:r>
      <w:r w:rsidR="00111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в Мьянме, но и в соседних странах – </w:t>
      </w:r>
      <w:r w:rsidR="00111F52" w:rsidRPr="0065090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Индии, Китае, Таиланде, Индонезии</w:t>
      </w:r>
      <w:r w:rsidR="00E64F6B" w:rsidRPr="006509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63F81" w:rsidRPr="00650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4F6B" w:rsidRPr="0065090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становления детективного жанра в каждой из них</w:t>
      </w:r>
      <w:r w:rsidR="00F63F81" w:rsidRPr="00650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090D">
        <w:rPr>
          <w:rFonts w:ascii="Times New Roman" w:hAnsi="Times New Roman" w:cs="Times New Roman"/>
          <w:sz w:val="28"/>
          <w:szCs w:val="28"/>
          <w:shd w:val="clear" w:color="auto" w:fill="FFFFFF"/>
        </w:rPr>
        <w:t>был различным</w:t>
      </w:r>
      <w:r w:rsidR="00F96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137C" w:rsidRPr="0065090D">
        <w:rPr>
          <w:rFonts w:ascii="Times New Roman" w:hAnsi="Times New Roman" w:cs="Times New Roman"/>
          <w:sz w:val="28"/>
          <w:szCs w:val="28"/>
          <w:shd w:val="clear" w:color="auto" w:fill="FFFFFF"/>
        </w:rPr>
        <w:t>из-за</w:t>
      </w:r>
      <w:r w:rsidR="00E64F6B" w:rsidRPr="00650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исторического контекста</w:t>
      </w:r>
      <w:r w:rsidR="00F96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первую очередь</w:t>
      </w:r>
      <w:r w:rsidR="00111F52" w:rsidRPr="006509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64373" w:rsidRPr="0065090D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помощи адаптации</w:t>
      </w:r>
      <w:r w:rsidR="00964373">
        <w:rPr>
          <w:rFonts w:ascii="Times New Roman" w:hAnsi="Times New Roman" w:cs="Times New Roman"/>
          <w:sz w:val="28"/>
          <w:szCs w:val="28"/>
          <w:shd w:val="clear" w:color="auto" w:fill="FFFFFF"/>
        </w:rPr>
        <w:t>, под которой понимают набор переводческих методов, используемых для создания текста,</w:t>
      </w:r>
      <w:r w:rsidR="00D46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понятного для </w:t>
      </w:r>
      <w:r w:rsidR="006B3C6A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</w:t>
      </w:r>
      <w:r w:rsidR="00D46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принимающей культуры, </w:t>
      </w:r>
      <w:r w:rsidR="0065623E">
        <w:rPr>
          <w:rFonts w:ascii="Times New Roman" w:hAnsi="Times New Roman" w:cs="Times New Roman"/>
          <w:sz w:val="28"/>
          <w:szCs w:val="28"/>
          <w:shd w:val="clear" w:color="auto" w:fill="FFFFFF"/>
        </w:rPr>
        <w:t>писатели создавали произведения</w:t>
      </w:r>
      <w:r w:rsidR="00D75097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отвечали интересам местного читателя</w:t>
      </w:r>
      <w:r w:rsidR="006F6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пользовались большой популярностью.</w:t>
      </w:r>
      <w:r w:rsidR="00F36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подобных произведений рассказы Швей Удауна стали первыми в литературе Бирмы.</w:t>
      </w:r>
    </w:p>
    <w:p w14:paraId="27A067A4" w14:textId="27821D08" w:rsidR="008C37E0" w:rsidRDefault="00D2546F" w:rsidP="00D2546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анализа биографии Швей Удауна и его рассказов о детективе У Сан Ща обнаружилась проблема определения типа его творчества – перевод, адаптация или оригинал. </w:t>
      </w:r>
      <w:r w:rsidR="008C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сравнения текстов произведений Швей Удауна и Артура Конан Дойля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удалось выяснить, что первые бирманские рассказы, их форма и сюжет были максимально приближены к оригиналу</w:t>
      </w:r>
      <w:r w:rsidR="00B71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отличие от, например, произведений писателей Суматры)</w:t>
      </w:r>
      <w:r w:rsidR="00AC4A7D">
        <w:rPr>
          <w:rFonts w:ascii="Times New Roman" w:hAnsi="Times New Roman" w:cs="Times New Roman"/>
          <w:sz w:val="28"/>
          <w:szCs w:val="28"/>
          <w:shd w:val="clear" w:color="auto" w:fill="FFFFFF"/>
        </w:rPr>
        <w:t>, однако не относились к переводу из-за использования таких методов адаптации как опущение и создание новых частей текста, а также наличия условия для адаптации – недостаточная осведомленность бирманского читателя об устройстве викторианского общества и английской культуры в целом.</w:t>
      </w:r>
    </w:p>
    <w:p w14:paraId="13DFC343" w14:textId="4D244AF7" w:rsidR="00AC4A7D" w:rsidRPr="00E51410" w:rsidRDefault="00AC4A7D" w:rsidP="000E2C6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более поздних произведениях Швей Удаун значительно отходит от сюжета оригинала и использует творческий метод адаптации, при котором большие отрывки оригинального текста замещаются новым</w:t>
      </w:r>
      <w:r w:rsidR="00F3758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однако оригинальная идея сохраняется.</w:t>
      </w:r>
      <w:r w:rsidR="00163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0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 национальных настроений в обществе и знакомство Швей Удауна с </w:t>
      </w:r>
      <w:r w:rsidR="00F419DD">
        <w:rPr>
          <w:rFonts w:ascii="Times New Roman" w:hAnsi="Times New Roman" w:cs="Times New Roman"/>
          <w:sz w:val="28"/>
          <w:szCs w:val="28"/>
          <w:shd w:val="clear" w:color="auto" w:fill="FFFFFF"/>
        </w:rPr>
        <w:t>идеями о правах и свободах отдельной личности привело к тому, что в 1930-е гг. ранее пробритански настроенный писатель занимает антиколониальные позиции</w:t>
      </w:r>
      <w:r w:rsidR="00C007AE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наход</w:t>
      </w:r>
      <w:r w:rsidR="00F419D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00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4A2FD7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отражение</w:t>
      </w:r>
      <w:r w:rsidR="00C00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2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41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последующих </w:t>
      </w:r>
      <w:r w:rsidR="00F419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рассказа</w:t>
      </w:r>
      <w:r w:rsidR="000E2C6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F41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У Сан Ща</w:t>
      </w:r>
      <w:r w:rsidR="00C00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этом </w:t>
      </w:r>
      <w:r w:rsidR="00C007AE" w:rsidRPr="00D37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мотив независимой Бирмы не </w:t>
      </w:r>
      <w:r w:rsidR="00D379EE" w:rsidRPr="00D379EE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C007AE" w:rsidRPr="00D37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основным</w:t>
      </w:r>
      <w:r w:rsidR="000E2C6F" w:rsidRPr="00D37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фокус внимания остается на главном герое,</w:t>
      </w:r>
      <w:r w:rsidR="000E2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</w:t>
      </w:r>
      <w:r w:rsidR="00E51410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и в оригинальном варианте детективных рассказов,</w:t>
      </w:r>
      <w:r w:rsidR="000E2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воспринимается читателями как идеальный гражданин на страже справедливости и порядка. </w:t>
      </w:r>
    </w:p>
    <w:p w14:paraId="76AA24D6" w14:textId="018D7B87" w:rsidR="000E2C6F" w:rsidRDefault="00427AA8" w:rsidP="000E2C6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 же время не все рассказы Швей Удауна об У Сан Ща относятся к </w:t>
      </w:r>
      <w:r w:rsidRPr="00EC0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адаптациям. Среди его творчества выделяются произведения, сюжет которых не </w:t>
      </w:r>
      <w:r w:rsidR="00EC05D6" w:rsidRPr="00EC05D6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</w:t>
      </w:r>
      <w:r w:rsidR="00EC0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05D6">
        <w:rPr>
          <w:rFonts w:ascii="Times New Roman" w:hAnsi="Times New Roman" w:cs="Times New Roman"/>
          <w:sz w:val="28"/>
          <w:szCs w:val="28"/>
          <w:shd w:val="clear" w:color="auto" w:fill="FFFFFF"/>
        </w:rPr>
        <w:t>с сюжетами рассказов Артура Конан Дойля о Шерлоке Холмсе</w:t>
      </w:r>
      <w:r w:rsidR="00AF4B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4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отличаются стилем повествования, темпами развития сюжета, характеристикой героев. Оригинальные рассказы об У Сан Ща наиболее полно отражают особенности бирманской культуры.</w:t>
      </w:r>
    </w:p>
    <w:p w14:paraId="109BF306" w14:textId="6C015D18" w:rsidR="006E04F6" w:rsidRDefault="006E04F6" w:rsidP="00CB514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14:paraId="6F1892E3" w14:textId="0D0417A6" w:rsidR="00D45CEF" w:rsidRPr="00D45CEF" w:rsidRDefault="00D45CEF" w:rsidP="00D13C1D">
      <w:pPr>
        <w:pStyle w:val="1"/>
        <w:spacing w:before="0"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_Toc105581030"/>
      <w:r w:rsidRPr="00D45C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ИСПОЛЬЗОВАНН</w:t>
      </w:r>
      <w:r w:rsidR="003C30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ЫХ ИСТОЧНИКОВ И</w:t>
      </w:r>
      <w:r w:rsidR="00602C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45C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ЛИТЕРАТУРЫ</w:t>
      </w:r>
      <w:bookmarkEnd w:id="7"/>
    </w:p>
    <w:p w14:paraId="501CD7D3" w14:textId="6783E70B" w:rsidR="00D9260C" w:rsidRPr="00051D80" w:rsidRDefault="00092BEB" w:rsidP="006F39E3">
      <w:pPr>
        <w:pStyle w:val="a3"/>
        <w:spacing w:line="360" w:lineRule="auto"/>
        <w:ind w:left="709" w:firstLine="0"/>
        <w:rPr>
          <w:rFonts w:ascii="Times New Roman" w:hAnsi="Times New Roman" w:cs="Times New Roman"/>
          <w:i/>
          <w:iCs/>
          <w:sz w:val="28"/>
          <w:szCs w:val="28"/>
        </w:rPr>
      </w:pPr>
      <w:bookmarkStart w:id="8" w:name="_Hlk105479352"/>
      <w:r w:rsidRPr="00051D80">
        <w:rPr>
          <w:rFonts w:ascii="Times New Roman" w:hAnsi="Times New Roman" w:cs="Times New Roman"/>
          <w:i/>
          <w:iCs/>
          <w:sz w:val="28"/>
          <w:szCs w:val="28"/>
        </w:rPr>
        <w:t>Источники:</w:t>
      </w:r>
    </w:p>
    <w:p w14:paraId="015DF0F0" w14:textId="1763D91F" w:rsidR="00092BEB" w:rsidRPr="00051D80" w:rsidRDefault="005E194B" w:rsidP="00092BEB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9" w:name="_Ref105559496"/>
      <w:r w:rsidRPr="00051D80">
        <w:rPr>
          <w:rFonts w:ascii="Times New Roman" w:hAnsi="Times New Roman" w:cs="Times New Roman"/>
          <w:sz w:val="28"/>
          <w:szCs w:val="28"/>
          <w:lang w:val="en-US"/>
        </w:rPr>
        <w:t xml:space="preserve">Doyle </w:t>
      </w:r>
      <w:r w:rsidR="00092BEB" w:rsidRPr="00051D8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51D8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2BEB" w:rsidRPr="00051D80">
        <w:rPr>
          <w:rFonts w:ascii="Times New Roman" w:hAnsi="Times New Roman" w:cs="Times New Roman"/>
          <w:sz w:val="28"/>
          <w:szCs w:val="28"/>
          <w:lang w:val="en-US"/>
        </w:rPr>
        <w:t xml:space="preserve"> C. The Complete Sherlock Holmes [</w:t>
      </w:r>
      <w:r w:rsidR="00092BEB" w:rsidRPr="00051D80">
        <w:rPr>
          <w:rFonts w:ascii="Times New Roman" w:hAnsi="Times New Roman" w:cs="Times New Roman"/>
          <w:sz w:val="28"/>
          <w:szCs w:val="28"/>
        </w:rPr>
        <w:t>Электронный</w:t>
      </w:r>
      <w:r w:rsidR="00092BEB" w:rsidRPr="00051D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2BEB" w:rsidRPr="00051D80">
        <w:rPr>
          <w:rFonts w:ascii="Times New Roman" w:hAnsi="Times New Roman" w:cs="Times New Roman"/>
          <w:sz w:val="28"/>
          <w:szCs w:val="28"/>
        </w:rPr>
        <w:t>ресурс</w:t>
      </w:r>
      <w:r w:rsidR="00092BEB" w:rsidRPr="00051D80">
        <w:rPr>
          <w:rFonts w:ascii="Times New Roman" w:hAnsi="Times New Roman" w:cs="Times New Roman"/>
          <w:sz w:val="28"/>
          <w:szCs w:val="28"/>
          <w:lang w:val="en-US"/>
        </w:rPr>
        <w:t>]. URL</w:t>
      </w:r>
      <w:r w:rsidR="00092BEB" w:rsidRPr="00051D8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92BEB" w:rsidRPr="00051D8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92BEB" w:rsidRPr="00051D80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092BEB" w:rsidRPr="00051D8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sherlock</w:t>
        </w:r>
        <w:r w:rsidR="00092BEB" w:rsidRPr="00051D80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092BEB" w:rsidRPr="00051D8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holm</w:t>
        </w:r>
        <w:r w:rsidR="00092BEB" w:rsidRPr="00051D8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092BEB" w:rsidRPr="00051D8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es</w:t>
        </w:r>
        <w:r w:rsidR="00092BEB" w:rsidRPr="00051D80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092BEB" w:rsidRPr="00051D8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stories</w:t>
        </w:r>
        <w:r w:rsidR="00092BEB" w:rsidRPr="00051D80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092BEB" w:rsidRPr="00051D8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092BEB" w:rsidRPr="00051D80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092BEB" w:rsidRPr="00051D8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092BEB" w:rsidRPr="00051D80">
          <w:rPr>
            <w:rStyle w:val="a8"/>
            <w:rFonts w:ascii="Times New Roman" w:hAnsi="Times New Roman" w:cs="Times New Roman"/>
            <w:sz w:val="28"/>
            <w:szCs w:val="28"/>
          </w:rPr>
          <w:t>4/1-</w:t>
        </w:r>
        <w:r w:rsidR="00092BEB" w:rsidRPr="00051D8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sided</w:t>
        </w:r>
        <w:r w:rsidR="00092BEB" w:rsidRPr="00051D80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092BEB" w:rsidRPr="00051D8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cano</w:t>
        </w:r>
        <w:r w:rsidR="00092BEB" w:rsidRPr="00051D8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092BEB" w:rsidRPr="00051D8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092BEB" w:rsidRPr="00051D80">
        <w:rPr>
          <w:rFonts w:ascii="Times New Roman" w:hAnsi="Times New Roman" w:cs="Times New Roman"/>
          <w:sz w:val="28"/>
          <w:szCs w:val="28"/>
        </w:rPr>
        <w:t xml:space="preserve"> (дата обращения: 07.06.2022). (на англ. яз.)</w:t>
      </w:r>
      <w:bookmarkEnd w:id="9"/>
    </w:p>
    <w:p w14:paraId="0BF0D69F" w14:textId="77777777" w:rsidR="00092BEB" w:rsidRPr="00051D80" w:rsidRDefault="00092BEB" w:rsidP="00092BEB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0" w:name="_Ref105559487"/>
      <w:r w:rsidRPr="00051D80">
        <w:rPr>
          <w:rFonts w:ascii="Myanmar Text" w:hAnsi="Myanmar Text" w:cs="Myanmar Text"/>
          <w:sz w:val="28"/>
          <w:szCs w:val="28"/>
          <w:lang w:val="en-US"/>
        </w:rPr>
        <w:t>ရွှေဥဒေါင်း၏</w:t>
      </w:r>
      <w:r w:rsidRPr="00051D80">
        <w:rPr>
          <w:rFonts w:ascii="Times New Roman" w:hAnsi="Times New Roman" w:cs="Times New Roman"/>
          <w:sz w:val="28"/>
          <w:szCs w:val="28"/>
        </w:rPr>
        <w:t xml:space="preserve"> </w:t>
      </w:r>
      <w:r w:rsidRPr="00051D80">
        <w:rPr>
          <w:rFonts w:ascii="Myanmar Text" w:hAnsi="Myanmar Text" w:cs="Myanmar Text"/>
          <w:sz w:val="28"/>
          <w:szCs w:val="28"/>
          <w:lang w:val="en-US"/>
        </w:rPr>
        <w:t>စုံထောက်ဦးစံရှား</w:t>
      </w:r>
      <w:r w:rsidRPr="00051D80">
        <w:rPr>
          <w:rFonts w:ascii="Times New Roman" w:hAnsi="Times New Roman" w:cs="Times New Roman"/>
          <w:sz w:val="28"/>
          <w:szCs w:val="28"/>
        </w:rPr>
        <w:t xml:space="preserve"> (</w:t>
      </w:r>
      <w:r w:rsidRPr="00051D80">
        <w:rPr>
          <w:rFonts w:ascii="Myanmar Text" w:hAnsi="Myanmar Text" w:cs="Myanmar Text"/>
          <w:sz w:val="28"/>
          <w:szCs w:val="28"/>
          <w:lang w:val="en-US"/>
        </w:rPr>
        <w:t>ပေါင်းချုပ်</w:t>
      </w:r>
      <w:r w:rsidRPr="00051D80">
        <w:rPr>
          <w:rFonts w:ascii="Times New Roman" w:hAnsi="Times New Roman" w:cs="Times New Roman"/>
          <w:sz w:val="28"/>
          <w:szCs w:val="28"/>
        </w:rPr>
        <w:t>)</w:t>
      </w:r>
      <w:bookmarkStart w:id="11" w:name="_Hlk105266784"/>
      <w:r w:rsidRPr="00051D80">
        <w:rPr>
          <w:rFonts w:ascii="Myanmar Text" w:hAnsi="Myanmar Text" w:cs="Myanmar Text"/>
          <w:sz w:val="28"/>
          <w:szCs w:val="28"/>
          <w:lang w:val="en-US"/>
        </w:rPr>
        <w:t>။</w:t>
      </w:r>
      <w:bookmarkEnd w:id="11"/>
      <w:r w:rsidRPr="00051D80">
        <w:rPr>
          <w:rFonts w:ascii="Times New Roman" w:hAnsi="Times New Roman" w:cs="Times New Roman"/>
          <w:sz w:val="28"/>
          <w:szCs w:val="28"/>
        </w:rPr>
        <w:t xml:space="preserve"> </w:t>
      </w:r>
      <w:r w:rsidRPr="00051D80">
        <w:rPr>
          <w:rFonts w:ascii="Myanmar Text" w:hAnsi="Myanmar Text" w:cs="Myanmar Text"/>
          <w:sz w:val="28"/>
          <w:szCs w:val="28"/>
          <w:lang w:val="en-US"/>
        </w:rPr>
        <w:t>ရန်ကုန်မြို့၊</w:t>
      </w:r>
      <w:r w:rsidRPr="00051D80">
        <w:rPr>
          <w:rFonts w:ascii="Times New Roman" w:hAnsi="Times New Roman" w:cs="Times New Roman"/>
          <w:sz w:val="28"/>
          <w:szCs w:val="28"/>
        </w:rPr>
        <w:t xml:space="preserve"> </w:t>
      </w:r>
      <w:r w:rsidRPr="00051D80">
        <w:rPr>
          <w:rFonts w:ascii="Myanmar Text" w:hAnsi="Myanmar Text" w:cs="Myanmar Text"/>
          <w:sz w:val="28"/>
          <w:szCs w:val="28"/>
          <w:lang w:val="en-US"/>
        </w:rPr>
        <w:t>စံလှစာပေတိုက်၊</w:t>
      </w:r>
      <w:r w:rsidRPr="00051D80">
        <w:rPr>
          <w:rFonts w:ascii="Times New Roman" w:hAnsi="Times New Roman" w:cs="Times New Roman"/>
          <w:sz w:val="28"/>
          <w:szCs w:val="28"/>
        </w:rPr>
        <w:t xml:space="preserve"> </w:t>
      </w:r>
      <w:r w:rsidRPr="00051D80">
        <w:rPr>
          <w:rFonts w:ascii="Myanmar Text" w:hAnsi="Myanmar Text" w:cs="Myanmar Text"/>
          <w:sz w:val="28"/>
          <w:szCs w:val="28"/>
          <w:lang w:val="en-US"/>
        </w:rPr>
        <w:t>၁၉၈၅၊</w:t>
      </w:r>
      <w:r w:rsidRPr="00051D80">
        <w:rPr>
          <w:rFonts w:ascii="Times New Roman" w:hAnsi="Times New Roman" w:cs="Times New Roman"/>
          <w:sz w:val="28"/>
          <w:szCs w:val="28"/>
        </w:rPr>
        <w:t xml:space="preserve"> </w:t>
      </w:r>
      <w:r w:rsidRPr="00051D80">
        <w:rPr>
          <w:rFonts w:ascii="Myanmar Text" w:hAnsi="Myanmar Text" w:cs="Myanmar Text"/>
          <w:sz w:val="28"/>
          <w:szCs w:val="28"/>
          <w:lang w:val="en-US"/>
        </w:rPr>
        <w:t>စာမျက်နှာ</w:t>
      </w:r>
      <w:r w:rsidRPr="00051D80">
        <w:rPr>
          <w:rFonts w:ascii="Times New Roman" w:hAnsi="Times New Roman" w:cs="Times New Roman"/>
          <w:sz w:val="28"/>
          <w:szCs w:val="28"/>
        </w:rPr>
        <w:t xml:space="preserve"> </w:t>
      </w:r>
      <w:r w:rsidRPr="00051D80">
        <w:rPr>
          <w:rFonts w:ascii="Myanmar Text" w:hAnsi="Myanmar Text" w:cs="Myanmar Text"/>
          <w:sz w:val="28"/>
          <w:szCs w:val="28"/>
          <w:lang w:val="en-US"/>
        </w:rPr>
        <w:t>၁၀၀၄</w:t>
      </w:r>
      <w:r w:rsidRPr="00051D80">
        <w:rPr>
          <w:rFonts w:ascii="Times New Roman" w:hAnsi="Times New Roman" w:cs="Times New Roman"/>
          <w:sz w:val="28"/>
          <w:szCs w:val="28"/>
        </w:rPr>
        <w:t xml:space="preserve"> </w:t>
      </w:r>
      <w:r w:rsidRPr="00051D80">
        <w:rPr>
          <w:rFonts w:ascii="Myanmar Text" w:hAnsi="Myanmar Text" w:cs="Myanmar Text"/>
          <w:color w:val="000000"/>
          <w:sz w:val="28"/>
          <w:szCs w:val="28"/>
          <w:shd w:val="clear" w:color="auto" w:fill="FFFFFF"/>
        </w:rPr>
        <w:t>ခု။</w:t>
      </w:r>
      <w:r w:rsidRPr="00051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[Швей Удаун. Детектив У Сан Ща (сборник). Янгон: Санхла сатай, 1985 г. 1004 с.]. (на бирм. яз.)</w:t>
      </w:r>
      <w:bookmarkEnd w:id="10"/>
    </w:p>
    <w:p w14:paraId="72F4AD8A" w14:textId="5DC72BB6" w:rsidR="006F39E3" w:rsidRPr="00051D80" w:rsidRDefault="00092BEB" w:rsidP="006F39E3">
      <w:pPr>
        <w:pStyle w:val="a3"/>
        <w:spacing w:line="360" w:lineRule="auto"/>
        <w:ind w:left="709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051D80">
        <w:rPr>
          <w:rFonts w:ascii="Times New Roman" w:hAnsi="Times New Roman" w:cs="Times New Roman"/>
          <w:i/>
          <w:iCs/>
          <w:sz w:val="28"/>
          <w:szCs w:val="28"/>
        </w:rPr>
        <w:t>Литература на русском языке</w:t>
      </w:r>
      <w:r w:rsidR="006F39E3" w:rsidRPr="00051D80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D4CD0CB" w14:textId="193EC55C" w:rsidR="007F5FA1" w:rsidRPr="00051D80" w:rsidRDefault="007F5FA1" w:rsidP="007F5FA1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2" w:name="_Ref105526268"/>
      <w:r w:rsidRPr="00051D80">
        <w:rPr>
          <w:rFonts w:ascii="Times New Roman" w:hAnsi="Times New Roman" w:cs="Times New Roman"/>
          <w:sz w:val="28"/>
          <w:szCs w:val="28"/>
        </w:rPr>
        <w:t>Западова, Е.</w:t>
      </w:r>
      <w:r w:rsidR="004167B9" w:rsidRPr="00051D80">
        <w:rPr>
          <w:rFonts w:ascii="Times New Roman" w:hAnsi="Times New Roman" w:cs="Times New Roman"/>
          <w:sz w:val="28"/>
          <w:szCs w:val="28"/>
        </w:rPr>
        <w:t xml:space="preserve"> </w:t>
      </w:r>
      <w:r w:rsidRPr="00051D80">
        <w:rPr>
          <w:rFonts w:ascii="Times New Roman" w:hAnsi="Times New Roman" w:cs="Times New Roman"/>
          <w:sz w:val="28"/>
          <w:szCs w:val="28"/>
        </w:rPr>
        <w:t>А. Бирманская проза ХХ века</w:t>
      </w:r>
      <w:r w:rsidR="00B97092" w:rsidRPr="00051D80">
        <w:rPr>
          <w:rFonts w:ascii="Times New Roman" w:hAnsi="Times New Roman" w:cs="Times New Roman"/>
          <w:sz w:val="28"/>
          <w:szCs w:val="28"/>
        </w:rPr>
        <w:t xml:space="preserve">. </w:t>
      </w:r>
      <w:r w:rsidRPr="00051D80">
        <w:rPr>
          <w:rFonts w:ascii="Times New Roman" w:hAnsi="Times New Roman" w:cs="Times New Roman"/>
          <w:sz w:val="28"/>
          <w:szCs w:val="28"/>
        </w:rPr>
        <w:t>М., 1992.</w:t>
      </w:r>
      <w:r w:rsidR="00B97092" w:rsidRPr="00051D80">
        <w:rPr>
          <w:rFonts w:ascii="Times New Roman" w:hAnsi="Times New Roman" w:cs="Times New Roman"/>
          <w:sz w:val="28"/>
          <w:szCs w:val="28"/>
        </w:rPr>
        <w:t xml:space="preserve"> </w:t>
      </w:r>
      <w:r w:rsidRPr="00051D80">
        <w:rPr>
          <w:rFonts w:ascii="Times New Roman" w:hAnsi="Times New Roman" w:cs="Times New Roman"/>
          <w:sz w:val="28"/>
          <w:szCs w:val="28"/>
        </w:rPr>
        <w:t>293 с.</w:t>
      </w:r>
      <w:bookmarkEnd w:id="12"/>
    </w:p>
    <w:p w14:paraId="26F2AF26" w14:textId="626A0B42" w:rsidR="007F5FA1" w:rsidRPr="00051D80" w:rsidRDefault="007F5FA1" w:rsidP="007F5FA1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3" w:name="_Ref105558663"/>
      <w:r w:rsidRPr="00051D80">
        <w:rPr>
          <w:rFonts w:ascii="Times New Roman" w:hAnsi="Times New Roman" w:cs="Times New Roman"/>
          <w:sz w:val="28"/>
          <w:szCs w:val="28"/>
        </w:rPr>
        <w:t>Западова, Е.</w:t>
      </w:r>
      <w:r w:rsidR="004167B9" w:rsidRPr="00051D80">
        <w:rPr>
          <w:rFonts w:ascii="Times New Roman" w:hAnsi="Times New Roman" w:cs="Times New Roman"/>
          <w:sz w:val="28"/>
          <w:szCs w:val="28"/>
        </w:rPr>
        <w:t xml:space="preserve"> </w:t>
      </w:r>
      <w:r w:rsidRPr="00051D80">
        <w:rPr>
          <w:rFonts w:ascii="Times New Roman" w:hAnsi="Times New Roman" w:cs="Times New Roman"/>
          <w:sz w:val="28"/>
          <w:szCs w:val="28"/>
        </w:rPr>
        <w:t>А. Современная художественная проза Бирмы в контексте традиционной идеологии</w:t>
      </w:r>
      <w:r w:rsidR="00B97092" w:rsidRPr="00051D80">
        <w:rPr>
          <w:rFonts w:ascii="Times New Roman" w:hAnsi="Times New Roman" w:cs="Times New Roman"/>
          <w:sz w:val="28"/>
          <w:szCs w:val="28"/>
        </w:rPr>
        <w:t xml:space="preserve">. </w:t>
      </w:r>
      <w:r w:rsidRPr="00051D80">
        <w:rPr>
          <w:rFonts w:ascii="Times New Roman" w:hAnsi="Times New Roman" w:cs="Times New Roman"/>
          <w:sz w:val="28"/>
          <w:szCs w:val="28"/>
        </w:rPr>
        <w:t>М.: Институт востоковедения АН СССР, 1991. 39 с</w:t>
      </w:r>
      <w:r w:rsidR="00B97092" w:rsidRPr="00051D80">
        <w:rPr>
          <w:rFonts w:ascii="Times New Roman" w:hAnsi="Times New Roman" w:cs="Times New Roman"/>
          <w:sz w:val="28"/>
          <w:szCs w:val="28"/>
        </w:rPr>
        <w:t>.</w:t>
      </w:r>
      <w:bookmarkEnd w:id="13"/>
    </w:p>
    <w:p w14:paraId="3931D210" w14:textId="016D8A94" w:rsidR="00802A0C" w:rsidRPr="00051D80" w:rsidRDefault="007F5FA1" w:rsidP="006F39E3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4" w:name="_Ref105564448"/>
      <w:r w:rsidRPr="00051D80">
        <w:rPr>
          <w:rFonts w:ascii="Times New Roman" w:hAnsi="Times New Roman" w:cs="Times New Roman"/>
          <w:sz w:val="28"/>
          <w:szCs w:val="28"/>
        </w:rPr>
        <w:t>Можейко И.</w:t>
      </w:r>
      <w:r w:rsidR="004167B9" w:rsidRPr="00051D80">
        <w:rPr>
          <w:rFonts w:ascii="Times New Roman" w:hAnsi="Times New Roman" w:cs="Times New Roman"/>
          <w:sz w:val="28"/>
          <w:szCs w:val="28"/>
        </w:rPr>
        <w:t xml:space="preserve"> </w:t>
      </w:r>
      <w:r w:rsidRPr="00051D80">
        <w:rPr>
          <w:rFonts w:ascii="Times New Roman" w:hAnsi="Times New Roman" w:cs="Times New Roman"/>
          <w:sz w:val="28"/>
          <w:szCs w:val="28"/>
        </w:rPr>
        <w:t>В. История Бирмы: краткий очерк / И. В. Можейко, А. Н. Узянов</w:t>
      </w:r>
      <w:r w:rsidR="00887C2B" w:rsidRPr="00051D80">
        <w:rPr>
          <w:rFonts w:ascii="Times New Roman" w:hAnsi="Times New Roman" w:cs="Times New Roman"/>
          <w:sz w:val="28"/>
          <w:szCs w:val="28"/>
        </w:rPr>
        <w:t xml:space="preserve">. </w:t>
      </w:r>
      <w:r w:rsidRPr="00051D80">
        <w:rPr>
          <w:rFonts w:ascii="Times New Roman" w:hAnsi="Times New Roman" w:cs="Times New Roman"/>
          <w:sz w:val="28"/>
          <w:szCs w:val="28"/>
        </w:rPr>
        <w:t>М.: Наука, 1973. 382 с.</w:t>
      </w:r>
      <w:bookmarkEnd w:id="14"/>
    </w:p>
    <w:p w14:paraId="418C5837" w14:textId="3BA0977C" w:rsidR="006F39E3" w:rsidRPr="006F39E3" w:rsidRDefault="00092BEB" w:rsidP="006F39E3">
      <w:pPr>
        <w:pStyle w:val="a3"/>
        <w:spacing w:line="360" w:lineRule="auto"/>
        <w:ind w:left="709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051D80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="006F39E3" w:rsidRPr="00051D80">
        <w:rPr>
          <w:rFonts w:ascii="Times New Roman" w:hAnsi="Times New Roman" w:cs="Times New Roman"/>
          <w:i/>
          <w:iCs/>
          <w:sz w:val="28"/>
          <w:szCs w:val="28"/>
        </w:rPr>
        <w:t>итература на английском языке:</w:t>
      </w:r>
    </w:p>
    <w:p w14:paraId="4F0A4155" w14:textId="77777777" w:rsidR="00151BB2" w:rsidRDefault="00151BB2" w:rsidP="00965E62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15" w:name="_Ref105559383"/>
      <w:r>
        <w:rPr>
          <w:rFonts w:ascii="Times New Roman" w:hAnsi="Times New Roman" w:cs="Times New Roman"/>
          <w:sz w:val="28"/>
          <w:szCs w:val="28"/>
          <w:lang w:val="en-US"/>
        </w:rPr>
        <w:t xml:space="preserve">Harrison R. Elementary, My Dear Wat // Doris Jedamski. </w:t>
      </w:r>
      <w:r w:rsidRPr="000E5D52">
        <w:rPr>
          <w:rFonts w:ascii="Times New Roman" w:hAnsi="Times New Roman" w:cs="Times New Roman"/>
          <w:sz w:val="28"/>
          <w:szCs w:val="28"/>
          <w:lang w:val="en-US"/>
        </w:rPr>
        <w:t>Chewing Over the West: Occidental Narratives in Non-Western Readings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A7F12">
        <w:rPr>
          <w:rFonts w:ascii="Times New Roman" w:hAnsi="Times New Roman" w:cs="Times New Roman"/>
          <w:sz w:val="28"/>
          <w:szCs w:val="28"/>
          <w:lang w:val="en-US"/>
        </w:rPr>
        <w:t>Amsterdam: Brill, 2009</w:t>
      </w:r>
      <w:r>
        <w:rPr>
          <w:rFonts w:ascii="Times New Roman" w:hAnsi="Times New Roman" w:cs="Times New Roman"/>
          <w:sz w:val="28"/>
          <w:szCs w:val="28"/>
          <w:lang w:val="en-US"/>
        </w:rPr>
        <w:t>. P. 303-348.</w:t>
      </w:r>
      <w:bookmarkEnd w:id="15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57794088" w14:textId="77777777" w:rsidR="00151BB2" w:rsidRPr="00051D80" w:rsidRDefault="00151BB2" w:rsidP="00EF094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16" w:name="_Ref105559420"/>
      <w:r>
        <w:rPr>
          <w:rFonts w:ascii="Times New Roman" w:hAnsi="Times New Roman" w:cs="Times New Roman"/>
          <w:sz w:val="28"/>
          <w:szCs w:val="28"/>
          <w:lang w:val="en-US"/>
        </w:rPr>
        <w:t xml:space="preserve">Jedamski D. </w:t>
      </w:r>
      <w:r w:rsidRPr="00EF0945">
        <w:rPr>
          <w:rFonts w:ascii="Times New Roman" w:hAnsi="Times New Roman" w:cs="Times New Roman"/>
          <w:sz w:val="28"/>
          <w:szCs w:val="28"/>
          <w:lang w:val="en-US"/>
        </w:rPr>
        <w:t>The Vanishing-Act of Sherlock Holmes in Indonesia’s National Awakening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D80">
        <w:rPr>
          <w:rFonts w:ascii="Times New Roman" w:hAnsi="Times New Roman" w:cs="Times New Roman"/>
          <w:sz w:val="28"/>
          <w:szCs w:val="28"/>
          <w:lang w:val="en-US"/>
        </w:rPr>
        <w:t>// Doris Jedamski. Chewing Over the West: Occidental Narratives in Non-Western Redings. Amsterdam: Brill, 2009. P. 349-380.</w:t>
      </w:r>
      <w:bookmarkEnd w:id="16"/>
    </w:p>
    <w:p w14:paraId="61AD7566" w14:textId="77777777" w:rsidR="00151BB2" w:rsidRPr="00051D80" w:rsidRDefault="00151BB2" w:rsidP="00965E62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17" w:name="_Ref105559399"/>
      <w:r w:rsidRPr="00051D80">
        <w:rPr>
          <w:rFonts w:ascii="Times New Roman" w:hAnsi="Times New Roman" w:cs="Times New Roman"/>
          <w:sz w:val="28"/>
          <w:szCs w:val="28"/>
          <w:lang w:val="en-US"/>
        </w:rPr>
        <w:t>Lim Samson. Detective Fiction, the Police and Secrecy in Early Twentieth Century Siam // South East Asia Research, 20 (1). P. 83-102.</w:t>
      </w:r>
      <w:bookmarkEnd w:id="17"/>
    </w:p>
    <w:p w14:paraId="567DBBA5" w14:textId="77777777" w:rsidR="00151BB2" w:rsidRPr="00051D80" w:rsidRDefault="00151BB2" w:rsidP="00940BC3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18" w:name="_Ref105559341"/>
      <w:r w:rsidRPr="00051D80">
        <w:rPr>
          <w:rFonts w:ascii="Times New Roman" w:hAnsi="Times New Roman" w:cs="Times New Roman"/>
          <w:sz w:val="28"/>
          <w:szCs w:val="28"/>
          <w:lang w:val="en-US"/>
        </w:rPr>
        <w:t>Mitkina E. I. Western Literature Translations and Their Impact on the Development of the Detective Genre in China in Early 20</w:t>
      </w:r>
      <w:r w:rsidRPr="00051D8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051D80">
        <w:rPr>
          <w:rFonts w:ascii="Times New Roman" w:hAnsi="Times New Roman" w:cs="Times New Roman"/>
          <w:sz w:val="28"/>
          <w:szCs w:val="28"/>
          <w:lang w:val="en-US"/>
        </w:rPr>
        <w:t xml:space="preserve"> Century // </w:t>
      </w:r>
      <w:r w:rsidRPr="00051D80">
        <w:rPr>
          <w:rFonts w:ascii="Times New Roman" w:hAnsi="Times New Roman" w:cs="Times New Roman"/>
          <w:sz w:val="28"/>
          <w:szCs w:val="28"/>
        </w:rPr>
        <w:t>Вестник</w:t>
      </w:r>
      <w:r w:rsidRPr="00051D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D80">
        <w:rPr>
          <w:rFonts w:ascii="Times New Roman" w:hAnsi="Times New Roman" w:cs="Times New Roman"/>
          <w:sz w:val="28"/>
          <w:szCs w:val="28"/>
        </w:rPr>
        <w:t>НГУ</w:t>
      </w:r>
      <w:r w:rsidRPr="00051D8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51D80">
        <w:rPr>
          <w:rFonts w:ascii="Times New Roman" w:hAnsi="Times New Roman" w:cs="Times New Roman"/>
          <w:sz w:val="28"/>
          <w:szCs w:val="28"/>
        </w:rPr>
        <w:t>Серия</w:t>
      </w:r>
      <w:r w:rsidRPr="00051D8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51D80">
        <w:rPr>
          <w:rFonts w:ascii="Times New Roman" w:hAnsi="Times New Roman" w:cs="Times New Roman"/>
          <w:sz w:val="28"/>
          <w:szCs w:val="28"/>
        </w:rPr>
        <w:t>История</w:t>
      </w:r>
      <w:r w:rsidRPr="00051D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51D80">
        <w:rPr>
          <w:rFonts w:ascii="Times New Roman" w:hAnsi="Times New Roman" w:cs="Times New Roman"/>
          <w:sz w:val="28"/>
          <w:szCs w:val="28"/>
        </w:rPr>
        <w:t>филология</w:t>
      </w:r>
      <w:r w:rsidRPr="00051D80">
        <w:rPr>
          <w:rFonts w:ascii="Times New Roman" w:hAnsi="Times New Roman" w:cs="Times New Roman"/>
          <w:sz w:val="28"/>
          <w:szCs w:val="28"/>
          <w:lang w:val="en-US"/>
        </w:rPr>
        <w:t xml:space="preserve">. 2020. </w:t>
      </w:r>
      <w:r w:rsidRPr="00051D80">
        <w:rPr>
          <w:rFonts w:ascii="Times New Roman" w:hAnsi="Times New Roman" w:cs="Times New Roman"/>
          <w:sz w:val="28"/>
          <w:szCs w:val="28"/>
        </w:rPr>
        <w:t>Т</w:t>
      </w:r>
      <w:r w:rsidRPr="00051D80">
        <w:rPr>
          <w:rFonts w:ascii="Times New Roman" w:hAnsi="Times New Roman" w:cs="Times New Roman"/>
          <w:sz w:val="28"/>
          <w:szCs w:val="28"/>
          <w:lang w:val="en-US"/>
        </w:rPr>
        <w:t xml:space="preserve">. 19, № 10: </w:t>
      </w:r>
      <w:r w:rsidRPr="00051D80">
        <w:rPr>
          <w:rFonts w:ascii="Times New Roman" w:hAnsi="Times New Roman" w:cs="Times New Roman"/>
          <w:sz w:val="28"/>
          <w:szCs w:val="28"/>
        </w:rPr>
        <w:t>Востоковедение</w:t>
      </w:r>
      <w:r w:rsidRPr="00051D8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51D80">
        <w:rPr>
          <w:rFonts w:ascii="Times New Roman" w:hAnsi="Times New Roman" w:cs="Times New Roman"/>
          <w:sz w:val="28"/>
          <w:szCs w:val="28"/>
        </w:rPr>
        <w:t>С</w:t>
      </w:r>
      <w:r w:rsidRPr="00051D80">
        <w:rPr>
          <w:rFonts w:ascii="Times New Roman" w:hAnsi="Times New Roman" w:cs="Times New Roman"/>
          <w:sz w:val="28"/>
          <w:szCs w:val="28"/>
          <w:lang w:val="en-US"/>
        </w:rPr>
        <w:t>. 88-99.</w:t>
      </w:r>
      <w:bookmarkEnd w:id="18"/>
    </w:p>
    <w:p w14:paraId="309490DE" w14:textId="77777777" w:rsidR="00151BB2" w:rsidRPr="00051D80" w:rsidRDefault="00151BB2" w:rsidP="00965E62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19" w:name="_Ref105558518"/>
      <w:r w:rsidRPr="000E5D52">
        <w:rPr>
          <w:rFonts w:ascii="Times New Roman" w:hAnsi="Times New Roman" w:cs="Times New Roman"/>
          <w:sz w:val="28"/>
          <w:szCs w:val="28"/>
          <w:lang w:val="en-US"/>
        </w:rPr>
        <w:lastRenderedPageBreak/>
        <w:t>Rollyson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5D52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E5D52">
        <w:rPr>
          <w:rFonts w:ascii="Times New Roman" w:hAnsi="Times New Roman" w:cs="Times New Roman"/>
          <w:sz w:val="28"/>
          <w:szCs w:val="28"/>
          <w:lang w:val="en-US"/>
        </w:rPr>
        <w:t xml:space="preserve"> E. Critical Survey of Mystery and Detective Fiction.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3558">
        <w:rPr>
          <w:rFonts w:ascii="Times New Roman" w:hAnsi="Times New Roman" w:cs="Times New Roman"/>
          <w:sz w:val="28"/>
          <w:szCs w:val="28"/>
          <w:lang w:val="en-US"/>
        </w:rPr>
        <w:t xml:space="preserve">Pasadena, </w:t>
      </w:r>
      <w:r w:rsidRPr="00051D80">
        <w:rPr>
          <w:rFonts w:ascii="Times New Roman" w:hAnsi="Times New Roman" w:cs="Times New Roman"/>
          <w:sz w:val="28"/>
          <w:szCs w:val="28"/>
          <w:lang w:val="en-US"/>
        </w:rPr>
        <w:t>Calif: Salem Press, 2008. 2387 p.</w:t>
      </w:r>
      <w:bookmarkEnd w:id="19"/>
    </w:p>
    <w:p w14:paraId="4E866C04" w14:textId="77777777" w:rsidR="00151BB2" w:rsidRPr="00051D80" w:rsidRDefault="00151BB2" w:rsidP="00965E62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20" w:name="_Ref105559439"/>
      <w:r w:rsidRPr="00051D80">
        <w:rPr>
          <w:rFonts w:ascii="Times New Roman" w:hAnsi="Times New Roman" w:cs="Times New Roman"/>
          <w:sz w:val="28"/>
          <w:szCs w:val="28"/>
          <w:lang w:val="en-US"/>
        </w:rPr>
        <w:t>Sisir Kumar Das. A History of Indian Literature 1911-1956: Struggle for Freedom: Triumph and Tragedy. New Delhi: Sahitya Akademi, 1995. 908 p.</w:t>
      </w:r>
      <w:bookmarkEnd w:id="20"/>
    </w:p>
    <w:p w14:paraId="15EAA75A" w14:textId="77777777" w:rsidR="00151BB2" w:rsidRDefault="00151BB2" w:rsidP="00965E62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21" w:name="_Ref105558468"/>
      <w:r w:rsidRPr="00051D80">
        <w:rPr>
          <w:rFonts w:ascii="Times New Roman" w:hAnsi="Times New Roman" w:cs="Times New Roman"/>
          <w:sz w:val="28"/>
          <w:szCs w:val="28"/>
          <w:lang w:val="en-US"/>
        </w:rPr>
        <w:t>Takahasi Yuri. Shwe U Daung and the Burmese Sherlock Holmes: To be a modern Burmese citizen</w:t>
      </w:r>
      <w:r w:rsidRPr="00F15DCE">
        <w:rPr>
          <w:rFonts w:ascii="Times New Roman" w:hAnsi="Times New Roman" w:cs="Times New Roman"/>
          <w:sz w:val="28"/>
          <w:szCs w:val="28"/>
          <w:lang w:val="en-US"/>
        </w:rPr>
        <w:t xml:space="preserve"> living in a nation‐state, 1889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15DCE">
        <w:rPr>
          <w:rFonts w:ascii="Times New Roman" w:hAnsi="Times New Roman" w:cs="Times New Roman"/>
          <w:sz w:val="28"/>
          <w:szCs w:val="28"/>
          <w:lang w:val="en-US"/>
        </w:rPr>
        <w:t>1962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15DCE">
        <w:rPr>
          <w:rFonts w:ascii="Times New Roman" w:hAnsi="Times New Roman" w:cs="Times New Roman"/>
          <w:sz w:val="28"/>
          <w:szCs w:val="28"/>
          <w:lang w:val="en-US"/>
        </w:rPr>
        <w:t>The University of Sydney, 2017. 214 p.</w:t>
      </w:r>
      <w:bookmarkEnd w:id="21"/>
      <w:r w:rsidRPr="00965E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622EFA0" w14:textId="77777777" w:rsidR="00151BB2" w:rsidRDefault="00151BB2" w:rsidP="00A007F8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22" w:name="_Ref105558682"/>
      <w:r>
        <w:rPr>
          <w:rFonts w:ascii="Times New Roman" w:hAnsi="Times New Roman" w:cs="Times New Roman"/>
          <w:sz w:val="28"/>
          <w:szCs w:val="28"/>
          <w:lang w:val="en-US"/>
        </w:rPr>
        <w:t xml:space="preserve">U Win Pe (Maung Swan Yi). The Development of Modern Burmese Theater and Literature Under Western Influence // Doris Jedamski. </w:t>
      </w:r>
      <w:r w:rsidRPr="000E5D52">
        <w:rPr>
          <w:rFonts w:ascii="Times New Roman" w:hAnsi="Times New Roman" w:cs="Times New Roman"/>
          <w:sz w:val="28"/>
          <w:szCs w:val="28"/>
          <w:lang w:val="en-US"/>
        </w:rPr>
        <w:t>Chewing Over the West: Occidental Narratives in Non-Western Readings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A7F12">
        <w:rPr>
          <w:rFonts w:ascii="Times New Roman" w:hAnsi="Times New Roman" w:cs="Times New Roman"/>
          <w:sz w:val="28"/>
          <w:szCs w:val="28"/>
          <w:lang w:val="en-US"/>
        </w:rPr>
        <w:t>Amsterdam: Brill, 2009</w:t>
      </w:r>
      <w:r>
        <w:rPr>
          <w:rFonts w:ascii="Times New Roman" w:hAnsi="Times New Roman" w:cs="Times New Roman"/>
          <w:sz w:val="28"/>
          <w:szCs w:val="28"/>
          <w:lang w:val="en-US"/>
        </w:rPr>
        <w:t>. P. 93-108.</w:t>
      </w:r>
      <w:bookmarkEnd w:id="22"/>
    </w:p>
    <w:p w14:paraId="0AA9613B" w14:textId="1780F9FD" w:rsidR="00965E62" w:rsidRPr="00965E62" w:rsidRDefault="00965E62" w:rsidP="00965E62">
      <w:pPr>
        <w:pStyle w:val="a3"/>
        <w:spacing w:line="360" w:lineRule="auto"/>
        <w:ind w:left="709" w:firstLine="0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965E62">
        <w:rPr>
          <w:rFonts w:ascii="Times New Roman" w:hAnsi="Times New Roman" w:cs="Times New Roman"/>
          <w:i/>
          <w:iCs/>
          <w:sz w:val="28"/>
          <w:szCs w:val="28"/>
        </w:rPr>
        <w:t>Словари:</w:t>
      </w:r>
    </w:p>
    <w:p w14:paraId="3C1AF228" w14:textId="77777777" w:rsidR="004A7F12" w:rsidRPr="000E5D52" w:rsidRDefault="004A7F12" w:rsidP="00965E62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23" w:name="_Ref105559469"/>
      <w:r w:rsidRPr="000E5D52">
        <w:rPr>
          <w:rFonts w:ascii="Times New Roman" w:hAnsi="Times New Roman" w:cs="Times New Roman"/>
          <w:sz w:val="28"/>
          <w:szCs w:val="28"/>
          <w:lang w:val="en-US"/>
        </w:rPr>
        <w:t>Baker M., Saldanha G. Routledge Encyclopedia of Translation Studies. Second edition. New York: Routledge, 2009. 698 p.</w:t>
      </w:r>
      <w:bookmarkEnd w:id="23"/>
    </w:p>
    <w:p w14:paraId="70C8BEC5" w14:textId="33D4DB82" w:rsidR="004A7F12" w:rsidRPr="000E5D52" w:rsidRDefault="004A7F12" w:rsidP="007F5FA1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24" w:name="_Ref105559470"/>
      <w:r w:rsidRPr="000E5D52">
        <w:rPr>
          <w:rFonts w:ascii="Times New Roman" w:hAnsi="Times New Roman" w:cs="Times New Roman"/>
          <w:sz w:val="28"/>
          <w:szCs w:val="28"/>
          <w:lang w:val="en-US"/>
        </w:rPr>
        <w:t xml:space="preserve">Delisle J., </w:t>
      </w:r>
      <w:r w:rsidR="00791327">
        <w:rPr>
          <w:rFonts w:ascii="Times New Roman" w:hAnsi="Times New Roman" w:cs="Times New Roman"/>
          <w:sz w:val="28"/>
          <w:szCs w:val="28"/>
          <w:lang w:val="en-US"/>
        </w:rPr>
        <w:t>Lee-Jahnke H.,</w:t>
      </w:r>
      <w:r w:rsidRPr="000E5D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0784" w:rsidRPr="00110784">
        <w:rPr>
          <w:rFonts w:ascii="Times New Roman" w:hAnsi="Times New Roman" w:cs="Times New Roman"/>
          <w:sz w:val="28"/>
          <w:szCs w:val="28"/>
          <w:lang w:val="en-US"/>
        </w:rPr>
        <w:t>C. Cormier</w:t>
      </w:r>
      <w:r w:rsidR="00221F5B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Pr="000E5D52">
        <w:rPr>
          <w:rFonts w:ascii="Times New Roman" w:hAnsi="Times New Roman" w:cs="Times New Roman"/>
          <w:sz w:val="28"/>
          <w:szCs w:val="28"/>
          <w:lang w:val="en-US"/>
        </w:rPr>
        <w:t>. Terminologie de la Traduction. Translation Terminology. Terminología de la Traducción. Terminologie der Übersetzung. Amsterdam: John Benjamins Publishing Company, 1999. 434 p.</w:t>
      </w:r>
      <w:bookmarkEnd w:id="24"/>
    </w:p>
    <w:p w14:paraId="604B8E64" w14:textId="77777777" w:rsidR="004A7F12" w:rsidRDefault="004A7F12" w:rsidP="00F165A6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25" w:name="_Ref105559471"/>
      <w:r w:rsidRPr="000E5D52">
        <w:rPr>
          <w:rFonts w:ascii="Times New Roman" w:hAnsi="Times New Roman" w:cs="Times New Roman"/>
          <w:sz w:val="28"/>
          <w:szCs w:val="28"/>
          <w:lang w:val="en-US"/>
        </w:rPr>
        <w:t>Vinay, J.-P., Darbelnet J. D. Comparative Stylistics of French and English. A methodology for translation. Amsterdam [Netherlands]: John Benjamins Publishing Co, 1995. 361 p.</w:t>
      </w:r>
      <w:bookmarkEnd w:id="25"/>
      <w:r w:rsidRPr="00F165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bookmarkEnd w:id="8"/>
    <w:p w14:paraId="5F16C3C8" w14:textId="77777777" w:rsidR="00BA6ECD" w:rsidRDefault="00BA6E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14:paraId="26DCF3A1" w14:textId="5712AEE0" w:rsidR="004F3B1C" w:rsidRPr="00612C4C" w:rsidRDefault="00BA6ECD" w:rsidP="00612C4C">
      <w:pPr>
        <w:pStyle w:val="1"/>
        <w:spacing w:line="360" w:lineRule="auto"/>
        <w:jc w:val="righ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bookmarkStart w:id="26" w:name="_Toc105581031"/>
      <w:r w:rsidRPr="00612C4C">
        <w:rPr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t xml:space="preserve">Приложение </w:t>
      </w:r>
      <w:r w:rsidR="00FD7E70" w:rsidRPr="00612C4C">
        <w:rPr>
          <w:rFonts w:ascii="Times New Roman" w:hAnsi="Times New Roman" w:cs="Times New Roman"/>
          <w:i/>
          <w:iCs/>
          <w:color w:val="auto"/>
          <w:sz w:val="28"/>
          <w:szCs w:val="28"/>
        </w:rPr>
        <w:t>№</w:t>
      </w:r>
      <w:r w:rsidR="00E67CF0" w:rsidRPr="00612C4C">
        <w:rPr>
          <w:rFonts w:ascii="Times New Roman" w:hAnsi="Times New Roman" w:cs="Times New Roman"/>
          <w:i/>
          <w:iCs/>
          <w:color w:val="auto"/>
          <w:sz w:val="28"/>
          <w:szCs w:val="28"/>
        </w:rPr>
        <w:t>1</w:t>
      </w:r>
      <w:bookmarkEnd w:id="26"/>
    </w:p>
    <w:p w14:paraId="358941BE" w14:textId="1A00DFAC" w:rsidR="00160EE7" w:rsidRDefault="00377ECA" w:rsidP="00D13C1D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A18">
        <w:rPr>
          <w:rFonts w:ascii="Times New Roman" w:hAnsi="Times New Roman" w:cs="Times New Roman"/>
          <w:sz w:val="28"/>
          <w:szCs w:val="28"/>
        </w:rPr>
        <w:t xml:space="preserve">СООТВЕТСТВИЕ РАССКАЗОВ ШВЕЙ УДАУНА РАССКАЗАМ </w:t>
      </w:r>
      <w:r w:rsidR="007F1A40">
        <w:rPr>
          <w:rFonts w:ascii="Times New Roman" w:hAnsi="Times New Roman" w:cs="Times New Roman"/>
          <w:sz w:val="28"/>
          <w:szCs w:val="28"/>
        </w:rPr>
        <w:t>О ШЕРЛОКЕ ХОЛМСЕ</w:t>
      </w:r>
    </w:p>
    <w:p w14:paraId="1F7C2F25" w14:textId="236440AA" w:rsidR="007D2C26" w:rsidRPr="00767C88" w:rsidRDefault="007D2C26" w:rsidP="007D2C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Рассказы, год создания которых </w:t>
      </w:r>
      <w:r w:rsidR="000D0836">
        <w:rPr>
          <w:rFonts w:ascii="Times New Roman" w:hAnsi="Times New Roman" w:cs="Times New Roman"/>
          <w:sz w:val="28"/>
          <w:szCs w:val="28"/>
        </w:rPr>
        <w:t>точно определить не удалось</w:t>
      </w:r>
      <w:r>
        <w:rPr>
          <w:rFonts w:ascii="Times New Roman" w:hAnsi="Times New Roman" w:cs="Times New Roman"/>
          <w:sz w:val="28"/>
          <w:szCs w:val="28"/>
        </w:rPr>
        <w:t xml:space="preserve">, помечены </w:t>
      </w:r>
      <w:r w:rsidR="006C0954" w:rsidRPr="00767C88">
        <w:rPr>
          <w:rFonts w:ascii="Times New Roman" w:hAnsi="Times New Roman" w:cs="Times New Roman"/>
          <w:sz w:val="28"/>
          <w:szCs w:val="28"/>
        </w:rPr>
        <w:t>символом</w:t>
      </w:r>
      <w:r w:rsidRPr="00767C88">
        <w:rPr>
          <w:rFonts w:ascii="Times New Roman" w:hAnsi="Times New Roman" w:cs="Times New Roman"/>
          <w:sz w:val="28"/>
          <w:szCs w:val="28"/>
        </w:rPr>
        <w:t xml:space="preserve"> «*».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160EE7" w:rsidRPr="002A146F" w14:paraId="7809A1B9" w14:textId="77777777" w:rsidTr="00974DB6">
        <w:tc>
          <w:tcPr>
            <w:tcW w:w="5665" w:type="dxa"/>
          </w:tcPr>
          <w:p w14:paraId="6DABDD21" w14:textId="77777777" w:rsidR="00160EE7" w:rsidRPr="00767C88" w:rsidRDefault="00160EE7" w:rsidP="00C637FA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«Убийство на кольцевой»,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ဘောင်ဒရီလမ်း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လူသတ်မှု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», 1917</w:t>
            </w:r>
          </w:p>
        </w:tc>
        <w:tc>
          <w:tcPr>
            <w:tcW w:w="3963" w:type="dxa"/>
          </w:tcPr>
          <w:p w14:paraId="754F2349" w14:textId="77777777" w:rsidR="00160EE7" w:rsidRPr="00767C88" w:rsidRDefault="00160EE7" w:rsidP="00C637FA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Этюд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в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багровых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тонах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«A Study in Scarlet», 1887</w:t>
            </w:r>
          </w:p>
        </w:tc>
      </w:tr>
      <w:tr w:rsidR="00925509" w:rsidRPr="002A146F" w14:paraId="6BC09AB4" w14:textId="77777777" w:rsidTr="00974DB6">
        <w:tc>
          <w:tcPr>
            <w:tcW w:w="5665" w:type="dxa"/>
          </w:tcPr>
          <w:p w14:paraId="13E6201F" w14:textId="2C7B105E" w:rsidR="00925509" w:rsidRPr="00767C88" w:rsidRDefault="00925509" w:rsidP="001C3D44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«Общество одноглазых», «</w:t>
            </w:r>
            <w:r w:rsidRPr="00767C88">
              <w:rPr>
                <w:rFonts w:ascii="Myanmar Text" w:hAnsi="Myanmar Text" w:cs="Myanmar Text"/>
                <w:color w:val="000000"/>
                <w:sz w:val="28"/>
                <w:szCs w:val="28"/>
                <w:shd w:val="clear" w:color="auto" w:fill="FFFFFF"/>
              </w:rPr>
              <w:t>ကာဏာ</w:t>
            </w:r>
            <w:r w:rsidRPr="00767C88">
              <w:rPr>
                <w:rFonts w:ascii="Myanmar Text" w:hAnsi="Myanmar Text" w:cs="Myanmar Text"/>
                <w:sz w:val="28"/>
                <w:szCs w:val="28"/>
              </w:rPr>
              <w:t>ရိဋ္ဌ</w:t>
            </w:r>
            <w:r w:rsidRPr="00767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hAnsi="Myanmar Text" w:cs="Myanmar Text"/>
                <w:sz w:val="28"/>
                <w:szCs w:val="28"/>
              </w:rPr>
              <w:t>အသင်း</w:t>
            </w:r>
            <w:r w:rsidRPr="00767C88">
              <w:rPr>
                <w:rFonts w:ascii="Times New Roman" w:hAnsi="Times New Roman" w:cs="Times New Roman"/>
                <w:sz w:val="28"/>
                <w:szCs w:val="28"/>
              </w:rPr>
              <w:t xml:space="preserve">», 1917 </w:t>
            </w:r>
          </w:p>
        </w:tc>
        <w:tc>
          <w:tcPr>
            <w:tcW w:w="3963" w:type="dxa"/>
          </w:tcPr>
          <w:p w14:paraId="7E6B0C37" w14:textId="77777777" w:rsidR="00925509" w:rsidRPr="00767C88" w:rsidRDefault="00925509" w:rsidP="001C3D44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  <w:r w:rsidRPr="00767C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hAnsi="Times New Roman" w:cs="Times New Roman"/>
                <w:sz w:val="28"/>
                <w:szCs w:val="28"/>
              </w:rPr>
              <w:t>рыжих</w:t>
            </w:r>
            <w:r w:rsidRPr="00767C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«The Red-Headed League», 1891</w:t>
            </w:r>
          </w:p>
        </w:tc>
      </w:tr>
      <w:tr w:rsidR="00925509" w:rsidRPr="002A146F" w14:paraId="2081DA1B" w14:textId="77777777" w:rsidTr="00974DB6">
        <w:tc>
          <w:tcPr>
            <w:tcW w:w="5665" w:type="dxa"/>
          </w:tcPr>
          <w:p w14:paraId="30EF8E9F" w14:textId="77777777" w:rsidR="00925509" w:rsidRPr="00767C88" w:rsidRDefault="00925509" w:rsidP="00603F1E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Сломавший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ногу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Нгачайнг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ခြေကျိုး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ငကြိုင်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1917</w:t>
            </w:r>
          </w:p>
        </w:tc>
        <w:tc>
          <w:tcPr>
            <w:tcW w:w="3963" w:type="dxa"/>
          </w:tcPr>
          <w:p w14:paraId="713F3284" w14:textId="00F1021F" w:rsidR="00925509" w:rsidRPr="00767C88" w:rsidRDefault="00925509" w:rsidP="00603F1E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Человек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с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86791">
              <w:rPr>
                <w:rFonts w:ascii="Times New Roman" w:eastAsia="SimSun" w:hAnsi="Times New Roman" w:cs="Times New Roman"/>
                <w:sz w:val="28"/>
                <w:szCs w:val="28"/>
              </w:rPr>
              <w:t>рассеченной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губой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«The Man with the Twisted Lip», 1891</w:t>
            </w:r>
          </w:p>
        </w:tc>
      </w:tr>
      <w:tr w:rsidR="00925509" w:rsidRPr="002A146F" w14:paraId="2AF6C169" w14:textId="77777777" w:rsidTr="00974DB6">
        <w:tc>
          <w:tcPr>
            <w:tcW w:w="5665" w:type="dxa"/>
          </w:tcPr>
          <w:p w14:paraId="45E669C8" w14:textId="77777777" w:rsidR="00925509" w:rsidRPr="00767C88" w:rsidRDefault="00925509" w:rsidP="00264DF0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«Дело одного махараджи»,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မဟာရာဇာတဦးအမှု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», 1918</w:t>
            </w:r>
          </w:p>
        </w:tc>
        <w:tc>
          <w:tcPr>
            <w:tcW w:w="3963" w:type="dxa"/>
          </w:tcPr>
          <w:p w14:paraId="337502BC" w14:textId="77777777" w:rsidR="00925509" w:rsidRPr="00767C88" w:rsidRDefault="00925509" w:rsidP="00264DF0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Скандал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в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Богемии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«A Scandal in Bohemia», 1891</w:t>
            </w:r>
          </w:p>
        </w:tc>
      </w:tr>
      <w:tr w:rsidR="00B93F64" w:rsidRPr="002A146F" w14:paraId="10571B06" w14:textId="77777777" w:rsidTr="00974DB6">
        <w:tc>
          <w:tcPr>
            <w:tcW w:w="5665" w:type="dxa"/>
          </w:tcPr>
          <w:p w14:paraId="1963F720" w14:textId="77777777" w:rsidR="00B93F64" w:rsidRPr="00767C88" w:rsidRDefault="00B93F64" w:rsidP="00F316D4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«Убийство на озер Инья»,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အင်းလျားကန်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လူသတ်မှု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», 1918 </w:t>
            </w:r>
          </w:p>
        </w:tc>
        <w:tc>
          <w:tcPr>
            <w:tcW w:w="3963" w:type="dxa"/>
          </w:tcPr>
          <w:p w14:paraId="2B0C4245" w14:textId="477F9B5F" w:rsidR="00B93F64" w:rsidRPr="00767C88" w:rsidRDefault="00B93F64" w:rsidP="00F316D4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«Пенсне в золотой оправе», «The Adventure of the Golden Pince-Nez», 1904</w:t>
            </w:r>
          </w:p>
        </w:tc>
      </w:tr>
      <w:tr w:rsidR="00A62A13" w:rsidRPr="002A146F" w14:paraId="4B2A2828" w14:textId="77777777" w:rsidTr="00974DB6">
        <w:tc>
          <w:tcPr>
            <w:tcW w:w="5665" w:type="dxa"/>
          </w:tcPr>
          <w:p w14:paraId="68170D9C" w14:textId="31339652" w:rsidR="00A62A13" w:rsidRPr="00767C88" w:rsidRDefault="00A62A13" w:rsidP="00F316D4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«Исчезновение лошади по кличке Сейн Вей Шан»,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စိန်ဝေလျှံ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ပျောက်ဆုံးမှု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», 1918 </w:t>
            </w:r>
          </w:p>
        </w:tc>
        <w:tc>
          <w:tcPr>
            <w:tcW w:w="3963" w:type="dxa"/>
          </w:tcPr>
          <w:p w14:paraId="5771FE00" w14:textId="6CF9A6B9" w:rsidR="00A62A13" w:rsidRPr="00767C88" w:rsidRDefault="001202A0" w:rsidP="00F316D4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Серебряный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», </w:t>
            </w:r>
            <w:r w:rsidR="00A62A13"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«The Adventure of Silver Blaze», 1892</w:t>
            </w:r>
          </w:p>
        </w:tc>
      </w:tr>
      <w:tr w:rsidR="00925509" w:rsidRPr="002A146F" w14:paraId="12975062" w14:textId="77777777" w:rsidTr="00974DB6">
        <w:tc>
          <w:tcPr>
            <w:tcW w:w="5665" w:type="dxa"/>
          </w:tcPr>
          <w:p w14:paraId="182A0F18" w14:textId="78B4735E" w:rsidR="00925509" w:rsidRPr="00767C88" w:rsidRDefault="00925509" w:rsidP="00264DF0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«Дело бенгальского переводчика»,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ဘင်္ဂါလီ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စကားပြန်အမှု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», 1918</w:t>
            </w:r>
          </w:p>
        </w:tc>
        <w:tc>
          <w:tcPr>
            <w:tcW w:w="3963" w:type="dxa"/>
          </w:tcPr>
          <w:p w14:paraId="2091C09F" w14:textId="611D622B" w:rsidR="00925509" w:rsidRPr="00767C88" w:rsidRDefault="00925509" w:rsidP="00264DF0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Случай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с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переводчиком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«The Adventure of the Greek Interpreter», 1893</w:t>
            </w:r>
          </w:p>
        </w:tc>
      </w:tr>
      <w:tr w:rsidR="00925509" w:rsidRPr="002A146F" w14:paraId="210F161B" w14:textId="77777777" w:rsidTr="00974DB6">
        <w:tc>
          <w:tcPr>
            <w:tcW w:w="5665" w:type="dxa"/>
          </w:tcPr>
          <w:p w14:paraId="5C731493" w14:textId="77777777" w:rsidR="00925509" w:rsidRPr="00767C88" w:rsidRDefault="00925509" w:rsidP="00694E71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lastRenderedPageBreak/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Исчезновение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экзаменационных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вопросов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</w:t>
            </w:r>
            <w:r w:rsidRPr="00767C88">
              <w:rPr>
                <w:rFonts w:ascii="Myanmar Text" w:hAnsi="Myanmar Text" w:cs="Myanmar Text"/>
                <w:color w:val="000000"/>
                <w:sz w:val="28"/>
                <w:szCs w:val="28"/>
                <w:shd w:val="clear" w:color="auto" w:fill="FFFFFF"/>
              </w:rPr>
              <w:t>စားမေးပွဲ</w:t>
            </w:r>
            <w:r w:rsidRPr="00767C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67C88">
              <w:rPr>
                <w:rFonts w:ascii="Myanmar Text" w:hAnsi="Myanmar Text" w:cs="Myanmar Text"/>
                <w:color w:val="000000"/>
                <w:sz w:val="28"/>
                <w:szCs w:val="28"/>
                <w:shd w:val="clear" w:color="auto" w:fill="FFFFFF"/>
              </w:rPr>
              <w:t>မေးခွန်းစာရွက်များ</w:t>
            </w:r>
            <w:r w:rsidRPr="00767C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67C88">
              <w:rPr>
                <w:rFonts w:ascii="Myanmar Text" w:hAnsi="Myanmar Text" w:cs="Myanmar Text"/>
                <w:color w:val="000000"/>
                <w:sz w:val="28"/>
                <w:szCs w:val="28"/>
                <w:shd w:val="clear" w:color="auto" w:fill="FFFFFF"/>
              </w:rPr>
              <w:t>ပျောက်ဆုံးမှု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1919</w:t>
            </w:r>
          </w:p>
        </w:tc>
        <w:tc>
          <w:tcPr>
            <w:tcW w:w="3963" w:type="dxa"/>
          </w:tcPr>
          <w:p w14:paraId="45E94529" w14:textId="77777777" w:rsidR="00925509" w:rsidRPr="00767C88" w:rsidRDefault="00925509" w:rsidP="00694E71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Pr="00767C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Pr="00767C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«The Adventure of the Three Students», 1904</w:t>
            </w:r>
          </w:p>
        </w:tc>
      </w:tr>
      <w:tr w:rsidR="001A0366" w:rsidRPr="002A146F" w14:paraId="61A56713" w14:textId="77777777" w:rsidTr="00974DB6">
        <w:tc>
          <w:tcPr>
            <w:tcW w:w="5665" w:type="dxa"/>
          </w:tcPr>
          <w:p w14:paraId="27DFFE80" w14:textId="00556CAF" w:rsidR="001A0366" w:rsidRPr="00767C88" w:rsidRDefault="001A0366" w:rsidP="00694E71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Первое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дело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У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Сан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Ща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ပထမဆုံး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စုံထောက်ခဲ့သော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ဝတ္တု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», 1919 </w:t>
            </w:r>
          </w:p>
        </w:tc>
        <w:tc>
          <w:tcPr>
            <w:tcW w:w="3963" w:type="dxa"/>
          </w:tcPr>
          <w:p w14:paraId="57332F2B" w14:textId="59E0D308" w:rsidR="001A0366" w:rsidRPr="00767C88" w:rsidRDefault="001A0366" w:rsidP="00694E71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Глория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Скотт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«The Gloria scott», 1894</w:t>
            </w:r>
          </w:p>
        </w:tc>
      </w:tr>
      <w:tr w:rsidR="001202A0" w:rsidRPr="002A146F" w14:paraId="23C92DED" w14:textId="77777777" w:rsidTr="00974DB6">
        <w:tc>
          <w:tcPr>
            <w:tcW w:w="5665" w:type="dxa"/>
          </w:tcPr>
          <w:p w14:paraId="3A86BD96" w14:textId="4A00B249" w:rsidR="001202A0" w:rsidRPr="00767C88" w:rsidRDefault="001202A0" w:rsidP="00694E71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«Дело трех семечек черимойи»,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ဩဇာသုံးစေ့အမှု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», 1919 </w:t>
            </w:r>
          </w:p>
        </w:tc>
        <w:tc>
          <w:tcPr>
            <w:tcW w:w="3963" w:type="dxa"/>
          </w:tcPr>
          <w:p w14:paraId="5E23F05E" w14:textId="2A6504CC" w:rsidR="001202A0" w:rsidRPr="00767C88" w:rsidRDefault="001202A0" w:rsidP="00694E71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Пять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зернышек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апельсина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«The Five Orange Pips», 1891</w:t>
            </w:r>
          </w:p>
        </w:tc>
      </w:tr>
      <w:tr w:rsidR="00CC61B1" w:rsidRPr="002A146F" w14:paraId="1096056C" w14:textId="77777777" w:rsidTr="00974DB6">
        <w:tc>
          <w:tcPr>
            <w:tcW w:w="5665" w:type="dxa"/>
          </w:tcPr>
          <w:p w14:paraId="4E13590A" w14:textId="4342991B" w:rsidR="00CC61B1" w:rsidRPr="00767C88" w:rsidRDefault="00CC61B1" w:rsidP="00694E71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«Дело шести разбитых горшков»,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တွံတေးအိုး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၆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လုံး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ကွဲမှု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», 1919 </w:t>
            </w:r>
          </w:p>
        </w:tc>
        <w:tc>
          <w:tcPr>
            <w:tcW w:w="3963" w:type="dxa"/>
          </w:tcPr>
          <w:p w14:paraId="574BC373" w14:textId="66153E58" w:rsidR="00CC61B1" w:rsidRPr="00767C88" w:rsidRDefault="00CC61B1" w:rsidP="00694E71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Шесть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Наполеонов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«The Adventure of the Six Napoleons», 1904</w:t>
            </w:r>
          </w:p>
        </w:tc>
      </w:tr>
      <w:tr w:rsidR="00DA5ED4" w:rsidRPr="002A146F" w14:paraId="3109A6BC" w14:textId="77777777" w:rsidTr="00974DB6">
        <w:tc>
          <w:tcPr>
            <w:tcW w:w="5665" w:type="dxa"/>
          </w:tcPr>
          <w:p w14:paraId="2E8F01B1" w14:textId="686FF323" w:rsidR="00DA5ED4" w:rsidRPr="00DA5ED4" w:rsidRDefault="00DA5ED4" w:rsidP="00694E71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A5ED4">
              <w:rPr>
                <w:rFonts w:ascii="Times New Roman" w:eastAsia="SimSun" w:hAnsi="Times New Roman" w:cs="Times New Roman"/>
                <w:sz w:val="28"/>
                <w:szCs w:val="28"/>
              </w:rPr>
              <w:t>«Обнаруженное тело Сан Пхэ»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</w:t>
            </w:r>
            <w:r w:rsidRPr="00DA5ED4">
              <w:rPr>
                <w:rFonts w:ascii="Times New Roman" w:eastAsia="SimSun" w:hAnsi="Times New Roman" w:cs="Times New Roman"/>
                <w:sz w:val="28"/>
                <w:szCs w:val="28"/>
              </w:rPr>
              <w:t>«</w:t>
            </w:r>
            <w:r w:rsidRPr="00DA5ED4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စံဖဲ</w:t>
            </w:r>
            <w:r w:rsidRPr="00DA5ED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DA5ED4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အလောင်းတွေ့မှု</w:t>
            </w:r>
            <w:r w:rsidRPr="00DA5ED4">
              <w:rPr>
                <w:rFonts w:ascii="Times New Roman" w:eastAsia="SimSun" w:hAnsi="Times New Roman" w:cs="Times New Roman" w:hint="eastAsia"/>
                <w:sz w:val="28"/>
                <w:szCs w:val="28"/>
              </w:rPr>
              <w:t>»</w:t>
            </w:r>
            <w:r w:rsidRPr="00DA5ED4">
              <w:rPr>
                <w:rFonts w:ascii="Times New Roman" w:eastAsia="SimSun" w:hAnsi="Times New Roman" w:cs="Times New Roman"/>
                <w:sz w:val="28"/>
                <w:szCs w:val="28"/>
              </w:rPr>
              <w:t>, 1919</w:t>
            </w:r>
          </w:p>
        </w:tc>
        <w:tc>
          <w:tcPr>
            <w:tcW w:w="3963" w:type="dxa"/>
          </w:tcPr>
          <w:p w14:paraId="3F40B918" w14:textId="2BBEDBCB" w:rsidR="00DA5ED4" w:rsidRPr="00767C88" w:rsidRDefault="00DA5ED4" w:rsidP="00694E71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DA5ED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«Постоянный пациент», «The Adventure of the Resident Patient», 1893</w:t>
            </w:r>
          </w:p>
        </w:tc>
      </w:tr>
      <w:tr w:rsidR="00BF261E" w:rsidRPr="002A146F" w14:paraId="7047A62D" w14:textId="77777777" w:rsidTr="00974DB6">
        <w:tc>
          <w:tcPr>
            <w:tcW w:w="5665" w:type="dxa"/>
          </w:tcPr>
          <w:p w14:paraId="496E067A" w14:textId="6394E893" w:rsidR="00BF261E" w:rsidRPr="00767C88" w:rsidRDefault="00BF261E" w:rsidP="00694E71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«Дело скупого Моисея»,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ကပ်စေးနဲ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မိုးဇက်အမှု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1920</w:t>
            </w:r>
          </w:p>
        </w:tc>
        <w:tc>
          <w:tcPr>
            <w:tcW w:w="3963" w:type="dxa"/>
          </w:tcPr>
          <w:p w14:paraId="1CFB5063" w14:textId="4F115E3C" w:rsidR="00BF261E" w:rsidRPr="00767C88" w:rsidRDefault="00BF261E" w:rsidP="00694E71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«Подрядчик из Норвуда», «The Adventure of the Norwood Builder», 1903</w:t>
            </w:r>
          </w:p>
        </w:tc>
      </w:tr>
      <w:tr w:rsidR="00EE387D" w:rsidRPr="002A146F" w14:paraId="4F346FE1" w14:textId="77777777" w:rsidTr="00974DB6">
        <w:tc>
          <w:tcPr>
            <w:tcW w:w="5665" w:type="dxa"/>
          </w:tcPr>
          <w:p w14:paraId="5E774E5A" w14:textId="0897FD66" w:rsidR="00EE387D" w:rsidRPr="00767C88" w:rsidRDefault="00EE387D" w:rsidP="00694E71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«Боцман У Моу Ти»,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လှေသူကြီး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ဦးမိုးသီး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», 1920 </w:t>
            </w:r>
          </w:p>
        </w:tc>
        <w:tc>
          <w:tcPr>
            <w:tcW w:w="3963" w:type="dxa"/>
          </w:tcPr>
          <w:p w14:paraId="2205AFC2" w14:textId="62DD5D3F" w:rsidR="00EE387D" w:rsidRPr="00767C88" w:rsidRDefault="00EE387D" w:rsidP="00694E71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Черный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Питер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«The Adventure of Black Peter», 1904</w:t>
            </w:r>
          </w:p>
        </w:tc>
      </w:tr>
      <w:tr w:rsidR="00B57F23" w:rsidRPr="002A146F" w14:paraId="69F1193B" w14:textId="77777777" w:rsidTr="00974DB6">
        <w:tc>
          <w:tcPr>
            <w:tcW w:w="5665" w:type="dxa"/>
          </w:tcPr>
          <w:p w14:paraId="549EEBB1" w14:textId="6EE9E366" w:rsidR="00B57F23" w:rsidRPr="00767C88" w:rsidRDefault="00B57F23" w:rsidP="00694E71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«Обманщик Маун Маун У»,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ဉာဏ်သမား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မောင်မောင်ဦး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», 1921 </w:t>
            </w:r>
          </w:p>
        </w:tc>
        <w:tc>
          <w:tcPr>
            <w:tcW w:w="3963" w:type="dxa"/>
          </w:tcPr>
          <w:p w14:paraId="6FC4BF70" w14:textId="5984064E" w:rsidR="00B57F23" w:rsidRPr="00767C88" w:rsidRDefault="00B57F23" w:rsidP="00694E71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Конец Чарльза Огастеса Милвертона», «The Adventure of Charles Augustus Milverton», 1904</w:t>
            </w:r>
          </w:p>
        </w:tc>
      </w:tr>
      <w:tr w:rsidR="00160EE7" w:rsidRPr="00767C88" w14:paraId="095143C2" w14:textId="77777777" w:rsidTr="00974DB6">
        <w:tc>
          <w:tcPr>
            <w:tcW w:w="5665" w:type="dxa"/>
          </w:tcPr>
          <w:p w14:paraId="248E404D" w14:textId="77777777" w:rsidR="00160EE7" w:rsidRPr="00767C88" w:rsidRDefault="00160EE7" w:rsidP="00C637FA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«Исчезновение государственного соглашения»,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အစိုးရစာချုပ်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ပျောက်ဆုံးမှု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», 1923</w:t>
            </w:r>
          </w:p>
        </w:tc>
        <w:tc>
          <w:tcPr>
            <w:tcW w:w="3963" w:type="dxa"/>
          </w:tcPr>
          <w:p w14:paraId="00459AD3" w14:textId="77777777" w:rsidR="00160EE7" w:rsidRPr="00767C88" w:rsidRDefault="00160EE7" w:rsidP="00C637FA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«Морской договор», «The Naval Treaty», 1893</w:t>
            </w:r>
          </w:p>
        </w:tc>
      </w:tr>
      <w:tr w:rsidR="00CE2A47" w:rsidRPr="002A146F" w14:paraId="3CA97B93" w14:textId="77777777" w:rsidTr="00974DB6">
        <w:tc>
          <w:tcPr>
            <w:tcW w:w="5665" w:type="dxa"/>
          </w:tcPr>
          <w:p w14:paraId="695140F3" w14:textId="3F67CD2D" w:rsidR="00CE2A47" w:rsidRPr="00767C88" w:rsidRDefault="00CE2A47" w:rsidP="00C637FA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«Запутанное дело о собаке»,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ပွေလီ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အင်းခွေးကြီး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အမှု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», 1924 </w:t>
            </w:r>
          </w:p>
        </w:tc>
        <w:tc>
          <w:tcPr>
            <w:tcW w:w="3963" w:type="dxa"/>
          </w:tcPr>
          <w:p w14:paraId="6D359BDE" w14:textId="035D8B60" w:rsidR="00CE2A47" w:rsidRPr="00767C88" w:rsidRDefault="00CE2A47" w:rsidP="00C637FA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Собака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Баскервилей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«The Hound of the Baskervilles», 1902</w:t>
            </w:r>
          </w:p>
        </w:tc>
      </w:tr>
      <w:tr w:rsidR="00160EE7" w:rsidRPr="002A146F" w14:paraId="0534E999" w14:textId="77777777" w:rsidTr="00974DB6">
        <w:tc>
          <w:tcPr>
            <w:tcW w:w="5665" w:type="dxa"/>
          </w:tcPr>
          <w:p w14:paraId="2098F997" w14:textId="77777777" w:rsidR="00160EE7" w:rsidRPr="00767C88" w:rsidRDefault="00160EE7" w:rsidP="00C637FA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«Странный арендатор»,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ထူးဆန်းသော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အိမ်ငှားမှု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», 1927</w:t>
            </w:r>
          </w:p>
        </w:tc>
        <w:tc>
          <w:tcPr>
            <w:tcW w:w="3963" w:type="dxa"/>
          </w:tcPr>
          <w:p w14:paraId="27ABCF1A" w14:textId="77777777" w:rsidR="00160EE7" w:rsidRPr="00767C88" w:rsidRDefault="00160EE7" w:rsidP="00C637FA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Алое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кольцо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«The Adventure of the Red Circle», 1911</w:t>
            </w:r>
          </w:p>
        </w:tc>
      </w:tr>
      <w:tr w:rsidR="001135BB" w:rsidRPr="002A146F" w14:paraId="13A0AA77" w14:textId="77777777" w:rsidTr="00974DB6">
        <w:tc>
          <w:tcPr>
            <w:tcW w:w="5665" w:type="dxa"/>
          </w:tcPr>
          <w:p w14:paraId="4B8A5E5F" w14:textId="7869977C" w:rsidR="001135BB" w:rsidRPr="00767C88" w:rsidRDefault="001135BB" w:rsidP="00C637FA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«Убийство в деревне Камаю»,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ကမာရွတ်ရွာ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လူသတ်မှု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», 1927 </w:t>
            </w:r>
          </w:p>
        </w:tc>
        <w:tc>
          <w:tcPr>
            <w:tcW w:w="3963" w:type="dxa"/>
          </w:tcPr>
          <w:p w14:paraId="16534592" w14:textId="2E981540" w:rsidR="001135BB" w:rsidRPr="00767C88" w:rsidRDefault="001135BB" w:rsidP="00C637FA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Убийство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в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Эбби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-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Грейндж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</w:t>
            </w:r>
            <w:r w:rsidRPr="00767C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The Adventure of the Abbey Grange», 1904</w:t>
            </w:r>
          </w:p>
        </w:tc>
      </w:tr>
      <w:tr w:rsidR="009C5B4B" w:rsidRPr="002A146F" w14:paraId="2B40129F" w14:textId="77777777" w:rsidTr="00974DB6">
        <w:tc>
          <w:tcPr>
            <w:tcW w:w="5665" w:type="dxa"/>
          </w:tcPr>
          <w:p w14:paraId="4B677FC7" w14:textId="3C5E14C0" w:rsidR="009C5B4B" w:rsidRPr="00767C88" w:rsidRDefault="009C5B4B" w:rsidP="00C637FA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«Дело общества мучеников»,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အာဇာနည်အသင်း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အမှု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», до 1930 </w:t>
            </w:r>
          </w:p>
        </w:tc>
        <w:tc>
          <w:tcPr>
            <w:tcW w:w="3963" w:type="dxa"/>
          </w:tcPr>
          <w:p w14:paraId="5C9DC29E" w14:textId="714C543A" w:rsidR="009C5B4B" w:rsidRPr="00767C88" w:rsidRDefault="009C5B4B" w:rsidP="00C637FA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Долина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ужаса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«The Valley of Fear», 1915</w:t>
            </w:r>
          </w:p>
        </w:tc>
      </w:tr>
      <w:tr w:rsidR="009D192A" w:rsidRPr="002A146F" w14:paraId="6D9FB6A6" w14:textId="77777777" w:rsidTr="00974DB6">
        <w:tc>
          <w:tcPr>
            <w:tcW w:w="5665" w:type="dxa"/>
          </w:tcPr>
          <w:p w14:paraId="6131AB17" w14:textId="6B2CFE66" w:rsidR="009D192A" w:rsidRPr="00767C88" w:rsidRDefault="009D192A" w:rsidP="00C637FA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Дело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четырех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</w:t>
            </w:r>
            <w:r w:rsidR="00285D7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လေးပွင့်ဆိုင်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»,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до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1930 </w:t>
            </w:r>
          </w:p>
        </w:tc>
        <w:tc>
          <w:tcPr>
            <w:tcW w:w="3963" w:type="dxa"/>
          </w:tcPr>
          <w:p w14:paraId="497D7935" w14:textId="196B273F" w:rsidR="009D192A" w:rsidRPr="00767C88" w:rsidRDefault="009D192A" w:rsidP="00C637FA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Знак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четырех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«The Sign of the Four», 1890</w:t>
            </w:r>
          </w:p>
        </w:tc>
      </w:tr>
      <w:tr w:rsidR="007F1A40" w:rsidRPr="002A146F" w14:paraId="0220100F" w14:textId="77777777" w:rsidTr="00974DB6">
        <w:tc>
          <w:tcPr>
            <w:tcW w:w="5665" w:type="dxa"/>
          </w:tcPr>
          <w:p w14:paraId="6DF74270" w14:textId="6F455565" w:rsidR="007F1A40" w:rsidRPr="00767C88" w:rsidRDefault="007F1A40" w:rsidP="00C637FA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Дело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индийки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-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затворницы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အိမ်တွင်းပုန်း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ကုလားမ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အမှု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1931</w:t>
            </w:r>
          </w:p>
        </w:tc>
        <w:tc>
          <w:tcPr>
            <w:tcW w:w="3963" w:type="dxa"/>
          </w:tcPr>
          <w:p w14:paraId="41BCC6B6" w14:textId="357BACF2" w:rsidR="007F1A40" w:rsidRPr="00767C88" w:rsidRDefault="007F1A40" w:rsidP="00C637FA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История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жилички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под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вуалью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«The Adventure of the Veiled Lodger», 1927</w:t>
            </w:r>
          </w:p>
        </w:tc>
      </w:tr>
      <w:tr w:rsidR="0035504B" w:rsidRPr="00767C88" w14:paraId="2327C13C" w14:textId="77777777" w:rsidTr="00974DB6">
        <w:tc>
          <w:tcPr>
            <w:tcW w:w="5665" w:type="dxa"/>
          </w:tcPr>
          <w:p w14:paraId="6D3831F4" w14:textId="06BD712D" w:rsidR="0035504B" w:rsidRPr="00767C88" w:rsidRDefault="0035504B" w:rsidP="00C637FA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«Убийство в деревне Щейнмака»,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ရှိန်းမကားရွာလူသတ်မှု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», 1932 </w:t>
            </w:r>
          </w:p>
        </w:tc>
        <w:tc>
          <w:tcPr>
            <w:tcW w:w="3963" w:type="dxa"/>
          </w:tcPr>
          <w:p w14:paraId="1FE15933" w14:textId="724AD6F8" w:rsidR="0035504B" w:rsidRPr="00767C88" w:rsidRDefault="0035504B" w:rsidP="00C637FA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Последнее дело Холмса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»,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«The Final Problem», 1893</w:t>
            </w:r>
          </w:p>
        </w:tc>
      </w:tr>
      <w:tr w:rsidR="00740B31" w:rsidRPr="002A146F" w14:paraId="199041A8" w14:textId="77777777" w:rsidTr="00974DB6">
        <w:tc>
          <w:tcPr>
            <w:tcW w:w="5665" w:type="dxa"/>
          </w:tcPr>
          <w:p w14:paraId="7079D789" w14:textId="2ECC8A26" w:rsidR="00740B31" w:rsidRPr="009B76BA" w:rsidRDefault="00740B31" w:rsidP="00C637FA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B76BA">
              <w:rPr>
                <w:rFonts w:ascii="Times New Roman" w:eastAsia="SimSun" w:hAnsi="Times New Roman" w:cs="Times New Roman"/>
                <w:sz w:val="28"/>
                <w:szCs w:val="28"/>
              </w:rPr>
              <w:t>«Заговор против У Сан Ща»,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ဦးစံရှားအသက်ကို</w:t>
            </w:r>
            <w:r w:rsidRPr="009B76B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လုပ်ကြံမှု</w:t>
            </w:r>
            <w:r w:rsidRPr="009B76B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», 1933 </w:t>
            </w:r>
          </w:p>
        </w:tc>
        <w:tc>
          <w:tcPr>
            <w:tcW w:w="3963" w:type="dxa"/>
          </w:tcPr>
          <w:p w14:paraId="0D4E8D52" w14:textId="02D2FB08" w:rsidR="00740B31" w:rsidRPr="00767C88" w:rsidRDefault="00740B31" w:rsidP="00C637FA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Пустой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дом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«The Adventure of the Empty House», 1903</w:t>
            </w:r>
          </w:p>
        </w:tc>
      </w:tr>
      <w:tr w:rsidR="00773458" w:rsidRPr="002A146F" w14:paraId="09E2BD97" w14:textId="77777777" w:rsidTr="00974DB6">
        <w:tc>
          <w:tcPr>
            <w:tcW w:w="5665" w:type="dxa"/>
          </w:tcPr>
          <w:p w14:paraId="295F824D" w14:textId="3D372F83" w:rsidR="00773458" w:rsidRPr="00767C88" w:rsidRDefault="00773458" w:rsidP="00C637FA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«Секретное слово “та-гу-ку-ку”»,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တဂူကူးကူး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», 1936 </w:t>
            </w:r>
          </w:p>
        </w:tc>
        <w:tc>
          <w:tcPr>
            <w:tcW w:w="3963" w:type="dxa"/>
          </w:tcPr>
          <w:p w14:paraId="50167DBE" w14:textId="7567C66E" w:rsidR="00773458" w:rsidRPr="00767C88" w:rsidRDefault="00773458" w:rsidP="00C637FA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Тайна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Боскомской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долины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«The Boscombe Valley Mystery», 1891</w:t>
            </w:r>
          </w:p>
        </w:tc>
      </w:tr>
      <w:tr w:rsidR="00A62A13" w:rsidRPr="002A146F" w14:paraId="3FA5EF52" w14:textId="77777777" w:rsidTr="00974DB6">
        <w:tc>
          <w:tcPr>
            <w:tcW w:w="5665" w:type="dxa"/>
          </w:tcPr>
          <w:p w14:paraId="422F9DA3" w14:textId="7D3F3E5D" w:rsidR="00A62A13" w:rsidRPr="00767C88" w:rsidRDefault="00A62A13" w:rsidP="00C637FA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«Инженер, который потерял палец»,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လက်ပြတ်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အင်ဂျင်နီယာ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», 1936 </w:t>
            </w:r>
          </w:p>
        </w:tc>
        <w:tc>
          <w:tcPr>
            <w:tcW w:w="3963" w:type="dxa"/>
          </w:tcPr>
          <w:p w14:paraId="37BF4424" w14:textId="318F98E1" w:rsidR="00A62A13" w:rsidRPr="00767C88" w:rsidRDefault="00A62A13" w:rsidP="00C637FA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«Палец инженера», «The Adventure of the Engineer's Thumb», 1892</w:t>
            </w:r>
          </w:p>
        </w:tc>
      </w:tr>
      <w:tr w:rsidR="00A95B99" w:rsidRPr="00767C88" w14:paraId="0413B1BA" w14:textId="77777777" w:rsidTr="00974DB6">
        <w:tc>
          <w:tcPr>
            <w:tcW w:w="5665" w:type="dxa"/>
          </w:tcPr>
          <w:p w14:paraId="0A570122" w14:textId="46DE694B" w:rsidR="00A95B99" w:rsidRPr="00767C88" w:rsidRDefault="00A95B99" w:rsidP="00773458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«Дело о мошенничестве чиновника»,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ဝန်ထောက်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လူလိမ်အမှု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», 1947 </w:t>
            </w:r>
          </w:p>
          <w:p w14:paraId="16BE33EF" w14:textId="77777777" w:rsidR="00A95B99" w:rsidRPr="00767C88" w:rsidRDefault="00A95B99" w:rsidP="00773458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19DB1079" w14:textId="5C9F93F6" w:rsidR="00A95B99" w:rsidRPr="00767C88" w:rsidRDefault="00FE2331" w:rsidP="00773458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«Вагон первого класса», </w:t>
            </w:r>
            <w:r w:rsidR="00A95B99"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«</w:t>
            </w:r>
            <w:r w:rsidR="00A95B99"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The</w:t>
            </w:r>
            <w:r w:rsidR="00A95B99"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95B99"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Adventure</w:t>
            </w:r>
            <w:r w:rsidR="00A95B99"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95B99"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of</w:t>
            </w:r>
            <w:r w:rsidR="00A95B99"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95B99"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the</w:t>
            </w:r>
            <w:r w:rsidR="00A95B99"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95B99"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First</w:t>
            </w:r>
            <w:r w:rsidR="00A95B99"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95B99"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Class</w:t>
            </w:r>
            <w:r w:rsidR="00A95B99"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95B99"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Carriage</w:t>
            </w:r>
            <w:r w:rsidR="00A95B99"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»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, рассказы Рональда Арбутнотта Нокса 1931-1947 гг.</w:t>
            </w:r>
          </w:p>
        </w:tc>
      </w:tr>
      <w:tr w:rsidR="001202A0" w:rsidRPr="002A146F" w14:paraId="67978620" w14:textId="77777777" w:rsidTr="00974DB6">
        <w:tc>
          <w:tcPr>
            <w:tcW w:w="5665" w:type="dxa"/>
          </w:tcPr>
          <w:p w14:paraId="77266A88" w14:textId="53DC10CC" w:rsidR="001202A0" w:rsidRPr="00767C88" w:rsidRDefault="001202A0" w:rsidP="00773458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«Дело одной англо-бирманской девушки»,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ဗိုလ်ကပြားမကလေး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တယောက်၏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အမှု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», 1947</w:t>
            </w:r>
          </w:p>
        </w:tc>
        <w:tc>
          <w:tcPr>
            <w:tcW w:w="3963" w:type="dxa"/>
          </w:tcPr>
          <w:p w14:paraId="17D1D2FA" w14:textId="22A6AA63" w:rsidR="001202A0" w:rsidRPr="00767C88" w:rsidRDefault="001202A0" w:rsidP="00773458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Медные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буки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«The Adventure of the Copper Beeches», 1892</w:t>
            </w:r>
          </w:p>
        </w:tc>
      </w:tr>
      <w:tr w:rsidR="00C64A71" w:rsidRPr="002A146F" w14:paraId="6FA8C253" w14:textId="77777777" w:rsidTr="00974DB6">
        <w:tc>
          <w:tcPr>
            <w:tcW w:w="5665" w:type="dxa"/>
          </w:tcPr>
          <w:p w14:paraId="2E6A0307" w14:textId="041C2271" w:rsidR="00C64A71" w:rsidRPr="00974DB6" w:rsidRDefault="00C64A71" w:rsidP="00773458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74DB6">
              <w:rPr>
                <w:rFonts w:ascii="Times New Roman" w:eastAsia="SimSun" w:hAnsi="Times New Roman" w:cs="Times New Roman"/>
                <w:sz w:val="28"/>
                <w:szCs w:val="28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Дело</w:t>
            </w:r>
            <w:r w:rsidRPr="00974DB6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отчима</w:t>
            </w:r>
            <w:r w:rsidRPr="00974DB6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не</w:t>
            </w:r>
            <w:r w:rsidRPr="00974DB6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желающего</w:t>
            </w:r>
            <w:r w:rsidRPr="00974DB6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отдавать</w:t>
            </w:r>
            <w:r w:rsidRPr="00974DB6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наследство</w:t>
            </w:r>
            <w:r w:rsidRPr="00974DB6">
              <w:rPr>
                <w:rFonts w:ascii="Times New Roman" w:eastAsia="SimSun" w:hAnsi="Times New Roman" w:cs="Times New Roman"/>
                <w:sz w:val="28"/>
                <w:szCs w:val="28"/>
              </w:rPr>
              <w:t>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အမွေမပေးလိုသော</w:t>
            </w:r>
            <w:r w:rsidRPr="00974DB6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ပထွေးအမှု</w:t>
            </w:r>
            <w:r w:rsidRPr="00974DB6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», 1948 </w:t>
            </w:r>
          </w:p>
        </w:tc>
        <w:tc>
          <w:tcPr>
            <w:tcW w:w="3963" w:type="dxa"/>
          </w:tcPr>
          <w:p w14:paraId="3402EF72" w14:textId="0100650A" w:rsidR="00C64A71" w:rsidRPr="00767C88" w:rsidRDefault="00B57F23" w:rsidP="00773458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Пестрая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лента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», </w:t>
            </w:r>
            <w:r w:rsidR="00C64A71"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«The Adventure of the Speckled Band», 1892</w:t>
            </w:r>
          </w:p>
        </w:tc>
      </w:tr>
      <w:tr w:rsidR="009C5B4B" w:rsidRPr="002A146F" w14:paraId="391D68E0" w14:textId="77777777" w:rsidTr="00974DB6">
        <w:tc>
          <w:tcPr>
            <w:tcW w:w="5665" w:type="dxa"/>
          </w:tcPr>
          <w:p w14:paraId="07F91EAB" w14:textId="09EE1908" w:rsidR="009C5B4B" w:rsidRPr="00767C88" w:rsidRDefault="009C5B4B" w:rsidP="00773458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«Расследование убийства на пляже»,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ပင်လယ်ကမ်းခြေ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လူသတ်မှု၌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စုံထောက်ပုံ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1948</w:t>
            </w:r>
          </w:p>
        </w:tc>
        <w:tc>
          <w:tcPr>
            <w:tcW w:w="3963" w:type="dxa"/>
          </w:tcPr>
          <w:p w14:paraId="7B1A4030" w14:textId="41D2DBDF" w:rsidR="009C5B4B" w:rsidRPr="00767C88" w:rsidRDefault="001D01C3" w:rsidP="00773458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«Львиная грива»,</w:t>
            </w:r>
            <w:r w:rsidR="009C5B4B"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«The Adventure of the Lion's Mane», 1926</w:t>
            </w:r>
          </w:p>
        </w:tc>
      </w:tr>
      <w:tr w:rsidR="00FF012D" w:rsidRPr="002A146F" w14:paraId="73AF636A" w14:textId="77777777" w:rsidTr="00974DB6">
        <w:tc>
          <w:tcPr>
            <w:tcW w:w="5665" w:type="dxa"/>
          </w:tcPr>
          <w:p w14:paraId="432B0C5F" w14:textId="1F1B65A8" w:rsidR="00FF012D" w:rsidRPr="00767C88" w:rsidRDefault="00FF012D" w:rsidP="00773458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«Дело жестокого мальчишки»,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အာဠာဝက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မောင်ကလေး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အမှု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», 1949 </w:t>
            </w:r>
          </w:p>
        </w:tc>
        <w:tc>
          <w:tcPr>
            <w:tcW w:w="3963" w:type="dxa"/>
          </w:tcPr>
          <w:p w14:paraId="65867E7D" w14:textId="65CD52A3" w:rsidR="00FF012D" w:rsidRPr="00767C88" w:rsidRDefault="00FF012D" w:rsidP="00773458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Три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Гарридеба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«The Adventure of the Three Garridebs», 1924</w:t>
            </w:r>
          </w:p>
        </w:tc>
      </w:tr>
      <w:tr w:rsidR="00FF012D" w:rsidRPr="002A146F" w14:paraId="7DF3F34A" w14:textId="77777777" w:rsidTr="00974DB6">
        <w:tc>
          <w:tcPr>
            <w:tcW w:w="5665" w:type="dxa"/>
          </w:tcPr>
          <w:p w14:paraId="2B599045" w14:textId="7DE0D792" w:rsidR="00FF012D" w:rsidRPr="00767C88" w:rsidRDefault="00FF012D" w:rsidP="00FF012D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«Два странных отрезанных уха»,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ထူးဆန်းသော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နားရွက်ပြတ်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နှစ်ခု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», 1949 </w:t>
            </w:r>
          </w:p>
          <w:p w14:paraId="41E68342" w14:textId="77777777" w:rsidR="00FF012D" w:rsidRPr="00767C88" w:rsidRDefault="00FF012D" w:rsidP="00773458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43466094" w14:textId="7B85C3A6" w:rsidR="00FF012D" w:rsidRPr="00767C88" w:rsidRDefault="00FF012D" w:rsidP="00773458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Картонная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коробка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«The Adventure of the Cardboard Box», 1893</w:t>
            </w:r>
          </w:p>
        </w:tc>
      </w:tr>
      <w:tr w:rsidR="00740B31" w:rsidRPr="002A146F" w14:paraId="17EB4AAD" w14:textId="77777777" w:rsidTr="00974DB6">
        <w:tc>
          <w:tcPr>
            <w:tcW w:w="5665" w:type="dxa"/>
          </w:tcPr>
          <w:p w14:paraId="54E04719" w14:textId="0B6BBF51" w:rsidR="00740B31" w:rsidRPr="00767C88" w:rsidRDefault="00740B31" w:rsidP="00FF012D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Дело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загадочного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особняка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ဘုံနန်းရိပ်သာ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အိမ်ကြီးနှင့်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ပတ်သက်သော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အမှု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», 1949 </w:t>
            </w:r>
          </w:p>
        </w:tc>
        <w:tc>
          <w:tcPr>
            <w:tcW w:w="3963" w:type="dxa"/>
          </w:tcPr>
          <w:p w14:paraId="3B146173" w14:textId="0C8C67CE" w:rsidR="00740B31" w:rsidRPr="00767C88" w:rsidRDefault="00740B31" w:rsidP="00773458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В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Сиреневой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Сторожке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«The Adventure of Wisteria Lodge», 1908</w:t>
            </w:r>
          </w:p>
        </w:tc>
      </w:tr>
      <w:tr w:rsidR="00160EE7" w:rsidRPr="002A146F" w14:paraId="7962CF66" w14:textId="77777777" w:rsidTr="00974DB6">
        <w:tc>
          <w:tcPr>
            <w:tcW w:w="5665" w:type="dxa"/>
          </w:tcPr>
          <w:p w14:paraId="72C7E47D" w14:textId="77777777" w:rsidR="00160EE7" w:rsidRPr="00767C88" w:rsidRDefault="00160EE7" w:rsidP="00773458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Дело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скупого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еврея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ကပ်စေးနှဲသော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ရဟူဒီအမှု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1950</w:t>
            </w:r>
          </w:p>
        </w:tc>
        <w:tc>
          <w:tcPr>
            <w:tcW w:w="3963" w:type="dxa"/>
          </w:tcPr>
          <w:p w14:paraId="79958D83" w14:textId="77777777" w:rsidR="00160EE7" w:rsidRPr="00767C88" w:rsidRDefault="00160EE7" w:rsidP="00773458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Москательщик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на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покое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«The Adventure of the Retired Colourman», 1926</w:t>
            </w:r>
          </w:p>
        </w:tc>
      </w:tr>
      <w:tr w:rsidR="001D01C3" w:rsidRPr="002A146F" w14:paraId="00E65271" w14:textId="77777777" w:rsidTr="00974DB6">
        <w:tc>
          <w:tcPr>
            <w:tcW w:w="5665" w:type="dxa"/>
          </w:tcPr>
          <w:p w14:paraId="52267CD3" w14:textId="58F9043D" w:rsidR="001D01C3" w:rsidRPr="00767C88" w:rsidRDefault="001D01C3" w:rsidP="00773458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«Если искать пропавшего человека, он найдется»,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ပျောက်သောသူ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ရှာလျှင်တွေ့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», 1950 </w:t>
            </w:r>
          </w:p>
        </w:tc>
        <w:tc>
          <w:tcPr>
            <w:tcW w:w="3963" w:type="dxa"/>
          </w:tcPr>
          <w:p w14:paraId="298F7E20" w14:textId="2C173E48" w:rsidR="001D01C3" w:rsidRPr="00767C88" w:rsidRDefault="001D01C3" w:rsidP="00773458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«Исчезновение леди Фрэнсис Карфэкс», «The Disappearance of Lady Frances Carfax», 1911</w:t>
            </w:r>
          </w:p>
        </w:tc>
      </w:tr>
      <w:tr w:rsidR="00B57F23" w:rsidRPr="002A146F" w14:paraId="1F488EA0" w14:textId="77777777" w:rsidTr="00974DB6">
        <w:tc>
          <w:tcPr>
            <w:tcW w:w="5665" w:type="dxa"/>
          </w:tcPr>
          <w:p w14:paraId="52AB2D29" w14:textId="4C24BC7E" w:rsidR="00B57F23" w:rsidRPr="00767C88" w:rsidRDefault="00B57F23" w:rsidP="00773458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«Исчезновение футболиста»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စင်တာဖောဝပ်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  <w:lang w:val="en-US"/>
              </w:rPr>
              <w:t>ဘောသမားပျောက်မှု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», 1954 </w:t>
            </w:r>
          </w:p>
        </w:tc>
        <w:tc>
          <w:tcPr>
            <w:tcW w:w="3963" w:type="dxa"/>
          </w:tcPr>
          <w:p w14:paraId="0BF05DBB" w14:textId="1E398FC8" w:rsidR="00B57F23" w:rsidRPr="00767C88" w:rsidRDefault="00B57F23" w:rsidP="00B57F23">
            <w:pPr>
              <w:spacing w:line="48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«Пропавший регбист», «The Adventure of the Missing Three-Quarter», 1904</w:t>
            </w:r>
          </w:p>
        </w:tc>
      </w:tr>
      <w:tr w:rsidR="00160EE7" w:rsidRPr="002A146F" w14:paraId="7A940ABB" w14:textId="77777777" w:rsidTr="00974DB6">
        <w:tc>
          <w:tcPr>
            <w:tcW w:w="5665" w:type="dxa"/>
          </w:tcPr>
          <w:p w14:paraId="2260A1E8" w14:textId="082FAAF0" w:rsidR="00160EE7" w:rsidRPr="00767C88" w:rsidRDefault="00773458" w:rsidP="00636505">
            <w:pPr>
              <w:spacing w:line="360" w:lineRule="auto"/>
              <w:ind w:left="35"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Разбитые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настенные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часы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</w:t>
            </w:r>
            <w:r w:rsidRPr="00767C88">
              <w:rPr>
                <w:rFonts w:ascii="Myanmar Text" w:hAnsi="Myanmar Text" w:cs="Myanmar Text"/>
                <w:color w:val="000000"/>
                <w:sz w:val="28"/>
                <w:szCs w:val="28"/>
                <w:shd w:val="clear" w:color="auto" w:fill="FFFFFF"/>
              </w:rPr>
              <w:t>တိုင်ကပ်နာရီ</w:t>
            </w:r>
            <w:r w:rsidRPr="00767C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67C88">
              <w:rPr>
                <w:rFonts w:ascii="Myanmar Text" w:hAnsi="Myanmar Text" w:cs="Myanmar Text"/>
                <w:color w:val="000000"/>
                <w:sz w:val="28"/>
                <w:szCs w:val="28"/>
                <w:shd w:val="clear" w:color="auto" w:fill="FFFFFF"/>
              </w:rPr>
              <w:t>ရိုက်ခွဲမှု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», 1961 </w:t>
            </w:r>
          </w:p>
        </w:tc>
        <w:tc>
          <w:tcPr>
            <w:tcW w:w="3963" w:type="dxa"/>
          </w:tcPr>
          <w:p w14:paraId="702FF341" w14:textId="57A9B434" w:rsidR="00160EE7" w:rsidRPr="00767C88" w:rsidRDefault="00773458" w:rsidP="00773458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«Тайна семи циферблатов», «The Adventure of the Seven Clocks», 1887 («Подвиги Шерлока Холмса»)</w:t>
            </w:r>
          </w:p>
        </w:tc>
      </w:tr>
      <w:tr w:rsidR="00B67F85" w:rsidRPr="002A146F" w14:paraId="078DA5DF" w14:textId="77777777" w:rsidTr="00974DB6">
        <w:tc>
          <w:tcPr>
            <w:tcW w:w="5665" w:type="dxa"/>
          </w:tcPr>
          <w:p w14:paraId="34275950" w14:textId="0622EECB" w:rsidR="00B67F85" w:rsidRPr="00767C88" w:rsidRDefault="00B67F85" w:rsidP="00773458">
            <w:pPr>
              <w:spacing w:line="360" w:lineRule="auto"/>
              <w:ind w:left="35"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Дело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семьи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британского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офицера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</w:t>
            </w:r>
            <w:r w:rsidRPr="00767C88">
              <w:rPr>
                <w:rFonts w:ascii="Myanmar Text" w:hAnsi="Myanmar Text" w:cs="Myanmar Text"/>
                <w:color w:val="000000"/>
                <w:sz w:val="28"/>
                <w:szCs w:val="28"/>
                <w:shd w:val="clear" w:color="auto" w:fill="FFFFFF"/>
              </w:rPr>
              <w:t>အင်္ဂလိပ်</w:t>
            </w:r>
            <w:r w:rsidRPr="00767C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67C88">
              <w:rPr>
                <w:rFonts w:ascii="Myanmar Text" w:hAnsi="Myanmar Text" w:cs="Myanmar Text"/>
                <w:color w:val="000000"/>
                <w:sz w:val="28"/>
                <w:szCs w:val="28"/>
                <w:shd w:val="clear" w:color="auto" w:fill="FFFFFF"/>
              </w:rPr>
              <w:t>စစ်ဗိုလ်</w:t>
            </w:r>
            <w:r w:rsidRPr="00767C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67C88">
              <w:rPr>
                <w:rFonts w:ascii="Myanmar Text" w:hAnsi="Myanmar Text" w:cs="Myanmar Text"/>
                <w:color w:val="000000"/>
                <w:sz w:val="28"/>
                <w:szCs w:val="28"/>
                <w:shd w:val="clear" w:color="auto" w:fill="FFFFFF"/>
              </w:rPr>
              <w:t>လင်မယား</w:t>
            </w:r>
            <w:r w:rsidRPr="00767C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67C88">
              <w:rPr>
                <w:rFonts w:ascii="Myanmar Text" w:hAnsi="Myanmar Text" w:cs="Myanmar Text"/>
                <w:color w:val="000000"/>
                <w:sz w:val="28"/>
                <w:szCs w:val="28"/>
                <w:shd w:val="clear" w:color="auto" w:fill="FFFFFF"/>
              </w:rPr>
              <w:t>အမှု</w:t>
            </w:r>
            <w:r w:rsidRPr="00767C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», 1961 </w:t>
            </w:r>
          </w:p>
        </w:tc>
        <w:tc>
          <w:tcPr>
            <w:tcW w:w="3963" w:type="dxa"/>
          </w:tcPr>
          <w:p w14:paraId="649A1E6A" w14:textId="64D95280" w:rsidR="00B67F85" w:rsidRPr="00767C88" w:rsidRDefault="00B67F85" w:rsidP="00773458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«Человек с побелевшим лицом», «The Adventure of the Blanched Soldier», 1926</w:t>
            </w:r>
          </w:p>
        </w:tc>
      </w:tr>
      <w:tr w:rsidR="00160EE7" w:rsidRPr="00767C88" w14:paraId="04340F5B" w14:textId="77777777" w:rsidTr="00974DB6">
        <w:tc>
          <w:tcPr>
            <w:tcW w:w="5665" w:type="dxa"/>
          </w:tcPr>
          <w:p w14:paraId="1C6CAD89" w14:textId="18BF2BFD" w:rsidR="00160EE7" w:rsidRPr="00767C88" w:rsidRDefault="00CC61B1" w:rsidP="00CC61B1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«В поисках исчезнувшего любимого»,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ရည်းစားပျောက်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ရှာပုံတော်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»* </w:t>
            </w:r>
          </w:p>
        </w:tc>
        <w:tc>
          <w:tcPr>
            <w:tcW w:w="3963" w:type="dxa"/>
          </w:tcPr>
          <w:p w14:paraId="104A0F27" w14:textId="2041D618" w:rsidR="00160EE7" w:rsidRPr="00767C88" w:rsidRDefault="00CC61B1" w:rsidP="007832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«Установление личности», «A Case of Identity», 1891</w:t>
            </w:r>
          </w:p>
        </w:tc>
      </w:tr>
      <w:tr w:rsidR="00740B31" w:rsidRPr="002A146F" w14:paraId="70AA8AB5" w14:textId="77777777" w:rsidTr="00974DB6">
        <w:tc>
          <w:tcPr>
            <w:tcW w:w="5665" w:type="dxa"/>
          </w:tcPr>
          <w:p w14:paraId="3BB77E64" w14:textId="6803A6AB" w:rsidR="00740B31" w:rsidRPr="00767C88" w:rsidRDefault="00740B31" w:rsidP="00CC61B1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«Исчезновение каменного кинжала»,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ကျောက်စီဓားမြှောင်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ပျောက်ဆုံးမှု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»* </w:t>
            </w:r>
          </w:p>
        </w:tc>
        <w:tc>
          <w:tcPr>
            <w:tcW w:w="3963" w:type="dxa"/>
          </w:tcPr>
          <w:p w14:paraId="09788C49" w14:textId="05C9566F" w:rsidR="00740B31" w:rsidRPr="00767C88" w:rsidRDefault="00740B31" w:rsidP="007832AB">
            <w:pPr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«Рейгетские сквайры», «The Adventure of the Reigate Squire», 1893</w:t>
            </w:r>
          </w:p>
        </w:tc>
      </w:tr>
      <w:tr w:rsidR="009C00D8" w:rsidRPr="002A146F" w14:paraId="1DD3A590" w14:textId="77777777" w:rsidTr="00974DB6">
        <w:tc>
          <w:tcPr>
            <w:tcW w:w="5665" w:type="dxa"/>
          </w:tcPr>
          <w:p w14:paraId="62EEDB26" w14:textId="2B1B5BA0" w:rsidR="009C00D8" w:rsidRPr="00767C88" w:rsidRDefault="009C00D8" w:rsidP="009C00D8">
            <w:pPr>
              <w:spacing w:line="360" w:lineRule="auto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Подозрительная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пара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Myanmar Text" w:hAnsi="Myanmar Text" w:cs="Myanmar Text"/>
                <w:color w:val="000000"/>
                <w:sz w:val="28"/>
                <w:szCs w:val="28"/>
                <w:shd w:val="clear" w:color="auto" w:fill="FFFFFF"/>
              </w:rPr>
              <w:t>မသင်္ကာသော</w:t>
            </w:r>
            <w:r w:rsidRPr="00767C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67C88">
              <w:rPr>
                <w:rFonts w:ascii="Myanmar Text" w:hAnsi="Myanmar Text" w:cs="Myanmar Text"/>
                <w:color w:val="000000"/>
                <w:sz w:val="28"/>
                <w:szCs w:val="28"/>
                <w:shd w:val="clear" w:color="auto" w:fill="FFFFFF"/>
              </w:rPr>
              <w:t>လင်မယား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»* </w:t>
            </w:r>
          </w:p>
        </w:tc>
        <w:tc>
          <w:tcPr>
            <w:tcW w:w="3963" w:type="dxa"/>
          </w:tcPr>
          <w:p w14:paraId="005A2896" w14:textId="7F701718" w:rsidR="009C00D8" w:rsidRPr="00767C88" w:rsidRDefault="009C00D8" w:rsidP="007832AB">
            <w:pPr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Желтое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лицо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«The Adventure of the Yellow Face», 1893</w:t>
            </w:r>
          </w:p>
        </w:tc>
      </w:tr>
      <w:tr w:rsidR="00160EE7" w:rsidRPr="002A146F" w14:paraId="079AFA0B" w14:textId="77777777" w:rsidTr="00974DB6">
        <w:tc>
          <w:tcPr>
            <w:tcW w:w="5665" w:type="dxa"/>
          </w:tcPr>
          <w:p w14:paraId="5C3DD4C6" w14:textId="7CA046E7" w:rsidR="00160EE7" w:rsidRPr="00767C88" w:rsidRDefault="00CC61B1" w:rsidP="007832AB">
            <w:pPr>
              <w:ind w:firstLine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«Дело дворецкого», 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သိုက်ဆရာတယောက်၏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အမှု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»*</w:t>
            </w:r>
          </w:p>
        </w:tc>
        <w:tc>
          <w:tcPr>
            <w:tcW w:w="3963" w:type="dxa"/>
          </w:tcPr>
          <w:p w14:paraId="4B188B0B" w14:textId="157E3C7E" w:rsidR="00160EE7" w:rsidRPr="00767C88" w:rsidRDefault="00CC61B1" w:rsidP="007832A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Обряд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дома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Месгрейвов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», «The Adventure of Musgrave Ritual», 1894</w:t>
            </w:r>
          </w:p>
        </w:tc>
      </w:tr>
      <w:tr w:rsidR="009C00D8" w:rsidRPr="002A146F" w14:paraId="6B3E54A7" w14:textId="77777777" w:rsidTr="00974DB6">
        <w:tc>
          <w:tcPr>
            <w:tcW w:w="5665" w:type="dxa"/>
          </w:tcPr>
          <w:p w14:paraId="1A51E4C2" w14:textId="485F051F" w:rsidR="009C00D8" w:rsidRPr="00767C88" w:rsidRDefault="009C00D8" w:rsidP="007832AB">
            <w:pPr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Исчезновение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>ученика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ကျောင်းသားတယောက်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7C88">
              <w:rPr>
                <w:rFonts w:ascii="Myanmar Text" w:eastAsia="SimSun" w:hAnsi="Myanmar Text" w:cs="Myanmar Text"/>
                <w:sz w:val="28"/>
                <w:szCs w:val="28"/>
              </w:rPr>
              <w:t>ပျောက်ဆုံးမှု</w:t>
            </w: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»*</w:t>
            </w:r>
          </w:p>
        </w:tc>
        <w:tc>
          <w:tcPr>
            <w:tcW w:w="3963" w:type="dxa"/>
          </w:tcPr>
          <w:p w14:paraId="52C1AE08" w14:textId="0138617C" w:rsidR="009C00D8" w:rsidRPr="00767C88" w:rsidRDefault="009C00D8" w:rsidP="007832AB">
            <w:pPr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767C88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«Случай в интернате», «The Adventure of the Priory School», 1904</w:t>
            </w:r>
          </w:p>
        </w:tc>
      </w:tr>
    </w:tbl>
    <w:p w14:paraId="4E602A7B" w14:textId="77777777" w:rsidR="00160EE7" w:rsidRPr="009B76BA" w:rsidRDefault="00160EE7" w:rsidP="00160EE7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5A4A8DD1" w14:textId="77777777" w:rsidR="00160EE7" w:rsidRPr="009B76BA" w:rsidRDefault="00160EE7" w:rsidP="00160EE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792F82A8" w14:textId="77777777" w:rsidR="00160EE7" w:rsidRPr="009B76BA" w:rsidRDefault="00160EE7" w:rsidP="00160EE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24AAE1AD" w14:textId="77777777" w:rsidR="00160EE7" w:rsidRPr="009B76BA" w:rsidRDefault="00160EE7">
      <w:pPr>
        <w:rPr>
          <w:rFonts w:cs="Myanmar Text"/>
          <w:color w:val="000000" w:themeColor="text1"/>
          <w:sz w:val="28"/>
          <w:szCs w:val="28"/>
          <w:lang w:val="en-US"/>
        </w:rPr>
      </w:pPr>
      <w:r w:rsidRPr="009B76BA">
        <w:rPr>
          <w:rFonts w:cs="Myanmar Text"/>
          <w:color w:val="000000" w:themeColor="text1"/>
          <w:sz w:val="28"/>
          <w:szCs w:val="28"/>
          <w:lang w:val="en-US"/>
        </w:rPr>
        <w:br w:type="page"/>
      </w:r>
    </w:p>
    <w:p w14:paraId="3F779038" w14:textId="3B282DBA" w:rsidR="00D55008" w:rsidRPr="00612C4C" w:rsidRDefault="00160EE7" w:rsidP="00612C4C">
      <w:pPr>
        <w:pStyle w:val="1"/>
        <w:spacing w:line="360" w:lineRule="auto"/>
        <w:jc w:val="righ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bookmarkStart w:id="27" w:name="_Toc105581032"/>
      <w:r w:rsidRPr="00612C4C">
        <w:rPr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t xml:space="preserve">Приложение </w:t>
      </w:r>
      <w:r w:rsidR="00FD7E70" w:rsidRPr="00612C4C">
        <w:rPr>
          <w:rFonts w:ascii="Times New Roman" w:hAnsi="Times New Roman" w:cs="Times New Roman"/>
          <w:i/>
          <w:iCs/>
          <w:color w:val="auto"/>
          <w:sz w:val="28"/>
          <w:szCs w:val="28"/>
        </w:rPr>
        <w:t>№</w:t>
      </w:r>
      <w:r w:rsidRPr="00612C4C">
        <w:rPr>
          <w:rFonts w:ascii="Times New Roman" w:hAnsi="Times New Roman" w:cs="Times New Roman"/>
          <w:i/>
          <w:iCs/>
          <w:color w:val="auto"/>
          <w:sz w:val="28"/>
          <w:szCs w:val="28"/>
        </w:rPr>
        <w:t>2</w:t>
      </w:r>
      <w:bookmarkEnd w:id="27"/>
    </w:p>
    <w:p w14:paraId="26A8D582" w14:textId="77777777" w:rsidR="00E40887" w:rsidRDefault="00286A18" w:rsidP="00D13C1D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A18">
        <w:rPr>
          <w:rFonts w:ascii="Times New Roman" w:hAnsi="Times New Roman" w:cs="Times New Roman"/>
          <w:sz w:val="28"/>
          <w:szCs w:val="28"/>
        </w:rPr>
        <w:t xml:space="preserve">ОРИГИНАЛЬНЫЕ РАССКАЗЫ ШВЕЙ УДАУНА О ДЕТЕКТИВЕ </w:t>
      </w:r>
    </w:p>
    <w:p w14:paraId="5B173D7F" w14:textId="3795835D" w:rsidR="00286A18" w:rsidRDefault="00286A18" w:rsidP="00286A1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6A18">
        <w:rPr>
          <w:rFonts w:ascii="Times New Roman" w:hAnsi="Times New Roman" w:cs="Times New Roman"/>
          <w:sz w:val="28"/>
          <w:szCs w:val="28"/>
        </w:rPr>
        <w:t>У САН ЩА</w:t>
      </w:r>
    </w:p>
    <w:p w14:paraId="7DDD4665" w14:textId="7491AF64" w:rsidR="00BE7C42" w:rsidRDefault="00BE7C42" w:rsidP="00BE7C4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Рассказы, год создания которых </w:t>
      </w:r>
      <w:r w:rsidR="000D0836" w:rsidRPr="000D0836">
        <w:rPr>
          <w:rFonts w:ascii="Times New Roman" w:hAnsi="Times New Roman" w:cs="Times New Roman"/>
          <w:sz w:val="28"/>
          <w:szCs w:val="28"/>
        </w:rPr>
        <w:t>точно определить не удалось</w:t>
      </w:r>
      <w:r>
        <w:rPr>
          <w:rFonts w:ascii="Times New Roman" w:hAnsi="Times New Roman" w:cs="Times New Roman"/>
          <w:sz w:val="28"/>
          <w:szCs w:val="28"/>
        </w:rPr>
        <w:t xml:space="preserve">, помечены </w:t>
      </w:r>
      <w:r w:rsidR="00AE350E">
        <w:rPr>
          <w:rFonts w:ascii="Times New Roman" w:hAnsi="Times New Roman" w:cs="Times New Roman"/>
          <w:sz w:val="28"/>
          <w:szCs w:val="28"/>
        </w:rPr>
        <w:t>символом</w:t>
      </w:r>
      <w:r>
        <w:rPr>
          <w:rFonts w:ascii="Times New Roman" w:hAnsi="Times New Roman" w:cs="Times New Roman"/>
          <w:sz w:val="28"/>
          <w:szCs w:val="28"/>
        </w:rPr>
        <w:t xml:space="preserve"> «*».</w:t>
      </w:r>
    </w:p>
    <w:p w14:paraId="0AF3BE3C" w14:textId="77777777" w:rsidR="00331417" w:rsidRPr="00331417" w:rsidRDefault="00331417" w:rsidP="00331417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1417">
        <w:rPr>
          <w:rFonts w:ascii="Times New Roman" w:hAnsi="Times New Roman" w:cs="Times New Roman"/>
          <w:sz w:val="28"/>
          <w:szCs w:val="28"/>
        </w:rPr>
        <w:t>«Убийство на улице Пансхоудан», «</w:t>
      </w:r>
      <w:r w:rsidRPr="00331417">
        <w:rPr>
          <w:rFonts w:ascii="Myanmar Text" w:hAnsi="Myanmar Text" w:cs="Myanmar Text"/>
          <w:color w:val="000000"/>
          <w:sz w:val="28"/>
          <w:szCs w:val="28"/>
          <w:shd w:val="clear" w:color="auto" w:fill="FFFFFF"/>
        </w:rPr>
        <w:t>ပန်းဆိုးတန်း</w:t>
      </w:r>
      <w:r w:rsidRPr="0033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1417">
        <w:rPr>
          <w:rFonts w:ascii="Myanmar Text" w:hAnsi="Myanmar Text" w:cs="Myanmar Text"/>
          <w:color w:val="000000"/>
          <w:sz w:val="28"/>
          <w:szCs w:val="28"/>
          <w:shd w:val="clear" w:color="auto" w:fill="FFFFFF"/>
        </w:rPr>
        <w:t>လူသတ်မှု</w:t>
      </w:r>
      <w:r w:rsidRPr="00331417">
        <w:rPr>
          <w:rFonts w:ascii="Times New Roman" w:hAnsi="Times New Roman" w:cs="Times New Roman"/>
          <w:sz w:val="28"/>
          <w:szCs w:val="28"/>
        </w:rPr>
        <w:t>», 1919.</w:t>
      </w:r>
    </w:p>
    <w:p w14:paraId="3A9571E8" w14:textId="6E33F3ED" w:rsidR="00623E7F" w:rsidRPr="00331417" w:rsidRDefault="000C461D" w:rsidP="00331417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E348F" w:rsidRPr="00331417">
        <w:rPr>
          <w:rFonts w:ascii="Times New Roman" w:hAnsi="Times New Roman" w:cs="Times New Roman"/>
          <w:color w:val="000000" w:themeColor="text1"/>
          <w:sz w:val="28"/>
          <w:szCs w:val="28"/>
        </w:rPr>
        <w:t>Почему Маун Сан Ща холостяк?»</w:t>
      </w:r>
      <w:r w:rsidR="00623E7F" w:rsidRPr="00331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E348F" w:rsidRPr="003314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E348F" w:rsidRPr="00331417">
        <w:rPr>
          <w:rFonts w:ascii="Myanmar Text" w:hAnsi="Myanmar Text" w:cs="Myanmar Text"/>
          <w:color w:val="000000" w:themeColor="text1"/>
          <w:sz w:val="28"/>
          <w:szCs w:val="28"/>
        </w:rPr>
        <w:t>မောင်စံရှားသည်</w:t>
      </w:r>
      <w:r w:rsidR="008E348F" w:rsidRPr="00331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348F" w:rsidRPr="00331417">
        <w:rPr>
          <w:rFonts w:ascii="Myanmar Text" w:hAnsi="Myanmar Text" w:cs="Myanmar Text"/>
          <w:color w:val="000000" w:themeColor="text1"/>
          <w:sz w:val="28"/>
          <w:szCs w:val="28"/>
        </w:rPr>
        <w:t>အဘယ်ကြောင့်</w:t>
      </w:r>
      <w:r w:rsidR="008E348F" w:rsidRPr="00331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348F" w:rsidRPr="00331417">
        <w:rPr>
          <w:rFonts w:ascii="Myanmar Text" w:hAnsi="Myanmar Text" w:cs="Myanmar Text"/>
          <w:color w:val="000000" w:themeColor="text1"/>
          <w:sz w:val="28"/>
          <w:szCs w:val="28"/>
        </w:rPr>
        <w:t>လူပျိုကြီးလုပ်၍</w:t>
      </w:r>
      <w:r w:rsidR="008E348F" w:rsidRPr="00331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348F" w:rsidRPr="00331417">
        <w:rPr>
          <w:rFonts w:ascii="Myanmar Text" w:hAnsi="Myanmar Text" w:cs="Myanmar Text"/>
          <w:color w:val="000000" w:themeColor="text1"/>
          <w:sz w:val="28"/>
          <w:szCs w:val="28"/>
        </w:rPr>
        <w:t>နေပါသနည်း</w:t>
      </w:r>
      <w:r w:rsidR="008E348F" w:rsidRPr="00331417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623E7F" w:rsidRPr="00331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348F" w:rsidRPr="00331417">
        <w:rPr>
          <w:rFonts w:ascii="Times New Roman" w:hAnsi="Times New Roman" w:cs="Times New Roman"/>
          <w:color w:val="000000" w:themeColor="text1"/>
          <w:sz w:val="28"/>
          <w:szCs w:val="28"/>
        </w:rPr>
        <w:t>1928</w:t>
      </w:r>
      <w:r w:rsidR="00623E7F" w:rsidRPr="003314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838101" w14:textId="7CDB44DD" w:rsidR="00331417" w:rsidRPr="00F20149" w:rsidRDefault="00331417" w:rsidP="00331417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eastAsia="SimSun" w:hAnsi="Times New Roman" w:cs="Times New Roman"/>
          <w:sz w:val="28"/>
          <w:szCs w:val="28"/>
        </w:rPr>
      </w:pPr>
      <w:r w:rsidRPr="00331417">
        <w:rPr>
          <w:rFonts w:ascii="Times New Roman" w:eastAsia="SimSun" w:hAnsi="Times New Roman" w:cs="Times New Roman"/>
          <w:sz w:val="28"/>
          <w:szCs w:val="28"/>
        </w:rPr>
        <w:t>«Монета с изображением короля Тиридхамматока», «</w:t>
      </w:r>
      <w:r w:rsidRPr="00331417">
        <w:rPr>
          <w:rFonts w:ascii="Myanmar Text" w:hAnsi="Myanmar Text" w:cs="Myanmar Text"/>
          <w:color w:val="000000"/>
          <w:sz w:val="28"/>
          <w:szCs w:val="28"/>
          <w:shd w:val="clear" w:color="auto" w:fill="FFFFFF"/>
        </w:rPr>
        <w:t>သီရိဓမ္မာသောကမင်းကြီး</w:t>
      </w:r>
      <w:r w:rsidRPr="0033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1417">
        <w:rPr>
          <w:rFonts w:ascii="Myanmar Text" w:hAnsi="Myanmar Text" w:cs="Myanmar Text"/>
          <w:color w:val="000000"/>
          <w:sz w:val="28"/>
          <w:szCs w:val="28"/>
          <w:shd w:val="clear" w:color="auto" w:fill="FFFFFF"/>
        </w:rPr>
        <w:t>တံဆိပ်တော်</w:t>
      </w:r>
      <w:r w:rsidRPr="0033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1940.</w:t>
      </w:r>
    </w:p>
    <w:p w14:paraId="78834073" w14:textId="35AA85C6" w:rsidR="00F20149" w:rsidRPr="00F20149" w:rsidRDefault="00F20149" w:rsidP="00F20149">
      <w:pPr>
        <w:pStyle w:val="a3"/>
        <w:numPr>
          <w:ilvl w:val="0"/>
          <w:numId w:val="16"/>
        </w:numPr>
        <w:ind w:left="0" w:firstLine="709"/>
        <w:rPr>
          <w:rFonts w:ascii="Times New Roman" w:eastAsia="SimSun" w:hAnsi="Times New Roman" w:cs="Times New Roman"/>
          <w:sz w:val="28"/>
          <w:szCs w:val="28"/>
        </w:rPr>
      </w:pPr>
      <w:r w:rsidRPr="00F20149">
        <w:rPr>
          <w:rFonts w:ascii="Times New Roman" w:eastAsia="SimSun" w:hAnsi="Times New Roman" w:cs="Times New Roman"/>
          <w:sz w:val="28"/>
          <w:szCs w:val="28"/>
        </w:rPr>
        <w:t>«Головоломка со студентами»</w:t>
      </w:r>
      <w:r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F20149">
        <w:rPr>
          <w:rFonts w:ascii="Times New Roman" w:eastAsia="SimSun" w:hAnsi="Times New Roman" w:cs="Times New Roman"/>
          <w:sz w:val="28"/>
          <w:szCs w:val="28"/>
        </w:rPr>
        <w:t>«</w:t>
      </w:r>
      <w:r w:rsidRPr="00F20149">
        <w:rPr>
          <w:rFonts w:ascii="Myanmar Text" w:eastAsia="SimSun" w:hAnsi="Myanmar Text" w:cs="Myanmar Text"/>
          <w:sz w:val="28"/>
          <w:szCs w:val="28"/>
        </w:rPr>
        <w:t>ကောလိပ်ကျောင်းသားများနှင့်</w:t>
      </w:r>
      <w:r w:rsidRPr="00F2014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F20149">
        <w:rPr>
          <w:rFonts w:ascii="Myanmar Text" w:eastAsia="SimSun" w:hAnsi="Myanmar Text" w:cs="Myanmar Text"/>
          <w:sz w:val="28"/>
          <w:szCs w:val="28"/>
        </w:rPr>
        <w:t>ဉာဏ်ကစားသည့်အမှု</w:t>
      </w:r>
      <w:r w:rsidRPr="00F20149">
        <w:rPr>
          <w:rFonts w:ascii="Times New Roman" w:eastAsia="SimSun" w:hAnsi="Times New Roman" w:cs="Times New Roman" w:hint="eastAsia"/>
          <w:sz w:val="28"/>
          <w:szCs w:val="28"/>
        </w:rPr>
        <w:t>»</w:t>
      </w:r>
      <w:r w:rsidRPr="00F20149">
        <w:rPr>
          <w:rFonts w:ascii="Times New Roman" w:eastAsia="SimSun" w:hAnsi="Times New Roman" w:cs="Times New Roman"/>
          <w:sz w:val="28"/>
          <w:szCs w:val="28"/>
        </w:rPr>
        <w:t>, 1950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14:paraId="36840ECC" w14:textId="05FC2E10" w:rsidR="008E348F" w:rsidRPr="00331417" w:rsidRDefault="008E348F" w:rsidP="00331417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417">
        <w:rPr>
          <w:rFonts w:ascii="Times New Roman" w:hAnsi="Times New Roman" w:cs="Times New Roman"/>
          <w:sz w:val="28"/>
          <w:szCs w:val="28"/>
        </w:rPr>
        <w:t>«Исчезнувшее письмо жены губернатора»</w:t>
      </w:r>
      <w:r w:rsidR="00623E7F" w:rsidRPr="00331417">
        <w:rPr>
          <w:rFonts w:ascii="Times New Roman" w:hAnsi="Times New Roman" w:cs="Times New Roman"/>
          <w:sz w:val="28"/>
          <w:szCs w:val="28"/>
        </w:rPr>
        <w:t xml:space="preserve">, </w:t>
      </w:r>
      <w:r w:rsidRPr="00331417">
        <w:rPr>
          <w:rFonts w:ascii="Times New Roman" w:hAnsi="Times New Roman" w:cs="Times New Roman"/>
          <w:sz w:val="28"/>
          <w:szCs w:val="28"/>
        </w:rPr>
        <w:t>«</w:t>
      </w:r>
      <w:r w:rsidRPr="00331417">
        <w:rPr>
          <w:rFonts w:ascii="Myanmar Text" w:hAnsi="Myanmar Text" w:cs="Myanmar Text"/>
          <w:color w:val="000000"/>
          <w:sz w:val="28"/>
          <w:szCs w:val="28"/>
          <w:shd w:val="clear" w:color="auto" w:fill="FFFFFF"/>
        </w:rPr>
        <w:t>ဘုရင်ခံကတော်၏</w:t>
      </w:r>
      <w:r w:rsidRPr="0033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1417">
        <w:rPr>
          <w:rFonts w:ascii="Myanmar Text" w:hAnsi="Myanmar Text" w:cs="Myanmar Text"/>
          <w:color w:val="000000"/>
          <w:sz w:val="28"/>
          <w:szCs w:val="28"/>
          <w:shd w:val="clear" w:color="auto" w:fill="FFFFFF"/>
        </w:rPr>
        <w:t>စာပျောက်မှု</w:t>
      </w:r>
      <w:r w:rsidRPr="00331417">
        <w:rPr>
          <w:rFonts w:ascii="Times New Roman" w:hAnsi="Times New Roman" w:cs="Times New Roman"/>
          <w:sz w:val="28"/>
          <w:szCs w:val="28"/>
        </w:rPr>
        <w:t>», 1950.</w:t>
      </w:r>
    </w:p>
    <w:p w14:paraId="1782B8F7" w14:textId="77777777" w:rsidR="00331417" w:rsidRPr="00331417" w:rsidRDefault="00331417" w:rsidP="00331417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eastAsia="SimSun" w:hAnsi="Times New Roman" w:cs="Times New Roman"/>
          <w:sz w:val="28"/>
          <w:szCs w:val="28"/>
        </w:rPr>
      </w:pPr>
      <w:r w:rsidRPr="00331417">
        <w:rPr>
          <w:rFonts w:ascii="Times New Roman" w:eastAsia="SimSun" w:hAnsi="Times New Roman" w:cs="Times New Roman"/>
          <w:sz w:val="28"/>
          <w:szCs w:val="28"/>
        </w:rPr>
        <w:t>«Дело Нга Мау Ту», «</w:t>
      </w:r>
      <w:r w:rsidRPr="00331417">
        <w:rPr>
          <w:rFonts w:ascii="Myanmar Text" w:eastAsia="SimSun" w:hAnsi="Myanmar Text" w:cs="Myanmar Text"/>
          <w:sz w:val="28"/>
          <w:szCs w:val="28"/>
        </w:rPr>
        <w:t>ငမောက်တူး</w:t>
      </w:r>
      <w:r w:rsidRPr="0033141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31417">
        <w:rPr>
          <w:rFonts w:ascii="Myanmar Text" w:eastAsia="SimSun" w:hAnsi="Myanmar Text" w:cs="Myanmar Text"/>
          <w:sz w:val="28"/>
          <w:szCs w:val="28"/>
        </w:rPr>
        <w:t>အမှု</w:t>
      </w:r>
      <w:r w:rsidRPr="00331417">
        <w:rPr>
          <w:rFonts w:ascii="Times New Roman" w:eastAsia="SimSun" w:hAnsi="Times New Roman" w:cs="Times New Roman"/>
          <w:sz w:val="28"/>
          <w:szCs w:val="28"/>
        </w:rPr>
        <w:t>», 1952.</w:t>
      </w:r>
    </w:p>
    <w:p w14:paraId="05EFF352" w14:textId="77777777" w:rsidR="00331417" w:rsidRPr="00331417" w:rsidRDefault="00331417" w:rsidP="00331417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eastAsia="SimSun" w:hAnsi="Times New Roman" w:cs="Times New Roman"/>
          <w:sz w:val="28"/>
          <w:szCs w:val="28"/>
        </w:rPr>
      </w:pPr>
      <w:r w:rsidRPr="00331417">
        <w:rPr>
          <w:rFonts w:ascii="Times New Roman" w:eastAsia="SimSun" w:hAnsi="Times New Roman" w:cs="Times New Roman"/>
          <w:sz w:val="28"/>
          <w:szCs w:val="28"/>
        </w:rPr>
        <w:t>«Дело странного картежника», «</w:t>
      </w:r>
      <w:r w:rsidRPr="00331417">
        <w:rPr>
          <w:rFonts w:ascii="Myanmar Text" w:hAnsi="Myanmar Text" w:cs="Myanmar Text"/>
          <w:color w:val="000000"/>
          <w:sz w:val="28"/>
          <w:szCs w:val="28"/>
          <w:shd w:val="clear" w:color="auto" w:fill="FFFFFF"/>
        </w:rPr>
        <w:t>ထူးဆန်းသော</w:t>
      </w:r>
      <w:r w:rsidRPr="0033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1417">
        <w:rPr>
          <w:rFonts w:ascii="Myanmar Text" w:hAnsi="Myanmar Text" w:cs="Myanmar Text"/>
          <w:color w:val="000000"/>
          <w:sz w:val="28"/>
          <w:szCs w:val="28"/>
          <w:shd w:val="clear" w:color="auto" w:fill="FFFFFF"/>
        </w:rPr>
        <w:t>ကစားသမားအမှု</w:t>
      </w:r>
      <w:r w:rsidRPr="0033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1955.</w:t>
      </w:r>
    </w:p>
    <w:p w14:paraId="2720B882" w14:textId="4E860754" w:rsidR="008E348F" w:rsidRPr="00331417" w:rsidRDefault="008E348F" w:rsidP="00331417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1417">
        <w:rPr>
          <w:rFonts w:ascii="Times New Roman" w:hAnsi="Times New Roman" w:cs="Times New Roman"/>
          <w:sz w:val="28"/>
          <w:szCs w:val="28"/>
        </w:rPr>
        <w:t>«Убийство фермера У Та Лу и его жены Ма Кхин Тин»</w:t>
      </w:r>
      <w:r w:rsidR="00623E7F" w:rsidRPr="00331417">
        <w:rPr>
          <w:rFonts w:ascii="Times New Roman" w:hAnsi="Times New Roman" w:cs="Times New Roman"/>
          <w:sz w:val="28"/>
          <w:szCs w:val="28"/>
        </w:rPr>
        <w:t xml:space="preserve">, </w:t>
      </w:r>
      <w:r w:rsidRPr="00331417">
        <w:rPr>
          <w:rFonts w:ascii="Times New Roman" w:hAnsi="Times New Roman" w:cs="Times New Roman"/>
          <w:sz w:val="28"/>
          <w:szCs w:val="28"/>
        </w:rPr>
        <w:t>«</w:t>
      </w:r>
      <w:r w:rsidRPr="00331417">
        <w:rPr>
          <w:rFonts w:ascii="Myanmar Text" w:hAnsi="Myanmar Text" w:cs="Myanmar Text"/>
          <w:sz w:val="28"/>
          <w:szCs w:val="28"/>
        </w:rPr>
        <w:t>လယ်ဝန်</w:t>
      </w:r>
      <w:r w:rsidRPr="00331417">
        <w:rPr>
          <w:rFonts w:ascii="Times New Roman" w:hAnsi="Times New Roman" w:cs="Times New Roman"/>
          <w:sz w:val="28"/>
          <w:szCs w:val="28"/>
        </w:rPr>
        <w:t xml:space="preserve"> </w:t>
      </w:r>
      <w:r w:rsidRPr="00331417">
        <w:rPr>
          <w:rFonts w:ascii="Myanmar Text" w:hAnsi="Myanmar Text" w:cs="Myanmar Text"/>
          <w:sz w:val="28"/>
          <w:szCs w:val="28"/>
        </w:rPr>
        <w:t>ဦးသာလူနှင့်</w:t>
      </w:r>
      <w:r w:rsidRPr="00331417">
        <w:rPr>
          <w:rFonts w:ascii="Times New Roman" w:hAnsi="Times New Roman" w:cs="Times New Roman"/>
          <w:sz w:val="28"/>
          <w:szCs w:val="28"/>
        </w:rPr>
        <w:t xml:space="preserve"> </w:t>
      </w:r>
      <w:r w:rsidRPr="00331417">
        <w:rPr>
          <w:rFonts w:ascii="Myanmar Text" w:hAnsi="Myanmar Text" w:cs="Myanmar Text"/>
          <w:sz w:val="28"/>
          <w:szCs w:val="28"/>
        </w:rPr>
        <w:t>ဇနီးမခင်တင့်</w:t>
      </w:r>
      <w:r w:rsidRPr="00331417">
        <w:rPr>
          <w:rFonts w:ascii="Times New Roman" w:hAnsi="Times New Roman" w:cs="Times New Roman"/>
          <w:sz w:val="28"/>
          <w:szCs w:val="28"/>
        </w:rPr>
        <w:t xml:space="preserve"> </w:t>
      </w:r>
      <w:r w:rsidRPr="00331417">
        <w:rPr>
          <w:rFonts w:ascii="Myanmar Text" w:hAnsi="Myanmar Text" w:cs="Myanmar Text"/>
          <w:sz w:val="28"/>
          <w:szCs w:val="28"/>
        </w:rPr>
        <w:t>သတ်မှု</w:t>
      </w:r>
      <w:r w:rsidRPr="00331417">
        <w:rPr>
          <w:rFonts w:ascii="Times New Roman" w:hAnsi="Times New Roman" w:cs="Times New Roman"/>
          <w:sz w:val="28"/>
          <w:szCs w:val="28"/>
        </w:rPr>
        <w:t>», 1960.</w:t>
      </w:r>
    </w:p>
    <w:p w14:paraId="3B8BC712" w14:textId="64177129" w:rsidR="004C3F47" w:rsidRPr="00331417" w:rsidRDefault="008E348F" w:rsidP="00331417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«Странное отравление»</w:t>
      </w:r>
      <w:r w:rsidR="00623E7F" w:rsidRPr="0033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3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31417">
        <w:rPr>
          <w:rFonts w:ascii="Myanmar Text" w:hAnsi="Myanmar Text" w:cs="Myanmar Text"/>
          <w:color w:val="000000"/>
          <w:sz w:val="28"/>
          <w:szCs w:val="28"/>
          <w:shd w:val="clear" w:color="auto" w:fill="FFFFFF"/>
        </w:rPr>
        <w:t>ထူးဆန်းသော</w:t>
      </w:r>
      <w:r w:rsidRPr="0033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1417">
        <w:rPr>
          <w:rFonts w:ascii="Myanmar Text" w:hAnsi="Myanmar Text" w:cs="Myanmar Text"/>
          <w:color w:val="000000"/>
          <w:sz w:val="28"/>
          <w:szCs w:val="28"/>
          <w:shd w:val="clear" w:color="auto" w:fill="FFFFFF"/>
        </w:rPr>
        <w:t>အဆိပ်ခတ်မှု</w:t>
      </w:r>
      <w:r w:rsidRPr="0033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23E7F" w:rsidRPr="0033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</w:p>
    <w:p w14:paraId="2C42EBC7" w14:textId="5A3F8E4F" w:rsidR="004C3F47" w:rsidRPr="000C4E13" w:rsidRDefault="00B501C2" w:rsidP="00AA5453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4E13">
        <w:rPr>
          <w:rFonts w:ascii="Times New Roman" w:eastAsia="SimSun" w:hAnsi="Times New Roman" w:cs="Times New Roman"/>
          <w:sz w:val="28"/>
          <w:szCs w:val="28"/>
        </w:rPr>
        <w:t>«Дело Маун Ча Нюна, хозяина скаковой лошади»</w:t>
      </w:r>
      <w:r w:rsidR="00623E7F" w:rsidRPr="000C4E13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0C4E13">
        <w:rPr>
          <w:rFonts w:ascii="Times New Roman" w:eastAsia="SimSun" w:hAnsi="Times New Roman" w:cs="Times New Roman"/>
          <w:sz w:val="28"/>
          <w:szCs w:val="28"/>
        </w:rPr>
        <w:t>«</w:t>
      </w:r>
      <w:r w:rsidRPr="000C4E13">
        <w:rPr>
          <w:rFonts w:ascii="Myanmar Text" w:hAnsi="Myanmar Text" w:cs="Myanmar Text"/>
          <w:color w:val="000000"/>
          <w:sz w:val="28"/>
          <w:szCs w:val="28"/>
          <w:shd w:val="clear" w:color="auto" w:fill="FFFFFF"/>
        </w:rPr>
        <w:t>ပြိုင်မြင်းရှင်</w:t>
      </w:r>
      <w:r w:rsidRPr="000C4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4E13">
        <w:rPr>
          <w:rFonts w:ascii="Myanmar Text" w:hAnsi="Myanmar Text" w:cs="Myanmar Text"/>
          <w:color w:val="000000"/>
          <w:sz w:val="28"/>
          <w:szCs w:val="28"/>
          <w:shd w:val="clear" w:color="auto" w:fill="FFFFFF"/>
        </w:rPr>
        <w:t>မောင်ကြာညွန့်</w:t>
      </w:r>
      <w:r w:rsidRPr="000C4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4E13">
        <w:rPr>
          <w:rFonts w:ascii="Myanmar Text" w:hAnsi="Myanmar Text" w:cs="Myanmar Text"/>
          <w:color w:val="000000"/>
          <w:sz w:val="28"/>
          <w:szCs w:val="28"/>
          <w:shd w:val="clear" w:color="auto" w:fill="FFFFFF"/>
        </w:rPr>
        <w:t>အမှု</w:t>
      </w:r>
      <w:r w:rsidRPr="000C4E13">
        <w:rPr>
          <w:rFonts w:ascii="Times New Roman" w:eastAsia="SimSun" w:hAnsi="Times New Roman" w:cs="Times New Roman"/>
          <w:sz w:val="28"/>
          <w:szCs w:val="28"/>
        </w:rPr>
        <w:t>»</w:t>
      </w:r>
      <w:r w:rsidR="00623E7F" w:rsidRPr="000C4E13">
        <w:rPr>
          <w:rFonts w:ascii="Times New Roman" w:eastAsia="SimSun" w:hAnsi="Times New Roman" w:cs="Times New Roman"/>
          <w:sz w:val="28"/>
          <w:szCs w:val="28"/>
        </w:rPr>
        <w:t>*</w:t>
      </w:r>
    </w:p>
    <w:sectPr w:rsidR="004C3F47" w:rsidRPr="000C4E13" w:rsidSect="001D5112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B3E25" w14:textId="77777777" w:rsidR="005C7FA4" w:rsidRDefault="005C7FA4" w:rsidP="008607A8">
      <w:r>
        <w:separator/>
      </w:r>
    </w:p>
  </w:endnote>
  <w:endnote w:type="continuationSeparator" w:id="0">
    <w:p w14:paraId="1176B566" w14:textId="77777777" w:rsidR="005C7FA4" w:rsidRDefault="005C7FA4" w:rsidP="0086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000000" w:themeColor="text1"/>
        <w:sz w:val="28"/>
        <w:szCs w:val="28"/>
      </w:rPr>
      <w:id w:val="839353410"/>
      <w:docPartObj>
        <w:docPartGallery w:val="Page Numbers (Bottom of Page)"/>
        <w:docPartUnique/>
      </w:docPartObj>
    </w:sdtPr>
    <w:sdtEndPr/>
    <w:sdtContent>
      <w:p w14:paraId="47AB9FDA" w14:textId="5810AC16" w:rsidR="001D5112" w:rsidRPr="001D5112" w:rsidRDefault="001D5112" w:rsidP="00167CED">
        <w:pPr>
          <w:pStyle w:val="a6"/>
          <w:ind w:firstLine="0"/>
          <w:jc w:val="center"/>
          <w:rPr>
            <w:rFonts w:ascii="Times New Roman" w:hAnsi="Times New Roman" w:cs="Times New Roman"/>
            <w:color w:val="000000" w:themeColor="text1"/>
            <w:sz w:val="28"/>
            <w:szCs w:val="28"/>
          </w:rPr>
        </w:pPr>
        <w:r w:rsidRPr="001D511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1D5112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>PAGE   \* MERGEFORMAT</w:instrText>
        </w:r>
        <w:r w:rsidRPr="001D511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1D511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1D5112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p>
    </w:sdtContent>
  </w:sdt>
  <w:p w14:paraId="2491C7BC" w14:textId="77777777" w:rsidR="001D5112" w:rsidRDefault="001D51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DF52" w14:textId="77777777" w:rsidR="005C7FA4" w:rsidRDefault="005C7FA4" w:rsidP="008607A8">
      <w:r>
        <w:separator/>
      </w:r>
    </w:p>
  </w:footnote>
  <w:footnote w:type="continuationSeparator" w:id="0">
    <w:p w14:paraId="43834199" w14:textId="77777777" w:rsidR="005C7FA4" w:rsidRDefault="005C7FA4" w:rsidP="008607A8">
      <w:r>
        <w:continuationSeparator/>
      </w:r>
    </w:p>
  </w:footnote>
  <w:footnote w:id="1">
    <w:p w14:paraId="0DCBFC14" w14:textId="3EA8757A" w:rsidR="00F07C3F" w:rsidRPr="0015591E" w:rsidRDefault="00F07C3F" w:rsidP="00C63631">
      <w:pPr>
        <w:pStyle w:val="af0"/>
        <w:ind w:firstLine="709"/>
        <w:rPr>
          <w:rFonts w:ascii="Times New Roman" w:hAnsi="Times New Roman" w:cs="Times New Roman"/>
        </w:rPr>
      </w:pPr>
      <w:r w:rsidRPr="0015591E">
        <w:rPr>
          <w:rStyle w:val="af2"/>
          <w:rFonts w:ascii="Times New Roman" w:hAnsi="Times New Roman" w:cs="Times New Roman"/>
        </w:rPr>
        <w:footnoteRef/>
      </w:r>
      <w:r w:rsidRPr="0015591E">
        <w:rPr>
          <w:rFonts w:ascii="Times New Roman" w:hAnsi="Times New Roman" w:cs="Times New Roman"/>
        </w:rPr>
        <w:t xml:space="preserve"> Исторический регион, сегодня разделен между Индией и Бангладеш. </w:t>
      </w:r>
    </w:p>
  </w:footnote>
  <w:footnote w:id="2">
    <w:p w14:paraId="542F4817" w14:textId="7EC52CAE" w:rsidR="0015591E" w:rsidRDefault="0015591E" w:rsidP="00C63631">
      <w:pPr>
        <w:pStyle w:val="af0"/>
        <w:ind w:firstLine="709"/>
      </w:pPr>
      <w:r w:rsidRPr="0015591E">
        <w:rPr>
          <w:rStyle w:val="af2"/>
          <w:rFonts w:ascii="Times New Roman" w:hAnsi="Times New Roman" w:cs="Times New Roman"/>
        </w:rPr>
        <w:footnoteRef/>
      </w:r>
      <w:r w:rsidRPr="0015591E">
        <w:rPr>
          <w:rFonts w:ascii="Times New Roman" w:hAnsi="Times New Roman" w:cs="Times New Roman"/>
        </w:rPr>
        <w:t xml:space="preserve"> Маратхи проживают в штате Махараштра в центральной части страны.</w:t>
      </w:r>
    </w:p>
  </w:footnote>
  <w:footnote w:id="3">
    <w:p w14:paraId="6D24EF51" w14:textId="5272EAC2" w:rsidR="00CC5583" w:rsidRPr="001B23BB" w:rsidRDefault="00CC5583" w:rsidP="00C63631">
      <w:pPr>
        <w:pStyle w:val="af0"/>
        <w:ind w:firstLine="709"/>
        <w:rPr>
          <w:rFonts w:ascii="Times New Roman" w:hAnsi="Times New Roman" w:cs="Times New Roman"/>
        </w:rPr>
      </w:pPr>
      <w:r w:rsidRPr="00CC5583">
        <w:rPr>
          <w:rStyle w:val="af2"/>
          <w:rFonts w:ascii="Times New Roman" w:hAnsi="Times New Roman" w:cs="Times New Roman"/>
        </w:rPr>
        <w:footnoteRef/>
      </w:r>
      <w:r w:rsidRPr="00CC5583">
        <w:rPr>
          <w:rFonts w:ascii="Times New Roman" w:hAnsi="Times New Roman" w:cs="Times New Roman"/>
        </w:rPr>
        <w:t xml:space="preserve"> На языках говорит население, проживающее на юге страны. </w:t>
      </w:r>
      <w:r>
        <w:rPr>
          <w:rFonts w:ascii="Times New Roman" w:hAnsi="Times New Roman" w:cs="Times New Roman"/>
        </w:rPr>
        <w:t xml:space="preserve">Наряду с хинди, бенгальский, маратхи, телугу и </w:t>
      </w:r>
      <w:r w:rsidRPr="001B23BB">
        <w:rPr>
          <w:rFonts w:ascii="Times New Roman" w:hAnsi="Times New Roman" w:cs="Times New Roman"/>
        </w:rPr>
        <w:t xml:space="preserve">тамильский языки являются одними из самых распространенных в Индии.  </w:t>
      </w:r>
    </w:p>
  </w:footnote>
  <w:footnote w:id="4">
    <w:p w14:paraId="376FB571" w14:textId="276754FA" w:rsidR="007425C2" w:rsidRPr="001B23BB" w:rsidRDefault="007425C2" w:rsidP="00C63631">
      <w:pPr>
        <w:pStyle w:val="af0"/>
        <w:ind w:firstLine="709"/>
        <w:rPr>
          <w:rFonts w:ascii="Times New Roman" w:hAnsi="Times New Roman" w:cs="Times New Roman"/>
        </w:rPr>
      </w:pPr>
      <w:r w:rsidRPr="001B23BB">
        <w:rPr>
          <w:rStyle w:val="af2"/>
          <w:rFonts w:ascii="Times New Roman" w:hAnsi="Times New Roman" w:cs="Times New Roman"/>
        </w:rPr>
        <w:footnoteRef/>
      </w:r>
      <w:r w:rsidRPr="001B23BB">
        <w:rPr>
          <w:rFonts w:ascii="Times New Roman" w:hAnsi="Times New Roman" w:cs="Times New Roman"/>
        </w:rPr>
        <w:t xml:space="preserve"> Герой детективных произведений Гилберта Кита Честертона (Gilbert Keith Chesterton, 1874-1936).</w:t>
      </w:r>
    </w:p>
  </w:footnote>
  <w:footnote w:id="5">
    <w:p w14:paraId="5750AA4C" w14:textId="27EB70AE" w:rsidR="001B23BB" w:rsidRPr="001B23BB" w:rsidRDefault="001B23BB" w:rsidP="00C63631">
      <w:pPr>
        <w:pStyle w:val="af0"/>
        <w:ind w:firstLine="709"/>
      </w:pPr>
      <w:r w:rsidRPr="001B23BB">
        <w:rPr>
          <w:rStyle w:val="af2"/>
          <w:rFonts w:ascii="Times New Roman" w:hAnsi="Times New Roman" w:cs="Times New Roman"/>
        </w:rPr>
        <w:footnoteRef/>
      </w:r>
      <w:r w:rsidRPr="001B23BB">
        <w:rPr>
          <w:rFonts w:ascii="Times New Roman" w:hAnsi="Times New Roman" w:cs="Times New Roman"/>
        </w:rPr>
        <w:t xml:space="preserve"> Распространен на юго-западе Индии.</w:t>
      </w:r>
    </w:p>
  </w:footnote>
  <w:footnote w:id="6">
    <w:p w14:paraId="63F068EF" w14:textId="3741FFD9" w:rsidR="00562002" w:rsidRPr="00562002" w:rsidRDefault="00562002" w:rsidP="00562002">
      <w:pPr>
        <w:pStyle w:val="af0"/>
        <w:ind w:firstLine="709"/>
        <w:rPr>
          <w:rFonts w:ascii="Times New Roman" w:hAnsi="Times New Roman" w:cs="Times New Roman"/>
        </w:rPr>
      </w:pPr>
      <w:r w:rsidRPr="00562002">
        <w:rPr>
          <w:rStyle w:val="af2"/>
          <w:rFonts w:ascii="Times New Roman" w:hAnsi="Times New Roman" w:cs="Times New Roman"/>
        </w:rPr>
        <w:footnoteRef/>
      </w:r>
      <w:r w:rsidRPr="00562002">
        <w:rPr>
          <w:rFonts w:ascii="Times New Roman" w:hAnsi="Times New Roman" w:cs="Times New Roman"/>
        </w:rPr>
        <w:t xml:space="preserve"> </w:t>
      </w:r>
      <w:r w:rsidR="00FA405D">
        <w:rPr>
          <w:rFonts w:ascii="Times New Roman" w:hAnsi="Times New Roman" w:cs="Times New Roman"/>
        </w:rPr>
        <w:t xml:space="preserve">Часто понятие «Малайский мир» объединяет Индонезию, Малайзию, Сингапур, Бруней и Южный Таиланд, где распространен вариант малайского языка. Под Малайским миром можно понимать историческую область – Суматра, Малакка, Калимантан. </w:t>
      </w:r>
      <w:r w:rsidR="0019315B">
        <w:rPr>
          <w:rFonts w:ascii="Times New Roman" w:hAnsi="Times New Roman" w:cs="Times New Roman"/>
        </w:rPr>
        <w:t xml:space="preserve">В данном случае термин подразумевает территории </w:t>
      </w:r>
      <w:r w:rsidR="0019315B" w:rsidRPr="0019315B">
        <w:rPr>
          <w:rFonts w:ascii="Times New Roman" w:hAnsi="Times New Roman" w:cs="Times New Roman"/>
        </w:rPr>
        <w:t>Голландск</w:t>
      </w:r>
      <w:r w:rsidR="0019315B">
        <w:rPr>
          <w:rFonts w:ascii="Times New Roman" w:hAnsi="Times New Roman" w:cs="Times New Roman"/>
        </w:rPr>
        <w:t>ой</w:t>
      </w:r>
      <w:r w:rsidR="0019315B" w:rsidRPr="0019315B">
        <w:rPr>
          <w:rFonts w:ascii="Times New Roman" w:hAnsi="Times New Roman" w:cs="Times New Roman"/>
        </w:rPr>
        <w:t xml:space="preserve"> Ост-Инди</w:t>
      </w:r>
      <w:r w:rsidR="0019315B">
        <w:rPr>
          <w:rFonts w:ascii="Times New Roman" w:hAnsi="Times New Roman" w:cs="Times New Roman"/>
        </w:rPr>
        <w:t>и.</w:t>
      </w:r>
    </w:p>
  </w:footnote>
  <w:footnote w:id="7">
    <w:p w14:paraId="535E14BB" w14:textId="5A6CCF1E" w:rsidR="004E736E" w:rsidRPr="00FA484C" w:rsidRDefault="004E736E" w:rsidP="00FA484C">
      <w:pPr>
        <w:pStyle w:val="af0"/>
        <w:ind w:firstLine="709"/>
        <w:rPr>
          <w:rFonts w:ascii="Times New Roman" w:hAnsi="Times New Roman" w:cs="Times New Roman"/>
        </w:rPr>
      </w:pPr>
      <w:r w:rsidRPr="00FA484C">
        <w:rPr>
          <w:rStyle w:val="af2"/>
          <w:rFonts w:ascii="Times New Roman" w:hAnsi="Times New Roman" w:cs="Times New Roman"/>
        </w:rPr>
        <w:footnoteRef/>
      </w:r>
      <w:r w:rsidRPr="00FA484C">
        <w:rPr>
          <w:rFonts w:ascii="Times New Roman" w:hAnsi="Times New Roman" w:cs="Times New Roman"/>
        </w:rPr>
        <w:t xml:space="preserve"> Герой </w:t>
      </w:r>
      <w:r w:rsidR="008D2E67" w:rsidRPr="00FA484C">
        <w:rPr>
          <w:rFonts w:ascii="Times New Roman" w:hAnsi="Times New Roman" w:cs="Times New Roman"/>
        </w:rPr>
        <w:t>произведений</w:t>
      </w:r>
      <w:r w:rsidRPr="00FA484C">
        <w:rPr>
          <w:rFonts w:ascii="Times New Roman" w:hAnsi="Times New Roman" w:cs="Times New Roman"/>
        </w:rPr>
        <w:t xml:space="preserve"> Эрнеста Уильяма Хорнунга (Ernest William Hornung, 1886-1921)</w:t>
      </w:r>
      <w:r w:rsidR="008D2E67" w:rsidRPr="00FA484C">
        <w:rPr>
          <w:rFonts w:ascii="Times New Roman" w:hAnsi="Times New Roman" w:cs="Times New Roman"/>
        </w:rPr>
        <w:t>, «викторианский взломщик-любитель».</w:t>
      </w:r>
    </w:p>
  </w:footnote>
  <w:footnote w:id="8">
    <w:p w14:paraId="2D13B38E" w14:textId="4BB0D00B" w:rsidR="00497A27" w:rsidRPr="00AD559A" w:rsidRDefault="00497A27" w:rsidP="00AD559A">
      <w:pPr>
        <w:pStyle w:val="af0"/>
        <w:ind w:firstLine="709"/>
        <w:rPr>
          <w:rFonts w:ascii="Times New Roman" w:hAnsi="Times New Roman" w:cs="Times New Roman"/>
        </w:rPr>
      </w:pPr>
      <w:r w:rsidRPr="00AD559A">
        <w:rPr>
          <w:rStyle w:val="af2"/>
          <w:rFonts w:ascii="Times New Roman" w:hAnsi="Times New Roman" w:cs="Times New Roman"/>
        </w:rPr>
        <w:footnoteRef/>
      </w:r>
      <w:r w:rsidRPr="00AD559A">
        <w:rPr>
          <w:rFonts w:ascii="Times New Roman" w:hAnsi="Times New Roman" w:cs="Times New Roman"/>
        </w:rPr>
        <w:t xml:space="preserve"> Антигерой французских рассказов Пьера Сувестра (Pierre Souvestre, 1874-1914) и Марселя Аллена (Pascal Marie Édouard Marcel Allain, 1885-1969). Скрывается за маской.</w:t>
      </w:r>
    </w:p>
  </w:footnote>
  <w:footnote w:id="9">
    <w:p w14:paraId="4098EB12" w14:textId="0271E712" w:rsidR="00AD559A" w:rsidRDefault="00AD559A" w:rsidP="00AD559A">
      <w:pPr>
        <w:pStyle w:val="af0"/>
        <w:ind w:firstLine="709"/>
      </w:pPr>
      <w:r w:rsidRPr="00AD559A">
        <w:rPr>
          <w:rStyle w:val="af2"/>
          <w:rFonts w:ascii="Times New Roman" w:hAnsi="Times New Roman" w:cs="Times New Roman"/>
        </w:rPr>
        <w:footnoteRef/>
      </w:r>
      <w:r w:rsidRPr="00AD559A">
        <w:rPr>
          <w:rFonts w:ascii="Times New Roman" w:hAnsi="Times New Roman" w:cs="Times New Roman"/>
        </w:rPr>
        <w:t xml:space="preserve"> Национальный герой Индонезии, один из лидеров национально-освободительного движения</w:t>
      </w:r>
      <w:r>
        <w:rPr>
          <w:rFonts w:ascii="Times New Roman" w:hAnsi="Times New Roman" w:cs="Times New Roman"/>
        </w:rPr>
        <w:t>.</w:t>
      </w:r>
    </w:p>
  </w:footnote>
  <w:footnote w:id="10">
    <w:p w14:paraId="01D4F633" w14:textId="1A9ADDF6" w:rsidR="006A57FD" w:rsidRPr="00654894" w:rsidRDefault="006A57FD" w:rsidP="00C63631">
      <w:pPr>
        <w:pStyle w:val="af0"/>
        <w:ind w:firstLine="709"/>
        <w:rPr>
          <w:rFonts w:ascii="Times New Roman" w:hAnsi="Times New Roman" w:cs="Times New Roman"/>
        </w:rPr>
      </w:pPr>
      <w:r w:rsidRPr="00654894">
        <w:rPr>
          <w:rStyle w:val="af2"/>
          <w:rFonts w:ascii="Times New Roman" w:hAnsi="Times New Roman" w:cs="Times New Roman"/>
        </w:rPr>
        <w:footnoteRef/>
      </w:r>
      <w:r w:rsidRPr="00654894">
        <w:rPr>
          <w:rFonts w:ascii="Times New Roman" w:hAnsi="Times New Roman" w:cs="Times New Roman"/>
        </w:rPr>
        <w:t xml:space="preserve"> Качины – народ Мьянмы, проживающий на севере </w:t>
      </w:r>
      <w:r w:rsidR="00F15E07" w:rsidRPr="00654894">
        <w:rPr>
          <w:rFonts w:ascii="Times New Roman" w:hAnsi="Times New Roman" w:cs="Times New Roman"/>
        </w:rPr>
        <w:t>страны</w:t>
      </w:r>
      <w:r w:rsidRPr="00654894">
        <w:rPr>
          <w:rFonts w:ascii="Times New Roman" w:hAnsi="Times New Roman" w:cs="Times New Roman"/>
        </w:rPr>
        <w:t>.</w:t>
      </w:r>
    </w:p>
  </w:footnote>
  <w:footnote w:id="11">
    <w:p w14:paraId="3704E172" w14:textId="77777777" w:rsidR="009B6ECC" w:rsidRPr="001368E2" w:rsidRDefault="009B6ECC" w:rsidP="009B6ECC">
      <w:pPr>
        <w:pStyle w:val="af0"/>
        <w:rPr>
          <w:rFonts w:ascii="Times New Roman" w:hAnsi="Times New Roman" w:cs="Times New Roman"/>
        </w:rPr>
      </w:pPr>
      <w:r w:rsidRPr="00845ABC">
        <w:rPr>
          <w:rStyle w:val="af2"/>
          <w:rFonts w:ascii="Times New Roman" w:hAnsi="Times New Roman" w:cs="Times New Roman"/>
        </w:rPr>
        <w:footnoteRef/>
      </w:r>
      <w:r w:rsidRPr="00845ABC">
        <w:rPr>
          <w:rFonts w:ascii="Times New Roman" w:hAnsi="Times New Roman" w:cs="Times New Roman"/>
        </w:rPr>
        <w:t xml:space="preserve"> Метод, используемый для максимальной адаптации к особенностям принимающей культуры, возможно опущение фрагментов текста для </w:t>
      </w:r>
      <w:r>
        <w:rPr>
          <w:rFonts w:ascii="Times New Roman" w:hAnsi="Times New Roman" w:cs="Times New Roman"/>
        </w:rPr>
        <w:t>упрощенного</w:t>
      </w:r>
      <w:r w:rsidRPr="00845ABC">
        <w:rPr>
          <w:rFonts w:ascii="Times New Roman" w:hAnsi="Times New Roman" w:cs="Times New Roman"/>
        </w:rPr>
        <w:t xml:space="preserve"> восприятия</w:t>
      </w:r>
      <w:r>
        <w:rPr>
          <w:rFonts w:ascii="Times New Roman" w:hAnsi="Times New Roman" w:cs="Times New Roman"/>
        </w:rPr>
        <w:t xml:space="preserve">. Противопоставлена форенизации, при которой целостность текста играет большую роль, а читатель принимающей культуры может не понимать некоторые </w:t>
      </w:r>
      <w:r w:rsidRPr="001368E2">
        <w:rPr>
          <w:rFonts w:ascii="Times New Roman" w:hAnsi="Times New Roman" w:cs="Times New Roman"/>
        </w:rPr>
        <w:t>фрагменты.</w:t>
      </w:r>
    </w:p>
  </w:footnote>
  <w:footnote w:id="12">
    <w:p w14:paraId="6689CB64" w14:textId="77777777" w:rsidR="00207F73" w:rsidRPr="00D5686B" w:rsidRDefault="00207F73" w:rsidP="00207F73">
      <w:pPr>
        <w:pStyle w:val="af0"/>
        <w:ind w:firstLine="709"/>
        <w:rPr>
          <w:rFonts w:ascii="Times New Roman" w:hAnsi="Times New Roman" w:cs="Times New Roman"/>
        </w:rPr>
      </w:pPr>
      <w:r w:rsidRPr="001B54A7">
        <w:rPr>
          <w:rStyle w:val="af2"/>
          <w:rFonts w:ascii="Times New Roman" w:hAnsi="Times New Roman" w:cs="Times New Roman"/>
        </w:rPr>
        <w:footnoteRef/>
      </w:r>
      <w:r w:rsidRPr="001B54A7">
        <w:rPr>
          <w:rFonts w:ascii="Times New Roman" w:hAnsi="Times New Roman" w:cs="Times New Roman"/>
        </w:rPr>
        <w:t xml:space="preserve"> В Мьянме распространена практика смены имени в течение жизни. Часто так делают, когда хотят начать </w:t>
      </w:r>
      <w:r w:rsidRPr="00D5686B">
        <w:rPr>
          <w:rFonts w:ascii="Times New Roman" w:hAnsi="Times New Roman" w:cs="Times New Roman"/>
        </w:rPr>
        <w:t xml:space="preserve">жизнь с чистого листа. </w:t>
      </w:r>
    </w:p>
  </w:footnote>
  <w:footnote w:id="13">
    <w:p w14:paraId="5904F21E" w14:textId="56C0B6D7" w:rsidR="00387AB7" w:rsidRDefault="00387AB7">
      <w:pPr>
        <w:pStyle w:val="af0"/>
      </w:pPr>
      <w:r w:rsidRPr="00387AB7">
        <w:rPr>
          <w:rStyle w:val="af2"/>
          <w:rFonts w:ascii="Times New Roman" w:hAnsi="Times New Roman" w:cs="Times New Roman"/>
        </w:rPr>
        <w:footnoteRef/>
      </w:r>
      <w:r w:rsidRPr="00387AB7">
        <w:rPr>
          <w:rFonts w:ascii="Times New Roman" w:hAnsi="Times New Roman" w:cs="Times New Roman"/>
        </w:rPr>
        <w:t xml:space="preserve"> Адонирам Джадсон (1788-1850) – </w:t>
      </w:r>
      <w:r w:rsidRPr="009E716E">
        <w:rPr>
          <w:rFonts w:ascii="Times New Roman" w:hAnsi="Times New Roman" w:cs="Times New Roman"/>
        </w:rPr>
        <w:t>первый миссионер Бирмы</w:t>
      </w:r>
      <w:r w:rsidR="009E716E">
        <w:rPr>
          <w:rFonts w:ascii="Times New Roman" w:hAnsi="Times New Roman" w:cs="Times New Roman"/>
        </w:rPr>
        <w:t>,</w:t>
      </w:r>
      <w:r w:rsidR="009E716E" w:rsidRPr="009E716E">
        <w:rPr>
          <w:rFonts w:ascii="Times New Roman" w:hAnsi="Times New Roman" w:cs="Times New Roman"/>
        </w:rPr>
        <w:t xml:space="preserve"> провел в стране около сорока</w:t>
      </w:r>
      <w:r w:rsidR="009E716E">
        <w:rPr>
          <w:rFonts w:ascii="Times New Roman" w:hAnsi="Times New Roman" w:cs="Times New Roman"/>
        </w:rPr>
        <w:t xml:space="preserve"> лет</w:t>
      </w:r>
      <w:r w:rsidRPr="009E716E">
        <w:rPr>
          <w:rFonts w:ascii="Times New Roman" w:hAnsi="Times New Roman" w:cs="Times New Roman"/>
        </w:rPr>
        <w:t>. Перевел Библию на бирманский язык</w:t>
      </w:r>
      <w:r w:rsidR="009E716E">
        <w:rPr>
          <w:rFonts w:ascii="Times New Roman" w:hAnsi="Times New Roman" w:cs="Times New Roman"/>
        </w:rPr>
        <w:t>, в</w:t>
      </w:r>
      <w:r w:rsidR="009E716E" w:rsidRPr="009E716E">
        <w:rPr>
          <w:rFonts w:ascii="Times New Roman" w:hAnsi="Times New Roman" w:cs="Times New Roman"/>
        </w:rPr>
        <w:t>нес большой вклад в развитие местного образования.</w:t>
      </w:r>
    </w:p>
  </w:footnote>
  <w:footnote w:id="14">
    <w:p w14:paraId="22171FC4" w14:textId="498B4CCF" w:rsidR="001B4350" w:rsidRPr="001B4350" w:rsidRDefault="001B4350" w:rsidP="006C26CA">
      <w:pPr>
        <w:pStyle w:val="af0"/>
        <w:ind w:firstLine="709"/>
        <w:rPr>
          <w:rFonts w:ascii="Times New Roman" w:hAnsi="Times New Roman" w:cs="Times New Roman"/>
        </w:rPr>
      </w:pPr>
      <w:r w:rsidRPr="001B4350">
        <w:rPr>
          <w:rStyle w:val="af2"/>
          <w:rFonts w:ascii="Times New Roman" w:hAnsi="Times New Roman" w:cs="Times New Roman"/>
        </w:rPr>
        <w:footnoteRef/>
      </w:r>
      <w:r w:rsidRPr="001B4350">
        <w:rPr>
          <w:rFonts w:ascii="Times New Roman" w:hAnsi="Times New Roman" w:cs="Times New Roman"/>
        </w:rPr>
        <w:t xml:space="preserve"> Маун Сан Ща и У Сан Ща – один и тот же человек. Приставка к имени «Маун» буквально переводится «младший брат», а приставка «У» - «дядя».</w:t>
      </w:r>
    </w:p>
  </w:footnote>
  <w:footnote w:id="15">
    <w:p w14:paraId="6CDB229C" w14:textId="37FA9D19" w:rsidR="005870A3" w:rsidRPr="00F40A86" w:rsidRDefault="005870A3" w:rsidP="005870A3">
      <w:pPr>
        <w:pStyle w:val="af0"/>
        <w:rPr>
          <w:rFonts w:ascii="Times New Roman" w:hAnsi="Times New Roman" w:cs="Times New Roman"/>
        </w:rPr>
      </w:pPr>
      <w:r w:rsidRPr="00F40A86">
        <w:rPr>
          <w:rStyle w:val="af2"/>
          <w:rFonts w:ascii="Times New Roman" w:hAnsi="Times New Roman" w:cs="Times New Roman"/>
        </w:rPr>
        <w:footnoteRef/>
      </w:r>
      <w:r w:rsidRPr="00F40A86">
        <w:rPr>
          <w:rFonts w:ascii="Times New Roman" w:hAnsi="Times New Roman" w:cs="Times New Roman"/>
        </w:rPr>
        <w:t xml:space="preserve"> Пи Моу Нин отлично владел французским и английским. </w:t>
      </w:r>
      <w:r w:rsidR="007E790D">
        <w:rPr>
          <w:rFonts w:ascii="Times New Roman" w:hAnsi="Times New Roman" w:cs="Times New Roman"/>
        </w:rPr>
        <w:t>Внес большой вклад в развитие бирманского романа («Померкшее солнце», «Их мысли»), модернизацию литературного языка и журналистику.</w:t>
      </w:r>
    </w:p>
  </w:footnote>
  <w:footnote w:id="16">
    <w:p w14:paraId="7FB8E3FF" w14:textId="3E0E0CAF" w:rsidR="00030320" w:rsidRPr="00CD7499" w:rsidRDefault="00030320" w:rsidP="00030320">
      <w:pPr>
        <w:pStyle w:val="af0"/>
        <w:rPr>
          <w:rFonts w:ascii="Times New Roman" w:hAnsi="Times New Roman" w:cs="Times New Roman"/>
        </w:rPr>
      </w:pPr>
      <w:r w:rsidRPr="00493CD4">
        <w:rPr>
          <w:rStyle w:val="af2"/>
          <w:rFonts w:ascii="Times New Roman" w:hAnsi="Times New Roman" w:cs="Times New Roman"/>
        </w:rPr>
        <w:footnoteRef/>
      </w:r>
      <w:r w:rsidRPr="00493CD4">
        <w:rPr>
          <w:rFonts w:ascii="Times New Roman" w:hAnsi="Times New Roman" w:cs="Times New Roman"/>
        </w:rPr>
        <w:t xml:space="preserve"> Один из участников литературного движения «кхисан» («</w:t>
      </w:r>
      <w:r w:rsidRPr="00493CD4">
        <w:rPr>
          <w:rFonts w:ascii="Myanmar Text" w:hAnsi="Myanmar Text" w:cs="Myanmar Text"/>
        </w:rPr>
        <w:t>ခေတ်စမ်း</w:t>
      </w:r>
      <w:r w:rsidRPr="00493CD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«век экспериментов»), которое возникло в 1930-е гг. и преследовало цели создавать новую бирманскую литературу, в которой изображались бы реальные бытовые ситуации </w:t>
      </w:r>
      <w:r w:rsidRPr="00CD7499">
        <w:rPr>
          <w:rFonts w:ascii="Times New Roman" w:hAnsi="Times New Roman" w:cs="Times New Roman"/>
        </w:rPr>
        <w:t>[</w:t>
      </w:r>
      <w:r w:rsidR="00F564ED">
        <w:rPr>
          <w:rFonts w:ascii="Times New Roman" w:hAnsi="Times New Roman" w:cs="Times New Roman"/>
        </w:rPr>
        <w:fldChar w:fldCharType="begin"/>
      </w:r>
      <w:r w:rsidR="00F564ED">
        <w:rPr>
          <w:rFonts w:ascii="Times New Roman" w:hAnsi="Times New Roman" w:cs="Times New Roman"/>
        </w:rPr>
        <w:instrText xml:space="preserve"> REF _Ref105558663 \r \h </w:instrText>
      </w:r>
      <w:r w:rsidR="00F564ED">
        <w:rPr>
          <w:rFonts w:ascii="Times New Roman" w:hAnsi="Times New Roman" w:cs="Times New Roman"/>
        </w:rPr>
      </w:r>
      <w:r w:rsidR="00F564ED">
        <w:rPr>
          <w:rFonts w:ascii="Times New Roman" w:hAnsi="Times New Roman" w:cs="Times New Roman"/>
        </w:rPr>
        <w:fldChar w:fldCharType="separate"/>
      </w:r>
      <w:r w:rsidR="0087522B">
        <w:rPr>
          <w:rFonts w:ascii="Times New Roman" w:hAnsi="Times New Roman" w:cs="Times New Roman"/>
        </w:rPr>
        <w:t>4</w:t>
      </w:r>
      <w:r w:rsidR="00F564ED">
        <w:rPr>
          <w:rFonts w:ascii="Times New Roman" w:hAnsi="Times New Roman" w:cs="Times New Roman"/>
        </w:rPr>
        <w:fldChar w:fldCharType="end"/>
      </w:r>
      <w:r w:rsidR="00F564ED">
        <w:rPr>
          <w:rFonts w:ascii="Times New Roman" w:hAnsi="Times New Roman" w:cs="Times New Roman"/>
        </w:rPr>
        <w:t xml:space="preserve">, с. </w:t>
      </w:r>
      <w:r w:rsidRPr="00CD7499">
        <w:rPr>
          <w:rFonts w:ascii="Times New Roman" w:hAnsi="Times New Roman" w:cs="Times New Roman"/>
        </w:rPr>
        <w:t>16-17]</w:t>
      </w:r>
      <w:r w:rsidR="00F564ED">
        <w:rPr>
          <w:rFonts w:ascii="Times New Roman" w:hAnsi="Times New Roman" w:cs="Times New Roman"/>
        </w:rPr>
        <w:t>.</w:t>
      </w:r>
    </w:p>
  </w:footnote>
  <w:footnote w:id="17">
    <w:p w14:paraId="5FC4EE3D" w14:textId="77777777" w:rsidR="006A1B31" w:rsidRPr="009F6375" w:rsidRDefault="006A1B31" w:rsidP="006A1B31">
      <w:pPr>
        <w:pStyle w:val="af0"/>
        <w:rPr>
          <w:rFonts w:ascii="Times New Roman" w:hAnsi="Times New Roman" w:cs="Times New Roman"/>
        </w:rPr>
      </w:pPr>
      <w:r w:rsidRPr="009F6375">
        <w:rPr>
          <w:rStyle w:val="af2"/>
          <w:rFonts w:ascii="Times New Roman" w:hAnsi="Times New Roman" w:cs="Times New Roman"/>
        </w:rPr>
        <w:footnoteRef/>
      </w:r>
      <w:r w:rsidRPr="009F6375">
        <w:rPr>
          <w:rFonts w:ascii="Times New Roman" w:hAnsi="Times New Roman" w:cs="Times New Roman"/>
        </w:rPr>
        <w:t xml:space="preserve"> Сан Пхэ (1906-1928) был реальной исторической фигурой.</w:t>
      </w:r>
      <w:r>
        <w:rPr>
          <w:rFonts w:ascii="Times New Roman" w:hAnsi="Times New Roman" w:cs="Times New Roman"/>
        </w:rPr>
        <w:t xml:space="preserve"> В период колониального правления был повстанцем, одним из первых участвовал в антиправительственной кампании, прятавшись в джунглях. Бирманцы называют его «Робином Бирмы». Приговорен к смерти.</w:t>
      </w:r>
    </w:p>
  </w:footnote>
  <w:footnote w:id="18">
    <w:p w14:paraId="27868D77" w14:textId="513AA4B9" w:rsidR="0010554A" w:rsidRPr="00A52914" w:rsidRDefault="0010554A">
      <w:pPr>
        <w:pStyle w:val="af0"/>
        <w:rPr>
          <w:rFonts w:ascii="Times New Roman" w:hAnsi="Times New Roman" w:cs="Times New Roman"/>
        </w:rPr>
      </w:pPr>
      <w:r w:rsidRPr="00431EF5">
        <w:rPr>
          <w:rStyle w:val="af2"/>
          <w:rFonts w:ascii="Times New Roman" w:hAnsi="Times New Roman" w:cs="Times New Roman"/>
        </w:rPr>
        <w:footnoteRef/>
      </w:r>
      <w:r w:rsidRPr="00431EF5">
        <w:rPr>
          <w:rFonts w:ascii="Times New Roman" w:hAnsi="Times New Roman" w:cs="Times New Roman"/>
        </w:rPr>
        <w:t xml:space="preserve"> Политик и писатель</w:t>
      </w:r>
      <w:r w:rsidR="00431EF5" w:rsidRPr="00431EF5">
        <w:rPr>
          <w:rFonts w:ascii="Times New Roman" w:hAnsi="Times New Roman" w:cs="Times New Roman"/>
        </w:rPr>
        <w:t>, глава Антифашисткой лиги народной свободы после смерти национального героя Бирмы Аун Сана, который помог стране обрести независимость.</w:t>
      </w:r>
      <w:r w:rsidR="00A52914">
        <w:rPr>
          <w:rFonts w:ascii="Times New Roman" w:hAnsi="Times New Roman" w:cs="Times New Roman"/>
        </w:rPr>
        <w:t xml:space="preserve"> Противостоял коммунистам, что отвечало интересам Великобритании и США, оказывающим экономическую поддержку стране, но вызывало недовольство, например, со стороны профсоюзных организаций. Был активным буддистом, упрочил позиции буддизма как государственной религии, из-за чего подвергся критике со стороны национальных меньшинств </w:t>
      </w:r>
      <w:r w:rsidR="00A52914" w:rsidRPr="00A52914">
        <w:rPr>
          <w:rFonts w:ascii="Times New Roman" w:hAnsi="Times New Roman" w:cs="Times New Roman"/>
        </w:rPr>
        <w:t>[</w:t>
      </w:r>
      <w:r w:rsidR="00F564ED">
        <w:rPr>
          <w:rFonts w:ascii="Times New Roman" w:hAnsi="Times New Roman" w:cs="Times New Roman"/>
        </w:rPr>
        <w:fldChar w:fldCharType="begin"/>
      </w:r>
      <w:r w:rsidR="00F564ED">
        <w:rPr>
          <w:rFonts w:ascii="Times New Roman" w:hAnsi="Times New Roman" w:cs="Times New Roman"/>
        </w:rPr>
        <w:instrText xml:space="preserve"> REF _Ref105564448 \r \h </w:instrText>
      </w:r>
      <w:r w:rsidR="00F564ED">
        <w:rPr>
          <w:rFonts w:ascii="Times New Roman" w:hAnsi="Times New Roman" w:cs="Times New Roman"/>
        </w:rPr>
      </w:r>
      <w:r w:rsidR="00F564ED">
        <w:rPr>
          <w:rFonts w:ascii="Times New Roman" w:hAnsi="Times New Roman" w:cs="Times New Roman"/>
        </w:rPr>
        <w:fldChar w:fldCharType="separate"/>
      </w:r>
      <w:r w:rsidR="0087522B">
        <w:rPr>
          <w:rFonts w:ascii="Times New Roman" w:hAnsi="Times New Roman" w:cs="Times New Roman"/>
        </w:rPr>
        <w:t>5</w:t>
      </w:r>
      <w:r w:rsidR="00F564ED">
        <w:rPr>
          <w:rFonts w:ascii="Times New Roman" w:hAnsi="Times New Roman" w:cs="Times New Roman"/>
        </w:rPr>
        <w:fldChar w:fldCharType="end"/>
      </w:r>
      <w:r w:rsidR="00F564ED">
        <w:rPr>
          <w:rFonts w:ascii="Times New Roman" w:hAnsi="Times New Roman" w:cs="Times New Roman"/>
        </w:rPr>
        <w:t xml:space="preserve">, с. </w:t>
      </w:r>
      <w:r w:rsidR="00A52914">
        <w:rPr>
          <w:rFonts w:ascii="Times New Roman" w:hAnsi="Times New Roman" w:cs="Times New Roman"/>
        </w:rPr>
        <w:t>232</w:t>
      </w:r>
      <w:r w:rsidR="00F564ED">
        <w:rPr>
          <w:rFonts w:ascii="Times New Roman" w:hAnsi="Times New Roman" w:cs="Times New Roman"/>
        </w:rPr>
        <w:t>;</w:t>
      </w:r>
      <w:r w:rsidR="00A52914">
        <w:rPr>
          <w:rFonts w:ascii="Times New Roman" w:hAnsi="Times New Roman" w:cs="Times New Roman"/>
        </w:rPr>
        <w:t xml:space="preserve"> 246-249</w:t>
      </w:r>
      <w:r w:rsidR="00A52914" w:rsidRPr="00A52914">
        <w:rPr>
          <w:rFonts w:ascii="Times New Roman" w:hAnsi="Times New Roman" w:cs="Times New Roman"/>
        </w:rPr>
        <w:t>]</w:t>
      </w:r>
      <w:r w:rsidR="00A52914">
        <w:rPr>
          <w:rFonts w:ascii="Times New Roman" w:hAnsi="Times New Roman" w:cs="Times New Roman"/>
        </w:rPr>
        <w:t>.</w:t>
      </w:r>
    </w:p>
  </w:footnote>
  <w:footnote w:id="19">
    <w:p w14:paraId="6E62E55D" w14:textId="441675B6" w:rsidR="001A581B" w:rsidRPr="001A581B" w:rsidRDefault="001A581B">
      <w:pPr>
        <w:pStyle w:val="af0"/>
        <w:rPr>
          <w:rFonts w:ascii="Times New Roman" w:hAnsi="Times New Roman" w:cs="Times New Roman"/>
        </w:rPr>
      </w:pPr>
      <w:r w:rsidRPr="001A581B">
        <w:rPr>
          <w:rStyle w:val="af2"/>
          <w:rFonts w:ascii="Times New Roman" w:hAnsi="Times New Roman" w:cs="Times New Roman"/>
        </w:rPr>
        <w:footnoteRef/>
      </w:r>
      <w:r w:rsidRPr="001A581B">
        <w:rPr>
          <w:rFonts w:ascii="Times New Roman" w:hAnsi="Times New Roman" w:cs="Times New Roman"/>
        </w:rPr>
        <w:t xml:space="preserve"> «Скандал в Богемии», «Последнее дело Холмса» и «Пустой дом» соответственно. </w:t>
      </w:r>
    </w:p>
  </w:footnote>
  <w:footnote w:id="20">
    <w:p w14:paraId="288CF3AA" w14:textId="77777777" w:rsidR="007272A4" w:rsidRPr="00654894" w:rsidRDefault="007272A4" w:rsidP="007272A4">
      <w:pPr>
        <w:pStyle w:val="af0"/>
        <w:ind w:firstLine="709"/>
        <w:rPr>
          <w:rFonts w:ascii="Times New Roman" w:hAnsi="Times New Roman" w:cs="Times New Roman"/>
        </w:rPr>
      </w:pPr>
      <w:r w:rsidRPr="00654894">
        <w:rPr>
          <w:rStyle w:val="af2"/>
          <w:rFonts w:ascii="Times New Roman" w:hAnsi="Times New Roman" w:cs="Times New Roman"/>
        </w:rPr>
        <w:footnoteRef/>
      </w:r>
      <w:r w:rsidRPr="00654894">
        <w:rPr>
          <w:rFonts w:ascii="Times New Roman" w:hAnsi="Times New Roman" w:cs="Times New Roman"/>
        </w:rPr>
        <w:t xml:space="preserve"> Инсейн расположен в северной части округа Янгон (Рангун). Здесь находится печально известная тюрьма Инсейн.</w:t>
      </w:r>
    </w:p>
  </w:footnote>
  <w:footnote w:id="21">
    <w:p w14:paraId="426C7954" w14:textId="77777777" w:rsidR="007272A4" w:rsidRPr="00EA2922" w:rsidRDefault="007272A4" w:rsidP="007272A4">
      <w:pPr>
        <w:pStyle w:val="af0"/>
        <w:ind w:firstLine="709"/>
        <w:rPr>
          <w:rFonts w:ascii="Times New Roman" w:hAnsi="Times New Roman" w:cs="Times New Roman"/>
        </w:rPr>
      </w:pPr>
      <w:r w:rsidRPr="00EA2922">
        <w:rPr>
          <w:rStyle w:val="af2"/>
          <w:rFonts w:ascii="Times New Roman" w:hAnsi="Times New Roman" w:cs="Times New Roman"/>
        </w:rPr>
        <w:footnoteRef/>
      </w:r>
      <w:r w:rsidRPr="00EA2922">
        <w:rPr>
          <w:rFonts w:ascii="Times New Roman" w:hAnsi="Times New Roman" w:cs="Times New Roman"/>
        </w:rPr>
        <w:t xml:space="preserve"> Здесь мы видим противопоставление монастырских школ и светских, где преподавали точные науки </w:t>
      </w:r>
      <w:r w:rsidRPr="00EA2922">
        <w:rPr>
          <w:rFonts w:ascii="Myanmar Text" w:hAnsi="Myanmar Text" w:cs="Myanmar Text"/>
        </w:rPr>
        <w:t>လောကဓာတ်ပညာ</w:t>
      </w:r>
      <w:r w:rsidRPr="00EA2922">
        <w:rPr>
          <w:rFonts w:ascii="Times New Roman" w:hAnsi="Times New Roman" w:cs="Times New Roman"/>
        </w:rPr>
        <w:t xml:space="preserve"> (</w:t>
      </w:r>
      <w:r w:rsidRPr="00EA2922">
        <w:rPr>
          <w:rFonts w:ascii="Myanmar Text" w:hAnsi="Myanmar Text" w:cs="Myanmar Text"/>
          <w:color w:val="000000"/>
          <w:shd w:val="clear" w:color="auto" w:fill="FFFFFF"/>
        </w:rPr>
        <w:t>လောကဓာတ်ကျောင်း</w:t>
      </w:r>
      <w:r w:rsidRPr="00EA2922">
        <w:rPr>
          <w:rFonts w:ascii="Times New Roman" w:hAnsi="Times New Roman" w:cs="Times New Roman"/>
        </w:rPr>
        <w:t xml:space="preserve">). </w:t>
      </w:r>
    </w:p>
  </w:footnote>
  <w:footnote w:id="22">
    <w:p w14:paraId="56776AAC" w14:textId="77777777" w:rsidR="007272A4" w:rsidRPr="00625078" w:rsidRDefault="007272A4" w:rsidP="007272A4">
      <w:pPr>
        <w:pStyle w:val="af0"/>
        <w:ind w:firstLine="709"/>
        <w:rPr>
          <w:rFonts w:ascii="Times New Roman" w:hAnsi="Times New Roman" w:cs="Times New Roman"/>
        </w:rPr>
      </w:pPr>
      <w:r w:rsidRPr="00EA2922">
        <w:rPr>
          <w:rStyle w:val="af2"/>
          <w:rFonts w:ascii="Times New Roman" w:hAnsi="Times New Roman" w:cs="Times New Roman"/>
        </w:rPr>
        <w:footnoteRef/>
      </w:r>
      <w:r w:rsidRPr="00EA2922">
        <w:rPr>
          <w:rFonts w:ascii="Times New Roman" w:hAnsi="Times New Roman" w:cs="Times New Roman"/>
        </w:rPr>
        <w:t xml:space="preserve"> В Мьянме любят цитировать классические произведения, т.к. это является показателем образо</w:t>
      </w:r>
      <w:r w:rsidRPr="00625078">
        <w:rPr>
          <w:rFonts w:ascii="Times New Roman" w:hAnsi="Times New Roman" w:cs="Times New Roman"/>
        </w:rPr>
        <w:t xml:space="preserve">ванности. </w:t>
      </w:r>
    </w:p>
  </w:footnote>
  <w:footnote w:id="23">
    <w:p w14:paraId="3E443C8C" w14:textId="2898CD93" w:rsidR="007272A4" w:rsidRPr="00625078" w:rsidRDefault="007272A4" w:rsidP="007272A4">
      <w:pPr>
        <w:pStyle w:val="af0"/>
        <w:ind w:firstLine="709"/>
        <w:rPr>
          <w:rFonts w:ascii="Times New Roman" w:hAnsi="Times New Roman" w:cs="Times New Roman"/>
          <w:sz w:val="24"/>
          <w:szCs w:val="24"/>
        </w:rPr>
      </w:pPr>
      <w:r w:rsidRPr="00625078">
        <w:rPr>
          <w:rStyle w:val="af2"/>
          <w:rFonts w:ascii="Times New Roman" w:hAnsi="Times New Roman" w:cs="Times New Roman"/>
        </w:rPr>
        <w:footnoteRef/>
      </w:r>
      <w:r w:rsidRPr="00625078">
        <w:rPr>
          <w:rFonts w:ascii="Times New Roman" w:hAnsi="Times New Roman" w:cs="Times New Roman"/>
        </w:rPr>
        <w:t xml:space="preserve"> Стихотворение </w:t>
      </w:r>
      <w:r w:rsidR="006E7979" w:rsidRPr="00625078">
        <w:rPr>
          <w:rFonts w:ascii="Times New Roman" w:hAnsi="Times New Roman" w:cs="Times New Roman"/>
        </w:rPr>
        <w:t>«Пьоу о четырех законах» («</w:t>
      </w:r>
      <w:r w:rsidRPr="00625078">
        <w:rPr>
          <w:rFonts w:ascii="Myanmar Text" w:hAnsi="Myanmar Text" w:cs="Myanmar Text"/>
        </w:rPr>
        <w:t>စတုဓမ္မသာရ</w:t>
      </w:r>
      <w:r w:rsidRPr="00625078">
        <w:rPr>
          <w:rFonts w:ascii="Times New Roman" w:hAnsi="Times New Roman" w:cs="Times New Roman"/>
        </w:rPr>
        <w:t xml:space="preserve"> </w:t>
      </w:r>
      <w:r w:rsidRPr="00625078">
        <w:rPr>
          <w:rFonts w:ascii="Myanmar Text" w:hAnsi="Myanmar Text" w:cs="Myanmar Text"/>
        </w:rPr>
        <w:t>ကိုးခန်းပျို့</w:t>
      </w:r>
      <w:r w:rsidR="006E7979" w:rsidRPr="00625078">
        <w:rPr>
          <w:rFonts w:ascii="Times New Roman" w:hAnsi="Times New Roman" w:cs="Times New Roman"/>
        </w:rPr>
        <w:t>»)</w:t>
      </w:r>
      <w:r w:rsidRPr="00625078">
        <w:rPr>
          <w:rFonts w:ascii="Times New Roman" w:hAnsi="Times New Roman" w:cs="Times New Roman"/>
        </w:rPr>
        <w:t xml:space="preserve"> написано Шин Маха Рататарой </w:t>
      </w:r>
      <w:r w:rsidR="00625078" w:rsidRPr="00625078">
        <w:rPr>
          <w:rFonts w:ascii="Times New Roman" w:hAnsi="Times New Roman" w:cs="Times New Roman"/>
        </w:rPr>
        <w:t>(</w:t>
      </w:r>
      <w:r w:rsidR="00625078" w:rsidRPr="00625078">
        <w:rPr>
          <w:rFonts w:ascii="Myanmar Text" w:hAnsi="Myanmar Text" w:cs="Myanmar Text"/>
        </w:rPr>
        <w:t>ရှင်မဟာရဋ္ဌသာရ</w:t>
      </w:r>
      <w:r w:rsidR="00625078" w:rsidRPr="00625078">
        <w:rPr>
          <w:rFonts w:ascii="Times New Roman" w:hAnsi="Times New Roman" w:cs="Times New Roman"/>
        </w:rPr>
        <w:t xml:space="preserve">, </w:t>
      </w:r>
      <w:r w:rsidRPr="00625078">
        <w:rPr>
          <w:rFonts w:ascii="Times New Roman" w:hAnsi="Times New Roman" w:cs="Times New Roman"/>
        </w:rPr>
        <w:t>1468-1530). Пьоу – классическая стихотворная форма, сюжет которой основан на джатаках.</w:t>
      </w:r>
      <w:r w:rsidRPr="00625078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4">
    <w:p w14:paraId="51FFECAE" w14:textId="77777777" w:rsidR="00036906" w:rsidRPr="00654894" w:rsidRDefault="00036906" w:rsidP="00036906">
      <w:pPr>
        <w:pStyle w:val="af0"/>
        <w:ind w:firstLine="709"/>
        <w:rPr>
          <w:rFonts w:ascii="Times New Roman" w:hAnsi="Times New Roman" w:cs="Times New Roman"/>
        </w:rPr>
      </w:pPr>
      <w:r w:rsidRPr="00625078">
        <w:rPr>
          <w:rStyle w:val="af2"/>
          <w:rFonts w:ascii="Times New Roman" w:hAnsi="Times New Roman" w:cs="Times New Roman"/>
        </w:rPr>
        <w:footnoteRef/>
      </w:r>
      <w:r w:rsidRPr="00625078">
        <w:rPr>
          <w:rFonts w:ascii="Times New Roman" w:hAnsi="Times New Roman" w:cs="Times New Roman"/>
        </w:rPr>
        <w:t xml:space="preserve"> Классическая песенная</w:t>
      </w:r>
      <w:r w:rsidRPr="006E7979">
        <w:rPr>
          <w:rFonts w:ascii="Times New Roman" w:hAnsi="Times New Roman" w:cs="Times New Roman"/>
        </w:rPr>
        <w:t xml:space="preserve"> форма, при исполнении которой также используются</w:t>
      </w:r>
      <w:r w:rsidRPr="00654894">
        <w:rPr>
          <w:rFonts w:ascii="Times New Roman" w:hAnsi="Times New Roman" w:cs="Times New Roman"/>
        </w:rPr>
        <w:t xml:space="preserve"> ударные инструменты.</w:t>
      </w:r>
    </w:p>
  </w:footnote>
  <w:footnote w:id="25">
    <w:p w14:paraId="05DC8CC7" w14:textId="6C6F2C85" w:rsidR="007272A4" w:rsidRPr="00FE26C9" w:rsidRDefault="007272A4" w:rsidP="007272A4">
      <w:pPr>
        <w:pStyle w:val="af0"/>
        <w:ind w:firstLine="709"/>
        <w:rPr>
          <w:rFonts w:ascii="Times New Roman" w:hAnsi="Times New Roman" w:cs="Times New Roman"/>
          <w:sz w:val="24"/>
          <w:szCs w:val="24"/>
        </w:rPr>
      </w:pPr>
      <w:r w:rsidRPr="00654894">
        <w:rPr>
          <w:rStyle w:val="af2"/>
          <w:rFonts w:ascii="Times New Roman" w:hAnsi="Times New Roman" w:cs="Times New Roman"/>
        </w:rPr>
        <w:footnoteRef/>
      </w:r>
      <w:r w:rsidRPr="00654894">
        <w:rPr>
          <w:rFonts w:ascii="Times New Roman" w:hAnsi="Times New Roman" w:cs="Times New Roman"/>
        </w:rPr>
        <w:t xml:space="preserve"> Победа Японии в русско-японской войне способствовала активизации национально-освободительного движения в Бирме, а позже – росту прояпонских настроений в некоторых политических кругах </w:t>
      </w:r>
      <w:r w:rsidR="003B359A" w:rsidRPr="003B359A">
        <w:rPr>
          <w:rFonts w:ascii="Times New Roman" w:hAnsi="Times New Roman" w:cs="Times New Roman"/>
        </w:rPr>
        <w:t>[</w:t>
      </w:r>
      <w:r w:rsidR="00C650BE">
        <w:rPr>
          <w:rFonts w:ascii="Times New Roman" w:hAnsi="Times New Roman" w:cs="Times New Roman"/>
        </w:rPr>
        <w:fldChar w:fldCharType="begin"/>
      </w:r>
      <w:r w:rsidR="00C650BE">
        <w:rPr>
          <w:rFonts w:ascii="Times New Roman" w:hAnsi="Times New Roman" w:cs="Times New Roman"/>
        </w:rPr>
        <w:instrText xml:space="preserve"> REF _Ref105564448 \r \h </w:instrText>
      </w:r>
      <w:r w:rsidR="00C650BE">
        <w:rPr>
          <w:rFonts w:ascii="Times New Roman" w:hAnsi="Times New Roman" w:cs="Times New Roman"/>
        </w:rPr>
      </w:r>
      <w:r w:rsidR="00C650BE">
        <w:rPr>
          <w:rFonts w:ascii="Times New Roman" w:hAnsi="Times New Roman" w:cs="Times New Roman"/>
        </w:rPr>
        <w:fldChar w:fldCharType="separate"/>
      </w:r>
      <w:r w:rsidR="0087522B">
        <w:rPr>
          <w:rFonts w:ascii="Times New Roman" w:hAnsi="Times New Roman" w:cs="Times New Roman"/>
        </w:rPr>
        <w:t>5</w:t>
      </w:r>
      <w:r w:rsidR="00C650BE">
        <w:rPr>
          <w:rFonts w:ascii="Times New Roman" w:hAnsi="Times New Roman" w:cs="Times New Roman"/>
        </w:rPr>
        <w:fldChar w:fldCharType="end"/>
      </w:r>
      <w:r w:rsidR="00C650BE">
        <w:rPr>
          <w:rFonts w:ascii="Times New Roman" w:hAnsi="Times New Roman" w:cs="Times New Roman"/>
        </w:rPr>
        <w:t xml:space="preserve">, с. </w:t>
      </w:r>
      <w:r w:rsidR="003B359A" w:rsidRPr="003B359A">
        <w:rPr>
          <w:rFonts w:ascii="Times New Roman" w:hAnsi="Times New Roman" w:cs="Times New Roman"/>
        </w:rPr>
        <w:t>162]</w:t>
      </w:r>
      <w:r w:rsidRPr="00654894">
        <w:rPr>
          <w:rFonts w:ascii="Times New Roman" w:hAnsi="Times New Roman" w:cs="Times New Roman"/>
        </w:rPr>
        <w:t xml:space="preserve">. Шаны (народ на </w:t>
      </w:r>
      <w:r w:rsidRPr="00FE26C9">
        <w:rPr>
          <w:rFonts w:ascii="Times New Roman" w:hAnsi="Times New Roman" w:cs="Times New Roman"/>
        </w:rPr>
        <w:t>востоке Бирмы) традиционно славятся сильными этническими вооруженными группировками и тренировочными лагерями.</w:t>
      </w:r>
      <w:r w:rsidRPr="00FE26C9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6">
    <w:p w14:paraId="737F055D" w14:textId="67AD0C24" w:rsidR="00633210" w:rsidRPr="003F14D7" w:rsidRDefault="00633210">
      <w:pPr>
        <w:pStyle w:val="af0"/>
        <w:rPr>
          <w:rFonts w:ascii="Times New Roman" w:hAnsi="Times New Roman" w:cs="Times New Roman"/>
        </w:rPr>
      </w:pPr>
      <w:r w:rsidRPr="003F14D7">
        <w:rPr>
          <w:rStyle w:val="af2"/>
          <w:rFonts w:ascii="Times New Roman" w:hAnsi="Times New Roman" w:cs="Times New Roman"/>
        </w:rPr>
        <w:footnoteRef/>
      </w:r>
      <w:r w:rsidRPr="003F14D7">
        <w:rPr>
          <w:rFonts w:ascii="Times New Roman" w:hAnsi="Times New Roman" w:cs="Times New Roman"/>
        </w:rPr>
        <w:t xml:space="preserve"> </w:t>
      </w:r>
      <w:r w:rsidR="00BC501F" w:rsidRPr="003F14D7">
        <w:rPr>
          <w:rFonts w:ascii="Times New Roman" w:hAnsi="Times New Roman" w:cs="Times New Roman"/>
        </w:rPr>
        <w:t>Вместо непосредственного указания на национальность персонажа Швей Удаун использует</w:t>
      </w:r>
      <w:r w:rsidR="00471E19">
        <w:rPr>
          <w:rFonts w:ascii="Times New Roman" w:hAnsi="Times New Roman" w:cs="Times New Roman"/>
        </w:rPr>
        <w:t xml:space="preserve"> в рассказе</w:t>
      </w:r>
      <w:r w:rsidR="00BC501F" w:rsidRPr="003F14D7">
        <w:rPr>
          <w:rFonts w:ascii="Times New Roman" w:hAnsi="Times New Roman" w:cs="Times New Roman"/>
        </w:rPr>
        <w:t xml:space="preserve"> термин «паупхо»</w:t>
      </w:r>
      <w:r w:rsidR="003F14D7" w:rsidRPr="003F14D7">
        <w:rPr>
          <w:rFonts w:ascii="Times New Roman" w:hAnsi="Times New Roman" w:cs="Times New Roman"/>
        </w:rPr>
        <w:t xml:space="preserve"> («</w:t>
      </w:r>
      <w:r w:rsidR="003F14D7" w:rsidRPr="003F14D7">
        <w:rPr>
          <w:rFonts w:ascii="Myanmar Text" w:hAnsi="Myanmar Text" w:cs="Myanmar Text"/>
        </w:rPr>
        <w:t>ပေါက်ဖော်</w:t>
      </w:r>
      <w:r w:rsidR="003F14D7" w:rsidRPr="003F14D7">
        <w:rPr>
          <w:rFonts w:ascii="Times New Roman" w:hAnsi="Times New Roman" w:cs="Times New Roman"/>
        </w:rPr>
        <w:t xml:space="preserve">», дословно «близкий по крови»), который </w:t>
      </w:r>
      <w:r w:rsidR="00DC79CE">
        <w:rPr>
          <w:rFonts w:ascii="Times New Roman" w:hAnsi="Times New Roman" w:cs="Times New Roman"/>
        </w:rPr>
        <w:t>с 1950 г.</w:t>
      </w:r>
      <w:r w:rsidR="00AD7A9A">
        <w:rPr>
          <w:rFonts w:ascii="Times New Roman" w:hAnsi="Times New Roman" w:cs="Times New Roman"/>
        </w:rPr>
        <w:t xml:space="preserve"> (установление дипотношений между </w:t>
      </w:r>
      <w:r w:rsidR="00521F18">
        <w:rPr>
          <w:rFonts w:ascii="Times New Roman" w:hAnsi="Times New Roman" w:cs="Times New Roman"/>
        </w:rPr>
        <w:t>Китаем и Бирмой</w:t>
      </w:r>
      <w:r w:rsidR="00AD7A9A">
        <w:rPr>
          <w:rFonts w:ascii="Times New Roman" w:hAnsi="Times New Roman" w:cs="Times New Roman"/>
        </w:rPr>
        <w:t>)</w:t>
      </w:r>
      <w:r w:rsidR="003F14D7" w:rsidRPr="003F14D7">
        <w:rPr>
          <w:rFonts w:ascii="Times New Roman" w:hAnsi="Times New Roman" w:cs="Times New Roman"/>
        </w:rPr>
        <w:t xml:space="preserve"> используется при обращении к китайцам</w:t>
      </w:r>
      <w:r w:rsidR="003F14D7">
        <w:rPr>
          <w:rFonts w:ascii="Times New Roman" w:hAnsi="Times New Roman" w:cs="Times New Roman"/>
        </w:rPr>
        <w:t xml:space="preserve"> для обозначения «близкородственных связей» и теплых отношений между двумя народами</w:t>
      </w:r>
      <w:r w:rsidR="00DC79CE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997"/>
    <w:multiLevelType w:val="hybridMultilevel"/>
    <w:tmpl w:val="D6B8DAC0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62F4502"/>
    <w:multiLevelType w:val="hybridMultilevel"/>
    <w:tmpl w:val="4A807B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212BC2"/>
    <w:multiLevelType w:val="hybridMultilevel"/>
    <w:tmpl w:val="8890623C"/>
    <w:lvl w:ilvl="0" w:tplc="2588403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E734F0"/>
    <w:multiLevelType w:val="hybridMultilevel"/>
    <w:tmpl w:val="582869C6"/>
    <w:lvl w:ilvl="0" w:tplc="21B21342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715AB5"/>
    <w:multiLevelType w:val="hybridMultilevel"/>
    <w:tmpl w:val="7728A68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7A52EC"/>
    <w:multiLevelType w:val="hybridMultilevel"/>
    <w:tmpl w:val="D040D834"/>
    <w:lvl w:ilvl="0" w:tplc="0419000F">
      <w:start w:val="1"/>
      <w:numFmt w:val="decimal"/>
      <w:lvlText w:val="%1."/>
      <w:lvlJc w:val="left"/>
      <w:pPr>
        <w:ind w:left="12240" w:hanging="360"/>
      </w:pPr>
    </w:lvl>
    <w:lvl w:ilvl="1" w:tplc="04190019" w:tentative="1">
      <w:start w:val="1"/>
      <w:numFmt w:val="lowerLetter"/>
      <w:lvlText w:val="%2."/>
      <w:lvlJc w:val="left"/>
      <w:pPr>
        <w:ind w:left="12960" w:hanging="360"/>
      </w:pPr>
    </w:lvl>
    <w:lvl w:ilvl="2" w:tplc="0419001B" w:tentative="1">
      <w:start w:val="1"/>
      <w:numFmt w:val="lowerRoman"/>
      <w:lvlText w:val="%3."/>
      <w:lvlJc w:val="right"/>
      <w:pPr>
        <w:ind w:left="13680" w:hanging="180"/>
      </w:pPr>
    </w:lvl>
    <w:lvl w:ilvl="3" w:tplc="0419000F" w:tentative="1">
      <w:start w:val="1"/>
      <w:numFmt w:val="decimal"/>
      <w:lvlText w:val="%4."/>
      <w:lvlJc w:val="left"/>
      <w:pPr>
        <w:ind w:left="14400" w:hanging="360"/>
      </w:pPr>
    </w:lvl>
    <w:lvl w:ilvl="4" w:tplc="04190019" w:tentative="1">
      <w:start w:val="1"/>
      <w:numFmt w:val="lowerLetter"/>
      <w:lvlText w:val="%5."/>
      <w:lvlJc w:val="left"/>
      <w:pPr>
        <w:ind w:left="15120" w:hanging="360"/>
      </w:pPr>
    </w:lvl>
    <w:lvl w:ilvl="5" w:tplc="0419001B" w:tentative="1">
      <w:start w:val="1"/>
      <w:numFmt w:val="lowerRoman"/>
      <w:lvlText w:val="%6."/>
      <w:lvlJc w:val="right"/>
      <w:pPr>
        <w:ind w:left="15840" w:hanging="180"/>
      </w:pPr>
    </w:lvl>
    <w:lvl w:ilvl="6" w:tplc="0419000F" w:tentative="1">
      <w:start w:val="1"/>
      <w:numFmt w:val="decimal"/>
      <w:lvlText w:val="%7."/>
      <w:lvlJc w:val="left"/>
      <w:pPr>
        <w:ind w:left="16560" w:hanging="360"/>
      </w:pPr>
    </w:lvl>
    <w:lvl w:ilvl="7" w:tplc="04190019" w:tentative="1">
      <w:start w:val="1"/>
      <w:numFmt w:val="lowerLetter"/>
      <w:lvlText w:val="%8."/>
      <w:lvlJc w:val="left"/>
      <w:pPr>
        <w:ind w:left="17280" w:hanging="360"/>
      </w:pPr>
    </w:lvl>
    <w:lvl w:ilvl="8" w:tplc="0419001B" w:tentative="1">
      <w:start w:val="1"/>
      <w:numFmt w:val="lowerRoman"/>
      <w:lvlText w:val="%9."/>
      <w:lvlJc w:val="right"/>
      <w:pPr>
        <w:ind w:left="18000" w:hanging="180"/>
      </w:pPr>
    </w:lvl>
  </w:abstractNum>
  <w:abstractNum w:abstractNumId="6" w15:restartNumberingAfterBreak="0">
    <w:nsid w:val="2CF567ED"/>
    <w:multiLevelType w:val="hybridMultilevel"/>
    <w:tmpl w:val="E4E84C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653A87"/>
    <w:multiLevelType w:val="hybridMultilevel"/>
    <w:tmpl w:val="582869C6"/>
    <w:lvl w:ilvl="0" w:tplc="FFFFFFFF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3011A7"/>
    <w:multiLevelType w:val="hybridMultilevel"/>
    <w:tmpl w:val="B7A84AC6"/>
    <w:lvl w:ilvl="0" w:tplc="0419000F">
      <w:start w:val="1"/>
      <w:numFmt w:val="decimal"/>
      <w:lvlText w:val="%1."/>
      <w:lvlJc w:val="left"/>
      <w:pPr>
        <w:ind w:left="15120" w:hanging="360"/>
      </w:pPr>
    </w:lvl>
    <w:lvl w:ilvl="1" w:tplc="04190019" w:tentative="1">
      <w:start w:val="1"/>
      <w:numFmt w:val="lowerLetter"/>
      <w:lvlText w:val="%2."/>
      <w:lvlJc w:val="left"/>
      <w:pPr>
        <w:ind w:left="15840" w:hanging="360"/>
      </w:pPr>
    </w:lvl>
    <w:lvl w:ilvl="2" w:tplc="0419001B" w:tentative="1">
      <w:start w:val="1"/>
      <w:numFmt w:val="lowerRoman"/>
      <w:lvlText w:val="%3."/>
      <w:lvlJc w:val="right"/>
      <w:pPr>
        <w:ind w:left="16560" w:hanging="180"/>
      </w:pPr>
    </w:lvl>
    <w:lvl w:ilvl="3" w:tplc="0419000F" w:tentative="1">
      <w:start w:val="1"/>
      <w:numFmt w:val="decimal"/>
      <w:lvlText w:val="%4."/>
      <w:lvlJc w:val="left"/>
      <w:pPr>
        <w:ind w:left="17280" w:hanging="360"/>
      </w:pPr>
    </w:lvl>
    <w:lvl w:ilvl="4" w:tplc="04190019" w:tentative="1">
      <w:start w:val="1"/>
      <w:numFmt w:val="lowerLetter"/>
      <w:lvlText w:val="%5."/>
      <w:lvlJc w:val="left"/>
      <w:pPr>
        <w:ind w:left="18000" w:hanging="360"/>
      </w:pPr>
    </w:lvl>
    <w:lvl w:ilvl="5" w:tplc="0419001B" w:tentative="1">
      <w:start w:val="1"/>
      <w:numFmt w:val="lowerRoman"/>
      <w:lvlText w:val="%6."/>
      <w:lvlJc w:val="right"/>
      <w:pPr>
        <w:ind w:left="18720" w:hanging="180"/>
      </w:pPr>
    </w:lvl>
    <w:lvl w:ilvl="6" w:tplc="0419000F" w:tentative="1">
      <w:start w:val="1"/>
      <w:numFmt w:val="decimal"/>
      <w:lvlText w:val="%7."/>
      <w:lvlJc w:val="left"/>
      <w:pPr>
        <w:ind w:left="19440" w:hanging="360"/>
      </w:pPr>
    </w:lvl>
    <w:lvl w:ilvl="7" w:tplc="04190019" w:tentative="1">
      <w:start w:val="1"/>
      <w:numFmt w:val="lowerLetter"/>
      <w:lvlText w:val="%8."/>
      <w:lvlJc w:val="left"/>
      <w:pPr>
        <w:ind w:left="20160" w:hanging="360"/>
      </w:pPr>
    </w:lvl>
    <w:lvl w:ilvl="8" w:tplc="0419001B" w:tentative="1">
      <w:start w:val="1"/>
      <w:numFmt w:val="lowerRoman"/>
      <w:lvlText w:val="%9."/>
      <w:lvlJc w:val="right"/>
      <w:pPr>
        <w:ind w:left="20880" w:hanging="180"/>
      </w:pPr>
    </w:lvl>
  </w:abstractNum>
  <w:abstractNum w:abstractNumId="9" w15:restartNumberingAfterBreak="0">
    <w:nsid w:val="3629793E"/>
    <w:multiLevelType w:val="hybridMultilevel"/>
    <w:tmpl w:val="351CFDF6"/>
    <w:lvl w:ilvl="0" w:tplc="0419000F">
      <w:start w:val="1"/>
      <w:numFmt w:val="decimal"/>
      <w:lvlText w:val="%1."/>
      <w:lvlJc w:val="left"/>
      <w:pPr>
        <w:ind w:left="18000" w:hanging="360"/>
      </w:pPr>
    </w:lvl>
    <w:lvl w:ilvl="1" w:tplc="04190019" w:tentative="1">
      <w:start w:val="1"/>
      <w:numFmt w:val="lowerLetter"/>
      <w:lvlText w:val="%2."/>
      <w:lvlJc w:val="left"/>
      <w:pPr>
        <w:ind w:left="18720" w:hanging="360"/>
      </w:pPr>
    </w:lvl>
    <w:lvl w:ilvl="2" w:tplc="0419001B" w:tentative="1">
      <w:start w:val="1"/>
      <w:numFmt w:val="lowerRoman"/>
      <w:lvlText w:val="%3."/>
      <w:lvlJc w:val="right"/>
      <w:pPr>
        <w:ind w:left="19440" w:hanging="180"/>
      </w:pPr>
    </w:lvl>
    <w:lvl w:ilvl="3" w:tplc="0419000F" w:tentative="1">
      <w:start w:val="1"/>
      <w:numFmt w:val="decimal"/>
      <w:lvlText w:val="%4."/>
      <w:lvlJc w:val="left"/>
      <w:pPr>
        <w:ind w:left="20160" w:hanging="360"/>
      </w:pPr>
    </w:lvl>
    <w:lvl w:ilvl="4" w:tplc="04190019" w:tentative="1">
      <w:start w:val="1"/>
      <w:numFmt w:val="lowerLetter"/>
      <w:lvlText w:val="%5."/>
      <w:lvlJc w:val="left"/>
      <w:pPr>
        <w:ind w:left="20880" w:hanging="360"/>
      </w:pPr>
    </w:lvl>
    <w:lvl w:ilvl="5" w:tplc="0419001B" w:tentative="1">
      <w:start w:val="1"/>
      <w:numFmt w:val="lowerRoman"/>
      <w:lvlText w:val="%6."/>
      <w:lvlJc w:val="right"/>
      <w:pPr>
        <w:ind w:left="21600" w:hanging="180"/>
      </w:pPr>
    </w:lvl>
    <w:lvl w:ilvl="6" w:tplc="0419000F" w:tentative="1">
      <w:start w:val="1"/>
      <w:numFmt w:val="decimal"/>
      <w:lvlText w:val="%7."/>
      <w:lvlJc w:val="left"/>
      <w:pPr>
        <w:ind w:left="22320" w:hanging="360"/>
      </w:pPr>
    </w:lvl>
    <w:lvl w:ilvl="7" w:tplc="04190019" w:tentative="1">
      <w:start w:val="1"/>
      <w:numFmt w:val="lowerLetter"/>
      <w:lvlText w:val="%8."/>
      <w:lvlJc w:val="left"/>
      <w:pPr>
        <w:ind w:left="23040" w:hanging="360"/>
      </w:pPr>
    </w:lvl>
    <w:lvl w:ilvl="8" w:tplc="0419001B" w:tentative="1">
      <w:start w:val="1"/>
      <w:numFmt w:val="lowerRoman"/>
      <w:lvlText w:val="%9."/>
      <w:lvlJc w:val="right"/>
      <w:pPr>
        <w:ind w:left="23760" w:hanging="180"/>
      </w:pPr>
    </w:lvl>
  </w:abstractNum>
  <w:abstractNum w:abstractNumId="10" w15:restartNumberingAfterBreak="0">
    <w:nsid w:val="415C3156"/>
    <w:multiLevelType w:val="hybridMultilevel"/>
    <w:tmpl w:val="1834F1BA"/>
    <w:lvl w:ilvl="0" w:tplc="B3AC4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6C51333"/>
    <w:multiLevelType w:val="hybridMultilevel"/>
    <w:tmpl w:val="E4E84C5E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5D14156"/>
    <w:multiLevelType w:val="hybridMultilevel"/>
    <w:tmpl w:val="8562AA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A313851"/>
    <w:multiLevelType w:val="hybridMultilevel"/>
    <w:tmpl w:val="0804D7B0"/>
    <w:lvl w:ilvl="0" w:tplc="FB5828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C20683B"/>
    <w:multiLevelType w:val="hybridMultilevel"/>
    <w:tmpl w:val="EC842B54"/>
    <w:lvl w:ilvl="0" w:tplc="0419000F">
      <w:start w:val="1"/>
      <w:numFmt w:val="decimal"/>
      <w:lvlText w:val="%1."/>
      <w:lvlJc w:val="left"/>
      <w:pPr>
        <w:ind w:left="6480" w:hanging="360"/>
      </w:p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5" w15:restartNumberingAfterBreak="0">
    <w:nsid w:val="70786B0A"/>
    <w:multiLevelType w:val="hybridMultilevel"/>
    <w:tmpl w:val="3BDCC416"/>
    <w:lvl w:ilvl="0" w:tplc="0419000F">
      <w:start w:val="1"/>
      <w:numFmt w:val="decimal"/>
      <w:lvlText w:val="%1."/>
      <w:lvlJc w:val="left"/>
      <w:pPr>
        <w:ind w:left="9360" w:hanging="360"/>
      </w:pPr>
    </w:lvl>
    <w:lvl w:ilvl="1" w:tplc="04190019" w:tentative="1">
      <w:start w:val="1"/>
      <w:numFmt w:val="lowerLetter"/>
      <w:lvlText w:val="%2."/>
      <w:lvlJc w:val="left"/>
      <w:pPr>
        <w:ind w:left="10080" w:hanging="360"/>
      </w:pPr>
    </w:lvl>
    <w:lvl w:ilvl="2" w:tplc="0419001B" w:tentative="1">
      <w:start w:val="1"/>
      <w:numFmt w:val="lowerRoman"/>
      <w:lvlText w:val="%3."/>
      <w:lvlJc w:val="right"/>
      <w:pPr>
        <w:ind w:left="10800" w:hanging="180"/>
      </w:pPr>
    </w:lvl>
    <w:lvl w:ilvl="3" w:tplc="0419000F" w:tentative="1">
      <w:start w:val="1"/>
      <w:numFmt w:val="decimal"/>
      <w:lvlText w:val="%4."/>
      <w:lvlJc w:val="left"/>
      <w:pPr>
        <w:ind w:left="11520" w:hanging="360"/>
      </w:pPr>
    </w:lvl>
    <w:lvl w:ilvl="4" w:tplc="04190019" w:tentative="1">
      <w:start w:val="1"/>
      <w:numFmt w:val="lowerLetter"/>
      <w:lvlText w:val="%5."/>
      <w:lvlJc w:val="left"/>
      <w:pPr>
        <w:ind w:left="12240" w:hanging="360"/>
      </w:pPr>
    </w:lvl>
    <w:lvl w:ilvl="5" w:tplc="0419001B" w:tentative="1">
      <w:start w:val="1"/>
      <w:numFmt w:val="lowerRoman"/>
      <w:lvlText w:val="%6."/>
      <w:lvlJc w:val="right"/>
      <w:pPr>
        <w:ind w:left="12960" w:hanging="180"/>
      </w:pPr>
    </w:lvl>
    <w:lvl w:ilvl="6" w:tplc="0419000F" w:tentative="1">
      <w:start w:val="1"/>
      <w:numFmt w:val="decimal"/>
      <w:lvlText w:val="%7."/>
      <w:lvlJc w:val="left"/>
      <w:pPr>
        <w:ind w:left="13680" w:hanging="360"/>
      </w:pPr>
    </w:lvl>
    <w:lvl w:ilvl="7" w:tplc="04190019" w:tentative="1">
      <w:start w:val="1"/>
      <w:numFmt w:val="lowerLetter"/>
      <w:lvlText w:val="%8."/>
      <w:lvlJc w:val="left"/>
      <w:pPr>
        <w:ind w:left="14400" w:hanging="360"/>
      </w:pPr>
    </w:lvl>
    <w:lvl w:ilvl="8" w:tplc="0419001B" w:tentative="1">
      <w:start w:val="1"/>
      <w:numFmt w:val="lowerRoman"/>
      <w:lvlText w:val="%9."/>
      <w:lvlJc w:val="right"/>
      <w:pPr>
        <w:ind w:left="15120" w:hanging="180"/>
      </w:pPr>
    </w:lvl>
  </w:abstractNum>
  <w:num w:numId="1" w16cid:durableId="535510852">
    <w:abstractNumId w:val="12"/>
  </w:num>
  <w:num w:numId="2" w16cid:durableId="473062805">
    <w:abstractNumId w:val="10"/>
  </w:num>
  <w:num w:numId="3" w16cid:durableId="2121951960">
    <w:abstractNumId w:val="13"/>
  </w:num>
  <w:num w:numId="4" w16cid:durableId="704211124">
    <w:abstractNumId w:val="0"/>
  </w:num>
  <w:num w:numId="5" w16cid:durableId="548852">
    <w:abstractNumId w:val="14"/>
  </w:num>
  <w:num w:numId="6" w16cid:durableId="2066099815">
    <w:abstractNumId w:val="15"/>
  </w:num>
  <w:num w:numId="7" w16cid:durableId="1413232277">
    <w:abstractNumId w:val="5"/>
  </w:num>
  <w:num w:numId="8" w16cid:durableId="1490750358">
    <w:abstractNumId w:val="8"/>
  </w:num>
  <w:num w:numId="9" w16cid:durableId="1991712644">
    <w:abstractNumId w:val="9"/>
  </w:num>
  <w:num w:numId="10" w16cid:durableId="668826168">
    <w:abstractNumId w:val="3"/>
  </w:num>
  <w:num w:numId="11" w16cid:durableId="1423406221">
    <w:abstractNumId w:val="2"/>
  </w:num>
  <w:num w:numId="12" w16cid:durableId="700863707">
    <w:abstractNumId w:val="1"/>
  </w:num>
  <w:num w:numId="13" w16cid:durableId="1446657175">
    <w:abstractNumId w:val="4"/>
  </w:num>
  <w:num w:numId="14" w16cid:durableId="468255050">
    <w:abstractNumId w:val="6"/>
  </w:num>
  <w:num w:numId="15" w16cid:durableId="1004211406">
    <w:abstractNumId w:val="11"/>
  </w:num>
  <w:num w:numId="16" w16cid:durableId="2081248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46"/>
    <w:rsid w:val="0000024B"/>
    <w:rsid w:val="00001A99"/>
    <w:rsid w:val="00003558"/>
    <w:rsid w:val="0000363C"/>
    <w:rsid w:val="00003939"/>
    <w:rsid w:val="00006AFC"/>
    <w:rsid w:val="00006B16"/>
    <w:rsid w:val="0000769A"/>
    <w:rsid w:val="00007FA7"/>
    <w:rsid w:val="000105DF"/>
    <w:rsid w:val="00010B43"/>
    <w:rsid w:val="000120EC"/>
    <w:rsid w:val="00012235"/>
    <w:rsid w:val="00012312"/>
    <w:rsid w:val="000128CA"/>
    <w:rsid w:val="00013CB5"/>
    <w:rsid w:val="00016C81"/>
    <w:rsid w:val="00017387"/>
    <w:rsid w:val="00020C7E"/>
    <w:rsid w:val="0002196D"/>
    <w:rsid w:val="0002308C"/>
    <w:rsid w:val="00023099"/>
    <w:rsid w:val="000233A6"/>
    <w:rsid w:val="000234EF"/>
    <w:rsid w:val="00024339"/>
    <w:rsid w:val="00024EEE"/>
    <w:rsid w:val="00026844"/>
    <w:rsid w:val="00027D8F"/>
    <w:rsid w:val="00030320"/>
    <w:rsid w:val="00031785"/>
    <w:rsid w:val="00031A9B"/>
    <w:rsid w:val="00032DDB"/>
    <w:rsid w:val="0003322D"/>
    <w:rsid w:val="000354F0"/>
    <w:rsid w:val="00035EAD"/>
    <w:rsid w:val="00036906"/>
    <w:rsid w:val="0003702A"/>
    <w:rsid w:val="00037624"/>
    <w:rsid w:val="000377FB"/>
    <w:rsid w:val="000379F0"/>
    <w:rsid w:val="00037A04"/>
    <w:rsid w:val="00037F1F"/>
    <w:rsid w:val="0004081C"/>
    <w:rsid w:val="00040D6C"/>
    <w:rsid w:val="00041D71"/>
    <w:rsid w:val="00042DE2"/>
    <w:rsid w:val="0004335A"/>
    <w:rsid w:val="00043D2D"/>
    <w:rsid w:val="000460D9"/>
    <w:rsid w:val="000469F1"/>
    <w:rsid w:val="00046EF2"/>
    <w:rsid w:val="00047388"/>
    <w:rsid w:val="0004763B"/>
    <w:rsid w:val="00047B5C"/>
    <w:rsid w:val="0005059F"/>
    <w:rsid w:val="00050AF6"/>
    <w:rsid w:val="000510DD"/>
    <w:rsid w:val="000515A5"/>
    <w:rsid w:val="00051D80"/>
    <w:rsid w:val="000527AA"/>
    <w:rsid w:val="00052B65"/>
    <w:rsid w:val="00052C16"/>
    <w:rsid w:val="00053196"/>
    <w:rsid w:val="00053915"/>
    <w:rsid w:val="00054414"/>
    <w:rsid w:val="0005507D"/>
    <w:rsid w:val="00055D2E"/>
    <w:rsid w:val="000560F6"/>
    <w:rsid w:val="00056608"/>
    <w:rsid w:val="00056822"/>
    <w:rsid w:val="00057827"/>
    <w:rsid w:val="000578CF"/>
    <w:rsid w:val="00057B44"/>
    <w:rsid w:val="00060C6C"/>
    <w:rsid w:val="00060D97"/>
    <w:rsid w:val="00060FAA"/>
    <w:rsid w:val="0006137E"/>
    <w:rsid w:val="000621BD"/>
    <w:rsid w:val="00062BDB"/>
    <w:rsid w:val="000631AD"/>
    <w:rsid w:val="00063890"/>
    <w:rsid w:val="0006547B"/>
    <w:rsid w:val="00065546"/>
    <w:rsid w:val="0006746A"/>
    <w:rsid w:val="0006747F"/>
    <w:rsid w:val="00067828"/>
    <w:rsid w:val="00067AC1"/>
    <w:rsid w:val="00070412"/>
    <w:rsid w:val="00070EAC"/>
    <w:rsid w:val="00071A44"/>
    <w:rsid w:val="000725CC"/>
    <w:rsid w:val="0007273A"/>
    <w:rsid w:val="000728B7"/>
    <w:rsid w:val="000740D2"/>
    <w:rsid w:val="000741B4"/>
    <w:rsid w:val="00075B1E"/>
    <w:rsid w:val="000762D2"/>
    <w:rsid w:val="0007691D"/>
    <w:rsid w:val="00080010"/>
    <w:rsid w:val="00081B50"/>
    <w:rsid w:val="00082E87"/>
    <w:rsid w:val="000846FD"/>
    <w:rsid w:val="000859AE"/>
    <w:rsid w:val="00087172"/>
    <w:rsid w:val="000876FB"/>
    <w:rsid w:val="000916E9"/>
    <w:rsid w:val="00091A7A"/>
    <w:rsid w:val="00092BEB"/>
    <w:rsid w:val="00092EA8"/>
    <w:rsid w:val="000938B7"/>
    <w:rsid w:val="00093B07"/>
    <w:rsid w:val="000948CC"/>
    <w:rsid w:val="00094D68"/>
    <w:rsid w:val="0009548D"/>
    <w:rsid w:val="00095548"/>
    <w:rsid w:val="00096B13"/>
    <w:rsid w:val="00097233"/>
    <w:rsid w:val="00097EEA"/>
    <w:rsid w:val="000A0561"/>
    <w:rsid w:val="000A086B"/>
    <w:rsid w:val="000A0FC9"/>
    <w:rsid w:val="000A124F"/>
    <w:rsid w:val="000A1FB5"/>
    <w:rsid w:val="000A27A9"/>
    <w:rsid w:val="000A2A80"/>
    <w:rsid w:val="000A3CED"/>
    <w:rsid w:val="000A4EFF"/>
    <w:rsid w:val="000A7C13"/>
    <w:rsid w:val="000B1046"/>
    <w:rsid w:val="000B1115"/>
    <w:rsid w:val="000B2153"/>
    <w:rsid w:val="000B2512"/>
    <w:rsid w:val="000B2EF7"/>
    <w:rsid w:val="000B373B"/>
    <w:rsid w:val="000B3B13"/>
    <w:rsid w:val="000B4247"/>
    <w:rsid w:val="000B4844"/>
    <w:rsid w:val="000B4884"/>
    <w:rsid w:val="000B4BFE"/>
    <w:rsid w:val="000B4D07"/>
    <w:rsid w:val="000B4F7E"/>
    <w:rsid w:val="000B540D"/>
    <w:rsid w:val="000B6E7E"/>
    <w:rsid w:val="000C0EB5"/>
    <w:rsid w:val="000C203B"/>
    <w:rsid w:val="000C292F"/>
    <w:rsid w:val="000C2B28"/>
    <w:rsid w:val="000C4187"/>
    <w:rsid w:val="000C44EC"/>
    <w:rsid w:val="000C461D"/>
    <w:rsid w:val="000C4E13"/>
    <w:rsid w:val="000C6A06"/>
    <w:rsid w:val="000C6D2E"/>
    <w:rsid w:val="000C7698"/>
    <w:rsid w:val="000C76EE"/>
    <w:rsid w:val="000C7A1C"/>
    <w:rsid w:val="000D0836"/>
    <w:rsid w:val="000D137C"/>
    <w:rsid w:val="000D1439"/>
    <w:rsid w:val="000D181D"/>
    <w:rsid w:val="000D1C4A"/>
    <w:rsid w:val="000D1CFE"/>
    <w:rsid w:val="000D2225"/>
    <w:rsid w:val="000D29EA"/>
    <w:rsid w:val="000D4996"/>
    <w:rsid w:val="000D50BB"/>
    <w:rsid w:val="000D6BA1"/>
    <w:rsid w:val="000D77DC"/>
    <w:rsid w:val="000D7E41"/>
    <w:rsid w:val="000E01E7"/>
    <w:rsid w:val="000E07CE"/>
    <w:rsid w:val="000E089E"/>
    <w:rsid w:val="000E1DF0"/>
    <w:rsid w:val="000E2665"/>
    <w:rsid w:val="000E2912"/>
    <w:rsid w:val="000E2C6F"/>
    <w:rsid w:val="000E35EB"/>
    <w:rsid w:val="000E44B3"/>
    <w:rsid w:val="000E49D5"/>
    <w:rsid w:val="000E54FF"/>
    <w:rsid w:val="000E5A16"/>
    <w:rsid w:val="000E5D52"/>
    <w:rsid w:val="000E5ED2"/>
    <w:rsid w:val="000E6403"/>
    <w:rsid w:val="000E6935"/>
    <w:rsid w:val="000E6E7D"/>
    <w:rsid w:val="000E73F1"/>
    <w:rsid w:val="000F0275"/>
    <w:rsid w:val="000F0D2C"/>
    <w:rsid w:val="000F0E71"/>
    <w:rsid w:val="000F23F0"/>
    <w:rsid w:val="000F28C8"/>
    <w:rsid w:val="000F348D"/>
    <w:rsid w:val="000F6120"/>
    <w:rsid w:val="000F7811"/>
    <w:rsid w:val="000F7C1F"/>
    <w:rsid w:val="00103155"/>
    <w:rsid w:val="001033B4"/>
    <w:rsid w:val="00104322"/>
    <w:rsid w:val="00104360"/>
    <w:rsid w:val="0010554A"/>
    <w:rsid w:val="00105DA7"/>
    <w:rsid w:val="001063E4"/>
    <w:rsid w:val="001064D9"/>
    <w:rsid w:val="00106860"/>
    <w:rsid w:val="001073C8"/>
    <w:rsid w:val="001074E0"/>
    <w:rsid w:val="0011028E"/>
    <w:rsid w:val="00110784"/>
    <w:rsid w:val="00111233"/>
    <w:rsid w:val="00111A82"/>
    <w:rsid w:val="00111F52"/>
    <w:rsid w:val="00111FC8"/>
    <w:rsid w:val="00112206"/>
    <w:rsid w:val="00112312"/>
    <w:rsid w:val="001131D8"/>
    <w:rsid w:val="001135BB"/>
    <w:rsid w:val="0011392F"/>
    <w:rsid w:val="00113DD2"/>
    <w:rsid w:val="00115225"/>
    <w:rsid w:val="001158C3"/>
    <w:rsid w:val="00116138"/>
    <w:rsid w:val="00116570"/>
    <w:rsid w:val="00116F63"/>
    <w:rsid w:val="001173F2"/>
    <w:rsid w:val="001202A0"/>
    <w:rsid w:val="0012033F"/>
    <w:rsid w:val="0012049A"/>
    <w:rsid w:val="001210B9"/>
    <w:rsid w:val="00121F0D"/>
    <w:rsid w:val="001223CD"/>
    <w:rsid w:val="00122BDF"/>
    <w:rsid w:val="001230E1"/>
    <w:rsid w:val="0012351A"/>
    <w:rsid w:val="0012398E"/>
    <w:rsid w:val="00123BEB"/>
    <w:rsid w:val="00123D1C"/>
    <w:rsid w:val="001256E5"/>
    <w:rsid w:val="00126396"/>
    <w:rsid w:val="00127128"/>
    <w:rsid w:val="0012752A"/>
    <w:rsid w:val="00127B74"/>
    <w:rsid w:val="0013113A"/>
    <w:rsid w:val="00131DDC"/>
    <w:rsid w:val="0013288B"/>
    <w:rsid w:val="0013360A"/>
    <w:rsid w:val="00134604"/>
    <w:rsid w:val="00134F16"/>
    <w:rsid w:val="001350FF"/>
    <w:rsid w:val="00136144"/>
    <w:rsid w:val="0013637C"/>
    <w:rsid w:val="001368E2"/>
    <w:rsid w:val="001401ED"/>
    <w:rsid w:val="0014043A"/>
    <w:rsid w:val="001405C8"/>
    <w:rsid w:val="001411DC"/>
    <w:rsid w:val="001418B7"/>
    <w:rsid w:val="00141CFF"/>
    <w:rsid w:val="001425AA"/>
    <w:rsid w:val="00142B0B"/>
    <w:rsid w:val="00142CD2"/>
    <w:rsid w:val="00143700"/>
    <w:rsid w:val="00143CF9"/>
    <w:rsid w:val="00143F31"/>
    <w:rsid w:val="00144785"/>
    <w:rsid w:val="00146434"/>
    <w:rsid w:val="00146DCB"/>
    <w:rsid w:val="00146E49"/>
    <w:rsid w:val="00146F22"/>
    <w:rsid w:val="00147453"/>
    <w:rsid w:val="001474AC"/>
    <w:rsid w:val="00150F99"/>
    <w:rsid w:val="00151135"/>
    <w:rsid w:val="00151BB2"/>
    <w:rsid w:val="00151CAC"/>
    <w:rsid w:val="00152DC4"/>
    <w:rsid w:val="0015462F"/>
    <w:rsid w:val="0015591E"/>
    <w:rsid w:val="00156043"/>
    <w:rsid w:val="001560E1"/>
    <w:rsid w:val="0015632E"/>
    <w:rsid w:val="001569AB"/>
    <w:rsid w:val="00156BD8"/>
    <w:rsid w:val="00157BF3"/>
    <w:rsid w:val="001601F9"/>
    <w:rsid w:val="001604FB"/>
    <w:rsid w:val="00160EE7"/>
    <w:rsid w:val="001617BB"/>
    <w:rsid w:val="00161905"/>
    <w:rsid w:val="00161EB3"/>
    <w:rsid w:val="00163641"/>
    <w:rsid w:val="001637A0"/>
    <w:rsid w:val="00166ACB"/>
    <w:rsid w:val="001671C4"/>
    <w:rsid w:val="00167644"/>
    <w:rsid w:val="00167CED"/>
    <w:rsid w:val="00170D1F"/>
    <w:rsid w:val="00171FFC"/>
    <w:rsid w:val="001746FA"/>
    <w:rsid w:val="001755EF"/>
    <w:rsid w:val="00176B18"/>
    <w:rsid w:val="00176DC7"/>
    <w:rsid w:val="0018117C"/>
    <w:rsid w:val="00182FDD"/>
    <w:rsid w:val="00184BE5"/>
    <w:rsid w:val="00184F83"/>
    <w:rsid w:val="0018636C"/>
    <w:rsid w:val="00186814"/>
    <w:rsid w:val="001870F2"/>
    <w:rsid w:val="001908BF"/>
    <w:rsid w:val="00190F3E"/>
    <w:rsid w:val="00191E99"/>
    <w:rsid w:val="001921E6"/>
    <w:rsid w:val="00192616"/>
    <w:rsid w:val="00192752"/>
    <w:rsid w:val="0019315B"/>
    <w:rsid w:val="001932D0"/>
    <w:rsid w:val="0019341C"/>
    <w:rsid w:val="00193D5B"/>
    <w:rsid w:val="00194822"/>
    <w:rsid w:val="00194905"/>
    <w:rsid w:val="00195075"/>
    <w:rsid w:val="001957E9"/>
    <w:rsid w:val="00197E8E"/>
    <w:rsid w:val="001A0366"/>
    <w:rsid w:val="001A2D03"/>
    <w:rsid w:val="001A49A4"/>
    <w:rsid w:val="001A4B2C"/>
    <w:rsid w:val="001A4EF5"/>
    <w:rsid w:val="001A581B"/>
    <w:rsid w:val="001A6D32"/>
    <w:rsid w:val="001A7D58"/>
    <w:rsid w:val="001B0301"/>
    <w:rsid w:val="001B041D"/>
    <w:rsid w:val="001B23BB"/>
    <w:rsid w:val="001B295E"/>
    <w:rsid w:val="001B35B4"/>
    <w:rsid w:val="001B3CD9"/>
    <w:rsid w:val="001B4350"/>
    <w:rsid w:val="001B4363"/>
    <w:rsid w:val="001B4FE1"/>
    <w:rsid w:val="001B54A7"/>
    <w:rsid w:val="001B65C9"/>
    <w:rsid w:val="001B665F"/>
    <w:rsid w:val="001B6916"/>
    <w:rsid w:val="001B6E9F"/>
    <w:rsid w:val="001C0503"/>
    <w:rsid w:val="001C10C0"/>
    <w:rsid w:val="001C140B"/>
    <w:rsid w:val="001C14FA"/>
    <w:rsid w:val="001C1C14"/>
    <w:rsid w:val="001C1FAE"/>
    <w:rsid w:val="001C293C"/>
    <w:rsid w:val="001C4D2A"/>
    <w:rsid w:val="001C5E10"/>
    <w:rsid w:val="001C7E12"/>
    <w:rsid w:val="001D01C3"/>
    <w:rsid w:val="001D11DA"/>
    <w:rsid w:val="001D12C9"/>
    <w:rsid w:val="001D1D39"/>
    <w:rsid w:val="001D35F1"/>
    <w:rsid w:val="001D379A"/>
    <w:rsid w:val="001D5112"/>
    <w:rsid w:val="001D591C"/>
    <w:rsid w:val="001D5995"/>
    <w:rsid w:val="001D5A67"/>
    <w:rsid w:val="001D687C"/>
    <w:rsid w:val="001D6A24"/>
    <w:rsid w:val="001D708F"/>
    <w:rsid w:val="001D7308"/>
    <w:rsid w:val="001D7A84"/>
    <w:rsid w:val="001E0555"/>
    <w:rsid w:val="001E09E4"/>
    <w:rsid w:val="001E2916"/>
    <w:rsid w:val="001E2940"/>
    <w:rsid w:val="001E2E78"/>
    <w:rsid w:val="001E3293"/>
    <w:rsid w:val="001E3A1E"/>
    <w:rsid w:val="001E485D"/>
    <w:rsid w:val="001E6274"/>
    <w:rsid w:val="001E723E"/>
    <w:rsid w:val="001F0330"/>
    <w:rsid w:val="001F12AA"/>
    <w:rsid w:val="001F1524"/>
    <w:rsid w:val="001F167C"/>
    <w:rsid w:val="001F5C80"/>
    <w:rsid w:val="001F6014"/>
    <w:rsid w:val="001F63A1"/>
    <w:rsid w:val="001F654D"/>
    <w:rsid w:val="001F7C83"/>
    <w:rsid w:val="00201009"/>
    <w:rsid w:val="00201327"/>
    <w:rsid w:val="002034D6"/>
    <w:rsid w:val="00204A35"/>
    <w:rsid w:val="00205090"/>
    <w:rsid w:val="00205507"/>
    <w:rsid w:val="00205ED8"/>
    <w:rsid w:val="00206BAA"/>
    <w:rsid w:val="00207918"/>
    <w:rsid w:val="00207F73"/>
    <w:rsid w:val="00210F48"/>
    <w:rsid w:val="0021182C"/>
    <w:rsid w:val="00211873"/>
    <w:rsid w:val="00212AB2"/>
    <w:rsid w:val="00212C2B"/>
    <w:rsid w:val="00213A36"/>
    <w:rsid w:val="00213A7F"/>
    <w:rsid w:val="00213D2E"/>
    <w:rsid w:val="002153CA"/>
    <w:rsid w:val="002214E3"/>
    <w:rsid w:val="00221AFA"/>
    <w:rsid w:val="00221CA7"/>
    <w:rsid w:val="00221F5B"/>
    <w:rsid w:val="0022201B"/>
    <w:rsid w:val="00222B8A"/>
    <w:rsid w:val="00226972"/>
    <w:rsid w:val="002277E2"/>
    <w:rsid w:val="00227862"/>
    <w:rsid w:val="00227FBA"/>
    <w:rsid w:val="002301AB"/>
    <w:rsid w:val="00231D3E"/>
    <w:rsid w:val="002327D8"/>
    <w:rsid w:val="00233CFC"/>
    <w:rsid w:val="00233F32"/>
    <w:rsid w:val="002342D5"/>
    <w:rsid w:val="00234C38"/>
    <w:rsid w:val="00235470"/>
    <w:rsid w:val="0023662A"/>
    <w:rsid w:val="00237F7F"/>
    <w:rsid w:val="0024054C"/>
    <w:rsid w:val="00241E37"/>
    <w:rsid w:val="00242569"/>
    <w:rsid w:val="002425A9"/>
    <w:rsid w:val="0024413A"/>
    <w:rsid w:val="00245055"/>
    <w:rsid w:val="0024559E"/>
    <w:rsid w:val="002457A3"/>
    <w:rsid w:val="00245F8C"/>
    <w:rsid w:val="002460FB"/>
    <w:rsid w:val="00246BAD"/>
    <w:rsid w:val="002470CD"/>
    <w:rsid w:val="00250D93"/>
    <w:rsid w:val="00251002"/>
    <w:rsid w:val="002548EC"/>
    <w:rsid w:val="00254C6E"/>
    <w:rsid w:val="00255FD5"/>
    <w:rsid w:val="0026157E"/>
    <w:rsid w:val="00262255"/>
    <w:rsid w:val="002634EA"/>
    <w:rsid w:val="00265555"/>
    <w:rsid w:val="00265FA2"/>
    <w:rsid w:val="00265FFF"/>
    <w:rsid w:val="00267966"/>
    <w:rsid w:val="00267EFE"/>
    <w:rsid w:val="002700F4"/>
    <w:rsid w:val="00270AC0"/>
    <w:rsid w:val="00271532"/>
    <w:rsid w:val="00271E14"/>
    <w:rsid w:val="002724FC"/>
    <w:rsid w:val="00273E50"/>
    <w:rsid w:val="00276417"/>
    <w:rsid w:val="0028011A"/>
    <w:rsid w:val="002806EC"/>
    <w:rsid w:val="0028086F"/>
    <w:rsid w:val="00280B31"/>
    <w:rsid w:val="00280BEF"/>
    <w:rsid w:val="002813B5"/>
    <w:rsid w:val="0028184A"/>
    <w:rsid w:val="00281F3A"/>
    <w:rsid w:val="0028333F"/>
    <w:rsid w:val="00283597"/>
    <w:rsid w:val="002843D6"/>
    <w:rsid w:val="00284419"/>
    <w:rsid w:val="00284512"/>
    <w:rsid w:val="00284841"/>
    <w:rsid w:val="002859DA"/>
    <w:rsid w:val="00285D7B"/>
    <w:rsid w:val="00285F97"/>
    <w:rsid w:val="00286A18"/>
    <w:rsid w:val="002907C7"/>
    <w:rsid w:val="00290CB7"/>
    <w:rsid w:val="00291DC7"/>
    <w:rsid w:val="00292483"/>
    <w:rsid w:val="002930D2"/>
    <w:rsid w:val="00294F53"/>
    <w:rsid w:val="00295D5F"/>
    <w:rsid w:val="002970FB"/>
    <w:rsid w:val="002975A0"/>
    <w:rsid w:val="002A061B"/>
    <w:rsid w:val="002A0738"/>
    <w:rsid w:val="002A0D69"/>
    <w:rsid w:val="002A146F"/>
    <w:rsid w:val="002A23CF"/>
    <w:rsid w:val="002A32A6"/>
    <w:rsid w:val="002A33A8"/>
    <w:rsid w:val="002A3CED"/>
    <w:rsid w:val="002A4007"/>
    <w:rsid w:val="002A412B"/>
    <w:rsid w:val="002A428E"/>
    <w:rsid w:val="002A44E5"/>
    <w:rsid w:val="002A4D09"/>
    <w:rsid w:val="002A5480"/>
    <w:rsid w:val="002A59FB"/>
    <w:rsid w:val="002A5A04"/>
    <w:rsid w:val="002A5C63"/>
    <w:rsid w:val="002A5D1D"/>
    <w:rsid w:val="002A670A"/>
    <w:rsid w:val="002A7124"/>
    <w:rsid w:val="002B101C"/>
    <w:rsid w:val="002B1267"/>
    <w:rsid w:val="002B1A1C"/>
    <w:rsid w:val="002B5A27"/>
    <w:rsid w:val="002B6372"/>
    <w:rsid w:val="002B66A1"/>
    <w:rsid w:val="002B6873"/>
    <w:rsid w:val="002B6DA1"/>
    <w:rsid w:val="002B71A0"/>
    <w:rsid w:val="002B7477"/>
    <w:rsid w:val="002C0935"/>
    <w:rsid w:val="002C250D"/>
    <w:rsid w:val="002C2B6F"/>
    <w:rsid w:val="002C2BB2"/>
    <w:rsid w:val="002C2EC4"/>
    <w:rsid w:val="002C3DA1"/>
    <w:rsid w:val="002C54F7"/>
    <w:rsid w:val="002C5E99"/>
    <w:rsid w:val="002C74DD"/>
    <w:rsid w:val="002C7631"/>
    <w:rsid w:val="002D04D5"/>
    <w:rsid w:val="002D0C0D"/>
    <w:rsid w:val="002D167F"/>
    <w:rsid w:val="002D1F00"/>
    <w:rsid w:val="002D3664"/>
    <w:rsid w:val="002D38B3"/>
    <w:rsid w:val="002D3E65"/>
    <w:rsid w:val="002D4934"/>
    <w:rsid w:val="002D5402"/>
    <w:rsid w:val="002D689F"/>
    <w:rsid w:val="002D6E71"/>
    <w:rsid w:val="002D7E1F"/>
    <w:rsid w:val="002E0A0B"/>
    <w:rsid w:val="002E1338"/>
    <w:rsid w:val="002E179E"/>
    <w:rsid w:val="002E2753"/>
    <w:rsid w:val="002E27CB"/>
    <w:rsid w:val="002E3B73"/>
    <w:rsid w:val="002E3E41"/>
    <w:rsid w:val="002E45F5"/>
    <w:rsid w:val="002E6761"/>
    <w:rsid w:val="002E6BCB"/>
    <w:rsid w:val="002E6E62"/>
    <w:rsid w:val="002E7882"/>
    <w:rsid w:val="002F1672"/>
    <w:rsid w:val="002F1B5B"/>
    <w:rsid w:val="002F22B4"/>
    <w:rsid w:val="002F3228"/>
    <w:rsid w:val="002F36B4"/>
    <w:rsid w:val="002F3D7C"/>
    <w:rsid w:val="002F4293"/>
    <w:rsid w:val="002F4647"/>
    <w:rsid w:val="002F569C"/>
    <w:rsid w:val="002F6EB2"/>
    <w:rsid w:val="00300459"/>
    <w:rsid w:val="00300FB9"/>
    <w:rsid w:val="00301396"/>
    <w:rsid w:val="003016EC"/>
    <w:rsid w:val="00301EE3"/>
    <w:rsid w:val="00302F01"/>
    <w:rsid w:val="00303A72"/>
    <w:rsid w:val="00304514"/>
    <w:rsid w:val="00304A75"/>
    <w:rsid w:val="00304B8B"/>
    <w:rsid w:val="003053FB"/>
    <w:rsid w:val="0030654F"/>
    <w:rsid w:val="00306A90"/>
    <w:rsid w:val="00307146"/>
    <w:rsid w:val="00307E81"/>
    <w:rsid w:val="00311007"/>
    <w:rsid w:val="00311CD3"/>
    <w:rsid w:val="00312415"/>
    <w:rsid w:val="003124F0"/>
    <w:rsid w:val="0031294D"/>
    <w:rsid w:val="0031337B"/>
    <w:rsid w:val="00313B65"/>
    <w:rsid w:val="0031431C"/>
    <w:rsid w:val="00314B6A"/>
    <w:rsid w:val="00316E5B"/>
    <w:rsid w:val="0031736F"/>
    <w:rsid w:val="003173AB"/>
    <w:rsid w:val="00317F00"/>
    <w:rsid w:val="0032079D"/>
    <w:rsid w:val="00320AD6"/>
    <w:rsid w:val="00321007"/>
    <w:rsid w:val="003214E4"/>
    <w:rsid w:val="00322E9E"/>
    <w:rsid w:val="00324907"/>
    <w:rsid w:val="003251BD"/>
    <w:rsid w:val="003277F6"/>
    <w:rsid w:val="00330ECE"/>
    <w:rsid w:val="0033138C"/>
    <w:rsid w:val="00331417"/>
    <w:rsid w:val="00331DE9"/>
    <w:rsid w:val="003335F5"/>
    <w:rsid w:val="003338CB"/>
    <w:rsid w:val="00334565"/>
    <w:rsid w:val="00334BBD"/>
    <w:rsid w:val="00334C80"/>
    <w:rsid w:val="00335CED"/>
    <w:rsid w:val="003374F5"/>
    <w:rsid w:val="00337883"/>
    <w:rsid w:val="00337E2F"/>
    <w:rsid w:val="00340AC8"/>
    <w:rsid w:val="00341245"/>
    <w:rsid w:val="00341B9E"/>
    <w:rsid w:val="00342A79"/>
    <w:rsid w:val="003430A4"/>
    <w:rsid w:val="00343D16"/>
    <w:rsid w:val="003443EA"/>
    <w:rsid w:val="003447ED"/>
    <w:rsid w:val="003473EA"/>
    <w:rsid w:val="0034743C"/>
    <w:rsid w:val="003511B4"/>
    <w:rsid w:val="00351A3B"/>
    <w:rsid w:val="0035211C"/>
    <w:rsid w:val="003528D1"/>
    <w:rsid w:val="00352D35"/>
    <w:rsid w:val="0035356E"/>
    <w:rsid w:val="00353DFA"/>
    <w:rsid w:val="00353FDC"/>
    <w:rsid w:val="0035418A"/>
    <w:rsid w:val="00354F71"/>
    <w:rsid w:val="0035504B"/>
    <w:rsid w:val="00356A98"/>
    <w:rsid w:val="00356BD0"/>
    <w:rsid w:val="00357945"/>
    <w:rsid w:val="00357A56"/>
    <w:rsid w:val="00357AA9"/>
    <w:rsid w:val="00360D04"/>
    <w:rsid w:val="0036112A"/>
    <w:rsid w:val="00363653"/>
    <w:rsid w:val="00364D0F"/>
    <w:rsid w:val="00364EA8"/>
    <w:rsid w:val="00365146"/>
    <w:rsid w:val="00366349"/>
    <w:rsid w:val="003673C8"/>
    <w:rsid w:val="0037144E"/>
    <w:rsid w:val="00371980"/>
    <w:rsid w:val="00371AC7"/>
    <w:rsid w:val="00371AE3"/>
    <w:rsid w:val="0037229E"/>
    <w:rsid w:val="0037318B"/>
    <w:rsid w:val="00373746"/>
    <w:rsid w:val="00373AA3"/>
    <w:rsid w:val="00373D7E"/>
    <w:rsid w:val="003741F2"/>
    <w:rsid w:val="00374393"/>
    <w:rsid w:val="003764B9"/>
    <w:rsid w:val="00377ECA"/>
    <w:rsid w:val="00381939"/>
    <w:rsid w:val="00381B03"/>
    <w:rsid w:val="00381FAB"/>
    <w:rsid w:val="0038262B"/>
    <w:rsid w:val="0038364D"/>
    <w:rsid w:val="00383B77"/>
    <w:rsid w:val="00384068"/>
    <w:rsid w:val="00384B5A"/>
    <w:rsid w:val="00384BD4"/>
    <w:rsid w:val="00385178"/>
    <w:rsid w:val="00385CA7"/>
    <w:rsid w:val="00386574"/>
    <w:rsid w:val="00387469"/>
    <w:rsid w:val="00387AB7"/>
    <w:rsid w:val="00390934"/>
    <w:rsid w:val="00390FFC"/>
    <w:rsid w:val="003911DB"/>
    <w:rsid w:val="00391FE6"/>
    <w:rsid w:val="00392C0F"/>
    <w:rsid w:val="00392D54"/>
    <w:rsid w:val="00393603"/>
    <w:rsid w:val="00394184"/>
    <w:rsid w:val="00394EA8"/>
    <w:rsid w:val="003954F1"/>
    <w:rsid w:val="00395E1F"/>
    <w:rsid w:val="0039642E"/>
    <w:rsid w:val="0039735B"/>
    <w:rsid w:val="003A02FE"/>
    <w:rsid w:val="003A07D5"/>
    <w:rsid w:val="003A2C9F"/>
    <w:rsid w:val="003A57D2"/>
    <w:rsid w:val="003A5F13"/>
    <w:rsid w:val="003A6EB9"/>
    <w:rsid w:val="003A73D3"/>
    <w:rsid w:val="003B088A"/>
    <w:rsid w:val="003B2964"/>
    <w:rsid w:val="003B359A"/>
    <w:rsid w:val="003B496F"/>
    <w:rsid w:val="003B542B"/>
    <w:rsid w:val="003B5F74"/>
    <w:rsid w:val="003B6993"/>
    <w:rsid w:val="003B7152"/>
    <w:rsid w:val="003B7BF7"/>
    <w:rsid w:val="003C01F5"/>
    <w:rsid w:val="003C0890"/>
    <w:rsid w:val="003C0C49"/>
    <w:rsid w:val="003C109D"/>
    <w:rsid w:val="003C1B47"/>
    <w:rsid w:val="003C1E01"/>
    <w:rsid w:val="003C25B2"/>
    <w:rsid w:val="003C30A3"/>
    <w:rsid w:val="003C3118"/>
    <w:rsid w:val="003C316B"/>
    <w:rsid w:val="003C39C8"/>
    <w:rsid w:val="003C3EA7"/>
    <w:rsid w:val="003C4674"/>
    <w:rsid w:val="003C641F"/>
    <w:rsid w:val="003C67AF"/>
    <w:rsid w:val="003C699D"/>
    <w:rsid w:val="003C69AF"/>
    <w:rsid w:val="003C7B74"/>
    <w:rsid w:val="003D0C73"/>
    <w:rsid w:val="003D0EEC"/>
    <w:rsid w:val="003D18DA"/>
    <w:rsid w:val="003D1AF9"/>
    <w:rsid w:val="003D1DB7"/>
    <w:rsid w:val="003D3721"/>
    <w:rsid w:val="003D4700"/>
    <w:rsid w:val="003D4C4D"/>
    <w:rsid w:val="003D5271"/>
    <w:rsid w:val="003D72A4"/>
    <w:rsid w:val="003E0499"/>
    <w:rsid w:val="003E19EA"/>
    <w:rsid w:val="003E2E17"/>
    <w:rsid w:val="003E5193"/>
    <w:rsid w:val="003E5342"/>
    <w:rsid w:val="003E7B5F"/>
    <w:rsid w:val="003F0EB5"/>
    <w:rsid w:val="003F14D7"/>
    <w:rsid w:val="003F2570"/>
    <w:rsid w:val="003F30DF"/>
    <w:rsid w:val="003F38D5"/>
    <w:rsid w:val="003F3D69"/>
    <w:rsid w:val="003F40F0"/>
    <w:rsid w:val="003F54AC"/>
    <w:rsid w:val="003F56FF"/>
    <w:rsid w:val="003F6AD6"/>
    <w:rsid w:val="003F7A17"/>
    <w:rsid w:val="00401820"/>
    <w:rsid w:val="004018E1"/>
    <w:rsid w:val="0040192E"/>
    <w:rsid w:val="00402339"/>
    <w:rsid w:val="004044FB"/>
    <w:rsid w:val="004053D7"/>
    <w:rsid w:val="00412781"/>
    <w:rsid w:val="00412E4F"/>
    <w:rsid w:val="0041321B"/>
    <w:rsid w:val="00413627"/>
    <w:rsid w:val="004150BB"/>
    <w:rsid w:val="004151CB"/>
    <w:rsid w:val="004152B8"/>
    <w:rsid w:val="004166D1"/>
    <w:rsid w:val="004167B9"/>
    <w:rsid w:val="004167C5"/>
    <w:rsid w:val="00416E42"/>
    <w:rsid w:val="00416E74"/>
    <w:rsid w:val="00416F24"/>
    <w:rsid w:val="00417D7A"/>
    <w:rsid w:val="00417E99"/>
    <w:rsid w:val="00421040"/>
    <w:rsid w:val="004211B8"/>
    <w:rsid w:val="004235D4"/>
    <w:rsid w:val="004250B2"/>
    <w:rsid w:val="00425D04"/>
    <w:rsid w:val="00426DA9"/>
    <w:rsid w:val="00426E5C"/>
    <w:rsid w:val="00427AA8"/>
    <w:rsid w:val="00427EB6"/>
    <w:rsid w:val="00431EF5"/>
    <w:rsid w:val="004337C8"/>
    <w:rsid w:val="00434AA3"/>
    <w:rsid w:val="004366E7"/>
    <w:rsid w:val="004373FE"/>
    <w:rsid w:val="00440115"/>
    <w:rsid w:val="00440524"/>
    <w:rsid w:val="00440532"/>
    <w:rsid w:val="0044193D"/>
    <w:rsid w:val="00441DEF"/>
    <w:rsid w:val="00442E2D"/>
    <w:rsid w:val="00443701"/>
    <w:rsid w:val="00445CC3"/>
    <w:rsid w:val="00445D3F"/>
    <w:rsid w:val="0044612F"/>
    <w:rsid w:val="00446BC0"/>
    <w:rsid w:val="00446D61"/>
    <w:rsid w:val="00447B36"/>
    <w:rsid w:val="00447D45"/>
    <w:rsid w:val="00450149"/>
    <w:rsid w:val="00450819"/>
    <w:rsid w:val="00450DB6"/>
    <w:rsid w:val="00453220"/>
    <w:rsid w:val="004533A2"/>
    <w:rsid w:val="004545C5"/>
    <w:rsid w:val="00455933"/>
    <w:rsid w:val="00456799"/>
    <w:rsid w:val="00460068"/>
    <w:rsid w:val="00460C0E"/>
    <w:rsid w:val="00460EC4"/>
    <w:rsid w:val="0046131B"/>
    <w:rsid w:val="0046142D"/>
    <w:rsid w:val="0046150C"/>
    <w:rsid w:val="0046271D"/>
    <w:rsid w:val="00463001"/>
    <w:rsid w:val="004636EF"/>
    <w:rsid w:val="00463D5A"/>
    <w:rsid w:val="00463F38"/>
    <w:rsid w:val="0046436F"/>
    <w:rsid w:val="0046527A"/>
    <w:rsid w:val="00465ADE"/>
    <w:rsid w:val="00466012"/>
    <w:rsid w:val="00466CB0"/>
    <w:rsid w:val="00471E19"/>
    <w:rsid w:val="004737C7"/>
    <w:rsid w:val="00474B8A"/>
    <w:rsid w:val="00480218"/>
    <w:rsid w:val="00480E8B"/>
    <w:rsid w:val="00481C24"/>
    <w:rsid w:val="00482692"/>
    <w:rsid w:val="00482CD5"/>
    <w:rsid w:val="00483611"/>
    <w:rsid w:val="00483D2A"/>
    <w:rsid w:val="00483D3C"/>
    <w:rsid w:val="00484655"/>
    <w:rsid w:val="004850CD"/>
    <w:rsid w:val="00485A6C"/>
    <w:rsid w:val="00485C8E"/>
    <w:rsid w:val="00487346"/>
    <w:rsid w:val="004873C1"/>
    <w:rsid w:val="00490D65"/>
    <w:rsid w:val="0049165B"/>
    <w:rsid w:val="00491987"/>
    <w:rsid w:val="0049261A"/>
    <w:rsid w:val="00492FCF"/>
    <w:rsid w:val="00493C79"/>
    <w:rsid w:val="00493CD4"/>
    <w:rsid w:val="00494908"/>
    <w:rsid w:val="00494F32"/>
    <w:rsid w:val="00495E43"/>
    <w:rsid w:val="0049606B"/>
    <w:rsid w:val="004967D7"/>
    <w:rsid w:val="00496DB9"/>
    <w:rsid w:val="004978D7"/>
    <w:rsid w:val="00497A27"/>
    <w:rsid w:val="004A04A5"/>
    <w:rsid w:val="004A0B6D"/>
    <w:rsid w:val="004A2A7F"/>
    <w:rsid w:val="004A2FD7"/>
    <w:rsid w:val="004A30EE"/>
    <w:rsid w:val="004A3384"/>
    <w:rsid w:val="004A45CF"/>
    <w:rsid w:val="004A5850"/>
    <w:rsid w:val="004A682C"/>
    <w:rsid w:val="004A70C7"/>
    <w:rsid w:val="004A7F12"/>
    <w:rsid w:val="004B02BE"/>
    <w:rsid w:val="004B09AE"/>
    <w:rsid w:val="004B16A5"/>
    <w:rsid w:val="004B1CBD"/>
    <w:rsid w:val="004B4471"/>
    <w:rsid w:val="004B59AE"/>
    <w:rsid w:val="004B6871"/>
    <w:rsid w:val="004B70EC"/>
    <w:rsid w:val="004B774A"/>
    <w:rsid w:val="004B780A"/>
    <w:rsid w:val="004B78E0"/>
    <w:rsid w:val="004B7EA2"/>
    <w:rsid w:val="004C07E2"/>
    <w:rsid w:val="004C09B7"/>
    <w:rsid w:val="004C1668"/>
    <w:rsid w:val="004C16DF"/>
    <w:rsid w:val="004C1D73"/>
    <w:rsid w:val="004C25F6"/>
    <w:rsid w:val="004C2E82"/>
    <w:rsid w:val="004C3547"/>
    <w:rsid w:val="004C3F47"/>
    <w:rsid w:val="004C4CF3"/>
    <w:rsid w:val="004C4D84"/>
    <w:rsid w:val="004C4F77"/>
    <w:rsid w:val="004C6770"/>
    <w:rsid w:val="004C714D"/>
    <w:rsid w:val="004C7727"/>
    <w:rsid w:val="004C784E"/>
    <w:rsid w:val="004D028C"/>
    <w:rsid w:val="004D0A63"/>
    <w:rsid w:val="004D0BC0"/>
    <w:rsid w:val="004D0C42"/>
    <w:rsid w:val="004D0ED2"/>
    <w:rsid w:val="004D1DFF"/>
    <w:rsid w:val="004D2084"/>
    <w:rsid w:val="004D2B16"/>
    <w:rsid w:val="004D3806"/>
    <w:rsid w:val="004D4161"/>
    <w:rsid w:val="004D4929"/>
    <w:rsid w:val="004D4E0F"/>
    <w:rsid w:val="004D51BA"/>
    <w:rsid w:val="004D57F5"/>
    <w:rsid w:val="004D5919"/>
    <w:rsid w:val="004D6D6A"/>
    <w:rsid w:val="004E039D"/>
    <w:rsid w:val="004E0F84"/>
    <w:rsid w:val="004E21E1"/>
    <w:rsid w:val="004E2321"/>
    <w:rsid w:val="004E24E5"/>
    <w:rsid w:val="004E2BA7"/>
    <w:rsid w:val="004E6038"/>
    <w:rsid w:val="004E632E"/>
    <w:rsid w:val="004E6433"/>
    <w:rsid w:val="004E6CA4"/>
    <w:rsid w:val="004E6FD6"/>
    <w:rsid w:val="004E700E"/>
    <w:rsid w:val="004E736E"/>
    <w:rsid w:val="004E75A8"/>
    <w:rsid w:val="004F0A33"/>
    <w:rsid w:val="004F1927"/>
    <w:rsid w:val="004F1A4B"/>
    <w:rsid w:val="004F3035"/>
    <w:rsid w:val="004F3B1C"/>
    <w:rsid w:val="004F3D0D"/>
    <w:rsid w:val="004F4C30"/>
    <w:rsid w:val="004F61EF"/>
    <w:rsid w:val="004F75B0"/>
    <w:rsid w:val="0050079C"/>
    <w:rsid w:val="00502932"/>
    <w:rsid w:val="00504A6E"/>
    <w:rsid w:val="0050598C"/>
    <w:rsid w:val="00505ACA"/>
    <w:rsid w:val="00506396"/>
    <w:rsid w:val="005068C3"/>
    <w:rsid w:val="00506A52"/>
    <w:rsid w:val="0050709B"/>
    <w:rsid w:val="005071DE"/>
    <w:rsid w:val="00507CDA"/>
    <w:rsid w:val="00507ECE"/>
    <w:rsid w:val="00510A2B"/>
    <w:rsid w:val="00510AA4"/>
    <w:rsid w:val="00511410"/>
    <w:rsid w:val="00511BF4"/>
    <w:rsid w:val="00511D69"/>
    <w:rsid w:val="0051265F"/>
    <w:rsid w:val="00512B28"/>
    <w:rsid w:val="00513493"/>
    <w:rsid w:val="00513ABC"/>
    <w:rsid w:val="00515E6C"/>
    <w:rsid w:val="00516876"/>
    <w:rsid w:val="005176CA"/>
    <w:rsid w:val="00517839"/>
    <w:rsid w:val="00520CB8"/>
    <w:rsid w:val="00520FF5"/>
    <w:rsid w:val="00521E05"/>
    <w:rsid w:val="00521F18"/>
    <w:rsid w:val="0052351C"/>
    <w:rsid w:val="0052372E"/>
    <w:rsid w:val="005243DA"/>
    <w:rsid w:val="005245D7"/>
    <w:rsid w:val="00524EBA"/>
    <w:rsid w:val="005256B7"/>
    <w:rsid w:val="005267DE"/>
    <w:rsid w:val="00526AC1"/>
    <w:rsid w:val="005270D4"/>
    <w:rsid w:val="0053080A"/>
    <w:rsid w:val="00531863"/>
    <w:rsid w:val="00531BF9"/>
    <w:rsid w:val="005327E3"/>
    <w:rsid w:val="005336D8"/>
    <w:rsid w:val="00533AE0"/>
    <w:rsid w:val="00533B44"/>
    <w:rsid w:val="00533F05"/>
    <w:rsid w:val="00534947"/>
    <w:rsid w:val="005352E5"/>
    <w:rsid w:val="00536A7B"/>
    <w:rsid w:val="00536BCD"/>
    <w:rsid w:val="00536E1F"/>
    <w:rsid w:val="00541A78"/>
    <w:rsid w:val="00542B69"/>
    <w:rsid w:val="00542C12"/>
    <w:rsid w:val="00542F3F"/>
    <w:rsid w:val="00543A5E"/>
    <w:rsid w:val="0054564F"/>
    <w:rsid w:val="00546475"/>
    <w:rsid w:val="005466EA"/>
    <w:rsid w:val="005474B8"/>
    <w:rsid w:val="00547CF2"/>
    <w:rsid w:val="005507A4"/>
    <w:rsid w:val="00550E51"/>
    <w:rsid w:val="00551084"/>
    <w:rsid w:val="005517DC"/>
    <w:rsid w:val="0055228F"/>
    <w:rsid w:val="005523A0"/>
    <w:rsid w:val="005523EB"/>
    <w:rsid w:val="00552E56"/>
    <w:rsid w:val="005533CD"/>
    <w:rsid w:val="00553BBE"/>
    <w:rsid w:val="005551BA"/>
    <w:rsid w:val="00555E48"/>
    <w:rsid w:val="0055604C"/>
    <w:rsid w:val="005560D0"/>
    <w:rsid w:val="005564BB"/>
    <w:rsid w:val="005569AE"/>
    <w:rsid w:val="00556BAD"/>
    <w:rsid w:val="00557697"/>
    <w:rsid w:val="00557A4E"/>
    <w:rsid w:val="005602E3"/>
    <w:rsid w:val="005607B6"/>
    <w:rsid w:val="00560D3A"/>
    <w:rsid w:val="00561225"/>
    <w:rsid w:val="00561466"/>
    <w:rsid w:val="00562002"/>
    <w:rsid w:val="0056280F"/>
    <w:rsid w:val="00562C61"/>
    <w:rsid w:val="00563EB9"/>
    <w:rsid w:val="00564384"/>
    <w:rsid w:val="00566339"/>
    <w:rsid w:val="005672F8"/>
    <w:rsid w:val="00570E5F"/>
    <w:rsid w:val="00571550"/>
    <w:rsid w:val="00572141"/>
    <w:rsid w:val="0057271D"/>
    <w:rsid w:val="00572B46"/>
    <w:rsid w:val="005743C3"/>
    <w:rsid w:val="00574C5D"/>
    <w:rsid w:val="00575D27"/>
    <w:rsid w:val="00576B26"/>
    <w:rsid w:val="00576D66"/>
    <w:rsid w:val="00576E06"/>
    <w:rsid w:val="0058047C"/>
    <w:rsid w:val="00581143"/>
    <w:rsid w:val="00581D9A"/>
    <w:rsid w:val="00582717"/>
    <w:rsid w:val="00582CD8"/>
    <w:rsid w:val="005851E1"/>
    <w:rsid w:val="00585583"/>
    <w:rsid w:val="00585BB6"/>
    <w:rsid w:val="00586063"/>
    <w:rsid w:val="005870A3"/>
    <w:rsid w:val="00590DE9"/>
    <w:rsid w:val="005921A3"/>
    <w:rsid w:val="00593888"/>
    <w:rsid w:val="005947C7"/>
    <w:rsid w:val="00595031"/>
    <w:rsid w:val="00595A3F"/>
    <w:rsid w:val="00596ACB"/>
    <w:rsid w:val="005978AB"/>
    <w:rsid w:val="005A0A61"/>
    <w:rsid w:val="005A0FA2"/>
    <w:rsid w:val="005A229B"/>
    <w:rsid w:val="005A43E5"/>
    <w:rsid w:val="005A499A"/>
    <w:rsid w:val="005A4AE4"/>
    <w:rsid w:val="005A54DB"/>
    <w:rsid w:val="005A6D52"/>
    <w:rsid w:val="005A7152"/>
    <w:rsid w:val="005A7237"/>
    <w:rsid w:val="005A7614"/>
    <w:rsid w:val="005B0FC7"/>
    <w:rsid w:val="005B118E"/>
    <w:rsid w:val="005B1A8B"/>
    <w:rsid w:val="005B238D"/>
    <w:rsid w:val="005B2406"/>
    <w:rsid w:val="005B2BDA"/>
    <w:rsid w:val="005B3EF3"/>
    <w:rsid w:val="005B4BD0"/>
    <w:rsid w:val="005B4D3D"/>
    <w:rsid w:val="005C35AB"/>
    <w:rsid w:val="005C3729"/>
    <w:rsid w:val="005C3C09"/>
    <w:rsid w:val="005C44AA"/>
    <w:rsid w:val="005C6FCD"/>
    <w:rsid w:val="005C76D1"/>
    <w:rsid w:val="005C7FA4"/>
    <w:rsid w:val="005D1366"/>
    <w:rsid w:val="005D1692"/>
    <w:rsid w:val="005D3110"/>
    <w:rsid w:val="005D3390"/>
    <w:rsid w:val="005D3BA0"/>
    <w:rsid w:val="005D3CAD"/>
    <w:rsid w:val="005D4751"/>
    <w:rsid w:val="005D51B8"/>
    <w:rsid w:val="005D64C7"/>
    <w:rsid w:val="005D77AF"/>
    <w:rsid w:val="005E04B1"/>
    <w:rsid w:val="005E100E"/>
    <w:rsid w:val="005E15D0"/>
    <w:rsid w:val="005E194B"/>
    <w:rsid w:val="005E25D2"/>
    <w:rsid w:val="005E3858"/>
    <w:rsid w:val="005E3D11"/>
    <w:rsid w:val="005E4D30"/>
    <w:rsid w:val="005E4E97"/>
    <w:rsid w:val="005E6B19"/>
    <w:rsid w:val="005E7024"/>
    <w:rsid w:val="005E72A3"/>
    <w:rsid w:val="005E7978"/>
    <w:rsid w:val="005F15AF"/>
    <w:rsid w:val="005F24A0"/>
    <w:rsid w:val="005F24C2"/>
    <w:rsid w:val="005F4C34"/>
    <w:rsid w:val="005F5E18"/>
    <w:rsid w:val="005F6679"/>
    <w:rsid w:val="005F679E"/>
    <w:rsid w:val="00600EC9"/>
    <w:rsid w:val="006015C1"/>
    <w:rsid w:val="006016DE"/>
    <w:rsid w:val="00601912"/>
    <w:rsid w:val="00602BE0"/>
    <w:rsid w:val="00602C29"/>
    <w:rsid w:val="006030C4"/>
    <w:rsid w:val="006059D1"/>
    <w:rsid w:val="00606E33"/>
    <w:rsid w:val="0060774A"/>
    <w:rsid w:val="00607CAD"/>
    <w:rsid w:val="006103F1"/>
    <w:rsid w:val="0061063C"/>
    <w:rsid w:val="00610A1A"/>
    <w:rsid w:val="00611873"/>
    <w:rsid w:val="006120A3"/>
    <w:rsid w:val="00612C4C"/>
    <w:rsid w:val="00612E79"/>
    <w:rsid w:val="00612E99"/>
    <w:rsid w:val="00613B90"/>
    <w:rsid w:val="00620989"/>
    <w:rsid w:val="00621E19"/>
    <w:rsid w:val="00622018"/>
    <w:rsid w:val="00623639"/>
    <w:rsid w:val="00623B7F"/>
    <w:rsid w:val="00623C80"/>
    <w:rsid w:val="00623E7F"/>
    <w:rsid w:val="00623EBB"/>
    <w:rsid w:val="00623EFB"/>
    <w:rsid w:val="006247B3"/>
    <w:rsid w:val="006248A5"/>
    <w:rsid w:val="00624BEE"/>
    <w:rsid w:val="00625078"/>
    <w:rsid w:val="0062605E"/>
    <w:rsid w:val="006262C5"/>
    <w:rsid w:val="006274DF"/>
    <w:rsid w:val="006303FE"/>
    <w:rsid w:val="00630408"/>
    <w:rsid w:val="00630AEB"/>
    <w:rsid w:val="00630B0A"/>
    <w:rsid w:val="00631B17"/>
    <w:rsid w:val="006324D1"/>
    <w:rsid w:val="00633210"/>
    <w:rsid w:val="0063340C"/>
    <w:rsid w:val="006344B0"/>
    <w:rsid w:val="00634938"/>
    <w:rsid w:val="00635433"/>
    <w:rsid w:val="00635693"/>
    <w:rsid w:val="00635E66"/>
    <w:rsid w:val="00636231"/>
    <w:rsid w:val="00636505"/>
    <w:rsid w:val="00636919"/>
    <w:rsid w:val="00636A3F"/>
    <w:rsid w:val="00636CC1"/>
    <w:rsid w:val="006371A4"/>
    <w:rsid w:val="00637864"/>
    <w:rsid w:val="00637BEE"/>
    <w:rsid w:val="00640BEF"/>
    <w:rsid w:val="00640E9C"/>
    <w:rsid w:val="00641943"/>
    <w:rsid w:val="0064283D"/>
    <w:rsid w:val="00642CD2"/>
    <w:rsid w:val="00643B73"/>
    <w:rsid w:val="00644320"/>
    <w:rsid w:val="006455A3"/>
    <w:rsid w:val="00646417"/>
    <w:rsid w:val="00646BAA"/>
    <w:rsid w:val="00646E86"/>
    <w:rsid w:val="00647B67"/>
    <w:rsid w:val="00650133"/>
    <w:rsid w:val="0065090D"/>
    <w:rsid w:val="00650A90"/>
    <w:rsid w:val="006525EF"/>
    <w:rsid w:val="00652A78"/>
    <w:rsid w:val="006537C8"/>
    <w:rsid w:val="00653ACE"/>
    <w:rsid w:val="00654894"/>
    <w:rsid w:val="0065529F"/>
    <w:rsid w:val="006558C1"/>
    <w:rsid w:val="0065623E"/>
    <w:rsid w:val="006562D0"/>
    <w:rsid w:val="00656650"/>
    <w:rsid w:val="00656C74"/>
    <w:rsid w:val="0065735A"/>
    <w:rsid w:val="00660579"/>
    <w:rsid w:val="006610A1"/>
    <w:rsid w:val="00662031"/>
    <w:rsid w:val="0066240E"/>
    <w:rsid w:val="006624C5"/>
    <w:rsid w:val="00664264"/>
    <w:rsid w:val="00664D09"/>
    <w:rsid w:val="00664DE5"/>
    <w:rsid w:val="006651A1"/>
    <w:rsid w:val="006653C1"/>
    <w:rsid w:val="0066607B"/>
    <w:rsid w:val="00666B1D"/>
    <w:rsid w:val="00666F82"/>
    <w:rsid w:val="0066759D"/>
    <w:rsid w:val="00670415"/>
    <w:rsid w:val="00670FE9"/>
    <w:rsid w:val="00672E69"/>
    <w:rsid w:val="00673756"/>
    <w:rsid w:val="00673AF4"/>
    <w:rsid w:val="00673E0B"/>
    <w:rsid w:val="006741F3"/>
    <w:rsid w:val="00674272"/>
    <w:rsid w:val="00674657"/>
    <w:rsid w:val="00677F75"/>
    <w:rsid w:val="006808CD"/>
    <w:rsid w:val="006823B3"/>
    <w:rsid w:val="00682D14"/>
    <w:rsid w:val="006847A5"/>
    <w:rsid w:val="00684982"/>
    <w:rsid w:val="006853C2"/>
    <w:rsid w:val="00687047"/>
    <w:rsid w:val="00687581"/>
    <w:rsid w:val="006878BC"/>
    <w:rsid w:val="00687916"/>
    <w:rsid w:val="00687C1C"/>
    <w:rsid w:val="00687E41"/>
    <w:rsid w:val="006904D1"/>
    <w:rsid w:val="00691B18"/>
    <w:rsid w:val="00691C9F"/>
    <w:rsid w:val="006925DE"/>
    <w:rsid w:val="006944C0"/>
    <w:rsid w:val="00695622"/>
    <w:rsid w:val="00696041"/>
    <w:rsid w:val="00696F3D"/>
    <w:rsid w:val="00697F6A"/>
    <w:rsid w:val="006A0A92"/>
    <w:rsid w:val="006A0F28"/>
    <w:rsid w:val="006A1150"/>
    <w:rsid w:val="006A11F1"/>
    <w:rsid w:val="006A1938"/>
    <w:rsid w:val="006A1B31"/>
    <w:rsid w:val="006A28E1"/>
    <w:rsid w:val="006A31BB"/>
    <w:rsid w:val="006A3E2D"/>
    <w:rsid w:val="006A4072"/>
    <w:rsid w:val="006A4560"/>
    <w:rsid w:val="006A5369"/>
    <w:rsid w:val="006A57FD"/>
    <w:rsid w:val="006A600B"/>
    <w:rsid w:val="006A66D5"/>
    <w:rsid w:val="006A6A26"/>
    <w:rsid w:val="006A784A"/>
    <w:rsid w:val="006B0097"/>
    <w:rsid w:val="006B0480"/>
    <w:rsid w:val="006B091A"/>
    <w:rsid w:val="006B0D95"/>
    <w:rsid w:val="006B13E9"/>
    <w:rsid w:val="006B3C6A"/>
    <w:rsid w:val="006B3EF0"/>
    <w:rsid w:val="006B4108"/>
    <w:rsid w:val="006B4287"/>
    <w:rsid w:val="006B4E4C"/>
    <w:rsid w:val="006B5157"/>
    <w:rsid w:val="006B7179"/>
    <w:rsid w:val="006B738A"/>
    <w:rsid w:val="006B77C7"/>
    <w:rsid w:val="006B7AED"/>
    <w:rsid w:val="006C0954"/>
    <w:rsid w:val="006C13B5"/>
    <w:rsid w:val="006C26CA"/>
    <w:rsid w:val="006C3167"/>
    <w:rsid w:val="006C3915"/>
    <w:rsid w:val="006C4047"/>
    <w:rsid w:val="006C43F7"/>
    <w:rsid w:val="006C59BD"/>
    <w:rsid w:val="006C6346"/>
    <w:rsid w:val="006C6A0A"/>
    <w:rsid w:val="006C6F61"/>
    <w:rsid w:val="006D0207"/>
    <w:rsid w:val="006D047C"/>
    <w:rsid w:val="006D1EDA"/>
    <w:rsid w:val="006D3925"/>
    <w:rsid w:val="006D39C6"/>
    <w:rsid w:val="006D3DAE"/>
    <w:rsid w:val="006D3E6C"/>
    <w:rsid w:val="006D4506"/>
    <w:rsid w:val="006D4772"/>
    <w:rsid w:val="006D6098"/>
    <w:rsid w:val="006D6427"/>
    <w:rsid w:val="006D6A9F"/>
    <w:rsid w:val="006D72E0"/>
    <w:rsid w:val="006D76A7"/>
    <w:rsid w:val="006D78E2"/>
    <w:rsid w:val="006E0366"/>
    <w:rsid w:val="006E04F6"/>
    <w:rsid w:val="006E07E5"/>
    <w:rsid w:val="006E1068"/>
    <w:rsid w:val="006E1BF4"/>
    <w:rsid w:val="006E29BF"/>
    <w:rsid w:val="006E33FA"/>
    <w:rsid w:val="006E4E70"/>
    <w:rsid w:val="006E5BA2"/>
    <w:rsid w:val="006E646E"/>
    <w:rsid w:val="006E75D9"/>
    <w:rsid w:val="006E7979"/>
    <w:rsid w:val="006F015F"/>
    <w:rsid w:val="006F094F"/>
    <w:rsid w:val="006F20F8"/>
    <w:rsid w:val="006F22FC"/>
    <w:rsid w:val="006F2CF4"/>
    <w:rsid w:val="006F38F5"/>
    <w:rsid w:val="006F39E3"/>
    <w:rsid w:val="006F3B1C"/>
    <w:rsid w:val="006F4150"/>
    <w:rsid w:val="006F51F4"/>
    <w:rsid w:val="006F561E"/>
    <w:rsid w:val="006F5AFA"/>
    <w:rsid w:val="006F5CBF"/>
    <w:rsid w:val="006F61E0"/>
    <w:rsid w:val="007003A8"/>
    <w:rsid w:val="00700645"/>
    <w:rsid w:val="00702740"/>
    <w:rsid w:val="0070279A"/>
    <w:rsid w:val="00703472"/>
    <w:rsid w:val="007045E1"/>
    <w:rsid w:val="00704C3D"/>
    <w:rsid w:val="00704E62"/>
    <w:rsid w:val="007050F6"/>
    <w:rsid w:val="00705281"/>
    <w:rsid w:val="007055E9"/>
    <w:rsid w:val="00706C5D"/>
    <w:rsid w:val="00707111"/>
    <w:rsid w:val="00707CEE"/>
    <w:rsid w:val="00710121"/>
    <w:rsid w:val="00711403"/>
    <w:rsid w:val="00713033"/>
    <w:rsid w:val="007140CC"/>
    <w:rsid w:val="007151A8"/>
    <w:rsid w:val="007152F1"/>
    <w:rsid w:val="00715C37"/>
    <w:rsid w:val="00717445"/>
    <w:rsid w:val="00720041"/>
    <w:rsid w:val="007210ED"/>
    <w:rsid w:val="007225A3"/>
    <w:rsid w:val="00722640"/>
    <w:rsid w:val="007234A9"/>
    <w:rsid w:val="0072475E"/>
    <w:rsid w:val="0072501C"/>
    <w:rsid w:val="0072511C"/>
    <w:rsid w:val="0072529A"/>
    <w:rsid w:val="0072567D"/>
    <w:rsid w:val="00726BD7"/>
    <w:rsid w:val="007272A4"/>
    <w:rsid w:val="00727367"/>
    <w:rsid w:val="00727D18"/>
    <w:rsid w:val="00727E28"/>
    <w:rsid w:val="007300F8"/>
    <w:rsid w:val="007306BA"/>
    <w:rsid w:val="007329B9"/>
    <w:rsid w:val="00735CC7"/>
    <w:rsid w:val="0073761B"/>
    <w:rsid w:val="007407D4"/>
    <w:rsid w:val="007409BB"/>
    <w:rsid w:val="00740B31"/>
    <w:rsid w:val="00741192"/>
    <w:rsid w:val="0074197C"/>
    <w:rsid w:val="007425C2"/>
    <w:rsid w:val="007427A5"/>
    <w:rsid w:val="007428DD"/>
    <w:rsid w:val="00742F67"/>
    <w:rsid w:val="0074537B"/>
    <w:rsid w:val="007467EE"/>
    <w:rsid w:val="0074746D"/>
    <w:rsid w:val="007476C0"/>
    <w:rsid w:val="00747E46"/>
    <w:rsid w:val="007506DB"/>
    <w:rsid w:val="0075136C"/>
    <w:rsid w:val="007516B4"/>
    <w:rsid w:val="007517B1"/>
    <w:rsid w:val="007517B4"/>
    <w:rsid w:val="00751A16"/>
    <w:rsid w:val="007533D4"/>
    <w:rsid w:val="0075586A"/>
    <w:rsid w:val="00755D21"/>
    <w:rsid w:val="0075640B"/>
    <w:rsid w:val="00757D64"/>
    <w:rsid w:val="00761540"/>
    <w:rsid w:val="00761839"/>
    <w:rsid w:val="00761C3F"/>
    <w:rsid w:val="00763E9E"/>
    <w:rsid w:val="00764A93"/>
    <w:rsid w:val="00765359"/>
    <w:rsid w:val="007656E5"/>
    <w:rsid w:val="00765D9B"/>
    <w:rsid w:val="00765E65"/>
    <w:rsid w:val="007668A6"/>
    <w:rsid w:val="0076711C"/>
    <w:rsid w:val="0076720F"/>
    <w:rsid w:val="0076748F"/>
    <w:rsid w:val="00767C88"/>
    <w:rsid w:val="00770D1E"/>
    <w:rsid w:val="00771F69"/>
    <w:rsid w:val="007723D4"/>
    <w:rsid w:val="00772930"/>
    <w:rsid w:val="007733DE"/>
    <w:rsid w:val="00773458"/>
    <w:rsid w:val="007756F5"/>
    <w:rsid w:val="007758B7"/>
    <w:rsid w:val="00775FE8"/>
    <w:rsid w:val="00776194"/>
    <w:rsid w:val="007761B0"/>
    <w:rsid w:val="007766D1"/>
    <w:rsid w:val="0077784D"/>
    <w:rsid w:val="00777E01"/>
    <w:rsid w:val="00777F34"/>
    <w:rsid w:val="00780299"/>
    <w:rsid w:val="00783D52"/>
    <w:rsid w:val="00783F5B"/>
    <w:rsid w:val="007846C7"/>
    <w:rsid w:val="0078490B"/>
    <w:rsid w:val="00785D55"/>
    <w:rsid w:val="00786113"/>
    <w:rsid w:val="0078672B"/>
    <w:rsid w:val="007871DD"/>
    <w:rsid w:val="0079124D"/>
    <w:rsid w:val="00791327"/>
    <w:rsid w:val="00791C0B"/>
    <w:rsid w:val="007920DF"/>
    <w:rsid w:val="00793A28"/>
    <w:rsid w:val="00794227"/>
    <w:rsid w:val="0079457B"/>
    <w:rsid w:val="00794D93"/>
    <w:rsid w:val="007953CE"/>
    <w:rsid w:val="00795A20"/>
    <w:rsid w:val="00795C93"/>
    <w:rsid w:val="00796331"/>
    <w:rsid w:val="0079785A"/>
    <w:rsid w:val="007A13C6"/>
    <w:rsid w:val="007A2580"/>
    <w:rsid w:val="007A319C"/>
    <w:rsid w:val="007A350A"/>
    <w:rsid w:val="007A4714"/>
    <w:rsid w:val="007A4C15"/>
    <w:rsid w:val="007A4E24"/>
    <w:rsid w:val="007A589E"/>
    <w:rsid w:val="007A5FB6"/>
    <w:rsid w:val="007A6406"/>
    <w:rsid w:val="007A66AC"/>
    <w:rsid w:val="007A7577"/>
    <w:rsid w:val="007A76C2"/>
    <w:rsid w:val="007A7E20"/>
    <w:rsid w:val="007B03B7"/>
    <w:rsid w:val="007B0E77"/>
    <w:rsid w:val="007B0EC0"/>
    <w:rsid w:val="007B160B"/>
    <w:rsid w:val="007B1A7D"/>
    <w:rsid w:val="007B1B03"/>
    <w:rsid w:val="007B3180"/>
    <w:rsid w:val="007B35CC"/>
    <w:rsid w:val="007B3F26"/>
    <w:rsid w:val="007B4D0D"/>
    <w:rsid w:val="007B5676"/>
    <w:rsid w:val="007B732A"/>
    <w:rsid w:val="007B7344"/>
    <w:rsid w:val="007B7CBF"/>
    <w:rsid w:val="007B7CD1"/>
    <w:rsid w:val="007C0460"/>
    <w:rsid w:val="007C068A"/>
    <w:rsid w:val="007C0A7C"/>
    <w:rsid w:val="007C13CD"/>
    <w:rsid w:val="007C155B"/>
    <w:rsid w:val="007C23D5"/>
    <w:rsid w:val="007C2B72"/>
    <w:rsid w:val="007C2DE2"/>
    <w:rsid w:val="007C333E"/>
    <w:rsid w:val="007C5D4C"/>
    <w:rsid w:val="007C6B92"/>
    <w:rsid w:val="007D00DC"/>
    <w:rsid w:val="007D0892"/>
    <w:rsid w:val="007D22DF"/>
    <w:rsid w:val="007D2B4B"/>
    <w:rsid w:val="007D2C26"/>
    <w:rsid w:val="007D3D63"/>
    <w:rsid w:val="007D3E1B"/>
    <w:rsid w:val="007D3F67"/>
    <w:rsid w:val="007D4FAA"/>
    <w:rsid w:val="007D61D9"/>
    <w:rsid w:val="007D656F"/>
    <w:rsid w:val="007D6C8E"/>
    <w:rsid w:val="007D7E14"/>
    <w:rsid w:val="007E0129"/>
    <w:rsid w:val="007E0FEE"/>
    <w:rsid w:val="007E11E8"/>
    <w:rsid w:val="007E2E28"/>
    <w:rsid w:val="007E328D"/>
    <w:rsid w:val="007E34E1"/>
    <w:rsid w:val="007E4B53"/>
    <w:rsid w:val="007E4F94"/>
    <w:rsid w:val="007E6391"/>
    <w:rsid w:val="007E7035"/>
    <w:rsid w:val="007E70A0"/>
    <w:rsid w:val="007E7273"/>
    <w:rsid w:val="007E790D"/>
    <w:rsid w:val="007E7DE4"/>
    <w:rsid w:val="007F134F"/>
    <w:rsid w:val="007F1812"/>
    <w:rsid w:val="007F199B"/>
    <w:rsid w:val="007F1A40"/>
    <w:rsid w:val="007F1BB7"/>
    <w:rsid w:val="007F3963"/>
    <w:rsid w:val="007F3FDA"/>
    <w:rsid w:val="007F487C"/>
    <w:rsid w:val="007F5FA1"/>
    <w:rsid w:val="007F5FD0"/>
    <w:rsid w:val="007F768F"/>
    <w:rsid w:val="0080178F"/>
    <w:rsid w:val="00801AFA"/>
    <w:rsid w:val="008022F0"/>
    <w:rsid w:val="00802670"/>
    <w:rsid w:val="00802A0C"/>
    <w:rsid w:val="00802B45"/>
    <w:rsid w:val="00802C3F"/>
    <w:rsid w:val="008038D2"/>
    <w:rsid w:val="008044BB"/>
    <w:rsid w:val="0080454A"/>
    <w:rsid w:val="00805ACD"/>
    <w:rsid w:val="00807800"/>
    <w:rsid w:val="00807E27"/>
    <w:rsid w:val="00810DC2"/>
    <w:rsid w:val="00811AE7"/>
    <w:rsid w:val="0081361F"/>
    <w:rsid w:val="00813A08"/>
    <w:rsid w:val="008148A6"/>
    <w:rsid w:val="008160E2"/>
    <w:rsid w:val="008167AB"/>
    <w:rsid w:val="00820B45"/>
    <w:rsid w:val="00820F81"/>
    <w:rsid w:val="00821CD2"/>
    <w:rsid w:val="008220D6"/>
    <w:rsid w:val="00822DD6"/>
    <w:rsid w:val="00823EDB"/>
    <w:rsid w:val="008243C5"/>
    <w:rsid w:val="00824551"/>
    <w:rsid w:val="0082668F"/>
    <w:rsid w:val="00827107"/>
    <w:rsid w:val="0083145D"/>
    <w:rsid w:val="00831A40"/>
    <w:rsid w:val="00831E02"/>
    <w:rsid w:val="00832203"/>
    <w:rsid w:val="008340B0"/>
    <w:rsid w:val="008345A8"/>
    <w:rsid w:val="00834D0D"/>
    <w:rsid w:val="0083533C"/>
    <w:rsid w:val="008359D1"/>
    <w:rsid w:val="008409DA"/>
    <w:rsid w:val="00841897"/>
    <w:rsid w:val="00841C7C"/>
    <w:rsid w:val="00841F7A"/>
    <w:rsid w:val="00843019"/>
    <w:rsid w:val="00843EC5"/>
    <w:rsid w:val="00845624"/>
    <w:rsid w:val="00845ABC"/>
    <w:rsid w:val="008466F2"/>
    <w:rsid w:val="00847074"/>
    <w:rsid w:val="008478CF"/>
    <w:rsid w:val="00847D11"/>
    <w:rsid w:val="00847E76"/>
    <w:rsid w:val="00850885"/>
    <w:rsid w:val="00851E03"/>
    <w:rsid w:val="0085270A"/>
    <w:rsid w:val="00852ABF"/>
    <w:rsid w:val="008543AB"/>
    <w:rsid w:val="00855E99"/>
    <w:rsid w:val="00857181"/>
    <w:rsid w:val="008579CF"/>
    <w:rsid w:val="00857E4D"/>
    <w:rsid w:val="008607A8"/>
    <w:rsid w:val="00861B1F"/>
    <w:rsid w:val="00861C37"/>
    <w:rsid w:val="008624C7"/>
    <w:rsid w:val="00862629"/>
    <w:rsid w:val="008633D5"/>
    <w:rsid w:val="008638DB"/>
    <w:rsid w:val="008665C1"/>
    <w:rsid w:val="0086670B"/>
    <w:rsid w:val="008669DB"/>
    <w:rsid w:val="00867B19"/>
    <w:rsid w:val="00870287"/>
    <w:rsid w:val="00871741"/>
    <w:rsid w:val="0087175E"/>
    <w:rsid w:val="008723F7"/>
    <w:rsid w:val="00872A4E"/>
    <w:rsid w:val="0087320B"/>
    <w:rsid w:val="00873734"/>
    <w:rsid w:val="008739C8"/>
    <w:rsid w:val="0087522B"/>
    <w:rsid w:val="00875C94"/>
    <w:rsid w:val="0087613E"/>
    <w:rsid w:val="00876AB3"/>
    <w:rsid w:val="00877011"/>
    <w:rsid w:val="008776C3"/>
    <w:rsid w:val="008805E6"/>
    <w:rsid w:val="0088173B"/>
    <w:rsid w:val="00882F32"/>
    <w:rsid w:val="00883E8F"/>
    <w:rsid w:val="0088436D"/>
    <w:rsid w:val="00884BA7"/>
    <w:rsid w:val="00884F94"/>
    <w:rsid w:val="008869EF"/>
    <w:rsid w:val="00886B5F"/>
    <w:rsid w:val="00887376"/>
    <w:rsid w:val="00887C2B"/>
    <w:rsid w:val="0089186D"/>
    <w:rsid w:val="008924A5"/>
    <w:rsid w:val="00892A56"/>
    <w:rsid w:val="0089393B"/>
    <w:rsid w:val="008946B5"/>
    <w:rsid w:val="00895113"/>
    <w:rsid w:val="00895884"/>
    <w:rsid w:val="00895D21"/>
    <w:rsid w:val="0089726F"/>
    <w:rsid w:val="008A10DC"/>
    <w:rsid w:val="008A18EF"/>
    <w:rsid w:val="008A4129"/>
    <w:rsid w:val="008A4A41"/>
    <w:rsid w:val="008A5EA3"/>
    <w:rsid w:val="008A651A"/>
    <w:rsid w:val="008A67FE"/>
    <w:rsid w:val="008A6A55"/>
    <w:rsid w:val="008B0E2B"/>
    <w:rsid w:val="008B1020"/>
    <w:rsid w:val="008B1538"/>
    <w:rsid w:val="008B3024"/>
    <w:rsid w:val="008B3F05"/>
    <w:rsid w:val="008B43FA"/>
    <w:rsid w:val="008B4FBF"/>
    <w:rsid w:val="008B5CBF"/>
    <w:rsid w:val="008B63E2"/>
    <w:rsid w:val="008B7F9D"/>
    <w:rsid w:val="008C0B38"/>
    <w:rsid w:val="008C1C4E"/>
    <w:rsid w:val="008C2103"/>
    <w:rsid w:val="008C2867"/>
    <w:rsid w:val="008C37E0"/>
    <w:rsid w:val="008C3873"/>
    <w:rsid w:val="008C3B85"/>
    <w:rsid w:val="008C4D37"/>
    <w:rsid w:val="008C58C8"/>
    <w:rsid w:val="008C6017"/>
    <w:rsid w:val="008C60D4"/>
    <w:rsid w:val="008C6D19"/>
    <w:rsid w:val="008C799A"/>
    <w:rsid w:val="008C7D2A"/>
    <w:rsid w:val="008C7E61"/>
    <w:rsid w:val="008D00BD"/>
    <w:rsid w:val="008D02D0"/>
    <w:rsid w:val="008D0487"/>
    <w:rsid w:val="008D0542"/>
    <w:rsid w:val="008D0AB8"/>
    <w:rsid w:val="008D146A"/>
    <w:rsid w:val="008D2E67"/>
    <w:rsid w:val="008D310F"/>
    <w:rsid w:val="008D40A8"/>
    <w:rsid w:val="008D45B0"/>
    <w:rsid w:val="008D5CD6"/>
    <w:rsid w:val="008D64EE"/>
    <w:rsid w:val="008D6C7D"/>
    <w:rsid w:val="008D6D39"/>
    <w:rsid w:val="008D7021"/>
    <w:rsid w:val="008D7717"/>
    <w:rsid w:val="008E04EC"/>
    <w:rsid w:val="008E0FB0"/>
    <w:rsid w:val="008E17ED"/>
    <w:rsid w:val="008E1F80"/>
    <w:rsid w:val="008E23E0"/>
    <w:rsid w:val="008E2FA6"/>
    <w:rsid w:val="008E3435"/>
    <w:rsid w:val="008E348F"/>
    <w:rsid w:val="008E59DC"/>
    <w:rsid w:val="008E6DBD"/>
    <w:rsid w:val="008E750C"/>
    <w:rsid w:val="008E7EDD"/>
    <w:rsid w:val="008F0248"/>
    <w:rsid w:val="008F08C3"/>
    <w:rsid w:val="008F093F"/>
    <w:rsid w:val="008F21EC"/>
    <w:rsid w:val="008F4296"/>
    <w:rsid w:val="008F54AA"/>
    <w:rsid w:val="008F6972"/>
    <w:rsid w:val="008F7502"/>
    <w:rsid w:val="008F7E92"/>
    <w:rsid w:val="0090010E"/>
    <w:rsid w:val="009003FA"/>
    <w:rsid w:val="009015A2"/>
    <w:rsid w:val="00901867"/>
    <w:rsid w:val="00901FDE"/>
    <w:rsid w:val="00902B18"/>
    <w:rsid w:val="0090344C"/>
    <w:rsid w:val="00904918"/>
    <w:rsid w:val="00904E32"/>
    <w:rsid w:val="00905104"/>
    <w:rsid w:val="00905661"/>
    <w:rsid w:val="009058A9"/>
    <w:rsid w:val="00905A1D"/>
    <w:rsid w:val="00906CB0"/>
    <w:rsid w:val="00907CC9"/>
    <w:rsid w:val="00910F9B"/>
    <w:rsid w:val="00911198"/>
    <w:rsid w:val="009112AB"/>
    <w:rsid w:val="00913058"/>
    <w:rsid w:val="0091352B"/>
    <w:rsid w:val="009135E6"/>
    <w:rsid w:val="00913AC3"/>
    <w:rsid w:val="0091407B"/>
    <w:rsid w:val="00914601"/>
    <w:rsid w:val="00916EB3"/>
    <w:rsid w:val="00917AD8"/>
    <w:rsid w:val="009202B9"/>
    <w:rsid w:val="00920AD5"/>
    <w:rsid w:val="009211E0"/>
    <w:rsid w:val="00921C6D"/>
    <w:rsid w:val="009239E5"/>
    <w:rsid w:val="00925509"/>
    <w:rsid w:val="00926068"/>
    <w:rsid w:val="009275B9"/>
    <w:rsid w:val="009276DA"/>
    <w:rsid w:val="00927DB4"/>
    <w:rsid w:val="009300C7"/>
    <w:rsid w:val="009301A2"/>
    <w:rsid w:val="009311DE"/>
    <w:rsid w:val="00931ACE"/>
    <w:rsid w:val="00933218"/>
    <w:rsid w:val="00933290"/>
    <w:rsid w:val="009343E8"/>
    <w:rsid w:val="0094081E"/>
    <w:rsid w:val="00940BC3"/>
    <w:rsid w:val="009414DD"/>
    <w:rsid w:val="0094171D"/>
    <w:rsid w:val="00941811"/>
    <w:rsid w:val="00941C4A"/>
    <w:rsid w:val="00942BB5"/>
    <w:rsid w:val="00942F09"/>
    <w:rsid w:val="0094342F"/>
    <w:rsid w:val="00943B10"/>
    <w:rsid w:val="00944C6D"/>
    <w:rsid w:val="00945A0E"/>
    <w:rsid w:val="00945B3B"/>
    <w:rsid w:val="00946612"/>
    <w:rsid w:val="00947001"/>
    <w:rsid w:val="00947143"/>
    <w:rsid w:val="00947A01"/>
    <w:rsid w:val="00951244"/>
    <w:rsid w:val="0095274E"/>
    <w:rsid w:val="009534A8"/>
    <w:rsid w:val="009536EA"/>
    <w:rsid w:val="00955A5E"/>
    <w:rsid w:val="0095669D"/>
    <w:rsid w:val="00956D81"/>
    <w:rsid w:val="00957675"/>
    <w:rsid w:val="00960407"/>
    <w:rsid w:val="009616B2"/>
    <w:rsid w:val="00962260"/>
    <w:rsid w:val="009630BB"/>
    <w:rsid w:val="00963B63"/>
    <w:rsid w:val="00964373"/>
    <w:rsid w:val="0096579E"/>
    <w:rsid w:val="00965DB6"/>
    <w:rsid w:val="00965E62"/>
    <w:rsid w:val="00965F4C"/>
    <w:rsid w:val="009663C9"/>
    <w:rsid w:val="00966871"/>
    <w:rsid w:val="00966FA0"/>
    <w:rsid w:val="00967F00"/>
    <w:rsid w:val="0097086D"/>
    <w:rsid w:val="0097094B"/>
    <w:rsid w:val="00972844"/>
    <w:rsid w:val="009744B0"/>
    <w:rsid w:val="00974DB6"/>
    <w:rsid w:val="00975299"/>
    <w:rsid w:val="0097597E"/>
    <w:rsid w:val="0097623A"/>
    <w:rsid w:val="0097687C"/>
    <w:rsid w:val="00976F36"/>
    <w:rsid w:val="00977290"/>
    <w:rsid w:val="00981435"/>
    <w:rsid w:val="00981D38"/>
    <w:rsid w:val="00982116"/>
    <w:rsid w:val="0098304F"/>
    <w:rsid w:val="0098343C"/>
    <w:rsid w:val="00983CD2"/>
    <w:rsid w:val="00984B9E"/>
    <w:rsid w:val="00986791"/>
    <w:rsid w:val="00986CEB"/>
    <w:rsid w:val="00986F0E"/>
    <w:rsid w:val="0099072F"/>
    <w:rsid w:val="00991098"/>
    <w:rsid w:val="009911A4"/>
    <w:rsid w:val="00991962"/>
    <w:rsid w:val="009926DC"/>
    <w:rsid w:val="00992E9B"/>
    <w:rsid w:val="00992F62"/>
    <w:rsid w:val="00993BF6"/>
    <w:rsid w:val="00993DCB"/>
    <w:rsid w:val="009948A0"/>
    <w:rsid w:val="0099495C"/>
    <w:rsid w:val="00995957"/>
    <w:rsid w:val="009974B2"/>
    <w:rsid w:val="00997B14"/>
    <w:rsid w:val="00997C76"/>
    <w:rsid w:val="009A087D"/>
    <w:rsid w:val="009A1C8B"/>
    <w:rsid w:val="009A23CA"/>
    <w:rsid w:val="009A33C1"/>
    <w:rsid w:val="009A38B4"/>
    <w:rsid w:val="009A3B41"/>
    <w:rsid w:val="009A423A"/>
    <w:rsid w:val="009A460F"/>
    <w:rsid w:val="009A4874"/>
    <w:rsid w:val="009A5BA0"/>
    <w:rsid w:val="009A5F37"/>
    <w:rsid w:val="009B0E87"/>
    <w:rsid w:val="009B1623"/>
    <w:rsid w:val="009B176C"/>
    <w:rsid w:val="009B2855"/>
    <w:rsid w:val="009B5988"/>
    <w:rsid w:val="009B6ECC"/>
    <w:rsid w:val="009B76BA"/>
    <w:rsid w:val="009B78F7"/>
    <w:rsid w:val="009B7B8A"/>
    <w:rsid w:val="009B7EBE"/>
    <w:rsid w:val="009C00D8"/>
    <w:rsid w:val="009C0184"/>
    <w:rsid w:val="009C2108"/>
    <w:rsid w:val="009C37AD"/>
    <w:rsid w:val="009C41A7"/>
    <w:rsid w:val="009C5468"/>
    <w:rsid w:val="009C5B4B"/>
    <w:rsid w:val="009C622E"/>
    <w:rsid w:val="009C70CA"/>
    <w:rsid w:val="009D0504"/>
    <w:rsid w:val="009D075E"/>
    <w:rsid w:val="009D0783"/>
    <w:rsid w:val="009D192A"/>
    <w:rsid w:val="009D1C6E"/>
    <w:rsid w:val="009D1E22"/>
    <w:rsid w:val="009D20CB"/>
    <w:rsid w:val="009D2730"/>
    <w:rsid w:val="009D2F98"/>
    <w:rsid w:val="009D3BAA"/>
    <w:rsid w:val="009D430E"/>
    <w:rsid w:val="009D552B"/>
    <w:rsid w:val="009D63DE"/>
    <w:rsid w:val="009D671A"/>
    <w:rsid w:val="009D7605"/>
    <w:rsid w:val="009E05DE"/>
    <w:rsid w:val="009E109B"/>
    <w:rsid w:val="009E1C24"/>
    <w:rsid w:val="009E265C"/>
    <w:rsid w:val="009E31E1"/>
    <w:rsid w:val="009E4ADF"/>
    <w:rsid w:val="009E5CF1"/>
    <w:rsid w:val="009E63EB"/>
    <w:rsid w:val="009E70FD"/>
    <w:rsid w:val="009E716E"/>
    <w:rsid w:val="009F0114"/>
    <w:rsid w:val="009F08C6"/>
    <w:rsid w:val="009F17B1"/>
    <w:rsid w:val="009F2BBF"/>
    <w:rsid w:val="009F440A"/>
    <w:rsid w:val="009F4AEA"/>
    <w:rsid w:val="009F5539"/>
    <w:rsid w:val="009F56F8"/>
    <w:rsid w:val="009F6375"/>
    <w:rsid w:val="009F704C"/>
    <w:rsid w:val="009F7B36"/>
    <w:rsid w:val="00A007F8"/>
    <w:rsid w:val="00A00F83"/>
    <w:rsid w:val="00A0249B"/>
    <w:rsid w:val="00A03AF9"/>
    <w:rsid w:val="00A0625D"/>
    <w:rsid w:val="00A0695D"/>
    <w:rsid w:val="00A06D24"/>
    <w:rsid w:val="00A071C7"/>
    <w:rsid w:val="00A10C9D"/>
    <w:rsid w:val="00A11975"/>
    <w:rsid w:val="00A1415F"/>
    <w:rsid w:val="00A14E54"/>
    <w:rsid w:val="00A16029"/>
    <w:rsid w:val="00A1617D"/>
    <w:rsid w:val="00A165EA"/>
    <w:rsid w:val="00A1674C"/>
    <w:rsid w:val="00A169A8"/>
    <w:rsid w:val="00A17ED1"/>
    <w:rsid w:val="00A20D90"/>
    <w:rsid w:val="00A2361F"/>
    <w:rsid w:val="00A24CCF"/>
    <w:rsid w:val="00A255DC"/>
    <w:rsid w:val="00A2595F"/>
    <w:rsid w:val="00A25F73"/>
    <w:rsid w:val="00A2604F"/>
    <w:rsid w:val="00A260FE"/>
    <w:rsid w:val="00A261C0"/>
    <w:rsid w:val="00A26F9E"/>
    <w:rsid w:val="00A27686"/>
    <w:rsid w:val="00A3059F"/>
    <w:rsid w:val="00A30BE4"/>
    <w:rsid w:val="00A31053"/>
    <w:rsid w:val="00A31238"/>
    <w:rsid w:val="00A32222"/>
    <w:rsid w:val="00A32290"/>
    <w:rsid w:val="00A33727"/>
    <w:rsid w:val="00A341D4"/>
    <w:rsid w:val="00A35079"/>
    <w:rsid w:val="00A35C83"/>
    <w:rsid w:val="00A37141"/>
    <w:rsid w:val="00A400B0"/>
    <w:rsid w:val="00A401D1"/>
    <w:rsid w:val="00A40285"/>
    <w:rsid w:val="00A40A1E"/>
    <w:rsid w:val="00A43ECB"/>
    <w:rsid w:val="00A44B5B"/>
    <w:rsid w:val="00A459D3"/>
    <w:rsid w:val="00A465A6"/>
    <w:rsid w:val="00A46CE2"/>
    <w:rsid w:val="00A47B53"/>
    <w:rsid w:val="00A505B9"/>
    <w:rsid w:val="00A5086E"/>
    <w:rsid w:val="00A51252"/>
    <w:rsid w:val="00A51474"/>
    <w:rsid w:val="00A51FD1"/>
    <w:rsid w:val="00A52914"/>
    <w:rsid w:val="00A52F31"/>
    <w:rsid w:val="00A54129"/>
    <w:rsid w:val="00A55023"/>
    <w:rsid w:val="00A566B7"/>
    <w:rsid w:val="00A570EE"/>
    <w:rsid w:val="00A571F2"/>
    <w:rsid w:val="00A57E2C"/>
    <w:rsid w:val="00A6032B"/>
    <w:rsid w:val="00A61C93"/>
    <w:rsid w:val="00A627C2"/>
    <w:rsid w:val="00A62A13"/>
    <w:rsid w:val="00A62FF4"/>
    <w:rsid w:val="00A635DE"/>
    <w:rsid w:val="00A637D5"/>
    <w:rsid w:val="00A64106"/>
    <w:rsid w:val="00A644F8"/>
    <w:rsid w:val="00A66A35"/>
    <w:rsid w:val="00A67B1D"/>
    <w:rsid w:val="00A67B58"/>
    <w:rsid w:val="00A714E5"/>
    <w:rsid w:val="00A72630"/>
    <w:rsid w:val="00A72BC1"/>
    <w:rsid w:val="00A72D95"/>
    <w:rsid w:val="00A73152"/>
    <w:rsid w:val="00A73658"/>
    <w:rsid w:val="00A740D2"/>
    <w:rsid w:val="00A74203"/>
    <w:rsid w:val="00A743AB"/>
    <w:rsid w:val="00A7467C"/>
    <w:rsid w:val="00A748AA"/>
    <w:rsid w:val="00A760BF"/>
    <w:rsid w:val="00A76E30"/>
    <w:rsid w:val="00A77394"/>
    <w:rsid w:val="00A77E45"/>
    <w:rsid w:val="00A80B7A"/>
    <w:rsid w:val="00A80D9A"/>
    <w:rsid w:val="00A81EC2"/>
    <w:rsid w:val="00A824A3"/>
    <w:rsid w:val="00A82AE5"/>
    <w:rsid w:val="00A8370A"/>
    <w:rsid w:val="00A839A8"/>
    <w:rsid w:val="00A83B9A"/>
    <w:rsid w:val="00A83CF5"/>
    <w:rsid w:val="00A8499A"/>
    <w:rsid w:val="00A8529A"/>
    <w:rsid w:val="00A86526"/>
    <w:rsid w:val="00A86878"/>
    <w:rsid w:val="00A86BCA"/>
    <w:rsid w:val="00A86DEA"/>
    <w:rsid w:val="00A8722D"/>
    <w:rsid w:val="00A874E7"/>
    <w:rsid w:val="00A921C1"/>
    <w:rsid w:val="00A92C5D"/>
    <w:rsid w:val="00A93CE4"/>
    <w:rsid w:val="00A94DA4"/>
    <w:rsid w:val="00A95B99"/>
    <w:rsid w:val="00A96041"/>
    <w:rsid w:val="00A967D0"/>
    <w:rsid w:val="00AA0F05"/>
    <w:rsid w:val="00AA24DA"/>
    <w:rsid w:val="00AA2E3C"/>
    <w:rsid w:val="00AA4222"/>
    <w:rsid w:val="00AA44E5"/>
    <w:rsid w:val="00AA4A93"/>
    <w:rsid w:val="00AA5323"/>
    <w:rsid w:val="00AA5E62"/>
    <w:rsid w:val="00AA7598"/>
    <w:rsid w:val="00AA7D24"/>
    <w:rsid w:val="00AB0A6B"/>
    <w:rsid w:val="00AB1057"/>
    <w:rsid w:val="00AB19AC"/>
    <w:rsid w:val="00AB34A4"/>
    <w:rsid w:val="00AB4253"/>
    <w:rsid w:val="00AB4611"/>
    <w:rsid w:val="00AB579C"/>
    <w:rsid w:val="00AB65D7"/>
    <w:rsid w:val="00AB683A"/>
    <w:rsid w:val="00AB779B"/>
    <w:rsid w:val="00AB77AC"/>
    <w:rsid w:val="00AC0B39"/>
    <w:rsid w:val="00AC0ECF"/>
    <w:rsid w:val="00AC14B3"/>
    <w:rsid w:val="00AC2E64"/>
    <w:rsid w:val="00AC3324"/>
    <w:rsid w:val="00AC3A73"/>
    <w:rsid w:val="00AC3F6E"/>
    <w:rsid w:val="00AC4445"/>
    <w:rsid w:val="00AC4A7D"/>
    <w:rsid w:val="00AC4D16"/>
    <w:rsid w:val="00AC5177"/>
    <w:rsid w:val="00AC5303"/>
    <w:rsid w:val="00AC7CE7"/>
    <w:rsid w:val="00AD05A4"/>
    <w:rsid w:val="00AD1704"/>
    <w:rsid w:val="00AD17B2"/>
    <w:rsid w:val="00AD1AD5"/>
    <w:rsid w:val="00AD4D96"/>
    <w:rsid w:val="00AD5181"/>
    <w:rsid w:val="00AD559A"/>
    <w:rsid w:val="00AD629A"/>
    <w:rsid w:val="00AD7147"/>
    <w:rsid w:val="00AD72E7"/>
    <w:rsid w:val="00AD7A9A"/>
    <w:rsid w:val="00AD7B3F"/>
    <w:rsid w:val="00AD7E09"/>
    <w:rsid w:val="00AE061C"/>
    <w:rsid w:val="00AE1A7B"/>
    <w:rsid w:val="00AE1D05"/>
    <w:rsid w:val="00AE2269"/>
    <w:rsid w:val="00AE23B4"/>
    <w:rsid w:val="00AE350E"/>
    <w:rsid w:val="00AE3695"/>
    <w:rsid w:val="00AE51AA"/>
    <w:rsid w:val="00AE5ABE"/>
    <w:rsid w:val="00AE5C87"/>
    <w:rsid w:val="00AE6B19"/>
    <w:rsid w:val="00AE7103"/>
    <w:rsid w:val="00AE740D"/>
    <w:rsid w:val="00AF0967"/>
    <w:rsid w:val="00AF0E11"/>
    <w:rsid w:val="00AF3C16"/>
    <w:rsid w:val="00AF4B27"/>
    <w:rsid w:val="00AF4BB5"/>
    <w:rsid w:val="00AF4FAE"/>
    <w:rsid w:val="00AF5B73"/>
    <w:rsid w:val="00AF6093"/>
    <w:rsid w:val="00AF61A0"/>
    <w:rsid w:val="00AF64AD"/>
    <w:rsid w:val="00AF7523"/>
    <w:rsid w:val="00AF77ED"/>
    <w:rsid w:val="00B012EF"/>
    <w:rsid w:val="00B016F4"/>
    <w:rsid w:val="00B02242"/>
    <w:rsid w:val="00B02771"/>
    <w:rsid w:val="00B02A81"/>
    <w:rsid w:val="00B02AC4"/>
    <w:rsid w:val="00B04266"/>
    <w:rsid w:val="00B05A8A"/>
    <w:rsid w:val="00B074C8"/>
    <w:rsid w:val="00B109E7"/>
    <w:rsid w:val="00B11E1F"/>
    <w:rsid w:val="00B11E7D"/>
    <w:rsid w:val="00B13706"/>
    <w:rsid w:val="00B13805"/>
    <w:rsid w:val="00B13B5E"/>
    <w:rsid w:val="00B1407B"/>
    <w:rsid w:val="00B143C9"/>
    <w:rsid w:val="00B14CD4"/>
    <w:rsid w:val="00B16DBA"/>
    <w:rsid w:val="00B208C1"/>
    <w:rsid w:val="00B20BE3"/>
    <w:rsid w:val="00B214AD"/>
    <w:rsid w:val="00B226F1"/>
    <w:rsid w:val="00B228E8"/>
    <w:rsid w:val="00B22E49"/>
    <w:rsid w:val="00B23630"/>
    <w:rsid w:val="00B24021"/>
    <w:rsid w:val="00B2698A"/>
    <w:rsid w:val="00B27CD7"/>
    <w:rsid w:val="00B3052A"/>
    <w:rsid w:val="00B30971"/>
    <w:rsid w:val="00B30D14"/>
    <w:rsid w:val="00B31B4A"/>
    <w:rsid w:val="00B332D5"/>
    <w:rsid w:val="00B337AE"/>
    <w:rsid w:val="00B339F5"/>
    <w:rsid w:val="00B3413E"/>
    <w:rsid w:val="00B352CC"/>
    <w:rsid w:val="00B36187"/>
    <w:rsid w:val="00B36EB9"/>
    <w:rsid w:val="00B37175"/>
    <w:rsid w:val="00B400D0"/>
    <w:rsid w:val="00B4181E"/>
    <w:rsid w:val="00B41946"/>
    <w:rsid w:val="00B41D5C"/>
    <w:rsid w:val="00B422B0"/>
    <w:rsid w:val="00B42B21"/>
    <w:rsid w:val="00B4345A"/>
    <w:rsid w:val="00B43B1C"/>
    <w:rsid w:val="00B43F42"/>
    <w:rsid w:val="00B45E14"/>
    <w:rsid w:val="00B45F3F"/>
    <w:rsid w:val="00B46649"/>
    <w:rsid w:val="00B4792B"/>
    <w:rsid w:val="00B47CD0"/>
    <w:rsid w:val="00B501C2"/>
    <w:rsid w:val="00B50489"/>
    <w:rsid w:val="00B51486"/>
    <w:rsid w:val="00B523E4"/>
    <w:rsid w:val="00B52DF5"/>
    <w:rsid w:val="00B52E21"/>
    <w:rsid w:val="00B54191"/>
    <w:rsid w:val="00B5578E"/>
    <w:rsid w:val="00B578AC"/>
    <w:rsid w:val="00B57F23"/>
    <w:rsid w:val="00B603F0"/>
    <w:rsid w:val="00B6100B"/>
    <w:rsid w:val="00B61FBA"/>
    <w:rsid w:val="00B63C47"/>
    <w:rsid w:val="00B64B29"/>
    <w:rsid w:val="00B659F4"/>
    <w:rsid w:val="00B65E15"/>
    <w:rsid w:val="00B660E9"/>
    <w:rsid w:val="00B6628E"/>
    <w:rsid w:val="00B672A9"/>
    <w:rsid w:val="00B67F85"/>
    <w:rsid w:val="00B71074"/>
    <w:rsid w:val="00B71178"/>
    <w:rsid w:val="00B7120D"/>
    <w:rsid w:val="00B7223C"/>
    <w:rsid w:val="00B72BFC"/>
    <w:rsid w:val="00B72C8E"/>
    <w:rsid w:val="00B734AB"/>
    <w:rsid w:val="00B73631"/>
    <w:rsid w:val="00B742B8"/>
    <w:rsid w:val="00B74FE5"/>
    <w:rsid w:val="00B754EF"/>
    <w:rsid w:val="00B761BD"/>
    <w:rsid w:val="00B76810"/>
    <w:rsid w:val="00B76C5A"/>
    <w:rsid w:val="00B77AB3"/>
    <w:rsid w:val="00B77EA5"/>
    <w:rsid w:val="00B80015"/>
    <w:rsid w:val="00B8008F"/>
    <w:rsid w:val="00B80612"/>
    <w:rsid w:val="00B808F2"/>
    <w:rsid w:val="00B80C95"/>
    <w:rsid w:val="00B80D1B"/>
    <w:rsid w:val="00B824BA"/>
    <w:rsid w:val="00B82EF7"/>
    <w:rsid w:val="00B84386"/>
    <w:rsid w:val="00B84630"/>
    <w:rsid w:val="00B84810"/>
    <w:rsid w:val="00B84C31"/>
    <w:rsid w:val="00B84C8E"/>
    <w:rsid w:val="00B84EB7"/>
    <w:rsid w:val="00B8598E"/>
    <w:rsid w:val="00B86170"/>
    <w:rsid w:val="00B862CF"/>
    <w:rsid w:val="00B87BD3"/>
    <w:rsid w:val="00B906EB"/>
    <w:rsid w:val="00B90BCB"/>
    <w:rsid w:val="00B92E03"/>
    <w:rsid w:val="00B93F64"/>
    <w:rsid w:val="00B9555A"/>
    <w:rsid w:val="00B95B62"/>
    <w:rsid w:val="00B95F13"/>
    <w:rsid w:val="00B95F48"/>
    <w:rsid w:val="00B960C5"/>
    <w:rsid w:val="00B96443"/>
    <w:rsid w:val="00B9649B"/>
    <w:rsid w:val="00B96D90"/>
    <w:rsid w:val="00B97092"/>
    <w:rsid w:val="00BA037B"/>
    <w:rsid w:val="00BA27BE"/>
    <w:rsid w:val="00BA327C"/>
    <w:rsid w:val="00BA595A"/>
    <w:rsid w:val="00BA6660"/>
    <w:rsid w:val="00BA6C5A"/>
    <w:rsid w:val="00BA6ECD"/>
    <w:rsid w:val="00BA7B13"/>
    <w:rsid w:val="00BB0438"/>
    <w:rsid w:val="00BB08ED"/>
    <w:rsid w:val="00BB1267"/>
    <w:rsid w:val="00BB1DF3"/>
    <w:rsid w:val="00BB25EB"/>
    <w:rsid w:val="00BB2B17"/>
    <w:rsid w:val="00BB2BC3"/>
    <w:rsid w:val="00BB36D9"/>
    <w:rsid w:val="00BB4351"/>
    <w:rsid w:val="00BB4DD6"/>
    <w:rsid w:val="00BB4FDF"/>
    <w:rsid w:val="00BB5288"/>
    <w:rsid w:val="00BB54A0"/>
    <w:rsid w:val="00BB6BE8"/>
    <w:rsid w:val="00BB72B1"/>
    <w:rsid w:val="00BB77B8"/>
    <w:rsid w:val="00BC0193"/>
    <w:rsid w:val="00BC0C2A"/>
    <w:rsid w:val="00BC0E90"/>
    <w:rsid w:val="00BC10C9"/>
    <w:rsid w:val="00BC1337"/>
    <w:rsid w:val="00BC17C0"/>
    <w:rsid w:val="00BC2201"/>
    <w:rsid w:val="00BC23FB"/>
    <w:rsid w:val="00BC41FE"/>
    <w:rsid w:val="00BC4662"/>
    <w:rsid w:val="00BC4758"/>
    <w:rsid w:val="00BC4F9C"/>
    <w:rsid w:val="00BC4FC2"/>
    <w:rsid w:val="00BC501F"/>
    <w:rsid w:val="00BC6849"/>
    <w:rsid w:val="00BC6FA9"/>
    <w:rsid w:val="00BC7C7D"/>
    <w:rsid w:val="00BD1008"/>
    <w:rsid w:val="00BD1E93"/>
    <w:rsid w:val="00BD2E65"/>
    <w:rsid w:val="00BD3715"/>
    <w:rsid w:val="00BD3F24"/>
    <w:rsid w:val="00BD4486"/>
    <w:rsid w:val="00BD5271"/>
    <w:rsid w:val="00BD58FD"/>
    <w:rsid w:val="00BD5BEA"/>
    <w:rsid w:val="00BD623A"/>
    <w:rsid w:val="00BD75A3"/>
    <w:rsid w:val="00BD7BAE"/>
    <w:rsid w:val="00BD7EDC"/>
    <w:rsid w:val="00BE0A55"/>
    <w:rsid w:val="00BE0D58"/>
    <w:rsid w:val="00BE1358"/>
    <w:rsid w:val="00BE36D8"/>
    <w:rsid w:val="00BE4481"/>
    <w:rsid w:val="00BE46EA"/>
    <w:rsid w:val="00BE4A34"/>
    <w:rsid w:val="00BE5BF9"/>
    <w:rsid w:val="00BE6272"/>
    <w:rsid w:val="00BE6E9C"/>
    <w:rsid w:val="00BE7C42"/>
    <w:rsid w:val="00BF0455"/>
    <w:rsid w:val="00BF0AF8"/>
    <w:rsid w:val="00BF10EC"/>
    <w:rsid w:val="00BF261E"/>
    <w:rsid w:val="00BF3D45"/>
    <w:rsid w:val="00BF4333"/>
    <w:rsid w:val="00BF43B4"/>
    <w:rsid w:val="00BF43E2"/>
    <w:rsid w:val="00BF4478"/>
    <w:rsid w:val="00BF5E2A"/>
    <w:rsid w:val="00BF64A9"/>
    <w:rsid w:val="00BF6827"/>
    <w:rsid w:val="00BF6B26"/>
    <w:rsid w:val="00BF7AD2"/>
    <w:rsid w:val="00C00768"/>
    <w:rsid w:val="00C007AE"/>
    <w:rsid w:val="00C01C22"/>
    <w:rsid w:val="00C04775"/>
    <w:rsid w:val="00C048A2"/>
    <w:rsid w:val="00C0500D"/>
    <w:rsid w:val="00C05A56"/>
    <w:rsid w:val="00C06307"/>
    <w:rsid w:val="00C069A7"/>
    <w:rsid w:val="00C0772C"/>
    <w:rsid w:val="00C079F2"/>
    <w:rsid w:val="00C07B68"/>
    <w:rsid w:val="00C11725"/>
    <w:rsid w:val="00C118F9"/>
    <w:rsid w:val="00C11ECC"/>
    <w:rsid w:val="00C1271E"/>
    <w:rsid w:val="00C146A8"/>
    <w:rsid w:val="00C1497D"/>
    <w:rsid w:val="00C15613"/>
    <w:rsid w:val="00C169F9"/>
    <w:rsid w:val="00C17172"/>
    <w:rsid w:val="00C17546"/>
    <w:rsid w:val="00C20333"/>
    <w:rsid w:val="00C214AD"/>
    <w:rsid w:val="00C217F0"/>
    <w:rsid w:val="00C21C1D"/>
    <w:rsid w:val="00C22CC1"/>
    <w:rsid w:val="00C2522C"/>
    <w:rsid w:val="00C25735"/>
    <w:rsid w:val="00C2573C"/>
    <w:rsid w:val="00C25D23"/>
    <w:rsid w:val="00C2608B"/>
    <w:rsid w:val="00C26C3E"/>
    <w:rsid w:val="00C27900"/>
    <w:rsid w:val="00C30204"/>
    <w:rsid w:val="00C30253"/>
    <w:rsid w:val="00C323A5"/>
    <w:rsid w:val="00C33BFC"/>
    <w:rsid w:val="00C33E18"/>
    <w:rsid w:val="00C34167"/>
    <w:rsid w:val="00C34651"/>
    <w:rsid w:val="00C35F3C"/>
    <w:rsid w:val="00C4115D"/>
    <w:rsid w:val="00C41410"/>
    <w:rsid w:val="00C41DF0"/>
    <w:rsid w:val="00C440C6"/>
    <w:rsid w:val="00C457DA"/>
    <w:rsid w:val="00C45985"/>
    <w:rsid w:val="00C473E4"/>
    <w:rsid w:val="00C47488"/>
    <w:rsid w:val="00C47D01"/>
    <w:rsid w:val="00C5170C"/>
    <w:rsid w:val="00C526DF"/>
    <w:rsid w:val="00C54093"/>
    <w:rsid w:val="00C54D17"/>
    <w:rsid w:val="00C55B23"/>
    <w:rsid w:val="00C564CC"/>
    <w:rsid w:val="00C56CE4"/>
    <w:rsid w:val="00C56ED9"/>
    <w:rsid w:val="00C56EE1"/>
    <w:rsid w:val="00C605CF"/>
    <w:rsid w:val="00C61C63"/>
    <w:rsid w:val="00C63631"/>
    <w:rsid w:val="00C637FA"/>
    <w:rsid w:val="00C63B9B"/>
    <w:rsid w:val="00C64A71"/>
    <w:rsid w:val="00C650BE"/>
    <w:rsid w:val="00C665BC"/>
    <w:rsid w:val="00C666AB"/>
    <w:rsid w:val="00C671CB"/>
    <w:rsid w:val="00C67553"/>
    <w:rsid w:val="00C70858"/>
    <w:rsid w:val="00C71A20"/>
    <w:rsid w:val="00C72176"/>
    <w:rsid w:val="00C73215"/>
    <w:rsid w:val="00C74451"/>
    <w:rsid w:val="00C745B1"/>
    <w:rsid w:val="00C745F3"/>
    <w:rsid w:val="00C74985"/>
    <w:rsid w:val="00C75871"/>
    <w:rsid w:val="00C77873"/>
    <w:rsid w:val="00C80544"/>
    <w:rsid w:val="00C84B3E"/>
    <w:rsid w:val="00C856E6"/>
    <w:rsid w:val="00C85C3C"/>
    <w:rsid w:val="00C86157"/>
    <w:rsid w:val="00C864B5"/>
    <w:rsid w:val="00C864D8"/>
    <w:rsid w:val="00C86EA3"/>
    <w:rsid w:val="00C875DE"/>
    <w:rsid w:val="00C922B0"/>
    <w:rsid w:val="00C93987"/>
    <w:rsid w:val="00C94816"/>
    <w:rsid w:val="00C94A95"/>
    <w:rsid w:val="00C95850"/>
    <w:rsid w:val="00C95ED8"/>
    <w:rsid w:val="00C962A4"/>
    <w:rsid w:val="00C9667E"/>
    <w:rsid w:val="00C96DAD"/>
    <w:rsid w:val="00CA0C06"/>
    <w:rsid w:val="00CA12E4"/>
    <w:rsid w:val="00CA2272"/>
    <w:rsid w:val="00CA372D"/>
    <w:rsid w:val="00CA3A61"/>
    <w:rsid w:val="00CA3F44"/>
    <w:rsid w:val="00CA4338"/>
    <w:rsid w:val="00CA4735"/>
    <w:rsid w:val="00CA4D14"/>
    <w:rsid w:val="00CA5FEB"/>
    <w:rsid w:val="00CA7066"/>
    <w:rsid w:val="00CA7BEA"/>
    <w:rsid w:val="00CB0724"/>
    <w:rsid w:val="00CB130C"/>
    <w:rsid w:val="00CB2DC7"/>
    <w:rsid w:val="00CB3663"/>
    <w:rsid w:val="00CB3E5F"/>
    <w:rsid w:val="00CB46BD"/>
    <w:rsid w:val="00CB514F"/>
    <w:rsid w:val="00CB590C"/>
    <w:rsid w:val="00CB629E"/>
    <w:rsid w:val="00CC0AE1"/>
    <w:rsid w:val="00CC18CA"/>
    <w:rsid w:val="00CC1A07"/>
    <w:rsid w:val="00CC1E65"/>
    <w:rsid w:val="00CC3651"/>
    <w:rsid w:val="00CC5583"/>
    <w:rsid w:val="00CC61B1"/>
    <w:rsid w:val="00CC61C9"/>
    <w:rsid w:val="00CC77FE"/>
    <w:rsid w:val="00CD0E8D"/>
    <w:rsid w:val="00CD165C"/>
    <w:rsid w:val="00CD21D7"/>
    <w:rsid w:val="00CD25FB"/>
    <w:rsid w:val="00CD2F90"/>
    <w:rsid w:val="00CD3444"/>
    <w:rsid w:val="00CD3E0C"/>
    <w:rsid w:val="00CD7499"/>
    <w:rsid w:val="00CD7F37"/>
    <w:rsid w:val="00CE0809"/>
    <w:rsid w:val="00CE1BB8"/>
    <w:rsid w:val="00CE2A47"/>
    <w:rsid w:val="00CE2B2F"/>
    <w:rsid w:val="00CE4CFE"/>
    <w:rsid w:val="00CE4F1D"/>
    <w:rsid w:val="00CE508D"/>
    <w:rsid w:val="00CE611E"/>
    <w:rsid w:val="00CE6258"/>
    <w:rsid w:val="00CE6F7B"/>
    <w:rsid w:val="00CE7DE3"/>
    <w:rsid w:val="00CF0F4F"/>
    <w:rsid w:val="00CF18C9"/>
    <w:rsid w:val="00CF19BB"/>
    <w:rsid w:val="00CF23B9"/>
    <w:rsid w:val="00CF2EC6"/>
    <w:rsid w:val="00CF4940"/>
    <w:rsid w:val="00CF4CD3"/>
    <w:rsid w:val="00CF4F1A"/>
    <w:rsid w:val="00CF5833"/>
    <w:rsid w:val="00CF5C4E"/>
    <w:rsid w:val="00CF6E85"/>
    <w:rsid w:val="00CF6F1F"/>
    <w:rsid w:val="00CF7A5D"/>
    <w:rsid w:val="00D00C2C"/>
    <w:rsid w:val="00D01657"/>
    <w:rsid w:val="00D030CC"/>
    <w:rsid w:val="00D03132"/>
    <w:rsid w:val="00D03DBB"/>
    <w:rsid w:val="00D04326"/>
    <w:rsid w:val="00D051D0"/>
    <w:rsid w:val="00D06764"/>
    <w:rsid w:val="00D07832"/>
    <w:rsid w:val="00D10D67"/>
    <w:rsid w:val="00D11AEC"/>
    <w:rsid w:val="00D12828"/>
    <w:rsid w:val="00D12BD6"/>
    <w:rsid w:val="00D13838"/>
    <w:rsid w:val="00D13C1D"/>
    <w:rsid w:val="00D141F4"/>
    <w:rsid w:val="00D157C6"/>
    <w:rsid w:val="00D161FA"/>
    <w:rsid w:val="00D20B9E"/>
    <w:rsid w:val="00D216A6"/>
    <w:rsid w:val="00D226AF"/>
    <w:rsid w:val="00D23471"/>
    <w:rsid w:val="00D2546F"/>
    <w:rsid w:val="00D25F68"/>
    <w:rsid w:val="00D263B5"/>
    <w:rsid w:val="00D266C7"/>
    <w:rsid w:val="00D267C9"/>
    <w:rsid w:val="00D268B1"/>
    <w:rsid w:val="00D27C1C"/>
    <w:rsid w:val="00D30321"/>
    <w:rsid w:val="00D3082E"/>
    <w:rsid w:val="00D30EDF"/>
    <w:rsid w:val="00D32771"/>
    <w:rsid w:val="00D327FD"/>
    <w:rsid w:val="00D334D9"/>
    <w:rsid w:val="00D33674"/>
    <w:rsid w:val="00D3392F"/>
    <w:rsid w:val="00D343E0"/>
    <w:rsid w:val="00D345F2"/>
    <w:rsid w:val="00D351AC"/>
    <w:rsid w:val="00D36C39"/>
    <w:rsid w:val="00D37132"/>
    <w:rsid w:val="00D378A7"/>
    <w:rsid w:val="00D379EE"/>
    <w:rsid w:val="00D37F7F"/>
    <w:rsid w:val="00D40515"/>
    <w:rsid w:val="00D41652"/>
    <w:rsid w:val="00D425EA"/>
    <w:rsid w:val="00D43217"/>
    <w:rsid w:val="00D43B4E"/>
    <w:rsid w:val="00D43CCA"/>
    <w:rsid w:val="00D45CEF"/>
    <w:rsid w:val="00D461DB"/>
    <w:rsid w:val="00D46D76"/>
    <w:rsid w:val="00D47A77"/>
    <w:rsid w:val="00D5032E"/>
    <w:rsid w:val="00D52B7B"/>
    <w:rsid w:val="00D539CF"/>
    <w:rsid w:val="00D53F8B"/>
    <w:rsid w:val="00D5494A"/>
    <w:rsid w:val="00D55008"/>
    <w:rsid w:val="00D55DB0"/>
    <w:rsid w:val="00D5686B"/>
    <w:rsid w:val="00D57A0F"/>
    <w:rsid w:val="00D61865"/>
    <w:rsid w:val="00D61BB7"/>
    <w:rsid w:val="00D61CC3"/>
    <w:rsid w:val="00D63279"/>
    <w:rsid w:val="00D647C9"/>
    <w:rsid w:val="00D64C5A"/>
    <w:rsid w:val="00D6527E"/>
    <w:rsid w:val="00D65FCA"/>
    <w:rsid w:val="00D66599"/>
    <w:rsid w:val="00D67D3E"/>
    <w:rsid w:val="00D7054C"/>
    <w:rsid w:val="00D720FD"/>
    <w:rsid w:val="00D72B08"/>
    <w:rsid w:val="00D745AC"/>
    <w:rsid w:val="00D75097"/>
    <w:rsid w:val="00D752CF"/>
    <w:rsid w:val="00D753B5"/>
    <w:rsid w:val="00D762BD"/>
    <w:rsid w:val="00D769C6"/>
    <w:rsid w:val="00D804D6"/>
    <w:rsid w:val="00D81579"/>
    <w:rsid w:val="00D81A55"/>
    <w:rsid w:val="00D82812"/>
    <w:rsid w:val="00D82A7A"/>
    <w:rsid w:val="00D8309C"/>
    <w:rsid w:val="00D84E1B"/>
    <w:rsid w:val="00D85158"/>
    <w:rsid w:val="00D8600E"/>
    <w:rsid w:val="00D862F6"/>
    <w:rsid w:val="00D87464"/>
    <w:rsid w:val="00D902BE"/>
    <w:rsid w:val="00D91AEA"/>
    <w:rsid w:val="00D92146"/>
    <w:rsid w:val="00D9231B"/>
    <w:rsid w:val="00D9260C"/>
    <w:rsid w:val="00D93812"/>
    <w:rsid w:val="00D93DD0"/>
    <w:rsid w:val="00D96686"/>
    <w:rsid w:val="00D97C9D"/>
    <w:rsid w:val="00DA014B"/>
    <w:rsid w:val="00DA0AF3"/>
    <w:rsid w:val="00DA23B6"/>
    <w:rsid w:val="00DA2886"/>
    <w:rsid w:val="00DA298C"/>
    <w:rsid w:val="00DA38BE"/>
    <w:rsid w:val="00DA3B05"/>
    <w:rsid w:val="00DA42A7"/>
    <w:rsid w:val="00DA50B3"/>
    <w:rsid w:val="00DA5ADA"/>
    <w:rsid w:val="00DA5B0F"/>
    <w:rsid w:val="00DA5ED4"/>
    <w:rsid w:val="00DA63B1"/>
    <w:rsid w:val="00DA6C8E"/>
    <w:rsid w:val="00DA719C"/>
    <w:rsid w:val="00DA7870"/>
    <w:rsid w:val="00DB0296"/>
    <w:rsid w:val="00DB0349"/>
    <w:rsid w:val="00DB092E"/>
    <w:rsid w:val="00DB1777"/>
    <w:rsid w:val="00DB2F22"/>
    <w:rsid w:val="00DB473A"/>
    <w:rsid w:val="00DB4D36"/>
    <w:rsid w:val="00DB5803"/>
    <w:rsid w:val="00DB71CD"/>
    <w:rsid w:val="00DB77F9"/>
    <w:rsid w:val="00DB7B38"/>
    <w:rsid w:val="00DC149A"/>
    <w:rsid w:val="00DC16A8"/>
    <w:rsid w:val="00DC23BE"/>
    <w:rsid w:val="00DC3CA1"/>
    <w:rsid w:val="00DC574D"/>
    <w:rsid w:val="00DC643E"/>
    <w:rsid w:val="00DC74AC"/>
    <w:rsid w:val="00DC7775"/>
    <w:rsid w:val="00DC782C"/>
    <w:rsid w:val="00DC7948"/>
    <w:rsid w:val="00DC79CE"/>
    <w:rsid w:val="00DC7FE6"/>
    <w:rsid w:val="00DD02A8"/>
    <w:rsid w:val="00DD0313"/>
    <w:rsid w:val="00DD0994"/>
    <w:rsid w:val="00DD0BE2"/>
    <w:rsid w:val="00DD14C5"/>
    <w:rsid w:val="00DD1DB9"/>
    <w:rsid w:val="00DD2260"/>
    <w:rsid w:val="00DD2EB8"/>
    <w:rsid w:val="00DD326B"/>
    <w:rsid w:val="00DD5311"/>
    <w:rsid w:val="00DD5C55"/>
    <w:rsid w:val="00DD5C5A"/>
    <w:rsid w:val="00DD62BD"/>
    <w:rsid w:val="00DD639B"/>
    <w:rsid w:val="00DD6D95"/>
    <w:rsid w:val="00DD7B54"/>
    <w:rsid w:val="00DE020C"/>
    <w:rsid w:val="00DE05E1"/>
    <w:rsid w:val="00DE26B8"/>
    <w:rsid w:val="00DE28F9"/>
    <w:rsid w:val="00DE3794"/>
    <w:rsid w:val="00DE4675"/>
    <w:rsid w:val="00DE4C93"/>
    <w:rsid w:val="00DE4E8D"/>
    <w:rsid w:val="00DE5388"/>
    <w:rsid w:val="00DE55FD"/>
    <w:rsid w:val="00DE5C52"/>
    <w:rsid w:val="00DE5DD1"/>
    <w:rsid w:val="00DE5F92"/>
    <w:rsid w:val="00DF1143"/>
    <w:rsid w:val="00DF280A"/>
    <w:rsid w:val="00DF3DE3"/>
    <w:rsid w:val="00DF4E78"/>
    <w:rsid w:val="00DF6421"/>
    <w:rsid w:val="00DF6983"/>
    <w:rsid w:val="00DF6E0A"/>
    <w:rsid w:val="00E0006E"/>
    <w:rsid w:val="00E000DA"/>
    <w:rsid w:val="00E016C1"/>
    <w:rsid w:val="00E01F90"/>
    <w:rsid w:val="00E024FB"/>
    <w:rsid w:val="00E052E1"/>
    <w:rsid w:val="00E055BE"/>
    <w:rsid w:val="00E05C57"/>
    <w:rsid w:val="00E05CF2"/>
    <w:rsid w:val="00E06E84"/>
    <w:rsid w:val="00E111D7"/>
    <w:rsid w:val="00E12EFE"/>
    <w:rsid w:val="00E137C3"/>
    <w:rsid w:val="00E13819"/>
    <w:rsid w:val="00E1392A"/>
    <w:rsid w:val="00E13CBF"/>
    <w:rsid w:val="00E1480E"/>
    <w:rsid w:val="00E14896"/>
    <w:rsid w:val="00E14D5B"/>
    <w:rsid w:val="00E17409"/>
    <w:rsid w:val="00E17A16"/>
    <w:rsid w:val="00E17E9B"/>
    <w:rsid w:val="00E20C23"/>
    <w:rsid w:val="00E20DF6"/>
    <w:rsid w:val="00E219CD"/>
    <w:rsid w:val="00E21C19"/>
    <w:rsid w:val="00E22384"/>
    <w:rsid w:val="00E23DEF"/>
    <w:rsid w:val="00E25795"/>
    <w:rsid w:val="00E278BA"/>
    <w:rsid w:val="00E31E85"/>
    <w:rsid w:val="00E33289"/>
    <w:rsid w:val="00E3355E"/>
    <w:rsid w:val="00E33F77"/>
    <w:rsid w:val="00E34369"/>
    <w:rsid w:val="00E3466A"/>
    <w:rsid w:val="00E34AB4"/>
    <w:rsid w:val="00E352EA"/>
    <w:rsid w:val="00E36433"/>
    <w:rsid w:val="00E3693D"/>
    <w:rsid w:val="00E37319"/>
    <w:rsid w:val="00E377E3"/>
    <w:rsid w:val="00E40237"/>
    <w:rsid w:val="00E402DE"/>
    <w:rsid w:val="00E403CF"/>
    <w:rsid w:val="00E405F9"/>
    <w:rsid w:val="00E40887"/>
    <w:rsid w:val="00E409D3"/>
    <w:rsid w:val="00E41022"/>
    <w:rsid w:val="00E43891"/>
    <w:rsid w:val="00E43D75"/>
    <w:rsid w:val="00E44DFC"/>
    <w:rsid w:val="00E45C1A"/>
    <w:rsid w:val="00E45C82"/>
    <w:rsid w:val="00E463CE"/>
    <w:rsid w:val="00E46AAC"/>
    <w:rsid w:val="00E511CC"/>
    <w:rsid w:val="00E513CE"/>
    <w:rsid w:val="00E51410"/>
    <w:rsid w:val="00E53296"/>
    <w:rsid w:val="00E536E7"/>
    <w:rsid w:val="00E54F70"/>
    <w:rsid w:val="00E555FF"/>
    <w:rsid w:val="00E55831"/>
    <w:rsid w:val="00E55E6B"/>
    <w:rsid w:val="00E56153"/>
    <w:rsid w:val="00E56225"/>
    <w:rsid w:val="00E5626D"/>
    <w:rsid w:val="00E562A8"/>
    <w:rsid w:val="00E56B26"/>
    <w:rsid w:val="00E60BE5"/>
    <w:rsid w:val="00E617A0"/>
    <w:rsid w:val="00E621EE"/>
    <w:rsid w:val="00E623FB"/>
    <w:rsid w:val="00E64CD9"/>
    <w:rsid w:val="00E64F6B"/>
    <w:rsid w:val="00E65D3C"/>
    <w:rsid w:val="00E660E6"/>
    <w:rsid w:val="00E665CD"/>
    <w:rsid w:val="00E66A7E"/>
    <w:rsid w:val="00E67C35"/>
    <w:rsid w:val="00E67CF0"/>
    <w:rsid w:val="00E70057"/>
    <w:rsid w:val="00E71247"/>
    <w:rsid w:val="00E71890"/>
    <w:rsid w:val="00E72681"/>
    <w:rsid w:val="00E72AA3"/>
    <w:rsid w:val="00E7567B"/>
    <w:rsid w:val="00E7678D"/>
    <w:rsid w:val="00E77A07"/>
    <w:rsid w:val="00E80EAF"/>
    <w:rsid w:val="00E81532"/>
    <w:rsid w:val="00E8165A"/>
    <w:rsid w:val="00E81A17"/>
    <w:rsid w:val="00E821F0"/>
    <w:rsid w:val="00E8258B"/>
    <w:rsid w:val="00E833D0"/>
    <w:rsid w:val="00E83CCA"/>
    <w:rsid w:val="00E85C8C"/>
    <w:rsid w:val="00E86157"/>
    <w:rsid w:val="00E86B07"/>
    <w:rsid w:val="00E87808"/>
    <w:rsid w:val="00E87B49"/>
    <w:rsid w:val="00E910F4"/>
    <w:rsid w:val="00E92E06"/>
    <w:rsid w:val="00E93D2F"/>
    <w:rsid w:val="00E93D6E"/>
    <w:rsid w:val="00E947F7"/>
    <w:rsid w:val="00E96318"/>
    <w:rsid w:val="00E96F2B"/>
    <w:rsid w:val="00E96FE5"/>
    <w:rsid w:val="00E974A4"/>
    <w:rsid w:val="00E975BD"/>
    <w:rsid w:val="00E9792B"/>
    <w:rsid w:val="00E97E79"/>
    <w:rsid w:val="00EA0805"/>
    <w:rsid w:val="00EA19CC"/>
    <w:rsid w:val="00EA1DAB"/>
    <w:rsid w:val="00EA25B7"/>
    <w:rsid w:val="00EA2621"/>
    <w:rsid w:val="00EA2922"/>
    <w:rsid w:val="00EA2A50"/>
    <w:rsid w:val="00EA3961"/>
    <w:rsid w:val="00EA4344"/>
    <w:rsid w:val="00EA533F"/>
    <w:rsid w:val="00EA5B24"/>
    <w:rsid w:val="00EB0F31"/>
    <w:rsid w:val="00EB1E7F"/>
    <w:rsid w:val="00EB265B"/>
    <w:rsid w:val="00EB3135"/>
    <w:rsid w:val="00EB5D52"/>
    <w:rsid w:val="00EC0562"/>
    <w:rsid w:val="00EC05D6"/>
    <w:rsid w:val="00EC06F1"/>
    <w:rsid w:val="00EC167E"/>
    <w:rsid w:val="00EC1FBF"/>
    <w:rsid w:val="00EC20D9"/>
    <w:rsid w:val="00EC3C94"/>
    <w:rsid w:val="00EC4303"/>
    <w:rsid w:val="00EC5088"/>
    <w:rsid w:val="00EC63B8"/>
    <w:rsid w:val="00EC739D"/>
    <w:rsid w:val="00EC7E2F"/>
    <w:rsid w:val="00ED0DD3"/>
    <w:rsid w:val="00ED0EE9"/>
    <w:rsid w:val="00ED139B"/>
    <w:rsid w:val="00ED2136"/>
    <w:rsid w:val="00ED21DE"/>
    <w:rsid w:val="00ED22AF"/>
    <w:rsid w:val="00ED2689"/>
    <w:rsid w:val="00ED2B0E"/>
    <w:rsid w:val="00ED2B59"/>
    <w:rsid w:val="00ED37AA"/>
    <w:rsid w:val="00ED3ABA"/>
    <w:rsid w:val="00ED3B1B"/>
    <w:rsid w:val="00ED3CE1"/>
    <w:rsid w:val="00ED4D04"/>
    <w:rsid w:val="00ED526E"/>
    <w:rsid w:val="00ED56B5"/>
    <w:rsid w:val="00ED5A94"/>
    <w:rsid w:val="00ED5DCE"/>
    <w:rsid w:val="00ED5E94"/>
    <w:rsid w:val="00ED7AA1"/>
    <w:rsid w:val="00ED7AF3"/>
    <w:rsid w:val="00ED7DD9"/>
    <w:rsid w:val="00ED7EEE"/>
    <w:rsid w:val="00EE176F"/>
    <w:rsid w:val="00EE387D"/>
    <w:rsid w:val="00EE4A94"/>
    <w:rsid w:val="00EE51D2"/>
    <w:rsid w:val="00EE5675"/>
    <w:rsid w:val="00EE5C62"/>
    <w:rsid w:val="00EE648D"/>
    <w:rsid w:val="00EE770F"/>
    <w:rsid w:val="00EE7A0F"/>
    <w:rsid w:val="00EE7B13"/>
    <w:rsid w:val="00EF0945"/>
    <w:rsid w:val="00EF0BAF"/>
    <w:rsid w:val="00EF4139"/>
    <w:rsid w:val="00EF4878"/>
    <w:rsid w:val="00EF4D04"/>
    <w:rsid w:val="00EF6572"/>
    <w:rsid w:val="00EF6811"/>
    <w:rsid w:val="00EF6F82"/>
    <w:rsid w:val="00EF7215"/>
    <w:rsid w:val="00F02010"/>
    <w:rsid w:val="00F02064"/>
    <w:rsid w:val="00F021AD"/>
    <w:rsid w:val="00F05336"/>
    <w:rsid w:val="00F05A6D"/>
    <w:rsid w:val="00F06FF5"/>
    <w:rsid w:val="00F07039"/>
    <w:rsid w:val="00F07B96"/>
    <w:rsid w:val="00F07C3F"/>
    <w:rsid w:val="00F1073F"/>
    <w:rsid w:val="00F11B13"/>
    <w:rsid w:val="00F11C1E"/>
    <w:rsid w:val="00F12BB7"/>
    <w:rsid w:val="00F12D35"/>
    <w:rsid w:val="00F131D3"/>
    <w:rsid w:val="00F1509F"/>
    <w:rsid w:val="00F159D1"/>
    <w:rsid w:val="00F15DCE"/>
    <w:rsid w:val="00F15E07"/>
    <w:rsid w:val="00F165A6"/>
    <w:rsid w:val="00F16D2C"/>
    <w:rsid w:val="00F20149"/>
    <w:rsid w:val="00F203B9"/>
    <w:rsid w:val="00F20B86"/>
    <w:rsid w:val="00F21B50"/>
    <w:rsid w:val="00F2223F"/>
    <w:rsid w:val="00F22F20"/>
    <w:rsid w:val="00F239F6"/>
    <w:rsid w:val="00F23DCC"/>
    <w:rsid w:val="00F240EA"/>
    <w:rsid w:val="00F24428"/>
    <w:rsid w:val="00F2488E"/>
    <w:rsid w:val="00F2609A"/>
    <w:rsid w:val="00F26B77"/>
    <w:rsid w:val="00F26DDD"/>
    <w:rsid w:val="00F27B58"/>
    <w:rsid w:val="00F27EDA"/>
    <w:rsid w:val="00F3058E"/>
    <w:rsid w:val="00F31755"/>
    <w:rsid w:val="00F3221A"/>
    <w:rsid w:val="00F32DFC"/>
    <w:rsid w:val="00F333AB"/>
    <w:rsid w:val="00F33F4A"/>
    <w:rsid w:val="00F360BF"/>
    <w:rsid w:val="00F364D3"/>
    <w:rsid w:val="00F36D5F"/>
    <w:rsid w:val="00F37586"/>
    <w:rsid w:val="00F37B01"/>
    <w:rsid w:val="00F40A86"/>
    <w:rsid w:val="00F419DD"/>
    <w:rsid w:val="00F424E3"/>
    <w:rsid w:val="00F4253F"/>
    <w:rsid w:val="00F42BD0"/>
    <w:rsid w:val="00F43E57"/>
    <w:rsid w:val="00F43EA4"/>
    <w:rsid w:val="00F44920"/>
    <w:rsid w:val="00F44B76"/>
    <w:rsid w:val="00F45277"/>
    <w:rsid w:val="00F453F6"/>
    <w:rsid w:val="00F46483"/>
    <w:rsid w:val="00F47885"/>
    <w:rsid w:val="00F47DEA"/>
    <w:rsid w:val="00F5463B"/>
    <w:rsid w:val="00F54917"/>
    <w:rsid w:val="00F556CA"/>
    <w:rsid w:val="00F55A3E"/>
    <w:rsid w:val="00F564A6"/>
    <w:rsid w:val="00F564ED"/>
    <w:rsid w:val="00F57C6B"/>
    <w:rsid w:val="00F6194C"/>
    <w:rsid w:val="00F61F1A"/>
    <w:rsid w:val="00F622CC"/>
    <w:rsid w:val="00F62C81"/>
    <w:rsid w:val="00F63F81"/>
    <w:rsid w:val="00F64012"/>
    <w:rsid w:val="00F64B92"/>
    <w:rsid w:val="00F65C2F"/>
    <w:rsid w:val="00F6635C"/>
    <w:rsid w:val="00F703DC"/>
    <w:rsid w:val="00F70962"/>
    <w:rsid w:val="00F711E4"/>
    <w:rsid w:val="00F71CA2"/>
    <w:rsid w:val="00F72EC5"/>
    <w:rsid w:val="00F73D5A"/>
    <w:rsid w:val="00F7404B"/>
    <w:rsid w:val="00F76AF3"/>
    <w:rsid w:val="00F76E6D"/>
    <w:rsid w:val="00F8116E"/>
    <w:rsid w:val="00F812C7"/>
    <w:rsid w:val="00F81BAF"/>
    <w:rsid w:val="00F81F1E"/>
    <w:rsid w:val="00F82633"/>
    <w:rsid w:val="00F82E2E"/>
    <w:rsid w:val="00F84DC9"/>
    <w:rsid w:val="00F86086"/>
    <w:rsid w:val="00F87548"/>
    <w:rsid w:val="00F9149E"/>
    <w:rsid w:val="00F917CF"/>
    <w:rsid w:val="00F943A5"/>
    <w:rsid w:val="00F946D8"/>
    <w:rsid w:val="00F9484A"/>
    <w:rsid w:val="00F9495F"/>
    <w:rsid w:val="00F9527E"/>
    <w:rsid w:val="00F9537A"/>
    <w:rsid w:val="00F95989"/>
    <w:rsid w:val="00F959FE"/>
    <w:rsid w:val="00F96429"/>
    <w:rsid w:val="00F97D05"/>
    <w:rsid w:val="00FA003C"/>
    <w:rsid w:val="00FA10EA"/>
    <w:rsid w:val="00FA1734"/>
    <w:rsid w:val="00FA1FC7"/>
    <w:rsid w:val="00FA20BD"/>
    <w:rsid w:val="00FA37A3"/>
    <w:rsid w:val="00FA3AD0"/>
    <w:rsid w:val="00FA3BFF"/>
    <w:rsid w:val="00FA3C24"/>
    <w:rsid w:val="00FA3DDE"/>
    <w:rsid w:val="00FA405D"/>
    <w:rsid w:val="00FA484C"/>
    <w:rsid w:val="00FA4C0A"/>
    <w:rsid w:val="00FA5A95"/>
    <w:rsid w:val="00FA5D36"/>
    <w:rsid w:val="00FA5D88"/>
    <w:rsid w:val="00FA67F6"/>
    <w:rsid w:val="00FA6DC6"/>
    <w:rsid w:val="00FA6F4E"/>
    <w:rsid w:val="00FA7B62"/>
    <w:rsid w:val="00FA7DC6"/>
    <w:rsid w:val="00FB0184"/>
    <w:rsid w:val="00FB04DB"/>
    <w:rsid w:val="00FB07ED"/>
    <w:rsid w:val="00FB1D68"/>
    <w:rsid w:val="00FB2A7D"/>
    <w:rsid w:val="00FB3EB2"/>
    <w:rsid w:val="00FB5034"/>
    <w:rsid w:val="00FB518E"/>
    <w:rsid w:val="00FB5590"/>
    <w:rsid w:val="00FB581F"/>
    <w:rsid w:val="00FB6185"/>
    <w:rsid w:val="00FB6544"/>
    <w:rsid w:val="00FB67A9"/>
    <w:rsid w:val="00FB6EC6"/>
    <w:rsid w:val="00FB77BC"/>
    <w:rsid w:val="00FC154A"/>
    <w:rsid w:val="00FC2C9A"/>
    <w:rsid w:val="00FC30B6"/>
    <w:rsid w:val="00FC3A58"/>
    <w:rsid w:val="00FC4B1E"/>
    <w:rsid w:val="00FC62DE"/>
    <w:rsid w:val="00FC78E6"/>
    <w:rsid w:val="00FC7A52"/>
    <w:rsid w:val="00FC7FBC"/>
    <w:rsid w:val="00FD10D8"/>
    <w:rsid w:val="00FD2955"/>
    <w:rsid w:val="00FD4FF7"/>
    <w:rsid w:val="00FD6172"/>
    <w:rsid w:val="00FD63A4"/>
    <w:rsid w:val="00FD6F6E"/>
    <w:rsid w:val="00FD7E70"/>
    <w:rsid w:val="00FE03E4"/>
    <w:rsid w:val="00FE10E6"/>
    <w:rsid w:val="00FE1814"/>
    <w:rsid w:val="00FE2331"/>
    <w:rsid w:val="00FE2351"/>
    <w:rsid w:val="00FE2518"/>
    <w:rsid w:val="00FE2577"/>
    <w:rsid w:val="00FE26C9"/>
    <w:rsid w:val="00FE3341"/>
    <w:rsid w:val="00FE33B6"/>
    <w:rsid w:val="00FE49C2"/>
    <w:rsid w:val="00FE63D1"/>
    <w:rsid w:val="00FE6DA0"/>
    <w:rsid w:val="00FE7B33"/>
    <w:rsid w:val="00FE7B39"/>
    <w:rsid w:val="00FF012D"/>
    <w:rsid w:val="00FF0A89"/>
    <w:rsid w:val="00FF19FD"/>
    <w:rsid w:val="00FF2C6B"/>
    <w:rsid w:val="00FF2CA0"/>
    <w:rsid w:val="00FF3D6F"/>
    <w:rsid w:val="00FF416F"/>
    <w:rsid w:val="00FF421E"/>
    <w:rsid w:val="00FF4C35"/>
    <w:rsid w:val="00FF5AA4"/>
    <w:rsid w:val="00FF5AEA"/>
    <w:rsid w:val="00FF73B9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CFEC"/>
  <w15:chartTrackingRefBased/>
  <w15:docId w15:val="{20CBDBBF-6952-434C-88C5-532AFE2F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0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046"/>
    <w:pPr>
      <w:ind w:left="720"/>
      <w:contextualSpacing/>
    </w:pPr>
  </w:style>
  <w:style w:type="paragraph" w:customStyle="1" w:styleId="articleparagraphrootwy3ui">
    <w:name w:val="articleparagraph_root__wy3ui"/>
    <w:basedOn w:val="a"/>
    <w:rsid w:val="004C1D7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607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07A8"/>
  </w:style>
  <w:style w:type="paragraph" w:styleId="a6">
    <w:name w:val="footer"/>
    <w:basedOn w:val="a"/>
    <w:link w:val="a7"/>
    <w:uiPriority w:val="99"/>
    <w:unhideWhenUsed/>
    <w:rsid w:val="008607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07A8"/>
  </w:style>
  <w:style w:type="character" w:styleId="a8">
    <w:name w:val="Hyperlink"/>
    <w:basedOn w:val="a0"/>
    <w:uiPriority w:val="99"/>
    <w:unhideWhenUsed/>
    <w:rsid w:val="008607A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607A8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AD62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D629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D629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629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D629A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46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646BAA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051D0"/>
    <w:pPr>
      <w:tabs>
        <w:tab w:val="right" w:leader="dot" w:pos="9628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7B1B03"/>
    <w:pPr>
      <w:spacing w:after="100" w:line="259" w:lineRule="auto"/>
      <w:ind w:left="220" w:firstLine="0"/>
      <w:jc w:val="left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B1B03"/>
    <w:pPr>
      <w:spacing w:after="100" w:line="259" w:lineRule="auto"/>
      <w:ind w:left="440" w:firstLine="0"/>
      <w:jc w:val="left"/>
    </w:pPr>
    <w:rPr>
      <w:rFonts w:eastAsiaTheme="minorEastAsia" w:cs="Times New Roman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6A57F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A57FD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A57FD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7A47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3">
    <w:name w:val="Emphasis"/>
    <w:basedOn w:val="a0"/>
    <w:uiPriority w:val="20"/>
    <w:qFormat/>
    <w:rsid w:val="0011123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450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4">
    <w:name w:val="Table Grid"/>
    <w:basedOn w:val="a1"/>
    <w:uiPriority w:val="39"/>
    <w:rsid w:val="00DC6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EC7E2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EC7E2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EC7E2F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0E1D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406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411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rlock-holm.es/stories/pdf/a4/1-sided/can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0BC0BC3-8FAB-4193-BFB2-791499043E5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FE37-5EAD-4B87-BCA7-9775552B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11791</TotalTime>
  <Pages>59</Pages>
  <Words>14837</Words>
  <Characters>84576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Magical Unicorn</dc:creator>
  <cp:keywords/>
  <dc:description/>
  <cp:lastModifiedBy>Magical Unicorn</cp:lastModifiedBy>
  <cp:revision>2335</cp:revision>
  <cp:lastPrinted>2022-06-08T15:20:00Z</cp:lastPrinted>
  <dcterms:created xsi:type="dcterms:W3CDTF">2021-11-30T13:54:00Z</dcterms:created>
  <dcterms:modified xsi:type="dcterms:W3CDTF">2022-06-08T15:20:00Z</dcterms:modified>
</cp:coreProperties>
</file>