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2E" w:rsidRDefault="003A1F2E" w:rsidP="003A1F2E">
      <w:pPr>
        <w:jc w:val="center"/>
      </w:pPr>
      <w:r>
        <w:t>Санкт-Петербургский государственный университет</w:t>
      </w:r>
    </w:p>
    <w:p w:rsidR="003A1F2E" w:rsidRDefault="003A1F2E" w:rsidP="00B62C6F">
      <w:pPr>
        <w:ind w:firstLine="0"/>
      </w:pPr>
    </w:p>
    <w:p w:rsidR="003A1F2E" w:rsidRDefault="003A1F2E" w:rsidP="003A1F2E"/>
    <w:p w:rsidR="003A1F2E" w:rsidRPr="00B0301F" w:rsidRDefault="003A1F2E" w:rsidP="003A1F2E">
      <w:pPr>
        <w:jc w:val="center"/>
        <w:rPr>
          <w:b/>
          <w:i/>
        </w:rPr>
      </w:pPr>
      <w:r>
        <w:rPr>
          <w:b/>
          <w:i/>
        </w:rPr>
        <w:t>РООТ Елизавета Игоревна</w:t>
      </w:r>
    </w:p>
    <w:p w:rsidR="003A1F2E" w:rsidRPr="00B0301F" w:rsidRDefault="003A1F2E" w:rsidP="003A1F2E">
      <w:pPr>
        <w:jc w:val="center"/>
        <w:rPr>
          <w:b/>
        </w:rPr>
      </w:pPr>
      <w:r w:rsidRPr="00B0301F">
        <w:rPr>
          <w:b/>
        </w:rPr>
        <w:t>Выпускная квалификационная работа</w:t>
      </w:r>
    </w:p>
    <w:p w:rsidR="003A1F2E" w:rsidRDefault="003A1F2E" w:rsidP="003A1F2E">
      <w:pPr>
        <w:jc w:val="center"/>
        <w:rPr>
          <w:b/>
          <w:i/>
        </w:rPr>
      </w:pPr>
      <w:r>
        <w:rPr>
          <w:b/>
          <w:i/>
        </w:rPr>
        <w:t>Репрезентация маргинала в современном российском кино</w:t>
      </w:r>
    </w:p>
    <w:p w:rsidR="003A1F2E" w:rsidRPr="00B0301F" w:rsidRDefault="003A1F2E" w:rsidP="003A1F2E">
      <w:pPr>
        <w:jc w:val="center"/>
        <w:rPr>
          <w:b/>
          <w:i/>
        </w:rPr>
      </w:pPr>
    </w:p>
    <w:p w:rsidR="003A1F2E" w:rsidRDefault="003A1F2E" w:rsidP="003A1F2E">
      <w:pPr>
        <w:spacing w:line="240" w:lineRule="auto"/>
        <w:jc w:val="center"/>
      </w:pPr>
      <w:r>
        <w:t>Уровень образования:</w:t>
      </w:r>
    </w:p>
    <w:p w:rsidR="003A1F2E" w:rsidRDefault="003A1F2E" w:rsidP="003A1F2E">
      <w:pPr>
        <w:spacing w:line="240" w:lineRule="auto"/>
        <w:jc w:val="center"/>
      </w:pPr>
      <w:r>
        <w:t xml:space="preserve">Направление </w:t>
      </w:r>
      <w:r w:rsidRPr="00B0301F">
        <w:t>39.03.01 «Социология»</w:t>
      </w:r>
    </w:p>
    <w:p w:rsidR="003A1F2E" w:rsidRDefault="003A1F2E" w:rsidP="003A1F2E">
      <w:pPr>
        <w:spacing w:line="240" w:lineRule="auto"/>
        <w:jc w:val="center"/>
      </w:pPr>
      <w:r>
        <w:t xml:space="preserve">Основная образовательная программа </w:t>
      </w:r>
      <w:r w:rsidRPr="00327A95">
        <w:t>СВ.5056.2018</w:t>
      </w:r>
      <w:r>
        <w:t xml:space="preserve"> «Социология»</w:t>
      </w:r>
    </w:p>
    <w:p w:rsidR="003A1F2E" w:rsidRDefault="003A1F2E" w:rsidP="003A1F2E">
      <w:pPr>
        <w:spacing w:line="240" w:lineRule="auto"/>
        <w:jc w:val="center"/>
      </w:pPr>
      <w:r>
        <w:t>Профиль: Экономическая социология</w:t>
      </w:r>
    </w:p>
    <w:p w:rsidR="003A1F2E" w:rsidRDefault="003A1F2E" w:rsidP="003A1F2E">
      <w:pPr>
        <w:jc w:val="center"/>
      </w:pPr>
    </w:p>
    <w:p w:rsidR="003A1F2E" w:rsidRDefault="003A1F2E" w:rsidP="003A1F2E">
      <w:pPr>
        <w:spacing w:line="240" w:lineRule="auto"/>
        <w:jc w:val="right"/>
      </w:pPr>
      <w:r>
        <w:t>Научный руководитель:</w:t>
      </w:r>
    </w:p>
    <w:p w:rsidR="003A1F2E" w:rsidRDefault="003A1F2E" w:rsidP="003A1F2E">
      <w:pPr>
        <w:spacing w:line="240" w:lineRule="auto"/>
        <w:jc w:val="right"/>
      </w:pPr>
      <w:r>
        <w:t xml:space="preserve">доцент кафедры теории и истории социологии, </w:t>
      </w:r>
    </w:p>
    <w:p w:rsidR="003A1F2E" w:rsidRDefault="003A1F2E" w:rsidP="003A1F2E">
      <w:pPr>
        <w:spacing w:line="240" w:lineRule="auto"/>
        <w:jc w:val="right"/>
      </w:pPr>
      <w:r>
        <w:t>кандидат социологических наук</w:t>
      </w:r>
    </w:p>
    <w:p w:rsidR="003A1F2E" w:rsidRDefault="003A1F2E" w:rsidP="003A1F2E">
      <w:pPr>
        <w:spacing w:line="240" w:lineRule="auto"/>
        <w:jc w:val="right"/>
      </w:pPr>
      <w:r>
        <w:t>Орех Екатерина Александровна.</w:t>
      </w:r>
    </w:p>
    <w:p w:rsidR="003A1F2E" w:rsidRDefault="003A1F2E" w:rsidP="003A1F2E">
      <w:pPr>
        <w:spacing w:line="240" w:lineRule="auto"/>
        <w:jc w:val="right"/>
      </w:pPr>
    </w:p>
    <w:p w:rsidR="003A1F2E" w:rsidRDefault="003A1F2E" w:rsidP="003A1F2E">
      <w:pPr>
        <w:spacing w:line="240" w:lineRule="auto"/>
        <w:jc w:val="right"/>
      </w:pPr>
      <w:r>
        <w:t xml:space="preserve">Рецензент: </w:t>
      </w:r>
    </w:p>
    <w:p w:rsidR="00AD0F93" w:rsidRDefault="00B62C6F" w:rsidP="00AD0F93">
      <w:pPr>
        <w:spacing w:line="240" w:lineRule="auto"/>
        <w:jc w:val="right"/>
      </w:pPr>
      <w:r>
        <w:t>д</w:t>
      </w:r>
      <w:r w:rsidR="003A1F2E">
        <w:t>оцент кафедры социологии культуры и коммуникации</w:t>
      </w:r>
      <w:r w:rsidR="00AD0F93">
        <w:t xml:space="preserve">, </w:t>
      </w:r>
    </w:p>
    <w:p w:rsidR="003A1F2E" w:rsidRDefault="00B62C6F" w:rsidP="00AD0F93">
      <w:pPr>
        <w:spacing w:line="240" w:lineRule="auto"/>
        <w:jc w:val="right"/>
      </w:pPr>
      <w:r>
        <w:t>д</w:t>
      </w:r>
      <w:r w:rsidR="00AD0F93">
        <w:t>октор социологических наук</w:t>
      </w:r>
    </w:p>
    <w:p w:rsidR="003A1F2E" w:rsidRDefault="00B62C6F" w:rsidP="003A1F2E">
      <w:pPr>
        <w:spacing w:line="240" w:lineRule="auto"/>
        <w:jc w:val="right"/>
      </w:pPr>
      <w:r w:rsidRPr="00B62C6F">
        <w:t>Сергеева Ольга Вячеславовна</w:t>
      </w:r>
      <w:r w:rsidR="003A1F2E">
        <w:t>.</w:t>
      </w:r>
    </w:p>
    <w:p w:rsidR="003A1F2E" w:rsidRDefault="003A1F2E" w:rsidP="003A1F2E">
      <w:pPr>
        <w:ind w:firstLine="0"/>
      </w:pPr>
    </w:p>
    <w:p w:rsidR="003A1F2E" w:rsidRDefault="003A1F2E" w:rsidP="003A1F2E">
      <w:pPr>
        <w:jc w:val="center"/>
      </w:pPr>
    </w:p>
    <w:p w:rsidR="003A1F2E" w:rsidRDefault="003A1F2E" w:rsidP="003A1F2E">
      <w:pPr>
        <w:jc w:val="center"/>
      </w:pPr>
    </w:p>
    <w:p w:rsidR="003A1F2E" w:rsidRDefault="003A1F2E" w:rsidP="003A1F2E">
      <w:pPr>
        <w:jc w:val="center"/>
      </w:pPr>
      <w:r>
        <w:t>Санкт-Петербург</w:t>
      </w:r>
    </w:p>
    <w:p w:rsidR="003A1F2E" w:rsidRDefault="003A1F2E" w:rsidP="003A1F2E">
      <w:pPr>
        <w:jc w:val="center"/>
      </w:pPr>
      <w:r>
        <w:t>2022</w:t>
      </w:r>
    </w:p>
    <w:sdt>
      <w:sdtPr>
        <w:rPr>
          <w:rFonts w:ascii="Times New Roman" w:eastAsiaTheme="minorHAnsi" w:hAnsi="Times New Roman" w:cstheme="minorBidi"/>
          <w:color w:val="auto"/>
          <w:sz w:val="28"/>
          <w:szCs w:val="22"/>
          <w:lang w:eastAsia="en-US"/>
        </w:rPr>
        <w:id w:val="-240948819"/>
        <w:docPartObj>
          <w:docPartGallery w:val="Table of Contents"/>
          <w:docPartUnique/>
        </w:docPartObj>
      </w:sdtPr>
      <w:sdtEndPr>
        <w:rPr>
          <w:b/>
          <w:bCs/>
          <w:sz w:val="24"/>
          <w:szCs w:val="24"/>
        </w:rPr>
      </w:sdtEndPr>
      <w:sdtContent>
        <w:p w:rsidR="007B6A6B" w:rsidRPr="007B6A6B" w:rsidRDefault="007B6A6B">
          <w:pPr>
            <w:pStyle w:val="a3"/>
            <w:rPr>
              <w:rFonts w:ascii="Times New Roman" w:hAnsi="Times New Roman" w:cs="Times New Roman"/>
              <w:sz w:val="28"/>
              <w:szCs w:val="28"/>
            </w:rPr>
          </w:pPr>
          <w:r w:rsidRPr="007B6A6B">
            <w:rPr>
              <w:rFonts w:ascii="Times New Roman" w:hAnsi="Times New Roman" w:cs="Times New Roman"/>
              <w:sz w:val="28"/>
              <w:szCs w:val="28"/>
            </w:rPr>
            <w:t>Оглавление</w:t>
          </w:r>
        </w:p>
        <w:p w:rsidR="004645A5" w:rsidRPr="004645A5" w:rsidRDefault="007B6A6B">
          <w:pPr>
            <w:pStyle w:val="11"/>
            <w:tabs>
              <w:tab w:val="right" w:leader="dot" w:pos="9345"/>
            </w:tabs>
            <w:rPr>
              <w:rFonts w:asciiTheme="minorHAnsi" w:eastAsiaTheme="minorEastAsia" w:hAnsiTheme="minorHAnsi"/>
              <w:noProof/>
              <w:sz w:val="20"/>
              <w:lang w:eastAsia="ru-RU"/>
            </w:rPr>
          </w:pPr>
          <w:r w:rsidRPr="00BC2756">
            <w:rPr>
              <w:sz w:val="24"/>
              <w:szCs w:val="24"/>
            </w:rPr>
            <w:fldChar w:fldCharType="begin"/>
          </w:r>
          <w:r w:rsidRPr="00BC2756">
            <w:rPr>
              <w:sz w:val="24"/>
              <w:szCs w:val="24"/>
            </w:rPr>
            <w:instrText xml:space="preserve"> TOC \o "1-3" \h \z \u </w:instrText>
          </w:r>
          <w:r w:rsidRPr="00BC2756">
            <w:rPr>
              <w:sz w:val="24"/>
              <w:szCs w:val="24"/>
            </w:rPr>
            <w:fldChar w:fldCharType="separate"/>
          </w:r>
          <w:hyperlink w:anchor="_Toc103980868" w:history="1">
            <w:r w:rsidR="004645A5" w:rsidRPr="004645A5">
              <w:rPr>
                <w:rStyle w:val="a4"/>
                <w:noProof/>
                <w:sz w:val="24"/>
              </w:rPr>
              <w:t>Введение</w:t>
            </w:r>
            <w:r w:rsidR="004645A5" w:rsidRPr="004645A5">
              <w:rPr>
                <w:noProof/>
                <w:webHidden/>
                <w:sz w:val="24"/>
              </w:rPr>
              <w:tab/>
            </w:r>
            <w:r w:rsidR="004645A5" w:rsidRPr="004645A5">
              <w:rPr>
                <w:noProof/>
                <w:webHidden/>
                <w:sz w:val="24"/>
              </w:rPr>
              <w:fldChar w:fldCharType="begin"/>
            </w:r>
            <w:r w:rsidR="004645A5" w:rsidRPr="004645A5">
              <w:rPr>
                <w:noProof/>
                <w:webHidden/>
                <w:sz w:val="24"/>
              </w:rPr>
              <w:instrText xml:space="preserve"> PAGEREF _Toc103980868 \h </w:instrText>
            </w:r>
            <w:r w:rsidR="004645A5" w:rsidRPr="004645A5">
              <w:rPr>
                <w:noProof/>
                <w:webHidden/>
                <w:sz w:val="24"/>
              </w:rPr>
            </w:r>
            <w:r w:rsidR="004645A5" w:rsidRPr="004645A5">
              <w:rPr>
                <w:noProof/>
                <w:webHidden/>
                <w:sz w:val="24"/>
              </w:rPr>
              <w:fldChar w:fldCharType="separate"/>
            </w:r>
            <w:r w:rsidR="004645A5" w:rsidRPr="004645A5">
              <w:rPr>
                <w:noProof/>
                <w:webHidden/>
                <w:sz w:val="24"/>
              </w:rPr>
              <w:t>3</w:t>
            </w:r>
            <w:r w:rsidR="004645A5" w:rsidRPr="004645A5">
              <w:rPr>
                <w:noProof/>
                <w:webHidden/>
                <w:sz w:val="24"/>
              </w:rPr>
              <w:fldChar w:fldCharType="end"/>
            </w:r>
          </w:hyperlink>
        </w:p>
        <w:p w:rsidR="004645A5" w:rsidRPr="004645A5" w:rsidRDefault="004645A5">
          <w:pPr>
            <w:pStyle w:val="11"/>
            <w:tabs>
              <w:tab w:val="right" w:leader="dot" w:pos="9345"/>
            </w:tabs>
            <w:rPr>
              <w:rFonts w:asciiTheme="minorHAnsi" w:eastAsiaTheme="minorEastAsia" w:hAnsiTheme="minorHAnsi"/>
              <w:noProof/>
              <w:sz w:val="20"/>
              <w:lang w:eastAsia="ru-RU"/>
            </w:rPr>
          </w:pPr>
          <w:hyperlink w:anchor="_Toc103980869" w:history="1">
            <w:r w:rsidRPr="004645A5">
              <w:rPr>
                <w:rStyle w:val="a4"/>
                <w:noProof/>
                <w:sz w:val="24"/>
              </w:rPr>
              <w:t>Глава 1. Теоретико-методологические основы социологического изучения кинорепрезентаций</w:t>
            </w:r>
            <w:r w:rsidRPr="004645A5">
              <w:rPr>
                <w:noProof/>
                <w:webHidden/>
                <w:sz w:val="24"/>
              </w:rPr>
              <w:tab/>
            </w:r>
            <w:r w:rsidRPr="004645A5">
              <w:rPr>
                <w:noProof/>
                <w:webHidden/>
                <w:sz w:val="24"/>
              </w:rPr>
              <w:fldChar w:fldCharType="begin"/>
            </w:r>
            <w:r w:rsidRPr="004645A5">
              <w:rPr>
                <w:noProof/>
                <w:webHidden/>
                <w:sz w:val="24"/>
              </w:rPr>
              <w:instrText xml:space="preserve"> PAGEREF _Toc103980869 \h </w:instrText>
            </w:r>
            <w:r w:rsidRPr="004645A5">
              <w:rPr>
                <w:noProof/>
                <w:webHidden/>
                <w:sz w:val="24"/>
              </w:rPr>
            </w:r>
            <w:r w:rsidRPr="004645A5">
              <w:rPr>
                <w:noProof/>
                <w:webHidden/>
                <w:sz w:val="24"/>
              </w:rPr>
              <w:fldChar w:fldCharType="separate"/>
            </w:r>
            <w:r w:rsidRPr="004645A5">
              <w:rPr>
                <w:noProof/>
                <w:webHidden/>
                <w:sz w:val="24"/>
              </w:rPr>
              <w:t>7</w:t>
            </w:r>
            <w:r w:rsidRPr="004645A5">
              <w:rPr>
                <w:noProof/>
                <w:webHidden/>
                <w:sz w:val="24"/>
              </w:rPr>
              <w:fldChar w:fldCharType="end"/>
            </w:r>
          </w:hyperlink>
        </w:p>
        <w:p w:rsidR="004645A5" w:rsidRPr="004645A5" w:rsidRDefault="004645A5">
          <w:pPr>
            <w:pStyle w:val="21"/>
            <w:tabs>
              <w:tab w:val="left" w:pos="1760"/>
              <w:tab w:val="right" w:leader="dot" w:pos="9345"/>
            </w:tabs>
            <w:rPr>
              <w:rFonts w:asciiTheme="minorHAnsi" w:eastAsiaTheme="minorEastAsia" w:hAnsiTheme="minorHAnsi"/>
              <w:noProof/>
              <w:sz w:val="20"/>
              <w:lang w:eastAsia="ru-RU"/>
            </w:rPr>
          </w:pPr>
          <w:hyperlink w:anchor="_Toc103980870" w:history="1">
            <w:r w:rsidRPr="004645A5">
              <w:rPr>
                <w:rStyle w:val="a4"/>
                <w:noProof/>
                <w:sz w:val="24"/>
              </w:rPr>
              <w:t>1.1.</w:t>
            </w:r>
            <w:r w:rsidRPr="004645A5">
              <w:rPr>
                <w:rFonts w:asciiTheme="minorHAnsi" w:eastAsiaTheme="minorEastAsia" w:hAnsiTheme="minorHAnsi"/>
                <w:noProof/>
                <w:sz w:val="20"/>
                <w:lang w:eastAsia="ru-RU"/>
              </w:rPr>
              <w:tab/>
            </w:r>
            <w:r w:rsidRPr="004645A5">
              <w:rPr>
                <w:rStyle w:val="a4"/>
                <w:noProof/>
                <w:sz w:val="24"/>
              </w:rPr>
              <w:t>Исследовательская проблематика социологии кино</w:t>
            </w:r>
            <w:r w:rsidRPr="004645A5">
              <w:rPr>
                <w:noProof/>
                <w:webHidden/>
                <w:sz w:val="24"/>
              </w:rPr>
              <w:tab/>
            </w:r>
            <w:r w:rsidRPr="004645A5">
              <w:rPr>
                <w:noProof/>
                <w:webHidden/>
                <w:sz w:val="24"/>
              </w:rPr>
              <w:fldChar w:fldCharType="begin"/>
            </w:r>
            <w:r w:rsidRPr="004645A5">
              <w:rPr>
                <w:noProof/>
                <w:webHidden/>
                <w:sz w:val="24"/>
              </w:rPr>
              <w:instrText xml:space="preserve"> PAGEREF _Toc103980870 \h </w:instrText>
            </w:r>
            <w:r w:rsidRPr="004645A5">
              <w:rPr>
                <w:noProof/>
                <w:webHidden/>
                <w:sz w:val="24"/>
              </w:rPr>
            </w:r>
            <w:r w:rsidRPr="004645A5">
              <w:rPr>
                <w:noProof/>
                <w:webHidden/>
                <w:sz w:val="24"/>
              </w:rPr>
              <w:fldChar w:fldCharType="separate"/>
            </w:r>
            <w:r w:rsidRPr="004645A5">
              <w:rPr>
                <w:noProof/>
                <w:webHidden/>
                <w:sz w:val="24"/>
              </w:rPr>
              <w:t>7</w:t>
            </w:r>
            <w:r w:rsidRPr="004645A5">
              <w:rPr>
                <w:noProof/>
                <w:webHidden/>
                <w:sz w:val="24"/>
              </w:rPr>
              <w:fldChar w:fldCharType="end"/>
            </w:r>
          </w:hyperlink>
        </w:p>
        <w:p w:rsidR="004645A5" w:rsidRPr="004645A5" w:rsidRDefault="004645A5">
          <w:pPr>
            <w:pStyle w:val="21"/>
            <w:tabs>
              <w:tab w:val="left" w:pos="1760"/>
              <w:tab w:val="right" w:leader="dot" w:pos="9345"/>
            </w:tabs>
            <w:rPr>
              <w:rFonts w:asciiTheme="minorHAnsi" w:eastAsiaTheme="minorEastAsia" w:hAnsiTheme="minorHAnsi"/>
              <w:noProof/>
              <w:sz w:val="20"/>
              <w:lang w:eastAsia="ru-RU"/>
            </w:rPr>
          </w:pPr>
          <w:hyperlink w:anchor="_Toc103980871" w:history="1">
            <w:r w:rsidRPr="004645A5">
              <w:rPr>
                <w:rStyle w:val="a4"/>
                <w:noProof/>
                <w:sz w:val="24"/>
              </w:rPr>
              <w:t>1.2.</w:t>
            </w:r>
            <w:r w:rsidRPr="004645A5">
              <w:rPr>
                <w:rFonts w:asciiTheme="minorHAnsi" w:eastAsiaTheme="minorEastAsia" w:hAnsiTheme="minorHAnsi"/>
                <w:noProof/>
                <w:sz w:val="20"/>
                <w:lang w:eastAsia="ru-RU"/>
              </w:rPr>
              <w:tab/>
            </w:r>
            <w:r w:rsidRPr="004645A5">
              <w:rPr>
                <w:rStyle w:val="a4"/>
                <w:noProof/>
                <w:sz w:val="24"/>
              </w:rPr>
              <w:t>Теоретические перспективы социологического анализа кино: социальный конструкционизм, дискурс, структуралистский конструктивизм Пьера Бурдье</w:t>
            </w:r>
            <w:r w:rsidRPr="004645A5">
              <w:rPr>
                <w:noProof/>
                <w:webHidden/>
                <w:sz w:val="24"/>
              </w:rPr>
              <w:tab/>
            </w:r>
            <w:r w:rsidRPr="004645A5">
              <w:rPr>
                <w:noProof/>
                <w:webHidden/>
                <w:sz w:val="24"/>
              </w:rPr>
              <w:fldChar w:fldCharType="begin"/>
            </w:r>
            <w:r w:rsidRPr="004645A5">
              <w:rPr>
                <w:noProof/>
                <w:webHidden/>
                <w:sz w:val="24"/>
              </w:rPr>
              <w:instrText xml:space="preserve"> PAGEREF _Toc103980871 \h </w:instrText>
            </w:r>
            <w:r w:rsidRPr="004645A5">
              <w:rPr>
                <w:noProof/>
                <w:webHidden/>
                <w:sz w:val="24"/>
              </w:rPr>
            </w:r>
            <w:r w:rsidRPr="004645A5">
              <w:rPr>
                <w:noProof/>
                <w:webHidden/>
                <w:sz w:val="24"/>
              </w:rPr>
              <w:fldChar w:fldCharType="separate"/>
            </w:r>
            <w:r w:rsidRPr="004645A5">
              <w:rPr>
                <w:noProof/>
                <w:webHidden/>
                <w:sz w:val="24"/>
              </w:rPr>
              <w:t>14</w:t>
            </w:r>
            <w:r w:rsidRPr="004645A5">
              <w:rPr>
                <w:noProof/>
                <w:webHidden/>
                <w:sz w:val="24"/>
              </w:rPr>
              <w:fldChar w:fldCharType="end"/>
            </w:r>
          </w:hyperlink>
        </w:p>
        <w:p w:rsidR="004645A5" w:rsidRPr="004645A5" w:rsidRDefault="004645A5">
          <w:pPr>
            <w:pStyle w:val="21"/>
            <w:tabs>
              <w:tab w:val="left" w:pos="1760"/>
              <w:tab w:val="right" w:leader="dot" w:pos="9345"/>
            </w:tabs>
            <w:rPr>
              <w:rFonts w:asciiTheme="minorHAnsi" w:eastAsiaTheme="minorEastAsia" w:hAnsiTheme="minorHAnsi"/>
              <w:noProof/>
              <w:sz w:val="20"/>
              <w:lang w:eastAsia="ru-RU"/>
            </w:rPr>
          </w:pPr>
          <w:hyperlink w:anchor="_Toc103980872" w:history="1">
            <w:r w:rsidRPr="004645A5">
              <w:rPr>
                <w:rStyle w:val="a4"/>
                <w:noProof/>
                <w:sz w:val="24"/>
              </w:rPr>
              <w:t>1.3.</w:t>
            </w:r>
            <w:r w:rsidRPr="004645A5">
              <w:rPr>
                <w:rFonts w:asciiTheme="minorHAnsi" w:eastAsiaTheme="minorEastAsia" w:hAnsiTheme="minorHAnsi"/>
                <w:noProof/>
                <w:sz w:val="20"/>
                <w:lang w:eastAsia="ru-RU"/>
              </w:rPr>
              <w:tab/>
            </w:r>
            <w:r w:rsidRPr="004645A5">
              <w:rPr>
                <w:rStyle w:val="a4"/>
                <w:noProof/>
                <w:sz w:val="24"/>
              </w:rPr>
              <w:t>Основные подходы к рассмотрению феномена маргинальности: историческая ретроспектива и современное видение проблемы. Маргинал в кино как дискурсивная конструкция режиссера</w:t>
            </w:r>
            <w:r w:rsidRPr="004645A5">
              <w:rPr>
                <w:noProof/>
                <w:webHidden/>
                <w:sz w:val="24"/>
              </w:rPr>
              <w:tab/>
            </w:r>
            <w:r w:rsidRPr="004645A5">
              <w:rPr>
                <w:noProof/>
                <w:webHidden/>
                <w:sz w:val="24"/>
              </w:rPr>
              <w:fldChar w:fldCharType="begin"/>
            </w:r>
            <w:r w:rsidRPr="004645A5">
              <w:rPr>
                <w:noProof/>
                <w:webHidden/>
                <w:sz w:val="24"/>
              </w:rPr>
              <w:instrText xml:space="preserve"> PAGEREF _Toc103980872 \h </w:instrText>
            </w:r>
            <w:r w:rsidRPr="004645A5">
              <w:rPr>
                <w:noProof/>
                <w:webHidden/>
                <w:sz w:val="24"/>
              </w:rPr>
            </w:r>
            <w:r w:rsidRPr="004645A5">
              <w:rPr>
                <w:noProof/>
                <w:webHidden/>
                <w:sz w:val="24"/>
              </w:rPr>
              <w:fldChar w:fldCharType="separate"/>
            </w:r>
            <w:r w:rsidRPr="004645A5">
              <w:rPr>
                <w:noProof/>
                <w:webHidden/>
                <w:sz w:val="24"/>
              </w:rPr>
              <w:t>24</w:t>
            </w:r>
            <w:r w:rsidRPr="004645A5">
              <w:rPr>
                <w:noProof/>
                <w:webHidden/>
                <w:sz w:val="24"/>
              </w:rPr>
              <w:fldChar w:fldCharType="end"/>
            </w:r>
          </w:hyperlink>
        </w:p>
        <w:p w:rsidR="004645A5" w:rsidRPr="004645A5" w:rsidRDefault="004645A5">
          <w:pPr>
            <w:pStyle w:val="11"/>
            <w:tabs>
              <w:tab w:val="right" w:leader="dot" w:pos="9345"/>
            </w:tabs>
            <w:rPr>
              <w:rFonts w:asciiTheme="minorHAnsi" w:eastAsiaTheme="minorEastAsia" w:hAnsiTheme="minorHAnsi"/>
              <w:noProof/>
              <w:sz w:val="20"/>
              <w:lang w:eastAsia="ru-RU"/>
            </w:rPr>
          </w:pPr>
          <w:hyperlink w:anchor="_Toc103980873" w:history="1">
            <w:r w:rsidRPr="004645A5">
              <w:rPr>
                <w:rStyle w:val="a4"/>
                <w:noProof/>
                <w:sz w:val="24"/>
              </w:rPr>
              <w:t>Глава 2. Репрезентация маргиналов в фильмах и в откликах аудитории: российское кино 2020 года</w:t>
            </w:r>
            <w:r w:rsidRPr="004645A5">
              <w:rPr>
                <w:noProof/>
                <w:webHidden/>
                <w:sz w:val="24"/>
              </w:rPr>
              <w:tab/>
            </w:r>
            <w:r w:rsidRPr="004645A5">
              <w:rPr>
                <w:noProof/>
                <w:webHidden/>
                <w:sz w:val="24"/>
              </w:rPr>
              <w:fldChar w:fldCharType="begin"/>
            </w:r>
            <w:r w:rsidRPr="004645A5">
              <w:rPr>
                <w:noProof/>
                <w:webHidden/>
                <w:sz w:val="24"/>
              </w:rPr>
              <w:instrText xml:space="preserve"> PAGEREF _Toc103980873 \h </w:instrText>
            </w:r>
            <w:r w:rsidRPr="004645A5">
              <w:rPr>
                <w:noProof/>
                <w:webHidden/>
                <w:sz w:val="24"/>
              </w:rPr>
            </w:r>
            <w:r w:rsidRPr="004645A5">
              <w:rPr>
                <w:noProof/>
                <w:webHidden/>
                <w:sz w:val="24"/>
              </w:rPr>
              <w:fldChar w:fldCharType="separate"/>
            </w:r>
            <w:r w:rsidRPr="004645A5">
              <w:rPr>
                <w:noProof/>
                <w:webHidden/>
                <w:sz w:val="24"/>
              </w:rPr>
              <w:t>41</w:t>
            </w:r>
            <w:r w:rsidRPr="004645A5">
              <w:rPr>
                <w:noProof/>
                <w:webHidden/>
                <w:sz w:val="24"/>
              </w:rPr>
              <w:fldChar w:fldCharType="end"/>
            </w:r>
          </w:hyperlink>
        </w:p>
        <w:p w:rsidR="004645A5" w:rsidRPr="004645A5" w:rsidRDefault="004645A5">
          <w:pPr>
            <w:pStyle w:val="21"/>
            <w:tabs>
              <w:tab w:val="left" w:pos="1760"/>
              <w:tab w:val="right" w:leader="dot" w:pos="9345"/>
            </w:tabs>
            <w:rPr>
              <w:rFonts w:asciiTheme="minorHAnsi" w:eastAsiaTheme="minorEastAsia" w:hAnsiTheme="minorHAnsi"/>
              <w:noProof/>
              <w:sz w:val="20"/>
              <w:lang w:eastAsia="ru-RU"/>
            </w:rPr>
          </w:pPr>
          <w:hyperlink w:anchor="_Toc103980874" w:history="1">
            <w:r w:rsidRPr="004645A5">
              <w:rPr>
                <w:rStyle w:val="a4"/>
                <w:noProof/>
                <w:sz w:val="24"/>
              </w:rPr>
              <w:t>2.1.</w:t>
            </w:r>
            <w:r w:rsidRPr="004645A5">
              <w:rPr>
                <w:rFonts w:asciiTheme="minorHAnsi" w:eastAsiaTheme="minorEastAsia" w:hAnsiTheme="minorHAnsi"/>
                <w:noProof/>
                <w:sz w:val="20"/>
                <w:lang w:eastAsia="ru-RU"/>
              </w:rPr>
              <w:tab/>
            </w:r>
            <w:r w:rsidRPr="004645A5">
              <w:rPr>
                <w:rStyle w:val="a4"/>
                <w:noProof/>
                <w:sz w:val="24"/>
              </w:rPr>
              <w:t>Как выявить маргинала в кино? Разработка маркеров, позволяющих идентифицировать фигуру маргинала в фильмах</w:t>
            </w:r>
            <w:r w:rsidRPr="004645A5">
              <w:rPr>
                <w:noProof/>
                <w:webHidden/>
                <w:sz w:val="24"/>
              </w:rPr>
              <w:tab/>
            </w:r>
            <w:r w:rsidRPr="004645A5">
              <w:rPr>
                <w:noProof/>
                <w:webHidden/>
                <w:sz w:val="24"/>
              </w:rPr>
              <w:fldChar w:fldCharType="begin"/>
            </w:r>
            <w:r w:rsidRPr="004645A5">
              <w:rPr>
                <w:noProof/>
                <w:webHidden/>
                <w:sz w:val="24"/>
              </w:rPr>
              <w:instrText xml:space="preserve"> PAGEREF _Toc103980874 \h </w:instrText>
            </w:r>
            <w:r w:rsidRPr="004645A5">
              <w:rPr>
                <w:noProof/>
                <w:webHidden/>
                <w:sz w:val="24"/>
              </w:rPr>
            </w:r>
            <w:r w:rsidRPr="004645A5">
              <w:rPr>
                <w:noProof/>
                <w:webHidden/>
                <w:sz w:val="24"/>
              </w:rPr>
              <w:fldChar w:fldCharType="separate"/>
            </w:r>
            <w:r w:rsidRPr="004645A5">
              <w:rPr>
                <w:noProof/>
                <w:webHidden/>
                <w:sz w:val="24"/>
              </w:rPr>
              <w:t>41</w:t>
            </w:r>
            <w:r w:rsidRPr="004645A5">
              <w:rPr>
                <w:noProof/>
                <w:webHidden/>
                <w:sz w:val="24"/>
              </w:rPr>
              <w:fldChar w:fldCharType="end"/>
            </w:r>
          </w:hyperlink>
        </w:p>
        <w:p w:rsidR="004645A5" w:rsidRPr="004645A5" w:rsidRDefault="004645A5">
          <w:pPr>
            <w:pStyle w:val="21"/>
            <w:tabs>
              <w:tab w:val="left" w:pos="1760"/>
              <w:tab w:val="right" w:leader="dot" w:pos="9345"/>
            </w:tabs>
            <w:rPr>
              <w:rFonts w:asciiTheme="minorHAnsi" w:eastAsiaTheme="minorEastAsia" w:hAnsiTheme="minorHAnsi"/>
              <w:noProof/>
              <w:sz w:val="20"/>
              <w:lang w:eastAsia="ru-RU"/>
            </w:rPr>
          </w:pPr>
          <w:hyperlink w:anchor="_Toc103980875" w:history="1">
            <w:r w:rsidRPr="004645A5">
              <w:rPr>
                <w:rStyle w:val="a4"/>
                <w:noProof/>
                <w:sz w:val="24"/>
              </w:rPr>
              <w:t>2.2.</w:t>
            </w:r>
            <w:r w:rsidRPr="004645A5">
              <w:rPr>
                <w:rFonts w:asciiTheme="minorHAnsi" w:eastAsiaTheme="minorEastAsia" w:hAnsiTheme="minorHAnsi"/>
                <w:noProof/>
                <w:sz w:val="20"/>
                <w:lang w:eastAsia="ru-RU"/>
              </w:rPr>
              <w:tab/>
            </w:r>
            <w:r w:rsidRPr="004645A5">
              <w:rPr>
                <w:rStyle w:val="a4"/>
                <w:noProof/>
                <w:sz w:val="24"/>
              </w:rPr>
              <w:t>Применение иконографии для анализа визуального дискурса</w:t>
            </w:r>
            <w:r w:rsidRPr="004645A5">
              <w:rPr>
                <w:noProof/>
                <w:webHidden/>
                <w:sz w:val="24"/>
              </w:rPr>
              <w:tab/>
            </w:r>
            <w:r w:rsidRPr="004645A5">
              <w:rPr>
                <w:noProof/>
                <w:webHidden/>
                <w:sz w:val="24"/>
              </w:rPr>
              <w:fldChar w:fldCharType="begin"/>
            </w:r>
            <w:r w:rsidRPr="004645A5">
              <w:rPr>
                <w:noProof/>
                <w:webHidden/>
                <w:sz w:val="24"/>
              </w:rPr>
              <w:instrText xml:space="preserve"> PAGEREF _Toc103980875 \h </w:instrText>
            </w:r>
            <w:r w:rsidRPr="004645A5">
              <w:rPr>
                <w:noProof/>
                <w:webHidden/>
                <w:sz w:val="24"/>
              </w:rPr>
            </w:r>
            <w:r w:rsidRPr="004645A5">
              <w:rPr>
                <w:noProof/>
                <w:webHidden/>
                <w:sz w:val="24"/>
              </w:rPr>
              <w:fldChar w:fldCharType="separate"/>
            </w:r>
            <w:r w:rsidRPr="004645A5">
              <w:rPr>
                <w:noProof/>
                <w:webHidden/>
                <w:sz w:val="24"/>
              </w:rPr>
              <w:t>43</w:t>
            </w:r>
            <w:r w:rsidRPr="004645A5">
              <w:rPr>
                <w:noProof/>
                <w:webHidden/>
                <w:sz w:val="24"/>
              </w:rPr>
              <w:fldChar w:fldCharType="end"/>
            </w:r>
          </w:hyperlink>
        </w:p>
        <w:p w:rsidR="004645A5" w:rsidRPr="004645A5" w:rsidRDefault="004645A5">
          <w:pPr>
            <w:pStyle w:val="21"/>
            <w:tabs>
              <w:tab w:val="left" w:pos="1760"/>
              <w:tab w:val="right" w:leader="dot" w:pos="9345"/>
            </w:tabs>
            <w:rPr>
              <w:rFonts w:asciiTheme="minorHAnsi" w:eastAsiaTheme="minorEastAsia" w:hAnsiTheme="minorHAnsi"/>
              <w:noProof/>
              <w:sz w:val="20"/>
              <w:lang w:eastAsia="ru-RU"/>
            </w:rPr>
          </w:pPr>
          <w:hyperlink w:anchor="_Toc103980876" w:history="1">
            <w:r w:rsidRPr="004645A5">
              <w:rPr>
                <w:rStyle w:val="a4"/>
                <w:noProof/>
                <w:sz w:val="24"/>
              </w:rPr>
              <w:t>2.3.</w:t>
            </w:r>
            <w:r w:rsidRPr="004645A5">
              <w:rPr>
                <w:rFonts w:asciiTheme="minorHAnsi" w:eastAsiaTheme="minorEastAsia" w:hAnsiTheme="minorHAnsi"/>
                <w:noProof/>
                <w:sz w:val="20"/>
                <w:lang w:eastAsia="ru-RU"/>
              </w:rPr>
              <w:tab/>
            </w:r>
            <w:r w:rsidRPr="004645A5">
              <w:rPr>
                <w:rStyle w:val="a4"/>
                <w:noProof/>
                <w:sz w:val="24"/>
              </w:rPr>
              <w:t>Генеральная совокупность и выборка</w:t>
            </w:r>
            <w:r w:rsidRPr="004645A5">
              <w:rPr>
                <w:noProof/>
                <w:webHidden/>
                <w:sz w:val="24"/>
              </w:rPr>
              <w:tab/>
            </w:r>
            <w:r w:rsidRPr="004645A5">
              <w:rPr>
                <w:noProof/>
                <w:webHidden/>
                <w:sz w:val="24"/>
              </w:rPr>
              <w:fldChar w:fldCharType="begin"/>
            </w:r>
            <w:r w:rsidRPr="004645A5">
              <w:rPr>
                <w:noProof/>
                <w:webHidden/>
                <w:sz w:val="24"/>
              </w:rPr>
              <w:instrText xml:space="preserve"> PAGEREF _Toc103980876 \h </w:instrText>
            </w:r>
            <w:r w:rsidRPr="004645A5">
              <w:rPr>
                <w:noProof/>
                <w:webHidden/>
                <w:sz w:val="24"/>
              </w:rPr>
            </w:r>
            <w:r w:rsidRPr="004645A5">
              <w:rPr>
                <w:noProof/>
                <w:webHidden/>
                <w:sz w:val="24"/>
              </w:rPr>
              <w:fldChar w:fldCharType="separate"/>
            </w:r>
            <w:r w:rsidRPr="004645A5">
              <w:rPr>
                <w:noProof/>
                <w:webHidden/>
                <w:sz w:val="24"/>
              </w:rPr>
              <w:t>45</w:t>
            </w:r>
            <w:r w:rsidRPr="004645A5">
              <w:rPr>
                <w:noProof/>
                <w:webHidden/>
                <w:sz w:val="24"/>
              </w:rPr>
              <w:fldChar w:fldCharType="end"/>
            </w:r>
          </w:hyperlink>
        </w:p>
        <w:p w:rsidR="004645A5" w:rsidRPr="004645A5" w:rsidRDefault="004645A5">
          <w:pPr>
            <w:pStyle w:val="21"/>
            <w:tabs>
              <w:tab w:val="left" w:pos="1760"/>
              <w:tab w:val="right" w:leader="dot" w:pos="9345"/>
            </w:tabs>
            <w:rPr>
              <w:rFonts w:asciiTheme="minorHAnsi" w:eastAsiaTheme="minorEastAsia" w:hAnsiTheme="minorHAnsi"/>
              <w:noProof/>
              <w:sz w:val="20"/>
              <w:lang w:eastAsia="ru-RU"/>
            </w:rPr>
          </w:pPr>
          <w:hyperlink w:anchor="_Toc103980877" w:history="1">
            <w:r w:rsidRPr="004645A5">
              <w:rPr>
                <w:rStyle w:val="a4"/>
                <w:noProof/>
                <w:sz w:val="24"/>
              </w:rPr>
              <w:t>2.4.</w:t>
            </w:r>
            <w:r w:rsidRPr="004645A5">
              <w:rPr>
                <w:rFonts w:asciiTheme="minorHAnsi" w:eastAsiaTheme="minorEastAsia" w:hAnsiTheme="minorHAnsi"/>
                <w:noProof/>
                <w:sz w:val="20"/>
                <w:lang w:eastAsia="ru-RU"/>
              </w:rPr>
              <w:tab/>
            </w:r>
            <w:r w:rsidRPr="004645A5">
              <w:rPr>
                <w:rStyle w:val="a4"/>
                <w:noProof/>
                <w:sz w:val="24"/>
              </w:rPr>
              <w:t>Обоснование маркирования персонажей в наших 9 фильмах как маргиналов</w:t>
            </w:r>
            <w:r w:rsidRPr="004645A5">
              <w:rPr>
                <w:noProof/>
                <w:webHidden/>
                <w:sz w:val="24"/>
              </w:rPr>
              <w:tab/>
            </w:r>
            <w:r w:rsidRPr="004645A5">
              <w:rPr>
                <w:noProof/>
                <w:webHidden/>
                <w:sz w:val="24"/>
              </w:rPr>
              <w:fldChar w:fldCharType="begin"/>
            </w:r>
            <w:r w:rsidRPr="004645A5">
              <w:rPr>
                <w:noProof/>
                <w:webHidden/>
                <w:sz w:val="24"/>
              </w:rPr>
              <w:instrText xml:space="preserve"> PAGEREF _Toc103980877 \h </w:instrText>
            </w:r>
            <w:r w:rsidRPr="004645A5">
              <w:rPr>
                <w:noProof/>
                <w:webHidden/>
                <w:sz w:val="24"/>
              </w:rPr>
            </w:r>
            <w:r w:rsidRPr="004645A5">
              <w:rPr>
                <w:noProof/>
                <w:webHidden/>
                <w:sz w:val="24"/>
              </w:rPr>
              <w:fldChar w:fldCharType="separate"/>
            </w:r>
            <w:r w:rsidRPr="004645A5">
              <w:rPr>
                <w:noProof/>
                <w:webHidden/>
                <w:sz w:val="24"/>
              </w:rPr>
              <w:t>47</w:t>
            </w:r>
            <w:r w:rsidRPr="004645A5">
              <w:rPr>
                <w:noProof/>
                <w:webHidden/>
                <w:sz w:val="24"/>
              </w:rPr>
              <w:fldChar w:fldCharType="end"/>
            </w:r>
          </w:hyperlink>
        </w:p>
        <w:p w:rsidR="004645A5" w:rsidRPr="004645A5" w:rsidRDefault="004645A5">
          <w:pPr>
            <w:pStyle w:val="21"/>
            <w:tabs>
              <w:tab w:val="left" w:pos="1760"/>
              <w:tab w:val="right" w:leader="dot" w:pos="9345"/>
            </w:tabs>
            <w:rPr>
              <w:rFonts w:asciiTheme="minorHAnsi" w:eastAsiaTheme="minorEastAsia" w:hAnsiTheme="minorHAnsi"/>
              <w:noProof/>
              <w:sz w:val="20"/>
              <w:lang w:eastAsia="ru-RU"/>
            </w:rPr>
          </w:pPr>
          <w:hyperlink w:anchor="_Toc103980878" w:history="1">
            <w:r w:rsidRPr="004645A5">
              <w:rPr>
                <w:rStyle w:val="a4"/>
                <w:noProof/>
                <w:sz w:val="24"/>
              </w:rPr>
              <w:t>2.5.</w:t>
            </w:r>
            <w:r w:rsidRPr="004645A5">
              <w:rPr>
                <w:rFonts w:asciiTheme="minorHAnsi" w:eastAsiaTheme="minorEastAsia" w:hAnsiTheme="minorHAnsi"/>
                <w:noProof/>
                <w:sz w:val="20"/>
                <w:lang w:eastAsia="ru-RU"/>
              </w:rPr>
              <w:tab/>
            </w:r>
            <w:r w:rsidRPr="004645A5">
              <w:rPr>
                <w:rStyle w:val="a4"/>
                <w:noProof/>
                <w:sz w:val="24"/>
              </w:rPr>
              <w:t>Анализ кино. Маргиналы глазами режиссёров</w:t>
            </w:r>
            <w:r w:rsidRPr="004645A5">
              <w:rPr>
                <w:noProof/>
                <w:webHidden/>
                <w:sz w:val="24"/>
              </w:rPr>
              <w:tab/>
            </w:r>
            <w:r w:rsidRPr="004645A5">
              <w:rPr>
                <w:noProof/>
                <w:webHidden/>
                <w:sz w:val="24"/>
              </w:rPr>
              <w:fldChar w:fldCharType="begin"/>
            </w:r>
            <w:r w:rsidRPr="004645A5">
              <w:rPr>
                <w:noProof/>
                <w:webHidden/>
                <w:sz w:val="24"/>
              </w:rPr>
              <w:instrText xml:space="preserve"> PAGEREF _Toc103980878 \h </w:instrText>
            </w:r>
            <w:r w:rsidRPr="004645A5">
              <w:rPr>
                <w:noProof/>
                <w:webHidden/>
                <w:sz w:val="24"/>
              </w:rPr>
            </w:r>
            <w:r w:rsidRPr="004645A5">
              <w:rPr>
                <w:noProof/>
                <w:webHidden/>
                <w:sz w:val="24"/>
              </w:rPr>
              <w:fldChar w:fldCharType="separate"/>
            </w:r>
            <w:r w:rsidRPr="004645A5">
              <w:rPr>
                <w:noProof/>
                <w:webHidden/>
                <w:sz w:val="24"/>
              </w:rPr>
              <w:t>55</w:t>
            </w:r>
            <w:r w:rsidRPr="004645A5">
              <w:rPr>
                <w:noProof/>
                <w:webHidden/>
                <w:sz w:val="24"/>
              </w:rPr>
              <w:fldChar w:fldCharType="end"/>
            </w:r>
          </w:hyperlink>
        </w:p>
        <w:p w:rsidR="004645A5" w:rsidRPr="004645A5" w:rsidRDefault="004645A5">
          <w:pPr>
            <w:pStyle w:val="21"/>
            <w:tabs>
              <w:tab w:val="left" w:pos="1760"/>
              <w:tab w:val="right" w:leader="dot" w:pos="9345"/>
            </w:tabs>
            <w:rPr>
              <w:rFonts w:asciiTheme="minorHAnsi" w:eastAsiaTheme="minorEastAsia" w:hAnsiTheme="minorHAnsi"/>
              <w:noProof/>
              <w:sz w:val="20"/>
              <w:lang w:eastAsia="ru-RU"/>
            </w:rPr>
          </w:pPr>
          <w:hyperlink w:anchor="_Toc103980879" w:history="1">
            <w:r w:rsidRPr="004645A5">
              <w:rPr>
                <w:rStyle w:val="a4"/>
                <w:noProof/>
                <w:sz w:val="24"/>
              </w:rPr>
              <w:t>2.6.</w:t>
            </w:r>
            <w:r w:rsidRPr="004645A5">
              <w:rPr>
                <w:rFonts w:asciiTheme="minorHAnsi" w:eastAsiaTheme="minorEastAsia" w:hAnsiTheme="minorHAnsi"/>
                <w:noProof/>
                <w:sz w:val="20"/>
                <w:lang w:eastAsia="ru-RU"/>
              </w:rPr>
              <w:tab/>
            </w:r>
            <w:r w:rsidRPr="004645A5">
              <w:rPr>
                <w:rStyle w:val="a4"/>
                <w:noProof/>
                <w:sz w:val="24"/>
              </w:rPr>
              <w:t>Анализ аудитории. Маргиналы глазами зрителей</w:t>
            </w:r>
            <w:r w:rsidRPr="004645A5">
              <w:rPr>
                <w:noProof/>
                <w:webHidden/>
                <w:sz w:val="24"/>
              </w:rPr>
              <w:tab/>
            </w:r>
            <w:r w:rsidRPr="004645A5">
              <w:rPr>
                <w:noProof/>
                <w:webHidden/>
                <w:sz w:val="24"/>
              </w:rPr>
              <w:fldChar w:fldCharType="begin"/>
            </w:r>
            <w:r w:rsidRPr="004645A5">
              <w:rPr>
                <w:noProof/>
                <w:webHidden/>
                <w:sz w:val="24"/>
              </w:rPr>
              <w:instrText xml:space="preserve"> PAGEREF _Toc103980879 \h </w:instrText>
            </w:r>
            <w:r w:rsidRPr="004645A5">
              <w:rPr>
                <w:noProof/>
                <w:webHidden/>
                <w:sz w:val="24"/>
              </w:rPr>
            </w:r>
            <w:r w:rsidRPr="004645A5">
              <w:rPr>
                <w:noProof/>
                <w:webHidden/>
                <w:sz w:val="24"/>
              </w:rPr>
              <w:fldChar w:fldCharType="separate"/>
            </w:r>
            <w:r w:rsidRPr="004645A5">
              <w:rPr>
                <w:noProof/>
                <w:webHidden/>
                <w:sz w:val="24"/>
              </w:rPr>
              <w:t>59</w:t>
            </w:r>
            <w:r w:rsidRPr="004645A5">
              <w:rPr>
                <w:noProof/>
                <w:webHidden/>
                <w:sz w:val="24"/>
              </w:rPr>
              <w:fldChar w:fldCharType="end"/>
            </w:r>
          </w:hyperlink>
        </w:p>
        <w:p w:rsidR="004645A5" w:rsidRPr="004645A5" w:rsidRDefault="004645A5">
          <w:pPr>
            <w:pStyle w:val="21"/>
            <w:tabs>
              <w:tab w:val="left" w:pos="1760"/>
              <w:tab w:val="right" w:leader="dot" w:pos="9345"/>
            </w:tabs>
            <w:rPr>
              <w:rFonts w:asciiTheme="minorHAnsi" w:eastAsiaTheme="minorEastAsia" w:hAnsiTheme="minorHAnsi"/>
              <w:noProof/>
              <w:sz w:val="20"/>
              <w:lang w:eastAsia="ru-RU"/>
            </w:rPr>
          </w:pPr>
          <w:hyperlink w:anchor="_Toc103980880" w:history="1">
            <w:r w:rsidRPr="004645A5">
              <w:rPr>
                <w:rStyle w:val="a4"/>
                <w:noProof/>
                <w:sz w:val="24"/>
              </w:rPr>
              <w:t>2.7.</w:t>
            </w:r>
            <w:r w:rsidRPr="004645A5">
              <w:rPr>
                <w:rFonts w:asciiTheme="minorHAnsi" w:eastAsiaTheme="minorEastAsia" w:hAnsiTheme="minorHAnsi"/>
                <w:noProof/>
                <w:sz w:val="20"/>
                <w:lang w:eastAsia="ru-RU"/>
              </w:rPr>
              <w:tab/>
            </w:r>
            <w:r w:rsidRPr="004645A5">
              <w:rPr>
                <w:rStyle w:val="a4"/>
                <w:noProof/>
                <w:sz w:val="24"/>
              </w:rPr>
              <w:t>Сопоставление представлений режиссеров и зрителей о фигуре маргинала. Выводы по исследованию.</w:t>
            </w:r>
            <w:r w:rsidRPr="004645A5">
              <w:rPr>
                <w:noProof/>
                <w:webHidden/>
                <w:sz w:val="24"/>
              </w:rPr>
              <w:tab/>
            </w:r>
            <w:r w:rsidRPr="004645A5">
              <w:rPr>
                <w:noProof/>
                <w:webHidden/>
                <w:sz w:val="24"/>
              </w:rPr>
              <w:fldChar w:fldCharType="begin"/>
            </w:r>
            <w:r w:rsidRPr="004645A5">
              <w:rPr>
                <w:noProof/>
                <w:webHidden/>
                <w:sz w:val="24"/>
              </w:rPr>
              <w:instrText xml:space="preserve"> PAGEREF _Toc103980880 \h </w:instrText>
            </w:r>
            <w:r w:rsidRPr="004645A5">
              <w:rPr>
                <w:noProof/>
                <w:webHidden/>
                <w:sz w:val="24"/>
              </w:rPr>
            </w:r>
            <w:r w:rsidRPr="004645A5">
              <w:rPr>
                <w:noProof/>
                <w:webHidden/>
                <w:sz w:val="24"/>
              </w:rPr>
              <w:fldChar w:fldCharType="separate"/>
            </w:r>
            <w:r w:rsidRPr="004645A5">
              <w:rPr>
                <w:noProof/>
                <w:webHidden/>
                <w:sz w:val="24"/>
              </w:rPr>
              <w:t>72</w:t>
            </w:r>
            <w:r w:rsidRPr="004645A5">
              <w:rPr>
                <w:noProof/>
                <w:webHidden/>
                <w:sz w:val="24"/>
              </w:rPr>
              <w:fldChar w:fldCharType="end"/>
            </w:r>
          </w:hyperlink>
        </w:p>
        <w:p w:rsidR="004645A5" w:rsidRPr="004645A5" w:rsidRDefault="004645A5">
          <w:pPr>
            <w:pStyle w:val="11"/>
            <w:tabs>
              <w:tab w:val="right" w:leader="dot" w:pos="9345"/>
            </w:tabs>
            <w:rPr>
              <w:rFonts w:asciiTheme="minorHAnsi" w:eastAsiaTheme="minorEastAsia" w:hAnsiTheme="minorHAnsi"/>
              <w:noProof/>
              <w:sz w:val="20"/>
              <w:lang w:eastAsia="ru-RU"/>
            </w:rPr>
          </w:pPr>
          <w:hyperlink w:anchor="_Toc103980881" w:history="1">
            <w:r w:rsidRPr="004645A5">
              <w:rPr>
                <w:rStyle w:val="a4"/>
                <w:noProof/>
                <w:sz w:val="24"/>
              </w:rPr>
              <w:t>Заключение</w:t>
            </w:r>
            <w:r w:rsidRPr="004645A5">
              <w:rPr>
                <w:noProof/>
                <w:webHidden/>
                <w:sz w:val="24"/>
              </w:rPr>
              <w:tab/>
            </w:r>
            <w:r w:rsidRPr="004645A5">
              <w:rPr>
                <w:noProof/>
                <w:webHidden/>
                <w:sz w:val="24"/>
              </w:rPr>
              <w:fldChar w:fldCharType="begin"/>
            </w:r>
            <w:r w:rsidRPr="004645A5">
              <w:rPr>
                <w:noProof/>
                <w:webHidden/>
                <w:sz w:val="24"/>
              </w:rPr>
              <w:instrText xml:space="preserve"> PAGEREF _Toc103980881 \h </w:instrText>
            </w:r>
            <w:r w:rsidRPr="004645A5">
              <w:rPr>
                <w:noProof/>
                <w:webHidden/>
                <w:sz w:val="24"/>
              </w:rPr>
            </w:r>
            <w:r w:rsidRPr="004645A5">
              <w:rPr>
                <w:noProof/>
                <w:webHidden/>
                <w:sz w:val="24"/>
              </w:rPr>
              <w:fldChar w:fldCharType="separate"/>
            </w:r>
            <w:r w:rsidRPr="004645A5">
              <w:rPr>
                <w:noProof/>
                <w:webHidden/>
                <w:sz w:val="24"/>
              </w:rPr>
              <w:t>75</w:t>
            </w:r>
            <w:r w:rsidRPr="004645A5">
              <w:rPr>
                <w:noProof/>
                <w:webHidden/>
                <w:sz w:val="24"/>
              </w:rPr>
              <w:fldChar w:fldCharType="end"/>
            </w:r>
          </w:hyperlink>
        </w:p>
        <w:p w:rsidR="004645A5" w:rsidRPr="004645A5" w:rsidRDefault="004645A5">
          <w:pPr>
            <w:pStyle w:val="11"/>
            <w:tabs>
              <w:tab w:val="right" w:leader="dot" w:pos="9345"/>
            </w:tabs>
            <w:rPr>
              <w:rFonts w:asciiTheme="minorHAnsi" w:eastAsiaTheme="minorEastAsia" w:hAnsiTheme="minorHAnsi"/>
              <w:noProof/>
              <w:sz w:val="20"/>
              <w:lang w:eastAsia="ru-RU"/>
            </w:rPr>
          </w:pPr>
          <w:hyperlink w:anchor="_Toc103980882" w:history="1">
            <w:r w:rsidRPr="004645A5">
              <w:rPr>
                <w:rStyle w:val="a4"/>
                <w:noProof/>
                <w:sz w:val="24"/>
              </w:rPr>
              <w:t>Список использованных источников</w:t>
            </w:r>
            <w:r w:rsidRPr="004645A5">
              <w:rPr>
                <w:noProof/>
                <w:webHidden/>
                <w:sz w:val="24"/>
              </w:rPr>
              <w:tab/>
            </w:r>
            <w:r w:rsidRPr="004645A5">
              <w:rPr>
                <w:noProof/>
                <w:webHidden/>
                <w:sz w:val="24"/>
              </w:rPr>
              <w:fldChar w:fldCharType="begin"/>
            </w:r>
            <w:r w:rsidRPr="004645A5">
              <w:rPr>
                <w:noProof/>
                <w:webHidden/>
                <w:sz w:val="24"/>
              </w:rPr>
              <w:instrText xml:space="preserve"> PAGEREF _Toc103980882 \h </w:instrText>
            </w:r>
            <w:r w:rsidRPr="004645A5">
              <w:rPr>
                <w:noProof/>
                <w:webHidden/>
                <w:sz w:val="24"/>
              </w:rPr>
            </w:r>
            <w:r w:rsidRPr="004645A5">
              <w:rPr>
                <w:noProof/>
                <w:webHidden/>
                <w:sz w:val="24"/>
              </w:rPr>
              <w:fldChar w:fldCharType="separate"/>
            </w:r>
            <w:r w:rsidRPr="004645A5">
              <w:rPr>
                <w:noProof/>
                <w:webHidden/>
                <w:sz w:val="24"/>
              </w:rPr>
              <w:t>78</w:t>
            </w:r>
            <w:r w:rsidRPr="004645A5">
              <w:rPr>
                <w:noProof/>
                <w:webHidden/>
                <w:sz w:val="24"/>
              </w:rPr>
              <w:fldChar w:fldCharType="end"/>
            </w:r>
          </w:hyperlink>
        </w:p>
        <w:p w:rsidR="004645A5" w:rsidRDefault="004645A5">
          <w:pPr>
            <w:pStyle w:val="11"/>
            <w:tabs>
              <w:tab w:val="right" w:leader="dot" w:pos="9345"/>
            </w:tabs>
            <w:rPr>
              <w:rFonts w:asciiTheme="minorHAnsi" w:eastAsiaTheme="minorEastAsia" w:hAnsiTheme="minorHAnsi"/>
              <w:noProof/>
              <w:sz w:val="22"/>
              <w:lang w:eastAsia="ru-RU"/>
            </w:rPr>
          </w:pPr>
          <w:hyperlink w:anchor="_Toc103980883" w:history="1">
            <w:r w:rsidRPr="004645A5">
              <w:rPr>
                <w:rStyle w:val="a4"/>
                <w:noProof/>
                <w:sz w:val="24"/>
              </w:rPr>
              <w:t>Приложения</w:t>
            </w:r>
            <w:r w:rsidRPr="004645A5">
              <w:rPr>
                <w:noProof/>
                <w:webHidden/>
                <w:sz w:val="24"/>
              </w:rPr>
              <w:tab/>
            </w:r>
            <w:r w:rsidRPr="004645A5">
              <w:rPr>
                <w:noProof/>
                <w:webHidden/>
                <w:sz w:val="24"/>
              </w:rPr>
              <w:fldChar w:fldCharType="begin"/>
            </w:r>
            <w:r w:rsidRPr="004645A5">
              <w:rPr>
                <w:noProof/>
                <w:webHidden/>
                <w:sz w:val="24"/>
              </w:rPr>
              <w:instrText xml:space="preserve"> PAGEREF _Toc103980883 \h </w:instrText>
            </w:r>
            <w:r w:rsidRPr="004645A5">
              <w:rPr>
                <w:noProof/>
                <w:webHidden/>
                <w:sz w:val="24"/>
              </w:rPr>
            </w:r>
            <w:r w:rsidRPr="004645A5">
              <w:rPr>
                <w:noProof/>
                <w:webHidden/>
                <w:sz w:val="24"/>
              </w:rPr>
              <w:fldChar w:fldCharType="separate"/>
            </w:r>
            <w:r w:rsidRPr="004645A5">
              <w:rPr>
                <w:noProof/>
                <w:webHidden/>
                <w:sz w:val="24"/>
              </w:rPr>
              <w:t>83</w:t>
            </w:r>
            <w:r w:rsidRPr="004645A5">
              <w:rPr>
                <w:noProof/>
                <w:webHidden/>
                <w:sz w:val="24"/>
              </w:rPr>
              <w:fldChar w:fldCharType="end"/>
            </w:r>
          </w:hyperlink>
        </w:p>
        <w:p w:rsidR="00F82E39" w:rsidRPr="00BC2756" w:rsidRDefault="007B6A6B" w:rsidP="00F82E39">
          <w:pPr>
            <w:rPr>
              <w:b/>
              <w:bCs/>
              <w:sz w:val="24"/>
              <w:szCs w:val="24"/>
            </w:rPr>
          </w:pPr>
          <w:r w:rsidRPr="00BC2756">
            <w:rPr>
              <w:b/>
              <w:bCs/>
              <w:sz w:val="24"/>
              <w:szCs w:val="24"/>
            </w:rPr>
            <w:fldChar w:fldCharType="end"/>
          </w:r>
        </w:p>
        <w:p w:rsidR="00F82E39" w:rsidRPr="00BC2756" w:rsidRDefault="009E7651" w:rsidP="00BC2756">
          <w:pPr>
            <w:ind w:firstLine="0"/>
            <w:rPr>
              <w:b/>
              <w:bCs/>
              <w:sz w:val="24"/>
              <w:szCs w:val="24"/>
            </w:rPr>
          </w:pPr>
        </w:p>
      </w:sdtContent>
    </w:sdt>
    <w:p w:rsidR="009175EF" w:rsidRDefault="0072496E" w:rsidP="009175EF">
      <w:pPr>
        <w:pStyle w:val="1"/>
      </w:pPr>
      <w:bookmarkStart w:id="0" w:name="_Toc103980868"/>
      <w:r>
        <w:lastRenderedPageBreak/>
        <w:t>Введение</w:t>
      </w:r>
      <w:bookmarkEnd w:id="0"/>
    </w:p>
    <w:p w:rsidR="00961432" w:rsidRDefault="00961432" w:rsidP="00961432">
      <w:r>
        <w:t xml:space="preserve">Современный мир весьма </w:t>
      </w:r>
      <w:r w:rsidR="00DA1ACC">
        <w:t xml:space="preserve">сложен, а социальные процессы – динамичны. </w:t>
      </w:r>
      <w:r w:rsidR="008867DB">
        <w:t>Изменчивость</w:t>
      </w:r>
      <w:r>
        <w:t xml:space="preserve"> мира, </w:t>
      </w:r>
      <w:proofErr w:type="spellStart"/>
      <w:r>
        <w:t>диверсифицированность</w:t>
      </w:r>
      <w:proofErr w:type="spellEnd"/>
      <w:r>
        <w:t xml:space="preserve"> и разнообразие существующих социальных сообществ неизбежно </w:t>
      </w:r>
      <w:r w:rsidR="00DA1ACC">
        <w:t>обостряет давнюю</w:t>
      </w:r>
      <w:r w:rsidR="009E7651">
        <w:t xml:space="preserve"> социальную проблему – появление</w:t>
      </w:r>
      <w:r w:rsidR="00DA1ACC">
        <w:t xml:space="preserve"> </w:t>
      </w:r>
      <w:r w:rsidR="008867DB">
        <w:t>маргиналов, или людей</w:t>
      </w:r>
      <w:r w:rsidR="00DA1ACC">
        <w:t>, которы</w:t>
      </w:r>
      <w:r w:rsidR="008867DB">
        <w:t>е не соответствуют социальным ожиданиям большинства, не соблюдают или не могут соблюдать н</w:t>
      </w:r>
      <w:r w:rsidR="00DA1ACC">
        <w:t>орм</w:t>
      </w:r>
      <w:r w:rsidR="008867DB">
        <w:t>ы конкретной группы.</w:t>
      </w:r>
    </w:p>
    <w:p w:rsidR="008773B7" w:rsidRDefault="00982E53" w:rsidP="008773B7">
      <w:r>
        <w:t>На протяжении истории</w:t>
      </w:r>
      <w:r w:rsidR="00EA014C">
        <w:t xml:space="preserve"> представления о </w:t>
      </w:r>
      <w:proofErr w:type="spellStart"/>
      <w:r w:rsidR="00EA014C">
        <w:t>маргинальности</w:t>
      </w:r>
      <w:proofErr w:type="spellEnd"/>
      <w:r w:rsidR="00EA014C">
        <w:t xml:space="preserve"> постоянно изменялись и усложнялись, что </w:t>
      </w:r>
      <w:r w:rsidR="00BD0A63">
        <w:t xml:space="preserve">в результате привело </w:t>
      </w:r>
      <w:r w:rsidR="00EA014C">
        <w:t>к формированию широк</w:t>
      </w:r>
      <w:r w:rsidR="003D287E">
        <w:t>ого круга взглядов</w:t>
      </w:r>
      <w:r w:rsidR="00BD0A63">
        <w:t xml:space="preserve"> и подходов</w:t>
      </w:r>
      <w:r w:rsidR="003D287E">
        <w:t xml:space="preserve"> касательно того,</w:t>
      </w:r>
      <w:r w:rsidR="00EA014C">
        <w:t xml:space="preserve"> кого</w:t>
      </w:r>
      <w:r w:rsidR="00EA014C" w:rsidRPr="00EA014C">
        <w:t xml:space="preserve"> мы можем отнести к категории маргиналов, а кого нет.</w:t>
      </w:r>
      <w:r w:rsidR="003D287E">
        <w:t xml:space="preserve"> </w:t>
      </w:r>
      <w:r w:rsidR="00961432">
        <w:t>В настоящее время под маргиналом понимают человека, утратившего свои старые социальные связи и находящегося на границе культ</w:t>
      </w:r>
      <w:r w:rsidR="00E62DDA">
        <w:t xml:space="preserve">ур, стыке социальных общностей. </w:t>
      </w:r>
      <w:r w:rsidR="00961432">
        <w:t>В обыденном языке термин «маргинал» используется в различных контекстах: негативном (изгой), нейтральном (мигрант), позитивном (гений).</w:t>
      </w:r>
    </w:p>
    <w:p w:rsidR="00961432" w:rsidRDefault="00D80D17" w:rsidP="00E84DAD">
      <w:r>
        <w:t xml:space="preserve">Сама по себе проблема </w:t>
      </w:r>
      <w:proofErr w:type="spellStart"/>
      <w:r>
        <w:t>маргинальности</w:t>
      </w:r>
      <w:proofErr w:type="spellEnd"/>
      <w:r>
        <w:t xml:space="preserve"> становится как никогда актуальной и </w:t>
      </w:r>
      <w:r w:rsidR="000131D7">
        <w:t>значимой на фоне нестабильности</w:t>
      </w:r>
      <w:r w:rsidR="008773B7">
        <w:t xml:space="preserve"> и подвижности общества. </w:t>
      </w:r>
      <w:r w:rsidR="008867DB">
        <w:t>Р</w:t>
      </w:r>
      <w:r w:rsidR="008773B7">
        <w:t>оссийское общество</w:t>
      </w:r>
      <w:r w:rsidR="000131D7">
        <w:t xml:space="preserve"> </w:t>
      </w:r>
      <w:r w:rsidR="008867DB">
        <w:t xml:space="preserve">сегодня </w:t>
      </w:r>
      <w:r w:rsidR="009D6A5E">
        <w:t>характеризуется</w:t>
      </w:r>
      <w:r w:rsidR="000131D7">
        <w:t xml:space="preserve"> высокой интенсивностью социальных изменений</w:t>
      </w:r>
      <w:r w:rsidR="008773B7">
        <w:t xml:space="preserve">, становясь в результате </w:t>
      </w:r>
      <w:r w:rsidR="000131D7">
        <w:t xml:space="preserve">«благоприятной средой» для обострения проблемы маргиналов. </w:t>
      </w:r>
      <w:r w:rsidRPr="00D80D17">
        <w:t>Значительная часть населения сегодня находится на «границах» своих социальных групп</w:t>
      </w:r>
      <w:r w:rsidR="008867DB">
        <w:t>, будь то</w:t>
      </w:r>
      <w:r w:rsidRPr="00D80D17">
        <w:t xml:space="preserve"> религиозные и</w:t>
      </w:r>
      <w:r w:rsidR="008867DB">
        <w:t>ли</w:t>
      </w:r>
      <w:r w:rsidRPr="00D80D17">
        <w:t xml:space="preserve"> этнические меньшинства, представители субкультур и</w:t>
      </w:r>
      <w:r w:rsidR="008867DB">
        <w:t>ли</w:t>
      </w:r>
      <w:r w:rsidRPr="00D80D17">
        <w:t xml:space="preserve"> нестандартно мыслящие люди.</w:t>
      </w:r>
      <w:r w:rsidR="00A012EC">
        <w:t xml:space="preserve"> </w:t>
      </w:r>
      <w:r w:rsidR="008867DB">
        <w:t>Да и в целом</w:t>
      </w:r>
      <w:r w:rsidR="001A69F9">
        <w:t>,</w:t>
      </w:r>
      <w:r w:rsidR="008867DB">
        <w:t xml:space="preserve"> многие </w:t>
      </w:r>
      <w:r w:rsidR="00C14C00">
        <w:t>нынешние маргиналы были с</w:t>
      </w:r>
      <w:r w:rsidR="008867DB">
        <w:t>формированы с</w:t>
      </w:r>
      <w:r w:rsidR="00C14C00">
        <w:t>оциальным</w:t>
      </w:r>
      <w:r w:rsidR="00E84DAD">
        <w:t xml:space="preserve">и изменениями последних лет: </w:t>
      </w:r>
      <w:r w:rsidR="008867DB">
        <w:t>речь</w:t>
      </w:r>
      <w:r w:rsidR="001A69F9">
        <w:t xml:space="preserve"> идет</w:t>
      </w:r>
      <w:r w:rsidR="008867DB">
        <w:t xml:space="preserve"> о </w:t>
      </w:r>
      <w:r w:rsidR="006A011A">
        <w:t>появлении в социальной структуре</w:t>
      </w:r>
      <w:r w:rsidR="008867DB">
        <w:t xml:space="preserve"> «новых» социальных</w:t>
      </w:r>
      <w:r w:rsidR="00E84DAD">
        <w:t xml:space="preserve"> групп, </w:t>
      </w:r>
      <w:r w:rsidR="006A011A">
        <w:t>«границы»</w:t>
      </w:r>
      <w:r w:rsidR="00E84DAD">
        <w:t xml:space="preserve"> </w:t>
      </w:r>
      <w:r w:rsidR="006A011A">
        <w:t xml:space="preserve">и «пограничных обитателей» </w:t>
      </w:r>
      <w:r w:rsidR="00E84DAD">
        <w:t xml:space="preserve">которых </w:t>
      </w:r>
      <w:r w:rsidR="006A011A">
        <w:t>исследователям ещё предстоит описать и отрефлексировать</w:t>
      </w:r>
      <w:r w:rsidR="00961432">
        <w:t>.</w:t>
      </w:r>
    </w:p>
    <w:p w:rsidR="0059752A" w:rsidRDefault="006A011A" w:rsidP="00F67E8A">
      <w:r>
        <w:t>Научное п</w:t>
      </w:r>
      <w:r w:rsidR="00556E45">
        <w:t xml:space="preserve">онимание маргинала и состояния </w:t>
      </w:r>
      <w:proofErr w:type="spellStart"/>
      <w:r w:rsidR="00556E45">
        <w:t>маргинальности</w:t>
      </w:r>
      <w:proofErr w:type="spellEnd"/>
      <w:r w:rsidR="00556E45">
        <w:t xml:space="preserve"> </w:t>
      </w:r>
      <w:r>
        <w:t xml:space="preserve">всё время расширяется, прирастая новыми смыслами. Обыденное представление о </w:t>
      </w:r>
      <w:r>
        <w:lastRenderedPageBreak/>
        <w:t xml:space="preserve">маргиналах также изменяется, но иначе: в современном </w:t>
      </w:r>
      <w:r w:rsidR="00B04A28">
        <w:t>мире</w:t>
      </w:r>
      <w:r>
        <w:t xml:space="preserve"> это понятие размывается, своеобразие понимания маргинала в большинстве случаев будет определяться особенностями </w:t>
      </w:r>
      <w:r w:rsidR="00B04A28">
        <w:t xml:space="preserve">социальных изменений конкретного общества. В представлениях условного «общества в целом» фигуры маргиналов и связанные с ними социальные группы сменяют друг друга: те, кто признавался маргиналом ещё вчера, сегодня могут быть «не актуальными» для общественного мнения. </w:t>
      </w:r>
      <w:r w:rsidR="00556E45">
        <w:t>Поэтому перед нами встает вопр</w:t>
      </w:r>
      <w:r w:rsidR="00FD5976">
        <w:t xml:space="preserve">ос: </w:t>
      </w:r>
      <w:r w:rsidR="0059752A">
        <w:t xml:space="preserve">кого </w:t>
      </w:r>
      <w:r w:rsidR="00B04A28">
        <w:t xml:space="preserve">столь разнообразное и разноплановое </w:t>
      </w:r>
      <w:r w:rsidR="0059752A">
        <w:t>российское</w:t>
      </w:r>
      <w:r w:rsidR="00B04A28">
        <w:t xml:space="preserve"> общество</w:t>
      </w:r>
      <w:r w:rsidR="00556E45">
        <w:t xml:space="preserve"> </w:t>
      </w:r>
      <w:r w:rsidR="008510D6">
        <w:t>выделяет</w:t>
      </w:r>
      <w:r w:rsidR="008510D6" w:rsidRPr="0059752A">
        <w:t xml:space="preserve"> </w:t>
      </w:r>
      <w:r w:rsidR="008510D6">
        <w:t xml:space="preserve">в качестве </w:t>
      </w:r>
      <w:r w:rsidR="008510D6" w:rsidRPr="008510D6">
        <w:rPr>
          <w:i/>
        </w:rPr>
        <w:t>знаковой</w:t>
      </w:r>
      <w:r w:rsidR="008510D6">
        <w:t xml:space="preserve"> фигуры</w:t>
      </w:r>
      <w:r w:rsidR="008510D6" w:rsidRPr="0059752A">
        <w:t xml:space="preserve"> маргинала</w:t>
      </w:r>
      <w:r w:rsidR="00B04A28">
        <w:t xml:space="preserve"> сегодня</w:t>
      </w:r>
      <w:r w:rsidR="0059752A">
        <w:t>?</w:t>
      </w:r>
    </w:p>
    <w:p w:rsidR="00961432" w:rsidRDefault="00B04A28" w:rsidP="00961432">
      <w:r>
        <w:t>О</w:t>
      </w:r>
      <w:r w:rsidR="002806DB">
        <w:t>бщество</w:t>
      </w:r>
      <w:r w:rsidR="00FD5976">
        <w:t xml:space="preserve"> </w:t>
      </w:r>
      <w:r w:rsidR="00CB4458">
        <w:t>в лице представителей творческих специальностей – так на</w:t>
      </w:r>
      <w:r>
        <w:t>зываемой интеллектуальной элиты</w:t>
      </w:r>
      <w:r w:rsidR="00CB4458">
        <w:t xml:space="preserve"> </w:t>
      </w:r>
      <w:r w:rsidR="006E6DED">
        <w:t>–</w:t>
      </w:r>
      <w:r>
        <w:t xml:space="preserve"> </w:t>
      </w:r>
      <w:r w:rsidR="001A69F9">
        <w:t>путе</w:t>
      </w:r>
      <w:r w:rsidR="00305553">
        <w:t>м</w:t>
      </w:r>
      <w:r>
        <w:t xml:space="preserve"> </w:t>
      </w:r>
      <w:proofErr w:type="spellStart"/>
      <w:r>
        <w:t>саморефлексии</w:t>
      </w:r>
      <w:proofErr w:type="spellEnd"/>
      <w:r>
        <w:t>, выражающейся в художественных произведениях, литературе, фильмах</w:t>
      </w:r>
      <w:r w:rsidR="00961432">
        <w:t xml:space="preserve">, </w:t>
      </w:r>
      <w:r>
        <w:t xml:space="preserve">регулярно диагностирует, </w:t>
      </w:r>
      <w:r w:rsidR="00961432">
        <w:t xml:space="preserve">кто находится на его </w:t>
      </w:r>
      <w:r>
        <w:t>«</w:t>
      </w:r>
      <w:r w:rsidR="00961432">
        <w:t>границах</w:t>
      </w:r>
      <w:r>
        <w:t>»</w:t>
      </w:r>
      <w:r w:rsidR="00961432">
        <w:t xml:space="preserve">. На протяжении многих лет </w:t>
      </w:r>
      <w:r w:rsidR="00D73C62">
        <w:t>кино</w:t>
      </w:r>
      <w:r w:rsidR="00961432">
        <w:t xml:space="preserve"> остро реагировал</w:t>
      </w:r>
      <w:r w:rsidR="00D73C62">
        <w:t>о</w:t>
      </w:r>
      <w:r w:rsidR="00961432">
        <w:t xml:space="preserve"> на происходящие изменения в обществе, выступая, тем самым, </w:t>
      </w:r>
      <w:r w:rsidR="00D73C62">
        <w:t xml:space="preserve">своеобразным </w:t>
      </w:r>
      <w:r w:rsidR="00961432">
        <w:t>отражением существующих социальных проблем. В этом смысле режиссер</w:t>
      </w:r>
      <w:r w:rsidR="00D73C62">
        <w:t xml:space="preserve"> (сценарист, оператор, да и весь коллектив, работающий над созданием фильма)</w:t>
      </w:r>
      <w:r w:rsidR="00961432">
        <w:t xml:space="preserve"> представляется как источник самопознания общества, как некий «взгляд на </w:t>
      </w:r>
      <w:r w:rsidR="00D73C62">
        <w:t>него изнутри». О</w:t>
      </w:r>
      <w:r w:rsidR="00961432">
        <w:t>ни констру</w:t>
      </w:r>
      <w:r w:rsidR="00D73C62">
        <w:t>ируют</w:t>
      </w:r>
      <w:r w:rsidR="00961432">
        <w:t xml:space="preserve"> </w:t>
      </w:r>
      <w:r w:rsidR="00305553">
        <w:t xml:space="preserve">в том числе и </w:t>
      </w:r>
      <w:r w:rsidR="00961432">
        <w:t>образ маргинала, наделенный специфическими чер</w:t>
      </w:r>
      <w:r w:rsidR="00305553">
        <w:t>тами и особенностями поведения.</w:t>
      </w:r>
    </w:p>
    <w:p w:rsidR="00961432" w:rsidRDefault="00961432" w:rsidP="005B6D5F">
      <w:r>
        <w:t>В нашем понимании современное российское кино – это</w:t>
      </w:r>
      <w:r w:rsidR="005B6D5F">
        <w:t xml:space="preserve"> то</w:t>
      </w:r>
      <w:r>
        <w:t xml:space="preserve"> собирательное понятие, которое объединяет под собой не только фильмы, но также и вызываемый ими резонанс, отражающийся в отзывах и рецензиях, которые пишут зрители. </w:t>
      </w:r>
      <w:r w:rsidR="00305553">
        <w:t>М</w:t>
      </w:r>
      <w:r w:rsidR="00305553" w:rsidRPr="00305553">
        <w:t>ожно представить, что мнение интеллектуальной элиты – это отдельный срез социальных представлений, который может не совпадать с представлениями обывателей. Проанализировать видение обществом знаковой фигуры маргинала мы сможем через срез социальных представлений той и иной стороны: режиссёров и зрителей, кинематографистов и простых обывателей.</w:t>
      </w:r>
    </w:p>
    <w:p w:rsidR="00961432" w:rsidRDefault="00D73C62" w:rsidP="004819FE">
      <w:r>
        <w:lastRenderedPageBreak/>
        <w:t>П</w:t>
      </w:r>
      <w:r w:rsidR="00961432">
        <w:t xml:space="preserve">роблема </w:t>
      </w:r>
      <w:proofErr w:type="spellStart"/>
      <w:r w:rsidR="00961432">
        <w:t>маргинальности</w:t>
      </w:r>
      <w:proofErr w:type="spellEnd"/>
      <w:r w:rsidR="00961432">
        <w:t xml:space="preserve"> на протяжен</w:t>
      </w:r>
      <w:r w:rsidR="004819FE">
        <w:t xml:space="preserve">ии многих лет находилась в поле </w:t>
      </w:r>
      <w:r w:rsidR="00961432">
        <w:t xml:space="preserve">зрения российских и зарубежных ученых, которые посвящали свои работы исследованию данного феномена. Однако мало кто рассматривал данный вопрос, </w:t>
      </w:r>
      <w:r w:rsidR="004819FE">
        <w:t xml:space="preserve">обращаясь </w:t>
      </w:r>
      <w:r w:rsidR="004819FE" w:rsidRPr="004819FE">
        <w:t xml:space="preserve">к </w:t>
      </w:r>
      <w:r w:rsidR="004819FE" w:rsidRPr="00D26E5C">
        <w:rPr>
          <w:i/>
        </w:rPr>
        <w:t>новейшему</w:t>
      </w:r>
      <w:r w:rsidR="004819FE" w:rsidRPr="004819FE">
        <w:t xml:space="preserve"> российскому кино, а также </w:t>
      </w:r>
      <w:r w:rsidR="004819FE">
        <w:t xml:space="preserve">к </w:t>
      </w:r>
      <w:r w:rsidR="004819FE" w:rsidRPr="004819FE">
        <w:t xml:space="preserve">отзывам на него как </w:t>
      </w:r>
      <w:r w:rsidR="004819FE">
        <w:t xml:space="preserve">к </w:t>
      </w:r>
      <w:r w:rsidR="004819FE" w:rsidRPr="004819FE">
        <w:t>материалу для анализа социальных представлений о маргиналах</w:t>
      </w:r>
      <w:r w:rsidR="003A3A5A">
        <w:t xml:space="preserve"> в обществе</w:t>
      </w:r>
      <w:r w:rsidR="004819FE" w:rsidRPr="004819FE">
        <w:t>.</w:t>
      </w:r>
      <w:r w:rsidR="004819FE">
        <w:t xml:space="preserve"> </w:t>
      </w:r>
      <w:r w:rsidR="00961432">
        <w:t>И в этом будет заключаться новизна нашего исследования.</w:t>
      </w:r>
    </w:p>
    <w:p w:rsidR="00961432" w:rsidRDefault="00961432" w:rsidP="00961432">
      <w:r w:rsidRPr="00874F64">
        <w:rPr>
          <w:b/>
        </w:rPr>
        <w:t>Предмет исследования</w:t>
      </w:r>
      <w:r>
        <w:t xml:space="preserve"> – образ маргинала и его характерные черты.</w:t>
      </w:r>
    </w:p>
    <w:p w:rsidR="00961432" w:rsidRDefault="00961432" w:rsidP="00961432">
      <w:r w:rsidRPr="00874F64">
        <w:rPr>
          <w:b/>
        </w:rPr>
        <w:t>Объект исследования</w:t>
      </w:r>
      <w:r>
        <w:t xml:space="preserve"> – российские кинофильмы 2020 года, а также отзывы и рецензии зрителей (не кинокритиков) на них на различных </w:t>
      </w:r>
      <w:proofErr w:type="spellStart"/>
      <w:r w:rsidR="00305553">
        <w:t>интенет</w:t>
      </w:r>
      <w:proofErr w:type="spellEnd"/>
      <w:r w:rsidR="00305553">
        <w:t>-ресурсах.</w:t>
      </w:r>
    </w:p>
    <w:p w:rsidR="00961432" w:rsidRDefault="00961432" w:rsidP="00961432">
      <w:r w:rsidRPr="00874F64">
        <w:rPr>
          <w:b/>
        </w:rPr>
        <w:t>Цель исследования</w:t>
      </w:r>
      <w:r>
        <w:t xml:space="preserve"> – выявить </w:t>
      </w:r>
      <w:r w:rsidR="00305553">
        <w:t xml:space="preserve">специфику репрезентации </w:t>
      </w:r>
      <w:r>
        <w:t xml:space="preserve">маргинала </w:t>
      </w:r>
      <w:r w:rsidR="00305553">
        <w:t>в</w:t>
      </w:r>
      <w:r>
        <w:t xml:space="preserve"> современно</w:t>
      </w:r>
      <w:r w:rsidR="00305553">
        <w:t>м</w:t>
      </w:r>
      <w:r>
        <w:t xml:space="preserve"> российско</w:t>
      </w:r>
      <w:r w:rsidR="00305553">
        <w:t>м</w:t>
      </w:r>
      <w:r>
        <w:t xml:space="preserve"> кино и </w:t>
      </w:r>
      <w:r w:rsidR="00305553">
        <w:t>сравнить её с образами маргинала</w:t>
      </w:r>
      <w:r w:rsidR="00B00EAC">
        <w:t xml:space="preserve"> зрительской аудитории</w:t>
      </w:r>
      <w:r w:rsidR="00305553">
        <w:t xml:space="preserve">, реконструированными на основе </w:t>
      </w:r>
      <w:r w:rsidR="00B00EAC">
        <w:t xml:space="preserve">их </w:t>
      </w:r>
      <w:r w:rsidR="00305553">
        <w:t>отзывов об этих фильм</w:t>
      </w:r>
      <w:r w:rsidR="00B00EAC">
        <w:t>ах.</w:t>
      </w:r>
    </w:p>
    <w:p w:rsidR="00874F64" w:rsidRDefault="00B00EAC" w:rsidP="00874F64">
      <w:r>
        <w:t>Для достижения</w:t>
      </w:r>
      <w:r w:rsidR="00961432">
        <w:t xml:space="preserve"> цели были сформулированы следующие </w:t>
      </w:r>
      <w:r w:rsidR="00961432" w:rsidRPr="00874F64">
        <w:rPr>
          <w:b/>
        </w:rPr>
        <w:t>задачи исследования</w:t>
      </w:r>
      <w:r w:rsidR="00874F64">
        <w:t xml:space="preserve">: </w:t>
      </w:r>
    </w:p>
    <w:p w:rsidR="002851F2" w:rsidRDefault="00874F64" w:rsidP="002851F2">
      <w:pPr>
        <w:pStyle w:val="a8"/>
        <w:numPr>
          <w:ilvl w:val="0"/>
          <w:numId w:val="48"/>
        </w:numPr>
      </w:pPr>
      <w:r>
        <w:t xml:space="preserve">Сформулировать рабочее определение маргинала, </w:t>
      </w:r>
      <w:r w:rsidR="002851F2">
        <w:t>действующее</w:t>
      </w:r>
      <w:r>
        <w:t xml:space="preserve"> в рамках нашего диплома, и в</w:t>
      </w:r>
      <w:r w:rsidR="00961432">
        <w:t>ыделить ключевые признаки, характеризующие фигуру маргинала;</w:t>
      </w:r>
    </w:p>
    <w:p w:rsidR="00496F2D" w:rsidRDefault="00961432" w:rsidP="00496F2D">
      <w:pPr>
        <w:pStyle w:val="a8"/>
        <w:numPr>
          <w:ilvl w:val="0"/>
          <w:numId w:val="48"/>
        </w:numPr>
      </w:pPr>
      <w:r>
        <w:t xml:space="preserve">Провести иконографический анализ образа маргинала </w:t>
      </w:r>
      <w:r w:rsidR="00D36F5A">
        <w:t>на череде кинофильмов</w:t>
      </w:r>
      <w:r>
        <w:t>;</w:t>
      </w:r>
    </w:p>
    <w:p w:rsidR="00496F2D" w:rsidRDefault="00496F2D" w:rsidP="00496F2D">
      <w:pPr>
        <w:pStyle w:val="a8"/>
        <w:numPr>
          <w:ilvl w:val="0"/>
          <w:numId w:val="48"/>
        </w:numPr>
      </w:pPr>
      <w:r>
        <w:t>Провести контент</w:t>
      </w:r>
      <w:r w:rsidR="00961432">
        <w:t xml:space="preserve">-анализ отзывов зрителей </w:t>
      </w:r>
      <w:r w:rsidR="00D36F5A">
        <w:t>на предмет образа маргинала;</w:t>
      </w:r>
    </w:p>
    <w:p w:rsidR="00961432" w:rsidRDefault="00961432" w:rsidP="00496F2D">
      <w:pPr>
        <w:pStyle w:val="a8"/>
        <w:numPr>
          <w:ilvl w:val="0"/>
          <w:numId w:val="48"/>
        </w:numPr>
      </w:pPr>
      <w:r>
        <w:t>Сопоставить представления режиссеров и представления зрителей, определяя схожее и различное в их взглядах.</w:t>
      </w:r>
    </w:p>
    <w:p w:rsidR="00F72C61" w:rsidRDefault="00B00EAC" w:rsidP="002F6414">
      <w:r>
        <w:t>Теоретической базой работы является</w:t>
      </w:r>
      <w:r w:rsidR="00F72C61">
        <w:t xml:space="preserve"> теори</w:t>
      </w:r>
      <w:r>
        <w:t>я</w:t>
      </w:r>
      <w:r w:rsidR="00F72C61">
        <w:t xml:space="preserve"> социального </w:t>
      </w:r>
      <w:proofErr w:type="spellStart"/>
      <w:r w:rsidR="00F72C61">
        <w:t>конструкционизма</w:t>
      </w:r>
      <w:proofErr w:type="spellEnd"/>
      <w:r w:rsidR="00F72C61">
        <w:t>, с точки зрения которо</w:t>
      </w:r>
      <w:r w:rsidR="001E32C6">
        <w:t xml:space="preserve">й фильм можно рассматривать как </w:t>
      </w:r>
      <w:r w:rsidR="00F72C61">
        <w:t>конструкт</w:t>
      </w:r>
      <w:r w:rsidR="001E32C6">
        <w:t xml:space="preserve"> </w:t>
      </w:r>
      <w:r w:rsidR="00D36F5A">
        <w:t>и анализироват</w:t>
      </w:r>
      <w:r w:rsidR="00CD5446">
        <w:t>ь дискурс фильма, а также теория</w:t>
      </w:r>
      <w:r w:rsidR="00D36F5A">
        <w:t xml:space="preserve"> габитуса </w:t>
      </w:r>
      <w:r w:rsidR="00D36F5A">
        <w:lastRenderedPageBreak/>
        <w:t>П. </w:t>
      </w:r>
      <w:proofErr w:type="spellStart"/>
      <w:r w:rsidR="00D36F5A">
        <w:t>Бурдье</w:t>
      </w:r>
      <w:proofErr w:type="spellEnd"/>
      <w:r w:rsidR="00F72C61">
        <w:t>. Методы</w:t>
      </w:r>
      <w:r w:rsidR="00D36F5A">
        <w:t xml:space="preserve"> анализа</w:t>
      </w:r>
      <w:r w:rsidR="00F72C61">
        <w:t>, которые мы будем использовать, –</w:t>
      </w:r>
      <w:r w:rsidR="001E32C6">
        <w:t xml:space="preserve"> </w:t>
      </w:r>
      <w:r w:rsidR="00F72C61">
        <w:t>иконографи</w:t>
      </w:r>
      <w:r w:rsidR="00D36F5A">
        <w:t>я</w:t>
      </w:r>
      <w:r w:rsidR="00F72C61">
        <w:t xml:space="preserve"> и контент-анализ. </w:t>
      </w:r>
    </w:p>
    <w:p w:rsidR="000E2137" w:rsidRDefault="00F72C61" w:rsidP="001F6A63">
      <w:r>
        <w:t>Дипломная работа состоит из введения, двух гл</w:t>
      </w:r>
      <w:r w:rsidR="004819FE">
        <w:t xml:space="preserve">ав и заключения. В первой главе </w:t>
      </w:r>
      <w:r w:rsidR="000E2137">
        <w:t xml:space="preserve">рассматриваются социология кино и основные направления исследований в этой области; анализируются теория социального </w:t>
      </w:r>
      <w:proofErr w:type="spellStart"/>
      <w:r w:rsidR="000E2137">
        <w:t>конструкционизма</w:t>
      </w:r>
      <w:proofErr w:type="spellEnd"/>
      <w:r w:rsidR="000E2137">
        <w:t xml:space="preserve">, понятия «конструкта», «дискурса», «габитуса» и их </w:t>
      </w:r>
      <w:r w:rsidR="005A6D50">
        <w:t>применимость для социологического анализа кино; а также проводится систематизация основных подходов к п</w:t>
      </w:r>
      <w:r w:rsidR="005B3130">
        <w:t xml:space="preserve">ониманию феномена </w:t>
      </w:r>
      <w:proofErr w:type="spellStart"/>
      <w:r w:rsidR="005B3130">
        <w:t>маргинальност</w:t>
      </w:r>
      <w:r w:rsidR="005A6D50">
        <w:t>и</w:t>
      </w:r>
      <w:proofErr w:type="spellEnd"/>
      <w:r w:rsidR="005A6D50">
        <w:t xml:space="preserve"> и формулировка определения маргинала, работающего в рамках </w:t>
      </w:r>
      <w:r w:rsidR="00E67B52">
        <w:t>нашего диплома. Во второй главе</w:t>
      </w:r>
      <w:r w:rsidR="005A6D50">
        <w:t xml:space="preserve"> разрабатываются основные маркеры, благодаря которым можно идентифицировать фигуру маргинала в фильмах; </w:t>
      </w:r>
      <w:r w:rsidR="0011252A">
        <w:t xml:space="preserve">проводится иконографический анализ фильмов с персонажами-маргиналами с целью выявить представления группы режиссеров о том, кого они считают в нашем современном обществе маргиналом; осуществляется контент-анализ отзывов зрителей на эти фильмы с персонажами-маргиналами с целью выявить их видение фигуры маргинала; наконец, </w:t>
      </w:r>
      <w:r w:rsidR="001F6A63">
        <w:t>проводится сопоставление двух образов и формулируются основные выводы.</w:t>
      </w:r>
      <w:r w:rsidR="001F6A63">
        <w:br w:type="page"/>
      </w:r>
    </w:p>
    <w:p w:rsidR="0072496E" w:rsidRDefault="0072496E" w:rsidP="00DB4385">
      <w:pPr>
        <w:pStyle w:val="1"/>
        <w:spacing w:line="360" w:lineRule="auto"/>
      </w:pPr>
      <w:bookmarkStart w:id="1" w:name="_Toc103980869"/>
      <w:r>
        <w:lastRenderedPageBreak/>
        <w:t xml:space="preserve">Глава 1. </w:t>
      </w:r>
      <w:r w:rsidRPr="0072496E">
        <w:t xml:space="preserve">Теоретико-методологические основы социологического изучения </w:t>
      </w:r>
      <w:proofErr w:type="spellStart"/>
      <w:r w:rsidRPr="0072496E">
        <w:t>кинорепрезентаций</w:t>
      </w:r>
      <w:bookmarkEnd w:id="1"/>
      <w:proofErr w:type="spellEnd"/>
    </w:p>
    <w:p w:rsidR="0072496E" w:rsidRDefault="0072496E" w:rsidP="00DB4385">
      <w:pPr>
        <w:pStyle w:val="2"/>
        <w:numPr>
          <w:ilvl w:val="1"/>
          <w:numId w:val="1"/>
        </w:numPr>
        <w:spacing w:line="360" w:lineRule="auto"/>
      </w:pPr>
      <w:bookmarkStart w:id="2" w:name="_Toc103980870"/>
      <w:r w:rsidRPr="0072496E">
        <w:t>Исследовательская проблематика социологии кино</w:t>
      </w:r>
      <w:bookmarkEnd w:id="2"/>
    </w:p>
    <w:p w:rsidR="009777CA" w:rsidRDefault="0087329F" w:rsidP="00966BFE">
      <w:pPr>
        <w:rPr>
          <w:rFonts w:cs="Times New Roman"/>
        </w:rPr>
      </w:pPr>
      <w:r w:rsidRPr="0087329F">
        <w:rPr>
          <w:rFonts w:cs="Times New Roman"/>
        </w:rPr>
        <w:t>Кинематограф, как и любая другая сф</w:t>
      </w:r>
      <w:r w:rsidR="005B3130">
        <w:rPr>
          <w:rFonts w:cs="Times New Roman"/>
        </w:rPr>
        <w:t xml:space="preserve">ера искусства и культуры, </w:t>
      </w:r>
      <w:r w:rsidRPr="0087329F">
        <w:rPr>
          <w:rFonts w:cs="Times New Roman"/>
        </w:rPr>
        <w:t xml:space="preserve">является одним из </w:t>
      </w:r>
      <w:r w:rsidR="00BB7EAB">
        <w:rPr>
          <w:rFonts w:cs="Times New Roman"/>
        </w:rPr>
        <w:t xml:space="preserve">способов отражения </w:t>
      </w:r>
      <w:r w:rsidR="00196EE6">
        <w:rPr>
          <w:rFonts w:cs="Times New Roman"/>
        </w:rPr>
        <w:t xml:space="preserve">социальной действительности и существующих в ней проблем, в частности – проблемы </w:t>
      </w:r>
      <w:proofErr w:type="spellStart"/>
      <w:r w:rsidR="00196EE6">
        <w:rPr>
          <w:rFonts w:cs="Times New Roman"/>
        </w:rPr>
        <w:t>маргинальности</w:t>
      </w:r>
      <w:proofErr w:type="spellEnd"/>
      <w:r w:rsidR="00196EE6">
        <w:rPr>
          <w:rFonts w:cs="Times New Roman"/>
        </w:rPr>
        <w:t xml:space="preserve">. В этом </w:t>
      </w:r>
      <w:r w:rsidR="001458F1">
        <w:rPr>
          <w:rFonts w:cs="Times New Roman"/>
        </w:rPr>
        <w:t>смысле</w:t>
      </w:r>
      <w:r w:rsidR="00196EE6">
        <w:rPr>
          <w:rFonts w:cs="Times New Roman"/>
        </w:rPr>
        <w:t xml:space="preserve"> фильм будет являться неким инструментом, с помощью которого режиссеры как раз и будут передавать свое </w:t>
      </w:r>
      <w:r w:rsidR="001458F1">
        <w:rPr>
          <w:rFonts w:cs="Times New Roman"/>
        </w:rPr>
        <w:t>видение фигуры маргинала</w:t>
      </w:r>
      <w:r w:rsidR="009777CA">
        <w:rPr>
          <w:rFonts w:cs="Times New Roman"/>
        </w:rPr>
        <w:t xml:space="preserve"> зрителям. Поэтому отдельное внимание здесь стоит уделить</w:t>
      </w:r>
      <w:r w:rsidR="001D2364">
        <w:rPr>
          <w:rFonts w:cs="Times New Roman"/>
        </w:rPr>
        <w:t xml:space="preserve"> рассмотрению</w:t>
      </w:r>
      <w:r w:rsidR="009777CA">
        <w:rPr>
          <w:rFonts w:cs="Times New Roman"/>
        </w:rPr>
        <w:t xml:space="preserve"> такой отрасли социологического знания, как социолог</w:t>
      </w:r>
      <w:r w:rsidR="001D2364">
        <w:rPr>
          <w:rFonts w:cs="Times New Roman"/>
        </w:rPr>
        <w:t>ия кино, и ее исследовательского поля</w:t>
      </w:r>
      <w:r w:rsidR="009777CA">
        <w:rPr>
          <w:rFonts w:cs="Times New Roman"/>
        </w:rPr>
        <w:t>.</w:t>
      </w:r>
    </w:p>
    <w:p w:rsidR="00966BFE" w:rsidRDefault="00966BFE" w:rsidP="00452478">
      <w:pPr>
        <w:rPr>
          <w:rFonts w:cs="Times New Roman"/>
        </w:rPr>
      </w:pPr>
      <w:r w:rsidRPr="00985CE1">
        <w:rPr>
          <w:rFonts w:cs="Times New Roman"/>
        </w:rPr>
        <w:t>В узком смысле, социология кино рас</w:t>
      </w:r>
      <w:r w:rsidR="001D2364">
        <w:rPr>
          <w:rFonts w:cs="Times New Roman"/>
        </w:rPr>
        <w:t xml:space="preserve">сматривается как область науки, </w:t>
      </w:r>
      <w:r w:rsidRPr="00985CE1">
        <w:rPr>
          <w:rFonts w:cs="Times New Roman"/>
        </w:rPr>
        <w:t xml:space="preserve">целью которой является изучение социально-демографической структуры зрителей, частоты посещений </w:t>
      </w:r>
      <w:r w:rsidR="001C5B5F">
        <w:rPr>
          <w:rFonts w:cs="Times New Roman"/>
        </w:rPr>
        <w:t xml:space="preserve">ими </w:t>
      </w:r>
      <w:r w:rsidRPr="00985CE1">
        <w:rPr>
          <w:rFonts w:cs="Times New Roman"/>
        </w:rPr>
        <w:t>кинотеатров, а также их отношения к определенным фильмам или жанрам. В широком же смысле, социология кино представляет собой изучение социальных факторов, влияющих на функционирование к</w:t>
      </w:r>
      <w:r w:rsidR="00122F5E">
        <w:rPr>
          <w:rFonts w:cs="Times New Roman"/>
        </w:rPr>
        <w:t>иноиндустрии и оказывающих определенное</w:t>
      </w:r>
      <w:r w:rsidRPr="00985CE1">
        <w:rPr>
          <w:rFonts w:cs="Times New Roman"/>
        </w:rPr>
        <w:t xml:space="preserve"> воздействие на ее развитие. В контексте такого рассмотрения социологии кино ее основным объектом будут считаться различные звенья в кинопроизводстве – создание, функционирование и влияние на зрителей</w:t>
      </w:r>
      <w:r w:rsidRPr="00985CE1">
        <w:rPr>
          <w:rFonts w:cs="Times New Roman"/>
          <w:vertAlign w:val="superscript"/>
        </w:rPr>
        <w:footnoteReference w:id="1"/>
      </w:r>
      <w:r w:rsidRPr="00985CE1">
        <w:rPr>
          <w:rFonts w:cs="Times New Roman"/>
        </w:rPr>
        <w:t xml:space="preserve">. </w:t>
      </w:r>
      <w:r w:rsidR="00122F5E">
        <w:rPr>
          <w:rFonts w:cs="Times New Roman"/>
        </w:rPr>
        <w:t xml:space="preserve">В общем и целом, можно сказать, что социология кино </w:t>
      </w:r>
      <w:r w:rsidR="001A452C">
        <w:rPr>
          <w:rFonts w:cs="Times New Roman"/>
        </w:rPr>
        <w:t>занимается не только анализом непосредственно самих фильмов, но</w:t>
      </w:r>
      <w:r w:rsidR="00DD1CBC">
        <w:rPr>
          <w:rFonts w:cs="Times New Roman"/>
        </w:rPr>
        <w:t xml:space="preserve"> также </w:t>
      </w:r>
      <w:r w:rsidR="00CF6313">
        <w:rPr>
          <w:rFonts w:cs="Times New Roman"/>
        </w:rPr>
        <w:t xml:space="preserve">исследованием </w:t>
      </w:r>
      <w:r w:rsidR="001A452C">
        <w:rPr>
          <w:rFonts w:cs="Times New Roman"/>
        </w:rPr>
        <w:t xml:space="preserve">киноиндустрии как таковой (включая культурные, социальные, экономические и политические процессы, </w:t>
      </w:r>
      <w:r w:rsidR="00DD1CBC">
        <w:rPr>
          <w:rFonts w:cs="Times New Roman"/>
        </w:rPr>
        <w:t>происходящие на фоне создания и выпуска фильмов</w:t>
      </w:r>
      <w:r w:rsidR="005900F2">
        <w:rPr>
          <w:rFonts w:cs="Times New Roman"/>
        </w:rPr>
        <w:t>; иными словами, контекст производства фильмов</w:t>
      </w:r>
      <w:r w:rsidR="00DD1CBC">
        <w:rPr>
          <w:rFonts w:cs="Times New Roman"/>
        </w:rPr>
        <w:t>)</w:t>
      </w:r>
      <w:r w:rsidR="00CF6313">
        <w:rPr>
          <w:rFonts w:cs="Times New Roman"/>
        </w:rPr>
        <w:t xml:space="preserve"> и изучением зрителей</w:t>
      </w:r>
      <w:r w:rsidR="00F55747">
        <w:rPr>
          <w:rFonts w:cs="Times New Roman"/>
        </w:rPr>
        <w:t xml:space="preserve"> этих фильмов (то есть, основных характеристик</w:t>
      </w:r>
      <w:r w:rsidR="00CF6313">
        <w:rPr>
          <w:rFonts w:cs="Times New Roman"/>
        </w:rPr>
        <w:t xml:space="preserve"> аудитории и </w:t>
      </w:r>
      <w:proofErr w:type="gramStart"/>
      <w:r w:rsidR="00F55747">
        <w:rPr>
          <w:rFonts w:cs="Times New Roman"/>
        </w:rPr>
        <w:t>процессов</w:t>
      </w:r>
      <w:proofErr w:type="gramEnd"/>
      <w:r w:rsidR="00F55747">
        <w:rPr>
          <w:rFonts w:cs="Times New Roman"/>
        </w:rPr>
        <w:t xml:space="preserve"> и практик</w:t>
      </w:r>
      <w:r w:rsidR="00CF6313">
        <w:rPr>
          <w:rFonts w:cs="Times New Roman"/>
        </w:rPr>
        <w:t xml:space="preserve"> просмотра </w:t>
      </w:r>
      <w:r w:rsidR="004C08EE">
        <w:rPr>
          <w:rFonts w:cs="Times New Roman"/>
        </w:rPr>
        <w:t xml:space="preserve">ими </w:t>
      </w:r>
      <w:r w:rsidR="00F55747">
        <w:rPr>
          <w:rFonts w:cs="Times New Roman"/>
        </w:rPr>
        <w:t>кинокартин</w:t>
      </w:r>
      <w:r w:rsidR="00CF6313">
        <w:rPr>
          <w:rFonts w:cs="Times New Roman"/>
        </w:rPr>
        <w:t>)</w:t>
      </w:r>
      <w:r w:rsidR="00F55747">
        <w:rPr>
          <w:rStyle w:val="a7"/>
          <w:rFonts w:cs="Times New Roman"/>
        </w:rPr>
        <w:footnoteReference w:id="2"/>
      </w:r>
      <w:r w:rsidR="00CF6313">
        <w:rPr>
          <w:rFonts w:cs="Times New Roman"/>
        </w:rPr>
        <w:t>.</w:t>
      </w:r>
      <w:r w:rsidR="00DD1CBC">
        <w:rPr>
          <w:rFonts w:cs="Times New Roman"/>
        </w:rPr>
        <w:t xml:space="preserve"> </w:t>
      </w:r>
    </w:p>
    <w:p w:rsidR="00966BFE" w:rsidRDefault="00EC44B2" w:rsidP="00746786">
      <w:pPr>
        <w:rPr>
          <w:rFonts w:cs="Times New Roman"/>
        </w:rPr>
      </w:pPr>
      <w:r>
        <w:rPr>
          <w:rFonts w:cs="Times New Roman"/>
        </w:rPr>
        <w:lastRenderedPageBreak/>
        <w:t xml:space="preserve">На протяжении всей истории изучения социологией кинематографа </w:t>
      </w:r>
      <w:r w:rsidR="00523B94">
        <w:rPr>
          <w:rFonts w:cs="Times New Roman"/>
        </w:rPr>
        <w:t>исследователи делали акцент на разных аспектах кино</w:t>
      </w:r>
      <w:r w:rsidR="00746786">
        <w:rPr>
          <w:rFonts w:cs="Times New Roman"/>
        </w:rPr>
        <w:t xml:space="preserve">, и, следовательно, сам предмет этой отрасли социологического знания постоянно менялся. </w:t>
      </w:r>
      <w:r w:rsidR="00966BFE" w:rsidRPr="00985CE1">
        <w:rPr>
          <w:rFonts w:cs="Times New Roman"/>
        </w:rPr>
        <w:t xml:space="preserve">Одной из первых работ в социологии кино является книга немецкой исследовательницы Эмилии </w:t>
      </w:r>
      <w:proofErr w:type="spellStart"/>
      <w:r w:rsidR="00966BFE" w:rsidRPr="00985CE1">
        <w:rPr>
          <w:rFonts w:cs="Times New Roman"/>
        </w:rPr>
        <w:t>Альтенло</w:t>
      </w:r>
      <w:proofErr w:type="spellEnd"/>
      <w:r w:rsidR="00966BFE" w:rsidRPr="00985CE1">
        <w:rPr>
          <w:rFonts w:cs="Times New Roman"/>
        </w:rPr>
        <w:t xml:space="preserve"> «К социологии кино» (1914 г.). Она охватил</w:t>
      </w:r>
      <w:r w:rsidR="00655C54">
        <w:rPr>
          <w:rFonts w:cs="Times New Roman"/>
        </w:rPr>
        <w:t>а широкий круг вопросов: историю кинематографа; организацию</w:t>
      </w:r>
      <w:r w:rsidR="00966BFE" w:rsidRPr="00985CE1">
        <w:rPr>
          <w:rFonts w:cs="Times New Roman"/>
        </w:rPr>
        <w:t xml:space="preserve"> кинопроизводства; правовую сторону в киноиндустрии – возрастные</w:t>
      </w:r>
      <w:r w:rsidR="00655C54">
        <w:rPr>
          <w:rFonts w:cs="Times New Roman"/>
        </w:rPr>
        <w:t xml:space="preserve"> ограничения в фильмах и цензуру</w:t>
      </w:r>
      <w:r w:rsidR="00966BFE" w:rsidRPr="00985CE1">
        <w:rPr>
          <w:rFonts w:cs="Times New Roman"/>
        </w:rPr>
        <w:t>; жанры, ауди</w:t>
      </w:r>
      <w:r w:rsidR="00655C54">
        <w:rPr>
          <w:rFonts w:cs="Times New Roman"/>
        </w:rPr>
        <w:t>торию</w:t>
      </w:r>
      <w:r w:rsidR="00966BFE" w:rsidRPr="00985CE1">
        <w:rPr>
          <w:rFonts w:cs="Times New Roman"/>
        </w:rPr>
        <w:t xml:space="preserve"> фильмов; кино как вид досуга. Ее работа опирается, прежде всего, на эмпирический материал: наблюдение за посетителями кинотеатров, анкетирование и интервьюировани</w:t>
      </w:r>
      <w:r w:rsidR="00746786">
        <w:rPr>
          <w:rFonts w:cs="Times New Roman"/>
        </w:rPr>
        <w:t>е представителей разных классов</w:t>
      </w:r>
      <w:r w:rsidR="00966BFE" w:rsidRPr="00985CE1">
        <w:rPr>
          <w:rFonts w:cs="Times New Roman"/>
          <w:vertAlign w:val="superscript"/>
        </w:rPr>
        <w:footnoteReference w:id="3"/>
      </w:r>
      <w:r w:rsidR="00966BFE" w:rsidRPr="00985CE1">
        <w:rPr>
          <w:rFonts w:cs="Times New Roman"/>
        </w:rPr>
        <w:t xml:space="preserve">. </w:t>
      </w:r>
      <w:r w:rsidR="00FB3706">
        <w:rPr>
          <w:rFonts w:cs="Times New Roman"/>
        </w:rPr>
        <w:t>По мнению</w:t>
      </w:r>
      <w:r w:rsidR="00081877">
        <w:rPr>
          <w:rFonts w:cs="Times New Roman"/>
        </w:rPr>
        <w:t xml:space="preserve"> </w:t>
      </w:r>
      <w:r w:rsidR="000D40AE">
        <w:rPr>
          <w:rFonts w:cs="Times New Roman"/>
        </w:rPr>
        <w:t xml:space="preserve">исследователей, именно работа Э. </w:t>
      </w:r>
      <w:proofErr w:type="spellStart"/>
      <w:r w:rsidR="000D40AE">
        <w:rPr>
          <w:rFonts w:cs="Times New Roman"/>
        </w:rPr>
        <w:t>Альтенло</w:t>
      </w:r>
      <w:proofErr w:type="spellEnd"/>
      <w:r w:rsidR="000D40AE">
        <w:rPr>
          <w:rFonts w:cs="Times New Roman"/>
        </w:rPr>
        <w:t xml:space="preserve"> во многом поспособствовала становлению социологии кино </w:t>
      </w:r>
      <w:r w:rsidR="00081877">
        <w:rPr>
          <w:rFonts w:cs="Times New Roman"/>
        </w:rPr>
        <w:t xml:space="preserve">как отдельной социологической дисциплины, </w:t>
      </w:r>
      <w:r w:rsidR="00AB7B06">
        <w:rPr>
          <w:rFonts w:cs="Times New Roman"/>
        </w:rPr>
        <w:t>включив</w:t>
      </w:r>
      <w:r w:rsidR="00081877">
        <w:rPr>
          <w:rFonts w:cs="Times New Roman"/>
        </w:rPr>
        <w:t xml:space="preserve"> кинематограф и связанные с ним процессы </w:t>
      </w:r>
      <w:r w:rsidR="00AB7B06">
        <w:rPr>
          <w:rFonts w:cs="Times New Roman"/>
        </w:rPr>
        <w:t>в предметную область социологии</w:t>
      </w:r>
      <w:r w:rsidR="00AB7B06">
        <w:rPr>
          <w:rStyle w:val="a7"/>
          <w:rFonts w:cs="Times New Roman"/>
        </w:rPr>
        <w:footnoteReference w:id="4"/>
      </w:r>
      <w:r w:rsidR="00AB7B06">
        <w:rPr>
          <w:rFonts w:cs="Times New Roman"/>
        </w:rPr>
        <w:t>.</w:t>
      </w:r>
    </w:p>
    <w:p w:rsidR="00745B21" w:rsidRDefault="0011030E" w:rsidP="00966BFE">
      <w:pPr>
        <w:rPr>
          <w:rFonts w:cs="Times New Roman"/>
        </w:rPr>
      </w:pPr>
      <w:r>
        <w:rPr>
          <w:rFonts w:cs="Times New Roman"/>
        </w:rPr>
        <w:t>В целом,</w:t>
      </w:r>
      <w:r w:rsidR="005273CF">
        <w:rPr>
          <w:rFonts w:cs="Times New Roman"/>
        </w:rPr>
        <w:t xml:space="preserve"> систематизировав большинство</w:t>
      </w:r>
      <w:r w:rsidR="007B7C7E">
        <w:rPr>
          <w:rFonts w:cs="Times New Roman"/>
        </w:rPr>
        <w:t xml:space="preserve"> исследо</w:t>
      </w:r>
      <w:r w:rsidR="005273CF">
        <w:rPr>
          <w:rFonts w:cs="Times New Roman"/>
        </w:rPr>
        <w:t xml:space="preserve">ваний в области социологии кино, </w:t>
      </w:r>
      <w:r w:rsidR="007B7C7E">
        <w:rPr>
          <w:rFonts w:cs="Times New Roman"/>
        </w:rPr>
        <w:t>можно</w:t>
      </w:r>
      <w:r w:rsidR="0047090E">
        <w:rPr>
          <w:rFonts w:cs="Times New Roman"/>
        </w:rPr>
        <w:t xml:space="preserve"> выделить три основных направления </w:t>
      </w:r>
      <w:r w:rsidR="007B7C7E">
        <w:rPr>
          <w:rFonts w:cs="Times New Roman"/>
        </w:rPr>
        <w:t>на основании различий в пре</w:t>
      </w:r>
      <w:r w:rsidR="0047090E">
        <w:rPr>
          <w:rFonts w:cs="Times New Roman"/>
        </w:rPr>
        <w:t xml:space="preserve">дметах этих исследований. Первое направление – </w:t>
      </w:r>
      <w:r w:rsidR="005273CF">
        <w:rPr>
          <w:rFonts w:cs="Times New Roman"/>
        </w:rPr>
        <w:t>исследование кино</w:t>
      </w:r>
      <w:r w:rsidR="00BE4CAE">
        <w:rPr>
          <w:rFonts w:cs="Times New Roman"/>
        </w:rPr>
        <w:t xml:space="preserve"> </w:t>
      </w:r>
      <w:r w:rsidR="005273CF">
        <w:rPr>
          <w:rFonts w:cs="Times New Roman"/>
        </w:rPr>
        <w:t>и киноиндустрии как социального института. В рамках этого направления исследования направлены</w:t>
      </w:r>
      <w:r w:rsidR="00745B21">
        <w:rPr>
          <w:rFonts w:cs="Times New Roman"/>
        </w:rPr>
        <w:t>:</w:t>
      </w:r>
    </w:p>
    <w:p w:rsidR="006B0572" w:rsidRDefault="00745B21" w:rsidP="000D6807">
      <w:pPr>
        <w:pStyle w:val="a8"/>
        <w:numPr>
          <w:ilvl w:val="0"/>
          <w:numId w:val="2"/>
        </w:numPr>
        <w:rPr>
          <w:rFonts w:cs="Times New Roman"/>
        </w:rPr>
      </w:pPr>
      <w:r>
        <w:rPr>
          <w:rFonts w:cs="Times New Roman"/>
        </w:rPr>
        <w:t>Н</w:t>
      </w:r>
      <w:r w:rsidR="005273CF" w:rsidRPr="00745B21">
        <w:rPr>
          <w:rFonts w:cs="Times New Roman"/>
        </w:rPr>
        <w:t xml:space="preserve">а изучение </w:t>
      </w:r>
      <w:r w:rsidR="00C25F3B" w:rsidRPr="00745B21">
        <w:rPr>
          <w:rFonts w:cs="Times New Roman"/>
        </w:rPr>
        <w:t>контекста производства фильмов (в частности – как социокультурные, экономические, политические процессы влияют н</w:t>
      </w:r>
      <w:r w:rsidR="00C94937" w:rsidRPr="00745B21">
        <w:rPr>
          <w:rFonts w:cs="Times New Roman"/>
        </w:rPr>
        <w:t xml:space="preserve">а особенности кинопроизводства; на системы ценностей, которые режиссеры закладывают в свои фильмы; на выбор того, что и каким образом </w:t>
      </w:r>
      <w:r w:rsidR="006B0572">
        <w:rPr>
          <w:rFonts w:cs="Times New Roman"/>
        </w:rPr>
        <w:t xml:space="preserve">снимать). Основными теоретиками в этой области можно считать представителей марксизма и </w:t>
      </w:r>
      <w:r w:rsidR="006B0572" w:rsidRPr="006B0572">
        <w:rPr>
          <w:rFonts w:cs="Times New Roman"/>
        </w:rPr>
        <w:t xml:space="preserve">Франкфуртской </w:t>
      </w:r>
      <w:r w:rsidR="006B0572">
        <w:rPr>
          <w:rFonts w:cs="Times New Roman"/>
        </w:rPr>
        <w:t>школы</w:t>
      </w:r>
      <w:r w:rsidR="000D6807">
        <w:rPr>
          <w:rFonts w:cs="Times New Roman"/>
        </w:rPr>
        <w:t xml:space="preserve"> (Л. </w:t>
      </w:r>
      <w:proofErr w:type="spellStart"/>
      <w:r w:rsidR="000D6807" w:rsidRPr="000D6807">
        <w:rPr>
          <w:rFonts w:cs="Times New Roman"/>
        </w:rPr>
        <w:lastRenderedPageBreak/>
        <w:t>Альтюссер</w:t>
      </w:r>
      <w:proofErr w:type="spellEnd"/>
      <w:r w:rsidR="000D6807" w:rsidRPr="000D6807">
        <w:rPr>
          <w:rFonts w:cs="Times New Roman"/>
        </w:rPr>
        <w:t>,</w:t>
      </w:r>
      <w:r w:rsidR="000D6807">
        <w:rPr>
          <w:rFonts w:cs="Times New Roman"/>
        </w:rPr>
        <w:t xml:space="preserve"> </w:t>
      </w:r>
      <w:r w:rsidR="000D6807" w:rsidRPr="000D6807">
        <w:rPr>
          <w:rFonts w:cs="Times New Roman"/>
        </w:rPr>
        <w:t xml:space="preserve">М. </w:t>
      </w:r>
      <w:proofErr w:type="spellStart"/>
      <w:r w:rsidR="000D6807" w:rsidRPr="000D6807">
        <w:rPr>
          <w:rFonts w:cs="Times New Roman"/>
        </w:rPr>
        <w:t>Хоркхаймер</w:t>
      </w:r>
      <w:proofErr w:type="spellEnd"/>
      <w:r w:rsidR="000D6807" w:rsidRPr="000D6807">
        <w:rPr>
          <w:rFonts w:cs="Times New Roman"/>
        </w:rPr>
        <w:t xml:space="preserve">, Т. </w:t>
      </w:r>
      <w:proofErr w:type="spellStart"/>
      <w:r w:rsidR="000D6807" w:rsidRPr="000D6807">
        <w:rPr>
          <w:rFonts w:cs="Times New Roman"/>
        </w:rPr>
        <w:t>Адорно</w:t>
      </w:r>
      <w:proofErr w:type="spellEnd"/>
      <w:r w:rsidR="000D6807" w:rsidRPr="000D6807">
        <w:rPr>
          <w:rFonts w:cs="Times New Roman"/>
        </w:rPr>
        <w:t xml:space="preserve"> и др</w:t>
      </w:r>
      <w:r w:rsidR="000D6807">
        <w:rPr>
          <w:rFonts w:cs="Times New Roman"/>
        </w:rPr>
        <w:t>.)</w:t>
      </w:r>
      <w:r w:rsidR="006B0572" w:rsidRPr="000D6807">
        <w:rPr>
          <w:rFonts w:cs="Times New Roman"/>
        </w:rPr>
        <w:t>, которые рассматривали кин</w:t>
      </w:r>
      <w:r w:rsidR="000D6807">
        <w:rPr>
          <w:rFonts w:cs="Times New Roman"/>
        </w:rPr>
        <w:t>о</w:t>
      </w:r>
      <w:r w:rsidR="006B0572" w:rsidRPr="000D6807">
        <w:rPr>
          <w:rFonts w:cs="Times New Roman"/>
        </w:rPr>
        <w:t xml:space="preserve"> </w:t>
      </w:r>
      <w:r w:rsidR="00294955" w:rsidRPr="000D6807">
        <w:rPr>
          <w:rFonts w:cs="Times New Roman"/>
        </w:rPr>
        <w:t>как средство влияния</w:t>
      </w:r>
      <w:r w:rsidR="000D6807">
        <w:rPr>
          <w:rFonts w:cs="Times New Roman"/>
        </w:rPr>
        <w:t xml:space="preserve"> на массы</w:t>
      </w:r>
      <w:r w:rsidR="00C23D5C">
        <w:rPr>
          <w:rFonts w:cs="Times New Roman"/>
        </w:rPr>
        <w:t xml:space="preserve">, используемое правящим классом. Кроме того, </w:t>
      </w:r>
      <w:r w:rsidR="006432F8">
        <w:rPr>
          <w:rFonts w:cs="Times New Roman"/>
        </w:rPr>
        <w:t xml:space="preserve">к этому направлению можно отнести и </w:t>
      </w:r>
      <w:r w:rsidR="009B58E3">
        <w:rPr>
          <w:rFonts w:cs="Times New Roman"/>
        </w:rPr>
        <w:t>исследования</w:t>
      </w:r>
      <w:r w:rsidR="006432F8">
        <w:rPr>
          <w:rFonts w:cs="Times New Roman"/>
        </w:rPr>
        <w:t xml:space="preserve"> </w:t>
      </w:r>
      <w:r w:rsidR="009B58E3">
        <w:rPr>
          <w:rFonts w:cs="Times New Roman"/>
        </w:rPr>
        <w:t>представителей феминистской критики</w:t>
      </w:r>
      <w:r w:rsidR="006432F8">
        <w:rPr>
          <w:rFonts w:cs="Times New Roman"/>
        </w:rPr>
        <w:t xml:space="preserve"> – Л. </w:t>
      </w:r>
      <w:proofErr w:type="spellStart"/>
      <w:r w:rsidR="006432F8">
        <w:rPr>
          <w:rFonts w:cs="Times New Roman"/>
        </w:rPr>
        <w:t>Малви</w:t>
      </w:r>
      <w:proofErr w:type="spellEnd"/>
      <w:r w:rsidR="006432F8">
        <w:rPr>
          <w:rFonts w:cs="Times New Roman"/>
        </w:rPr>
        <w:t xml:space="preserve">, </w:t>
      </w:r>
      <w:r w:rsidR="009B58E3">
        <w:rPr>
          <w:rFonts w:cs="Times New Roman"/>
        </w:rPr>
        <w:t xml:space="preserve">К. </w:t>
      </w:r>
      <w:proofErr w:type="spellStart"/>
      <w:r w:rsidR="009B58E3">
        <w:rPr>
          <w:rFonts w:cs="Times New Roman"/>
        </w:rPr>
        <w:t>Пенли</w:t>
      </w:r>
      <w:proofErr w:type="spellEnd"/>
      <w:r w:rsidR="009B58E3">
        <w:rPr>
          <w:rFonts w:cs="Times New Roman"/>
        </w:rPr>
        <w:t xml:space="preserve">, </w:t>
      </w:r>
      <w:r w:rsidR="00165C34">
        <w:rPr>
          <w:rFonts w:cs="Times New Roman"/>
        </w:rPr>
        <w:t xml:space="preserve">Л. </w:t>
      </w:r>
      <w:proofErr w:type="spellStart"/>
      <w:r w:rsidR="00165C34">
        <w:rPr>
          <w:rFonts w:cs="Times New Roman"/>
        </w:rPr>
        <w:t>ван</w:t>
      </w:r>
      <w:proofErr w:type="spellEnd"/>
      <w:r w:rsidR="00165C34">
        <w:rPr>
          <w:rFonts w:cs="Times New Roman"/>
        </w:rPr>
        <w:t xml:space="preserve"> </w:t>
      </w:r>
      <w:proofErr w:type="spellStart"/>
      <w:r w:rsidR="00165C34">
        <w:rPr>
          <w:rFonts w:cs="Times New Roman"/>
        </w:rPr>
        <w:t>Зунен</w:t>
      </w:r>
      <w:proofErr w:type="spellEnd"/>
      <w:r w:rsidR="00165C34">
        <w:rPr>
          <w:rFonts w:cs="Times New Roman"/>
        </w:rPr>
        <w:t>, –</w:t>
      </w:r>
      <w:r w:rsidR="00F701F1">
        <w:rPr>
          <w:rFonts w:cs="Times New Roman"/>
        </w:rPr>
        <w:t xml:space="preserve"> которые занимались </w:t>
      </w:r>
      <w:r w:rsidR="00195301">
        <w:rPr>
          <w:rFonts w:cs="Times New Roman"/>
        </w:rPr>
        <w:t>изучением</w:t>
      </w:r>
      <w:r w:rsidR="00F701F1">
        <w:rPr>
          <w:rFonts w:cs="Times New Roman"/>
        </w:rPr>
        <w:t xml:space="preserve"> как</w:t>
      </w:r>
      <w:r w:rsidR="007262D2">
        <w:rPr>
          <w:rFonts w:cs="Times New Roman"/>
        </w:rPr>
        <w:t xml:space="preserve"> особенностей</w:t>
      </w:r>
      <w:r w:rsidR="00195301">
        <w:rPr>
          <w:rFonts w:cs="Times New Roman"/>
        </w:rPr>
        <w:t xml:space="preserve"> представления гендерных отношений в кино, так и</w:t>
      </w:r>
      <w:r w:rsidR="00F701F1">
        <w:rPr>
          <w:rFonts w:cs="Times New Roman"/>
        </w:rPr>
        <w:t xml:space="preserve"> </w:t>
      </w:r>
      <w:r w:rsidR="00195301">
        <w:rPr>
          <w:rFonts w:cs="Times New Roman"/>
        </w:rPr>
        <w:t>способов и форм</w:t>
      </w:r>
      <w:r w:rsidR="007262D2">
        <w:rPr>
          <w:rFonts w:cs="Times New Roman"/>
        </w:rPr>
        <w:t xml:space="preserve"> вовлеченности женщин в кинопроизводство и распространение фильмов;</w:t>
      </w:r>
    </w:p>
    <w:p w:rsidR="00C23D5C" w:rsidRDefault="000D6807" w:rsidP="00745B21">
      <w:pPr>
        <w:pStyle w:val="a8"/>
        <w:numPr>
          <w:ilvl w:val="0"/>
          <w:numId w:val="2"/>
        </w:numPr>
        <w:rPr>
          <w:rFonts w:cs="Times New Roman"/>
        </w:rPr>
      </w:pPr>
      <w:r>
        <w:rPr>
          <w:rFonts w:cs="Times New Roman"/>
        </w:rPr>
        <w:t>Н</w:t>
      </w:r>
      <w:r w:rsidR="00745B21" w:rsidRPr="00745B21">
        <w:rPr>
          <w:rFonts w:cs="Times New Roman"/>
        </w:rPr>
        <w:t>а изучение</w:t>
      </w:r>
      <w:r w:rsidR="00F93B46">
        <w:rPr>
          <w:rFonts w:cs="Times New Roman"/>
        </w:rPr>
        <w:t xml:space="preserve"> факторов, которые</w:t>
      </w:r>
      <w:r w:rsidR="00745B21" w:rsidRPr="00745B21">
        <w:rPr>
          <w:rFonts w:cs="Times New Roman"/>
        </w:rPr>
        <w:t xml:space="preserve"> тем или иным образом оказывают влияние на прокат и распространение</w:t>
      </w:r>
      <w:r w:rsidR="00F93B46">
        <w:rPr>
          <w:rFonts w:cs="Times New Roman"/>
        </w:rPr>
        <w:t xml:space="preserve"> фильмов;</w:t>
      </w:r>
    </w:p>
    <w:p w:rsidR="007B7C7E" w:rsidRDefault="00F93B46" w:rsidP="00745B21">
      <w:pPr>
        <w:pStyle w:val="a8"/>
        <w:numPr>
          <w:ilvl w:val="0"/>
          <w:numId w:val="2"/>
        </w:numPr>
        <w:rPr>
          <w:rFonts w:cs="Times New Roman"/>
        </w:rPr>
      </w:pPr>
      <w:r>
        <w:rPr>
          <w:rFonts w:cs="Times New Roman"/>
        </w:rPr>
        <w:t>На изучение форм, так называемой, «обратной связи» – общественное признание, которое получает фильм/режиссер/актер/сценарист; рейтинги; экономическая прибыль создателей и т.д</w:t>
      </w:r>
      <w:r w:rsidR="00655C54">
        <w:rPr>
          <w:rFonts w:cs="Times New Roman"/>
        </w:rPr>
        <w:t>.</w:t>
      </w:r>
      <w:r w:rsidR="00F701F1">
        <w:rPr>
          <w:rStyle w:val="a7"/>
          <w:rFonts w:cs="Times New Roman"/>
        </w:rPr>
        <w:footnoteReference w:id="5"/>
      </w:r>
    </w:p>
    <w:p w:rsidR="00845F95" w:rsidRDefault="00BE4CAE" w:rsidP="00952CFC">
      <w:pPr>
        <w:rPr>
          <w:rFonts w:cs="Times New Roman"/>
        </w:rPr>
      </w:pPr>
      <w:r>
        <w:rPr>
          <w:rFonts w:cs="Times New Roman"/>
        </w:rPr>
        <w:t xml:space="preserve">Второе направление – исследование кино как текста. В рамках этого направления </w:t>
      </w:r>
      <w:r w:rsidR="00B06837">
        <w:rPr>
          <w:rFonts w:cs="Times New Roman"/>
        </w:rPr>
        <w:t>акцент делается на изучении и анализе самого фильма</w:t>
      </w:r>
      <w:r w:rsidR="00952CFC">
        <w:rPr>
          <w:rFonts w:cs="Times New Roman"/>
        </w:rPr>
        <w:t xml:space="preserve"> как такового</w:t>
      </w:r>
      <w:r w:rsidR="00B06837">
        <w:rPr>
          <w:rFonts w:cs="Times New Roman"/>
        </w:rPr>
        <w:t>, а именно: его содержания и сюжетных линий; заложенного создателем</w:t>
      </w:r>
      <w:r w:rsidR="008B1809">
        <w:rPr>
          <w:rFonts w:cs="Times New Roman"/>
        </w:rPr>
        <w:t xml:space="preserve"> смысла;</w:t>
      </w:r>
      <w:r w:rsidR="00B06837">
        <w:rPr>
          <w:rFonts w:cs="Times New Roman"/>
        </w:rPr>
        <w:t xml:space="preserve"> норм и ценностей, отражаемых в фильме</w:t>
      </w:r>
      <w:r w:rsidR="008B1809">
        <w:rPr>
          <w:rFonts w:cs="Times New Roman"/>
        </w:rPr>
        <w:t>; а также кодов и визуальных средств выразительности, с помощью которых</w:t>
      </w:r>
      <w:r w:rsidR="0065632A">
        <w:rPr>
          <w:rFonts w:cs="Times New Roman"/>
        </w:rPr>
        <w:t xml:space="preserve"> и</w:t>
      </w:r>
      <w:r w:rsidR="008B1809">
        <w:rPr>
          <w:rFonts w:cs="Times New Roman"/>
        </w:rPr>
        <w:t xml:space="preserve"> происходит конструирование образов, отношений, смыслов, </w:t>
      </w:r>
      <w:r w:rsidR="00AE6C95">
        <w:rPr>
          <w:rFonts w:cs="Times New Roman"/>
        </w:rPr>
        <w:t xml:space="preserve">форм, </w:t>
      </w:r>
      <w:r w:rsidR="008B1809">
        <w:rPr>
          <w:rFonts w:cs="Times New Roman"/>
        </w:rPr>
        <w:t>норм и ценностей. Таким образом, исследования в рамках данного направления предполагают работу с кинокартинами как с визуальными документами.</w:t>
      </w:r>
      <w:r w:rsidR="0065632A">
        <w:rPr>
          <w:rFonts w:cs="Times New Roman"/>
        </w:rPr>
        <w:t xml:space="preserve"> В качестве основных теоретиков, работавших в данном направлении, можно выделить представителей психоанализа (З. Фрейд, </w:t>
      </w:r>
      <w:r w:rsidR="0065632A" w:rsidRPr="0065632A">
        <w:rPr>
          <w:rFonts w:cs="Times New Roman"/>
        </w:rPr>
        <w:t xml:space="preserve">Ж. </w:t>
      </w:r>
      <w:proofErr w:type="spellStart"/>
      <w:r w:rsidR="0065632A" w:rsidRPr="0065632A">
        <w:rPr>
          <w:rFonts w:cs="Times New Roman"/>
        </w:rPr>
        <w:t>Лакан</w:t>
      </w:r>
      <w:proofErr w:type="spellEnd"/>
      <w:r w:rsidR="0025574F">
        <w:rPr>
          <w:rFonts w:cs="Times New Roman"/>
        </w:rPr>
        <w:t>), семиотического анализа (</w:t>
      </w:r>
      <w:r w:rsidR="0025574F" w:rsidRPr="0025574F">
        <w:rPr>
          <w:rFonts w:cs="Times New Roman"/>
        </w:rPr>
        <w:t>Р. Барт, У. Эко</w:t>
      </w:r>
      <w:r w:rsidR="0025574F">
        <w:rPr>
          <w:rFonts w:cs="Times New Roman"/>
        </w:rPr>
        <w:t xml:space="preserve">) и феминистской критики (уже упомянутые ранее </w:t>
      </w:r>
      <w:r w:rsidR="0025574F" w:rsidRPr="0025574F">
        <w:rPr>
          <w:rFonts w:cs="Times New Roman"/>
        </w:rPr>
        <w:t xml:space="preserve">Л. </w:t>
      </w:r>
      <w:proofErr w:type="spellStart"/>
      <w:r w:rsidR="0025574F" w:rsidRPr="0025574F">
        <w:rPr>
          <w:rFonts w:cs="Times New Roman"/>
        </w:rPr>
        <w:t>Малви</w:t>
      </w:r>
      <w:proofErr w:type="spellEnd"/>
      <w:r w:rsidR="0025574F" w:rsidRPr="0025574F">
        <w:rPr>
          <w:rFonts w:cs="Times New Roman"/>
        </w:rPr>
        <w:t xml:space="preserve">, К. </w:t>
      </w:r>
      <w:proofErr w:type="spellStart"/>
      <w:r w:rsidR="0025574F" w:rsidRPr="0025574F">
        <w:rPr>
          <w:rFonts w:cs="Times New Roman"/>
        </w:rPr>
        <w:t>Пенли</w:t>
      </w:r>
      <w:proofErr w:type="spellEnd"/>
      <w:r w:rsidR="0025574F" w:rsidRPr="0025574F">
        <w:rPr>
          <w:rFonts w:cs="Times New Roman"/>
        </w:rPr>
        <w:t xml:space="preserve">, Л. </w:t>
      </w:r>
      <w:proofErr w:type="spellStart"/>
      <w:r w:rsidR="0025574F" w:rsidRPr="0025574F">
        <w:rPr>
          <w:rFonts w:cs="Times New Roman"/>
        </w:rPr>
        <w:t>ван</w:t>
      </w:r>
      <w:proofErr w:type="spellEnd"/>
      <w:r w:rsidR="0025574F" w:rsidRPr="0025574F">
        <w:rPr>
          <w:rFonts w:cs="Times New Roman"/>
        </w:rPr>
        <w:t xml:space="preserve"> </w:t>
      </w:r>
      <w:proofErr w:type="spellStart"/>
      <w:r w:rsidR="0025574F" w:rsidRPr="0025574F">
        <w:rPr>
          <w:rFonts w:cs="Times New Roman"/>
        </w:rPr>
        <w:t>Зунен</w:t>
      </w:r>
      <w:proofErr w:type="spellEnd"/>
      <w:r w:rsidR="0025574F">
        <w:rPr>
          <w:rFonts w:cs="Times New Roman"/>
        </w:rPr>
        <w:t>), причем все они предлагают разные методологические подходы к анализу кино как текста</w:t>
      </w:r>
      <w:r w:rsidR="00952CFC">
        <w:rPr>
          <w:rStyle w:val="a7"/>
          <w:rFonts w:cs="Times New Roman"/>
        </w:rPr>
        <w:footnoteReference w:id="6"/>
      </w:r>
      <w:r w:rsidR="0025574F">
        <w:rPr>
          <w:rFonts w:cs="Times New Roman"/>
        </w:rPr>
        <w:t>.</w:t>
      </w:r>
      <w:r w:rsidR="00845F95">
        <w:rPr>
          <w:rFonts w:cs="Times New Roman"/>
        </w:rPr>
        <w:t xml:space="preserve"> </w:t>
      </w:r>
    </w:p>
    <w:p w:rsidR="003F2AF5" w:rsidRDefault="00AB39A6" w:rsidP="00952CFC">
      <w:pPr>
        <w:rPr>
          <w:rFonts w:cs="Times New Roman"/>
        </w:rPr>
      </w:pPr>
      <w:r>
        <w:rPr>
          <w:rFonts w:cs="Times New Roman"/>
        </w:rPr>
        <w:lastRenderedPageBreak/>
        <w:t xml:space="preserve">Наконец, третье направление представляет собой изучение </w:t>
      </w:r>
      <w:proofErr w:type="spellStart"/>
      <w:r>
        <w:rPr>
          <w:rFonts w:cs="Times New Roman"/>
        </w:rPr>
        <w:t>киноаудитории</w:t>
      </w:r>
      <w:proofErr w:type="spellEnd"/>
      <w:r>
        <w:rPr>
          <w:rFonts w:cs="Times New Roman"/>
        </w:rPr>
        <w:t xml:space="preserve">, а именно: </w:t>
      </w:r>
      <w:r w:rsidR="00404E40">
        <w:rPr>
          <w:rFonts w:cs="Times New Roman"/>
        </w:rPr>
        <w:t>социально-демографических структур кинопублики,</w:t>
      </w:r>
      <w:r w:rsidR="00F318AE">
        <w:rPr>
          <w:rFonts w:cs="Times New Roman"/>
        </w:rPr>
        <w:t xml:space="preserve"> их основных предпочтений,</w:t>
      </w:r>
      <w:r w:rsidR="00404E40">
        <w:rPr>
          <w:rFonts w:cs="Times New Roman"/>
        </w:rPr>
        <w:t xml:space="preserve"> </w:t>
      </w:r>
      <w:r>
        <w:rPr>
          <w:rFonts w:cs="Times New Roman"/>
        </w:rPr>
        <w:t xml:space="preserve">отношения зрителей к тем или иным фильмам, </w:t>
      </w:r>
      <w:r w:rsidR="00404E40">
        <w:rPr>
          <w:rFonts w:cs="Times New Roman"/>
        </w:rPr>
        <w:t>пра</w:t>
      </w:r>
      <w:r w:rsidR="00A8632E">
        <w:rPr>
          <w:rFonts w:cs="Times New Roman"/>
        </w:rPr>
        <w:t xml:space="preserve">ктик </w:t>
      </w:r>
      <w:r w:rsidR="00F318AE">
        <w:rPr>
          <w:rFonts w:cs="Times New Roman"/>
        </w:rPr>
        <w:t xml:space="preserve">просмотра ими кинокартин и многое другое. Стоит отметить, что это направление является одним из </w:t>
      </w:r>
      <w:r w:rsidR="00D1527A">
        <w:rPr>
          <w:rFonts w:cs="Times New Roman"/>
        </w:rPr>
        <w:t>наиболее</w:t>
      </w:r>
      <w:r w:rsidR="00F318AE">
        <w:rPr>
          <w:rFonts w:cs="Times New Roman"/>
        </w:rPr>
        <w:t xml:space="preserve"> популярных </w:t>
      </w:r>
      <w:r w:rsidR="0072004A">
        <w:rPr>
          <w:rFonts w:cs="Times New Roman"/>
        </w:rPr>
        <w:t xml:space="preserve">в социологии кино, </w:t>
      </w:r>
      <w:r w:rsidR="00AE7AF1">
        <w:rPr>
          <w:rFonts w:cs="Times New Roman"/>
        </w:rPr>
        <w:t xml:space="preserve">и </w:t>
      </w:r>
      <w:r w:rsidR="00CF5638">
        <w:rPr>
          <w:rFonts w:cs="Times New Roman"/>
        </w:rPr>
        <w:t>немала</w:t>
      </w:r>
      <w:r w:rsidR="00AE7AF1">
        <w:rPr>
          <w:rFonts w:cs="Times New Roman"/>
        </w:rPr>
        <w:t xml:space="preserve">я часть </w:t>
      </w:r>
      <w:r w:rsidR="00CF5638">
        <w:rPr>
          <w:rFonts w:cs="Times New Roman"/>
        </w:rPr>
        <w:t>исследований посвящена именно анализу аудитории: ее характеристик и предпочтений</w:t>
      </w:r>
      <w:r w:rsidR="003F2AF5">
        <w:rPr>
          <w:rStyle w:val="a7"/>
          <w:rFonts w:cs="Times New Roman"/>
        </w:rPr>
        <w:footnoteReference w:id="7"/>
      </w:r>
      <w:r w:rsidR="00CF5638">
        <w:rPr>
          <w:rFonts w:cs="Times New Roman"/>
        </w:rPr>
        <w:t>.</w:t>
      </w:r>
      <w:r w:rsidR="003F2AF5">
        <w:rPr>
          <w:rFonts w:cs="Times New Roman"/>
        </w:rPr>
        <w:t xml:space="preserve"> </w:t>
      </w:r>
    </w:p>
    <w:p w:rsidR="0020129B" w:rsidRDefault="003F2AF5" w:rsidP="00AB78D2">
      <w:pPr>
        <w:rPr>
          <w:rFonts w:cs="Times New Roman"/>
        </w:rPr>
      </w:pPr>
      <w:r>
        <w:rPr>
          <w:rFonts w:cs="Times New Roman"/>
        </w:rPr>
        <w:t xml:space="preserve">Так, например, </w:t>
      </w:r>
      <w:proofErr w:type="spellStart"/>
      <w:r w:rsidR="00604D08">
        <w:rPr>
          <w:rFonts w:cs="Times New Roman"/>
        </w:rPr>
        <w:t>б</w:t>
      </w:r>
      <w:r w:rsidR="00AE7AF1">
        <w:rPr>
          <w:rFonts w:cs="Times New Roman"/>
        </w:rPr>
        <w:t>о́</w:t>
      </w:r>
      <w:r w:rsidR="00604D08">
        <w:rPr>
          <w:rFonts w:cs="Times New Roman"/>
        </w:rPr>
        <w:t>льшая</w:t>
      </w:r>
      <w:proofErr w:type="spellEnd"/>
      <w:r w:rsidR="00604D08">
        <w:rPr>
          <w:rFonts w:cs="Times New Roman"/>
        </w:rPr>
        <w:t xml:space="preserve"> часть исследований в российской социологии кино касалась изучения </w:t>
      </w:r>
      <w:r w:rsidR="00E41758">
        <w:rPr>
          <w:rFonts w:cs="Times New Roman"/>
        </w:rPr>
        <w:t xml:space="preserve">кинозрителей. </w:t>
      </w:r>
      <w:r w:rsidR="00E45C27">
        <w:rPr>
          <w:rFonts w:cs="Times New Roman"/>
        </w:rPr>
        <w:t>Буквально первые же исследования в</w:t>
      </w:r>
      <w:r w:rsidR="00880B7D">
        <w:rPr>
          <w:rFonts w:cs="Times New Roman"/>
        </w:rPr>
        <w:t xml:space="preserve"> этой области</w:t>
      </w:r>
      <w:r w:rsidR="00E45C27">
        <w:rPr>
          <w:rFonts w:cs="Times New Roman"/>
        </w:rPr>
        <w:t>, проводимые в</w:t>
      </w:r>
      <w:r w:rsidR="003243D0">
        <w:rPr>
          <w:rFonts w:cs="Times New Roman"/>
        </w:rPr>
        <w:t xml:space="preserve"> СССР в</w:t>
      </w:r>
      <w:r w:rsidR="00E45C27">
        <w:rPr>
          <w:rFonts w:cs="Times New Roman"/>
        </w:rPr>
        <w:t xml:space="preserve"> </w:t>
      </w:r>
      <w:r w:rsidR="00E67B52">
        <w:rPr>
          <w:rFonts w:cs="Times New Roman"/>
        </w:rPr>
        <w:t>1920-х гг.</w:t>
      </w:r>
      <w:r w:rsidR="00E45C27">
        <w:rPr>
          <w:rFonts w:cs="Times New Roman"/>
        </w:rPr>
        <w:t>, были посвящены изучению самых различных социально-демографических групп зрителей</w:t>
      </w:r>
      <w:r w:rsidR="003243D0">
        <w:rPr>
          <w:rFonts w:cs="Times New Roman"/>
        </w:rPr>
        <w:t xml:space="preserve"> (рабочие, крестьяне, горожане), а также исследованию вкусов </w:t>
      </w:r>
      <w:proofErr w:type="spellStart"/>
      <w:r w:rsidR="003243D0">
        <w:rPr>
          <w:rFonts w:cs="Times New Roman"/>
        </w:rPr>
        <w:t>киноаудитории</w:t>
      </w:r>
      <w:proofErr w:type="spellEnd"/>
      <w:r w:rsidR="003243D0">
        <w:rPr>
          <w:rFonts w:cs="Times New Roman"/>
        </w:rPr>
        <w:t>, ее потребностей и</w:t>
      </w:r>
      <w:r w:rsidR="00050607">
        <w:rPr>
          <w:rFonts w:cs="Times New Roman"/>
        </w:rPr>
        <w:t xml:space="preserve"> степени</w:t>
      </w:r>
      <w:r w:rsidR="003243D0">
        <w:rPr>
          <w:rFonts w:cs="Times New Roman"/>
        </w:rPr>
        <w:t xml:space="preserve"> </w:t>
      </w:r>
      <w:r w:rsidR="00050607">
        <w:rPr>
          <w:rFonts w:cs="Times New Roman"/>
        </w:rPr>
        <w:t xml:space="preserve">удовлетворенности состоянием кинообслуживания в стране. Кроме того, </w:t>
      </w:r>
      <w:r w:rsidR="00E45C27">
        <w:rPr>
          <w:rFonts w:cs="Times New Roman"/>
        </w:rPr>
        <w:t xml:space="preserve">особое внимание уделялось </w:t>
      </w:r>
      <w:r w:rsidR="00C61CBE">
        <w:rPr>
          <w:rFonts w:cs="Times New Roman"/>
        </w:rPr>
        <w:t>исследованию предпочтений «</w:t>
      </w:r>
      <w:r w:rsidR="000D6D98">
        <w:rPr>
          <w:rFonts w:cs="Times New Roman"/>
        </w:rPr>
        <w:t>детского»/</w:t>
      </w:r>
      <w:r w:rsidR="00DF5F7F">
        <w:rPr>
          <w:rFonts w:cs="Times New Roman"/>
        </w:rPr>
        <w:t>«юного»</w:t>
      </w:r>
      <w:r w:rsidR="00C61CBE">
        <w:rPr>
          <w:rFonts w:cs="Times New Roman"/>
        </w:rPr>
        <w:t xml:space="preserve"> кинозрителя. </w:t>
      </w:r>
      <w:r w:rsidR="00CE552E">
        <w:rPr>
          <w:rFonts w:cs="Times New Roman"/>
        </w:rPr>
        <w:t xml:space="preserve">В </w:t>
      </w:r>
      <w:r w:rsidR="00E67B52">
        <w:rPr>
          <w:rFonts w:cs="Times New Roman"/>
        </w:rPr>
        <w:t>19</w:t>
      </w:r>
      <w:r w:rsidR="00CE552E">
        <w:rPr>
          <w:rFonts w:cs="Times New Roman"/>
        </w:rPr>
        <w:t>60-е гг. социологические исследования в этой области продолжились</w:t>
      </w:r>
      <w:r w:rsidR="002F66E6">
        <w:rPr>
          <w:rFonts w:cs="Times New Roman"/>
        </w:rPr>
        <w:t>, причем в основном изучались частота посещения кинотеатров и предпочтения в фильмах отдельных групп населения в определенных</w:t>
      </w:r>
      <w:r w:rsidR="006A1E7D">
        <w:rPr>
          <w:rFonts w:cs="Times New Roman"/>
        </w:rPr>
        <w:t xml:space="preserve"> местностях</w:t>
      </w:r>
      <w:r w:rsidR="00880B7D">
        <w:rPr>
          <w:rStyle w:val="a7"/>
          <w:rFonts w:cs="Times New Roman"/>
        </w:rPr>
        <w:footnoteReference w:id="8"/>
      </w:r>
      <w:r w:rsidR="006A1E7D">
        <w:rPr>
          <w:rFonts w:cs="Times New Roman"/>
        </w:rPr>
        <w:t xml:space="preserve">. В </w:t>
      </w:r>
      <w:r w:rsidR="00E67B52">
        <w:rPr>
          <w:rFonts w:cs="Times New Roman"/>
        </w:rPr>
        <w:t>19</w:t>
      </w:r>
      <w:r w:rsidR="006A1E7D">
        <w:rPr>
          <w:rFonts w:cs="Times New Roman"/>
        </w:rPr>
        <w:t xml:space="preserve">70-х гг. </w:t>
      </w:r>
      <w:r w:rsidR="00E13537">
        <w:rPr>
          <w:rFonts w:cs="Times New Roman"/>
        </w:rPr>
        <w:t>область исследований заметно расширилась: поми</w:t>
      </w:r>
      <w:r w:rsidR="00DF5F7F">
        <w:rPr>
          <w:rFonts w:cs="Times New Roman"/>
        </w:rPr>
        <w:t>мо упомянутых ранее направлений</w:t>
      </w:r>
      <w:r w:rsidR="00E13537">
        <w:rPr>
          <w:rFonts w:cs="Times New Roman"/>
        </w:rPr>
        <w:t xml:space="preserve"> исследователи стали изучать с</w:t>
      </w:r>
      <w:r w:rsidR="0089337A">
        <w:rPr>
          <w:rFonts w:cs="Times New Roman"/>
        </w:rPr>
        <w:t>остав и с</w:t>
      </w:r>
      <w:r w:rsidR="00E13537">
        <w:rPr>
          <w:rFonts w:cs="Times New Roman"/>
        </w:rPr>
        <w:t xml:space="preserve">труктуру </w:t>
      </w:r>
      <w:proofErr w:type="spellStart"/>
      <w:r w:rsidR="0089337A">
        <w:rPr>
          <w:rFonts w:cs="Times New Roman"/>
        </w:rPr>
        <w:t>киноаудитории</w:t>
      </w:r>
      <w:proofErr w:type="spellEnd"/>
      <w:r w:rsidR="00DF5F7F">
        <w:rPr>
          <w:rFonts w:cs="Times New Roman"/>
        </w:rPr>
        <w:t xml:space="preserve">; факторы и мотивы, влияющие на желание людей посещать кинотеатры; причины выбора ими того или иного фильма и т.д. </w:t>
      </w:r>
      <w:r w:rsidR="00055B42">
        <w:rPr>
          <w:rFonts w:cs="Times New Roman"/>
        </w:rPr>
        <w:t>Все это помогало исследователям создавать типологии кинозрителей по различным основаниям</w:t>
      </w:r>
      <w:r w:rsidR="00952338">
        <w:rPr>
          <w:rStyle w:val="a7"/>
          <w:rFonts w:cs="Times New Roman"/>
        </w:rPr>
        <w:footnoteReference w:id="9"/>
      </w:r>
      <w:r w:rsidR="00055B42">
        <w:rPr>
          <w:rFonts w:cs="Times New Roman"/>
        </w:rPr>
        <w:t>.</w:t>
      </w:r>
      <w:r w:rsidR="0020129B">
        <w:rPr>
          <w:rFonts w:cs="Times New Roman"/>
        </w:rPr>
        <w:t xml:space="preserve"> В итоге, к середине </w:t>
      </w:r>
      <w:r w:rsidR="00D1527A">
        <w:rPr>
          <w:rFonts w:cs="Times New Roman"/>
        </w:rPr>
        <w:t>19</w:t>
      </w:r>
      <w:r w:rsidR="0020129B">
        <w:rPr>
          <w:rFonts w:cs="Times New Roman"/>
        </w:rPr>
        <w:t xml:space="preserve">80-х гг. </w:t>
      </w:r>
      <w:r w:rsidR="00171F8C">
        <w:rPr>
          <w:rFonts w:cs="Times New Roman"/>
        </w:rPr>
        <w:t xml:space="preserve">отечественная </w:t>
      </w:r>
      <w:r w:rsidR="0020129B">
        <w:rPr>
          <w:rFonts w:cs="Times New Roman"/>
        </w:rPr>
        <w:t xml:space="preserve">социология кино </w:t>
      </w:r>
      <w:r w:rsidR="00171F8C">
        <w:rPr>
          <w:rFonts w:cs="Times New Roman"/>
        </w:rPr>
        <w:t xml:space="preserve">уже окончательно утвердилась как одна </w:t>
      </w:r>
      <w:r w:rsidR="00171F8C">
        <w:rPr>
          <w:rFonts w:cs="Times New Roman"/>
        </w:rPr>
        <w:lastRenderedPageBreak/>
        <w:t xml:space="preserve">из отраслей социологического знания, а изучение </w:t>
      </w:r>
      <w:proofErr w:type="spellStart"/>
      <w:r w:rsidR="00171F8C">
        <w:rPr>
          <w:rFonts w:cs="Times New Roman"/>
        </w:rPr>
        <w:t>кинопотребителя</w:t>
      </w:r>
      <w:proofErr w:type="spellEnd"/>
      <w:r w:rsidR="00171F8C">
        <w:rPr>
          <w:rFonts w:cs="Times New Roman"/>
        </w:rPr>
        <w:t xml:space="preserve"> занимало ведущее место в большинстве исследований</w:t>
      </w:r>
      <w:r w:rsidR="00AB78D2">
        <w:rPr>
          <w:rStyle w:val="a7"/>
          <w:rFonts w:cs="Times New Roman"/>
        </w:rPr>
        <w:footnoteReference w:id="10"/>
      </w:r>
      <w:r w:rsidR="00171F8C">
        <w:rPr>
          <w:rFonts w:cs="Times New Roman"/>
        </w:rPr>
        <w:t>.</w:t>
      </w:r>
      <w:r w:rsidR="00880B7D">
        <w:rPr>
          <w:rFonts w:cs="Times New Roman"/>
        </w:rPr>
        <w:t xml:space="preserve"> </w:t>
      </w:r>
    </w:p>
    <w:p w:rsidR="00BE4CAE" w:rsidRPr="0025574F" w:rsidRDefault="007F7E75" w:rsidP="00D3579B">
      <w:pPr>
        <w:rPr>
          <w:rFonts w:cs="Times New Roman"/>
        </w:rPr>
      </w:pPr>
      <w:r>
        <w:rPr>
          <w:rFonts w:cs="Times New Roman"/>
        </w:rPr>
        <w:t>Однако, несмотря на</w:t>
      </w:r>
      <w:r w:rsidR="00601804">
        <w:rPr>
          <w:rFonts w:cs="Times New Roman"/>
        </w:rPr>
        <w:t xml:space="preserve"> существование</w:t>
      </w:r>
      <w:r w:rsidR="00B012EA">
        <w:rPr>
          <w:rFonts w:cs="Times New Roman"/>
        </w:rPr>
        <w:t xml:space="preserve"> множества </w:t>
      </w:r>
      <w:r w:rsidR="00AC3C32">
        <w:rPr>
          <w:rFonts w:cs="Times New Roman"/>
        </w:rPr>
        <w:t xml:space="preserve">различных </w:t>
      </w:r>
      <w:r w:rsidR="00B012EA">
        <w:rPr>
          <w:rFonts w:cs="Times New Roman"/>
        </w:rPr>
        <w:t>подходов и направлени</w:t>
      </w:r>
      <w:r w:rsidR="00601804">
        <w:rPr>
          <w:rFonts w:cs="Times New Roman"/>
        </w:rPr>
        <w:t xml:space="preserve">й в социологии кино, </w:t>
      </w:r>
      <w:r w:rsidR="0081723A">
        <w:rPr>
          <w:rFonts w:cs="Times New Roman"/>
        </w:rPr>
        <w:t>многие теоретики и исследователи</w:t>
      </w:r>
      <w:r w:rsidR="00806E4D">
        <w:rPr>
          <w:rFonts w:cs="Times New Roman"/>
        </w:rPr>
        <w:t xml:space="preserve"> все же</w:t>
      </w:r>
      <w:r w:rsidR="0081723A">
        <w:rPr>
          <w:rFonts w:cs="Times New Roman"/>
        </w:rPr>
        <w:t xml:space="preserve"> </w:t>
      </w:r>
      <w:r w:rsidR="00B93876">
        <w:rPr>
          <w:rFonts w:cs="Times New Roman"/>
        </w:rPr>
        <w:t>сходились во мнении, что кинематограф можно считать «зеркалом</w:t>
      </w:r>
      <w:r w:rsidR="00AC3C32">
        <w:rPr>
          <w:rFonts w:cs="Times New Roman"/>
        </w:rPr>
        <w:t xml:space="preserve"> (и молотом)</w:t>
      </w:r>
      <w:r w:rsidR="00B93876">
        <w:rPr>
          <w:rFonts w:cs="Times New Roman"/>
        </w:rPr>
        <w:t xml:space="preserve"> общественной реальности». </w:t>
      </w:r>
      <w:r w:rsidR="0058500B">
        <w:rPr>
          <w:rFonts w:cs="Times New Roman"/>
        </w:rPr>
        <w:t>К примеру,</w:t>
      </w:r>
      <w:r w:rsidR="00837C87">
        <w:rPr>
          <w:rFonts w:cs="Times New Roman"/>
        </w:rPr>
        <w:t xml:space="preserve"> </w:t>
      </w:r>
      <w:r w:rsidR="00A06E5F">
        <w:rPr>
          <w:rFonts w:cs="Times New Roman"/>
        </w:rPr>
        <w:t>немецкий социолог Р.</w:t>
      </w:r>
      <w:r w:rsidR="0058500B">
        <w:rPr>
          <w:rFonts w:cs="Times New Roman"/>
        </w:rPr>
        <w:t xml:space="preserve"> </w:t>
      </w:r>
      <w:r w:rsidR="0058500B" w:rsidRPr="00985CE1">
        <w:rPr>
          <w:rFonts w:cs="Times New Roman"/>
        </w:rPr>
        <w:t>Кениг считал, что социология должна изучать, какие стороны фильма воспринимаются зрителями, а какие остаются без внимания. Киноискусство он рассматривал как «рупор социальной спонтанности», который лучше всего способен отражать состояние и настроение людей.</w:t>
      </w:r>
      <w:r w:rsidR="00A06E5F">
        <w:rPr>
          <w:rFonts w:cs="Times New Roman"/>
        </w:rPr>
        <w:t xml:space="preserve"> </w:t>
      </w:r>
      <w:r w:rsidR="00806E4D">
        <w:rPr>
          <w:rFonts w:cs="Times New Roman"/>
        </w:rPr>
        <w:t xml:space="preserve">Его коллеги – немецкие социологи </w:t>
      </w:r>
      <w:r w:rsidR="00A06E5F">
        <w:rPr>
          <w:rFonts w:cs="Times New Roman"/>
        </w:rPr>
        <w:t>М.</w:t>
      </w:r>
      <w:r w:rsidR="0058500B" w:rsidRPr="00985CE1">
        <w:rPr>
          <w:rFonts w:cs="Times New Roman"/>
        </w:rPr>
        <w:t xml:space="preserve"> Май и </w:t>
      </w:r>
      <w:r w:rsidR="00A06E5F">
        <w:rPr>
          <w:rFonts w:cs="Times New Roman"/>
        </w:rPr>
        <w:t xml:space="preserve">Р. </w:t>
      </w:r>
      <w:r w:rsidR="0058500B" w:rsidRPr="00985CE1">
        <w:rPr>
          <w:rFonts w:cs="Times New Roman"/>
        </w:rPr>
        <w:t>Винтер</w:t>
      </w:r>
      <w:r w:rsidR="00806E4D">
        <w:rPr>
          <w:rFonts w:cs="Times New Roman"/>
        </w:rPr>
        <w:t xml:space="preserve"> –</w:t>
      </w:r>
      <w:r w:rsidR="0058500B" w:rsidRPr="00985CE1">
        <w:rPr>
          <w:rFonts w:cs="Times New Roman"/>
        </w:rPr>
        <w:t xml:space="preserve"> также говорили о том, что фильм является перспективным инструментом в социологических исследованиях, обеспечивая социологов необходимыми знаниями о процессах, происходящих в обществе. По мнению ученых, режиссеры фильмов всегда обращают внимание на эмоциональное состояние общества, его потребности и нужды, потому что только так они смогут привлечь в кинотеатры больше всего зрителей. Кроме того, они считают, что анализ кино в то же время должен быть и анализом общества, ведь если акцентировать внимание </w:t>
      </w:r>
      <w:r w:rsidR="00D3579B">
        <w:rPr>
          <w:rFonts w:cs="Times New Roman"/>
        </w:rPr>
        <w:t xml:space="preserve">только </w:t>
      </w:r>
      <w:r w:rsidR="0058500B" w:rsidRPr="00985CE1">
        <w:rPr>
          <w:rFonts w:cs="Times New Roman"/>
        </w:rPr>
        <w:t>на эстетической части фильма, то</w:t>
      </w:r>
      <w:r w:rsidR="00D3579B">
        <w:rPr>
          <w:rFonts w:cs="Times New Roman"/>
        </w:rPr>
        <w:t xml:space="preserve"> можно</w:t>
      </w:r>
      <w:r w:rsidR="0058500B" w:rsidRPr="00985CE1">
        <w:rPr>
          <w:rFonts w:cs="Times New Roman"/>
        </w:rPr>
        <w:t xml:space="preserve"> окончательно </w:t>
      </w:r>
      <w:r w:rsidR="00D3579B">
        <w:rPr>
          <w:rFonts w:cs="Times New Roman"/>
        </w:rPr>
        <w:t xml:space="preserve">разорвать </w:t>
      </w:r>
      <w:r w:rsidR="0058500B" w:rsidRPr="00985CE1">
        <w:rPr>
          <w:rFonts w:cs="Times New Roman"/>
        </w:rPr>
        <w:t>связь с социальным контекстом, что может привести к искажениям социальной действительности</w:t>
      </w:r>
      <w:r w:rsidR="0058500B">
        <w:rPr>
          <w:rStyle w:val="a7"/>
          <w:rFonts w:cs="Times New Roman"/>
        </w:rPr>
        <w:footnoteReference w:id="11"/>
      </w:r>
      <w:r w:rsidR="00D3579B">
        <w:rPr>
          <w:rFonts w:cs="Times New Roman"/>
        </w:rPr>
        <w:t>.</w:t>
      </w:r>
    </w:p>
    <w:p w:rsidR="00966BFE" w:rsidRPr="00985CE1" w:rsidRDefault="00966BFE" w:rsidP="00966BFE">
      <w:pPr>
        <w:rPr>
          <w:rFonts w:cs="Times New Roman"/>
        </w:rPr>
      </w:pPr>
      <w:r w:rsidRPr="00985CE1">
        <w:rPr>
          <w:rFonts w:cs="Times New Roman"/>
        </w:rPr>
        <w:t xml:space="preserve">Представители Чикагской школы </w:t>
      </w:r>
      <w:r w:rsidR="004B4CBF">
        <w:rPr>
          <w:rFonts w:cs="Times New Roman"/>
        </w:rPr>
        <w:t xml:space="preserve">также </w:t>
      </w:r>
      <w:r w:rsidRPr="00985CE1">
        <w:rPr>
          <w:rFonts w:cs="Times New Roman"/>
        </w:rPr>
        <w:t xml:space="preserve">считали, что кино является важным источником знаний о состоянии общества. Так, например, Герберт </w:t>
      </w:r>
      <w:proofErr w:type="spellStart"/>
      <w:r w:rsidRPr="00985CE1">
        <w:rPr>
          <w:rFonts w:cs="Times New Roman"/>
        </w:rPr>
        <w:t>Блумер</w:t>
      </w:r>
      <w:proofErr w:type="spellEnd"/>
      <w:r w:rsidRPr="00985CE1">
        <w:rPr>
          <w:rFonts w:cs="Times New Roman"/>
        </w:rPr>
        <w:t xml:space="preserve"> в своей работе «Кино и поведение» на основе полученного и тщательным образом выверенного эмпирического материала анализирует </w:t>
      </w:r>
      <w:r w:rsidRPr="00985CE1">
        <w:rPr>
          <w:rFonts w:cs="Times New Roman"/>
        </w:rPr>
        <w:lastRenderedPageBreak/>
        <w:t>влияние кинематографа на поведение индивидов. Он считает, что модели поведения, заимствованные из фильмов, так или иначе находят свое отражение в повседневной жизнедеятельности людей, а также воздействуют на эмоциональное состояние индивидов и их представления о действительности</w:t>
      </w:r>
      <w:r w:rsidRPr="00985CE1">
        <w:rPr>
          <w:rFonts w:cs="Times New Roman"/>
          <w:vertAlign w:val="superscript"/>
        </w:rPr>
        <w:footnoteReference w:id="12"/>
      </w:r>
      <w:r w:rsidRPr="00985CE1">
        <w:rPr>
          <w:rFonts w:cs="Times New Roman"/>
        </w:rPr>
        <w:t>.</w:t>
      </w:r>
    </w:p>
    <w:p w:rsidR="00966BFE" w:rsidRPr="00985CE1" w:rsidRDefault="00CE516D" w:rsidP="00966BFE">
      <w:pPr>
        <w:rPr>
          <w:rFonts w:cs="Times New Roman"/>
        </w:rPr>
      </w:pPr>
      <w:r>
        <w:rPr>
          <w:rFonts w:cs="Times New Roman"/>
        </w:rPr>
        <w:t xml:space="preserve">В общем и целом, стоит отметить, что </w:t>
      </w:r>
      <w:r w:rsidR="00966BFE" w:rsidRPr="00985CE1">
        <w:rPr>
          <w:rFonts w:cs="Times New Roman"/>
        </w:rPr>
        <w:t>кинематограф</w:t>
      </w:r>
      <w:r>
        <w:rPr>
          <w:rFonts w:cs="Times New Roman"/>
        </w:rPr>
        <w:t xml:space="preserve"> долгое время</w:t>
      </w:r>
      <w:r w:rsidR="00966BFE" w:rsidRPr="00985CE1">
        <w:rPr>
          <w:rFonts w:cs="Times New Roman"/>
        </w:rPr>
        <w:t xml:space="preserve"> выполнял и продолжает выполнять очень важные для общества функции. Во-первых, кино, как инструмент познания реальности, способно обогащать сознание индивидов: человек, будучи изначально запертым в рамках своего социального статуса, получает представление о жизни, далекой от его собственной. Законопослушные граждане узнают о том, какие правила действуют в преступном мире; бедные люди оказываются осведомлены о роскошной жизни без ограничений</w:t>
      </w:r>
      <w:r w:rsidR="00966BFE" w:rsidRPr="00985CE1">
        <w:rPr>
          <w:rFonts w:cs="Times New Roman"/>
          <w:vertAlign w:val="superscript"/>
        </w:rPr>
        <w:footnoteReference w:id="13"/>
      </w:r>
      <w:r w:rsidR="00966BFE" w:rsidRPr="00985CE1">
        <w:rPr>
          <w:rFonts w:cs="Times New Roman"/>
        </w:rPr>
        <w:t xml:space="preserve">. </w:t>
      </w:r>
    </w:p>
    <w:p w:rsidR="00966BFE" w:rsidRPr="00985CE1" w:rsidRDefault="00966BFE" w:rsidP="0058500B">
      <w:pPr>
        <w:rPr>
          <w:rFonts w:cs="Times New Roman"/>
        </w:rPr>
      </w:pPr>
      <w:r w:rsidRPr="00985CE1">
        <w:rPr>
          <w:rFonts w:cs="Times New Roman"/>
        </w:rPr>
        <w:t>По своей сути, кинематограф стремится отражать господствующие в обществе нормы, ценности и идеалы. При этом в процессе кинопроизводства режиссеры надеются не только оказать влияние на зрителей, но и получить обратную связь. Индивиды же, в свою очередь, при просмотре фильмов усваивают транслируемые им паттерны и закрепляют их в своей повседневной жизни. Социализирующая функция кино состоит в воздействии фильмов на с</w:t>
      </w:r>
      <w:r w:rsidR="00092D28">
        <w:rPr>
          <w:rFonts w:cs="Times New Roman"/>
        </w:rPr>
        <w:t xml:space="preserve">пособности индивида к познанию, </w:t>
      </w:r>
      <w:r w:rsidR="0050609D">
        <w:rPr>
          <w:rFonts w:cs="Times New Roman"/>
        </w:rPr>
        <w:t>общению и</w:t>
      </w:r>
      <w:r w:rsidR="00092D28">
        <w:rPr>
          <w:rFonts w:cs="Times New Roman"/>
        </w:rPr>
        <w:t xml:space="preserve"> </w:t>
      </w:r>
      <w:r w:rsidR="0050609D">
        <w:rPr>
          <w:rFonts w:cs="Times New Roman"/>
        </w:rPr>
        <w:t xml:space="preserve">его </w:t>
      </w:r>
      <w:r w:rsidR="00092D28">
        <w:rPr>
          <w:rFonts w:cs="Times New Roman"/>
        </w:rPr>
        <w:t>интеграции</w:t>
      </w:r>
      <w:r w:rsidR="0050609D">
        <w:rPr>
          <w:rFonts w:cs="Times New Roman"/>
        </w:rPr>
        <w:t xml:space="preserve"> </w:t>
      </w:r>
      <w:r w:rsidRPr="00985CE1">
        <w:rPr>
          <w:rFonts w:cs="Times New Roman"/>
        </w:rPr>
        <w:t xml:space="preserve">в систему общественных отношений. Тогда </w:t>
      </w:r>
      <w:r w:rsidR="00140014">
        <w:rPr>
          <w:rFonts w:cs="Times New Roman"/>
        </w:rPr>
        <w:t>одной</w:t>
      </w:r>
      <w:r w:rsidR="0050609D">
        <w:rPr>
          <w:rFonts w:cs="Times New Roman"/>
        </w:rPr>
        <w:t xml:space="preserve"> из задач</w:t>
      </w:r>
      <w:r w:rsidRPr="00985CE1">
        <w:rPr>
          <w:rFonts w:cs="Times New Roman"/>
        </w:rPr>
        <w:t xml:space="preserve"> социологии кино </w:t>
      </w:r>
      <w:r w:rsidR="00140014">
        <w:rPr>
          <w:rFonts w:cs="Times New Roman"/>
        </w:rPr>
        <w:t>можно считать изучение и анализ</w:t>
      </w:r>
      <w:r w:rsidRPr="00985CE1">
        <w:rPr>
          <w:rFonts w:cs="Times New Roman"/>
        </w:rPr>
        <w:t xml:space="preserve"> моделей, транслируемых зрителям, и</w:t>
      </w:r>
      <w:r w:rsidR="00140014">
        <w:rPr>
          <w:rFonts w:cs="Times New Roman"/>
        </w:rPr>
        <w:t xml:space="preserve"> их</w:t>
      </w:r>
      <w:r w:rsidRPr="00985CE1">
        <w:rPr>
          <w:rFonts w:cs="Times New Roman"/>
        </w:rPr>
        <w:t xml:space="preserve"> влияния</w:t>
      </w:r>
      <w:r w:rsidR="00140014">
        <w:rPr>
          <w:rFonts w:cs="Times New Roman"/>
        </w:rPr>
        <w:t xml:space="preserve"> на </w:t>
      </w:r>
      <w:r w:rsidRPr="00985CE1">
        <w:rPr>
          <w:rFonts w:cs="Times New Roman"/>
        </w:rPr>
        <w:t>жизнедеятельность</w:t>
      </w:r>
      <w:r w:rsidR="00140014">
        <w:rPr>
          <w:rFonts w:cs="Times New Roman"/>
        </w:rPr>
        <w:t xml:space="preserve"> людей</w:t>
      </w:r>
      <w:r w:rsidRPr="00985CE1">
        <w:rPr>
          <w:rFonts w:cs="Times New Roman"/>
          <w:vertAlign w:val="superscript"/>
        </w:rPr>
        <w:footnoteReference w:id="14"/>
      </w:r>
      <w:r w:rsidR="0058500B">
        <w:rPr>
          <w:rFonts w:cs="Times New Roman"/>
        </w:rPr>
        <w:t xml:space="preserve">. </w:t>
      </w:r>
    </w:p>
    <w:p w:rsidR="008C7EE1" w:rsidRDefault="00966BFE" w:rsidP="001660FB">
      <w:pPr>
        <w:rPr>
          <w:rFonts w:cs="Times New Roman"/>
        </w:rPr>
      </w:pPr>
      <w:r w:rsidRPr="00985CE1">
        <w:rPr>
          <w:rFonts w:cs="Times New Roman"/>
        </w:rPr>
        <w:lastRenderedPageBreak/>
        <w:t xml:space="preserve">Таким образом, </w:t>
      </w:r>
      <w:r w:rsidR="00DD4E6D">
        <w:rPr>
          <w:rFonts w:cs="Times New Roman"/>
        </w:rPr>
        <w:t xml:space="preserve">на протяжении становления и развития социологии кино в фокусе внимания исследователей находились самые разные аспекты этой области знания, начиная с изучения контекста производства фильмов и заканчивая исследованиями </w:t>
      </w:r>
      <w:proofErr w:type="spellStart"/>
      <w:r w:rsidR="00DD4E6D">
        <w:rPr>
          <w:rFonts w:cs="Times New Roman"/>
        </w:rPr>
        <w:t>кинопотребителя</w:t>
      </w:r>
      <w:proofErr w:type="spellEnd"/>
      <w:r w:rsidR="00DD4E6D">
        <w:rPr>
          <w:rFonts w:cs="Times New Roman"/>
        </w:rPr>
        <w:t xml:space="preserve">. </w:t>
      </w:r>
      <w:r w:rsidR="0037076E">
        <w:rPr>
          <w:rFonts w:cs="Times New Roman"/>
        </w:rPr>
        <w:t xml:space="preserve">При этом – несмотря на разные направления анализа – многие исследователи на протяжении многих лет приходили </w:t>
      </w:r>
      <w:r w:rsidRPr="00985CE1">
        <w:rPr>
          <w:rFonts w:cs="Times New Roman"/>
        </w:rPr>
        <w:t xml:space="preserve">к </w:t>
      </w:r>
      <w:r w:rsidR="0037076E">
        <w:rPr>
          <w:rFonts w:cs="Times New Roman"/>
        </w:rPr>
        <w:t>схожим выводам</w:t>
      </w:r>
      <w:r w:rsidRPr="00985CE1">
        <w:rPr>
          <w:rFonts w:cs="Times New Roman"/>
        </w:rPr>
        <w:t xml:space="preserve">: социология и кино – два метода, два источника самопознания общества. Киноискусство дает социологии прекрасный материал для исследований, который, в свою очередь, </w:t>
      </w:r>
      <w:r w:rsidR="004E7DBF">
        <w:rPr>
          <w:rFonts w:cs="Times New Roman"/>
        </w:rPr>
        <w:t xml:space="preserve">оно </w:t>
      </w:r>
      <w:r w:rsidRPr="00985CE1">
        <w:rPr>
          <w:rFonts w:cs="Times New Roman"/>
        </w:rPr>
        <w:t>получает, анализируя состояние и самочу</w:t>
      </w:r>
      <w:r w:rsidR="006A5606">
        <w:rPr>
          <w:rFonts w:cs="Times New Roman"/>
        </w:rPr>
        <w:t xml:space="preserve">вствие общества. </w:t>
      </w:r>
      <w:r w:rsidRPr="00985CE1">
        <w:rPr>
          <w:rFonts w:cs="Times New Roman"/>
        </w:rPr>
        <w:t xml:space="preserve">Поэтому </w:t>
      </w:r>
      <w:r>
        <w:rPr>
          <w:rFonts w:cs="Times New Roman"/>
        </w:rPr>
        <w:t xml:space="preserve">именно к кинематографу мы обращаемся </w:t>
      </w:r>
      <w:r w:rsidR="004E7DBF">
        <w:rPr>
          <w:rFonts w:cs="Times New Roman"/>
        </w:rPr>
        <w:t>для анализа среза представлений</w:t>
      </w:r>
      <w:r w:rsidR="00503296">
        <w:rPr>
          <w:rFonts w:cs="Times New Roman"/>
        </w:rPr>
        <w:t xml:space="preserve"> </w:t>
      </w:r>
      <w:r>
        <w:rPr>
          <w:rFonts w:cs="Times New Roman"/>
        </w:rPr>
        <w:t xml:space="preserve">о маргиналах, </w:t>
      </w:r>
      <w:r w:rsidR="006A5606">
        <w:rPr>
          <w:rFonts w:cs="Times New Roman"/>
        </w:rPr>
        <w:t xml:space="preserve">ведь </w:t>
      </w:r>
      <w:r>
        <w:rPr>
          <w:rFonts w:cs="Times New Roman"/>
        </w:rPr>
        <w:t>он так ярко и полно отражает действительность.</w:t>
      </w:r>
    </w:p>
    <w:p w:rsidR="0072496E" w:rsidRPr="001660FB" w:rsidRDefault="008C7EE1" w:rsidP="008C7EE1">
      <w:pPr>
        <w:spacing w:before="0" w:line="259" w:lineRule="auto"/>
        <w:ind w:firstLine="0"/>
        <w:jc w:val="left"/>
        <w:rPr>
          <w:rFonts w:cs="Times New Roman"/>
        </w:rPr>
      </w:pPr>
      <w:r>
        <w:rPr>
          <w:rFonts w:cs="Times New Roman"/>
        </w:rPr>
        <w:br w:type="page"/>
      </w:r>
    </w:p>
    <w:p w:rsidR="00E87EB6" w:rsidRDefault="00D06D6B" w:rsidP="00DB4385">
      <w:pPr>
        <w:pStyle w:val="2"/>
        <w:numPr>
          <w:ilvl w:val="1"/>
          <w:numId w:val="1"/>
        </w:numPr>
        <w:spacing w:line="360" w:lineRule="auto"/>
      </w:pPr>
      <w:bookmarkStart w:id="3" w:name="_Toc103980871"/>
      <w:r w:rsidRPr="00D06D6B">
        <w:lastRenderedPageBreak/>
        <w:t>Теоретические перспективы</w:t>
      </w:r>
      <w:r>
        <w:t xml:space="preserve"> социологического анализа кино: социальный </w:t>
      </w:r>
      <w:proofErr w:type="spellStart"/>
      <w:r>
        <w:t>конструкционизм</w:t>
      </w:r>
      <w:proofErr w:type="spellEnd"/>
      <w:r w:rsidR="00857547">
        <w:t>, дискурс</w:t>
      </w:r>
      <w:r w:rsidR="002D64FF">
        <w:t>, с</w:t>
      </w:r>
      <w:r w:rsidRPr="00D06D6B">
        <w:t>труктуралистский конструктивизм Пьера Бу</w:t>
      </w:r>
      <w:r w:rsidR="006C0101">
        <w:t>рдье</w:t>
      </w:r>
      <w:bookmarkEnd w:id="3"/>
    </w:p>
    <w:p w:rsidR="0027066B" w:rsidRDefault="005F334A" w:rsidP="0027066B">
      <w:r>
        <w:t xml:space="preserve">Мы исходим из представлений о том, что фильм – это конструкт кинематографистов, с помощью которого они транслируют свои сформированные представления о фигуре маргинала обществу. </w:t>
      </w:r>
      <w:r w:rsidR="00546C45">
        <w:t>При этом с</w:t>
      </w:r>
      <w:r w:rsidR="00B36F2D">
        <w:t>аму</w:t>
      </w:r>
      <w:r w:rsidR="00546C45">
        <w:t xml:space="preserve"> реальность, </w:t>
      </w:r>
      <w:r w:rsidR="00B36F2D">
        <w:t>выстраиваемую</w:t>
      </w:r>
      <w:r w:rsidR="00546C45">
        <w:t xml:space="preserve"> режиссерами в кино с помощью кин</w:t>
      </w:r>
      <w:r w:rsidR="00E67B52">
        <w:t>оязыка</w:t>
      </w:r>
      <w:r w:rsidR="00C71A4A">
        <w:t xml:space="preserve"> и </w:t>
      </w:r>
      <w:r w:rsidR="00E67B52">
        <w:t xml:space="preserve">воспринимаемую зрителями, можно считать социально </w:t>
      </w:r>
      <w:r w:rsidR="00546C45">
        <w:t>конструируемой</w:t>
      </w:r>
      <w:r w:rsidR="00CB211D">
        <w:rPr>
          <w:rStyle w:val="a7"/>
        </w:rPr>
        <w:footnoteReference w:id="15"/>
      </w:r>
      <w:r w:rsidR="00B36F2D">
        <w:t xml:space="preserve">. Поэтому здесь важно рассмотреть саму теорию социального </w:t>
      </w:r>
      <w:proofErr w:type="spellStart"/>
      <w:r w:rsidR="00B36F2D">
        <w:t>конструкционизма</w:t>
      </w:r>
      <w:proofErr w:type="spellEnd"/>
      <w:r w:rsidR="00B36F2D">
        <w:t>, понятие социального конструкта</w:t>
      </w:r>
      <w:r w:rsidR="00CB211D">
        <w:t xml:space="preserve"> и дискурса, а также понятие «габитуса», которое </w:t>
      </w:r>
      <w:r w:rsidR="00CB211D" w:rsidRPr="00CB211D">
        <w:t>во многом поможет нам объяснить, почему у людей (как у режиссеров, так и у зрителей) могут складываться разные представления о том, кого в нашем обществе можно считать маргиналом.</w:t>
      </w:r>
    </w:p>
    <w:p w:rsidR="002B202D" w:rsidRPr="002B202D" w:rsidRDefault="002B202D" w:rsidP="0027066B">
      <w:r w:rsidRPr="002B202D">
        <w:rPr>
          <w:rFonts w:cs="Times New Roman"/>
        </w:rPr>
        <w:t xml:space="preserve">Социальный </w:t>
      </w:r>
      <w:proofErr w:type="spellStart"/>
      <w:r w:rsidRPr="002B202D">
        <w:rPr>
          <w:rFonts w:cs="Times New Roman"/>
        </w:rPr>
        <w:t>конструкционизм</w:t>
      </w:r>
      <w:proofErr w:type="spellEnd"/>
      <w:r w:rsidRPr="002B202D">
        <w:rPr>
          <w:rFonts w:cs="Times New Roman"/>
        </w:rPr>
        <w:t xml:space="preserve"> как теоретическая концепция получила свое развитие в работе Питера </w:t>
      </w:r>
      <w:proofErr w:type="spellStart"/>
      <w:r w:rsidRPr="002B202D">
        <w:rPr>
          <w:rFonts w:cs="Times New Roman"/>
        </w:rPr>
        <w:t>Бергера</w:t>
      </w:r>
      <w:proofErr w:type="spellEnd"/>
      <w:r w:rsidRPr="002B202D">
        <w:rPr>
          <w:rFonts w:cs="Times New Roman"/>
        </w:rPr>
        <w:t xml:space="preserve"> и Томаса </w:t>
      </w:r>
      <w:proofErr w:type="spellStart"/>
      <w:r w:rsidRPr="002B202D">
        <w:rPr>
          <w:rFonts w:cs="Times New Roman"/>
        </w:rPr>
        <w:t>Лукмана</w:t>
      </w:r>
      <w:proofErr w:type="spellEnd"/>
      <w:r w:rsidRPr="002B202D">
        <w:rPr>
          <w:rFonts w:cs="Times New Roman"/>
        </w:rPr>
        <w:t xml:space="preserve"> «Социальное конструирование реальности». В начале своей книги они выдвигают важный тезис о том, что «реальность социально конструируется». Причем среди множества реальностей повседневная реальность или «реальность повседневной жизни» занимает, по их мнению, высшее место. Реальность, принимаемая за повседневную, – это то, что для человека, живущего в определенном обществе, кажется привычным, таким, каким оно есть</w:t>
      </w:r>
      <w:r w:rsidRPr="002B202D">
        <w:rPr>
          <w:rFonts w:cs="Times New Roman"/>
          <w:vertAlign w:val="superscript"/>
        </w:rPr>
        <w:footnoteReference w:id="16"/>
      </w:r>
      <w:r w:rsidRPr="002B202D">
        <w:rPr>
          <w:rFonts w:cs="Times New Roman"/>
        </w:rPr>
        <w:t>.</w:t>
      </w:r>
    </w:p>
    <w:p w:rsidR="002B202D" w:rsidRDefault="002B202D" w:rsidP="002B202D">
      <w:pPr>
        <w:spacing w:before="0"/>
        <w:rPr>
          <w:rFonts w:cs="Times New Roman"/>
        </w:rPr>
      </w:pPr>
      <w:r w:rsidRPr="002B202D">
        <w:rPr>
          <w:rFonts w:cs="Times New Roman"/>
        </w:rPr>
        <w:t>Конструирование реальности происходит не индивидуально в сознании каждого индивида; только общими усилиями, совместно</w:t>
      </w:r>
      <w:r w:rsidR="006417C9">
        <w:rPr>
          <w:rFonts w:cs="Times New Roman"/>
        </w:rPr>
        <w:t xml:space="preserve"> (в разговорах, соглашениях)</w:t>
      </w:r>
      <w:r w:rsidRPr="002B202D">
        <w:rPr>
          <w:rFonts w:cs="Times New Roman"/>
        </w:rPr>
        <w:t xml:space="preserve">, люди создают мир со всей совокупностью его особенностей и образований. Конструирование реальности представляет собой непрерывный, динамично развивающийся процесс. В частности, повседневная реальность </w:t>
      </w:r>
      <w:r w:rsidRPr="002B202D">
        <w:rPr>
          <w:rFonts w:cs="Times New Roman"/>
        </w:rPr>
        <w:lastRenderedPageBreak/>
        <w:t xml:space="preserve">представляется </w:t>
      </w:r>
      <w:proofErr w:type="spellStart"/>
      <w:r w:rsidRPr="002B202D">
        <w:rPr>
          <w:rFonts w:cs="Times New Roman"/>
        </w:rPr>
        <w:t>Бергеру</w:t>
      </w:r>
      <w:proofErr w:type="spellEnd"/>
      <w:r w:rsidRPr="002B202D">
        <w:rPr>
          <w:rFonts w:cs="Times New Roman"/>
        </w:rPr>
        <w:t xml:space="preserve"> и </w:t>
      </w:r>
      <w:proofErr w:type="spellStart"/>
      <w:r w:rsidRPr="002B202D">
        <w:rPr>
          <w:rFonts w:cs="Times New Roman"/>
        </w:rPr>
        <w:t>Лукману</w:t>
      </w:r>
      <w:proofErr w:type="spellEnd"/>
      <w:r w:rsidRPr="002B202D">
        <w:rPr>
          <w:rFonts w:cs="Times New Roman"/>
        </w:rPr>
        <w:t xml:space="preserve"> как </w:t>
      </w:r>
      <w:proofErr w:type="spellStart"/>
      <w:r w:rsidRPr="002B202D">
        <w:rPr>
          <w:rFonts w:cs="Times New Roman"/>
        </w:rPr>
        <w:t>интерсубъективный</w:t>
      </w:r>
      <w:proofErr w:type="spellEnd"/>
      <w:r w:rsidRPr="002B202D">
        <w:rPr>
          <w:rFonts w:cs="Times New Roman"/>
        </w:rPr>
        <w:t xml:space="preserve"> мир, который создается и разделяется индивидом во взаимодействии с другими людьми, «лицом к лицу». Основой же конструирования социальной реальности социологи считают знание повседневной жизни. Знание, по </w:t>
      </w:r>
      <w:r w:rsidR="002445AB">
        <w:rPr>
          <w:rFonts w:cs="Times New Roman"/>
        </w:rPr>
        <w:t xml:space="preserve">их </w:t>
      </w:r>
      <w:r w:rsidRPr="002B202D">
        <w:rPr>
          <w:rFonts w:cs="Times New Roman"/>
        </w:rPr>
        <w:t>мнению, – это представления конкретного индивида о том, как</w:t>
      </w:r>
      <w:r w:rsidR="002445AB">
        <w:rPr>
          <w:rFonts w:cs="Times New Roman"/>
        </w:rPr>
        <w:t xml:space="preserve"> устроена его реальность, которые поддерживаю</w:t>
      </w:r>
      <w:r w:rsidRPr="002B202D">
        <w:rPr>
          <w:rFonts w:cs="Times New Roman"/>
        </w:rPr>
        <w:t>тся за счет системы социальных взаимоотношений</w:t>
      </w:r>
      <w:r w:rsidR="00123EFD">
        <w:rPr>
          <w:rStyle w:val="a7"/>
          <w:rFonts w:cs="Times New Roman"/>
        </w:rPr>
        <w:footnoteReference w:id="17"/>
      </w:r>
      <w:r w:rsidRPr="002B202D">
        <w:rPr>
          <w:rFonts w:cs="Times New Roman"/>
        </w:rPr>
        <w:t xml:space="preserve">. </w:t>
      </w:r>
    </w:p>
    <w:p w:rsidR="007816B8" w:rsidRDefault="00123EFD" w:rsidP="00A62080">
      <w:pPr>
        <w:spacing w:before="0"/>
        <w:rPr>
          <w:rFonts w:cs="Times New Roman"/>
        </w:rPr>
      </w:pPr>
      <w:r>
        <w:rPr>
          <w:rFonts w:cs="Times New Roman"/>
        </w:rPr>
        <w:t>К</w:t>
      </w:r>
      <w:r w:rsidRPr="00123EFD">
        <w:rPr>
          <w:rFonts w:cs="Times New Roman"/>
        </w:rPr>
        <w:t>лючевым способом конструирования реальности и ее воспроизводства являются язык и языковые практики.</w:t>
      </w:r>
      <w:r>
        <w:rPr>
          <w:rFonts w:cs="Times New Roman"/>
        </w:rPr>
        <w:t xml:space="preserve"> И здесь важную роль играет понятие </w:t>
      </w:r>
      <w:r>
        <w:rPr>
          <w:rFonts w:cs="Times New Roman"/>
          <w:i/>
        </w:rPr>
        <w:t>дискурса</w:t>
      </w:r>
      <w:r>
        <w:rPr>
          <w:rFonts w:cs="Times New Roman"/>
        </w:rPr>
        <w:t xml:space="preserve">. </w:t>
      </w:r>
      <w:r w:rsidR="00EE4B03">
        <w:rPr>
          <w:rFonts w:cs="Times New Roman"/>
        </w:rPr>
        <w:t>Оно</w:t>
      </w:r>
      <w:r w:rsidR="00A62080">
        <w:rPr>
          <w:rFonts w:cs="Times New Roman"/>
        </w:rPr>
        <w:t xml:space="preserve"> яв</w:t>
      </w:r>
      <w:r w:rsidR="00595F26">
        <w:rPr>
          <w:rFonts w:cs="Times New Roman"/>
        </w:rPr>
        <w:t>ляется довольно многозначным, и</w:t>
      </w:r>
      <w:r w:rsidR="00A62080">
        <w:rPr>
          <w:rFonts w:cs="Times New Roman"/>
        </w:rPr>
        <w:t xml:space="preserve"> чаще всего под дискурсом понимают речь, текст</w:t>
      </w:r>
      <w:r w:rsidR="009D50CE">
        <w:rPr>
          <w:rStyle w:val="a7"/>
          <w:rFonts w:cs="Times New Roman"/>
        </w:rPr>
        <w:footnoteReference w:id="18"/>
      </w:r>
      <w:r w:rsidR="00A62080">
        <w:rPr>
          <w:rFonts w:cs="Times New Roman"/>
        </w:rPr>
        <w:t xml:space="preserve">. </w:t>
      </w:r>
      <w:r>
        <w:rPr>
          <w:rFonts w:cs="Times New Roman"/>
        </w:rPr>
        <w:t xml:space="preserve">С точки </w:t>
      </w:r>
      <w:r w:rsidR="00A62080">
        <w:rPr>
          <w:rFonts w:cs="Times New Roman"/>
        </w:rPr>
        <w:t xml:space="preserve">же </w:t>
      </w:r>
      <w:r>
        <w:rPr>
          <w:rFonts w:cs="Times New Roman"/>
        </w:rPr>
        <w:t xml:space="preserve">зрения социального </w:t>
      </w:r>
      <w:proofErr w:type="spellStart"/>
      <w:r>
        <w:rPr>
          <w:rFonts w:cs="Times New Roman"/>
        </w:rPr>
        <w:t>конструкционизма</w:t>
      </w:r>
      <w:proofErr w:type="spellEnd"/>
      <w:r>
        <w:rPr>
          <w:rFonts w:cs="Times New Roman"/>
        </w:rPr>
        <w:t xml:space="preserve"> дискурс можно рассматривать как </w:t>
      </w:r>
      <w:r w:rsidR="00EB253E">
        <w:rPr>
          <w:rFonts w:cs="Times New Roman"/>
        </w:rPr>
        <w:t xml:space="preserve">совокупность </w:t>
      </w:r>
      <w:r w:rsidR="00FC5416">
        <w:rPr>
          <w:rFonts w:cs="Times New Roman"/>
        </w:rPr>
        <w:t xml:space="preserve">некоторых </w:t>
      </w:r>
      <w:r w:rsidR="00EB253E">
        <w:rPr>
          <w:rFonts w:cs="Times New Roman"/>
        </w:rPr>
        <w:t>способов говорения о мире или о каком-то объекте, языковых описаний</w:t>
      </w:r>
      <w:r w:rsidR="00FC5416">
        <w:rPr>
          <w:rFonts w:cs="Times New Roman"/>
        </w:rPr>
        <w:t xml:space="preserve"> мира или объекта</w:t>
      </w:r>
      <w:r w:rsidR="00EB253E">
        <w:rPr>
          <w:rFonts w:cs="Times New Roman"/>
        </w:rPr>
        <w:t>, принятых определенной социальной группой в определенных социокультурных условиях</w:t>
      </w:r>
      <w:r w:rsidR="00FC5416">
        <w:rPr>
          <w:rFonts w:cs="Times New Roman"/>
        </w:rPr>
        <w:t xml:space="preserve"> и </w:t>
      </w:r>
      <w:r w:rsidR="009F6538">
        <w:rPr>
          <w:rFonts w:cs="Times New Roman"/>
        </w:rPr>
        <w:t xml:space="preserve">ведущих к определенным социальным действиям со стороны этой группы. </w:t>
      </w:r>
      <w:r w:rsidR="007816B8">
        <w:rPr>
          <w:rFonts w:cs="Times New Roman"/>
        </w:rPr>
        <w:t xml:space="preserve">Иными словами, дискурс – это то, как и с помощью каких слов, выражений, </w:t>
      </w:r>
      <w:r w:rsidR="00BD73DB">
        <w:rPr>
          <w:rFonts w:cs="Times New Roman"/>
        </w:rPr>
        <w:t>фраз</w:t>
      </w:r>
      <w:r w:rsidR="007816B8">
        <w:rPr>
          <w:rFonts w:cs="Times New Roman"/>
        </w:rPr>
        <w:t xml:space="preserve"> и т.д. определ</w:t>
      </w:r>
      <w:r w:rsidR="00A62080">
        <w:rPr>
          <w:rFonts w:cs="Times New Roman"/>
        </w:rPr>
        <w:t xml:space="preserve">енная социальная группа видит, </w:t>
      </w:r>
      <w:r w:rsidR="007816B8">
        <w:rPr>
          <w:rFonts w:cs="Times New Roman"/>
        </w:rPr>
        <w:t>описывает</w:t>
      </w:r>
      <w:r w:rsidR="00A62080">
        <w:rPr>
          <w:rFonts w:cs="Times New Roman"/>
        </w:rPr>
        <w:t xml:space="preserve"> и, следовательно, конструирует</w:t>
      </w:r>
      <w:r w:rsidR="00133FE0">
        <w:rPr>
          <w:rFonts w:cs="Times New Roman"/>
        </w:rPr>
        <w:t xml:space="preserve"> окружающую действительность. </w:t>
      </w:r>
      <w:r w:rsidR="007816B8">
        <w:rPr>
          <w:rFonts w:cs="Times New Roman"/>
        </w:rPr>
        <w:t xml:space="preserve">По словам британского психолога В. </w:t>
      </w:r>
      <w:proofErr w:type="spellStart"/>
      <w:r w:rsidR="007816B8">
        <w:rPr>
          <w:rFonts w:cs="Times New Roman"/>
        </w:rPr>
        <w:t>Берра</w:t>
      </w:r>
      <w:proofErr w:type="spellEnd"/>
      <w:r w:rsidR="007816B8">
        <w:rPr>
          <w:rFonts w:cs="Times New Roman"/>
        </w:rPr>
        <w:t xml:space="preserve">, дискурс «создает способ интерпретирования мира и придания ему </w:t>
      </w:r>
      <w:r w:rsidR="007816B8" w:rsidRPr="007816B8">
        <w:rPr>
          <w:rFonts w:cs="Times New Roman"/>
        </w:rPr>
        <w:t>смысла</w:t>
      </w:r>
      <w:r w:rsidR="007816B8">
        <w:rPr>
          <w:rFonts w:cs="Times New Roman"/>
        </w:rPr>
        <w:t>»</w:t>
      </w:r>
      <w:r w:rsidR="00982244">
        <w:rPr>
          <w:rStyle w:val="a7"/>
          <w:rFonts w:cs="Times New Roman"/>
        </w:rPr>
        <w:footnoteReference w:id="19"/>
      </w:r>
      <w:r w:rsidR="007816B8">
        <w:rPr>
          <w:rFonts w:cs="Times New Roman"/>
        </w:rPr>
        <w:t>.</w:t>
      </w:r>
    </w:p>
    <w:p w:rsidR="002B202D" w:rsidRDefault="00AB7675" w:rsidP="002B202D">
      <w:pPr>
        <w:spacing w:before="0"/>
        <w:rPr>
          <w:rFonts w:cs="Times New Roman"/>
        </w:rPr>
      </w:pPr>
      <w:r>
        <w:rPr>
          <w:rFonts w:cs="Times New Roman"/>
        </w:rPr>
        <w:t>При этом само о</w:t>
      </w:r>
      <w:r w:rsidR="002B202D" w:rsidRPr="002B202D">
        <w:rPr>
          <w:rFonts w:cs="Times New Roman"/>
        </w:rPr>
        <w:t xml:space="preserve">бщество </w:t>
      </w:r>
      <w:proofErr w:type="spellStart"/>
      <w:r w:rsidR="002B202D" w:rsidRPr="002B202D">
        <w:rPr>
          <w:rFonts w:cs="Times New Roman"/>
        </w:rPr>
        <w:t>Бергер</w:t>
      </w:r>
      <w:proofErr w:type="spellEnd"/>
      <w:r w:rsidR="002B202D" w:rsidRPr="002B202D">
        <w:rPr>
          <w:rFonts w:cs="Times New Roman"/>
        </w:rPr>
        <w:t xml:space="preserve"> и </w:t>
      </w:r>
      <w:proofErr w:type="spellStart"/>
      <w:r w:rsidR="002B202D" w:rsidRPr="002B202D">
        <w:rPr>
          <w:rFonts w:cs="Times New Roman"/>
        </w:rPr>
        <w:t>Лукман</w:t>
      </w:r>
      <w:proofErr w:type="spellEnd"/>
      <w:r w:rsidR="002B202D" w:rsidRPr="002B202D">
        <w:rPr>
          <w:rFonts w:cs="Times New Roman"/>
        </w:rPr>
        <w:t xml:space="preserve"> рассматривают как субъективно-объективную реальность. Объективной реальность становится посредством </w:t>
      </w:r>
      <w:r w:rsidR="00970B17">
        <w:rPr>
          <w:rFonts w:cs="Times New Roman"/>
        </w:rPr>
        <w:t xml:space="preserve">восприятия результатов </w:t>
      </w:r>
      <w:r w:rsidR="002B202D" w:rsidRPr="002B202D">
        <w:rPr>
          <w:rFonts w:cs="Times New Roman"/>
        </w:rPr>
        <w:t>институционализации</w:t>
      </w:r>
      <w:r w:rsidR="00970B17">
        <w:rPr>
          <w:rFonts w:cs="Times New Roman"/>
        </w:rPr>
        <w:t xml:space="preserve"> сторонними деятелями</w:t>
      </w:r>
      <w:r w:rsidR="002B202D" w:rsidRPr="002B202D">
        <w:rPr>
          <w:rFonts w:cs="Times New Roman"/>
        </w:rPr>
        <w:t xml:space="preserve">. </w:t>
      </w:r>
      <w:r w:rsidR="00970B17">
        <w:rPr>
          <w:rFonts w:cs="Times New Roman"/>
        </w:rPr>
        <w:t>Институционализация</w:t>
      </w:r>
      <w:r w:rsidR="002B202D" w:rsidRPr="002B202D">
        <w:rPr>
          <w:rFonts w:cs="Times New Roman"/>
        </w:rPr>
        <w:t xml:space="preserve"> возникает, </w:t>
      </w:r>
      <w:r w:rsidR="00970B17">
        <w:rPr>
          <w:rFonts w:cs="Times New Roman"/>
        </w:rPr>
        <w:t xml:space="preserve">когда наши </w:t>
      </w:r>
      <w:proofErr w:type="spellStart"/>
      <w:r w:rsidR="00970B17">
        <w:rPr>
          <w:rFonts w:cs="Times New Roman"/>
        </w:rPr>
        <w:t>рутинизированные</w:t>
      </w:r>
      <w:proofErr w:type="spellEnd"/>
      <w:r w:rsidR="00970B17">
        <w:rPr>
          <w:rFonts w:cs="Times New Roman"/>
        </w:rPr>
        <w:t xml:space="preserve">, </w:t>
      </w:r>
      <w:proofErr w:type="spellStart"/>
      <w:r w:rsidR="00970B17">
        <w:rPr>
          <w:rFonts w:cs="Times New Roman"/>
        </w:rPr>
        <w:t>опривыченные</w:t>
      </w:r>
      <w:proofErr w:type="spellEnd"/>
      <w:r w:rsidR="002B202D" w:rsidRPr="002B202D">
        <w:rPr>
          <w:rFonts w:cs="Times New Roman"/>
        </w:rPr>
        <w:t xml:space="preserve"> действия взаимно типизируются</w:t>
      </w:r>
      <w:r w:rsidR="002B202D" w:rsidRPr="002B202D">
        <w:rPr>
          <w:rFonts w:asciiTheme="minorHAnsi" w:hAnsiTheme="minorHAnsi"/>
          <w:sz w:val="22"/>
        </w:rPr>
        <w:t xml:space="preserve"> </w:t>
      </w:r>
      <w:r w:rsidR="002B202D" w:rsidRPr="002B202D">
        <w:rPr>
          <w:rFonts w:cs="Times New Roman"/>
        </w:rPr>
        <w:t xml:space="preserve">деятелями разного рода. Причем </w:t>
      </w:r>
      <w:proofErr w:type="spellStart"/>
      <w:r w:rsidR="002B202D" w:rsidRPr="002B202D">
        <w:rPr>
          <w:rFonts w:cs="Times New Roman"/>
        </w:rPr>
        <w:t>опривычивание</w:t>
      </w:r>
      <w:proofErr w:type="spellEnd"/>
      <w:r w:rsidR="002B202D" w:rsidRPr="002B202D">
        <w:rPr>
          <w:rFonts w:cs="Times New Roman"/>
        </w:rPr>
        <w:t xml:space="preserve"> социальных действий означает, что индивиды, устанавливая и все чаще и чаще повторяя определенные действия, </w:t>
      </w:r>
      <w:r w:rsidR="002B202D" w:rsidRPr="002B202D">
        <w:rPr>
          <w:rFonts w:cs="Times New Roman"/>
        </w:rPr>
        <w:lastRenderedPageBreak/>
        <w:t xml:space="preserve">конструируют таким образом «привычку» – образцы поведения, которые закрепляются в социальных практиках. Сформировавшийся таким образом институт представляется </w:t>
      </w:r>
      <w:r w:rsidR="00CF3DBA">
        <w:rPr>
          <w:rFonts w:cs="Times New Roman"/>
        </w:rPr>
        <w:t xml:space="preserve">посторонним </w:t>
      </w:r>
      <w:r w:rsidR="002B202D" w:rsidRPr="002B202D">
        <w:rPr>
          <w:rFonts w:cs="Times New Roman"/>
        </w:rPr>
        <w:t xml:space="preserve">людям и воспринимается </w:t>
      </w:r>
      <w:r w:rsidR="00CF3DBA">
        <w:rPr>
          <w:rFonts w:cs="Times New Roman"/>
        </w:rPr>
        <w:t>вновь</w:t>
      </w:r>
      <w:r w:rsidR="00210F2B">
        <w:rPr>
          <w:rFonts w:cs="Times New Roman"/>
        </w:rPr>
        <w:t xml:space="preserve"> </w:t>
      </w:r>
      <w:r w:rsidR="00CF3DBA">
        <w:rPr>
          <w:rFonts w:cs="Times New Roman"/>
        </w:rPr>
        <w:t>пришедшими</w:t>
      </w:r>
      <w:r w:rsidR="002B202D" w:rsidRPr="002B202D">
        <w:rPr>
          <w:rFonts w:cs="Times New Roman"/>
        </w:rPr>
        <w:t xml:space="preserve"> уже как объективно существующая реальность со своими правилами и нормами</w:t>
      </w:r>
      <w:r w:rsidR="002B202D" w:rsidRPr="002B202D">
        <w:rPr>
          <w:rFonts w:cs="Times New Roman"/>
          <w:vertAlign w:val="superscript"/>
        </w:rPr>
        <w:footnoteReference w:id="20"/>
      </w:r>
      <w:r w:rsidR="002B202D" w:rsidRPr="002B202D">
        <w:rPr>
          <w:rFonts w:cs="Times New Roman"/>
        </w:rPr>
        <w:t>.</w:t>
      </w:r>
      <w:r w:rsidR="009F4671">
        <w:rPr>
          <w:rFonts w:cs="Times New Roman"/>
        </w:rPr>
        <w:t xml:space="preserve"> </w:t>
      </w:r>
      <w:r w:rsidR="00036F29" w:rsidRPr="00036F29">
        <w:rPr>
          <w:rFonts w:cs="Times New Roman"/>
        </w:rPr>
        <w:t xml:space="preserve">Однако важно отметить, что </w:t>
      </w:r>
      <w:r w:rsidR="00CF3DBA">
        <w:rPr>
          <w:rFonts w:cs="Times New Roman"/>
        </w:rPr>
        <w:t xml:space="preserve">согласно этой теории </w:t>
      </w:r>
      <w:r w:rsidR="00036F29" w:rsidRPr="00036F29">
        <w:rPr>
          <w:rFonts w:cs="Times New Roman"/>
        </w:rPr>
        <w:t>получить «истинно» объективное знание о мире в принципе невозможно, оно всегда будет продуцировано людьми</w:t>
      </w:r>
      <w:r w:rsidR="00CF3DBA">
        <w:rPr>
          <w:rFonts w:cs="Times New Roman"/>
        </w:rPr>
        <w:t xml:space="preserve"> и их представлениями</w:t>
      </w:r>
      <w:r w:rsidR="00847145">
        <w:rPr>
          <w:rStyle w:val="a7"/>
          <w:rFonts w:cs="Times New Roman"/>
        </w:rPr>
        <w:footnoteReference w:id="21"/>
      </w:r>
      <w:r w:rsidR="00036F29" w:rsidRPr="00036F29">
        <w:rPr>
          <w:rFonts w:cs="Times New Roman"/>
        </w:rPr>
        <w:t>.</w:t>
      </w:r>
    </w:p>
    <w:p w:rsidR="004F26B0" w:rsidRDefault="007F7055" w:rsidP="009C2060">
      <w:pPr>
        <w:spacing w:before="0"/>
        <w:rPr>
          <w:rFonts w:cs="Times New Roman"/>
        </w:rPr>
      </w:pPr>
      <w:r>
        <w:rPr>
          <w:rFonts w:cs="Times New Roman"/>
        </w:rPr>
        <w:t>Получается</w:t>
      </w:r>
      <w:r w:rsidR="009F4671">
        <w:rPr>
          <w:rFonts w:cs="Times New Roman"/>
        </w:rPr>
        <w:t>,</w:t>
      </w:r>
      <w:r>
        <w:rPr>
          <w:rFonts w:cs="Times New Roman"/>
        </w:rPr>
        <w:t xml:space="preserve"> что</w:t>
      </w:r>
      <w:r w:rsidR="009F4671">
        <w:rPr>
          <w:rFonts w:cs="Times New Roman"/>
        </w:rPr>
        <w:t xml:space="preserve"> реальность о</w:t>
      </w:r>
      <w:r>
        <w:rPr>
          <w:rFonts w:cs="Times New Roman"/>
        </w:rPr>
        <w:t xml:space="preserve">бъективируется в сознании людей </w:t>
      </w:r>
      <w:r w:rsidR="00036F29">
        <w:rPr>
          <w:rFonts w:cs="Times New Roman"/>
        </w:rPr>
        <w:t>благодаря</w:t>
      </w:r>
      <w:r>
        <w:rPr>
          <w:rFonts w:cs="Times New Roman"/>
        </w:rPr>
        <w:t xml:space="preserve"> созданным ими же</w:t>
      </w:r>
      <w:r w:rsidR="00036F29">
        <w:rPr>
          <w:rFonts w:cs="Times New Roman"/>
        </w:rPr>
        <w:t xml:space="preserve"> </w:t>
      </w:r>
      <w:r>
        <w:rPr>
          <w:rFonts w:cs="Times New Roman"/>
          <w:i/>
        </w:rPr>
        <w:t>социальным конструктам</w:t>
      </w:r>
      <w:r w:rsidR="00CF3DBA">
        <w:rPr>
          <w:rFonts w:cs="Times New Roman"/>
          <w:i/>
        </w:rPr>
        <w:t xml:space="preserve"> (институтам)</w:t>
      </w:r>
      <w:r>
        <w:rPr>
          <w:rFonts w:cs="Times New Roman"/>
          <w:i/>
        </w:rPr>
        <w:t>.</w:t>
      </w:r>
      <w:r>
        <w:rPr>
          <w:rFonts w:cs="Times New Roman"/>
        </w:rPr>
        <w:t xml:space="preserve"> С точки зрения социального </w:t>
      </w:r>
      <w:proofErr w:type="spellStart"/>
      <w:r>
        <w:rPr>
          <w:rFonts w:cs="Times New Roman"/>
        </w:rPr>
        <w:t>конструкционизма</w:t>
      </w:r>
      <w:proofErr w:type="spellEnd"/>
      <w:r>
        <w:rPr>
          <w:rFonts w:cs="Times New Roman"/>
        </w:rPr>
        <w:t xml:space="preserve"> социальный конструкт</w:t>
      </w:r>
      <w:r w:rsidR="00A14575">
        <w:rPr>
          <w:rFonts w:cs="Times New Roman"/>
        </w:rPr>
        <w:t xml:space="preserve"> представляет собой </w:t>
      </w:r>
      <w:r w:rsidR="00B7433B">
        <w:rPr>
          <w:rFonts w:cs="Times New Roman"/>
        </w:rPr>
        <w:t xml:space="preserve">сконструированный </w:t>
      </w:r>
      <w:r w:rsidR="004F26B0">
        <w:rPr>
          <w:rFonts w:cs="Times New Roman"/>
        </w:rPr>
        <w:t xml:space="preserve">продукт определенной группы людей или </w:t>
      </w:r>
      <w:r w:rsidR="00686ADF">
        <w:rPr>
          <w:rFonts w:cs="Times New Roman"/>
        </w:rPr>
        <w:t>социума</w:t>
      </w:r>
      <w:r w:rsidR="004F26B0">
        <w:rPr>
          <w:rFonts w:cs="Times New Roman"/>
        </w:rPr>
        <w:t xml:space="preserve"> в целом, который существует </w:t>
      </w:r>
      <w:r w:rsidR="00686ADF">
        <w:rPr>
          <w:rFonts w:cs="Times New Roman"/>
        </w:rPr>
        <w:t>благодаря тому</w:t>
      </w:r>
      <w:r w:rsidR="004F26B0">
        <w:rPr>
          <w:rFonts w:cs="Times New Roman"/>
        </w:rPr>
        <w:t xml:space="preserve">, что члены этой социальной группы или общества считают его </w:t>
      </w:r>
      <w:r w:rsidR="004F26B0" w:rsidRPr="00686ADF">
        <w:rPr>
          <w:rFonts w:cs="Times New Roman"/>
        </w:rPr>
        <w:t>реально существующим</w:t>
      </w:r>
      <w:r w:rsidR="004F26B0">
        <w:rPr>
          <w:rFonts w:cs="Times New Roman"/>
        </w:rPr>
        <w:t xml:space="preserve"> и следуют </w:t>
      </w:r>
      <w:r w:rsidR="007F5F90">
        <w:rPr>
          <w:rFonts w:cs="Times New Roman"/>
        </w:rPr>
        <w:t>в отношении</w:t>
      </w:r>
      <w:r w:rsidR="00686ADF" w:rsidRPr="00686ADF">
        <w:rPr>
          <w:rFonts w:cs="Times New Roman"/>
        </w:rPr>
        <w:t xml:space="preserve"> него </w:t>
      </w:r>
      <w:r w:rsidR="00686ADF">
        <w:rPr>
          <w:rFonts w:cs="Times New Roman"/>
        </w:rPr>
        <w:t>тем или иным</w:t>
      </w:r>
      <w:r w:rsidR="004F26B0">
        <w:rPr>
          <w:rFonts w:cs="Times New Roman"/>
        </w:rPr>
        <w:t xml:space="preserve"> социально сконструированным правилам. </w:t>
      </w:r>
      <w:r w:rsidR="00E71D0D">
        <w:rPr>
          <w:rFonts w:cs="Times New Roman"/>
        </w:rPr>
        <w:t xml:space="preserve">Кроме того, </w:t>
      </w:r>
      <w:r w:rsidR="00CF3DBA">
        <w:rPr>
          <w:rFonts w:cs="Times New Roman"/>
        </w:rPr>
        <w:t xml:space="preserve">результатом социального конструирования является формирование </w:t>
      </w:r>
      <w:r w:rsidR="00E5690D">
        <w:rPr>
          <w:rFonts w:cs="Times New Roman"/>
        </w:rPr>
        <w:t>значени</w:t>
      </w:r>
      <w:r w:rsidR="00CF3DBA">
        <w:rPr>
          <w:rFonts w:cs="Times New Roman"/>
        </w:rPr>
        <w:t>й</w:t>
      </w:r>
      <w:r w:rsidR="00E5690D">
        <w:rPr>
          <w:rFonts w:cs="Times New Roman"/>
        </w:rPr>
        <w:t xml:space="preserve">, которые индивиды придают определенным объектам </w:t>
      </w:r>
      <w:r w:rsidR="00236CC8">
        <w:rPr>
          <w:rFonts w:cs="Times New Roman"/>
        </w:rPr>
        <w:t xml:space="preserve">и предметам </w:t>
      </w:r>
      <w:r w:rsidR="00E5690D">
        <w:rPr>
          <w:rFonts w:cs="Times New Roman"/>
        </w:rPr>
        <w:t xml:space="preserve">окружающего мира. </w:t>
      </w:r>
      <w:r w:rsidR="00E71D0D">
        <w:rPr>
          <w:rFonts w:cs="Times New Roman"/>
        </w:rPr>
        <w:t xml:space="preserve">В этом – самом широком – смысле практически </w:t>
      </w:r>
      <w:r w:rsidR="003C106E">
        <w:rPr>
          <w:rFonts w:cs="Times New Roman"/>
        </w:rPr>
        <w:t>все</w:t>
      </w:r>
      <w:r w:rsidR="00E71D0D">
        <w:rPr>
          <w:rFonts w:cs="Times New Roman"/>
        </w:rPr>
        <w:t xml:space="preserve"> можно интерпретировать как социальный конструкт</w:t>
      </w:r>
      <w:r w:rsidR="00236CC8">
        <w:rPr>
          <w:rFonts w:cs="Times New Roman"/>
        </w:rPr>
        <w:t>, ведь любой объект, обозначенный</w:t>
      </w:r>
      <w:r w:rsidR="003C106E">
        <w:rPr>
          <w:rFonts w:cs="Times New Roman"/>
        </w:rPr>
        <w:t xml:space="preserve"> в</w:t>
      </w:r>
      <w:r w:rsidR="00236CC8">
        <w:rPr>
          <w:rFonts w:cs="Times New Roman"/>
        </w:rPr>
        <w:t xml:space="preserve"> языке</w:t>
      </w:r>
      <w:r w:rsidR="003C106E">
        <w:rPr>
          <w:rFonts w:cs="Times New Roman"/>
        </w:rPr>
        <w:t xml:space="preserve"> (наименованный)</w:t>
      </w:r>
      <w:r w:rsidR="00236CC8">
        <w:rPr>
          <w:rFonts w:cs="Times New Roman"/>
        </w:rPr>
        <w:t xml:space="preserve"> и наделенный</w:t>
      </w:r>
      <w:r w:rsidR="003C106E">
        <w:rPr>
          <w:rFonts w:cs="Times New Roman"/>
        </w:rPr>
        <w:t xml:space="preserve"> социумом</w:t>
      </w:r>
      <w:r w:rsidR="00236CC8">
        <w:rPr>
          <w:rFonts w:cs="Times New Roman"/>
        </w:rPr>
        <w:t xml:space="preserve"> неким смыслом</w:t>
      </w:r>
      <w:r w:rsidR="003C106E">
        <w:rPr>
          <w:rFonts w:cs="Times New Roman"/>
        </w:rPr>
        <w:t>, становится социально сконструированным</w:t>
      </w:r>
      <w:r w:rsidR="00B7433B">
        <w:rPr>
          <w:rStyle w:val="a7"/>
          <w:rFonts w:cs="Times New Roman"/>
        </w:rPr>
        <w:footnoteReference w:id="22"/>
      </w:r>
      <w:r w:rsidR="003C106E">
        <w:rPr>
          <w:rFonts w:cs="Times New Roman"/>
        </w:rPr>
        <w:t xml:space="preserve">. </w:t>
      </w:r>
    </w:p>
    <w:p w:rsidR="00C33E6B" w:rsidRDefault="00E74555" w:rsidP="000408B6">
      <w:pPr>
        <w:spacing w:before="0"/>
        <w:rPr>
          <w:rFonts w:cs="Times New Roman"/>
        </w:rPr>
      </w:pPr>
      <w:r w:rsidRPr="00E74555">
        <w:rPr>
          <w:rFonts w:cs="Times New Roman"/>
        </w:rPr>
        <w:t>В общем смысле, мы можем говорить о том, что конструкт представляет собой модель объяснения мира, «оценочный шаблон», который создается индивидами для понимания</w:t>
      </w:r>
      <w:r>
        <w:rPr>
          <w:rFonts w:cs="Times New Roman"/>
        </w:rPr>
        <w:t xml:space="preserve"> и познания</w:t>
      </w:r>
      <w:r w:rsidRPr="00E74555">
        <w:rPr>
          <w:rFonts w:cs="Times New Roman"/>
        </w:rPr>
        <w:t xml:space="preserve"> окружающего мира. Социальный конструкт считается идеей, с одной стороны, естественной для тех, кто принимает ее, а с другой, – искусственно созданной, принадлежащей определенной </w:t>
      </w:r>
      <w:r w:rsidR="007F5F90">
        <w:rPr>
          <w:rFonts w:cs="Times New Roman"/>
        </w:rPr>
        <w:t>социальной</w:t>
      </w:r>
      <w:r w:rsidRPr="00E74555">
        <w:rPr>
          <w:rFonts w:cs="Times New Roman"/>
        </w:rPr>
        <w:t xml:space="preserve"> общности. Но важнее всего то, что </w:t>
      </w:r>
      <w:r w:rsidR="00BC7050">
        <w:rPr>
          <w:rFonts w:cs="Times New Roman"/>
        </w:rPr>
        <w:t xml:space="preserve">он в то же время </w:t>
      </w:r>
      <w:r w:rsidR="00BC7050">
        <w:rPr>
          <w:rFonts w:cs="Times New Roman"/>
        </w:rPr>
        <w:lastRenderedPageBreak/>
        <w:t xml:space="preserve">способен </w:t>
      </w:r>
      <w:r w:rsidRPr="00E74555">
        <w:rPr>
          <w:rFonts w:cs="Times New Roman"/>
        </w:rPr>
        <w:t>не только объяснять настоящие явления, но и интегрировать новые ценности в повседневную жизнь</w:t>
      </w:r>
      <w:r>
        <w:rPr>
          <w:rStyle w:val="a7"/>
          <w:rFonts w:cs="Times New Roman"/>
        </w:rPr>
        <w:footnoteReference w:id="23"/>
      </w:r>
      <w:r w:rsidR="000408B6">
        <w:rPr>
          <w:rFonts w:cs="Times New Roman"/>
        </w:rPr>
        <w:t>.</w:t>
      </w:r>
    </w:p>
    <w:p w:rsidR="000146AA" w:rsidRDefault="006417C9" w:rsidP="009C2060">
      <w:pPr>
        <w:spacing w:before="0"/>
        <w:rPr>
          <w:rFonts w:cs="Times New Roman"/>
        </w:rPr>
      </w:pPr>
      <w:r>
        <w:rPr>
          <w:rFonts w:cs="Times New Roman"/>
        </w:rPr>
        <w:t xml:space="preserve">Таким образом, </w:t>
      </w:r>
      <w:r w:rsidR="008514CA">
        <w:rPr>
          <w:rFonts w:cs="Times New Roman"/>
        </w:rPr>
        <w:t xml:space="preserve">позиция социального </w:t>
      </w:r>
      <w:proofErr w:type="spellStart"/>
      <w:r w:rsidR="008514CA">
        <w:rPr>
          <w:rFonts w:cs="Times New Roman"/>
        </w:rPr>
        <w:t>конструкци</w:t>
      </w:r>
      <w:r w:rsidR="000146AA">
        <w:rPr>
          <w:rFonts w:cs="Times New Roman"/>
        </w:rPr>
        <w:t>онизма</w:t>
      </w:r>
      <w:proofErr w:type="spellEnd"/>
      <w:r w:rsidR="000146AA">
        <w:rPr>
          <w:rFonts w:cs="Times New Roman"/>
        </w:rPr>
        <w:t xml:space="preserve"> заключается в следующем: наша </w:t>
      </w:r>
      <w:r w:rsidR="00515E52">
        <w:rPr>
          <w:rFonts w:cs="Times New Roman"/>
        </w:rPr>
        <w:t>существующая реальность – эт</w:t>
      </w:r>
      <w:r w:rsidR="000146AA">
        <w:rPr>
          <w:rFonts w:cs="Times New Roman"/>
        </w:rPr>
        <w:t>о набор социальных конструк</w:t>
      </w:r>
      <w:r w:rsidR="009C2060">
        <w:rPr>
          <w:rFonts w:cs="Times New Roman"/>
        </w:rPr>
        <w:t>тов. С</w:t>
      </w:r>
      <w:r w:rsidR="000146AA">
        <w:rPr>
          <w:rFonts w:cs="Times New Roman"/>
        </w:rPr>
        <w:t xml:space="preserve">оциальные практики индивидов сами конструируют </w:t>
      </w:r>
      <w:r w:rsidR="009C2060">
        <w:rPr>
          <w:rFonts w:cs="Times New Roman"/>
        </w:rPr>
        <w:t>эту реальность, следовательно, мир, который мы видим, – это результат деятельности людей</w:t>
      </w:r>
      <w:r w:rsidR="00685A84">
        <w:rPr>
          <w:rFonts w:cs="Times New Roman"/>
        </w:rPr>
        <w:t>, который объективируется в их сознании благодаря тем же социальным конструктам</w:t>
      </w:r>
      <w:r w:rsidR="00C36095">
        <w:rPr>
          <w:rFonts w:cs="Times New Roman"/>
        </w:rPr>
        <w:t xml:space="preserve">. Социальное </w:t>
      </w:r>
      <w:r w:rsidR="00104C72">
        <w:rPr>
          <w:rFonts w:cs="Times New Roman"/>
        </w:rPr>
        <w:t xml:space="preserve">конструирование некоторого объекта (или же создание конструкта) предполагает </w:t>
      </w:r>
      <w:r w:rsidR="00CF3DBA">
        <w:rPr>
          <w:rFonts w:cs="Times New Roman"/>
        </w:rPr>
        <w:t xml:space="preserve">процессы институционализации, </w:t>
      </w:r>
      <w:r w:rsidR="00104C72">
        <w:rPr>
          <w:rFonts w:cs="Times New Roman"/>
        </w:rPr>
        <w:t>формирование определенного способа говорения</w:t>
      </w:r>
      <w:r w:rsidR="00673761">
        <w:rPr>
          <w:rFonts w:cs="Times New Roman"/>
        </w:rPr>
        <w:t xml:space="preserve"> об этом объекте или его описания – то есть, приписывания ему тех или иных свойств</w:t>
      </w:r>
      <w:r w:rsidR="00104C72">
        <w:rPr>
          <w:rFonts w:cs="Times New Roman"/>
        </w:rPr>
        <w:t>,</w:t>
      </w:r>
      <w:r w:rsidR="00673761">
        <w:rPr>
          <w:rFonts w:cs="Times New Roman"/>
        </w:rPr>
        <w:t xml:space="preserve"> –</w:t>
      </w:r>
      <w:r w:rsidR="00104C72">
        <w:rPr>
          <w:rFonts w:cs="Times New Roman"/>
        </w:rPr>
        <w:t xml:space="preserve"> который создается</w:t>
      </w:r>
      <w:r w:rsidR="00673761">
        <w:rPr>
          <w:rFonts w:cs="Times New Roman"/>
        </w:rPr>
        <w:t xml:space="preserve"> в различных социальных группах</w:t>
      </w:r>
      <w:r w:rsidR="00104C72">
        <w:rPr>
          <w:rFonts w:cs="Times New Roman"/>
        </w:rPr>
        <w:t xml:space="preserve"> благодаря интеракциям между людьми</w:t>
      </w:r>
      <w:r w:rsidR="00673761">
        <w:rPr>
          <w:rFonts w:cs="Times New Roman"/>
        </w:rPr>
        <w:t>.</w:t>
      </w:r>
      <w:r w:rsidR="00D1698C">
        <w:rPr>
          <w:rFonts w:cs="Times New Roman"/>
        </w:rPr>
        <w:t xml:space="preserve"> Конструирование социальной реальности </w:t>
      </w:r>
      <w:r w:rsidR="001563F6">
        <w:rPr>
          <w:rFonts w:cs="Times New Roman"/>
        </w:rPr>
        <w:t xml:space="preserve">как таковое </w:t>
      </w:r>
      <w:r w:rsidR="00D1698C">
        <w:rPr>
          <w:rFonts w:cs="Times New Roman"/>
        </w:rPr>
        <w:t>зависит от дискурса</w:t>
      </w:r>
      <w:r w:rsidR="00CF3DBA">
        <w:rPr>
          <w:rFonts w:cs="Times New Roman"/>
        </w:rPr>
        <w:t>, формируется языковыми практиками</w:t>
      </w:r>
      <w:r w:rsidR="00D1698C">
        <w:rPr>
          <w:rFonts w:cs="Times New Roman"/>
        </w:rPr>
        <w:t>.</w:t>
      </w:r>
    </w:p>
    <w:p w:rsidR="00DB4482" w:rsidRDefault="0044287A" w:rsidP="00DB4482">
      <w:pPr>
        <w:spacing w:before="0"/>
        <w:rPr>
          <w:rFonts w:cs="Times New Roman"/>
        </w:rPr>
      </w:pPr>
      <w:r>
        <w:rPr>
          <w:rFonts w:cs="Times New Roman"/>
        </w:rPr>
        <w:t xml:space="preserve">Соответственно, </w:t>
      </w:r>
      <w:r w:rsidR="00A95E44">
        <w:rPr>
          <w:rFonts w:cs="Times New Roman"/>
        </w:rPr>
        <w:t xml:space="preserve">следуя логике социального </w:t>
      </w:r>
      <w:proofErr w:type="spellStart"/>
      <w:r w:rsidR="00A95E44">
        <w:rPr>
          <w:rFonts w:cs="Times New Roman"/>
        </w:rPr>
        <w:t>кон</w:t>
      </w:r>
      <w:r w:rsidR="00A60F6E">
        <w:rPr>
          <w:rFonts w:cs="Times New Roman"/>
        </w:rPr>
        <w:t>струкционизма</w:t>
      </w:r>
      <w:proofErr w:type="spellEnd"/>
      <w:r w:rsidR="00A60F6E">
        <w:rPr>
          <w:rFonts w:cs="Times New Roman"/>
        </w:rPr>
        <w:t xml:space="preserve">, мы можем рассматривать </w:t>
      </w:r>
      <w:r w:rsidR="00561789" w:rsidRPr="00561789">
        <w:rPr>
          <w:rFonts w:cs="Times New Roman"/>
        </w:rPr>
        <w:t>самого маргинала и с</w:t>
      </w:r>
      <w:r w:rsidR="00A60F6E">
        <w:rPr>
          <w:rFonts w:cs="Times New Roman"/>
        </w:rPr>
        <w:t xml:space="preserve">остояние </w:t>
      </w:r>
      <w:proofErr w:type="spellStart"/>
      <w:r w:rsidR="00A60F6E">
        <w:rPr>
          <w:rFonts w:cs="Times New Roman"/>
        </w:rPr>
        <w:t>маргинальности</w:t>
      </w:r>
      <w:proofErr w:type="spellEnd"/>
      <w:r w:rsidR="00A60F6E">
        <w:rPr>
          <w:rFonts w:cs="Times New Roman"/>
        </w:rPr>
        <w:t xml:space="preserve"> в целом </w:t>
      </w:r>
      <w:r w:rsidR="00561789" w:rsidRPr="00561789">
        <w:rPr>
          <w:rFonts w:cs="Times New Roman"/>
        </w:rPr>
        <w:t xml:space="preserve">как конструкт общественного сознания в том смысле, что социум или отдельные социальные группы как раз и принимают решение о том, какое поведение считается маргинальными и по каким характеристикам можно отличить маргинала от большинства. Таким образом, общество (или группы) </w:t>
      </w:r>
      <w:r w:rsidR="00561789" w:rsidRPr="00A60F6E">
        <w:rPr>
          <w:rFonts w:cs="Times New Roman"/>
          <w:i/>
        </w:rPr>
        <w:t>говорит</w:t>
      </w:r>
      <w:r w:rsidR="00561789" w:rsidRPr="00561789">
        <w:rPr>
          <w:rFonts w:cs="Times New Roman"/>
        </w:rPr>
        <w:t xml:space="preserve"> об индивиде как о маргинале, то есть, обозначает, маркирует его таковым, приписывая ему определенные «маргинальные» свойства, </w:t>
      </w:r>
      <w:r w:rsidR="00DB4482">
        <w:rPr>
          <w:rFonts w:cs="Times New Roman"/>
        </w:rPr>
        <w:t>поэтому мы полноправно можем говорить о маргинале как о социальном конструкте.</w:t>
      </w:r>
    </w:p>
    <w:p w:rsidR="00CD2999" w:rsidRPr="00CD2999" w:rsidRDefault="00EF597B" w:rsidP="00DB4482">
      <w:pPr>
        <w:spacing w:before="0"/>
        <w:rPr>
          <w:rFonts w:cs="Times New Roman"/>
        </w:rPr>
      </w:pPr>
      <w:r>
        <w:rPr>
          <w:rFonts w:cs="Times New Roman"/>
        </w:rPr>
        <w:t>Кроме того,</w:t>
      </w:r>
      <w:r w:rsidR="00DB4482">
        <w:rPr>
          <w:rFonts w:cs="Times New Roman"/>
        </w:rPr>
        <w:t xml:space="preserve"> мы также </w:t>
      </w:r>
      <w:r w:rsidR="00A95E44">
        <w:rPr>
          <w:rFonts w:cs="Times New Roman"/>
        </w:rPr>
        <w:t xml:space="preserve">можем рассматривать фильм </w:t>
      </w:r>
      <w:r w:rsidR="00DB4482">
        <w:rPr>
          <w:rFonts w:cs="Times New Roman"/>
        </w:rPr>
        <w:t xml:space="preserve">как </w:t>
      </w:r>
      <w:r w:rsidR="00643984">
        <w:rPr>
          <w:rFonts w:cs="Times New Roman"/>
        </w:rPr>
        <w:t>конструкт</w:t>
      </w:r>
      <w:r w:rsidR="008916CC">
        <w:rPr>
          <w:rFonts w:cs="Times New Roman"/>
        </w:rPr>
        <w:t xml:space="preserve"> </w:t>
      </w:r>
      <w:r w:rsidR="00F347B2" w:rsidRPr="00CD2999">
        <w:rPr>
          <w:rFonts w:cs="Times New Roman"/>
        </w:rPr>
        <w:t>режиссеров</w:t>
      </w:r>
      <w:r w:rsidR="00F347B2">
        <w:rPr>
          <w:rFonts w:cs="Times New Roman"/>
        </w:rPr>
        <w:t xml:space="preserve">. </w:t>
      </w:r>
      <w:r>
        <w:rPr>
          <w:rFonts w:cs="Times New Roman"/>
        </w:rPr>
        <w:t>Отзываясь</w:t>
      </w:r>
      <w:r w:rsidR="008916CC" w:rsidRPr="008916CC">
        <w:rPr>
          <w:rFonts w:cs="Times New Roman"/>
        </w:rPr>
        <w:t xml:space="preserve"> на социальные проблемы, интерпретируя их, а затем транслируя зрителям определенные модели поведения в контексте волнующих </w:t>
      </w:r>
      <w:r>
        <w:rPr>
          <w:rFonts w:cs="Times New Roman"/>
        </w:rPr>
        <w:t xml:space="preserve">общество </w:t>
      </w:r>
      <w:r w:rsidR="008916CC" w:rsidRPr="008916CC">
        <w:rPr>
          <w:rFonts w:cs="Times New Roman"/>
        </w:rPr>
        <w:t xml:space="preserve">социальных проблем и процессов, </w:t>
      </w:r>
      <w:r>
        <w:rPr>
          <w:rFonts w:cs="Times New Roman"/>
        </w:rPr>
        <w:t xml:space="preserve">кино </w:t>
      </w:r>
      <w:r w:rsidR="008916CC" w:rsidRPr="008916CC">
        <w:rPr>
          <w:rFonts w:cs="Times New Roman"/>
        </w:rPr>
        <w:t xml:space="preserve">в то же время </w:t>
      </w:r>
      <w:r w:rsidR="008916CC" w:rsidRPr="008916CC">
        <w:rPr>
          <w:rFonts w:cs="Times New Roman"/>
        </w:rPr>
        <w:lastRenderedPageBreak/>
        <w:t>влияет на их сознание, формируя в нем образы предметов, событий, ценностей, идеалов, а также конструирует их отношение к</w:t>
      </w:r>
      <w:r>
        <w:rPr>
          <w:rFonts w:cs="Times New Roman"/>
        </w:rPr>
        <w:t xml:space="preserve"> явлениям, происходящим в мире. </w:t>
      </w:r>
      <w:r w:rsidR="00CF3DBA">
        <w:rPr>
          <w:rFonts w:cs="Times New Roman"/>
        </w:rPr>
        <w:t xml:space="preserve">При наличии консенсуса со стороны </w:t>
      </w:r>
      <w:r w:rsidR="00E1056D">
        <w:rPr>
          <w:rFonts w:cs="Times New Roman"/>
        </w:rPr>
        <w:t>кино</w:t>
      </w:r>
      <w:r w:rsidR="00CF3DBA">
        <w:rPr>
          <w:rFonts w:cs="Times New Roman"/>
        </w:rPr>
        <w:t xml:space="preserve">зрителей по поводу предлагаемых </w:t>
      </w:r>
      <w:r w:rsidR="00CD2999">
        <w:rPr>
          <w:rFonts w:cs="Times New Roman"/>
        </w:rPr>
        <w:t xml:space="preserve">и транслируемых режиссером </w:t>
      </w:r>
      <w:r w:rsidR="00CF3DBA">
        <w:rPr>
          <w:rFonts w:cs="Times New Roman"/>
        </w:rPr>
        <w:t xml:space="preserve">конструктов </w:t>
      </w:r>
      <w:r w:rsidR="00CD2999">
        <w:rPr>
          <w:rFonts w:cs="Times New Roman"/>
        </w:rPr>
        <w:t xml:space="preserve">мы можем говорить о формировании </w:t>
      </w:r>
      <w:r w:rsidR="00CD2999">
        <w:rPr>
          <w:rFonts w:cs="Times New Roman"/>
          <w:i/>
        </w:rPr>
        <w:t>социальных</w:t>
      </w:r>
      <w:r w:rsidR="00CD2999">
        <w:rPr>
          <w:rFonts w:cs="Times New Roman"/>
        </w:rPr>
        <w:t xml:space="preserve"> конструктов.</w:t>
      </w:r>
    </w:p>
    <w:p w:rsidR="00740442" w:rsidRDefault="002B7231" w:rsidP="00740442">
      <w:pPr>
        <w:spacing w:before="0"/>
        <w:rPr>
          <w:rFonts w:cs="Times New Roman"/>
        </w:rPr>
      </w:pPr>
      <w:r>
        <w:rPr>
          <w:rFonts w:cs="Times New Roman"/>
        </w:rPr>
        <w:t xml:space="preserve">Итак, мы </w:t>
      </w:r>
      <w:r w:rsidR="008D1664">
        <w:rPr>
          <w:rFonts w:cs="Times New Roman"/>
        </w:rPr>
        <w:t xml:space="preserve">исходим из предположения, что маргинал – это конструкт общественного </w:t>
      </w:r>
      <w:r w:rsidR="007D3C7E">
        <w:rPr>
          <w:rFonts w:cs="Times New Roman"/>
        </w:rPr>
        <w:t>сознания</w:t>
      </w:r>
      <w:r w:rsidR="008D1664">
        <w:rPr>
          <w:rFonts w:cs="Times New Roman"/>
        </w:rPr>
        <w:t>.</w:t>
      </w:r>
      <w:r w:rsidR="00B61C94">
        <w:rPr>
          <w:rFonts w:cs="Times New Roman"/>
        </w:rPr>
        <w:t xml:space="preserve"> </w:t>
      </w:r>
      <w:r w:rsidR="007D3C7E">
        <w:rPr>
          <w:rFonts w:cs="Times New Roman"/>
        </w:rPr>
        <w:t>Однако при этом</w:t>
      </w:r>
      <w:r w:rsidR="008D1664">
        <w:rPr>
          <w:rFonts w:cs="Times New Roman"/>
        </w:rPr>
        <w:t xml:space="preserve"> </w:t>
      </w:r>
      <w:r w:rsidR="007E4707">
        <w:rPr>
          <w:rFonts w:cs="Times New Roman"/>
        </w:rPr>
        <w:t xml:space="preserve">у </w:t>
      </w:r>
      <w:r w:rsidR="007D3C7E">
        <w:rPr>
          <w:rFonts w:cs="Times New Roman"/>
        </w:rPr>
        <w:t xml:space="preserve">людей могут </w:t>
      </w:r>
      <w:r w:rsidR="00371F92">
        <w:rPr>
          <w:rFonts w:cs="Times New Roman"/>
        </w:rPr>
        <w:t xml:space="preserve">иногда возникать </w:t>
      </w:r>
      <w:r w:rsidR="00047034">
        <w:rPr>
          <w:rFonts w:cs="Times New Roman"/>
        </w:rPr>
        <w:t>совершенно различные</w:t>
      </w:r>
      <w:r w:rsidR="007D3C7E">
        <w:rPr>
          <w:rFonts w:cs="Times New Roman"/>
        </w:rPr>
        <w:t xml:space="preserve"> представления о том, </w:t>
      </w:r>
      <w:r w:rsidR="00B61C94">
        <w:rPr>
          <w:rFonts w:cs="Times New Roman"/>
        </w:rPr>
        <w:t xml:space="preserve">кого в </w:t>
      </w:r>
      <w:r w:rsidR="007D3C7E" w:rsidRPr="007D3C7E">
        <w:rPr>
          <w:rFonts w:cs="Times New Roman"/>
        </w:rPr>
        <w:t>обществе можно считать маргиналом</w:t>
      </w:r>
      <w:r w:rsidR="00740442">
        <w:rPr>
          <w:rFonts w:cs="Times New Roman"/>
        </w:rPr>
        <w:t>. И о</w:t>
      </w:r>
      <w:r w:rsidR="006A5EB6">
        <w:rPr>
          <w:rFonts w:cs="Times New Roman"/>
        </w:rPr>
        <w:t xml:space="preserve">бъяснить эту разницу в представлениях </w:t>
      </w:r>
      <w:r w:rsidR="00371F92">
        <w:rPr>
          <w:rFonts w:cs="Times New Roman"/>
        </w:rPr>
        <w:t>мы попробуем</w:t>
      </w:r>
      <w:r w:rsidR="005E04F4">
        <w:rPr>
          <w:rFonts w:cs="Times New Roman"/>
        </w:rPr>
        <w:t xml:space="preserve"> с помощью понятия</w:t>
      </w:r>
      <w:r w:rsidR="0052393F">
        <w:rPr>
          <w:rFonts w:cs="Times New Roman"/>
        </w:rPr>
        <w:t xml:space="preserve"> «</w:t>
      </w:r>
      <w:r w:rsidR="00740442">
        <w:rPr>
          <w:rFonts w:cs="Times New Roman"/>
        </w:rPr>
        <w:t>габитус</w:t>
      </w:r>
      <w:r w:rsidR="0052393F">
        <w:rPr>
          <w:rFonts w:cs="Times New Roman"/>
        </w:rPr>
        <w:t>»</w:t>
      </w:r>
      <w:r w:rsidR="00740442">
        <w:rPr>
          <w:rFonts w:cs="Times New Roman"/>
        </w:rPr>
        <w:t>.</w:t>
      </w:r>
    </w:p>
    <w:p w:rsidR="00740442" w:rsidRPr="00740442" w:rsidRDefault="00740442" w:rsidP="00740442">
      <w:pPr>
        <w:spacing w:before="0"/>
        <w:rPr>
          <w:rFonts w:cs="Times New Roman"/>
        </w:rPr>
      </w:pPr>
      <w:r>
        <w:t xml:space="preserve">Сам термин «габитус» </w:t>
      </w:r>
      <w:r w:rsidRPr="00740442">
        <w:t xml:space="preserve">в социальных науках использовался многими учеными – Э. Дюркгеймом, М. Вебером, М. </w:t>
      </w:r>
      <w:proofErr w:type="spellStart"/>
      <w:r w:rsidRPr="00740442">
        <w:t>Моссом</w:t>
      </w:r>
      <w:proofErr w:type="spellEnd"/>
      <w:r w:rsidRPr="00740442">
        <w:t xml:space="preserve">, Н. </w:t>
      </w:r>
      <w:proofErr w:type="spellStart"/>
      <w:r w:rsidRPr="00740442">
        <w:t>Элиасом</w:t>
      </w:r>
      <w:proofErr w:type="spellEnd"/>
      <w:r w:rsidRPr="00740442">
        <w:t xml:space="preserve"> – в самых разных значениях</w:t>
      </w:r>
      <w:r w:rsidRPr="00740442">
        <w:rPr>
          <w:vertAlign w:val="superscript"/>
        </w:rPr>
        <w:footnoteReference w:id="24"/>
      </w:r>
      <w:r w:rsidRPr="00740442">
        <w:t xml:space="preserve">. К примеру, Н. </w:t>
      </w:r>
      <w:proofErr w:type="spellStart"/>
      <w:r w:rsidRPr="00740442">
        <w:t>Элиас</w:t>
      </w:r>
      <w:proofErr w:type="spellEnd"/>
      <w:r w:rsidR="00112300">
        <w:t xml:space="preserve"> использует понятие «габитус» в </w:t>
      </w:r>
      <w:r w:rsidRPr="00740442">
        <w:t>контексте обозначения инкорпорированной истории и социальности</w:t>
      </w:r>
      <w:r w:rsidRPr="00740442">
        <w:rPr>
          <w:vertAlign w:val="superscript"/>
        </w:rPr>
        <w:footnoteReference w:id="25"/>
      </w:r>
      <w:r w:rsidRPr="00740442">
        <w:t xml:space="preserve">, а </w:t>
      </w:r>
      <w:r w:rsidRPr="00740442">
        <w:br/>
        <w:t xml:space="preserve">М. </w:t>
      </w:r>
      <w:proofErr w:type="spellStart"/>
      <w:r w:rsidRPr="00740442">
        <w:t>Мосс</w:t>
      </w:r>
      <w:proofErr w:type="spellEnd"/>
      <w:r w:rsidRPr="00740442">
        <w:t xml:space="preserve"> изучает габитус в рамках исследования техник тела, используемых человеком. В этом плане габитус представляется как социальная детерминанта этих техник (наряду с биологической и психологической они составляют «тройственную точку зрения»), в которой выделяется воспитание, подражание, а также престиж авторитетной для детей личности, чьи успешные действия вызывают у них доверие</w:t>
      </w:r>
      <w:r w:rsidRPr="00740442">
        <w:rPr>
          <w:vertAlign w:val="superscript"/>
        </w:rPr>
        <w:footnoteReference w:id="26"/>
      </w:r>
      <w:r w:rsidR="006F20FF">
        <w:t>. Однако именно у Бурдье</w:t>
      </w:r>
      <w:r w:rsidRPr="00740442">
        <w:t xml:space="preserve"> понятие «габитус» занимает центральное место в теории. </w:t>
      </w:r>
    </w:p>
    <w:p w:rsidR="00740442" w:rsidRPr="00740442" w:rsidRDefault="00740442" w:rsidP="00740442">
      <w:r w:rsidRPr="00740442">
        <w:t>В марте 1986 года в ун</w:t>
      </w:r>
      <w:r w:rsidR="00B959ED">
        <w:t>иверситете Сан-Диего Пьер Бурдье</w:t>
      </w:r>
      <w:r w:rsidRPr="00740442">
        <w:t xml:space="preserve"> читает лекцию, где дает название своей теоретической концепции, которая легла в основу нескольких его работ, – </w:t>
      </w:r>
      <w:r w:rsidRPr="00740442">
        <w:rPr>
          <w:i/>
        </w:rPr>
        <w:t xml:space="preserve">конструктивистский структурализм </w:t>
      </w:r>
      <w:r w:rsidRPr="00740442">
        <w:t>или</w:t>
      </w:r>
      <w:r w:rsidRPr="00740442">
        <w:rPr>
          <w:i/>
        </w:rPr>
        <w:t xml:space="preserve"> структуралистский конструктивизм. </w:t>
      </w:r>
      <w:r w:rsidRPr="00740442">
        <w:t xml:space="preserve">Говоря о </w:t>
      </w:r>
      <w:r w:rsidRPr="00740442">
        <w:rPr>
          <w:i/>
        </w:rPr>
        <w:t xml:space="preserve">структурализме, </w:t>
      </w:r>
      <w:r w:rsidRPr="00740442">
        <w:t xml:space="preserve">он делает </w:t>
      </w:r>
      <w:r w:rsidRPr="00740442">
        <w:lastRenderedPageBreak/>
        <w:t xml:space="preserve">акцент на необходимости признания существования в нашем социальном мире объективных структур, которые не зависят от воли и сознания людей, но при этом способны определенным образом влиять на наши действия и направлять их (то есть, на индивида воздействуют некоторые скрытые структуры, на которые он сам не способен повлиять). </w:t>
      </w:r>
      <w:r w:rsidRPr="00740442">
        <w:rPr>
          <w:i/>
        </w:rPr>
        <w:t xml:space="preserve">Конструктивизм </w:t>
      </w:r>
      <w:r w:rsidRPr="00740442">
        <w:t>же, в свою очередь, предполагает, что индивид своими активными действиями непрерывно воздействует на социальную действительность, то есть воспроизводит и преобразует те объективные структуры</w:t>
      </w:r>
      <w:r w:rsidRPr="00740442">
        <w:rPr>
          <w:vertAlign w:val="superscript"/>
        </w:rPr>
        <w:footnoteReference w:id="27"/>
      </w:r>
      <w:r w:rsidRPr="00740442">
        <w:t xml:space="preserve">. Таким образом, структуралистский конструктивизм основывается на следующем представлении: социальные структуры обуславливают практики людей, а люди производят эти практики и, тем самым, воспроизводят и преобразуют эти социальные структуры, что, </w:t>
      </w:r>
      <w:r w:rsidR="00B94230">
        <w:t>по словам Бурдье</w:t>
      </w:r>
      <w:r w:rsidRPr="00740442">
        <w:t>, предполагает «формирование социального агента как истинно практического оператора конструирования объектов»</w:t>
      </w:r>
      <w:r w:rsidRPr="00740442">
        <w:rPr>
          <w:vertAlign w:val="superscript"/>
        </w:rPr>
        <w:footnoteReference w:id="28"/>
      </w:r>
      <w:r w:rsidRPr="00740442">
        <w:t>.</w:t>
      </w:r>
    </w:p>
    <w:p w:rsidR="00740442" w:rsidRPr="00740442" w:rsidRDefault="00740442" w:rsidP="00740442">
      <w:r w:rsidRPr="00740442">
        <w:t>В контексте этого т</w:t>
      </w:r>
      <w:r w:rsidR="00B94230">
        <w:t>еоретического подхода Бурдье</w:t>
      </w:r>
      <w:r w:rsidRPr="00740442">
        <w:t xml:space="preserve"> и определяет габитус. Можно представить следующую схему: </w:t>
      </w:r>
      <w:r w:rsidRPr="00740442">
        <w:rPr>
          <w:i/>
        </w:rPr>
        <w:t>среда</w:t>
      </w:r>
      <w:r w:rsidRPr="00740442">
        <w:t xml:space="preserve"> (условия существования индивида) формирует </w:t>
      </w:r>
      <w:r w:rsidRPr="00740442">
        <w:rPr>
          <w:i/>
        </w:rPr>
        <w:t>габитус</w:t>
      </w:r>
      <w:r w:rsidRPr="00740442">
        <w:t xml:space="preserve"> (то есть, предрасположенность человека вести себя определенным образом), который создает </w:t>
      </w:r>
      <w:r w:rsidRPr="00740442">
        <w:rPr>
          <w:i/>
        </w:rPr>
        <w:t>практики и представления</w:t>
      </w:r>
      <w:r w:rsidRPr="00740442">
        <w:t xml:space="preserve">, и те уже, в свою очередь, воспроизводят и изменяют </w:t>
      </w:r>
      <w:r w:rsidRPr="00740442">
        <w:rPr>
          <w:i/>
        </w:rPr>
        <w:t>среду</w:t>
      </w:r>
      <w:r w:rsidR="009B33AA">
        <w:t>. Для Бурдье</w:t>
      </w:r>
      <w:r w:rsidRPr="00740442">
        <w:t xml:space="preserve"> габитус – это довольно многозначное понятие, и он дает несколько основных его определений. </w:t>
      </w:r>
    </w:p>
    <w:p w:rsidR="00740442" w:rsidRPr="00740442" w:rsidRDefault="00740442" w:rsidP="00740442">
      <w:r w:rsidRPr="00740442">
        <w:t>Во–первых, габитус определяется как «система устойчивых и переносимых диспозиций» (или предрасположенностей). Во-вторых, габитус – «структурированные структуры, функционирующие как структурирующие структуры, т.е. как принципы, порождающие и организующие практики и представления»</w:t>
      </w:r>
      <w:r w:rsidRPr="00740442">
        <w:rPr>
          <w:vertAlign w:val="superscript"/>
        </w:rPr>
        <w:footnoteReference w:id="29"/>
      </w:r>
      <w:r w:rsidRPr="00740442">
        <w:t xml:space="preserve">. Структуры </w:t>
      </w:r>
      <w:r w:rsidRPr="00740442">
        <w:rPr>
          <w:i/>
        </w:rPr>
        <w:t xml:space="preserve">структурированные, </w:t>
      </w:r>
      <w:r w:rsidRPr="00740442">
        <w:t xml:space="preserve">потому что сам габитус структурируется социальной средой; в этом смысле он имеет характер чего-то </w:t>
      </w:r>
      <w:r w:rsidRPr="00740442">
        <w:lastRenderedPageBreak/>
        <w:t>заданного, пассивного и предопределенного</w:t>
      </w:r>
      <w:r w:rsidRPr="00740442">
        <w:rPr>
          <w:vertAlign w:val="superscript"/>
        </w:rPr>
        <w:footnoteReference w:id="30"/>
      </w:r>
      <w:r w:rsidRPr="00740442">
        <w:t xml:space="preserve">. Но при этом он функционирует как структура </w:t>
      </w:r>
      <w:r w:rsidRPr="00740442">
        <w:rPr>
          <w:i/>
        </w:rPr>
        <w:t xml:space="preserve">структурирующая, </w:t>
      </w:r>
      <w:r w:rsidRPr="00740442">
        <w:t>так как габитус определенным образом влияет на поведение (или практики) индивида, то есть предопределяет его восприятие и оценку происходящего и, следовательно, его дальнейшие действия; то есть, в этом случае габитус уже предполагает активную способность вносить какие-либо изменения в социальную</w:t>
      </w:r>
      <w:r w:rsidR="00E66144">
        <w:t xml:space="preserve"> среду. Что касается практик, то</w:t>
      </w:r>
      <w:r w:rsidRPr="00740442">
        <w:t xml:space="preserve"> их можно </w:t>
      </w:r>
      <w:proofErr w:type="gramStart"/>
      <w:r w:rsidRPr="00740442">
        <w:t>определить</w:t>
      </w:r>
      <w:proofErr w:type="gramEnd"/>
      <w:r w:rsidRPr="00740442">
        <w:t xml:space="preserve"> как действия, которые реализуют привычные индивиду схемы мышления и деятельности; рутинные и регулярные действия, имеющие под собой фоновое знание, не осознаваемое </w:t>
      </w:r>
      <w:r w:rsidR="00E66144">
        <w:t>при этом человеком. Также Бурдье</w:t>
      </w:r>
      <w:r w:rsidRPr="00740442">
        <w:t xml:space="preserve"> определяет габитус как «продукт истории», который производит саму историю «в соответствии со схемами, порожденными историей»</w:t>
      </w:r>
      <w:r w:rsidRPr="00740442">
        <w:rPr>
          <w:vertAlign w:val="superscript"/>
        </w:rPr>
        <w:footnoteReference w:id="31"/>
      </w:r>
      <w:r w:rsidRPr="00740442">
        <w:t>.</w:t>
      </w:r>
    </w:p>
    <w:p w:rsidR="00740442" w:rsidRPr="00740442" w:rsidRDefault="00740442" w:rsidP="00740442">
      <w:r w:rsidRPr="00740442">
        <w:t>В целом, можно сказать, что габитус – это система прочных приобретенных предрасположенностей, формирующаяся средой и порождающая практики индивида и его представления. Можно выделить несколько основных характеристик, описывающих габитус:</w:t>
      </w:r>
    </w:p>
    <w:p w:rsidR="00740442" w:rsidRPr="00740442" w:rsidRDefault="00740442" w:rsidP="0043264E">
      <w:pPr>
        <w:numPr>
          <w:ilvl w:val="0"/>
          <w:numId w:val="3"/>
        </w:numPr>
        <w:spacing w:before="0"/>
        <w:contextualSpacing/>
      </w:pPr>
      <w:r w:rsidRPr="00740442">
        <w:t xml:space="preserve">Эти предрасположенности, как правило, не предполагают </w:t>
      </w:r>
      <w:r w:rsidRPr="00740442">
        <w:rPr>
          <w:i/>
        </w:rPr>
        <w:t>сознательной</w:t>
      </w:r>
      <w:r w:rsidRPr="00740442">
        <w:t xml:space="preserve"> нацеленности на достижение какой-либо определенной цели;</w:t>
      </w:r>
    </w:p>
    <w:p w:rsidR="00740442" w:rsidRPr="00740442" w:rsidRDefault="00740442" w:rsidP="0043264E">
      <w:pPr>
        <w:numPr>
          <w:ilvl w:val="0"/>
          <w:numId w:val="3"/>
        </w:numPr>
        <w:spacing w:before="0"/>
        <w:contextualSpacing/>
      </w:pPr>
      <w:r w:rsidRPr="00740442">
        <w:t>Они формируются последовательно, на протяжении длительного времени</w:t>
      </w:r>
      <w:r w:rsidR="00274B6F">
        <w:t>,</w:t>
      </w:r>
      <w:r w:rsidRPr="00740442">
        <w:t xml:space="preserve"> через отношения «возможного и невозможного, свобод и необходимостей, попущений и запретов»</w:t>
      </w:r>
      <w:r w:rsidRPr="00740442">
        <w:rPr>
          <w:vertAlign w:val="superscript"/>
        </w:rPr>
        <w:footnoteReference w:id="32"/>
      </w:r>
      <w:r w:rsidRPr="00740442">
        <w:t>;</w:t>
      </w:r>
    </w:p>
    <w:p w:rsidR="00740442" w:rsidRPr="00740442" w:rsidRDefault="00740442" w:rsidP="0043264E">
      <w:pPr>
        <w:numPr>
          <w:ilvl w:val="0"/>
          <w:numId w:val="3"/>
        </w:numPr>
        <w:spacing w:before="0"/>
        <w:contextualSpacing/>
      </w:pPr>
      <w:r w:rsidRPr="00740442">
        <w:t xml:space="preserve">Основа габитуса (или первичный габитус) закладывается в семье, «в относительно самостоятельном мире домашней экономики и семейных отношений». Здесь мы говорим о способах потребления, о </w:t>
      </w:r>
      <w:r w:rsidRPr="00740442">
        <w:lastRenderedPageBreak/>
        <w:t>формах разделения труда между полами, об отношениях между родителями и детьми – то ест</w:t>
      </w:r>
      <w:r w:rsidR="0043264E">
        <w:t>ь, все то, что, по словам Бурдье</w:t>
      </w:r>
      <w:r w:rsidRPr="00740442">
        <w:t>, формирует структуры габитуса</w:t>
      </w:r>
      <w:r w:rsidRPr="00740442">
        <w:rPr>
          <w:vertAlign w:val="superscript"/>
        </w:rPr>
        <w:footnoteReference w:id="33"/>
      </w:r>
      <w:r w:rsidRPr="00740442">
        <w:t>. Далее мы можем говорить о фор</w:t>
      </w:r>
      <w:r w:rsidR="00FA11DF">
        <w:t xml:space="preserve">мировании вторичного габитуса: </w:t>
      </w:r>
      <w:r w:rsidRPr="00740442">
        <w:t>в процессе п</w:t>
      </w:r>
      <w:r w:rsidR="00FA11DF">
        <w:t xml:space="preserve">олучения школьного образования </w:t>
      </w:r>
      <w:r w:rsidRPr="00740442">
        <w:t>и постепенно в процессе социализации и становления личности появляются все новые и новые структуры габитуса, в результате чего он развивается и усложняется</w:t>
      </w:r>
      <w:r w:rsidRPr="00740442">
        <w:rPr>
          <w:vertAlign w:val="superscript"/>
        </w:rPr>
        <w:footnoteReference w:id="34"/>
      </w:r>
      <w:r w:rsidRPr="00740442">
        <w:t>;</w:t>
      </w:r>
    </w:p>
    <w:p w:rsidR="00740442" w:rsidRPr="00740442" w:rsidRDefault="00740442" w:rsidP="00D71018">
      <w:pPr>
        <w:numPr>
          <w:ilvl w:val="0"/>
          <w:numId w:val="3"/>
        </w:numPr>
        <w:spacing w:before="0"/>
        <w:contextualSpacing/>
      </w:pPr>
      <w:r w:rsidRPr="00740442">
        <w:t xml:space="preserve">Габитус позволяет связывать воедино прошлое, настоящее и будущее через социальные практики: прошлое проникает в настоящее и стремится продолжиться в будущем, </w:t>
      </w:r>
      <w:proofErr w:type="spellStart"/>
      <w:r w:rsidR="00D71018" w:rsidRPr="00D71018">
        <w:t>актуализируясь</w:t>
      </w:r>
      <w:proofErr w:type="spellEnd"/>
      <w:r w:rsidRPr="00740442">
        <w:t xml:space="preserve"> в практиках и представлен</w:t>
      </w:r>
      <w:r w:rsidR="00D71018">
        <w:t>иях. Именно так, согласно Бурдье</w:t>
      </w:r>
      <w:r w:rsidRPr="00740442">
        <w:t>, и происходит творение истории</w:t>
      </w:r>
      <w:r w:rsidRPr="00740442">
        <w:rPr>
          <w:vertAlign w:val="superscript"/>
        </w:rPr>
        <w:footnoteReference w:id="35"/>
      </w:r>
      <w:r w:rsidRPr="00740442">
        <w:t>;</w:t>
      </w:r>
    </w:p>
    <w:p w:rsidR="00740442" w:rsidRPr="00740442" w:rsidRDefault="00740442" w:rsidP="0043264E">
      <w:pPr>
        <w:numPr>
          <w:ilvl w:val="0"/>
          <w:numId w:val="3"/>
        </w:numPr>
        <w:spacing w:before="0"/>
        <w:contextualSpacing/>
      </w:pPr>
      <w:r w:rsidRPr="00740442">
        <w:t>Несмотря на то, что габитус дает возможность индивиду проявлять свободу выбора в действиях, сам он эту свободу и ограничивает, формируя те или иные барьеры; эта свобода не абсолютна и довольно условна, она «не допускает ни создания чего-либо невиданно нового, ни простого механического воспроизводства изначально заданного»</w:t>
      </w:r>
      <w:r w:rsidRPr="00740442">
        <w:rPr>
          <w:vertAlign w:val="superscript"/>
        </w:rPr>
        <w:footnoteReference w:id="36"/>
      </w:r>
      <w:r w:rsidRPr="00740442">
        <w:t>;</w:t>
      </w:r>
    </w:p>
    <w:p w:rsidR="0094514B" w:rsidRDefault="00740442" w:rsidP="0094514B">
      <w:pPr>
        <w:numPr>
          <w:ilvl w:val="0"/>
          <w:numId w:val="3"/>
        </w:numPr>
        <w:spacing w:before="0"/>
        <w:contextualSpacing/>
      </w:pPr>
      <w:r w:rsidRPr="00740442">
        <w:t>В конце концов, стоит отметить, что габитус постоянно структурирует новый опыт, основываясь на структурах, созданных прошлым опытом, и преобразует эти первоначальны</w:t>
      </w:r>
      <w:r w:rsidR="00D71018">
        <w:t>е структуры. В этом плане Бурдье</w:t>
      </w:r>
      <w:r w:rsidRPr="00740442">
        <w:t xml:space="preserve"> делает акцент на особой важности и значимости этого первоначального опыта, так как габитус стремится к постоянству и старается защитить себя от изменений с помощью отбора информации. В частности, здесь отмечается возможность отрицания той информации, которая тем или иным образом может </w:t>
      </w:r>
      <w:r w:rsidRPr="00740442">
        <w:lastRenderedPageBreak/>
        <w:t xml:space="preserve">подставить под сомнение то, что было усвоено </w:t>
      </w:r>
      <w:r w:rsidR="00D71018">
        <w:t>нами ранее. Это положение Бурдье</w:t>
      </w:r>
      <w:r w:rsidRPr="00740442">
        <w:t xml:space="preserve"> раскрывает на следующем примере: люди стремятся говорить о политике с теми, кто придерживается аналогичных им взглядов. Таким образом, габитус обеспечивает среду, к которой он уже лучшим образом приспособлен</w:t>
      </w:r>
      <w:r w:rsidRPr="00740442">
        <w:rPr>
          <w:vertAlign w:val="superscript"/>
        </w:rPr>
        <w:footnoteReference w:id="37"/>
      </w:r>
      <w:r w:rsidRPr="00740442">
        <w:t>.</w:t>
      </w:r>
    </w:p>
    <w:p w:rsidR="0094514B" w:rsidRDefault="00182DE5" w:rsidP="0094514B">
      <w:pPr>
        <w:spacing w:before="0"/>
      </w:pPr>
      <w:r>
        <w:t xml:space="preserve">Итак, в зависимости от позиций, которые индивиды занимают в социальном пространстве, а также в зависимости от объемов накопленного ими культурного, экономического, символического капитала у них будут складываться разные представления обо всех аспектах жизни – как смотреть на мир и как вести разговор с незнакомыми людьми, как одеваться на праздники и как правильно питаться и т.д. </w:t>
      </w:r>
      <w:r w:rsidR="0094514B" w:rsidRPr="0094514B">
        <w:t>Эти представления тем или иным образом детерминируются «устойчивыми диспозициями», которые, в свою очередь, и составляют габитус. Он предопределяет то, как мы будем говорить, как будем реагировать на те или иные ситуации, как будем ощущать и вести себя по отношению к другим людям. Таким образом, габитус помогает индивиду ориентироваться в социальном пространстве и так или иначе адекватно реагировать на происходящее.</w:t>
      </w:r>
    </w:p>
    <w:p w:rsidR="00EF597B" w:rsidRPr="00052BDE" w:rsidRDefault="00F96FA0" w:rsidP="00052BDE">
      <w:pPr>
        <w:spacing w:before="0"/>
      </w:pPr>
      <w:r>
        <w:t xml:space="preserve">Следовательно, </w:t>
      </w:r>
      <w:r w:rsidR="00182DE5">
        <w:t xml:space="preserve">именно габитус </w:t>
      </w:r>
      <w:r w:rsidR="00ED12B0">
        <w:t xml:space="preserve">будет определять видение людьми </w:t>
      </w:r>
      <w:r w:rsidR="00182DE5">
        <w:t xml:space="preserve">фигуры маргинала: социальная среда (условия существования индивида, а также накопленный им капитал) будет формировать предрасположенность человека видеть того или иного индивида как маргинала. </w:t>
      </w:r>
      <w:r w:rsidR="0029550F">
        <w:t>В результате</w:t>
      </w:r>
      <w:r w:rsidR="00182DE5">
        <w:t xml:space="preserve"> мы можем говорить о том, что у кинематографистов будет складываться свой габитус, отличный от габитусов </w:t>
      </w:r>
      <w:r w:rsidR="00ED12B0">
        <w:t xml:space="preserve">разных </w:t>
      </w:r>
      <w:r w:rsidR="00182DE5">
        <w:t xml:space="preserve">зрителей. Этот габитус формирует их [режиссеров] представления о фигуре маргинала, которые те затем воплотят в своих кинокартинах, а зрители, каждый со своим габитусом, могут как согласиться с видением режиссера, так и опровергнуть его, </w:t>
      </w:r>
      <w:r w:rsidR="00052BDE">
        <w:t>не маркируя д</w:t>
      </w:r>
      <w:r w:rsidR="00182DE5">
        <w:t xml:space="preserve">анного персонажа </w:t>
      </w:r>
      <w:r w:rsidR="00052BDE">
        <w:t>как маргинала</w:t>
      </w:r>
      <w:r w:rsidR="00182DE5">
        <w:t xml:space="preserve"> (в этом случае мы </w:t>
      </w:r>
      <w:r w:rsidR="00052BDE">
        <w:t xml:space="preserve">можем </w:t>
      </w:r>
      <w:r w:rsidR="00182DE5">
        <w:t>говорить о конфликте или столкновении габитусов).</w:t>
      </w:r>
    </w:p>
    <w:p w:rsidR="00E44E18" w:rsidRDefault="008E4566" w:rsidP="00251A72">
      <w:pPr>
        <w:rPr>
          <w:rFonts w:cs="Times New Roman"/>
        </w:rPr>
      </w:pPr>
      <w:r>
        <w:rPr>
          <w:rFonts w:cs="Times New Roman"/>
        </w:rPr>
        <w:lastRenderedPageBreak/>
        <w:t xml:space="preserve">Таким образом, мы </w:t>
      </w:r>
      <w:r w:rsidR="00C87B69">
        <w:rPr>
          <w:rFonts w:cs="Times New Roman"/>
        </w:rPr>
        <w:t xml:space="preserve">следуем логике социального </w:t>
      </w:r>
      <w:proofErr w:type="spellStart"/>
      <w:r w:rsidR="00C87B69">
        <w:rPr>
          <w:rFonts w:cs="Times New Roman"/>
        </w:rPr>
        <w:t>конструкционизма</w:t>
      </w:r>
      <w:proofErr w:type="spellEnd"/>
      <w:r w:rsidR="00C87B69">
        <w:rPr>
          <w:rFonts w:cs="Times New Roman"/>
        </w:rPr>
        <w:t xml:space="preserve"> и </w:t>
      </w:r>
      <w:r>
        <w:rPr>
          <w:rFonts w:cs="Times New Roman"/>
        </w:rPr>
        <w:t xml:space="preserve">рассматриваем фильм как авторский конструкт, </w:t>
      </w:r>
      <w:r w:rsidR="002B202D" w:rsidRPr="002B202D">
        <w:rPr>
          <w:rFonts w:cs="Times New Roman"/>
        </w:rPr>
        <w:t>который создается режиссерами, отвечающими на нужды и потребности общества, и котор</w:t>
      </w:r>
      <w:r>
        <w:rPr>
          <w:rFonts w:cs="Times New Roman"/>
        </w:rPr>
        <w:t>ый влияет</w:t>
      </w:r>
      <w:r w:rsidR="00C87B69">
        <w:rPr>
          <w:rFonts w:cs="Times New Roman"/>
        </w:rPr>
        <w:t xml:space="preserve"> на образ мысли людей. В </w:t>
      </w:r>
      <w:r w:rsidR="006E0255">
        <w:rPr>
          <w:rFonts w:cs="Times New Roman"/>
        </w:rPr>
        <w:t xml:space="preserve">частности, </w:t>
      </w:r>
      <w:r w:rsidR="00E57431">
        <w:rPr>
          <w:rFonts w:cs="Times New Roman"/>
        </w:rPr>
        <w:t>в рамках нашей работы мы</w:t>
      </w:r>
      <w:r w:rsidR="002A1467">
        <w:rPr>
          <w:rFonts w:cs="Times New Roman"/>
        </w:rPr>
        <w:t xml:space="preserve"> </w:t>
      </w:r>
      <w:r w:rsidR="00E57431">
        <w:rPr>
          <w:rFonts w:cs="Times New Roman"/>
        </w:rPr>
        <w:t xml:space="preserve">постараемся рассмотреть, как кинематографисты улавливают состояние </w:t>
      </w:r>
      <w:proofErr w:type="spellStart"/>
      <w:r w:rsidR="00E57431">
        <w:rPr>
          <w:rFonts w:cs="Times New Roman"/>
        </w:rPr>
        <w:t>маргинальности</w:t>
      </w:r>
      <w:proofErr w:type="spellEnd"/>
      <w:r w:rsidR="00E57431">
        <w:rPr>
          <w:rFonts w:cs="Times New Roman"/>
        </w:rPr>
        <w:t xml:space="preserve"> </w:t>
      </w:r>
      <w:r w:rsidR="002A1467">
        <w:rPr>
          <w:rFonts w:cs="Times New Roman"/>
        </w:rPr>
        <w:t xml:space="preserve">в общественной жизни и какой </w:t>
      </w:r>
      <w:r w:rsidR="00E57431">
        <w:rPr>
          <w:rFonts w:cs="Times New Roman"/>
        </w:rPr>
        <w:t xml:space="preserve">образ маргинала </w:t>
      </w:r>
      <w:r w:rsidR="002A1467">
        <w:rPr>
          <w:rFonts w:cs="Times New Roman"/>
        </w:rPr>
        <w:t xml:space="preserve">они конструируют в своих фильмах: </w:t>
      </w:r>
      <w:r w:rsidR="00E57431">
        <w:rPr>
          <w:rFonts w:cs="Times New Roman"/>
        </w:rPr>
        <w:t xml:space="preserve">какими специфическими чертами и </w:t>
      </w:r>
      <w:r w:rsidR="0026699F">
        <w:rPr>
          <w:rFonts w:cs="Times New Roman"/>
        </w:rPr>
        <w:t xml:space="preserve">особенностями </w:t>
      </w:r>
      <w:r w:rsidR="00E57431">
        <w:rPr>
          <w:rFonts w:cs="Times New Roman"/>
        </w:rPr>
        <w:t>поведения его наделяют.</w:t>
      </w:r>
      <w:r w:rsidR="006E0255">
        <w:rPr>
          <w:rFonts w:cs="Times New Roman"/>
        </w:rPr>
        <w:t xml:space="preserve"> </w:t>
      </w:r>
      <w:r w:rsidR="00251A72">
        <w:rPr>
          <w:rFonts w:cs="Times New Roman"/>
        </w:rPr>
        <w:t>Именно габитус будет определять п</w:t>
      </w:r>
      <w:r w:rsidR="008975F2">
        <w:rPr>
          <w:rFonts w:cs="Times New Roman"/>
        </w:rPr>
        <w:t xml:space="preserve">редставления режиссеров о фигуре маргинала, равно как и представления зрителей фильмов, </w:t>
      </w:r>
      <w:r w:rsidR="00251A72">
        <w:rPr>
          <w:rFonts w:cs="Times New Roman"/>
        </w:rPr>
        <w:t xml:space="preserve">отраженные в </w:t>
      </w:r>
      <w:r w:rsidR="00FC7081">
        <w:rPr>
          <w:rFonts w:cs="Times New Roman"/>
        </w:rPr>
        <w:t>отзывах</w:t>
      </w:r>
      <w:r w:rsidR="00251A72">
        <w:rPr>
          <w:rFonts w:cs="Times New Roman"/>
        </w:rPr>
        <w:t xml:space="preserve"> на них</w:t>
      </w:r>
      <w:r w:rsidR="00FC7081">
        <w:rPr>
          <w:rFonts w:cs="Times New Roman"/>
        </w:rPr>
        <w:t>, которые мы также рассмотрим</w:t>
      </w:r>
      <w:r w:rsidR="00251A72">
        <w:rPr>
          <w:rFonts w:cs="Times New Roman"/>
        </w:rPr>
        <w:t xml:space="preserve"> в рамках нашего исследования.</w:t>
      </w:r>
    </w:p>
    <w:p w:rsidR="006C0101" w:rsidRPr="00251A72" w:rsidRDefault="00E44E18" w:rsidP="00E44E18">
      <w:pPr>
        <w:spacing w:before="0" w:line="259" w:lineRule="auto"/>
        <w:ind w:firstLine="0"/>
        <w:jc w:val="left"/>
        <w:rPr>
          <w:rFonts w:cs="Times New Roman"/>
        </w:rPr>
      </w:pPr>
      <w:r>
        <w:rPr>
          <w:rFonts w:cs="Times New Roman"/>
        </w:rPr>
        <w:br w:type="page"/>
      </w:r>
    </w:p>
    <w:p w:rsidR="002D3AA7" w:rsidRPr="00E346C4" w:rsidRDefault="002D3AA7" w:rsidP="00E346C4">
      <w:pPr>
        <w:pStyle w:val="2"/>
        <w:numPr>
          <w:ilvl w:val="1"/>
          <w:numId w:val="1"/>
        </w:numPr>
        <w:spacing w:line="360" w:lineRule="auto"/>
      </w:pPr>
      <w:bookmarkStart w:id="4" w:name="_Toc103980872"/>
      <w:r>
        <w:lastRenderedPageBreak/>
        <w:t xml:space="preserve">Основные подходы к рассмотрению феномена </w:t>
      </w:r>
      <w:proofErr w:type="spellStart"/>
      <w:r>
        <w:t>маргинальности</w:t>
      </w:r>
      <w:proofErr w:type="spellEnd"/>
      <w:r>
        <w:t xml:space="preserve">: историческая ретроспектива </w:t>
      </w:r>
      <w:r w:rsidR="00E346C4">
        <w:t>и современное видение проблемы. Маргинал в кино как дискурсивная конструкция режиссера</w:t>
      </w:r>
      <w:bookmarkEnd w:id="4"/>
    </w:p>
    <w:p w:rsidR="00251A72" w:rsidRPr="00251A72" w:rsidRDefault="00251A72" w:rsidP="00251A72">
      <w:pPr>
        <w:spacing w:before="0"/>
        <w:rPr>
          <w:rFonts w:cs="Times New Roman"/>
        </w:rPr>
      </w:pPr>
      <w:r w:rsidRPr="00251A72">
        <w:rPr>
          <w:rFonts w:cs="Times New Roman"/>
        </w:rPr>
        <w:t>П</w:t>
      </w:r>
      <w:r w:rsidR="002D3AA7">
        <w:rPr>
          <w:rFonts w:cs="Times New Roman"/>
        </w:rPr>
        <w:t xml:space="preserve">роблема </w:t>
      </w:r>
      <w:proofErr w:type="spellStart"/>
      <w:r w:rsidR="002D3AA7">
        <w:rPr>
          <w:rFonts w:cs="Times New Roman"/>
        </w:rPr>
        <w:t>маргинальности</w:t>
      </w:r>
      <w:proofErr w:type="spellEnd"/>
      <w:r w:rsidRPr="00251A72">
        <w:rPr>
          <w:rFonts w:cs="Times New Roman"/>
        </w:rPr>
        <w:t xml:space="preserve"> с давних времен считается многогранной и неоднозначной, вызывающей полемику среди ученых разны</w:t>
      </w:r>
      <w:r w:rsidR="00354598">
        <w:rPr>
          <w:rFonts w:cs="Times New Roman"/>
        </w:rPr>
        <w:t xml:space="preserve">х поколений. Прежде чем перейти </w:t>
      </w:r>
      <w:r w:rsidRPr="00251A72">
        <w:rPr>
          <w:rFonts w:cs="Times New Roman"/>
        </w:rPr>
        <w:t xml:space="preserve">к рассмотрению </w:t>
      </w:r>
      <w:r w:rsidR="00354598">
        <w:rPr>
          <w:rFonts w:cs="Times New Roman"/>
        </w:rPr>
        <w:t>современных подходов к пониманию понятия «маргинал»</w:t>
      </w:r>
      <w:r w:rsidR="0029550F">
        <w:rPr>
          <w:rFonts w:cs="Times New Roman"/>
        </w:rPr>
        <w:t xml:space="preserve"> и формулировке </w:t>
      </w:r>
      <w:r w:rsidR="00354598">
        <w:rPr>
          <w:rFonts w:cs="Times New Roman"/>
        </w:rPr>
        <w:t xml:space="preserve">рабочего </w:t>
      </w:r>
      <w:r w:rsidR="0029550F">
        <w:rPr>
          <w:rFonts w:cs="Times New Roman"/>
        </w:rPr>
        <w:t>определения, действующего в рамках нашей работы</w:t>
      </w:r>
      <w:r w:rsidRPr="00251A72">
        <w:rPr>
          <w:rFonts w:cs="Times New Roman"/>
        </w:rPr>
        <w:t xml:space="preserve">, необходимо проанализировать, какие же концепции </w:t>
      </w:r>
      <w:proofErr w:type="spellStart"/>
      <w:r w:rsidRPr="00251A72">
        <w:rPr>
          <w:rFonts w:cs="Times New Roman"/>
        </w:rPr>
        <w:t>маргинальности</w:t>
      </w:r>
      <w:proofErr w:type="spellEnd"/>
      <w:r w:rsidRPr="00251A72">
        <w:rPr>
          <w:rFonts w:cs="Times New Roman"/>
        </w:rPr>
        <w:t xml:space="preserve"> существовали и существуют в социологической мысли, как они развивались и как п</w:t>
      </w:r>
      <w:r w:rsidR="00354598">
        <w:rPr>
          <w:rFonts w:cs="Times New Roman"/>
        </w:rPr>
        <w:t>онятие маргинала изменялось с течением времени</w:t>
      </w:r>
      <w:r w:rsidRPr="00251A72">
        <w:rPr>
          <w:rFonts w:cs="Times New Roman"/>
        </w:rPr>
        <w:t xml:space="preserve">. </w:t>
      </w:r>
    </w:p>
    <w:p w:rsidR="00251A72" w:rsidRPr="00251A72" w:rsidRDefault="00251A72" w:rsidP="00251A72">
      <w:pPr>
        <w:spacing w:before="0"/>
        <w:rPr>
          <w:rFonts w:cs="Times New Roman"/>
        </w:rPr>
      </w:pPr>
      <w:r w:rsidRPr="00251A72">
        <w:rPr>
          <w:rFonts w:cs="Times New Roman"/>
        </w:rPr>
        <w:t>Исторически «маргиналия» происходит от позднелатинского слова «</w:t>
      </w:r>
      <w:r w:rsidRPr="00251A72">
        <w:rPr>
          <w:rFonts w:cs="Times New Roman"/>
          <w:lang w:val="en-US"/>
        </w:rPr>
        <w:t>marginalis</w:t>
      </w:r>
      <w:r w:rsidRPr="00251A72">
        <w:rPr>
          <w:rFonts w:cs="Times New Roman"/>
        </w:rPr>
        <w:t>», что означает «находящийся на краю» (а тот, в свою очередь, от латинского «</w:t>
      </w:r>
      <w:r w:rsidRPr="00251A72">
        <w:rPr>
          <w:rFonts w:cs="Times New Roman"/>
          <w:lang w:val="en-US"/>
        </w:rPr>
        <w:t>margo</w:t>
      </w:r>
      <w:r w:rsidR="00573EE9">
        <w:rPr>
          <w:rFonts w:cs="Times New Roman"/>
        </w:rPr>
        <w:t>» –</w:t>
      </w:r>
      <w:r w:rsidRPr="00251A72">
        <w:rPr>
          <w:rFonts w:cs="Times New Roman"/>
        </w:rPr>
        <w:t xml:space="preserve"> край). На протяжении многих лет он употреблялся для обозначения записей, пометок на полях</w:t>
      </w:r>
      <w:r w:rsidRPr="00251A72">
        <w:rPr>
          <w:rFonts w:cs="Times New Roman"/>
          <w:vertAlign w:val="superscript"/>
        </w:rPr>
        <w:footnoteReference w:id="38"/>
      </w:r>
      <w:r w:rsidRPr="00251A72">
        <w:rPr>
          <w:rFonts w:cs="Times New Roman"/>
        </w:rPr>
        <w:t xml:space="preserve">. </w:t>
      </w:r>
    </w:p>
    <w:p w:rsidR="00251A72" w:rsidRPr="00251A72" w:rsidRDefault="00251A72" w:rsidP="00251A72">
      <w:pPr>
        <w:spacing w:before="0"/>
        <w:rPr>
          <w:rFonts w:cs="Times New Roman"/>
        </w:rPr>
      </w:pPr>
      <w:r w:rsidRPr="00251A72">
        <w:rPr>
          <w:rFonts w:cs="Times New Roman"/>
        </w:rPr>
        <w:t xml:space="preserve">Принято считать, что в социологии </w:t>
      </w:r>
      <w:r w:rsidR="00E44E18">
        <w:rPr>
          <w:rFonts w:cs="Times New Roman"/>
        </w:rPr>
        <w:t>первым</w:t>
      </w:r>
      <w:r w:rsidRPr="00251A72">
        <w:rPr>
          <w:rFonts w:cs="Times New Roman"/>
        </w:rPr>
        <w:t xml:space="preserve"> проблему маргинального человека поднял Георг </w:t>
      </w:r>
      <w:proofErr w:type="spellStart"/>
      <w:r w:rsidRPr="00251A72">
        <w:rPr>
          <w:rFonts w:cs="Times New Roman"/>
        </w:rPr>
        <w:t>Зиммель</w:t>
      </w:r>
      <w:proofErr w:type="spellEnd"/>
      <w:r w:rsidRPr="00251A72">
        <w:rPr>
          <w:rFonts w:cs="Times New Roman"/>
        </w:rPr>
        <w:t xml:space="preserve">. В своей работе, однако, он не использовал непосредственно термин «маргинал», а вывел новый социальный тип – чужака. При этом своего чужака </w:t>
      </w:r>
      <w:proofErr w:type="spellStart"/>
      <w:r w:rsidRPr="00251A72">
        <w:rPr>
          <w:rFonts w:cs="Times New Roman"/>
        </w:rPr>
        <w:t>Зиммель</w:t>
      </w:r>
      <w:proofErr w:type="spellEnd"/>
      <w:r w:rsidRPr="00251A72">
        <w:rPr>
          <w:rFonts w:cs="Times New Roman"/>
        </w:rPr>
        <w:t xml:space="preserve"> наделяет теми качествами, которые в настоящее время мы непосредственно</w:t>
      </w:r>
      <w:r w:rsidR="00CA1EEA">
        <w:rPr>
          <w:rFonts w:cs="Times New Roman"/>
        </w:rPr>
        <w:t xml:space="preserve"> связываем с понятием маргинала</w:t>
      </w:r>
      <w:r w:rsidRPr="00251A72">
        <w:rPr>
          <w:rFonts w:cs="Times New Roman"/>
        </w:rPr>
        <w:t>. Отличительная особенность чужака, по мнению социолога, состоит в том, что он одновременно и включен в социальную группу, но в то же время и отстранен от сообщества и не принадлежит ему с самого начала. Его двойственная натура наделяется такими характеристиками, как объективность, отчужденность от группы и свобода, которые проявляются в том, что чужак сам по себе не разделяет нормы и ценности, присущие группе, и при желании может покинуть ее.</w:t>
      </w:r>
      <w:r w:rsidRPr="00251A72">
        <w:rPr>
          <w:rFonts w:asciiTheme="minorHAnsi" w:hAnsiTheme="minorHAnsi"/>
          <w:sz w:val="22"/>
        </w:rPr>
        <w:t xml:space="preserve"> </w:t>
      </w:r>
      <w:r w:rsidRPr="00251A72">
        <w:rPr>
          <w:rFonts w:cs="Times New Roman"/>
        </w:rPr>
        <w:t xml:space="preserve">В качестве примера </w:t>
      </w:r>
      <w:proofErr w:type="spellStart"/>
      <w:r w:rsidRPr="00251A72">
        <w:rPr>
          <w:rFonts w:cs="Times New Roman"/>
        </w:rPr>
        <w:t>Зиммель</w:t>
      </w:r>
      <w:proofErr w:type="spellEnd"/>
      <w:r w:rsidRPr="00251A72">
        <w:rPr>
          <w:rFonts w:cs="Times New Roman"/>
        </w:rPr>
        <w:t xml:space="preserve"> приводит евреев, которые были ограничены в праве землевладения на законодательном </w:t>
      </w:r>
      <w:r w:rsidRPr="00251A72">
        <w:rPr>
          <w:rFonts w:cs="Times New Roman"/>
        </w:rPr>
        <w:lastRenderedPageBreak/>
        <w:t>уровне. Из-за этого, будучи без земли, они автоматически становились чужаками в глазах окружающих. Поэтому основным видом деятельности для евреев стала торговля, в которой чувство отчуждения и удаленности было важно</w:t>
      </w:r>
      <w:r w:rsidRPr="00251A72">
        <w:rPr>
          <w:rFonts w:cs="Times New Roman"/>
          <w:vertAlign w:val="superscript"/>
        </w:rPr>
        <w:footnoteReference w:id="39"/>
      </w:r>
      <w:r w:rsidRPr="00251A72">
        <w:rPr>
          <w:rFonts w:cs="Times New Roman"/>
        </w:rPr>
        <w:t xml:space="preserve">. </w:t>
      </w:r>
    </w:p>
    <w:p w:rsidR="00251A72" w:rsidRPr="00251A72" w:rsidRDefault="00251A72" w:rsidP="00251A72">
      <w:pPr>
        <w:spacing w:before="0"/>
        <w:rPr>
          <w:rFonts w:cs="Times New Roman"/>
        </w:rPr>
      </w:pPr>
      <w:r w:rsidRPr="00251A72">
        <w:rPr>
          <w:rFonts w:cs="Times New Roman"/>
        </w:rPr>
        <w:t>Впервые в социологии термин «</w:t>
      </w:r>
      <w:proofErr w:type="spellStart"/>
      <w:r w:rsidRPr="00251A72">
        <w:rPr>
          <w:rFonts w:cs="Times New Roman"/>
        </w:rPr>
        <w:t>маргинальность</w:t>
      </w:r>
      <w:proofErr w:type="spellEnd"/>
      <w:r w:rsidRPr="00251A72">
        <w:rPr>
          <w:rFonts w:cs="Times New Roman"/>
        </w:rPr>
        <w:t xml:space="preserve">» появился благодаря американскому социологу, ученику </w:t>
      </w:r>
      <w:proofErr w:type="spellStart"/>
      <w:r w:rsidRPr="00251A72">
        <w:rPr>
          <w:rFonts w:cs="Times New Roman"/>
        </w:rPr>
        <w:t>Зиммеля</w:t>
      </w:r>
      <w:proofErr w:type="spellEnd"/>
      <w:r w:rsidRPr="00251A72">
        <w:rPr>
          <w:rFonts w:cs="Times New Roman"/>
        </w:rPr>
        <w:t xml:space="preserve">, Роберту Парку, который употребил его в эссе «Человеческая миграция и маргинальный человек» в 1928 году. Его концепция маргинала получила название «культурологического подхода». Изучая процессы миграции, а также социальные изменения, обусловленные усилением социальной мобильности во время миграции населения, он приходит к выводу о том, что в результате социальных перемещений формируется новый тип личности, «пограничный» человек – маргинал. Маргиналы, по мнению Парка, – это люди, вынужденные находиться на стыке двух конфликтующих между собой культур, причем эта неполная вовлеченность в обе группы как раз и порождает формирование и становление «культурного гибрида» – маргинала. Типичным представителем маргинального типа личности для Парка являются мигранты, вынужденные покинуть родину, неадаптированные к новым условиям, находящиеся в двух «мирах», культурах одновременно и в то же время не принадлежащие ни к одной из них (что, </w:t>
      </w:r>
      <w:r w:rsidR="0068563E">
        <w:rPr>
          <w:rFonts w:cs="Times New Roman"/>
        </w:rPr>
        <w:t>к слову, частично</w:t>
      </w:r>
      <w:r w:rsidRPr="00251A72">
        <w:rPr>
          <w:rFonts w:cs="Times New Roman"/>
        </w:rPr>
        <w:t xml:space="preserve"> схоже с мнением </w:t>
      </w:r>
      <w:proofErr w:type="spellStart"/>
      <w:r w:rsidRPr="00251A72">
        <w:rPr>
          <w:rFonts w:cs="Times New Roman"/>
        </w:rPr>
        <w:t>Зиммеля</w:t>
      </w:r>
      <w:proofErr w:type="spellEnd"/>
      <w:r w:rsidRPr="00251A72">
        <w:rPr>
          <w:rFonts w:cs="Times New Roman"/>
        </w:rPr>
        <w:t>). Описывая психологические черты личности маргинала, социолог останавливается на таких, как: сомнения в своей ценности и нужности; боязнь быть отвергнутым друзьями и близкими; склонность избегать трудностей, чтобы не столкнуться с унижением; неуверенность в себе; застенчивость; тревога о будущем и страх перед неизвестным. Но в то же время им присущ широкий кругозор и большая степень цивилизованности, хоть в обоих мирах они чужаки. Таким образом, Парк приходит к выводу</w:t>
      </w:r>
      <w:r w:rsidR="0068563E">
        <w:rPr>
          <w:rFonts w:cs="Times New Roman"/>
        </w:rPr>
        <w:t xml:space="preserve"> о том</w:t>
      </w:r>
      <w:r w:rsidRPr="00251A72">
        <w:rPr>
          <w:rFonts w:cs="Times New Roman"/>
        </w:rPr>
        <w:t xml:space="preserve">, что маргиналы появляются как следствие процессов аккультурации в обществе, когда происходит конфликт между </w:t>
      </w:r>
      <w:r w:rsidRPr="00251A72">
        <w:rPr>
          <w:rFonts w:cs="Times New Roman"/>
        </w:rPr>
        <w:lastRenderedPageBreak/>
        <w:t xml:space="preserve">расами и культурами, в результате чего возникают новые сообщества и культуры. Именно культурная </w:t>
      </w:r>
      <w:proofErr w:type="spellStart"/>
      <w:r w:rsidRPr="00251A72">
        <w:rPr>
          <w:rFonts w:cs="Times New Roman"/>
        </w:rPr>
        <w:t>маргинальность</w:t>
      </w:r>
      <w:proofErr w:type="spellEnd"/>
      <w:r w:rsidRPr="00251A72">
        <w:rPr>
          <w:rFonts w:cs="Times New Roman"/>
        </w:rPr>
        <w:t xml:space="preserve"> становится для социолога основным аспектом изучения</w:t>
      </w:r>
      <w:r w:rsidRPr="00251A72">
        <w:rPr>
          <w:rFonts w:cs="Times New Roman"/>
          <w:vertAlign w:val="superscript"/>
        </w:rPr>
        <w:footnoteReference w:id="40"/>
      </w:r>
      <w:r w:rsidRPr="00251A72">
        <w:rPr>
          <w:rFonts w:cs="Times New Roman"/>
        </w:rPr>
        <w:t xml:space="preserve">. </w:t>
      </w:r>
    </w:p>
    <w:p w:rsidR="00251A72" w:rsidRPr="00251A72" w:rsidRDefault="00251A72" w:rsidP="00251A72">
      <w:pPr>
        <w:spacing w:before="0"/>
        <w:rPr>
          <w:rFonts w:cs="Times New Roman"/>
        </w:rPr>
      </w:pPr>
      <w:r w:rsidRPr="00251A72">
        <w:rPr>
          <w:rFonts w:cs="Times New Roman"/>
        </w:rPr>
        <w:t xml:space="preserve">Идеи Парка получили свое развитие в работе </w:t>
      </w:r>
      <w:proofErr w:type="spellStart"/>
      <w:r w:rsidRPr="00251A72">
        <w:rPr>
          <w:rFonts w:cs="Times New Roman"/>
        </w:rPr>
        <w:t>Эверетта</w:t>
      </w:r>
      <w:proofErr w:type="spellEnd"/>
      <w:r w:rsidRPr="00251A72">
        <w:rPr>
          <w:rFonts w:cs="Times New Roman"/>
        </w:rPr>
        <w:t xml:space="preserve"> </w:t>
      </w:r>
      <w:proofErr w:type="spellStart"/>
      <w:r w:rsidRPr="00251A72">
        <w:rPr>
          <w:rFonts w:cs="Times New Roman"/>
        </w:rPr>
        <w:t>Стоунквиста</w:t>
      </w:r>
      <w:proofErr w:type="spellEnd"/>
      <w:r w:rsidRPr="00251A72">
        <w:rPr>
          <w:rFonts w:cs="Times New Roman"/>
        </w:rPr>
        <w:t xml:space="preserve"> «Маргинальный человек» 1937 года, которая окончательно закрепила концепцию </w:t>
      </w:r>
      <w:proofErr w:type="spellStart"/>
      <w:r w:rsidRPr="00251A72">
        <w:rPr>
          <w:rFonts w:cs="Times New Roman"/>
        </w:rPr>
        <w:t>маргинальности</w:t>
      </w:r>
      <w:proofErr w:type="spellEnd"/>
      <w:r w:rsidRPr="00251A72">
        <w:rPr>
          <w:rFonts w:cs="Times New Roman"/>
        </w:rPr>
        <w:t xml:space="preserve"> в социологии. Он так же, как и Парк, рассматривает культурную </w:t>
      </w:r>
      <w:proofErr w:type="spellStart"/>
      <w:r w:rsidRPr="00251A72">
        <w:rPr>
          <w:rFonts w:cs="Times New Roman"/>
        </w:rPr>
        <w:t>маргинальность</w:t>
      </w:r>
      <w:proofErr w:type="spellEnd"/>
      <w:r w:rsidRPr="00251A72">
        <w:rPr>
          <w:rFonts w:cs="Times New Roman"/>
        </w:rPr>
        <w:t xml:space="preserve"> и тот социокультурный конфликт, в котором оказывается маргинал. Следуя логике Парка, </w:t>
      </w:r>
      <w:proofErr w:type="spellStart"/>
      <w:r w:rsidRPr="00251A72">
        <w:rPr>
          <w:rFonts w:cs="Times New Roman"/>
        </w:rPr>
        <w:t>Стоунквист</w:t>
      </w:r>
      <w:proofErr w:type="spellEnd"/>
      <w:r w:rsidRPr="00251A72">
        <w:rPr>
          <w:rFonts w:cs="Times New Roman"/>
        </w:rPr>
        <w:t xml:space="preserve"> описывает маргинала как человека, находящегося «между двух огней» – на границе двух культур, не принадлежа при этом ни одной из них. Маргинальная среда рассматривается им как область, где эти две культуры переплетаются, объединяя особенности друг друга. Маргинал же, в свою очередь, – ключевая личность, которая находится в центре этого переплетения в попытке занять лидерскую позицию. В качестве маргиналов </w:t>
      </w:r>
      <w:proofErr w:type="spellStart"/>
      <w:r w:rsidRPr="00251A72">
        <w:rPr>
          <w:rFonts w:cs="Times New Roman"/>
        </w:rPr>
        <w:t>Стоунквист</w:t>
      </w:r>
      <w:proofErr w:type="spellEnd"/>
      <w:r w:rsidRPr="00251A72">
        <w:rPr>
          <w:rFonts w:cs="Times New Roman"/>
        </w:rPr>
        <w:t xml:space="preserve"> рассматривает расовых (англо-индейцы, мулаты в США) и культурных (европеизированные африканцы, иммигранты) гибридов. Рассматривая психологические характеристики маргинального типа личности, социолог выделяе</w:t>
      </w:r>
      <w:r w:rsidR="0005232A">
        <w:rPr>
          <w:rFonts w:cs="Times New Roman"/>
        </w:rPr>
        <w:t xml:space="preserve">т: </w:t>
      </w:r>
      <w:proofErr w:type="spellStart"/>
      <w:r w:rsidR="0005232A">
        <w:rPr>
          <w:rFonts w:cs="Times New Roman"/>
        </w:rPr>
        <w:t>дезорганизованность</w:t>
      </w:r>
      <w:proofErr w:type="spellEnd"/>
      <w:r w:rsidR="0005232A">
        <w:rPr>
          <w:rFonts w:cs="Times New Roman"/>
        </w:rPr>
        <w:t xml:space="preserve">, </w:t>
      </w:r>
      <w:proofErr w:type="spellStart"/>
      <w:r w:rsidR="0005232A">
        <w:rPr>
          <w:rFonts w:cs="Times New Roman"/>
        </w:rPr>
        <w:t>ошеломле</w:t>
      </w:r>
      <w:r w:rsidRPr="00251A72">
        <w:rPr>
          <w:rFonts w:cs="Times New Roman"/>
        </w:rPr>
        <w:t>нность</w:t>
      </w:r>
      <w:proofErr w:type="spellEnd"/>
      <w:r w:rsidRPr="00251A72">
        <w:rPr>
          <w:rFonts w:cs="Times New Roman"/>
        </w:rPr>
        <w:t xml:space="preserve">, тревожность, беспокойство, отчужденность, разочарованность, </w:t>
      </w:r>
      <w:proofErr w:type="spellStart"/>
      <w:r w:rsidRPr="00251A72">
        <w:rPr>
          <w:rFonts w:cs="Times New Roman"/>
        </w:rPr>
        <w:t>эгоцентричность</w:t>
      </w:r>
      <w:proofErr w:type="spellEnd"/>
      <w:r w:rsidRPr="00251A72">
        <w:rPr>
          <w:rFonts w:cs="Times New Roman"/>
        </w:rPr>
        <w:t xml:space="preserve"> и многие другие. Кроме того, </w:t>
      </w:r>
      <w:proofErr w:type="spellStart"/>
      <w:r w:rsidRPr="00251A72">
        <w:rPr>
          <w:rFonts w:cs="Times New Roman"/>
        </w:rPr>
        <w:t>Стоунквист</w:t>
      </w:r>
      <w:proofErr w:type="spellEnd"/>
      <w:r w:rsidRPr="00251A72">
        <w:rPr>
          <w:rFonts w:cs="Times New Roman"/>
        </w:rPr>
        <w:t xml:space="preserve"> выделяет 3 фазы эволюции маргинала: стадия «впитывания» господствующей культуры, когда индивид не осознает, что находится в состоянии культурного конфликта; стадия осознания конфликта, когда индивид становится маргиналом; </w:t>
      </w:r>
      <w:r w:rsidR="00D702A6">
        <w:rPr>
          <w:rFonts w:cs="Times New Roman"/>
        </w:rPr>
        <w:t xml:space="preserve">и </w:t>
      </w:r>
      <w:r w:rsidRPr="00251A72">
        <w:rPr>
          <w:rFonts w:cs="Times New Roman"/>
        </w:rPr>
        <w:t>стадия поисков способов приспособления к конфликтной ситуации</w:t>
      </w:r>
      <w:r w:rsidRPr="00251A72">
        <w:rPr>
          <w:rFonts w:cs="Times New Roman"/>
          <w:vertAlign w:val="superscript"/>
        </w:rPr>
        <w:footnoteReference w:id="41"/>
      </w:r>
      <w:r w:rsidRPr="00251A72">
        <w:rPr>
          <w:rFonts w:cs="Times New Roman"/>
        </w:rPr>
        <w:t xml:space="preserve">. </w:t>
      </w:r>
    </w:p>
    <w:p w:rsidR="00251A72" w:rsidRPr="00251A72" w:rsidRDefault="00251A72" w:rsidP="00251A72">
      <w:pPr>
        <w:spacing w:before="0"/>
        <w:rPr>
          <w:rFonts w:cs="Times New Roman"/>
        </w:rPr>
      </w:pPr>
      <w:r w:rsidRPr="00251A72">
        <w:rPr>
          <w:rFonts w:cs="Times New Roman"/>
        </w:rPr>
        <w:t xml:space="preserve">И хотя позиции Парка и </w:t>
      </w:r>
      <w:proofErr w:type="spellStart"/>
      <w:r w:rsidRPr="00251A72">
        <w:rPr>
          <w:rFonts w:cs="Times New Roman"/>
        </w:rPr>
        <w:t>Стоунквиста</w:t>
      </w:r>
      <w:proofErr w:type="spellEnd"/>
      <w:r w:rsidRPr="00251A72">
        <w:rPr>
          <w:rFonts w:cs="Times New Roman"/>
        </w:rPr>
        <w:t xml:space="preserve"> кажутся похожими, между ними все же наблюдается существенное различие. Если Парк считает, что маргинал </w:t>
      </w:r>
      <w:r w:rsidRPr="00251A72">
        <w:rPr>
          <w:rFonts w:cs="Times New Roman"/>
        </w:rPr>
        <w:lastRenderedPageBreak/>
        <w:t xml:space="preserve">никогда не будет принят в какую-либо культуру, оставаясь индивидом с расщепленным сознанием, то </w:t>
      </w:r>
      <w:proofErr w:type="spellStart"/>
      <w:r w:rsidRPr="00251A72">
        <w:rPr>
          <w:rFonts w:cs="Times New Roman"/>
        </w:rPr>
        <w:t>Стоунквист</w:t>
      </w:r>
      <w:proofErr w:type="spellEnd"/>
      <w:r w:rsidRPr="00251A72">
        <w:rPr>
          <w:rFonts w:cs="Times New Roman"/>
        </w:rPr>
        <w:t xml:space="preserve"> полагал, что адаптация к новым культурным ситуациям может привести к</w:t>
      </w:r>
      <w:r w:rsidR="001530CB">
        <w:rPr>
          <w:rFonts w:cs="Times New Roman"/>
        </w:rPr>
        <w:t xml:space="preserve"> формированию новой личности с </w:t>
      </w:r>
      <w:r w:rsidRPr="00251A72">
        <w:rPr>
          <w:rFonts w:cs="Times New Roman"/>
        </w:rPr>
        <w:t>новыми свойствами и характеристиками</w:t>
      </w:r>
      <w:r w:rsidRPr="00251A72">
        <w:rPr>
          <w:rFonts w:cs="Times New Roman"/>
          <w:vertAlign w:val="superscript"/>
        </w:rPr>
        <w:footnoteReference w:id="42"/>
      </w:r>
      <w:r w:rsidRPr="00251A72">
        <w:rPr>
          <w:rFonts w:cs="Times New Roman"/>
        </w:rPr>
        <w:t xml:space="preserve">. </w:t>
      </w:r>
    </w:p>
    <w:p w:rsidR="00251A72" w:rsidRPr="00251A72" w:rsidRDefault="00840E79" w:rsidP="00251A72">
      <w:pPr>
        <w:spacing w:before="0"/>
        <w:rPr>
          <w:rFonts w:cs="Times New Roman"/>
        </w:rPr>
      </w:pPr>
      <w:r>
        <w:rPr>
          <w:rFonts w:cs="Times New Roman"/>
        </w:rPr>
        <w:t xml:space="preserve">В дальнейшем концепции </w:t>
      </w:r>
      <w:proofErr w:type="spellStart"/>
      <w:r>
        <w:rPr>
          <w:rFonts w:cs="Times New Roman"/>
        </w:rPr>
        <w:t>маргинальности</w:t>
      </w:r>
      <w:proofErr w:type="spellEnd"/>
      <w:r>
        <w:rPr>
          <w:rFonts w:cs="Times New Roman"/>
        </w:rPr>
        <w:t xml:space="preserve"> развиваются и не останавливаю</w:t>
      </w:r>
      <w:r w:rsidR="00251A72" w:rsidRPr="00251A72">
        <w:rPr>
          <w:rFonts w:cs="Times New Roman"/>
        </w:rPr>
        <w:t xml:space="preserve">тся на изучении только культурного аспекта. Расширяется круг проблем и случаев </w:t>
      </w:r>
      <w:proofErr w:type="spellStart"/>
      <w:r w:rsidR="00251A72" w:rsidRPr="00251A72">
        <w:rPr>
          <w:rFonts w:cs="Times New Roman"/>
        </w:rPr>
        <w:t>маргинализации</w:t>
      </w:r>
      <w:proofErr w:type="spellEnd"/>
      <w:r w:rsidR="00251A72" w:rsidRPr="00251A72">
        <w:rPr>
          <w:rFonts w:cs="Times New Roman"/>
        </w:rPr>
        <w:t xml:space="preserve">, что приводит к формированию нового видения категории маргинала. Таким новым подходом к изучению </w:t>
      </w:r>
      <w:proofErr w:type="spellStart"/>
      <w:r w:rsidR="00251A72" w:rsidRPr="00251A72">
        <w:rPr>
          <w:rFonts w:cs="Times New Roman"/>
        </w:rPr>
        <w:t>маргинальности</w:t>
      </w:r>
      <w:proofErr w:type="spellEnd"/>
      <w:r w:rsidR="00251A72" w:rsidRPr="00251A72">
        <w:rPr>
          <w:rFonts w:cs="Times New Roman"/>
        </w:rPr>
        <w:t xml:space="preserve"> становится </w:t>
      </w:r>
      <w:proofErr w:type="spellStart"/>
      <w:r w:rsidR="00251A72" w:rsidRPr="00251A72">
        <w:rPr>
          <w:rFonts w:cs="Times New Roman"/>
        </w:rPr>
        <w:t>статусно</w:t>
      </w:r>
      <w:proofErr w:type="spellEnd"/>
      <w:r w:rsidR="00251A72" w:rsidRPr="00251A72">
        <w:rPr>
          <w:rFonts w:cs="Times New Roman"/>
        </w:rPr>
        <w:t>-ролевая концепция</w:t>
      </w:r>
      <w:r w:rsidR="006F417D">
        <w:rPr>
          <w:rStyle w:val="a7"/>
          <w:rFonts w:cs="Times New Roman"/>
        </w:rPr>
        <w:footnoteReference w:id="43"/>
      </w:r>
      <w:r w:rsidR="00251A72" w:rsidRPr="00251A72">
        <w:rPr>
          <w:rFonts w:cs="Times New Roman"/>
        </w:rPr>
        <w:t xml:space="preserve">, которая сосредотачивает свое внимание на неопределенности статуса и роли индивида при культурном конфликте. Так, например, </w:t>
      </w:r>
      <w:proofErr w:type="spellStart"/>
      <w:r w:rsidR="00251A72" w:rsidRPr="00251A72">
        <w:rPr>
          <w:rFonts w:cs="Times New Roman"/>
        </w:rPr>
        <w:t>Эмлин</w:t>
      </w:r>
      <w:proofErr w:type="spellEnd"/>
      <w:r w:rsidR="00251A72" w:rsidRPr="00251A72">
        <w:rPr>
          <w:rFonts w:cs="Times New Roman"/>
        </w:rPr>
        <w:t xml:space="preserve"> Хьюз в своей работе «Социальное изменение и статусный протест: очерк о маргинальном человеке» отметил, что </w:t>
      </w:r>
      <w:proofErr w:type="spellStart"/>
      <w:r w:rsidR="00251A72" w:rsidRPr="00251A72">
        <w:rPr>
          <w:rFonts w:cs="Times New Roman"/>
        </w:rPr>
        <w:t>маргинальность</w:t>
      </w:r>
      <w:proofErr w:type="spellEnd"/>
      <w:r w:rsidR="00251A72" w:rsidRPr="00251A72">
        <w:rPr>
          <w:rFonts w:cs="Times New Roman"/>
        </w:rPr>
        <w:t xml:space="preserve"> следует рассматривать не только как продукт расовых или культурных отношений, но и социальной мобильности. Он считал, что достаточно сильное социальное изменение как раз и является причиной появления нового социального слоя – маргиналов, находящихся в состоянии неопределенности. Хьюз рассматривал трудности в социальной адаптации (в частности, женщин) в процессе освоения новых профессий, которые исторически были закреплены за мужчинами, а также проблемы в статусной адаптации негров. Кроме того, он отмечал важность категории «переходная фаза», которая обозначала переход от одного уклада жизни к другому, от одной культуры к другой</w:t>
      </w:r>
      <w:r w:rsidR="00251A72" w:rsidRPr="00251A72">
        <w:rPr>
          <w:rFonts w:cs="Times New Roman"/>
          <w:vertAlign w:val="superscript"/>
        </w:rPr>
        <w:footnoteReference w:id="44"/>
      </w:r>
      <w:r w:rsidR="00251A72" w:rsidRPr="00251A72">
        <w:rPr>
          <w:rFonts w:cs="Times New Roman"/>
        </w:rPr>
        <w:t xml:space="preserve">. </w:t>
      </w:r>
    </w:p>
    <w:p w:rsidR="00251A72" w:rsidRPr="00251A72" w:rsidRDefault="00251A72" w:rsidP="00251A72">
      <w:r w:rsidRPr="00251A72">
        <w:t xml:space="preserve">Отдельное внимание здесь стоит уделить представлению о </w:t>
      </w:r>
      <w:proofErr w:type="spellStart"/>
      <w:r w:rsidRPr="00251A72">
        <w:t>маргинальности</w:t>
      </w:r>
      <w:proofErr w:type="spellEnd"/>
      <w:r w:rsidRPr="00251A72">
        <w:t xml:space="preserve"> как об одной из форм проявления </w:t>
      </w:r>
      <w:proofErr w:type="spellStart"/>
      <w:r w:rsidRPr="00251A72">
        <w:t>девиантного</w:t>
      </w:r>
      <w:proofErr w:type="spellEnd"/>
      <w:r w:rsidRPr="00251A72">
        <w:t xml:space="preserve"> поведения. В </w:t>
      </w:r>
      <w:r w:rsidRPr="00251A72">
        <w:lastRenderedPageBreak/>
        <w:t xml:space="preserve">этой связи мы останавливаемся на теории социальной аномии и </w:t>
      </w:r>
      <w:proofErr w:type="spellStart"/>
      <w:r w:rsidRPr="00251A72">
        <w:t>девиантного</w:t>
      </w:r>
      <w:proofErr w:type="spellEnd"/>
      <w:r w:rsidRPr="00251A72">
        <w:t xml:space="preserve"> поведения Роберта Мертона.</w:t>
      </w:r>
    </w:p>
    <w:p w:rsidR="00251A72" w:rsidRPr="00251A72" w:rsidRDefault="00251A72" w:rsidP="00251A72">
      <w:r w:rsidRPr="00251A72">
        <w:t xml:space="preserve">Опираясь на теорию аномии, разработанную еще Э. Дюркгеймом в работе «Самоубийство», Мертон видит причинами проявления </w:t>
      </w:r>
      <w:proofErr w:type="spellStart"/>
      <w:r w:rsidRPr="00251A72">
        <w:t>девиантного</w:t>
      </w:r>
      <w:proofErr w:type="spellEnd"/>
      <w:r w:rsidRPr="00251A72">
        <w:t xml:space="preserve"> (или отклоняющегося от норм общества) поведения процессы, происходящие в социальных структурах общества: те оказывают определенное давление на индивида, заставляя его вставать, скорее, на «путь неподчинения», чем на путь такого поведения, который бы соотносился с правилами и нормами</w:t>
      </w:r>
      <w:r w:rsidRPr="00251A72">
        <w:rPr>
          <w:vertAlign w:val="superscript"/>
        </w:rPr>
        <w:footnoteReference w:id="45"/>
      </w:r>
      <w:r w:rsidRPr="00251A72">
        <w:t xml:space="preserve">. </w:t>
      </w:r>
    </w:p>
    <w:p w:rsidR="00251A72" w:rsidRPr="00251A72" w:rsidRDefault="00251A72" w:rsidP="00251A72">
      <w:r w:rsidRPr="00251A72">
        <w:t xml:space="preserve">В этих социальных структурах он выделяет два основных элемента: первый – это намерения и интересы, которые составляют </w:t>
      </w:r>
      <w:r w:rsidRPr="00251A72">
        <w:rPr>
          <w:i/>
        </w:rPr>
        <w:t xml:space="preserve">цели </w:t>
      </w:r>
      <w:r w:rsidRPr="00251A72">
        <w:t xml:space="preserve">индивида и определяются культурой. Второй элемент определяет и контролирует социально одобряемые средства, которые являются </w:t>
      </w:r>
      <w:r w:rsidRPr="00251A72">
        <w:rPr>
          <w:i/>
        </w:rPr>
        <w:t>способами достижения</w:t>
      </w:r>
      <w:r w:rsidRPr="00251A72">
        <w:t xml:space="preserve"> поставленных целей. Дисбаланс между целями и способами их достижения, так называемый «конфликт» между ними как раз и приводит к формированию отклоняющегося поведения: по словам Мертона, это «симптом несогласованности» между целями индивидов и социально организованными способами их достижения</w:t>
      </w:r>
      <w:r w:rsidRPr="00251A72">
        <w:rPr>
          <w:vertAlign w:val="superscript"/>
        </w:rPr>
        <w:footnoteReference w:id="46"/>
      </w:r>
      <w:r w:rsidRPr="00251A72">
        <w:t xml:space="preserve">. </w:t>
      </w:r>
    </w:p>
    <w:p w:rsidR="00251A72" w:rsidRPr="00251A72" w:rsidRDefault="00251A72" w:rsidP="00251A72">
      <w:r w:rsidRPr="00251A72">
        <w:t>В итоге, этот формирующийся разрыв между целями и средствами их достижения, когда «доктрина «цель оправдывает средства» становится ведущей», ведет к распространению и усилению аномии. В ситуации, когда легитимное (то есть, одобренное обществом, в соответствии с действующими социальными нормами) достижение целей уже не представляется возможным, в ход идут другие, «запрещенные средства» – обман, коррупция, амо</w:t>
      </w:r>
      <w:r w:rsidR="00656B35">
        <w:t>ральность, преступность и др</w:t>
      </w:r>
      <w:r w:rsidRPr="00251A72">
        <w:t xml:space="preserve">. Более того, их использование становится все более обычным, приобретая колоссальные масштабы. И распространенность такого отклоняющегося поведения, по мнению Мертона, связана еще и с тем, </w:t>
      </w:r>
      <w:r w:rsidRPr="00251A72">
        <w:lastRenderedPageBreak/>
        <w:t>что система ценностей сильно превозносит важность наличия у людей определенных символов успеха, в то время как сама социальная структура резко ограничивает индивидов в способах получения этих символов. Поэтому отклоняющееся поведение становится одним из тех вариантов, когда приобретение символов становится действительно возможным, несмотря на то, что сами способы получения этих символов не одобряются обществом. Или, как пишет Мертон, цитируя Джеймса С. Планта: мы говорим о «нормальной реакции нормальных людей на ненормальные условия»</w:t>
      </w:r>
      <w:r w:rsidRPr="00251A72">
        <w:rPr>
          <w:vertAlign w:val="superscript"/>
        </w:rPr>
        <w:footnoteReference w:id="47"/>
      </w:r>
      <w:r w:rsidRPr="00251A72">
        <w:t>.</w:t>
      </w:r>
    </w:p>
    <w:p w:rsidR="00251A72" w:rsidRPr="00251A72" w:rsidRDefault="00251A72" w:rsidP="00251A72">
      <w:r w:rsidRPr="00251A72">
        <w:t xml:space="preserve">Исходя из этого, Мертон выделяет пять типов приспособления индивида к условиям общества, четыре из которых буквально являются проявлениями </w:t>
      </w:r>
      <w:proofErr w:type="spellStart"/>
      <w:r w:rsidRPr="00251A72">
        <w:t>девиантного</w:t>
      </w:r>
      <w:proofErr w:type="spellEnd"/>
      <w:r w:rsidRPr="00251A72">
        <w:t xml:space="preserve"> поведения:</w:t>
      </w:r>
    </w:p>
    <w:p w:rsidR="00251A72" w:rsidRPr="00251A72" w:rsidRDefault="00251A72" w:rsidP="007D68F8">
      <w:pPr>
        <w:numPr>
          <w:ilvl w:val="0"/>
          <w:numId w:val="8"/>
        </w:numPr>
        <w:spacing w:before="0"/>
        <w:contextualSpacing/>
      </w:pPr>
      <w:r w:rsidRPr="00251A72">
        <w:t xml:space="preserve">Подчинение (или конформизм): индивид принимает и цели общества, и способы их достижения. По сути, это единственный тип поведения, который не является </w:t>
      </w:r>
      <w:proofErr w:type="spellStart"/>
      <w:r w:rsidRPr="00251A72">
        <w:t>девиантным</w:t>
      </w:r>
      <w:proofErr w:type="spellEnd"/>
      <w:r w:rsidRPr="00251A72">
        <w:t>, благодаря чему происходит поддержание стабильности общества;</w:t>
      </w:r>
    </w:p>
    <w:p w:rsidR="00251A72" w:rsidRPr="00251A72" w:rsidRDefault="00251A72" w:rsidP="007D68F8">
      <w:pPr>
        <w:numPr>
          <w:ilvl w:val="0"/>
          <w:numId w:val="8"/>
        </w:numPr>
        <w:spacing w:before="0"/>
        <w:contextualSpacing/>
      </w:pPr>
      <w:r w:rsidRPr="00251A72">
        <w:t>Инновация (или обновление): индивид принимает и разделяет цели общества, но не соглашается со способами их достижения. Вместо этого он использует нелегитимные (незаконные) средства, которые, как отмечает Мертон, при этом являются более эффективными;</w:t>
      </w:r>
    </w:p>
    <w:p w:rsidR="00251A72" w:rsidRPr="00251A72" w:rsidRDefault="00251A72" w:rsidP="007D68F8">
      <w:pPr>
        <w:numPr>
          <w:ilvl w:val="0"/>
          <w:numId w:val="8"/>
        </w:numPr>
        <w:spacing w:before="0"/>
        <w:contextualSpacing/>
      </w:pPr>
      <w:proofErr w:type="spellStart"/>
      <w:r w:rsidRPr="00251A72">
        <w:t>Ритуализм</w:t>
      </w:r>
      <w:proofErr w:type="spellEnd"/>
      <w:r w:rsidRPr="00251A72">
        <w:t>: индивид отвергает цели общества, однако использует те способы их достижения, что одобряются в социуме. В этом случае цель отбрасывается как недостижимая;</w:t>
      </w:r>
    </w:p>
    <w:p w:rsidR="00251A72" w:rsidRPr="00251A72" w:rsidRDefault="00251A72" w:rsidP="007D68F8">
      <w:pPr>
        <w:numPr>
          <w:ilvl w:val="0"/>
          <w:numId w:val="8"/>
        </w:numPr>
        <w:spacing w:before="0"/>
        <w:contextualSpacing/>
      </w:pPr>
      <w:proofErr w:type="spellStart"/>
      <w:r w:rsidRPr="00251A72">
        <w:t>Ретретизм</w:t>
      </w:r>
      <w:proofErr w:type="spellEnd"/>
      <w:r w:rsidRPr="00251A72">
        <w:t xml:space="preserve"> (или уход от жизни): индивид отвергает не только цели общества, но также и способы их достижения. Как отмечает Мертон, в социологическом смысле слова они будут являться «чужаками» (подобно чужаку </w:t>
      </w:r>
      <w:proofErr w:type="spellStart"/>
      <w:r w:rsidRPr="00251A72">
        <w:t>Зиммеля</w:t>
      </w:r>
      <w:proofErr w:type="spellEnd"/>
      <w:r w:rsidRPr="00251A72">
        <w:t xml:space="preserve">): они не принадлежат обществу (будучи его членом только фиктивно), так как не разделяют «его ориентации». В эту категорию входят лица, страдающие психическими </w:t>
      </w:r>
      <w:r w:rsidRPr="00251A72">
        <w:lastRenderedPageBreak/>
        <w:t xml:space="preserve">расстройствами, бродяги, отщепенцы, алкоголики и наркоманы. К слову, в современном представлении многих людей такая </w:t>
      </w:r>
      <w:r w:rsidR="00656B35">
        <w:t>группа</w:t>
      </w:r>
      <w:r w:rsidRPr="00251A72">
        <w:t xml:space="preserve"> лиц как раз и является маргиналами; </w:t>
      </w:r>
    </w:p>
    <w:p w:rsidR="00251A72" w:rsidRPr="00251A72" w:rsidRDefault="004253E8" w:rsidP="007D68F8">
      <w:pPr>
        <w:numPr>
          <w:ilvl w:val="0"/>
          <w:numId w:val="8"/>
        </w:numPr>
        <w:spacing w:before="0"/>
        <w:contextualSpacing/>
      </w:pPr>
      <w:r>
        <w:t xml:space="preserve">Мятеж: </w:t>
      </w:r>
      <w:r w:rsidR="00251A72" w:rsidRPr="00251A72">
        <w:t xml:space="preserve">индивид отвергает и цели общества, и способы их достижения, однако при этом стремится заменить их на новые, ввести «новый социальный порядок». Если </w:t>
      </w:r>
      <w:proofErr w:type="spellStart"/>
      <w:r w:rsidR="00251A72" w:rsidRPr="00251A72">
        <w:t>ретретизм</w:t>
      </w:r>
      <w:proofErr w:type="spellEnd"/>
      <w:r w:rsidR="00251A72" w:rsidRPr="00251A72">
        <w:t xml:space="preserve"> предполагает пассивный отказ от целей и средств, то в случае мятежа мы говорим об отказе активном: другими словами, речь идет о разрушении старой системы и установлении новой</w:t>
      </w:r>
      <w:r w:rsidR="00251A72" w:rsidRPr="00251A72">
        <w:rPr>
          <w:vertAlign w:val="superscript"/>
        </w:rPr>
        <w:footnoteReference w:id="48"/>
      </w:r>
      <w:r w:rsidR="00251A72" w:rsidRPr="00251A72">
        <w:t>.</w:t>
      </w:r>
    </w:p>
    <w:p w:rsidR="00251A72" w:rsidRPr="00251A72" w:rsidRDefault="00251A72" w:rsidP="00251A72">
      <w:r w:rsidRPr="00251A72">
        <w:t xml:space="preserve">Таким образом, </w:t>
      </w:r>
      <w:proofErr w:type="spellStart"/>
      <w:r w:rsidRPr="00251A72">
        <w:t>девиантное</w:t>
      </w:r>
      <w:proofErr w:type="spellEnd"/>
      <w:r w:rsidRPr="00251A72">
        <w:t xml:space="preserve"> поведение – результат конфликта между целями индивида и способами их достижения. В этом плане связь между </w:t>
      </w:r>
      <w:proofErr w:type="spellStart"/>
      <w:r w:rsidRPr="00251A72">
        <w:t>маргинализацией</w:t>
      </w:r>
      <w:proofErr w:type="spellEnd"/>
      <w:r w:rsidRPr="00251A72">
        <w:t xml:space="preserve"> и девиацией</w:t>
      </w:r>
      <w:r w:rsidR="00812A41">
        <w:t xml:space="preserve"> обычно</w:t>
      </w:r>
      <w:r w:rsidRPr="00251A72">
        <w:t xml:space="preserve"> рассматривается исследователями в двух основных направлениях: во-первых, это изучение </w:t>
      </w:r>
      <w:proofErr w:type="spellStart"/>
      <w:r w:rsidRPr="00251A72">
        <w:t>маргинальности</w:t>
      </w:r>
      <w:proofErr w:type="spellEnd"/>
      <w:r w:rsidRPr="00251A72">
        <w:t xml:space="preserve"> как предпосылки отклоняющегося поведения; во-вторых, это анализ девиации как одной из форм поведения маргиналов.</w:t>
      </w:r>
    </w:p>
    <w:p w:rsidR="00251A72" w:rsidRPr="00251A72" w:rsidRDefault="00251A72" w:rsidP="00251A72">
      <w:r w:rsidRPr="00251A72">
        <w:t xml:space="preserve">В первом случае, исследователи связывают </w:t>
      </w:r>
      <w:proofErr w:type="spellStart"/>
      <w:r w:rsidRPr="00251A72">
        <w:t>маргинальность</w:t>
      </w:r>
      <w:proofErr w:type="spellEnd"/>
      <w:r w:rsidRPr="00251A72">
        <w:t xml:space="preserve"> и преступность как одну из форм проявления </w:t>
      </w:r>
      <w:proofErr w:type="spellStart"/>
      <w:r w:rsidRPr="00251A72">
        <w:t>девиантного</w:t>
      </w:r>
      <w:proofErr w:type="spellEnd"/>
      <w:r w:rsidRPr="00251A72">
        <w:t xml:space="preserve"> поведения. К примеру, Е. Садков, анализируя статистические данные, приходит к выводу о том, что в российском обществе в большинстве случае </w:t>
      </w:r>
      <w:proofErr w:type="spellStart"/>
      <w:r w:rsidRPr="00251A72">
        <w:t>маргинальность</w:t>
      </w:r>
      <w:proofErr w:type="spellEnd"/>
      <w:r w:rsidRPr="00251A72">
        <w:t xml:space="preserve"> является одной из причин преступности, причем под маргиналами он понимает бродяг, алкоголиков, наркоманов, а также социально </w:t>
      </w:r>
      <w:proofErr w:type="spellStart"/>
      <w:r w:rsidRPr="00251A72">
        <w:t>неадаптировавшихся</w:t>
      </w:r>
      <w:proofErr w:type="spellEnd"/>
      <w:r w:rsidRPr="00251A72">
        <w:t xml:space="preserve"> субъектов с уголовным прошлым. Садков отмечает, что, во-первых, такая взаимосвязь одного и второго связана с тем, что маргинал в силу жизненных обстоятельств склонен к правонарушениям и преступлениям. А во-вторых, маргинал, находящийся на «окраине жизни» (к примеру, лица без определенного места жительства или алкоголики), в правовом отношении защищен намного меньше, в результате чего он сам становится жертвой преступлений. Тогда становление их как преступников становится ответом на </w:t>
      </w:r>
      <w:r w:rsidRPr="00251A72">
        <w:lastRenderedPageBreak/>
        <w:t>произошедшее и воспринимается ими как норма</w:t>
      </w:r>
      <w:r w:rsidRPr="00251A72">
        <w:rPr>
          <w:vertAlign w:val="superscript"/>
        </w:rPr>
        <w:footnoteReference w:id="49"/>
      </w:r>
      <w:r w:rsidRPr="00251A72">
        <w:t xml:space="preserve">. Другие исследователи отмечают, что </w:t>
      </w:r>
      <w:proofErr w:type="spellStart"/>
      <w:r w:rsidRPr="00251A72">
        <w:t>маргинальность</w:t>
      </w:r>
      <w:proofErr w:type="spellEnd"/>
      <w:r w:rsidRPr="00251A72">
        <w:t xml:space="preserve"> может являться источником</w:t>
      </w:r>
      <w:r w:rsidR="00E952ED">
        <w:t xml:space="preserve"> радикализма и </w:t>
      </w:r>
      <w:r w:rsidRPr="00251A72">
        <w:t xml:space="preserve">политического экстремизма, что тоже считается проявлением </w:t>
      </w:r>
      <w:proofErr w:type="spellStart"/>
      <w:r w:rsidRPr="00251A72">
        <w:t>девиантного</w:t>
      </w:r>
      <w:proofErr w:type="spellEnd"/>
      <w:r w:rsidRPr="00251A72">
        <w:t xml:space="preserve"> поведения</w:t>
      </w:r>
      <w:r w:rsidRPr="00251A72">
        <w:rPr>
          <w:vertAlign w:val="superscript"/>
        </w:rPr>
        <w:footnoteReference w:id="50"/>
      </w:r>
      <w:r w:rsidRPr="00251A72">
        <w:t>. В целом, в рамках этого направления маргиналы рассматриваются</w:t>
      </w:r>
      <w:r w:rsidR="004414A0">
        <w:t xml:space="preserve">, скорее, </w:t>
      </w:r>
      <w:r w:rsidRPr="00251A72">
        <w:t>как представители «социального дна», деморализованные и склонные к отклоняющемуся поведению, которое выражается в преступлениях и правонарушениях. То есть,</w:t>
      </w:r>
      <w:r w:rsidR="00265A74">
        <w:t xml:space="preserve"> можно говорить о формировании так называемого</w:t>
      </w:r>
      <w:r w:rsidRPr="00251A72">
        <w:t xml:space="preserve"> слоя «криминальных маргиналов».</w:t>
      </w:r>
    </w:p>
    <w:p w:rsidR="00251A72" w:rsidRPr="00251A72" w:rsidRDefault="00251A72" w:rsidP="00251A72">
      <w:r w:rsidRPr="00251A72">
        <w:t xml:space="preserve">В рамках анализа девиации как одной из форм поведения маргиналов исследователи делают акцент на типологии приспособления индивида к условиям, существующим в обществе, которая была разработана Мертоном. Отмечается, что любой из поступков, совершенный в рамках того или иного типа поведения, представляется как «форма поведения маргиналов в обществе», так как в основе такого поведения лежит определенный конфликт, завязанный на разрыве между целями и средствами их достижения, что даже в рассмотренных ранее концепциях является одной из важных характеристик, отличающих фигуру маргинала. Исследователи говорят, что для маргинала будет характерны четыре типа поведения – инновация (в этом случае в качестве маргиналов выступают преступники), </w:t>
      </w:r>
      <w:proofErr w:type="spellStart"/>
      <w:r w:rsidRPr="00251A72">
        <w:t>ритуализм</w:t>
      </w:r>
      <w:proofErr w:type="spellEnd"/>
      <w:r w:rsidRPr="00251A72">
        <w:t xml:space="preserve"> (характерен для мигрантов, что является классическим пониманием понятия маргинала), </w:t>
      </w:r>
      <w:proofErr w:type="spellStart"/>
      <w:r w:rsidRPr="00251A72">
        <w:t>ретретизм</w:t>
      </w:r>
      <w:proofErr w:type="spellEnd"/>
      <w:r w:rsidRPr="00251A72">
        <w:t xml:space="preserve"> (маргиналы как бомжи, наркоманы и алкоголики), и мятеж. В последнем случае мы говорим о такой </w:t>
      </w:r>
      <w:proofErr w:type="spellStart"/>
      <w:r w:rsidRPr="00251A72">
        <w:t>маргинализации</w:t>
      </w:r>
      <w:proofErr w:type="spellEnd"/>
      <w:r w:rsidRPr="00251A72">
        <w:t>, при которой система старается, с одной стороны, избавиться от не угодных ей элементов, а с другой – поощрять определенные формы поведения маргиналов</w:t>
      </w:r>
      <w:r w:rsidRPr="00251A72">
        <w:rPr>
          <w:vertAlign w:val="superscript"/>
        </w:rPr>
        <w:footnoteReference w:id="51"/>
      </w:r>
      <w:r w:rsidRPr="00251A72">
        <w:t xml:space="preserve">. Таким образом, в рамках этого направления мы говорим о всестороннем рассмотрении </w:t>
      </w:r>
      <w:r w:rsidRPr="00251A72">
        <w:lastRenderedPageBreak/>
        <w:t xml:space="preserve">маргинала в рамках </w:t>
      </w:r>
      <w:proofErr w:type="spellStart"/>
      <w:r w:rsidRPr="00251A72">
        <w:t>Мертоновских</w:t>
      </w:r>
      <w:proofErr w:type="spellEnd"/>
      <w:r w:rsidRPr="00251A72">
        <w:t xml:space="preserve"> типов приспособления его к социальной системе. </w:t>
      </w:r>
    </w:p>
    <w:p w:rsidR="00251A72" w:rsidRPr="00251A72" w:rsidRDefault="00251A72" w:rsidP="00080B2F">
      <w:pPr>
        <w:spacing w:before="0"/>
        <w:rPr>
          <w:rFonts w:cs="Times New Roman"/>
        </w:rPr>
      </w:pPr>
      <w:r w:rsidRPr="00251A72">
        <w:rPr>
          <w:rFonts w:cs="Times New Roman"/>
        </w:rPr>
        <w:t xml:space="preserve">В социальной психологии проблему </w:t>
      </w:r>
      <w:proofErr w:type="spellStart"/>
      <w:r w:rsidRPr="00251A72">
        <w:rPr>
          <w:rFonts w:cs="Times New Roman"/>
        </w:rPr>
        <w:t>маргинальности</w:t>
      </w:r>
      <w:proofErr w:type="spellEnd"/>
      <w:r w:rsidRPr="00251A72">
        <w:rPr>
          <w:rFonts w:cs="Times New Roman"/>
        </w:rPr>
        <w:t xml:space="preserve"> изучал </w:t>
      </w:r>
      <w:proofErr w:type="spellStart"/>
      <w:r w:rsidRPr="00251A72">
        <w:rPr>
          <w:rFonts w:cs="Times New Roman"/>
        </w:rPr>
        <w:t>Тамотсу</w:t>
      </w:r>
      <w:proofErr w:type="spellEnd"/>
      <w:r w:rsidRPr="00251A72">
        <w:rPr>
          <w:rFonts w:cs="Times New Roman"/>
        </w:rPr>
        <w:t xml:space="preserve"> </w:t>
      </w:r>
      <w:proofErr w:type="spellStart"/>
      <w:r w:rsidRPr="00251A72">
        <w:rPr>
          <w:rFonts w:cs="Times New Roman"/>
        </w:rPr>
        <w:t>Шибутани</w:t>
      </w:r>
      <w:proofErr w:type="spellEnd"/>
      <w:r w:rsidRPr="00251A72">
        <w:rPr>
          <w:rFonts w:cs="Times New Roman"/>
        </w:rPr>
        <w:t xml:space="preserve">. Как и многие другие его коллеги, маргиналов он определял как людей, находящихся на границе между социальными мирами и не включенных ни в один из них на правах полноценного участника. Однако в своих исследованиях основной упор он делал на рассмотрение </w:t>
      </w:r>
      <w:proofErr w:type="spellStart"/>
      <w:r w:rsidRPr="00251A72">
        <w:rPr>
          <w:rFonts w:cs="Times New Roman"/>
        </w:rPr>
        <w:t>маргинальности</w:t>
      </w:r>
      <w:proofErr w:type="spellEnd"/>
      <w:r w:rsidRPr="00251A72">
        <w:rPr>
          <w:rFonts w:cs="Times New Roman"/>
        </w:rPr>
        <w:t xml:space="preserve"> в контексте социализации личности, причем источником </w:t>
      </w:r>
      <w:proofErr w:type="spellStart"/>
      <w:r w:rsidRPr="00251A72">
        <w:rPr>
          <w:rFonts w:cs="Times New Roman"/>
        </w:rPr>
        <w:t>маргинальности</w:t>
      </w:r>
      <w:proofErr w:type="spellEnd"/>
      <w:r w:rsidRPr="00251A72">
        <w:rPr>
          <w:rFonts w:cs="Times New Roman"/>
        </w:rPr>
        <w:t>, по его мнению, являются социальные изменения и трансформационные процессы в социальной структуре. В результате перемен и изменений индивид оказывается перед лицом нескольких гр</w:t>
      </w:r>
      <w:r w:rsidR="00080B2F">
        <w:rPr>
          <w:rFonts w:cs="Times New Roman"/>
        </w:rPr>
        <w:t xml:space="preserve">упп, чьи требования различны и чаще всего противоречат друг другу, а, </w:t>
      </w:r>
      <w:r w:rsidRPr="00251A72">
        <w:rPr>
          <w:rFonts w:cs="Times New Roman"/>
        </w:rPr>
        <w:t>соответственно</w:t>
      </w:r>
      <w:r w:rsidR="00080B2F">
        <w:rPr>
          <w:rFonts w:cs="Times New Roman"/>
        </w:rPr>
        <w:t>,</w:t>
      </w:r>
      <w:r w:rsidRPr="00251A72">
        <w:rPr>
          <w:rFonts w:cs="Times New Roman"/>
        </w:rPr>
        <w:t xml:space="preserve"> не могут быть удовлетворены одновременно. В стабильном же обществе, в отличие от этого, социальные группы, наоборот, подкрепляют друг друга</w:t>
      </w:r>
      <w:r w:rsidRPr="00251A72">
        <w:rPr>
          <w:rFonts w:cs="Times New Roman"/>
          <w:vertAlign w:val="superscript"/>
        </w:rPr>
        <w:footnoteReference w:id="52"/>
      </w:r>
      <w:r w:rsidRPr="00251A72">
        <w:rPr>
          <w:rFonts w:cs="Times New Roman"/>
        </w:rPr>
        <w:t xml:space="preserve">. </w:t>
      </w:r>
    </w:p>
    <w:p w:rsidR="00251A72" w:rsidRPr="00251A72" w:rsidRDefault="00251A72" w:rsidP="00251A72">
      <w:pPr>
        <w:spacing w:before="0"/>
        <w:rPr>
          <w:rFonts w:cs="Times New Roman"/>
        </w:rPr>
      </w:pPr>
      <w:r w:rsidRPr="00251A72">
        <w:rPr>
          <w:rFonts w:cs="Times New Roman"/>
        </w:rPr>
        <w:t xml:space="preserve">Отдельное внимание </w:t>
      </w:r>
      <w:proofErr w:type="spellStart"/>
      <w:r w:rsidRPr="00251A72">
        <w:rPr>
          <w:rFonts w:cs="Times New Roman"/>
        </w:rPr>
        <w:t>Шибутани</w:t>
      </w:r>
      <w:proofErr w:type="spellEnd"/>
      <w:r w:rsidRPr="00251A72">
        <w:rPr>
          <w:rFonts w:cs="Times New Roman"/>
        </w:rPr>
        <w:t xml:space="preserve"> уделял понятию маргинального статуса личности, определяя его как позицию, в которой воплощаются противоречия структуры общества. Можно сказать, что </w:t>
      </w:r>
      <w:proofErr w:type="spellStart"/>
      <w:r w:rsidRPr="00251A72">
        <w:rPr>
          <w:rFonts w:cs="Times New Roman"/>
        </w:rPr>
        <w:t>Шибутани</w:t>
      </w:r>
      <w:proofErr w:type="spellEnd"/>
      <w:r w:rsidRPr="00251A72">
        <w:rPr>
          <w:rFonts w:cs="Times New Roman"/>
        </w:rPr>
        <w:t xml:space="preserve"> отказывается от акцентирования внимания на психологических характеристиках маргинала, как это делали Парк и </w:t>
      </w:r>
      <w:proofErr w:type="spellStart"/>
      <w:r w:rsidRPr="00251A72">
        <w:rPr>
          <w:rFonts w:cs="Times New Roman"/>
        </w:rPr>
        <w:t>Стоунквист</w:t>
      </w:r>
      <w:proofErr w:type="spellEnd"/>
      <w:r w:rsidRPr="00251A72">
        <w:rPr>
          <w:rFonts w:cs="Times New Roman"/>
        </w:rPr>
        <w:t xml:space="preserve">. Он, наоборот, считает, что описанные психологические черты не являются универсальными для всех маргиналов и, более того, не существует обязательной взаимосвязи между личностными чертами и маргинальным статусом индивида. Невротические симптомы могут возникать у тех, кто пытается идентифицировать себя с более высокой стратой, а, будучи отвергнутым, протестует. Однако, по его мнению, возможен </w:t>
      </w:r>
      <w:r w:rsidRPr="00251A72">
        <w:rPr>
          <w:rFonts w:cs="Times New Roman"/>
        </w:rPr>
        <w:lastRenderedPageBreak/>
        <w:t>и положительный исход из маргинальной ситуации – высокая творческая активность</w:t>
      </w:r>
      <w:r w:rsidRPr="00251A72">
        <w:rPr>
          <w:rFonts w:cs="Times New Roman"/>
          <w:vertAlign w:val="superscript"/>
        </w:rPr>
        <w:footnoteReference w:id="53"/>
      </w:r>
      <w:r w:rsidRPr="00251A72">
        <w:rPr>
          <w:rFonts w:cs="Times New Roman"/>
        </w:rPr>
        <w:t>.</w:t>
      </w:r>
    </w:p>
    <w:p w:rsidR="00251A72" w:rsidRDefault="00251A72" w:rsidP="00251A72">
      <w:pPr>
        <w:spacing w:before="0"/>
        <w:rPr>
          <w:rFonts w:cs="Times New Roman"/>
        </w:rPr>
      </w:pPr>
      <w:r w:rsidRPr="00251A72">
        <w:rPr>
          <w:rFonts w:cs="Times New Roman"/>
        </w:rPr>
        <w:t xml:space="preserve">И, наконец, третьим большим направлением в изучении категории маргинала является структурная </w:t>
      </w:r>
      <w:proofErr w:type="spellStart"/>
      <w:r w:rsidRPr="00251A72">
        <w:rPr>
          <w:rFonts w:cs="Times New Roman"/>
        </w:rPr>
        <w:t>маргинальность</w:t>
      </w:r>
      <w:proofErr w:type="spellEnd"/>
      <w:r w:rsidRPr="00251A72">
        <w:rPr>
          <w:rFonts w:cs="Times New Roman"/>
        </w:rPr>
        <w:t xml:space="preserve">, которая рассматривается в связи с социальными процессами, происходящими в обществе, акцентируя внимание на социальных причинах </w:t>
      </w:r>
      <w:proofErr w:type="spellStart"/>
      <w:r w:rsidRPr="00251A72">
        <w:rPr>
          <w:rFonts w:cs="Times New Roman"/>
        </w:rPr>
        <w:t>маргинальности</w:t>
      </w:r>
      <w:proofErr w:type="spellEnd"/>
      <w:r w:rsidRPr="00251A72">
        <w:rPr>
          <w:rFonts w:cs="Times New Roman"/>
          <w:vertAlign w:val="superscript"/>
        </w:rPr>
        <w:footnoteReference w:id="54"/>
      </w:r>
      <w:r w:rsidRPr="00251A72">
        <w:rPr>
          <w:rFonts w:cs="Times New Roman"/>
        </w:rPr>
        <w:t>. В контексте изучения данного подхода чаще всего рассматриваются идеи К. Маркса и Ф. Энгельса. Маркс считал, что в процессе развития капиталистических отношений люди, вырванные из привычной колеи, не всегда могли быстро освоиться в новой обстановке. В результате чего появлялись нищие, бродяги, разбойники. Конечно, термин «маргинал» тогда еще не употреблялся, однако Маркс ввел понятие «люмпена» для обозначения низших слоев пролетариата</w:t>
      </w:r>
      <w:r w:rsidR="000033D1">
        <w:rPr>
          <w:rStyle w:val="a7"/>
          <w:rFonts w:cs="Times New Roman"/>
        </w:rPr>
        <w:footnoteReference w:id="55"/>
      </w:r>
      <w:r w:rsidRPr="00251A72">
        <w:rPr>
          <w:rFonts w:cs="Times New Roman"/>
        </w:rPr>
        <w:t>. Таким образом, можно говорить о том, что в результате социальных тра</w:t>
      </w:r>
      <w:r w:rsidR="00A7458E">
        <w:rPr>
          <w:rFonts w:cs="Times New Roman"/>
        </w:rPr>
        <w:t>нсформаций в структуре общества</w:t>
      </w:r>
      <w:r w:rsidRPr="00251A72">
        <w:rPr>
          <w:rFonts w:cs="Times New Roman"/>
        </w:rPr>
        <w:t xml:space="preserve"> появился новый слой населения, который сейчас мы бы отнесли к маргиналам, но в то время обозначенный Марксом за люмпенов. Можно говорить о том, что причиной появления «маргиналов» в то время считалось усиление отчуждения индивидов от системы общественных отношений. </w:t>
      </w:r>
    </w:p>
    <w:p w:rsidR="00094CE7" w:rsidRPr="00251A72" w:rsidRDefault="00A7458E" w:rsidP="00251A72">
      <w:pPr>
        <w:spacing w:before="0"/>
        <w:rPr>
          <w:rFonts w:cs="Times New Roman"/>
        </w:rPr>
      </w:pPr>
      <w:r>
        <w:rPr>
          <w:rFonts w:cs="Times New Roman"/>
        </w:rPr>
        <w:t xml:space="preserve">В рамках </w:t>
      </w:r>
      <w:r w:rsidR="00327583">
        <w:rPr>
          <w:rFonts w:cs="Times New Roman"/>
        </w:rPr>
        <w:t>данного</w:t>
      </w:r>
      <w:r>
        <w:rPr>
          <w:rFonts w:cs="Times New Roman"/>
        </w:rPr>
        <w:t xml:space="preserve"> подхода также можно рассмотреть идеи французских и немецких социологов, занимавшихся </w:t>
      </w:r>
      <w:r w:rsidR="00327583">
        <w:rPr>
          <w:rFonts w:cs="Times New Roman"/>
        </w:rPr>
        <w:t>изучением</w:t>
      </w:r>
      <w:r>
        <w:rPr>
          <w:rFonts w:cs="Times New Roman"/>
        </w:rPr>
        <w:t xml:space="preserve"> проблемы </w:t>
      </w:r>
      <w:proofErr w:type="spellStart"/>
      <w:r>
        <w:rPr>
          <w:rFonts w:cs="Times New Roman"/>
        </w:rPr>
        <w:t>маргинальности</w:t>
      </w:r>
      <w:proofErr w:type="spellEnd"/>
      <w:r>
        <w:rPr>
          <w:rFonts w:cs="Times New Roman"/>
        </w:rPr>
        <w:t xml:space="preserve">. </w:t>
      </w:r>
      <w:r w:rsidR="00094CE7">
        <w:rPr>
          <w:rFonts w:cs="Times New Roman"/>
        </w:rPr>
        <w:t>Взгляды французских исследователей на фигуру маргинала весьма политизированы</w:t>
      </w:r>
      <w:r w:rsidR="00BC5FBB">
        <w:rPr>
          <w:rFonts w:cs="Times New Roman"/>
        </w:rPr>
        <w:t xml:space="preserve"> и «романтизированы». Отмечается, что новый тип маргинального человека, рассмотренный во французских исследованиях, – «интеллигент-маргинал» – был создан социальной атмосферой 1960-1970-х гг.</w:t>
      </w:r>
      <w:r w:rsidR="00F27687">
        <w:rPr>
          <w:rFonts w:cs="Times New Roman"/>
        </w:rPr>
        <w:t xml:space="preserve"> </w:t>
      </w:r>
      <w:proofErr w:type="spellStart"/>
      <w:r w:rsidR="00F27687">
        <w:rPr>
          <w:rFonts w:cs="Times New Roman"/>
        </w:rPr>
        <w:lastRenderedPageBreak/>
        <w:t>Маргинальность</w:t>
      </w:r>
      <w:proofErr w:type="spellEnd"/>
      <w:r w:rsidR="00F27687">
        <w:rPr>
          <w:rFonts w:cs="Times New Roman"/>
        </w:rPr>
        <w:t xml:space="preserve"> понималась как следствие конфликта индивида с общественными нормами</w:t>
      </w:r>
      <w:r w:rsidR="000B6F7B">
        <w:rPr>
          <w:rFonts w:cs="Times New Roman"/>
        </w:rPr>
        <w:t>, а среди причин появления маргинального человека исследователи выделяли как добровольный разрыв связей с обществом и создание</w:t>
      </w:r>
      <w:r w:rsidR="00D024DA">
        <w:rPr>
          <w:rFonts w:cs="Times New Roman"/>
        </w:rPr>
        <w:t xml:space="preserve"> индивидом</w:t>
      </w:r>
      <w:r w:rsidR="000B6F7B">
        <w:rPr>
          <w:rFonts w:cs="Times New Roman"/>
        </w:rPr>
        <w:t xml:space="preserve"> своего собственного мира, так и насильственное вытеснение</w:t>
      </w:r>
      <w:r w:rsidR="00D024DA">
        <w:rPr>
          <w:rFonts w:cs="Times New Roman"/>
        </w:rPr>
        <w:t xml:space="preserve"> его</w:t>
      </w:r>
      <w:r w:rsidR="000B6F7B">
        <w:rPr>
          <w:rFonts w:cs="Times New Roman"/>
        </w:rPr>
        <w:t xml:space="preserve"> за пределы нормы и законности</w:t>
      </w:r>
      <w:r w:rsidR="00283316">
        <w:rPr>
          <w:rStyle w:val="a7"/>
          <w:rFonts w:cs="Times New Roman"/>
        </w:rPr>
        <w:footnoteReference w:id="56"/>
      </w:r>
      <w:r w:rsidR="000B6F7B">
        <w:rPr>
          <w:rFonts w:cs="Times New Roman"/>
        </w:rPr>
        <w:t>.</w:t>
      </w:r>
    </w:p>
    <w:p w:rsidR="00251A72" w:rsidRPr="00251A72" w:rsidRDefault="00251A72" w:rsidP="00251A72">
      <w:pPr>
        <w:spacing w:before="0"/>
        <w:rPr>
          <w:rFonts w:cs="Times New Roman"/>
        </w:rPr>
      </w:pPr>
      <w:r w:rsidRPr="00251A72">
        <w:rPr>
          <w:rFonts w:cs="Times New Roman"/>
        </w:rPr>
        <w:t xml:space="preserve">В немецкой социологической мысли (например, в работах В. </w:t>
      </w:r>
      <w:proofErr w:type="spellStart"/>
      <w:r w:rsidRPr="00251A72">
        <w:rPr>
          <w:rFonts w:cs="Times New Roman"/>
        </w:rPr>
        <w:t>Хинрикса</w:t>
      </w:r>
      <w:proofErr w:type="spellEnd"/>
      <w:r w:rsidRPr="00251A72">
        <w:rPr>
          <w:rFonts w:cs="Times New Roman"/>
        </w:rPr>
        <w:t xml:space="preserve"> и Е. </w:t>
      </w:r>
      <w:proofErr w:type="spellStart"/>
      <w:r w:rsidRPr="00251A72">
        <w:rPr>
          <w:rFonts w:cs="Times New Roman"/>
        </w:rPr>
        <w:t>Ферлага</w:t>
      </w:r>
      <w:proofErr w:type="spellEnd"/>
      <w:r w:rsidRPr="00251A72">
        <w:rPr>
          <w:rFonts w:cs="Times New Roman"/>
        </w:rPr>
        <w:t>) маргиналы рассматривались как индивиды, занимающие самую низкую позицию в социальной структуре общества. Такая категория людей обозначалась окраинной группой («проблемной», «социально презираемой», «дно</w:t>
      </w:r>
      <w:r w:rsidR="00C44BAF">
        <w:rPr>
          <w:rFonts w:cs="Times New Roman"/>
        </w:rPr>
        <w:t>м», «прокаженными</w:t>
      </w:r>
      <w:r w:rsidRPr="00251A72">
        <w:rPr>
          <w:rFonts w:cs="Times New Roman"/>
        </w:rPr>
        <w:t>»). К ним обычно относили цыган, алкоголиков, наркоманов, бродяг, молодежные субкультуры и т.д. Более того</w:t>
      </w:r>
      <w:r w:rsidR="00C44BAF">
        <w:rPr>
          <w:rFonts w:cs="Times New Roman"/>
        </w:rPr>
        <w:t>,</w:t>
      </w:r>
      <w:r w:rsidRPr="00251A72">
        <w:rPr>
          <w:rFonts w:cs="Times New Roman"/>
        </w:rPr>
        <w:t xml:space="preserve"> маргинальные группы считались пассивными участниками взаимодействия, социально </w:t>
      </w:r>
      <w:proofErr w:type="spellStart"/>
      <w:r w:rsidRPr="00251A72">
        <w:rPr>
          <w:rFonts w:cs="Times New Roman"/>
        </w:rPr>
        <w:t>дистанцированными</w:t>
      </w:r>
      <w:proofErr w:type="spellEnd"/>
      <w:r w:rsidRPr="00251A72">
        <w:rPr>
          <w:rFonts w:cs="Times New Roman"/>
        </w:rPr>
        <w:t xml:space="preserve"> от общества, конфликтными и агр</w:t>
      </w:r>
      <w:r w:rsidR="00C44BAF">
        <w:rPr>
          <w:rFonts w:cs="Times New Roman"/>
        </w:rPr>
        <w:t>ессивными. В большинстве случаев</w:t>
      </w:r>
      <w:r w:rsidRPr="00251A72">
        <w:rPr>
          <w:rFonts w:cs="Times New Roman"/>
        </w:rPr>
        <w:t xml:space="preserve"> в качестве причин </w:t>
      </w:r>
      <w:proofErr w:type="spellStart"/>
      <w:r w:rsidRPr="00251A72">
        <w:rPr>
          <w:rFonts w:cs="Times New Roman"/>
        </w:rPr>
        <w:t>маргинальности</w:t>
      </w:r>
      <w:proofErr w:type="spellEnd"/>
      <w:r w:rsidRPr="00251A72">
        <w:rPr>
          <w:rFonts w:cs="Times New Roman"/>
        </w:rPr>
        <w:t xml:space="preserve"> выделяли структурные изменения, а не индивидуальные факторы</w:t>
      </w:r>
      <w:r w:rsidRPr="00251A72">
        <w:rPr>
          <w:rFonts w:cs="Times New Roman"/>
          <w:vertAlign w:val="superscript"/>
        </w:rPr>
        <w:footnoteReference w:id="57"/>
      </w:r>
      <w:r w:rsidRPr="00251A72">
        <w:rPr>
          <w:rFonts w:cs="Times New Roman"/>
        </w:rPr>
        <w:t xml:space="preserve">. </w:t>
      </w:r>
    </w:p>
    <w:p w:rsidR="00251A72" w:rsidRPr="00251A72" w:rsidRDefault="00251A72" w:rsidP="00251A72">
      <w:pPr>
        <w:spacing w:before="0"/>
        <w:rPr>
          <w:rFonts w:cs="Times New Roman"/>
        </w:rPr>
      </w:pPr>
      <w:r w:rsidRPr="00251A72">
        <w:rPr>
          <w:rFonts w:cs="Times New Roman"/>
        </w:rPr>
        <w:t xml:space="preserve">В современных исследованиях отмечается, что влияние </w:t>
      </w:r>
      <w:proofErr w:type="spellStart"/>
      <w:r w:rsidRPr="00251A72">
        <w:rPr>
          <w:rFonts w:cs="Times New Roman"/>
        </w:rPr>
        <w:t>маргинализации</w:t>
      </w:r>
      <w:proofErr w:type="spellEnd"/>
      <w:r w:rsidRPr="00251A72">
        <w:rPr>
          <w:rFonts w:cs="Times New Roman"/>
        </w:rPr>
        <w:t xml:space="preserve"> на социальную структуру общества постепенно возрастает. Все больше внимания уделяется не негативным качествам маргинала, а его позитивной роли и месту в обществе. Так, например, Э. </w:t>
      </w:r>
      <w:proofErr w:type="spellStart"/>
      <w:r w:rsidRPr="00251A72">
        <w:rPr>
          <w:rFonts w:cs="Times New Roman"/>
        </w:rPr>
        <w:t>Гидденс</w:t>
      </w:r>
      <w:proofErr w:type="spellEnd"/>
      <w:r w:rsidRPr="00251A72">
        <w:rPr>
          <w:rFonts w:cs="Times New Roman"/>
        </w:rPr>
        <w:t xml:space="preserve"> и У. Бек отмечают, что в контексте глобализации социокультурные границы постепенно стираются, поэтому перед нами стоит задача переосмысления этих границ, поиска новых критериев оценки роли маргинала в современном обществе</w:t>
      </w:r>
      <w:r w:rsidRPr="00251A72">
        <w:rPr>
          <w:rFonts w:cs="Times New Roman"/>
          <w:vertAlign w:val="superscript"/>
        </w:rPr>
        <w:footnoteReference w:id="58"/>
      </w:r>
      <w:r w:rsidRPr="00251A72">
        <w:rPr>
          <w:rFonts w:cs="Times New Roman"/>
        </w:rPr>
        <w:t>. Мног</w:t>
      </w:r>
      <w:r w:rsidR="00CD64D3">
        <w:rPr>
          <w:rFonts w:cs="Times New Roman"/>
        </w:rPr>
        <w:t>ие социологи, отмечая позитивное</w:t>
      </w:r>
      <w:r w:rsidRPr="00251A72">
        <w:rPr>
          <w:rFonts w:cs="Times New Roman"/>
        </w:rPr>
        <w:t xml:space="preserve"> </w:t>
      </w:r>
      <w:r w:rsidR="00CD64D3">
        <w:rPr>
          <w:rFonts w:cs="Times New Roman"/>
        </w:rPr>
        <w:t>влияние маргиналов на общество</w:t>
      </w:r>
      <w:r w:rsidRPr="00251A72">
        <w:rPr>
          <w:rFonts w:cs="Times New Roman"/>
        </w:rPr>
        <w:t xml:space="preserve">, говорят о том, что развитие культуры и духовной сферы происходит как раз в результате выхода за рамки привычных норм, а новые социальные структуры возникают непосредственно на месте маргинальных групп. Кроме того, </w:t>
      </w:r>
      <w:r w:rsidR="00CD64D3">
        <w:rPr>
          <w:rFonts w:cs="Times New Roman"/>
        </w:rPr>
        <w:t xml:space="preserve">некоторые </w:t>
      </w:r>
      <w:r w:rsidR="00CD64D3">
        <w:rPr>
          <w:rFonts w:cs="Times New Roman"/>
        </w:rPr>
        <w:lastRenderedPageBreak/>
        <w:t xml:space="preserve">исследователи </w:t>
      </w:r>
      <w:r w:rsidRPr="00251A72">
        <w:rPr>
          <w:rFonts w:cs="Times New Roman"/>
        </w:rPr>
        <w:t>(в частности, Е.</w:t>
      </w:r>
      <w:r w:rsidR="00CD64D3">
        <w:rPr>
          <w:rFonts w:cs="Times New Roman"/>
        </w:rPr>
        <w:t xml:space="preserve"> </w:t>
      </w:r>
      <w:r w:rsidRPr="00251A72">
        <w:rPr>
          <w:rFonts w:cs="Times New Roman"/>
        </w:rPr>
        <w:t xml:space="preserve">Н. Стариков) отмечают тотальность </w:t>
      </w:r>
      <w:proofErr w:type="spellStart"/>
      <w:r w:rsidRPr="00251A72">
        <w:rPr>
          <w:rFonts w:cs="Times New Roman"/>
        </w:rPr>
        <w:t>маргинализации</w:t>
      </w:r>
      <w:proofErr w:type="spellEnd"/>
      <w:r w:rsidRPr="00251A72">
        <w:rPr>
          <w:rFonts w:cs="Times New Roman"/>
        </w:rPr>
        <w:t>, которая затрагивает все слои общества</w:t>
      </w:r>
      <w:r w:rsidRPr="00251A72">
        <w:rPr>
          <w:rFonts w:cs="Times New Roman"/>
          <w:vertAlign w:val="superscript"/>
        </w:rPr>
        <w:footnoteReference w:id="59"/>
      </w:r>
      <w:r w:rsidRPr="00251A72">
        <w:rPr>
          <w:rFonts w:cs="Times New Roman"/>
        </w:rPr>
        <w:t>.</w:t>
      </w:r>
    </w:p>
    <w:p w:rsidR="004F6D50" w:rsidRDefault="00251A72" w:rsidP="004F6D50">
      <w:pPr>
        <w:spacing w:before="0"/>
        <w:rPr>
          <w:rFonts w:cs="Times New Roman"/>
        </w:rPr>
      </w:pPr>
      <w:r w:rsidRPr="00251A72">
        <w:rPr>
          <w:rFonts w:cs="Times New Roman"/>
        </w:rPr>
        <w:t xml:space="preserve">Таким образом, </w:t>
      </w:r>
      <w:r w:rsidR="00241A5D">
        <w:rPr>
          <w:rFonts w:cs="Times New Roman"/>
        </w:rPr>
        <w:t>понятие маргинала</w:t>
      </w:r>
      <w:r w:rsidRPr="00251A72">
        <w:rPr>
          <w:rFonts w:cs="Times New Roman"/>
        </w:rPr>
        <w:t xml:space="preserve"> на протяжении</w:t>
      </w:r>
      <w:r w:rsidR="00241A5D">
        <w:rPr>
          <w:rFonts w:cs="Times New Roman"/>
        </w:rPr>
        <w:t xml:space="preserve"> многих лет постоянно изменялось и модифицировало</w:t>
      </w:r>
      <w:r w:rsidRPr="00251A72">
        <w:rPr>
          <w:rFonts w:cs="Times New Roman"/>
        </w:rPr>
        <w:t xml:space="preserve">сь, </w:t>
      </w:r>
      <w:r w:rsidR="00327583">
        <w:rPr>
          <w:rFonts w:cs="Times New Roman"/>
        </w:rPr>
        <w:t>приобретая все более новые смысловые содержания</w:t>
      </w:r>
      <w:r w:rsidR="00241A5D" w:rsidRPr="00241A5D">
        <w:rPr>
          <w:rFonts w:cs="Times New Roman"/>
        </w:rPr>
        <w:t>.</w:t>
      </w:r>
      <w:r w:rsidR="002F6414">
        <w:rPr>
          <w:rFonts w:cs="Times New Roman"/>
        </w:rPr>
        <w:t xml:space="preserve"> Е</w:t>
      </w:r>
      <w:r w:rsidR="002F6414" w:rsidRPr="002F6414">
        <w:rPr>
          <w:rFonts w:cs="Times New Roman"/>
        </w:rPr>
        <w:t xml:space="preserve">сли раньше понятие маргинала связывали с негативными коннотациями, то сейчас мы уже четко ощущаем эту неоднозначность в определении маргинала. И если раньше маргиналы были, скорее, «исключением из правил», то в настоящее время они становятся частью привычного существования индивидов. </w:t>
      </w:r>
      <w:r w:rsidRPr="00251A72">
        <w:rPr>
          <w:rFonts w:cs="Times New Roman"/>
        </w:rPr>
        <w:t xml:space="preserve">В настоящий момент </w:t>
      </w:r>
      <w:proofErr w:type="spellStart"/>
      <w:r w:rsidR="00241A5D">
        <w:rPr>
          <w:rFonts w:cs="Times New Roman"/>
        </w:rPr>
        <w:t>маргинальность</w:t>
      </w:r>
      <w:proofErr w:type="spellEnd"/>
      <w:r w:rsidR="00241A5D">
        <w:rPr>
          <w:rFonts w:cs="Times New Roman"/>
        </w:rPr>
        <w:t xml:space="preserve"> </w:t>
      </w:r>
      <w:r w:rsidRPr="00251A72">
        <w:rPr>
          <w:rFonts w:cs="Times New Roman"/>
        </w:rPr>
        <w:t xml:space="preserve">рассматривается как состояние </w:t>
      </w:r>
      <w:proofErr w:type="spellStart"/>
      <w:r w:rsidRPr="00251A72">
        <w:rPr>
          <w:rFonts w:cs="Times New Roman"/>
        </w:rPr>
        <w:t>пограничности</w:t>
      </w:r>
      <w:proofErr w:type="spellEnd"/>
      <w:r w:rsidRPr="00251A72">
        <w:rPr>
          <w:rFonts w:cs="Times New Roman"/>
        </w:rPr>
        <w:t xml:space="preserve">, промежуточности или переходности положения индивида в социальной структуре общества. </w:t>
      </w:r>
      <w:r w:rsidR="00241A5D">
        <w:rPr>
          <w:rFonts w:cs="Times New Roman"/>
        </w:rPr>
        <w:t>Однако такое</w:t>
      </w:r>
      <w:r w:rsidR="004F6D50">
        <w:rPr>
          <w:rFonts w:cs="Times New Roman"/>
        </w:rPr>
        <w:t xml:space="preserve"> принятое в социологической науке</w:t>
      </w:r>
      <w:r w:rsidR="00241A5D">
        <w:rPr>
          <w:rFonts w:cs="Times New Roman"/>
        </w:rPr>
        <w:t xml:space="preserve"> </w:t>
      </w:r>
      <w:r w:rsidR="00241A5D" w:rsidRPr="00241A5D">
        <w:rPr>
          <w:rFonts w:cs="Times New Roman"/>
        </w:rPr>
        <w:t>определение маргинала</w:t>
      </w:r>
      <w:r w:rsidR="004F6D50">
        <w:rPr>
          <w:rFonts w:cs="Times New Roman"/>
        </w:rPr>
        <w:t xml:space="preserve"> </w:t>
      </w:r>
      <w:r w:rsidR="00241A5D">
        <w:rPr>
          <w:rFonts w:cs="Times New Roman"/>
        </w:rPr>
        <w:t>– «пограничный человек» – само по себе кажется</w:t>
      </w:r>
      <w:r w:rsidR="00241A5D" w:rsidRPr="00241A5D">
        <w:rPr>
          <w:rFonts w:cs="Times New Roman"/>
        </w:rPr>
        <w:t xml:space="preserve"> довольно обширн</w:t>
      </w:r>
      <w:r w:rsidR="00295493">
        <w:rPr>
          <w:rFonts w:cs="Times New Roman"/>
        </w:rPr>
        <w:t>ым и м</w:t>
      </w:r>
      <w:r w:rsidR="002802F3">
        <w:rPr>
          <w:rFonts w:cs="Times New Roman"/>
        </w:rPr>
        <w:t>ногозначным, а значит</w:t>
      </w:r>
      <w:r w:rsidR="004F6D50">
        <w:rPr>
          <w:rFonts w:cs="Times New Roman"/>
        </w:rPr>
        <w:t xml:space="preserve"> </w:t>
      </w:r>
      <w:r w:rsidR="009F6A13">
        <w:rPr>
          <w:rFonts w:cs="Times New Roman"/>
        </w:rPr>
        <w:t xml:space="preserve">общество </w:t>
      </w:r>
      <w:r w:rsidR="002802F3">
        <w:rPr>
          <w:rFonts w:cs="Times New Roman"/>
        </w:rPr>
        <w:t>может отнести</w:t>
      </w:r>
      <w:r w:rsidR="009F6A13" w:rsidRPr="009F6A13">
        <w:rPr>
          <w:rFonts w:cs="Times New Roman"/>
        </w:rPr>
        <w:t xml:space="preserve"> </w:t>
      </w:r>
      <w:r w:rsidR="009F6A13">
        <w:rPr>
          <w:rFonts w:cs="Times New Roman"/>
        </w:rPr>
        <w:t xml:space="preserve">к данной категории </w:t>
      </w:r>
      <w:r w:rsidR="009F6A13" w:rsidRPr="009F6A13">
        <w:rPr>
          <w:rFonts w:cs="Times New Roman"/>
        </w:rPr>
        <w:t>огромные и самые разные категории людей</w:t>
      </w:r>
      <w:r w:rsidR="00295493">
        <w:rPr>
          <w:rFonts w:cs="Times New Roman"/>
        </w:rPr>
        <w:t xml:space="preserve">. </w:t>
      </w:r>
      <w:r w:rsidR="00241A5D" w:rsidRPr="00241A5D">
        <w:rPr>
          <w:rFonts w:cs="Times New Roman"/>
        </w:rPr>
        <w:t xml:space="preserve">Поэтому неудивительно, что продвижение исследований в этой области привело к появлению расхожих толкований </w:t>
      </w:r>
      <w:proofErr w:type="spellStart"/>
      <w:r w:rsidR="00241A5D" w:rsidRPr="00241A5D">
        <w:rPr>
          <w:rFonts w:cs="Times New Roman"/>
        </w:rPr>
        <w:t>маргинальности</w:t>
      </w:r>
      <w:proofErr w:type="spellEnd"/>
      <w:r w:rsidR="00241A5D" w:rsidRPr="00241A5D">
        <w:rPr>
          <w:rFonts w:cs="Times New Roman"/>
        </w:rPr>
        <w:t>. Это также связано и с тем, что каждая наука (будь то социология, философия, история, культурология или экономика) вкладывает в данное понятие свои собственные оттенки смысла.</w:t>
      </w:r>
    </w:p>
    <w:p w:rsidR="00251A72" w:rsidRPr="00251A72" w:rsidRDefault="00251A72" w:rsidP="004F6D50">
      <w:pPr>
        <w:spacing w:before="0"/>
        <w:rPr>
          <w:rFonts w:cs="Times New Roman"/>
        </w:rPr>
      </w:pPr>
      <w:r w:rsidRPr="00251A72">
        <w:rPr>
          <w:rFonts w:cs="Times New Roman"/>
        </w:rPr>
        <w:t>Однако в целом современные исследователи, суммируя все определения и трактовки понятия «маргинал», выделяют два основных подхода к его пониманию, которые, в свою очередь, вытекают из двух способов употребления данного понятия – научного и обыденного</w:t>
      </w:r>
      <w:r w:rsidRPr="00251A72">
        <w:rPr>
          <w:rFonts w:cs="Times New Roman"/>
          <w:vertAlign w:val="superscript"/>
        </w:rPr>
        <w:footnoteReference w:id="60"/>
      </w:r>
      <w:r w:rsidRPr="00251A72">
        <w:rPr>
          <w:rFonts w:cs="Times New Roman"/>
        </w:rPr>
        <w:t>. Остановимся на каждом из них поподробнее.</w:t>
      </w:r>
    </w:p>
    <w:p w:rsidR="00251A72" w:rsidRPr="00251A72" w:rsidRDefault="00251A72" w:rsidP="00251A72">
      <w:pPr>
        <w:spacing w:before="0"/>
        <w:rPr>
          <w:rFonts w:cs="Times New Roman"/>
        </w:rPr>
      </w:pPr>
      <w:r w:rsidRPr="00251A72">
        <w:rPr>
          <w:rFonts w:cs="Times New Roman"/>
        </w:rPr>
        <w:lastRenderedPageBreak/>
        <w:t>Если мы говорим про научное определение маргинала, то оно непосредственно следует из работ Роберта Парка и других социологов-теоретиков, рассматривающих эту проблему. В своих исследованиях они конструируют образ маргинала следующим образом:</w:t>
      </w:r>
    </w:p>
    <w:p w:rsidR="00251A72" w:rsidRPr="00251A72" w:rsidRDefault="00251A72" w:rsidP="005B125D">
      <w:pPr>
        <w:numPr>
          <w:ilvl w:val="0"/>
          <w:numId w:val="5"/>
        </w:numPr>
        <w:spacing w:before="0"/>
        <w:contextualSpacing/>
        <w:rPr>
          <w:rFonts w:cs="Times New Roman"/>
        </w:rPr>
      </w:pPr>
      <w:r w:rsidRPr="00251A72">
        <w:rPr>
          <w:rFonts w:cs="Times New Roman"/>
        </w:rPr>
        <w:t xml:space="preserve">Во-первых, маргинал находится в позиции крайности или </w:t>
      </w:r>
      <w:proofErr w:type="spellStart"/>
      <w:r w:rsidRPr="00251A72">
        <w:rPr>
          <w:rFonts w:cs="Times New Roman"/>
        </w:rPr>
        <w:t>пограничности</w:t>
      </w:r>
      <w:proofErr w:type="spellEnd"/>
      <w:r w:rsidRPr="00251A72">
        <w:rPr>
          <w:rFonts w:cs="Times New Roman"/>
        </w:rPr>
        <w:t xml:space="preserve"> по отношению к двум разным социальным или культурным группам и нормам. Здесь стоит отметить, что современные исследователи обращают особое внимание на понятие «норма», отмечая, что его необходимо четко определить, ведь сама по себе </w:t>
      </w:r>
      <w:proofErr w:type="spellStart"/>
      <w:r w:rsidRPr="00251A72">
        <w:rPr>
          <w:rFonts w:cs="Times New Roman"/>
        </w:rPr>
        <w:t>маргинальность</w:t>
      </w:r>
      <w:proofErr w:type="spellEnd"/>
      <w:r w:rsidRPr="00251A72">
        <w:rPr>
          <w:rFonts w:cs="Times New Roman"/>
        </w:rPr>
        <w:t xml:space="preserve"> не может существовать вне нормы и вне структуры</w:t>
      </w:r>
      <w:r w:rsidRPr="00251A72">
        <w:rPr>
          <w:rFonts w:cs="Times New Roman"/>
          <w:vertAlign w:val="superscript"/>
        </w:rPr>
        <w:footnoteReference w:id="61"/>
      </w:r>
      <w:r w:rsidRPr="00251A72">
        <w:rPr>
          <w:rFonts w:cs="Times New Roman"/>
        </w:rPr>
        <w:t xml:space="preserve">. Если мы определяем </w:t>
      </w:r>
      <w:proofErr w:type="spellStart"/>
      <w:r w:rsidRPr="00251A72">
        <w:rPr>
          <w:rFonts w:cs="Times New Roman"/>
        </w:rPr>
        <w:t>маргинальность</w:t>
      </w:r>
      <w:proofErr w:type="spellEnd"/>
      <w:r w:rsidRPr="00251A72">
        <w:rPr>
          <w:rFonts w:cs="Times New Roman"/>
        </w:rPr>
        <w:t xml:space="preserve"> как состояние неопределенности, как отклонение от нормы, то должны в то же время для себя определить норму, относительно которой и может существовать эта неопределенность и относительно к</w:t>
      </w:r>
      <w:r w:rsidR="00160EC8">
        <w:rPr>
          <w:rFonts w:cs="Times New Roman"/>
        </w:rPr>
        <w:t>оторой будет удаляться маргинал;</w:t>
      </w:r>
    </w:p>
    <w:p w:rsidR="00251A72" w:rsidRPr="00251A72" w:rsidRDefault="00251A72" w:rsidP="005B125D">
      <w:pPr>
        <w:numPr>
          <w:ilvl w:val="0"/>
          <w:numId w:val="5"/>
        </w:numPr>
        <w:spacing w:before="0"/>
        <w:contextualSpacing/>
        <w:rPr>
          <w:rFonts w:cs="Times New Roman"/>
        </w:rPr>
      </w:pPr>
      <w:r w:rsidRPr="00251A72">
        <w:rPr>
          <w:rFonts w:cs="Times New Roman"/>
        </w:rPr>
        <w:t>Во-вторых, так как маргинал находится на периферии, следовательно, его ценности и представления не совпадают с теми, что присущи группе. Здесь стоит отметить принципиально важный момент: маргиналом не будет считаться человек, который просто «беззвучно» не соглашается с обществом и не предпринимает никаких попыток свое несогласие показать. Наоборот: маргинал мало того, что готов открыто продемонстрировать обществу свой протест, так он еще и пытается бороться с ситуацией. Это, в свою очередь, порождает социальное напряжение и усиливает дистанцию между маргиналом и другими индивидами, что в конечном итоге может привести к полной его отчужденности от группы и «выпадению» из системы отношений, так как он попросту не вписывается в общество.</w:t>
      </w:r>
    </w:p>
    <w:p w:rsidR="00251A72" w:rsidRPr="00251A72" w:rsidRDefault="00251A72" w:rsidP="00251A72">
      <w:pPr>
        <w:spacing w:before="0"/>
        <w:rPr>
          <w:rFonts w:cs="Times New Roman"/>
        </w:rPr>
      </w:pPr>
      <w:r w:rsidRPr="00251A72">
        <w:rPr>
          <w:rFonts w:cs="Times New Roman"/>
        </w:rPr>
        <w:lastRenderedPageBreak/>
        <w:t>В итоге в рамках научного подхода исследователи д</w:t>
      </w:r>
      <w:r w:rsidR="00AD33F6">
        <w:rPr>
          <w:rFonts w:cs="Times New Roman"/>
        </w:rPr>
        <w:t>елают акцент на так называемом</w:t>
      </w:r>
      <w:r w:rsidRPr="00251A72">
        <w:rPr>
          <w:rFonts w:cs="Times New Roman"/>
        </w:rPr>
        <w:t xml:space="preserve"> «активном культурном маргинале»</w:t>
      </w:r>
      <w:r w:rsidRPr="00251A72">
        <w:rPr>
          <w:rFonts w:cs="Times New Roman"/>
          <w:vertAlign w:val="superscript"/>
        </w:rPr>
        <w:footnoteReference w:id="62"/>
      </w:r>
      <w:r w:rsidRPr="00251A72">
        <w:rPr>
          <w:rFonts w:cs="Times New Roman"/>
        </w:rPr>
        <w:t xml:space="preserve">, </w:t>
      </w:r>
      <w:proofErr w:type="spellStart"/>
      <w:r w:rsidRPr="00251A72">
        <w:rPr>
          <w:rFonts w:cs="Times New Roman"/>
        </w:rPr>
        <w:t>маргинализация</w:t>
      </w:r>
      <w:proofErr w:type="spellEnd"/>
      <w:r w:rsidRPr="00251A72">
        <w:rPr>
          <w:rFonts w:cs="Times New Roman"/>
        </w:rPr>
        <w:t xml:space="preserve"> которого происходит сознательно и становится результатом его личного выбора. Ему уделяется особое внимание, ведь такой индивид рассматривается как новатор, проводник новых идей. Это люди, которые находятся в процессе самоопределения, так как изначально не были удовлетворены своим положением. Будучи чужаком в двух (или более) социальных мирах из-за невозможности соотнести себя с их ценностями, маргинал создает свою собственную систему ценностей, свое видение устройства реальности, которые не всегда оказываются понятыми обществом. Еще Р. Парк отмечал, что для таких категорий маргиналов характерны более широкий кругозор, интеллект и высокий потенциал развития, а одна из исследовательниц проблемы </w:t>
      </w:r>
      <w:proofErr w:type="spellStart"/>
      <w:r w:rsidRPr="00251A72">
        <w:rPr>
          <w:rFonts w:cs="Times New Roman"/>
        </w:rPr>
        <w:t>маргинальности</w:t>
      </w:r>
      <w:proofErr w:type="spellEnd"/>
      <w:r w:rsidRPr="00251A72">
        <w:rPr>
          <w:rFonts w:cs="Times New Roman"/>
        </w:rPr>
        <w:t xml:space="preserve"> в современном обществе Л.</w:t>
      </w:r>
      <w:r w:rsidR="006228B6">
        <w:rPr>
          <w:rFonts w:cs="Times New Roman"/>
        </w:rPr>
        <w:t xml:space="preserve"> </w:t>
      </w:r>
      <w:r w:rsidRPr="00251A72">
        <w:rPr>
          <w:rFonts w:cs="Times New Roman"/>
        </w:rPr>
        <w:t xml:space="preserve">И. </w:t>
      </w:r>
      <w:proofErr w:type="spellStart"/>
      <w:r w:rsidRPr="00251A72">
        <w:rPr>
          <w:rFonts w:cs="Times New Roman"/>
        </w:rPr>
        <w:t>Кемалова</w:t>
      </w:r>
      <w:proofErr w:type="spellEnd"/>
      <w:r w:rsidRPr="00251A72">
        <w:rPr>
          <w:rFonts w:cs="Times New Roman"/>
        </w:rPr>
        <w:t xml:space="preserve"> говорит о том, что «позитивные» маргиналы являются «источником новизны и культурного роста»</w:t>
      </w:r>
      <w:r w:rsidRPr="00251A72">
        <w:rPr>
          <w:rFonts w:cs="Times New Roman"/>
          <w:vertAlign w:val="superscript"/>
        </w:rPr>
        <w:footnoteReference w:id="63"/>
      </w:r>
      <w:r w:rsidRPr="00251A72">
        <w:rPr>
          <w:rFonts w:cs="Times New Roman"/>
        </w:rPr>
        <w:t>.</w:t>
      </w:r>
    </w:p>
    <w:p w:rsidR="00251A72" w:rsidRPr="00251A72" w:rsidRDefault="00251A72" w:rsidP="00251A72">
      <w:pPr>
        <w:spacing w:before="0"/>
        <w:rPr>
          <w:rFonts w:cs="Times New Roman"/>
        </w:rPr>
      </w:pPr>
      <w:r w:rsidRPr="00251A72">
        <w:rPr>
          <w:rFonts w:cs="Times New Roman"/>
        </w:rPr>
        <w:t>Потенциал «позитивного» маргинала, действительно, оказывается очень велик: он способен более объективно и критично оценивать реальность; он свободен от традиционных убеждений и открыт новому; он обладает более широким взглядом на окружающий мир; он способен независимо мыслить и преодолевать традиционный тип мышления, предлагая миру нечто инновационное</w:t>
      </w:r>
      <w:r w:rsidRPr="00251A72">
        <w:rPr>
          <w:rFonts w:cs="Times New Roman"/>
          <w:vertAlign w:val="superscript"/>
        </w:rPr>
        <w:footnoteReference w:id="64"/>
      </w:r>
      <w:r w:rsidRPr="00251A72">
        <w:rPr>
          <w:rFonts w:cs="Times New Roman"/>
        </w:rPr>
        <w:t xml:space="preserve">. Все это позволяет ему сформировать иное мировоззрение, стать </w:t>
      </w:r>
      <w:proofErr w:type="spellStart"/>
      <w:r w:rsidRPr="00251A72">
        <w:rPr>
          <w:rFonts w:cs="Times New Roman"/>
        </w:rPr>
        <w:t>инакомыслителем</w:t>
      </w:r>
      <w:proofErr w:type="spellEnd"/>
      <w:r w:rsidRPr="00251A72">
        <w:rPr>
          <w:rFonts w:cs="Times New Roman"/>
        </w:rPr>
        <w:t>, который оказывается в результате отвергнутым окружением. При этом сам маргинал не боится стать «чужаком»; он, наоборот, стремится настаивать на своей собственной уникальной идентичности.</w:t>
      </w:r>
    </w:p>
    <w:p w:rsidR="00251A72" w:rsidRPr="00251A72" w:rsidRDefault="00251A72" w:rsidP="00CD508A">
      <w:pPr>
        <w:spacing w:before="0"/>
        <w:rPr>
          <w:rFonts w:cs="Times New Roman"/>
        </w:rPr>
      </w:pPr>
      <w:r w:rsidRPr="00251A72">
        <w:rPr>
          <w:rFonts w:cs="Times New Roman"/>
        </w:rPr>
        <w:lastRenderedPageBreak/>
        <w:t xml:space="preserve">Из всего вышесказанного можно сделать вывод, что в рамках научного подхода маргинал наделяется следующими ключевыми признаками:  </w:t>
      </w:r>
    </w:p>
    <w:p w:rsidR="00251A72" w:rsidRPr="00251A72" w:rsidRDefault="00251A72" w:rsidP="00CD508A">
      <w:pPr>
        <w:numPr>
          <w:ilvl w:val="0"/>
          <w:numId w:val="6"/>
        </w:numPr>
        <w:spacing w:before="0"/>
        <w:contextualSpacing/>
        <w:rPr>
          <w:rFonts w:cs="Times New Roman"/>
        </w:rPr>
      </w:pPr>
      <w:r w:rsidRPr="00251A72">
        <w:rPr>
          <w:rFonts w:cs="Times New Roman"/>
        </w:rPr>
        <w:t>Он не соглашается со взглядами и ценностями, господствующими в обществе, и открыто демонстрирует, что ему с обществом «не по пути»;</w:t>
      </w:r>
    </w:p>
    <w:p w:rsidR="00251A72" w:rsidRPr="00251A72" w:rsidRDefault="00251A72" w:rsidP="00CD508A">
      <w:pPr>
        <w:numPr>
          <w:ilvl w:val="0"/>
          <w:numId w:val="6"/>
        </w:numPr>
        <w:spacing w:before="0"/>
        <w:contextualSpacing/>
        <w:rPr>
          <w:rFonts w:cs="Times New Roman"/>
        </w:rPr>
      </w:pPr>
      <w:r w:rsidRPr="00251A72">
        <w:rPr>
          <w:rFonts w:cs="Times New Roman"/>
        </w:rPr>
        <w:t xml:space="preserve">Он критично мыслит и пытается «бороться с системой»; </w:t>
      </w:r>
    </w:p>
    <w:p w:rsidR="00251A72" w:rsidRPr="00251A72" w:rsidRDefault="00251A72" w:rsidP="00CD508A">
      <w:pPr>
        <w:numPr>
          <w:ilvl w:val="0"/>
          <w:numId w:val="6"/>
        </w:numPr>
        <w:spacing w:before="0"/>
        <w:contextualSpacing/>
        <w:rPr>
          <w:rFonts w:cs="Times New Roman"/>
        </w:rPr>
      </w:pPr>
      <w:r w:rsidRPr="00251A72">
        <w:rPr>
          <w:rFonts w:cs="Times New Roman"/>
        </w:rPr>
        <w:t>Благодаря своим специфическим качествам он способен стать «творцом нового мира»;</w:t>
      </w:r>
    </w:p>
    <w:p w:rsidR="00CD508A" w:rsidRPr="00CD508A" w:rsidRDefault="00251A72" w:rsidP="00CD508A">
      <w:pPr>
        <w:numPr>
          <w:ilvl w:val="0"/>
          <w:numId w:val="6"/>
        </w:numPr>
        <w:spacing w:before="0"/>
        <w:contextualSpacing/>
        <w:rPr>
          <w:rFonts w:cs="Times New Roman"/>
        </w:rPr>
      </w:pPr>
      <w:r w:rsidRPr="00251A72">
        <w:rPr>
          <w:rFonts w:cs="Times New Roman"/>
        </w:rPr>
        <w:t>Из-за своей позиции маргинал активно отторгается самим обществом.</w:t>
      </w:r>
    </w:p>
    <w:p w:rsidR="00251A72" w:rsidRPr="00251A72" w:rsidRDefault="00251A72" w:rsidP="00CD508A">
      <w:pPr>
        <w:spacing w:before="0"/>
        <w:rPr>
          <w:rFonts w:cs="Times New Roman"/>
        </w:rPr>
      </w:pPr>
      <w:r w:rsidRPr="00251A72">
        <w:rPr>
          <w:rFonts w:cs="Times New Roman"/>
        </w:rPr>
        <w:t>В этом плане, как нам кажется, мы можем говорить об образе некого «бунтаря-интеллектуала-одиночки», которого не устраивает сложившееся положение вещей и который отчаянно ищет выход.</w:t>
      </w:r>
    </w:p>
    <w:p w:rsidR="00675763" w:rsidRDefault="00251A72" w:rsidP="00675763">
      <w:pPr>
        <w:spacing w:before="0"/>
        <w:rPr>
          <w:rFonts w:cs="Times New Roman"/>
        </w:rPr>
      </w:pPr>
      <w:r w:rsidRPr="00251A72">
        <w:rPr>
          <w:rFonts w:cs="Times New Roman"/>
        </w:rPr>
        <w:t xml:space="preserve">В обыденном же представлении образ маргинала наделяется негативными чертами. Словом «маргинал» обозначают асоциальные элементы и рассматривают его как представителя </w:t>
      </w:r>
      <w:proofErr w:type="spellStart"/>
      <w:r w:rsidRPr="00251A72">
        <w:rPr>
          <w:rFonts w:cs="Times New Roman"/>
        </w:rPr>
        <w:t>девиантного</w:t>
      </w:r>
      <w:proofErr w:type="spellEnd"/>
      <w:r w:rsidRPr="00251A72">
        <w:rPr>
          <w:rFonts w:cs="Times New Roman"/>
        </w:rPr>
        <w:t xml:space="preserve"> поведения, аутсайдера</w:t>
      </w:r>
      <w:r w:rsidRPr="00251A72">
        <w:rPr>
          <w:rFonts w:cs="Times New Roman"/>
          <w:vertAlign w:val="superscript"/>
        </w:rPr>
        <w:footnoteReference w:id="65"/>
      </w:r>
      <w:r w:rsidR="00675763">
        <w:rPr>
          <w:rFonts w:cs="Times New Roman"/>
        </w:rPr>
        <w:t xml:space="preserve">. </w:t>
      </w:r>
      <w:r w:rsidRPr="00251A72">
        <w:rPr>
          <w:rFonts w:cs="Times New Roman"/>
        </w:rPr>
        <w:t xml:space="preserve">Кроме того, в отечественной традиции чаще всего происходит отождествление понятий «маргинал» и «люмпен», которые в научном сообществе, однако, разделяются между собой. </w:t>
      </w:r>
      <w:r w:rsidR="00675763">
        <w:rPr>
          <w:rFonts w:cs="Times New Roman"/>
        </w:rPr>
        <w:t>Исследователи отмечают, что такое приравнивание маргинала к асоциальному элементу произо</w:t>
      </w:r>
      <w:r w:rsidR="00345546">
        <w:rPr>
          <w:rFonts w:cs="Times New Roman"/>
        </w:rPr>
        <w:t xml:space="preserve">шло из-за постоянного метафорического употребления данного понятия. В результате этот термин – маргинал – стал неким оценочным ярлыком, </w:t>
      </w:r>
      <w:r w:rsidR="00A15D42">
        <w:rPr>
          <w:rFonts w:cs="Times New Roman"/>
        </w:rPr>
        <w:t>который «навешивали» на все неблагополучные (в понимании самого общества) группы людей, чтобы «заклеймить»</w:t>
      </w:r>
      <w:r w:rsidR="005139F4">
        <w:rPr>
          <w:rFonts w:cs="Times New Roman"/>
        </w:rPr>
        <w:t xml:space="preserve"> их как проблемных для социума</w:t>
      </w:r>
      <w:r w:rsidR="005139F4">
        <w:rPr>
          <w:rStyle w:val="a7"/>
          <w:rFonts w:cs="Times New Roman"/>
        </w:rPr>
        <w:footnoteReference w:id="66"/>
      </w:r>
      <w:r w:rsidR="00A15D42">
        <w:rPr>
          <w:rFonts w:cs="Times New Roman"/>
        </w:rPr>
        <w:t>.</w:t>
      </w:r>
    </w:p>
    <w:p w:rsidR="00251A72" w:rsidRPr="00251A72" w:rsidRDefault="00251A72" w:rsidP="00251A72">
      <w:pPr>
        <w:spacing w:before="0"/>
        <w:rPr>
          <w:rFonts w:cs="Times New Roman"/>
        </w:rPr>
      </w:pPr>
      <w:r w:rsidRPr="00251A72">
        <w:rPr>
          <w:rFonts w:cs="Times New Roman"/>
        </w:rPr>
        <w:t xml:space="preserve">Если – условно – постараться систематизировать обыденные представления людей о маргиналах (в представлении СМИ), то можно выделить такие группы, как: 1) лица без определенного места жительства; 2) мигранты; 3) преступные сообщества; 4) творческая «богема»; 5) участники </w:t>
      </w:r>
      <w:r w:rsidRPr="00251A72">
        <w:rPr>
          <w:rFonts w:cs="Times New Roman"/>
        </w:rPr>
        <w:lastRenderedPageBreak/>
        <w:t>протестных движений; 6) инвалиды и пенсионеры; 7) беженцы; 8) лица, имеющие алкогольные и наркотические зависимости и многие другие</w:t>
      </w:r>
      <w:r w:rsidRPr="00251A72">
        <w:rPr>
          <w:rFonts w:cs="Times New Roman"/>
          <w:vertAlign w:val="superscript"/>
        </w:rPr>
        <w:footnoteReference w:id="67"/>
      </w:r>
      <w:r w:rsidRPr="00251A72">
        <w:rPr>
          <w:rFonts w:cs="Times New Roman"/>
        </w:rPr>
        <w:t xml:space="preserve">. </w:t>
      </w:r>
      <w:r w:rsidR="00BB2118">
        <w:rPr>
          <w:rFonts w:cs="Times New Roman"/>
        </w:rPr>
        <w:t>Можно заметить</w:t>
      </w:r>
      <w:r w:rsidRPr="00251A72">
        <w:rPr>
          <w:rFonts w:cs="Times New Roman"/>
        </w:rPr>
        <w:t xml:space="preserve">, </w:t>
      </w:r>
      <w:r w:rsidR="00BB2118">
        <w:rPr>
          <w:rFonts w:cs="Times New Roman"/>
        </w:rPr>
        <w:t xml:space="preserve">что в рамках этого подхода </w:t>
      </w:r>
      <w:r w:rsidRPr="00251A72">
        <w:rPr>
          <w:rFonts w:cs="Times New Roman"/>
        </w:rPr>
        <w:t>происходит</w:t>
      </w:r>
      <w:r w:rsidR="00044752">
        <w:rPr>
          <w:rFonts w:cs="Times New Roman"/>
        </w:rPr>
        <w:t xml:space="preserve"> некое слияние самых различных групп общества в </w:t>
      </w:r>
      <w:r w:rsidR="00CD508A">
        <w:rPr>
          <w:rFonts w:cs="Times New Roman"/>
        </w:rPr>
        <w:t>один большой пласт под названием «маргиналы».</w:t>
      </w:r>
      <w:r w:rsidR="00044752">
        <w:rPr>
          <w:rFonts w:cs="Times New Roman"/>
        </w:rPr>
        <w:t xml:space="preserve"> </w:t>
      </w:r>
    </w:p>
    <w:p w:rsidR="00251A72" w:rsidRPr="00251A72" w:rsidRDefault="00251A72" w:rsidP="00CD508A">
      <w:pPr>
        <w:spacing w:before="0"/>
        <w:rPr>
          <w:rFonts w:cs="Times New Roman"/>
        </w:rPr>
      </w:pPr>
      <w:r w:rsidRPr="00251A72">
        <w:rPr>
          <w:rFonts w:cs="Times New Roman"/>
        </w:rPr>
        <w:t>Маркерами, благодаря которым мы можем узнать в человеке «негативного маргинала», являются:</w:t>
      </w:r>
    </w:p>
    <w:p w:rsidR="00251A72" w:rsidRPr="00251A72" w:rsidRDefault="00251A72" w:rsidP="00CD508A">
      <w:pPr>
        <w:numPr>
          <w:ilvl w:val="0"/>
          <w:numId w:val="7"/>
        </w:numPr>
        <w:spacing w:before="0"/>
        <w:contextualSpacing/>
        <w:rPr>
          <w:rFonts w:cs="Times New Roman"/>
        </w:rPr>
      </w:pPr>
      <w:r w:rsidRPr="00251A72">
        <w:rPr>
          <w:rFonts w:cs="Times New Roman"/>
        </w:rPr>
        <w:t>Низкий социальный статус, из-за чего в сознании людей и происходит непосредственное приравнивание маргинала к асоциальному элементу;</w:t>
      </w:r>
    </w:p>
    <w:p w:rsidR="00030C14" w:rsidRPr="002F6414" w:rsidRDefault="00251A72" w:rsidP="002F6414">
      <w:pPr>
        <w:numPr>
          <w:ilvl w:val="0"/>
          <w:numId w:val="7"/>
        </w:numPr>
        <w:spacing w:before="0"/>
        <w:contextualSpacing/>
        <w:rPr>
          <w:rFonts w:cs="Times New Roman"/>
        </w:rPr>
      </w:pPr>
      <w:r w:rsidRPr="00251A72">
        <w:rPr>
          <w:rFonts w:cs="Times New Roman"/>
        </w:rPr>
        <w:t xml:space="preserve">Разорванные социальные связи с другими людьми. Общество все так же отторгает маргинала, однако если в первом случае причиной было инакомыслие индивида, то здесь отторжение происходит из-за того, что маргинал воспринимается людьми как «негативный элемент», </w:t>
      </w:r>
      <w:proofErr w:type="spellStart"/>
      <w:r w:rsidRPr="00251A72">
        <w:rPr>
          <w:rFonts w:cs="Times New Roman"/>
        </w:rPr>
        <w:t>девиант</w:t>
      </w:r>
      <w:proofErr w:type="spellEnd"/>
      <w:r w:rsidRPr="00251A72">
        <w:rPr>
          <w:rFonts w:cs="Times New Roman"/>
        </w:rPr>
        <w:t xml:space="preserve">, который в некоторых случаях бывает даже социально опасным и который попросту не может быть частью нормального и благополучного общества. Возможно, отчасти такое видение связано с тем, что </w:t>
      </w:r>
      <w:proofErr w:type="spellStart"/>
      <w:r w:rsidRPr="00251A72">
        <w:rPr>
          <w:rFonts w:cs="Times New Roman"/>
        </w:rPr>
        <w:t>маргинальность</w:t>
      </w:r>
      <w:proofErr w:type="spellEnd"/>
      <w:r w:rsidRPr="00251A72">
        <w:rPr>
          <w:rFonts w:cs="Times New Roman"/>
        </w:rPr>
        <w:t xml:space="preserve"> сама по себе сравнивается с вышеупомянутыми нормами, любое отклонение от которых воспринимается людьми как уг</w:t>
      </w:r>
      <w:r w:rsidR="004C327A">
        <w:rPr>
          <w:rFonts w:cs="Times New Roman"/>
        </w:rPr>
        <w:t>роза или нарушение.</w:t>
      </w:r>
    </w:p>
    <w:p w:rsidR="00E16E0B" w:rsidRDefault="00251A72" w:rsidP="00CD508A">
      <w:pPr>
        <w:spacing w:before="0"/>
        <w:rPr>
          <w:rFonts w:cs="Times New Roman"/>
        </w:rPr>
      </w:pPr>
      <w:r w:rsidRPr="00251A72">
        <w:rPr>
          <w:rFonts w:cs="Times New Roman"/>
        </w:rPr>
        <w:t xml:space="preserve">Таким образом, проанализировав теории </w:t>
      </w:r>
      <w:proofErr w:type="spellStart"/>
      <w:r w:rsidRPr="00251A72">
        <w:rPr>
          <w:rFonts w:cs="Times New Roman"/>
        </w:rPr>
        <w:t>маргинальности</w:t>
      </w:r>
      <w:proofErr w:type="spellEnd"/>
      <w:r w:rsidRPr="00251A72">
        <w:rPr>
          <w:rFonts w:cs="Times New Roman"/>
        </w:rPr>
        <w:t>, рассматриваемые современными исс</w:t>
      </w:r>
      <w:r w:rsidR="005A7950">
        <w:rPr>
          <w:rFonts w:cs="Times New Roman"/>
        </w:rPr>
        <w:t>ледователями, мы сформулировали д</w:t>
      </w:r>
      <w:r w:rsidRPr="00251A72">
        <w:rPr>
          <w:rFonts w:cs="Times New Roman"/>
        </w:rPr>
        <w:t>ва</w:t>
      </w:r>
      <w:r w:rsidR="005A7950">
        <w:rPr>
          <w:rFonts w:cs="Times New Roman"/>
        </w:rPr>
        <w:t xml:space="preserve"> основных</w:t>
      </w:r>
      <w:r w:rsidRPr="00251A72">
        <w:rPr>
          <w:rFonts w:cs="Times New Roman"/>
        </w:rPr>
        <w:t xml:space="preserve"> подхода к пониманию маргинала в настоящее время: один – более научный, позитивный, утверждающий, что маргинал – так называемый «лишний человек» из классической русской литературы, выпадающий за рамки привычных структур, живущий вразрез с уставленными в обществе ценностно-нормативными ориентациями и, будучи новатором, предлагающий этому обществу свое видение. Второй подход – обыденный и, скорее, </w:t>
      </w:r>
      <w:r w:rsidRPr="00251A72">
        <w:rPr>
          <w:rFonts w:cs="Times New Roman"/>
        </w:rPr>
        <w:lastRenderedPageBreak/>
        <w:t xml:space="preserve">негативный, утверждающий, что маргинал – представитель «социального дна». </w:t>
      </w:r>
    </w:p>
    <w:p w:rsidR="006C0101" w:rsidRPr="000658C4" w:rsidRDefault="00E16E0B" w:rsidP="000658C4">
      <w:pPr>
        <w:spacing w:before="0"/>
        <w:rPr>
          <w:rFonts w:cs="Times New Roman"/>
        </w:rPr>
      </w:pPr>
      <w:r>
        <w:rPr>
          <w:rFonts w:cs="Times New Roman"/>
        </w:rPr>
        <w:t xml:space="preserve">Синтез всех этих знаний </w:t>
      </w:r>
      <w:r w:rsidR="00066805">
        <w:rPr>
          <w:rFonts w:cs="Times New Roman"/>
        </w:rPr>
        <w:t xml:space="preserve">помогает нам сформулировать </w:t>
      </w:r>
      <w:r w:rsidR="000D4CD7">
        <w:rPr>
          <w:rFonts w:cs="Times New Roman"/>
        </w:rPr>
        <w:t xml:space="preserve">следующее </w:t>
      </w:r>
      <w:r w:rsidR="00066805">
        <w:rPr>
          <w:rFonts w:cs="Times New Roman"/>
        </w:rPr>
        <w:t>определение маргинала, работающее в рамках нашего диплома</w:t>
      </w:r>
      <w:r w:rsidR="000D4CD7">
        <w:rPr>
          <w:rFonts w:cs="Times New Roman"/>
        </w:rPr>
        <w:t>: маргинал – это дискурсивная категория</w:t>
      </w:r>
      <w:r w:rsidR="007D63F2">
        <w:rPr>
          <w:rFonts w:cs="Times New Roman"/>
        </w:rPr>
        <w:t xml:space="preserve"> (в нашем случае – режиссеров)</w:t>
      </w:r>
      <w:r w:rsidR="00CF5FC7">
        <w:rPr>
          <w:rFonts w:cs="Times New Roman"/>
        </w:rPr>
        <w:t xml:space="preserve">, согласно которой человек объявляется «лишним», </w:t>
      </w:r>
      <w:r w:rsidR="00C56D04">
        <w:rPr>
          <w:rFonts w:cs="Times New Roman"/>
        </w:rPr>
        <w:t>«не таким, как все», «не вписывающимся в общество и не согласным с его ценностями», «находящимся в меньшинстве»</w:t>
      </w:r>
      <w:r w:rsidR="006045B8">
        <w:rPr>
          <w:rFonts w:cs="Times New Roman"/>
        </w:rPr>
        <w:t xml:space="preserve"> и т.д. То есть, </w:t>
      </w:r>
      <w:r w:rsidR="001409BE">
        <w:rPr>
          <w:rFonts w:cs="Times New Roman"/>
        </w:rPr>
        <w:t>«</w:t>
      </w:r>
      <w:r w:rsidR="00090CE5">
        <w:rPr>
          <w:rFonts w:cs="Times New Roman"/>
        </w:rPr>
        <w:t>общество</w:t>
      </w:r>
      <w:r w:rsidR="001409BE">
        <w:rPr>
          <w:rFonts w:cs="Times New Roman"/>
        </w:rPr>
        <w:t>»</w:t>
      </w:r>
      <w:r w:rsidR="00090CE5">
        <w:rPr>
          <w:rFonts w:cs="Times New Roman"/>
        </w:rPr>
        <w:t xml:space="preserve"> в фильме</w:t>
      </w:r>
      <w:r w:rsidR="001B7E97">
        <w:rPr>
          <w:rFonts w:cs="Times New Roman"/>
        </w:rPr>
        <w:t xml:space="preserve"> в лице главных и второстепенных героев</w:t>
      </w:r>
      <w:r w:rsidR="005101D2">
        <w:rPr>
          <w:rFonts w:cs="Times New Roman"/>
        </w:rPr>
        <w:t xml:space="preserve"> будет само маркировать </w:t>
      </w:r>
      <w:r w:rsidR="006045B8">
        <w:rPr>
          <w:rFonts w:cs="Times New Roman"/>
        </w:rPr>
        <w:t xml:space="preserve">персонажа </w:t>
      </w:r>
      <w:r w:rsidR="005101D2">
        <w:rPr>
          <w:rFonts w:cs="Times New Roman"/>
        </w:rPr>
        <w:t>как маргинала</w:t>
      </w:r>
      <w:r w:rsidR="001409BE">
        <w:rPr>
          <w:rFonts w:cs="Times New Roman"/>
        </w:rPr>
        <w:t xml:space="preserve"> (при этом представления о том, кто такой маргинал, будет вкладывать в уста этого </w:t>
      </w:r>
      <w:r w:rsidR="00693123">
        <w:rPr>
          <w:rFonts w:cs="Times New Roman"/>
        </w:rPr>
        <w:t>«</w:t>
      </w:r>
      <w:r w:rsidR="001409BE">
        <w:rPr>
          <w:rFonts w:cs="Times New Roman"/>
        </w:rPr>
        <w:t>общества</w:t>
      </w:r>
      <w:r w:rsidR="00693123">
        <w:rPr>
          <w:rFonts w:cs="Times New Roman"/>
        </w:rPr>
        <w:t>»</w:t>
      </w:r>
      <w:r w:rsidR="001409BE">
        <w:rPr>
          <w:rFonts w:cs="Times New Roman"/>
        </w:rPr>
        <w:t xml:space="preserve"> сам режиссер)</w:t>
      </w:r>
      <w:r w:rsidR="008677D3">
        <w:rPr>
          <w:rFonts w:cs="Times New Roman"/>
        </w:rPr>
        <w:t xml:space="preserve">, и в результате анализа этих образов мы и </w:t>
      </w:r>
      <w:r w:rsidR="008677D3" w:rsidRPr="008677D3">
        <w:rPr>
          <w:rFonts w:cs="Times New Roman"/>
        </w:rPr>
        <w:t xml:space="preserve">получаем срез представлений </w:t>
      </w:r>
      <w:r w:rsidR="008677D3">
        <w:rPr>
          <w:rFonts w:cs="Times New Roman"/>
        </w:rPr>
        <w:t>современных российских кинема</w:t>
      </w:r>
      <w:r w:rsidR="00E62F46">
        <w:rPr>
          <w:rFonts w:cs="Times New Roman"/>
        </w:rPr>
        <w:t xml:space="preserve">тографистов о фигуре маргинала. </w:t>
      </w:r>
      <w:r w:rsidR="006C0101">
        <w:br w:type="page"/>
      </w:r>
    </w:p>
    <w:p w:rsidR="006C0101" w:rsidRDefault="006C0101" w:rsidP="000658C4">
      <w:pPr>
        <w:pStyle w:val="1"/>
        <w:spacing w:line="360" w:lineRule="auto"/>
      </w:pPr>
      <w:bookmarkStart w:id="5" w:name="_Toc103980873"/>
      <w:r>
        <w:lastRenderedPageBreak/>
        <w:t xml:space="preserve">Глава 2. </w:t>
      </w:r>
      <w:r w:rsidRPr="006C0101">
        <w:t>Репрезентация маргиналов в фильмах и в откликах аудит</w:t>
      </w:r>
      <w:r w:rsidR="00083671">
        <w:t>ории: российское кино 2020 года</w:t>
      </w:r>
      <w:bookmarkEnd w:id="5"/>
    </w:p>
    <w:p w:rsidR="003F73D8" w:rsidRDefault="006C0101" w:rsidP="003F73D8">
      <w:pPr>
        <w:pStyle w:val="2"/>
        <w:numPr>
          <w:ilvl w:val="1"/>
          <w:numId w:val="5"/>
        </w:numPr>
        <w:spacing w:line="360" w:lineRule="auto"/>
      </w:pPr>
      <w:bookmarkStart w:id="6" w:name="_Toc103980874"/>
      <w:r w:rsidRPr="006C0101">
        <w:t>Как выявить</w:t>
      </w:r>
      <w:r w:rsidR="00812820">
        <w:t xml:space="preserve"> маргинала в </w:t>
      </w:r>
      <w:r w:rsidR="00693123">
        <w:t>кино</w:t>
      </w:r>
      <w:r w:rsidR="00812820">
        <w:t>? Разработк</w:t>
      </w:r>
      <w:r w:rsidR="003F73D8">
        <w:t xml:space="preserve">а </w:t>
      </w:r>
      <w:r w:rsidR="00777CB4">
        <w:t>маркеров, позволяющих идентифицировать фигуру маргинала в фильмах</w:t>
      </w:r>
      <w:bookmarkEnd w:id="6"/>
    </w:p>
    <w:p w:rsidR="003F5A68" w:rsidRDefault="00486B13" w:rsidP="003F5A68">
      <w:r>
        <w:t>Итак, м</w:t>
      </w:r>
      <w:r w:rsidR="00393B68">
        <w:t xml:space="preserve">ы </w:t>
      </w:r>
      <w:r>
        <w:t>сформулировали следующее</w:t>
      </w:r>
      <w:r w:rsidR="00393B68">
        <w:t xml:space="preserve"> определение</w:t>
      </w:r>
      <w:r>
        <w:t xml:space="preserve"> </w:t>
      </w:r>
      <w:r w:rsidR="003F73D8" w:rsidRPr="003F73D8">
        <w:t>маргинал</w:t>
      </w:r>
      <w:r>
        <w:t xml:space="preserve">а: </w:t>
      </w:r>
      <w:r w:rsidR="003F73D8" w:rsidRPr="003F73D8">
        <w:t>это дискурсивная категория</w:t>
      </w:r>
      <w:r>
        <w:t>/дискурсивная конструкция</w:t>
      </w:r>
      <w:r w:rsidR="00BC510E">
        <w:t xml:space="preserve"> режиссеров</w:t>
      </w:r>
      <w:r w:rsidR="003F73D8" w:rsidRPr="003F73D8">
        <w:t>, согласно которой человек объявляется «лишним», «не таким, как все», «не вписывающимся в общество и не согласным с его ценностями», «находящимся в меньшинстве» и т.д.</w:t>
      </w:r>
      <w:r>
        <w:t xml:space="preserve"> </w:t>
      </w:r>
      <w:r w:rsidR="003F5A68">
        <w:t xml:space="preserve">Однако прежде чем переходить непосредственно к просмотру </w:t>
      </w:r>
      <w:r w:rsidR="003E5261">
        <w:t>кинокартин</w:t>
      </w:r>
      <w:r w:rsidR="003F5A68">
        <w:t>, необходимо определить критерии</w:t>
      </w:r>
      <w:r w:rsidR="00BB6638">
        <w:t xml:space="preserve"> </w:t>
      </w:r>
      <w:r w:rsidR="003F5A68">
        <w:t xml:space="preserve">и маркеры, с помощью которых мы </w:t>
      </w:r>
      <w:r w:rsidR="003E5261">
        <w:t>сможем выделить фигуру</w:t>
      </w:r>
      <w:r w:rsidR="003F5A68">
        <w:t xml:space="preserve"> маргинала в </w:t>
      </w:r>
      <w:r w:rsidR="003E5261">
        <w:t>фильмах</w:t>
      </w:r>
      <w:r w:rsidR="003F5A68">
        <w:t xml:space="preserve">. </w:t>
      </w:r>
    </w:p>
    <w:p w:rsidR="003F5A68" w:rsidRDefault="003F5A68" w:rsidP="003F5A68">
      <w:r>
        <w:t>Как в литературе, так и в кино одним из наиболее традиционных способов рас</w:t>
      </w:r>
      <w:r w:rsidR="003E5261">
        <w:t xml:space="preserve">крытия характера и особенностей любого </w:t>
      </w:r>
      <w:r>
        <w:t xml:space="preserve">персонажа является прием создания портрета героя на основе восприятия его другими персонажами, то есть описание героя «глазами других». Именно высказывания и словесные характеристики, которые дает главному герою окружающий его социум, позволяют нам полностью сформировать для себя образ этого персонажа. </w:t>
      </w:r>
    </w:p>
    <w:p w:rsidR="00EB0AEB" w:rsidRDefault="003F5A68" w:rsidP="00EB0AEB">
      <w:r>
        <w:t xml:space="preserve">Данный прием мы применяем и в нашей работе, отталкиваясь от следующей идеи: в фильмах режиссеры устами своих героев говорят зрителю о том, что определенный персонаж является в их </w:t>
      </w:r>
      <w:r w:rsidR="008475F2" w:rsidRPr="008475F2">
        <w:t>[</w:t>
      </w:r>
      <w:r w:rsidR="008475F2">
        <w:t>режиссеров</w:t>
      </w:r>
      <w:r w:rsidR="008475F2" w:rsidRPr="008475F2">
        <w:t>]</w:t>
      </w:r>
      <w:r w:rsidR="008475F2">
        <w:t xml:space="preserve"> </w:t>
      </w:r>
      <w:r>
        <w:t>представлении маргиналом.</w:t>
      </w:r>
      <w:r w:rsidR="008475F2">
        <w:t xml:space="preserve"> На основе п</w:t>
      </w:r>
      <w:r w:rsidR="00157510">
        <w:t xml:space="preserve">роведенного нами теоретического анализа основных современных подходов к пониманию </w:t>
      </w:r>
      <w:proofErr w:type="spellStart"/>
      <w:r w:rsidR="00157510">
        <w:t>маргинальности</w:t>
      </w:r>
      <w:proofErr w:type="spellEnd"/>
      <w:r w:rsidR="00157510">
        <w:t xml:space="preserve"> и признаков, которые выделяют маргинала среди других, мы можем выделить несколько основных слов-/фраз-маркеров в </w:t>
      </w:r>
      <w:r w:rsidR="00EB0AEB">
        <w:t>речи героев, которые позволяют нам идентифицировать персонажа как маргинала. Получается следующий небольшой перечень:</w:t>
      </w:r>
    </w:p>
    <w:p w:rsidR="00EB0AEB" w:rsidRDefault="00A024B0" w:rsidP="00EB0AEB">
      <w:pPr>
        <w:pStyle w:val="a8"/>
        <w:numPr>
          <w:ilvl w:val="0"/>
          <w:numId w:val="10"/>
        </w:numPr>
      </w:pPr>
      <w:r>
        <w:t xml:space="preserve">Прямое указание: </w:t>
      </w:r>
      <w:r w:rsidR="00EB0AEB">
        <w:t>конкретная фраза</w:t>
      </w:r>
      <w:r>
        <w:t xml:space="preserve"> – </w:t>
      </w:r>
      <w:r w:rsidR="00EB0AEB">
        <w:t>«он маргинал»</w:t>
      </w:r>
      <w:r>
        <w:t>;</w:t>
      </w:r>
    </w:p>
    <w:p w:rsidR="008475F2" w:rsidRDefault="00A024B0" w:rsidP="008925AD">
      <w:pPr>
        <w:pStyle w:val="a8"/>
        <w:numPr>
          <w:ilvl w:val="0"/>
          <w:numId w:val="10"/>
        </w:numPr>
      </w:pPr>
      <w:r>
        <w:t xml:space="preserve">Косвенные характеристики: «он лишний», </w:t>
      </w:r>
      <w:r w:rsidR="002B1991" w:rsidRPr="002B1991">
        <w:t>«он изгой», «он чужак»,</w:t>
      </w:r>
      <w:r w:rsidR="002B1991">
        <w:t xml:space="preserve"> </w:t>
      </w:r>
      <w:r w:rsidR="00993686">
        <w:t>«</w:t>
      </w:r>
      <w:r w:rsidR="009A140C">
        <w:t xml:space="preserve">он </w:t>
      </w:r>
      <w:r w:rsidR="00993686">
        <w:t>не такой, как все</w:t>
      </w:r>
      <w:r w:rsidR="008C05AE">
        <w:t xml:space="preserve">», «он </w:t>
      </w:r>
      <w:r w:rsidR="002B1991">
        <w:t>инакомыслящий</w:t>
      </w:r>
      <w:r w:rsidR="00993686">
        <w:t xml:space="preserve">», </w:t>
      </w:r>
      <w:r>
        <w:t>«</w:t>
      </w:r>
      <w:r w:rsidR="009A140C">
        <w:t xml:space="preserve">он </w:t>
      </w:r>
      <w:r>
        <w:t xml:space="preserve">не вписывается в </w:t>
      </w:r>
      <w:r>
        <w:lastRenderedPageBreak/>
        <w:t>общество»,</w:t>
      </w:r>
      <w:r w:rsidR="008C05AE" w:rsidRPr="008C05AE">
        <w:t xml:space="preserve"> </w:t>
      </w:r>
      <w:r w:rsidR="008925AD" w:rsidRPr="008925AD">
        <w:t xml:space="preserve">«он в меньшинстве», </w:t>
      </w:r>
      <w:r w:rsidR="008C05AE" w:rsidRPr="008C05AE">
        <w:t xml:space="preserve">«общество его не понимает», </w:t>
      </w:r>
      <w:r>
        <w:t xml:space="preserve"> «у него другие ценности</w:t>
      </w:r>
      <w:r w:rsidR="002A3F8E">
        <w:t>, другие представления о мире</w:t>
      </w:r>
      <w:r w:rsidR="009A140C">
        <w:t xml:space="preserve">, </w:t>
      </w:r>
      <w:r>
        <w:t>его ценности противоречат общественным</w:t>
      </w:r>
      <w:r w:rsidR="002A3F8E">
        <w:t xml:space="preserve">», </w:t>
      </w:r>
      <w:r w:rsidR="00D25179">
        <w:t>«он не соблюдает нормы, принятые в обществе», «он идет против системы/борется с системой/недоволен обществом и системой</w:t>
      </w:r>
      <w:r w:rsidR="00A54E8E">
        <w:t>/протестует против общества</w:t>
      </w:r>
      <w:r w:rsidR="00D25179">
        <w:t xml:space="preserve">», </w:t>
      </w:r>
      <w:r w:rsidR="008925AD">
        <w:t xml:space="preserve">«он находится на обочине», </w:t>
      </w:r>
      <w:r w:rsidR="00D25179">
        <w:t>«он асоциален»</w:t>
      </w:r>
      <w:r w:rsidR="002B1991">
        <w:t xml:space="preserve">, </w:t>
      </w:r>
      <w:r w:rsidR="00993686">
        <w:t>«он дурак/ненормальный/странный</w:t>
      </w:r>
      <w:r w:rsidR="00B635DF">
        <w:t>/аутсайдер</w:t>
      </w:r>
      <w:r w:rsidR="00740443">
        <w:t>/бунтарь</w:t>
      </w:r>
      <w:r w:rsidR="00892587">
        <w:t>» и прочие синонимичные выражения</w:t>
      </w:r>
      <w:r w:rsidR="008C05AE">
        <w:t>.</w:t>
      </w:r>
      <w:r w:rsidR="00B566D1">
        <w:t xml:space="preserve"> Кроме того, это могут быть любые фразы героев, демонстрирующие проведенную дистанцию между ними и персонажем-</w:t>
      </w:r>
      <w:r w:rsidR="00261479">
        <w:t xml:space="preserve">маргиналом, благодаря чему мы можем наблюдать, как общество отторгает маргинала (насмешки, непонимание, </w:t>
      </w:r>
      <w:r w:rsidR="007204A0">
        <w:t>критика и т.д.).</w:t>
      </w:r>
    </w:p>
    <w:p w:rsidR="003F5A68" w:rsidRDefault="00D25179" w:rsidP="003F5A68">
      <w:r>
        <w:t xml:space="preserve">Стоит отметить, что это перечень примерных маркеров, характеристик, благодаря которым мы сможем выделить фигуру маргинала в фильмах, и </w:t>
      </w:r>
      <w:r w:rsidR="002B1991">
        <w:t xml:space="preserve">он </w:t>
      </w:r>
      <w:r>
        <w:t>ни в коем случае не претендует на звание всеобъемлющего.</w:t>
      </w:r>
    </w:p>
    <w:p w:rsidR="006C0101" w:rsidRDefault="003F5A68" w:rsidP="00D20E89">
      <w:r>
        <w:t xml:space="preserve">Таким образом, главным критерием для выделения нами маргинала в кино </w:t>
      </w:r>
      <w:r w:rsidR="00453CF9">
        <w:t xml:space="preserve">служит </w:t>
      </w:r>
      <w:r>
        <w:t>дискур</w:t>
      </w:r>
      <w:r w:rsidR="00453CF9">
        <w:t>с персонажей. Мы ориентируемся</w:t>
      </w:r>
      <w:r>
        <w:t xml:space="preserve"> именно на словесные характеристики, которые общество, окружающее персонажа, дает ему</w:t>
      </w:r>
      <w:r w:rsidR="000E0BFB">
        <w:t xml:space="preserve"> и которые являются для нас маркерами, помогающими идентифицировать маргинала. И</w:t>
      </w:r>
      <w:r>
        <w:t>менно благодаря оценке другими персонажами действий героя</w:t>
      </w:r>
      <w:r w:rsidR="004936E1">
        <w:t xml:space="preserve"> </w:t>
      </w:r>
      <w:r>
        <w:t xml:space="preserve">мы делаем для себя вывод – попадает ли данный герой под категорию маргинала </w:t>
      </w:r>
      <w:r w:rsidR="000E0BFB">
        <w:t>или нет</w:t>
      </w:r>
      <w:r w:rsidR="004936E1">
        <w:t xml:space="preserve">. </w:t>
      </w:r>
      <w:r w:rsidR="000E0BFB">
        <w:t>Иными словами, маргинал в фильмах будет являться маргиналом по факту называния</w:t>
      </w:r>
      <w:r w:rsidR="00E82DF3">
        <w:t>, наименования</w:t>
      </w:r>
      <w:r w:rsidR="000E0BFB">
        <w:t xml:space="preserve"> </w:t>
      </w:r>
      <w:r w:rsidR="00E82DF3">
        <w:t xml:space="preserve">(как прямого, так и косвенного) </w:t>
      </w:r>
      <w:r w:rsidR="000E0BFB">
        <w:t xml:space="preserve">его таковым </w:t>
      </w:r>
      <w:r w:rsidR="00E82DF3">
        <w:t xml:space="preserve">окружающими людьми. </w:t>
      </w:r>
      <w:r w:rsidR="00453CF9">
        <w:t>Кроме того, мы обращаем</w:t>
      </w:r>
      <w:r>
        <w:t xml:space="preserve"> внимание и на действия самого персонажа: предпринимает ли он, к примеру, попытки показать свое несогласие с тем, что диктует общество? </w:t>
      </w:r>
    </w:p>
    <w:p w:rsidR="0021267C" w:rsidRDefault="00934073" w:rsidP="00D20E89">
      <w:r>
        <w:t>И т</w:t>
      </w:r>
      <w:r w:rsidR="0021267C">
        <w:t xml:space="preserve">еперь, имея </w:t>
      </w:r>
      <w:r>
        <w:t xml:space="preserve">на руках </w:t>
      </w:r>
      <w:r w:rsidR="0021267C">
        <w:t xml:space="preserve">определение маргинала и зная основные маркеры его выделения, </w:t>
      </w:r>
      <w:r>
        <w:t>мы можем плавно перейти к анализу визуального дискурса.</w:t>
      </w:r>
    </w:p>
    <w:p w:rsidR="006C0101" w:rsidRDefault="00083671" w:rsidP="00812820">
      <w:pPr>
        <w:pStyle w:val="2"/>
        <w:numPr>
          <w:ilvl w:val="1"/>
          <w:numId w:val="5"/>
        </w:numPr>
        <w:spacing w:line="360" w:lineRule="auto"/>
      </w:pPr>
      <w:bookmarkStart w:id="7" w:name="_Toc103980875"/>
      <w:r w:rsidRPr="00083671">
        <w:lastRenderedPageBreak/>
        <w:t>Применение иконографии</w:t>
      </w:r>
      <w:r w:rsidR="003F3ED8">
        <w:t xml:space="preserve"> </w:t>
      </w:r>
      <w:r w:rsidRPr="00083671">
        <w:t>д</w:t>
      </w:r>
      <w:r>
        <w:t>ля анализа визуального дискурса</w:t>
      </w:r>
      <w:bookmarkEnd w:id="7"/>
    </w:p>
    <w:p w:rsidR="00417CF0" w:rsidRDefault="003A7F27" w:rsidP="00417CF0">
      <w:r>
        <w:t xml:space="preserve">Наша основная задача состоит в том, чтобы </w:t>
      </w:r>
      <w:r w:rsidR="00D3221B">
        <w:t>проанализировать:</w:t>
      </w:r>
      <w:r w:rsidR="00D20E89" w:rsidRPr="00D20E89">
        <w:t xml:space="preserve"> а кто именно описан в кинокартинах как маргинал? О ком </w:t>
      </w:r>
      <w:r w:rsidR="00E7611B">
        <w:t xml:space="preserve">кинематографисты </w:t>
      </w:r>
      <w:r w:rsidR="00D3221B">
        <w:t>думаю</w:t>
      </w:r>
      <w:r w:rsidR="00D20E89" w:rsidRPr="00D20E89">
        <w:t>т, как о маргиналах? Как складывается этот образ? Какими чертами и характеристиками он наделяется? Ответит</w:t>
      </w:r>
      <w:r w:rsidR="00D3221B">
        <w:t xml:space="preserve">ь на эти вопросы и сформировать режиссерский </w:t>
      </w:r>
      <w:r w:rsidR="00D20E89" w:rsidRPr="00D20E89">
        <w:t>образ современного российского маргинала</w:t>
      </w:r>
      <w:r w:rsidR="00D3221B">
        <w:t xml:space="preserve"> </w:t>
      </w:r>
      <w:r w:rsidR="00D20E89" w:rsidRPr="00D20E89">
        <w:t xml:space="preserve">мы </w:t>
      </w:r>
      <w:r w:rsidR="00D3221B">
        <w:t xml:space="preserve">попытаемся, </w:t>
      </w:r>
      <w:r w:rsidR="00D20E89" w:rsidRPr="00D20E89">
        <w:t xml:space="preserve">используя метод иконографического анализа визуальных </w:t>
      </w:r>
      <w:r w:rsidR="007E25B2">
        <w:t xml:space="preserve">документов (в нашем случае, </w:t>
      </w:r>
      <w:r w:rsidR="00D20E89" w:rsidRPr="00D20E89">
        <w:t>фильмов).</w:t>
      </w:r>
    </w:p>
    <w:p w:rsidR="00417CF0" w:rsidRDefault="00D20E89" w:rsidP="00417CF0">
      <w:r w:rsidRPr="00D20E89">
        <w:rPr>
          <w:rFonts w:cs="Times New Roman"/>
        </w:rPr>
        <w:t xml:space="preserve">Метод иконографии, который можно использовать применительно к сфере искусств, одним из первых рассмотрел в своих работах историк и теоретик искусств Эрвин </w:t>
      </w:r>
      <w:proofErr w:type="spellStart"/>
      <w:r w:rsidRPr="00D20E89">
        <w:rPr>
          <w:rFonts w:cs="Times New Roman"/>
        </w:rPr>
        <w:t>Панофский</w:t>
      </w:r>
      <w:proofErr w:type="spellEnd"/>
      <w:r w:rsidRPr="00D20E89">
        <w:rPr>
          <w:rFonts w:cs="Times New Roman"/>
        </w:rPr>
        <w:t>. Он определял иконографию как «описание и классификацию образов»</w:t>
      </w:r>
      <w:r w:rsidRPr="00D20E89">
        <w:rPr>
          <w:rFonts w:cs="Times New Roman"/>
          <w:vertAlign w:val="superscript"/>
        </w:rPr>
        <w:footnoteReference w:id="68"/>
      </w:r>
      <w:r w:rsidRPr="00D20E89">
        <w:rPr>
          <w:rFonts w:cs="Times New Roman"/>
        </w:rPr>
        <w:t>, а сам метод можно условно разделить на два этапа: сначала отбираются визуальные документы (изображения, фильмы и т.д.) одной тематики, а затем проводится их сравнение с целью выявить общие характеристики и атрибуты определенного изучаемого образа, так называемые «иконографические признаки»</w:t>
      </w:r>
      <w:r w:rsidRPr="00D20E89">
        <w:rPr>
          <w:rFonts w:cs="Times New Roman"/>
          <w:vertAlign w:val="superscript"/>
        </w:rPr>
        <w:footnoteReference w:id="69"/>
      </w:r>
      <w:r w:rsidRPr="00D20E89">
        <w:rPr>
          <w:rFonts w:cs="Times New Roman"/>
        </w:rPr>
        <w:t xml:space="preserve">. </w:t>
      </w:r>
    </w:p>
    <w:p w:rsidR="00417CF0" w:rsidRDefault="00D20E89" w:rsidP="00417CF0">
      <w:r w:rsidRPr="00D20E89">
        <w:rPr>
          <w:rFonts w:cs="Times New Roman"/>
        </w:rPr>
        <w:t>В нашем случае «отобранные визуальные документы» – это фильмы про маргиналов, а образ, черты которого мы ра</w:t>
      </w:r>
      <w:r w:rsidR="00417CF0">
        <w:rPr>
          <w:rFonts w:cs="Times New Roman"/>
        </w:rPr>
        <w:t xml:space="preserve">ссматриваем и сравниваем, – это </w:t>
      </w:r>
      <w:r w:rsidRPr="00D20E89">
        <w:rPr>
          <w:rFonts w:cs="Times New Roman"/>
        </w:rPr>
        <w:t xml:space="preserve">непосредственно сам образ маргинала. В качестве основных характеристик для сравнения мы выделяем: </w:t>
      </w:r>
      <w:r w:rsidRPr="00D20E89">
        <w:rPr>
          <w:rFonts w:cs="Times New Roman"/>
          <w:b/>
        </w:rPr>
        <w:t>а)</w:t>
      </w:r>
      <w:r w:rsidRPr="00D20E89">
        <w:rPr>
          <w:rFonts w:cs="Times New Roman"/>
        </w:rPr>
        <w:t xml:space="preserve"> возраст персонажа; </w:t>
      </w:r>
      <w:r w:rsidRPr="00D20E89">
        <w:rPr>
          <w:rFonts w:cs="Times New Roman"/>
          <w:b/>
        </w:rPr>
        <w:t>б)</w:t>
      </w:r>
      <w:r w:rsidRPr="00D20E89">
        <w:rPr>
          <w:rFonts w:cs="Times New Roman"/>
        </w:rPr>
        <w:t xml:space="preserve"> пол; </w:t>
      </w:r>
      <w:r w:rsidRPr="00D20E89">
        <w:rPr>
          <w:rFonts w:cs="Times New Roman"/>
          <w:b/>
        </w:rPr>
        <w:t>в)</w:t>
      </w:r>
      <w:r w:rsidRPr="00D20E89">
        <w:rPr>
          <w:rFonts w:cs="Times New Roman"/>
        </w:rPr>
        <w:t xml:space="preserve"> профессия; </w:t>
      </w:r>
      <w:r w:rsidRPr="00D20E89">
        <w:rPr>
          <w:rFonts w:cs="Times New Roman"/>
        </w:rPr>
        <w:br/>
      </w:r>
      <w:r w:rsidRPr="00D20E89">
        <w:rPr>
          <w:rFonts w:cs="Times New Roman"/>
          <w:b/>
        </w:rPr>
        <w:t>г)</w:t>
      </w:r>
      <w:r w:rsidRPr="00D20E89">
        <w:rPr>
          <w:rFonts w:cs="Times New Roman"/>
        </w:rPr>
        <w:t xml:space="preserve"> место жительства; </w:t>
      </w:r>
      <w:r w:rsidRPr="00D20E89">
        <w:rPr>
          <w:rFonts w:cs="Times New Roman"/>
          <w:b/>
        </w:rPr>
        <w:t>д)</w:t>
      </w:r>
      <w:r w:rsidRPr="00D20E89">
        <w:rPr>
          <w:rFonts w:cs="Times New Roman"/>
        </w:rPr>
        <w:t xml:space="preserve"> образование; </w:t>
      </w:r>
      <w:r w:rsidRPr="00D20E89">
        <w:rPr>
          <w:rFonts w:cs="Times New Roman"/>
          <w:b/>
        </w:rPr>
        <w:t>е)</w:t>
      </w:r>
      <w:r w:rsidRPr="00D20E89">
        <w:rPr>
          <w:rFonts w:cs="Times New Roman"/>
        </w:rPr>
        <w:t xml:space="preserve"> вредные привычки (курение, алкоголь, наркотики); </w:t>
      </w:r>
      <w:r w:rsidRPr="00D20E89">
        <w:rPr>
          <w:rFonts w:cs="Times New Roman"/>
          <w:b/>
        </w:rPr>
        <w:t>ж)</w:t>
      </w:r>
      <w:r w:rsidRPr="00D20E89">
        <w:rPr>
          <w:rFonts w:cs="Times New Roman"/>
        </w:rPr>
        <w:t xml:space="preserve"> сексуальная жизнь персонажа (верен одному или имеет нескольких партнеров); </w:t>
      </w:r>
      <w:r w:rsidRPr="00D20E89">
        <w:rPr>
          <w:rFonts w:cs="Times New Roman"/>
          <w:b/>
        </w:rPr>
        <w:t>з)</w:t>
      </w:r>
      <w:r w:rsidRPr="00D20E89">
        <w:rPr>
          <w:rFonts w:cs="Times New Roman"/>
        </w:rPr>
        <w:t xml:space="preserve"> особенности речи и языка (например, использует ли персонаж в своей речи мат или нет); </w:t>
      </w:r>
      <w:r w:rsidRPr="00D20E89">
        <w:rPr>
          <w:rFonts w:cs="Times New Roman"/>
          <w:b/>
        </w:rPr>
        <w:t>и)</w:t>
      </w:r>
      <w:r w:rsidRPr="00D20E89">
        <w:rPr>
          <w:rFonts w:cs="Times New Roman"/>
        </w:rPr>
        <w:t xml:space="preserve"> внешность; </w:t>
      </w:r>
      <w:r w:rsidRPr="00D20E89">
        <w:rPr>
          <w:rFonts w:cs="Times New Roman"/>
          <w:b/>
        </w:rPr>
        <w:t>к)</w:t>
      </w:r>
      <w:r w:rsidRPr="00D20E89">
        <w:rPr>
          <w:rFonts w:cs="Times New Roman"/>
        </w:rPr>
        <w:t xml:space="preserve"> одежда; </w:t>
      </w:r>
      <w:r w:rsidRPr="00D20E89">
        <w:rPr>
          <w:rFonts w:cs="Times New Roman"/>
          <w:b/>
        </w:rPr>
        <w:t>л)</w:t>
      </w:r>
      <w:r w:rsidRPr="00D20E89">
        <w:rPr>
          <w:rFonts w:cs="Times New Roman"/>
        </w:rPr>
        <w:t xml:space="preserve"> окружение (партнеры, друзья, знакомые, коллеги); </w:t>
      </w:r>
      <w:r w:rsidRPr="00D20E89">
        <w:rPr>
          <w:rFonts w:cs="Times New Roman"/>
          <w:b/>
        </w:rPr>
        <w:t>м)</w:t>
      </w:r>
      <w:r w:rsidRPr="00D20E89">
        <w:rPr>
          <w:rFonts w:cs="Times New Roman"/>
        </w:rPr>
        <w:t xml:space="preserve"> конец фильма, который поможет ответить нам на вопрос: есть ли «будущее» у маргиналов в России? </w:t>
      </w:r>
    </w:p>
    <w:p w:rsidR="00E7611B" w:rsidRDefault="00D20E89" w:rsidP="00FF1F43">
      <w:pPr>
        <w:rPr>
          <w:rFonts w:cs="Times New Roman"/>
        </w:rPr>
      </w:pPr>
      <w:r w:rsidRPr="00D20E89">
        <w:rPr>
          <w:rFonts w:cs="Times New Roman"/>
        </w:rPr>
        <w:lastRenderedPageBreak/>
        <w:t xml:space="preserve">Сравнение персонажей </w:t>
      </w:r>
      <w:r w:rsidR="00417CF0">
        <w:rPr>
          <w:rFonts w:cs="Times New Roman"/>
        </w:rPr>
        <w:t>в нескольких фильмах</w:t>
      </w:r>
      <w:r w:rsidRPr="00D20E89">
        <w:rPr>
          <w:rFonts w:cs="Times New Roman"/>
        </w:rPr>
        <w:t xml:space="preserve"> позволит определить наиболее часто встречающиеся признаки маргинала и те, что находятся на периферии. В результате анализа у нас получится сформировать целостный </w:t>
      </w:r>
      <w:r w:rsidR="00FF1F43">
        <w:rPr>
          <w:rFonts w:cs="Times New Roman"/>
        </w:rPr>
        <w:t xml:space="preserve">режиссерский </w:t>
      </w:r>
      <w:r w:rsidRPr="00D20E89">
        <w:rPr>
          <w:rFonts w:cs="Times New Roman"/>
        </w:rPr>
        <w:t>образ сов</w:t>
      </w:r>
      <w:r w:rsidR="00417CF0">
        <w:rPr>
          <w:rFonts w:cs="Times New Roman"/>
        </w:rPr>
        <w:t>ремен</w:t>
      </w:r>
      <w:r w:rsidR="00FF1F43">
        <w:rPr>
          <w:rFonts w:cs="Times New Roman"/>
        </w:rPr>
        <w:t>ного российского маргинала.</w:t>
      </w:r>
      <w:r w:rsidR="00BE4296">
        <w:rPr>
          <w:rFonts w:cs="Times New Roman"/>
        </w:rPr>
        <w:t xml:space="preserve"> </w:t>
      </w:r>
    </w:p>
    <w:p w:rsidR="00083671" w:rsidRPr="00E7611B" w:rsidRDefault="00E7611B" w:rsidP="00E7611B">
      <w:pPr>
        <w:spacing w:before="0" w:line="259" w:lineRule="auto"/>
        <w:ind w:firstLine="0"/>
        <w:jc w:val="left"/>
        <w:rPr>
          <w:rFonts w:cs="Times New Roman"/>
        </w:rPr>
      </w:pPr>
      <w:r>
        <w:rPr>
          <w:rFonts w:cs="Times New Roman"/>
        </w:rPr>
        <w:br w:type="page"/>
      </w:r>
    </w:p>
    <w:p w:rsidR="0072496E" w:rsidRDefault="00083671" w:rsidP="00FF1F43">
      <w:pPr>
        <w:pStyle w:val="2"/>
        <w:numPr>
          <w:ilvl w:val="1"/>
          <w:numId w:val="5"/>
        </w:numPr>
        <w:spacing w:line="360" w:lineRule="auto"/>
      </w:pPr>
      <w:bookmarkStart w:id="8" w:name="_Toc103980876"/>
      <w:r>
        <w:lastRenderedPageBreak/>
        <w:t>Генеральная совокупность и выборка</w:t>
      </w:r>
      <w:bookmarkEnd w:id="8"/>
    </w:p>
    <w:p w:rsidR="000B1098" w:rsidRDefault="00FF1F43" w:rsidP="000B1098">
      <w:pPr>
        <w:spacing w:before="0"/>
        <w:ind w:firstLine="708"/>
        <w:rPr>
          <w:rFonts w:cs="Times New Roman"/>
        </w:rPr>
      </w:pPr>
      <w:r w:rsidRPr="00FF1F43">
        <w:rPr>
          <w:rFonts w:cs="Times New Roman"/>
        </w:rPr>
        <w:t xml:space="preserve">Для анализа образа маргинала мы взяли российские фильмы, вышедшие в прокат в 2020 году, исключая при этом неигровое кино (то есть, документальные фильмы), исторические фильмы (фильмы-реконструкции военных событий или биографии исторических личностей) и мультфильмы. Кроме того, </w:t>
      </w:r>
      <w:r w:rsidR="00C0120B">
        <w:rPr>
          <w:rFonts w:cs="Times New Roman"/>
        </w:rPr>
        <w:t xml:space="preserve">мы </w:t>
      </w:r>
      <w:r w:rsidRPr="00FF1F43">
        <w:rPr>
          <w:rFonts w:cs="Times New Roman"/>
        </w:rPr>
        <w:t xml:space="preserve">ориентировались только на те фильмы, что есть на данный момент в сети. Помимо этого, полученную совокупность фильмов мы еще разделили на две группы: короткометражные и полнометражные фильмы. </w:t>
      </w:r>
    </w:p>
    <w:p w:rsidR="000B1098" w:rsidRDefault="00FF1F43" w:rsidP="000B1098">
      <w:pPr>
        <w:spacing w:before="0"/>
        <w:ind w:firstLine="708"/>
      </w:pPr>
      <w:r w:rsidRPr="00FF1F43">
        <w:rPr>
          <w:rFonts w:cs="Times New Roman"/>
        </w:rPr>
        <w:t>Получилась следующая картина. Согласно данным интернет-сервиса «</w:t>
      </w:r>
      <w:proofErr w:type="spellStart"/>
      <w:r w:rsidRPr="00FF1F43">
        <w:rPr>
          <w:rFonts w:cs="Times New Roman"/>
        </w:rPr>
        <w:t>КиноПоиск</w:t>
      </w:r>
      <w:proofErr w:type="spellEnd"/>
      <w:r w:rsidRPr="00FF1F43">
        <w:rPr>
          <w:rFonts w:cs="Times New Roman"/>
        </w:rPr>
        <w:t>»</w:t>
      </w:r>
      <w:r w:rsidRPr="00FF1F43">
        <w:rPr>
          <w:rFonts w:cs="Times New Roman"/>
          <w:vertAlign w:val="superscript"/>
        </w:rPr>
        <w:footnoteReference w:id="70"/>
      </w:r>
      <w:r w:rsidRPr="00FF1F43">
        <w:rPr>
          <w:rFonts w:cs="Times New Roman"/>
        </w:rPr>
        <w:t xml:space="preserve"> в 2020 году в прокат вышли 672 российских фильма. После того, как мы исключили не интересующие нас вышеупомянутые жанры и фильмы, которых нет в сети, наша </w:t>
      </w:r>
      <w:r w:rsidR="00540D7D">
        <w:rPr>
          <w:rFonts w:cs="Times New Roman"/>
        </w:rPr>
        <w:t>генеральная совокупность</w:t>
      </w:r>
      <w:r w:rsidRPr="00FF1F43">
        <w:rPr>
          <w:rFonts w:cs="Times New Roman"/>
        </w:rPr>
        <w:t xml:space="preserve"> составила </w:t>
      </w:r>
      <w:r w:rsidRPr="00FF1F43">
        <w:rPr>
          <w:rFonts w:cs="Times New Roman"/>
          <w:b/>
        </w:rPr>
        <w:t>191 фильм</w:t>
      </w:r>
      <w:r w:rsidRPr="00FF1F43">
        <w:rPr>
          <w:rFonts w:cs="Times New Roman"/>
        </w:rPr>
        <w:t xml:space="preserve">. Из них короткометражных фильмов – </w:t>
      </w:r>
      <w:r w:rsidRPr="00FF1F43">
        <w:rPr>
          <w:rFonts w:cs="Times New Roman"/>
          <w:b/>
        </w:rPr>
        <w:t>93</w:t>
      </w:r>
      <w:r w:rsidRPr="00FF1F43">
        <w:rPr>
          <w:rFonts w:cs="Times New Roman"/>
        </w:rPr>
        <w:t xml:space="preserve">, полнометражных – </w:t>
      </w:r>
      <w:r w:rsidRPr="00FF1F43">
        <w:rPr>
          <w:rFonts w:cs="Times New Roman"/>
          <w:b/>
        </w:rPr>
        <w:t>98</w:t>
      </w:r>
      <w:r w:rsidRPr="00FF1F43">
        <w:rPr>
          <w:rFonts w:cs="Times New Roman"/>
        </w:rPr>
        <w:t>. Затем путем просматривания каждого фильма мы отбирали для себя те, которые можно отнести в категорию «фильмы про маргиналов»</w:t>
      </w:r>
      <w:r w:rsidR="00753AEF">
        <w:rPr>
          <w:rFonts w:cs="Times New Roman"/>
        </w:rPr>
        <w:t xml:space="preserve"> </w:t>
      </w:r>
      <w:r w:rsidR="008925AD">
        <w:rPr>
          <w:rFonts w:cs="Times New Roman"/>
        </w:rPr>
        <w:t xml:space="preserve">(выделить фигуру маргинала в фильмах нам помогали вышеописанные маркеры). </w:t>
      </w:r>
      <w:r w:rsidR="00D20E89" w:rsidRPr="00D20E89">
        <w:t xml:space="preserve">В конце концов нами была сформирована «плеяда фильмов про маргиналов», состоящая из </w:t>
      </w:r>
      <w:r w:rsidR="00D20E89" w:rsidRPr="000B1098">
        <w:rPr>
          <w:b/>
        </w:rPr>
        <w:t>9 основных кинокартин</w:t>
      </w:r>
      <w:r w:rsidR="00D20E89" w:rsidRPr="00D20E89">
        <w:t>: 4 короткометражки и 5 фильмов полного метра.</w:t>
      </w:r>
    </w:p>
    <w:p w:rsidR="000B1098" w:rsidRDefault="000B1098" w:rsidP="000B1098">
      <w:pPr>
        <w:spacing w:before="0"/>
        <w:ind w:firstLine="708"/>
      </w:pPr>
      <w:r w:rsidRPr="000B1098">
        <w:rPr>
          <w:rFonts w:cs="Times New Roman"/>
        </w:rPr>
        <w:t>К короткометражным фильмам, выпущенным в 2020 году и попадающим под категорию «фильмы про маргиналов», мы отнесли:</w:t>
      </w:r>
    </w:p>
    <w:p w:rsidR="00017189" w:rsidRPr="00017189" w:rsidRDefault="000B1098" w:rsidP="00017189">
      <w:pPr>
        <w:pStyle w:val="a8"/>
        <w:numPr>
          <w:ilvl w:val="0"/>
          <w:numId w:val="13"/>
        </w:numPr>
        <w:spacing w:before="0"/>
      </w:pPr>
      <w:r w:rsidRPr="000B1098">
        <w:rPr>
          <w:rFonts w:cs="Times New Roman"/>
        </w:rPr>
        <w:t>«Бол</w:t>
      </w:r>
      <w:r w:rsidR="00017189">
        <w:rPr>
          <w:rFonts w:cs="Times New Roman"/>
        </w:rPr>
        <w:t xml:space="preserve">ьшая восьмёрка», </w:t>
      </w:r>
      <w:proofErr w:type="spellStart"/>
      <w:r w:rsidR="00017189">
        <w:rPr>
          <w:rFonts w:cs="Times New Roman"/>
        </w:rPr>
        <w:t>реж</w:t>
      </w:r>
      <w:proofErr w:type="spellEnd"/>
      <w:r w:rsidR="00017189">
        <w:rPr>
          <w:rFonts w:cs="Times New Roman"/>
        </w:rPr>
        <w:t xml:space="preserve">. И. Соснин; </w:t>
      </w:r>
    </w:p>
    <w:p w:rsidR="00017189" w:rsidRPr="00017189" w:rsidRDefault="000B1098" w:rsidP="00017189">
      <w:pPr>
        <w:pStyle w:val="a8"/>
        <w:numPr>
          <w:ilvl w:val="0"/>
          <w:numId w:val="13"/>
        </w:numPr>
        <w:spacing w:before="0"/>
      </w:pPr>
      <w:r w:rsidRPr="00017189">
        <w:rPr>
          <w:rFonts w:cs="Times New Roman"/>
        </w:rPr>
        <w:t>«Жених. Невес</w:t>
      </w:r>
      <w:r w:rsidR="00BC1BCE">
        <w:rPr>
          <w:rFonts w:cs="Times New Roman"/>
        </w:rPr>
        <w:t xml:space="preserve">та. Селедка», </w:t>
      </w:r>
      <w:proofErr w:type="spellStart"/>
      <w:r w:rsidR="00BC1BCE">
        <w:rPr>
          <w:rFonts w:cs="Times New Roman"/>
        </w:rPr>
        <w:t>реж</w:t>
      </w:r>
      <w:proofErr w:type="spellEnd"/>
      <w:r w:rsidR="00BC1BCE">
        <w:rPr>
          <w:rFonts w:cs="Times New Roman"/>
        </w:rPr>
        <w:t xml:space="preserve">. Д. </w:t>
      </w:r>
      <w:proofErr w:type="spellStart"/>
      <w:r w:rsidR="00BC1BCE">
        <w:rPr>
          <w:rFonts w:cs="Times New Roman"/>
        </w:rPr>
        <w:t>Ендальцев</w:t>
      </w:r>
      <w:proofErr w:type="spellEnd"/>
      <w:r w:rsidR="00BC1BCE">
        <w:rPr>
          <w:rFonts w:cs="Times New Roman"/>
        </w:rPr>
        <w:t>;</w:t>
      </w:r>
    </w:p>
    <w:p w:rsidR="00017189" w:rsidRPr="00017189" w:rsidRDefault="00017189" w:rsidP="00017189">
      <w:pPr>
        <w:pStyle w:val="a8"/>
        <w:numPr>
          <w:ilvl w:val="0"/>
          <w:numId w:val="13"/>
        </w:numPr>
        <w:spacing w:before="0"/>
      </w:pPr>
      <w:r>
        <w:rPr>
          <w:rFonts w:cs="Times New Roman"/>
        </w:rPr>
        <w:t xml:space="preserve">«Молчи», </w:t>
      </w:r>
      <w:proofErr w:type="spellStart"/>
      <w:r>
        <w:rPr>
          <w:rFonts w:cs="Times New Roman"/>
        </w:rPr>
        <w:t>реж</w:t>
      </w:r>
      <w:proofErr w:type="spellEnd"/>
      <w:r>
        <w:rPr>
          <w:rFonts w:cs="Times New Roman"/>
        </w:rPr>
        <w:t>. М. Горбунов;</w:t>
      </w:r>
    </w:p>
    <w:p w:rsidR="000B1098" w:rsidRPr="00017189" w:rsidRDefault="000B1098" w:rsidP="00017189">
      <w:pPr>
        <w:pStyle w:val="a8"/>
        <w:numPr>
          <w:ilvl w:val="0"/>
          <w:numId w:val="13"/>
        </w:numPr>
        <w:spacing w:before="0"/>
      </w:pPr>
      <w:r w:rsidRPr="00017189">
        <w:rPr>
          <w:rFonts w:cs="Times New Roman"/>
        </w:rPr>
        <w:t xml:space="preserve">«Страна может спать спокойно», </w:t>
      </w:r>
      <w:proofErr w:type="spellStart"/>
      <w:r w:rsidRPr="00017189">
        <w:rPr>
          <w:rFonts w:cs="Times New Roman"/>
        </w:rPr>
        <w:t>реж</w:t>
      </w:r>
      <w:proofErr w:type="spellEnd"/>
      <w:r w:rsidRPr="00017189">
        <w:rPr>
          <w:rFonts w:cs="Times New Roman"/>
        </w:rPr>
        <w:t>. К. Султанов.</w:t>
      </w:r>
    </w:p>
    <w:p w:rsidR="00017189" w:rsidRDefault="000B1098" w:rsidP="00017189">
      <w:pPr>
        <w:spacing w:before="0"/>
        <w:rPr>
          <w:rFonts w:cs="Times New Roman"/>
        </w:rPr>
      </w:pPr>
      <w:r w:rsidRPr="000B1098">
        <w:rPr>
          <w:rFonts w:cs="Times New Roman"/>
        </w:rPr>
        <w:t>К полнометражным фильмам, выпущенным в 2020 году и попадающим под категорию «фильмы про маргиналов», мы отнесли:</w:t>
      </w:r>
    </w:p>
    <w:p w:rsidR="00017189" w:rsidRDefault="000B1098" w:rsidP="00017189">
      <w:pPr>
        <w:pStyle w:val="a8"/>
        <w:numPr>
          <w:ilvl w:val="0"/>
          <w:numId w:val="14"/>
        </w:numPr>
        <w:spacing w:before="0"/>
        <w:rPr>
          <w:rFonts w:cs="Times New Roman"/>
        </w:rPr>
      </w:pPr>
      <w:r w:rsidRPr="00017189">
        <w:rPr>
          <w:rFonts w:cs="Times New Roman"/>
        </w:rPr>
        <w:lastRenderedPageBreak/>
        <w:t>«</w:t>
      </w:r>
      <w:proofErr w:type="spellStart"/>
      <w:r w:rsidRPr="00017189">
        <w:rPr>
          <w:rFonts w:cs="Times New Roman"/>
        </w:rPr>
        <w:t>Аутло</w:t>
      </w:r>
      <w:proofErr w:type="spellEnd"/>
      <w:r w:rsidRPr="00017189">
        <w:rPr>
          <w:rFonts w:cs="Times New Roman"/>
        </w:rPr>
        <w:t xml:space="preserve">», </w:t>
      </w:r>
      <w:proofErr w:type="spellStart"/>
      <w:r w:rsidRPr="00017189">
        <w:rPr>
          <w:rFonts w:cs="Times New Roman"/>
        </w:rPr>
        <w:t>реж</w:t>
      </w:r>
      <w:proofErr w:type="spellEnd"/>
      <w:r w:rsidRPr="00017189">
        <w:rPr>
          <w:rFonts w:cs="Times New Roman"/>
        </w:rPr>
        <w:t>. К. Рату</w:t>
      </w:r>
      <w:r w:rsidR="00017189">
        <w:rPr>
          <w:rFonts w:cs="Times New Roman"/>
        </w:rPr>
        <w:t>шная;</w:t>
      </w:r>
    </w:p>
    <w:p w:rsidR="00017189" w:rsidRDefault="00017189" w:rsidP="00017189">
      <w:pPr>
        <w:pStyle w:val="a8"/>
        <w:numPr>
          <w:ilvl w:val="0"/>
          <w:numId w:val="14"/>
        </w:numPr>
        <w:spacing w:before="0"/>
        <w:rPr>
          <w:rFonts w:cs="Times New Roman"/>
        </w:rPr>
      </w:pPr>
      <w:r>
        <w:rPr>
          <w:rFonts w:cs="Times New Roman"/>
        </w:rPr>
        <w:t xml:space="preserve">«Доктор Лиза», </w:t>
      </w:r>
      <w:proofErr w:type="spellStart"/>
      <w:r>
        <w:rPr>
          <w:rFonts w:cs="Times New Roman"/>
        </w:rPr>
        <w:t>реж</w:t>
      </w:r>
      <w:proofErr w:type="spellEnd"/>
      <w:r>
        <w:rPr>
          <w:rFonts w:cs="Times New Roman"/>
        </w:rPr>
        <w:t xml:space="preserve">. О. </w:t>
      </w:r>
      <w:proofErr w:type="spellStart"/>
      <w:r>
        <w:rPr>
          <w:rFonts w:cs="Times New Roman"/>
        </w:rPr>
        <w:t>Карас</w:t>
      </w:r>
      <w:proofErr w:type="spellEnd"/>
      <w:r>
        <w:rPr>
          <w:rFonts w:cs="Times New Roman"/>
        </w:rPr>
        <w:t>;</w:t>
      </w:r>
    </w:p>
    <w:p w:rsidR="00017189" w:rsidRDefault="00017189" w:rsidP="00017189">
      <w:pPr>
        <w:pStyle w:val="a8"/>
        <w:numPr>
          <w:ilvl w:val="0"/>
          <w:numId w:val="14"/>
        </w:numPr>
        <w:spacing w:before="0"/>
        <w:rPr>
          <w:rFonts w:cs="Times New Roman"/>
        </w:rPr>
      </w:pPr>
      <w:r>
        <w:rPr>
          <w:rFonts w:cs="Times New Roman"/>
        </w:rPr>
        <w:t xml:space="preserve">«Котел», </w:t>
      </w:r>
      <w:proofErr w:type="spellStart"/>
      <w:r>
        <w:rPr>
          <w:rFonts w:cs="Times New Roman"/>
        </w:rPr>
        <w:t>реж</w:t>
      </w:r>
      <w:proofErr w:type="spellEnd"/>
      <w:r>
        <w:rPr>
          <w:rFonts w:cs="Times New Roman"/>
        </w:rPr>
        <w:t xml:space="preserve">. Е. </w:t>
      </w:r>
      <w:proofErr w:type="spellStart"/>
      <w:r>
        <w:rPr>
          <w:rFonts w:cs="Times New Roman"/>
        </w:rPr>
        <w:t>Басс</w:t>
      </w:r>
      <w:proofErr w:type="spellEnd"/>
      <w:r>
        <w:rPr>
          <w:rFonts w:cs="Times New Roman"/>
        </w:rPr>
        <w:t>;</w:t>
      </w:r>
    </w:p>
    <w:p w:rsidR="00017189" w:rsidRDefault="000B1098" w:rsidP="00017189">
      <w:pPr>
        <w:pStyle w:val="a8"/>
        <w:numPr>
          <w:ilvl w:val="0"/>
          <w:numId w:val="14"/>
        </w:numPr>
        <w:spacing w:before="0"/>
        <w:rPr>
          <w:rFonts w:cs="Times New Roman"/>
        </w:rPr>
      </w:pPr>
      <w:r w:rsidRPr="00017189">
        <w:rPr>
          <w:rFonts w:cs="Times New Roman"/>
        </w:rPr>
        <w:t>«Сер</w:t>
      </w:r>
      <w:r w:rsidR="00017189">
        <w:rPr>
          <w:rFonts w:cs="Times New Roman"/>
        </w:rPr>
        <w:t xml:space="preserve">ебряные коньки», </w:t>
      </w:r>
      <w:proofErr w:type="spellStart"/>
      <w:r w:rsidR="00017189">
        <w:rPr>
          <w:rFonts w:cs="Times New Roman"/>
        </w:rPr>
        <w:t>реж</w:t>
      </w:r>
      <w:proofErr w:type="spellEnd"/>
      <w:r w:rsidR="00017189">
        <w:rPr>
          <w:rFonts w:cs="Times New Roman"/>
        </w:rPr>
        <w:t>. М. Локшин;</w:t>
      </w:r>
    </w:p>
    <w:p w:rsidR="00540D7D" w:rsidRDefault="000B1098" w:rsidP="00017189">
      <w:pPr>
        <w:pStyle w:val="a8"/>
        <w:numPr>
          <w:ilvl w:val="0"/>
          <w:numId w:val="14"/>
        </w:numPr>
        <w:spacing w:before="0"/>
        <w:rPr>
          <w:rFonts w:cs="Times New Roman"/>
        </w:rPr>
      </w:pPr>
      <w:r w:rsidRPr="00017189">
        <w:rPr>
          <w:rFonts w:cs="Times New Roman"/>
        </w:rPr>
        <w:t xml:space="preserve">«Фея», </w:t>
      </w:r>
      <w:proofErr w:type="spellStart"/>
      <w:r w:rsidRPr="00017189">
        <w:rPr>
          <w:rFonts w:cs="Times New Roman"/>
        </w:rPr>
        <w:t>реж</w:t>
      </w:r>
      <w:proofErr w:type="spellEnd"/>
      <w:r w:rsidRPr="00017189">
        <w:rPr>
          <w:rFonts w:cs="Times New Roman"/>
        </w:rPr>
        <w:t xml:space="preserve">. А. </w:t>
      </w:r>
      <w:proofErr w:type="spellStart"/>
      <w:r w:rsidRPr="00017189">
        <w:rPr>
          <w:rFonts w:cs="Times New Roman"/>
        </w:rPr>
        <w:t>Меликян</w:t>
      </w:r>
      <w:proofErr w:type="spellEnd"/>
      <w:r w:rsidRPr="00017189">
        <w:rPr>
          <w:rFonts w:cs="Times New Roman"/>
        </w:rPr>
        <w:t>.</w:t>
      </w:r>
    </w:p>
    <w:p w:rsidR="000B1098" w:rsidRPr="00540D7D" w:rsidRDefault="00540D7D" w:rsidP="00540D7D">
      <w:pPr>
        <w:spacing w:before="0" w:line="259" w:lineRule="auto"/>
        <w:ind w:firstLine="0"/>
        <w:jc w:val="left"/>
        <w:rPr>
          <w:rFonts w:cs="Times New Roman"/>
        </w:rPr>
      </w:pPr>
      <w:r>
        <w:rPr>
          <w:rFonts w:cs="Times New Roman"/>
        </w:rPr>
        <w:br w:type="page"/>
      </w:r>
    </w:p>
    <w:p w:rsidR="00B06EC6" w:rsidRDefault="00B06EC6" w:rsidP="00B06EC6">
      <w:pPr>
        <w:pStyle w:val="2"/>
        <w:numPr>
          <w:ilvl w:val="1"/>
          <w:numId w:val="5"/>
        </w:numPr>
        <w:spacing w:line="360" w:lineRule="auto"/>
      </w:pPr>
      <w:bookmarkStart w:id="9" w:name="_Toc103980877"/>
      <w:r>
        <w:lastRenderedPageBreak/>
        <w:t>Обоснование маркирования персонажей в наших 9 фильмах как маргиналов</w:t>
      </w:r>
      <w:bookmarkEnd w:id="9"/>
    </w:p>
    <w:p w:rsidR="00580035" w:rsidRDefault="00580035" w:rsidP="00580035">
      <w:r w:rsidRPr="00580035">
        <w:t xml:space="preserve">Прежде чем переходить </w:t>
      </w:r>
      <w:r>
        <w:t xml:space="preserve">непосредственно </w:t>
      </w:r>
      <w:r w:rsidRPr="00580035">
        <w:t>к иконографическому анализу, необходимо сначала отметить, кого и почему в перечисленных выше фильмах мы определили как маргинала.</w:t>
      </w:r>
    </w:p>
    <w:p w:rsidR="00580035" w:rsidRPr="00580035" w:rsidRDefault="00580035" w:rsidP="00580035">
      <w:pPr>
        <w:rPr>
          <w:b/>
        </w:rPr>
      </w:pPr>
      <w:r w:rsidRPr="00580035">
        <w:rPr>
          <w:b/>
        </w:rPr>
        <w:t>Большая восьмерка (короткометражный фильм).</w:t>
      </w:r>
    </w:p>
    <w:p w:rsidR="005A7469" w:rsidRDefault="00580035" w:rsidP="005A7469">
      <w:r>
        <w:t>В данном фильме как маргинал позиционируется главный герой – Иван. Дискурс персонажей и действия героя позволили нам соотнести его образ с ключевыми признак</w:t>
      </w:r>
      <w:r w:rsidR="005A7469">
        <w:t xml:space="preserve">ами, которые были выделены нами </w:t>
      </w:r>
      <w:r>
        <w:t>как те, что</w:t>
      </w:r>
      <w:r w:rsidR="005A7469">
        <w:t xml:space="preserve"> отличают маргинала, а именно: </w:t>
      </w:r>
    </w:p>
    <w:p w:rsidR="0033691F" w:rsidRDefault="00580035" w:rsidP="0033691F">
      <w:pPr>
        <w:pStyle w:val="a8"/>
        <w:numPr>
          <w:ilvl w:val="0"/>
          <w:numId w:val="25"/>
        </w:numPr>
      </w:pPr>
      <w:r>
        <w:t xml:space="preserve">Несогласие со взглядами/ценностями общества и открытая демонстрация этого несогласия: Иван открыто выступает против массового истребления бездомных собак, которое было инициировано властями и активно поддерживается его коллегами; </w:t>
      </w:r>
    </w:p>
    <w:p w:rsidR="0033691F" w:rsidRDefault="00580035" w:rsidP="0033691F">
      <w:pPr>
        <w:pStyle w:val="a8"/>
        <w:numPr>
          <w:ilvl w:val="0"/>
          <w:numId w:val="25"/>
        </w:numPr>
      </w:pPr>
      <w:r>
        <w:t>Попытка «борьбы» с системой: Иван пытается спасти бездомных животных, размещая их в своей квартире;</w:t>
      </w:r>
    </w:p>
    <w:p w:rsidR="003F23AD" w:rsidRDefault="00580035" w:rsidP="0033691F">
      <w:pPr>
        <w:pStyle w:val="a8"/>
        <w:numPr>
          <w:ilvl w:val="0"/>
          <w:numId w:val="25"/>
        </w:numPr>
      </w:pPr>
      <w:r>
        <w:t>Отторжение со стороны общества, разрыв социальных связей с людьми: коллеги не понимают Ивана и высмеивают его попытки защитить животных; сосед</w:t>
      </w:r>
      <w:r w:rsidR="00D91E1B">
        <w:t>и грозятся выселить из квартиры;</w:t>
      </w:r>
    </w:p>
    <w:p w:rsidR="003F23AD" w:rsidRDefault="00D92CB5" w:rsidP="003F23AD">
      <w:pPr>
        <w:pStyle w:val="a8"/>
        <w:numPr>
          <w:ilvl w:val="0"/>
          <w:numId w:val="25"/>
        </w:numPr>
      </w:pPr>
      <w:r>
        <w:t>Конкретные ф</w:t>
      </w:r>
      <w:r w:rsidR="003F23AD">
        <w:t xml:space="preserve">разы-маркеры в речи героев, позволяющие идентифицировать персонажа как маргинала: </w:t>
      </w:r>
      <w:r w:rsidR="003F23AD" w:rsidRPr="003F23AD">
        <w:t>«Ты че, дурак что ли, Вань?»</w:t>
      </w:r>
    </w:p>
    <w:p w:rsidR="00580035" w:rsidRPr="00D91E1B" w:rsidRDefault="00580035" w:rsidP="00580035">
      <w:pPr>
        <w:rPr>
          <w:b/>
        </w:rPr>
      </w:pPr>
      <w:r w:rsidRPr="00D91E1B">
        <w:rPr>
          <w:b/>
        </w:rPr>
        <w:t xml:space="preserve">Жених. Невеста. Селедка (короткометражный фильм). </w:t>
      </w:r>
    </w:p>
    <w:p w:rsidR="00D91E1B" w:rsidRDefault="00580035" w:rsidP="00D91E1B">
      <w:r>
        <w:t>В данном фильме как маргинала мы определили главного героя – Назара. Дискурс персонажей и действия героя позволили нам соотнести его образ с ключевыми признаками, которы</w:t>
      </w:r>
      <w:r w:rsidR="00D91E1B">
        <w:t>е отличают маргинала, а именно:</w:t>
      </w:r>
    </w:p>
    <w:p w:rsidR="00D91E1B" w:rsidRDefault="00580035" w:rsidP="00D91E1B">
      <w:pPr>
        <w:pStyle w:val="a8"/>
        <w:numPr>
          <w:ilvl w:val="0"/>
          <w:numId w:val="26"/>
        </w:numPr>
      </w:pPr>
      <w:r>
        <w:t xml:space="preserve">Несогласие со взглядами/ценностями общества и открытая демонстрация этого несогласия: возвращаясь в родную деревню, в то </w:t>
      </w:r>
      <w:r>
        <w:lastRenderedPageBreak/>
        <w:t xml:space="preserve">общество, где господствуют традиционные патриархальные ценности, Назар все же остается верен себе и не меняет ничего ни в своей внешности, ни в стиле одежды, чтобы «вписаться» в это общество; </w:t>
      </w:r>
    </w:p>
    <w:p w:rsidR="00580035" w:rsidRDefault="00580035" w:rsidP="00D91E1B">
      <w:pPr>
        <w:pStyle w:val="a8"/>
        <w:numPr>
          <w:ilvl w:val="0"/>
          <w:numId w:val="26"/>
        </w:numPr>
      </w:pPr>
      <w:r>
        <w:t xml:space="preserve">Отторжение со стороны общества, разрыв социальных связей с людьми: образ Назара негативно воспринимается жителями деревни, которые буквально устраивают охоту на него (словно охоту на ведьм в Средние века) и в итоге убивают. </w:t>
      </w:r>
    </w:p>
    <w:p w:rsidR="00580035" w:rsidRDefault="00580035" w:rsidP="00580035">
      <w:r>
        <w:t>Кроме того, маргиналом можно считать и друга главного ге</w:t>
      </w:r>
      <w:r w:rsidR="00BC1BCE">
        <w:t>роя – Антона. Во-первых, он так</w:t>
      </w:r>
      <w:r>
        <w:t>же не вписывается в «общество традиционных ценностей», что царит в этой деревне: отец не уважает Антона и считает слабаком только потому, что тот не способен поднять руку на свою жену; в самой семье Антона сложился матриархат, что тоже считается нетрадиционным для этой деревни. Во-вторых, общество и с этим героем разрывает социальные связи: он тоже «попадает под раздачу» и оказывается сожженным на костре.</w:t>
      </w:r>
    </w:p>
    <w:p w:rsidR="00580035" w:rsidRPr="002B1F3E" w:rsidRDefault="00580035" w:rsidP="00580035">
      <w:pPr>
        <w:rPr>
          <w:b/>
        </w:rPr>
      </w:pPr>
      <w:r w:rsidRPr="002B1F3E">
        <w:rPr>
          <w:b/>
        </w:rPr>
        <w:t>Молчи (короткометражный фильм).</w:t>
      </w:r>
    </w:p>
    <w:p w:rsidR="002B1F3E" w:rsidRDefault="00580035" w:rsidP="002B1F3E">
      <w:r>
        <w:t>В данной работе как маргинала мы определили главную героиню – Машу. Дискурс персонажей и действия героини позволили нам соотнести ее образ с ключевыми признаками, которые</w:t>
      </w:r>
      <w:r w:rsidR="002B1F3E">
        <w:t xml:space="preserve"> отличают маргинала, а именно: </w:t>
      </w:r>
    </w:p>
    <w:p w:rsidR="002B1F3E" w:rsidRDefault="00580035" w:rsidP="002B1F3E">
      <w:pPr>
        <w:pStyle w:val="a8"/>
        <w:numPr>
          <w:ilvl w:val="0"/>
          <w:numId w:val="27"/>
        </w:numPr>
      </w:pPr>
      <w:r>
        <w:t>Несогласие со взглядами/ценностями общества и открытая демонстрация этого несогласия: Маша открыто высказывается относительно религиозных соображений в обществе, а также не боится выступить с критикой самого общества и системы;</w:t>
      </w:r>
    </w:p>
    <w:p w:rsidR="00580035" w:rsidRDefault="00580035" w:rsidP="002B1F3E">
      <w:pPr>
        <w:pStyle w:val="a8"/>
        <w:numPr>
          <w:ilvl w:val="0"/>
          <w:numId w:val="27"/>
        </w:numPr>
      </w:pPr>
      <w:r>
        <w:t>Отторжение со стороны общества, разрыв социальных связей с людьми: открытая демонстрация своего протеста приводит Машу к потере работы; кроме того, она сталкивается с непониманием и критикой со стороны окружающих (к примеру, со стороны своей матер</w:t>
      </w:r>
      <w:r w:rsidR="00D20672">
        <w:t>и);</w:t>
      </w:r>
    </w:p>
    <w:p w:rsidR="002B1F3E" w:rsidRDefault="002B1F3E" w:rsidP="002B1F3E">
      <w:pPr>
        <w:pStyle w:val="a8"/>
        <w:numPr>
          <w:ilvl w:val="0"/>
          <w:numId w:val="27"/>
        </w:numPr>
      </w:pPr>
      <w:r w:rsidRPr="002B1F3E">
        <w:lastRenderedPageBreak/>
        <w:t>Конкретные фразы-маркеры в речи героев, позволяющие идентифицировать персонажа как маргинала</w:t>
      </w:r>
      <w:r>
        <w:t xml:space="preserve">: во-первых, это слова </w:t>
      </w:r>
      <w:r w:rsidR="00D20672">
        <w:t xml:space="preserve">самого персонажа-маргинала – </w:t>
      </w:r>
      <w:r>
        <w:t xml:space="preserve">Маши </w:t>
      </w:r>
      <w:r w:rsidR="00D20672">
        <w:t xml:space="preserve">– </w:t>
      </w:r>
      <w:r>
        <w:t>относительно общества и системы</w:t>
      </w:r>
      <w:r w:rsidR="00D10B23">
        <w:t>:</w:t>
      </w:r>
      <w:r>
        <w:t xml:space="preserve"> </w:t>
      </w:r>
      <w:r w:rsidR="003830D1">
        <w:t>«э</w:t>
      </w:r>
      <w:r w:rsidRPr="002B1F3E">
        <w:t>то система, это общество гниет изн</w:t>
      </w:r>
      <w:r w:rsidR="00D10B23">
        <w:t xml:space="preserve">утри, я не хочу быть </w:t>
      </w:r>
      <w:r>
        <w:t>частью</w:t>
      </w:r>
      <w:r w:rsidR="00D10B23">
        <w:t xml:space="preserve"> этого всего</w:t>
      </w:r>
      <w:r>
        <w:t>»</w:t>
      </w:r>
      <w:r w:rsidR="00D10B23">
        <w:t>; «здесь все против меня»</w:t>
      </w:r>
      <w:r w:rsidR="004C31E2">
        <w:t xml:space="preserve">. Кроме того, мама Маши постоянно проводит </w:t>
      </w:r>
      <w:r w:rsidR="003A329C">
        <w:t>дистанцию между ними, не понимая ее и критически воспринимая все ее замечания относительно «общества и системы»: «система – любимое твое слово»; «вечно надо кого-то винить»</w:t>
      </w:r>
      <w:r w:rsidR="00A41891">
        <w:t>; «ну кто гниет, какое общество?» и т.д.</w:t>
      </w:r>
    </w:p>
    <w:p w:rsidR="00580035" w:rsidRPr="003830D1" w:rsidRDefault="00580035" w:rsidP="00580035">
      <w:pPr>
        <w:rPr>
          <w:b/>
        </w:rPr>
      </w:pPr>
      <w:r w:rsidRPr="003830D1">
        <w:rPr>
          <w:b/>
        </w:rPr>
        <w:t>Страна может спать спокойно (короткометражный фильм).</w:t>
      </w:r>
    </w:p>
    <w:p w:rsidR="003830D1" w:rsidRDefault="00580035" w:rsidP="003830D1">
      <w:r>
        <w:t>В данном фильме как маргинала мы определили одного из безымянных героев – бывшего заключенного, похитившего девушку. Дискурс персонажей и действия героя позволили нам соотнести его образ с ключевыми признаками, которые</w:t>
      </w:r>
      <w:r w:rsidR="003830D1">
        <w:t xml:space="preserve"> отличают маргинала, а именно: </w:t>
      </w:r>
    </w:p>
    <w:p w:rsidR="003830D1" w:rsidRDefault="00580035" w:rsidP="003830D1">
      <w:pPr>
        <w:pStyle w:val="a8"/>
        <w:numPr>
          <w:ilvl w:val="0"/>
          <w:numId w:val="28"/>
        </w:numPr>
      </w:pPr>
      <w:r>
        <w:t>Несогласие со взглядами/ценностями общества и открытая демонстрация этого несогласия: герой яро критикует «систему» и работу полиции, которая позиционируется обществом как правильная, справедливая и «соответствующая высоким моральным принципам»;</w:t>
      </w:r>
    </w:p>
    <w:p w:rsidR="003830D1" w:rsidRDefault="00580035" w:rsidP="003830D1">
      <w:pPr>
        <w:pStyle w:val="a8"/>
        <w:numPr>
          <w:ilvl w:val="0"/>
          <w:numId w:val="28"/>
        </w:numPr>
      </w:pPr>
      <w:r>
        <w:t>Низкий социальный статус: статус «бывшего заключенного» и возможного безработного;</w:t>
      </w:r>
    </w:p>
    <w:p w:rsidR="00580035" w:rsidRDefault="00580035" w:rsidP="004D7B53">
      <w:pPr>
        <w:pStyle w:val="a8"/>
        <w:numPr>
          <w:ilvl w:val="0"/>
          <w:numId w:val="28"/>
        </w:numPr>
      </w:pPr>
      <w:r>
        <w:t>Отторжение со стороны общества, разрыв социальных связей с людьми: общество полностью разорвало связи с героем, вышедшим из тюрьмы, – он живет в полной изоляции, практически не контактируя с людьми.</w:t>
      </w:r>
    </w:p>
    <w:p w:rsidR="00580035" w:rsidRPr="004D7B53" w:rsidRDefault="00580035" w:rsidP="00580035">
      <w:pPr>
        <w:rPr>
          <w:b/>
        </w:rPr>
      </w:pPr>
      <w:proofErr w:type="spellStart"/>
      <w:r w:rsidRPr="004D7B53">
        <w:rPr>
          <w:b/>
        </w:rPr>
        <w:t>Аутло</w:t>
      </w:r>
      <w:proofErr w:type="spellEnd"/>
      <w:r w:rsidRPr="004D7B53">
        <w:rPr>
          <w:b/>
        </w:rPr>
        <w:t xml:space="preserve"> (полнометражный фильм).</w:t>
      </w:r>
    </w:p>
    <w:p w:rsidR="004D7B53" w:rsidRDefault="00580035" w:rsidP="004D7B53">
      <w:r>
        <w:t xml:space="preserve">В данном фильме практически всех главных героев можно маркировать как маргиналов, но мы остановимся на двух основных – на девушке </w:t>
      </w:r>
      <w:proofErr w:type="spellStart"/>
      <w:r>
        <w:t>Аутло</w:t>
      </w:r>
      <w:proofErr w:type="spellEnd"/>
      <w:r>
        <w:t xml:space="preserve"> и </w:t>
      </w:r>
      <w:r>
        <w:lastRenderedPageBreak/>
        <w:t>танцовщице Нине. Дискурс персонажей и действия героев позволили нам соотнести их образы с ключевыми признаками, которы</w:t>
      </w:r>
      <w:r w:rsidR="004D7B53">
        <w:t>е отличают маргинала, а именно:</w:t>
      </w:r>
    </w:p>
    <w:p w:rsidR="004D7B53" w:rsidRDefault="004D7B53" w:rsidP="004D7B53">
      <w:pPr>
        <w:pStyle w:val="a8"/>
        <w:numPr>
          <w:ilvl w:val="0"/>
          <w:numId w:val="29"/>
        </w:numPr>
      </w:pPr>
      <w:r>
        <w:t>Н</w:t>
      </w:r>
      <w:r w:rsidR="00580035">
        <w:t xml:space="preserve">есогласие со взглядами/ценностями общества и открытая демонстрация этого несогласия: </w:t>
      </w:r>
      <w:proofErr w:type="spellStart"/>
      <w:r w:rsidR="00580035">
        <w:t>Аутло</w:t>
      </w:r>
      <w:proofErr w:type="spellEnd"/>
      <w:r w:rsidR="00580035">
        <w:t xml:space="preserve"> – школьница-преступница со своей сформировавшейся идеологией, которую не волнуют нормы морали и законности, установленные в обществе, и кото</w:t>
      </w:r>
      <w:r>
        <w:t>рая ежедневно бросает ему вызов</w:t>
      </w:r>
      <w:r w:rsidR="00580035">
        <w:t>; Н</w:t>
      </w:r>
      <w:r w:rsidR="004C11AD">
        <w:t>ина – танцовщица-трансгендер в с</w:t>
      </w:r>
      <w:r w:rsidR="00580035">
        <w:t>оветские годы, которая не боится, тем не менее, быть собой;</w:t>
      </w:r>
    </w:p>
    <w:p w:rsidR="004C11AD" w:rsidRDefault="00580035" w:rsidP="004C11AD">
      <w:pPr>
        <w:pStyle w:val="a8"/>
        <w:numPr>
          <w:ilvl w:val="0"/>
          <w:numId w:val="29"/>
        </w:numPr>
      </w:pPr>
      <w:r>
        <w:t xml:space="preserve">Отторжение со стороны общества, разрыв социальных связей с людьми: общество не принимает ни </w:t>
      </w:r>
      <w:proofErr w:type="spellStart"/>
      <w:r>
        <w:t>Аутло</w:t>
      </w:r>
      <w:proofErr w:type="spellEnd"/>
      <w:r>
        <w:t xml:space="preserve">, ни Нину. Связь с Ниной общество считает «аморальной» и пытается избавиться от нее; </w:t>
      </w:r>
      <w:proofErr w:type="spellStart"/>
      <w:r>
        <w:t>Аутло</w:t>
      </w:r>
      <w:proofErr w:type="spellEnd"/>
      <w:r>
        <w:t xml:space="preserve"> сталкивается с неп</w:t>
      </w:r>
      <w:r w:rsidR="004C11AD">
        <w:t>ониманием со стороны окружающих;</w:t>
      </w:r>
    </w:p>
    <w:p w:rsidR="004C11AD" w:rsidRDefault="004C11AD" w:rsidP="004C11AD">
      <w:pPr>
        <w:pStyle w:val="a8"/>
        <w:numPr>
          <w:ilvl w:val="0"/>
          <w:numId w:val="29"/>
        </w:numPr>
      </w:pPr>
      <w:r w:rsidRPr="004C11AD">
        <w:t>Конкретные фразы-маркеры в речи героев, позволяющие идентифицировать персонажа как маргинала</w:t>
      </w:r>
      <w:r w:rsidR="009B4C95">
        <w:t xml:space="preserve">: </w:t>
      </w:r>
      <w:proofErr w:type="spellStart"/>
      <w:r>
        <w:t>Аутло</w:t>
      </w:r>
      <w:proofErr w:type="spellEnd"/>
      <w:r>
        <w:t>, говоря о себе, произносит фразу: «Где я и где нормально?» (Как мы помним, понятие нормы</w:t>
      </w:r>
      <w:r w:rsidR="00CF13E9">
        <w:t xml:space="preserve"> и отклонения от нее</w:t>
      </w:r>
      <w:r>
        <w:t xml:space="preserve"> неразрывно связано с определением </w:t>
      </w:r>
      <w:proofErr w:type="spellStart"/>
      <w:r>
        <w:t>маргинальности</w:t>
      </w:r>
      <w:proofErr w:type="spellEnd"/>
      <w:r>
        <w:t xml:space="preserve">). </w:t>
      </w:r>
    </w:p>
    <w:p w:rsidR="00580035" w:rsidRDefault="00580035" w:rsidP="00580035">
      <w:r>
        <w:t>Кроме того, и режиссер фильма отмечает, что эта история</w:t>
      </w:r>
      <w:r w:rsidR="00B9600C">
        <w:t xml:space="preserve"> «про сопротивление»: она </w:t>
      </w:r>
      <w:r>
        <w:t xml:space="preserve">о людях, «которые выходят за рамки </w:t>
      </w:r>
      <w:r w:rsidR="0037656C">
        <w:t>того, что одобряется обществом»</w:t>
      </w:r>
      <w:r w:rsidR="00574E42">
        <w:t>, «которые идут против привычных норм и правил»</w:t>
      </w:r>
      <w:r w:rsidR="0037656C">
        <w:rPr>
          <w:rStyle w:val="a7"/>
        </w:rPr>
        <w:footnoteReference w:id="71"/>
      </w:r>
      <w:r>
        <w:t>, что также выделялось нами в качестве одной из ключевых черт фигуры маргинала. Интересно, что образ маргинала как «интеллектуала-бунтаря» – тот метафорический образ из теоретической части работы – находит себя в самом слогане фильма, который звучит так: «</w:t>
      </w:r>
      <w:r w:rsidRPr="00831DD2">
        <w:rPr>
          <w:lang w:val="en-US"/>
        </w:rPr>
        <w:t>R</w:t>
      </w:r>
      <w:r w:rsidR="00831DD2" w:rsidRPr="00831DD2">
        <w:rPr>
          <w:lang w:val="en-US"/>
        </w:rPr>
        <w:t>ebels</w:t>
      </w:r>
      <w:r w:rsidR="00831DD2" w:rsidRPr="000D4CD7">
        <w:t xml:space="preserve"> </w:t>
      </w:r>
      <w:r w:rsidR="00831DD2" w:rsidRPr="00831DD2">
        <w:rPr>
          <w:lang w:val="en-US"/>
        </w:rPr>
        <w:t>never</w:t>
      </w:r>
      <w:r w:rsidR="00831DD2" w:rsidRPr="000D4CD7">
        <w:t xml:space="preserve"> </w:t>
      </w:r>
      <w:r w:rsidR="00831DD2" w:rsidRPr="00831DD2">
        <w:rPr>
          <w:lang w:val="en-US"/>
        </w:rPr>
        <w:t>end</w:t>
      </w:r>
      <w:r w:rsidR="00831DD2" w:rsidRPr="000D4CD7">
        <w:t xml:space="preserve"> </w:t>
      </w:r>
      <w:r w:rsidR="00831DD2" w:rsidRPr="00831DD2">
        <w:rPr>
          <w:lang w:val="en-US"/>
        </w:rPr>
        <w:t>up</w:t>
      </w:r>
      <w:r w:rsidR="00831DD2" w:rsidRPr="000D4CD7">
        <w:t xml:space="preserve"> </w:t>
      </w:r>
      <w:r w:rsidR="00831DD2" w:rsidRPr="00831DD2">
        <w:rPr>
          <w:lang w:val="en-US"/>
        </w:rPr>
        <w:t>in</w:t>
      </w:r>
      <w:r w:rsidR="00831DD2" w:rsidRPr="000D4CD7">
        <w:t xml:space="preserve"> </w:t>
      </w:r>
      <w:r w:rsidR="00831DD2" w:rsidRPr="00831DD2">
        <w:rPr>
          <w:lang w:val="en-US"/>
        </w:rPr>
        <w:t>paradise</w:t>
      </w:r>
      <w:r w:rsidR="00831DD2">
        <w:t>»</w:t>
      </w:r>
      <w:r w:rsidR="00831DD2">
        <w:rPr>
          <w:rStyle w:val="a7"/>
        </w:rPr>
        <w:footnoteReference w:id="72"/>
      </w:r>
      <w:r>
        <w:t>.</w:t>
      </w:r>
    </w:p>
    <w:p w:rsidR="00580035" w:rsidRPr="009B4C95" w:rsidRDefault="00580035" w:rsidP="00580035">
      <w:pPr>
        <w:rPr>
          <w:b/>
        </w:rPr>
      </w:pPr>
      <w:r w:rsidRPr="009B4C95">
        <w:rPr>
          <w:b/>
        </w:rPr>
        <w:t>Доктор Лиза (полнометражный фильм).</w:t>
      </w:r>
    </w:p>
    <w:p w:rsidR="009B4C95" w:rsidRDefault="00580035" w:rsidP="009B4C95">
      <w:r>
        <w:lastRenderedPageBreak/>
        <w:t>В данной работе как маргинала мы определили главную героиню – доктора Лизу. Дискурс персонажей и действия героини позволили нам соотнести ее образ с ключевыми признаками, которые</w:t>
      </w:r>
      <w:r w:rsidR="009B4C95">
        <w:t xml:space="preserve"> отличают маргинала, а именно: </w:t>
      </w:r>
    </w:p>
    <w:p w:rsidR="009B4C95" w:rsidRDefault="00580035" w:rsidP="009B4C95">
      <w:pPr>
        <w:pStyle w:val="a8"/>
        <w:numPr>
          <w:ilvl w:val="0"/>
          <w:numId w:val="30"/>
        </w:numPr>
      </w:pPr>
      <w:r>
        <w:t xml:space="preserve">Несогласие со взглядами/ценностями общества и открытая демонстрация этого несогласия: главная героиня основала фонд «Справедливая помощь», где она помогает детям, бездомным и «социально неблагополучным элементам», от которых общество попросту отказалось; </w:t>
      </w:r>
    </w:p>
    <w:p w:rsidR="009B4C95" w:rsidRDefault="00580035" w:rsidP="009B4C95">
      <w:pPr>
        <w:pStyle w:val="a8"/>
        <w:numPr>
          <w:ilvl w:val="0"/>
          <w:numId w:val="30"/>
        </w:numPr>
      </w:pPr>
      <w:r>
        <w:t>Попытка «борьбы» с системой: доктор Лиза идет вопреки тому, что ей говорят окружающие, в том числе – представители власти;</w:t>
      </w:r>
    </w:p>
    <w:p w:rsidR="00580035" w:rsidRDefault="009B4C95" w:rsidP="00EF6041">
      <w:pPr>
        <w:pStyle w:val="a8"/>
        <w:numPr>
          <w:ilvl w:val="0"/>
          <w:numId w:val="30"/>
        </w:numPr>
      </w:pPr>
      <w:r>
        <w:t>О</w:t>
      </w:r>
      <w:r w:rsidR="00580035">
        <w:t>тторжение со стороны общества, разрыв социальных связей с людьми</w:t>
      </w:r>
      <w:r w:rsidR="00EF6041">
        <w:t>/к</w:t>
      </w:r>
      <w:r w:rsidR="00EF6041" w:rsidRPr="00EF6041">
        <w:t>онкретные фразы-маркеры в речи героев, позволяющие идентифицировать персонажа как маргинала</w:t>
      </w:r>
      <w:r w:rsidR="00580035">
        <w:t>: несколько раз отмечается, что «серьезные люди (представители власти) ей недовольны», они всеми способами пытаются остановить ее деятельность.</w:t>
      </w:r>
      <w:r w:rsidR="00892587">
        <w:t xml:space="preserve"> При этом сама героиня отмечает, что «с властью дружить не хочет». Кроме того, п</w:t>
      </w:r>
      <w:r w:rsidR="006F4E12">
        <w:t>ерсонажи, описывая доктора Лизу, используют такие фразы, как: «королева бомжей» (напомним, что в обыденн</w:t>
      </w:r>
      <w:r w:rsidR="003568FA">
        <w:t>ых представлениях людей бомжи выделяются как одна из маргинальных групп)</w:t>
      </w:r>
      <w:r w:rsidR="00756EDA">
        <w:t>,</w:t>
      </w:r>
      <w:r w:rsidR="003568FA">
        <w:t xml:space="preserve"> </w:t>
      </w:r>
      <w:r w:rsidR="000C223D">
        <w:t>«общается с социально неблагополучными элементами»</w:t>
      </w:r>
      <w:r w:rsidR="00756EDA">
        <w:t xml:space="preserve">, «помогает </w:t>
      </w:r>
      <w:r w:rsidR="00756EDA">
        <w:rPr>
          <w:i/>
        </w:rPr>
        <w:t>этим</w:t>
      </w:r>
      <w:r w:rsidR="00756EDA">
        <w:t xml:space="preserve"> людям» и др. </w:t>
      </w:r>
    </w:p>
    <w:p w:rsidR="00580035" w:rsidRPr="0062483C" w:rsidRDefault="00580035" w:rsidP="00580035">
      <w:pPr>
        <w:rPr>
          <w:b/>
        </w:rPr>
      </w:pPr>
      <w:r w:rsidRPr="0062483C">
        <w:rPr>
          <w:b/>
        </w:rPr>
        <w:t>Котел (полнометражный фильм).</w:t>
      </w:r>
    </w:p>
    <w:p w:rsidR="0062483C" w:rsidRDefault="00580035" w:rsidP="0062483C">
      <w:r>
        <w:t>В данной работе как маргинала мы определили главного героя – Савелия. Дискурс персонажей и действия героя позволили нам соотнести его образ с ключевыми признаками, которы</w:t>
      </w:r>
      <w:r w:rsidR="0062483C">
        <w:t>е отличают маргинала, а именно:</w:t>
      </w:r>
    </w:p>
    <w:p w:rsidR="0062483C" w:rsidRDefault="00580035" w:rsidP="0062483C">
      <w:pPr>
        <w:pStyle w:val="a8"/>
        <w:numPr>
          <w:ilvl w:val="0"/>
          <w:numId w:val="31"/>
        </w:numPr>
      </w:pPr>
      <w:r>
        <w:t xml:space="preserve">Несогласие со взглядами/ценностями общества и открытая демонстрация этого несогласия: Савелий «застревает» в своем экзистенциальном кризисе, пытается вырваться из «своего котла» </w:t>
      </w:r>
      <w:r>
        <w:lastRenderedPageBreak/>
        <w:t>(Района) и уехать в город, в то время как его друзья смиряются с миром, в котором живут, и начинают «плыть по течению»</w:t>
      </w:r>
      <w:r w:rsidR="00A6119A">
        <w:t xml:space="preserve">. </w:t>
      </w:r>
      <w:r w:rsidR="00617A70">
        <w:t>И</w:t>
      </w:r>
      <w:r w:rsidR="00A6119A">
        <w:t xml:space="preserve"> в целом вся идеология Савелия идет вразрез с ценностями его окружения</w:t>
      </w:r>
      <w:r w:rsidR="00617A70">
        <w:t>, его взгляды полностью противоположны взглядам большинства</w:t>
      </w:r>
      <w:r w:rsidR="005F6D26">
        <w:t xml:space="preserve"> (к примеру, его представления о том, что смерть – «это бунт, свобода от всего», с которыми никто в обществе не соглашается)</w:t>
      </w:r>
      <w:r>
        <w:t>;</w:t>
      </w:r>
    </w:p>
    <w:p w:rsidR="00090B6D" w:rsidRDefault="00580035" w:rsidP="00090B6D">
      <w:pPr>
        <w:pStyle w:val="a8"/>
        <w:numPr>
          <w:ilvl w:val="0"/>
          <w:numId w:val="31"/>
        </w:numPr>
      </w:pPr>
      <w:r>
        <w:t>Отторжение со стороны общества, разрыв социальных связей с людьми: герой также сталкивается с непониманием со стороны своего окружения, при этом сам частично пытается разорв</w:t>
      </w:r>
      <w:r w:rsidR="00BF1AB9">
        <w:t>ать связи с другими персонажами;</w:t>
      </w:r>
    </w:p>
    <w:p w:rsidR="00090B6D" w:rsidRDefault="00090B6D" w:rsidP="00090B6D">
      <w:pPr>
        <w:pStyle w:val="a8"/>
        <w:numPr>
          <w:ilvl w:val="0"/>
          <w:numId w:val="31"/>
        </w:numPr>
      </w:pPr>
      <w:r w:rsidRPr="00090B6D">
        <w:t>Конкретные фразы-маркеры в речи героев, позволяющие идентифицировать персонажа как маргинала</w:t>
      </w:r>
      <w:r>
        <w:t>: окружающие Савелия персонажи отмечают</w:t>
      </w:r>
      <w:r w:rsidR="00C24051">
        <w:t>, что он «лох», «дурак», «отброс»</w:t>
      </w:r>
      <w:r w:rsidR="005F6D26">
        <w:t xml:space="preserve"> и др.</w:t>
      </w:r>
    </w:p>
    <w:p w:rsidR="00580035" w:rsidRDefault="00580035" w:rsidP="00580035">
      <w:r>
        <w:t>Кроме того, сами создатели фильма описывают главного героя как «маргинала, интелл</w:t>
      </w:r>
      <w:r w:rsidR="0062483C">
        <w:t>ектуала и бунтаря»</w:t>
      </w:r>
      <w:r w:rsidR="0062483C">
        <w:rPr>
          <w:rStyle w:val="a7"/>
        </w:rPr>
        <w:footnoteReference w:id="73"/>
      </w:r>
      <w:r>
        <w:t>.</w:t>
      </w:r>
    </w:p>
    <w:p w:rsidR="00580035" w:rsidRPr="00BF1AB9" w:rsidRDefault="00580035" w:rsidP="00580035">
      <w:pPr>
        <w:rPr>
          <w:b/>
        </w:rPr>
      </w:pPr>
      <w:r w:rsidRPr="00BF1AB9">
        <w:rPr>
          <w:b/>
        </w:rPr>
        <w:t>Серебряные коньки (полнометражный фильм).</w:t>
      </w:r>
    </w:p>
    <w:p w:rsidR="00BF1AB9" w:rsidRDefault="00580035" w:rsidP="00BF1AB9">
      <w:r>
        <w:t xml:space="preserve">Хоть фильм и повествует о событиях, происходивших в Российской империи в 19 веке, мы все так же можем говорить об образе маргинала, который конструируется режиссером. В данном случае мы исходим из предпосылки, что фильм – это конструкт своего времени, где отражаются представления сегодняшнего дня. Поэтому и сам образ маргинала (пусть он и помещается в другой временной отрезок) создается и анализируется режиссером с точки зрения сегодняшних стереотипов и представлений. Здесь как маргиналов мы определили и банду карманников (однако мы останавливаемся на главаре банды – Алексе и главном герое Матвее, как на наиболее ярких и раскрытых персонажах), и главную героиню Алису. Дискурс </w:t>
      </w:r>
      <w:r>
        <w:lastRenderedPageBreak/>
        <w:t>персонажей и действия героев позволили нам соотнести их образы с ключевыми признаками, которы</w:t>
      </w:r>
      <w:r w:rsidR="00BF1AB9">
        <w:t>е отличают маргинала, а именно:</w:t>
      </w:r>
    </w:p>
    <w:p w:rsidR="00BF1AB9" w:rsidRDefault="00580035" w:rsidP="00BF1AB9">
      <w:pPr>
        <w:pStyle w:val="a8"/>
        <w:numPr>
          <w:ilvl w:val="0"/>
          <w:numId w:val="33"/>
        </w:numPr>
      </w:pPr>
      <w:r>
        <w:t>Несогласие со взглядами/ценностями общества и открытая демонстрация этого несогласия: Алекс активно выступает против системы будучи «идейным мошенником», который пропагандирует идеологию марксизма; на его сторону постепенно переходит и Матвей; Алиса же, в свою очередь, не согласна с представлениями о роли женщины, которые царят в аристократической среде;</w:t>
      </w:r>
    </w:p>
    <w:p w:rsidR="00BF1AB9" w:rsidRDefault="00580035" w:rsidP="00BF1AB9">
      <w:pPr>
        <w:pStyle w:val="a8"/>
        <w:numPr>
          <w:ilvl w:val="0"/>
          <w:numId w:val="33"/>
        </w:numPr>
      </w:pPr>
      <w:r>
        <w:t xml:space="preserve">Попытка «борьбы» с системой: Матвей и Алекс «экспроприируют»; Алиса читает научную литературу, пытается убежать и поступить на Высшие женские курсы; </w:t>
      </w:r>
    </w:p>
    <w:p w:rsidR="00580035" w:rsidRDefault="00580035" w:rsidP="00BF1AB9">
      <w:pPr>
        <w:pStyle w:val="a8"/>
        <w:numPr>
          <w:ilvl w:val="0"/>
          <w:numId w:val="33"/>
        </w:numPr>
      </w:pPr>
      <w:r>
        <w:t>Отторжение со стороны общества, разрыв социальных связей с людьми: банда карманников постоянно подвергается нападениям со стороны гвардейцев, которые пытаются устранить «неугодных власти»; Алиса разрывает связи со своей семьей.</w:t>
      </w:r>
    </w:p>
    <w:p w:rsidR="00580035" w:rsidRPr="004352BF" w:rsidRDefault="00580035" w:rsidP="00580035">
      <w:pPr>
        <w:rPr>
          <w:b/>
        </w:rPr>
      </w:pPr>
      <w:r w:rsidRPr="004352BF">
        <w:rPr>
          <w:b/>
        </w:rPr>
        <w:t>Фея (полнометражный фильм).</w:t>
      </w:r>
    </w:p>
    <w:p w:rsidR="004352BF" w:rsidRDefault="00580035" w:rsidP="004352BF">
      <w:r>
        <w:t>В данном фильме как маргинала мы определили главную героиню – Таню. Дискурс персонажей и действия героини позволили нам соотнести ее образ с ключевыми признаками, которые</w:t>
      </w:r>
      <w:r w:rsidR="004352BF">
        <w:t xml:space="preserve"> отличают маргинала, а именно: </w:t>
      </w:r>
    </w:p>
    <w:p w:rsidR="004352BF" w:rsidRDefault="00580035" w:rsidP="004352BF">
      <w:pPr>
        <w:pStyle w:val="a8"/>
        <w:numPr>
          <w:ilvl w:val="0"/>
          <w:numId w:val="34"/>
        </w:numPr>
      </w:pPr>
      <w:r>
        <w:t>Несогласие со взглядами/ценностями общества и открытая демонстрация этого несогласия: Таня – активистка, общественный деятель, выступающая на демонстрациях за права животных, женщин и политических заключенных; и в целом на контрасте с другими «серыми» персонажами она выглядит как яркая героиня-мечтательница, не способная встроиться в этот мир;</w:t>
      </w:r>
    </w:p>
    <w:p w:rsidR="00580035" w:rsidRDefault="00580035" w:rsidP="004352BF">
      <w:pPr>
        <w:pStyle w:val="a8"/>
        <w:numPr>
          <w:ilvl w:val="0"/>
          <w:numId w:val="34"/>
        </w:numPr>
      </w:pPr>
      <w:r>
        <w:t xml:space="preserve">Отторжение со стороны общества, разрыв социальных связей с людьми: само общество (помимо группы активисток) не понимает ее и ее идеи, а представители власти всеми способами пытаются </w:t>
      </w:r>
      <w:r>
        <w:lastRenderedPageBreak/>
        <w:t xml:space="preserve">разогнать пикеты, в которых Таня </w:t>
      </w:r>
      <w:r w:rsidR="004352BF">
        <w:t xml:space="preserve">принимает участие, и остановить </w:t>
      </w:r>
      <w:r>
        <w:t>ее деятельность.</w:t>
      </w:r>
    </w:p>
    <w:p w:rsidR="004645A5" w:rsidRDefault="00580035" w:rsidP="00BA250A">
      <w:r>
        <w:t xml:space="preserve">Таким образом, мы сформировали круг из </w:t>
      </w:r>
      <w:r w:rsidRPr="00BA250A">
        <w:rPr>
          <w:b/>
        </w:rPr>
        <w:t>13 персонажей</w:t>
      </w:r>
      <w:r>
        <w:t>, которых можно считать маргиналами, и теперь можем перейти к сравнению и анализу образов героев по в</w:t>
      </w:r>
      <w:r w:rsidR="00BA250A">
        <w:t>ыделенным ранее характеристикам.</w:t>
      </w:r>
    </w:p>
    <w:p w:rsidR="00083671" w:rsidRPr="00BA250A" w:rsidRDefault="004645A5" w:rsidP="004645A5">
      <w:pPr>
        <w:spacing w:before="0" w:line="259" w:lineRule="auto"/>
        <w:ind w:firstLine="0"/>
        <w:jc w:val="left"/>
      </w:pPr>
      <w:r>
        <w:br w:type="page"/>
      </w:r>
    </w:p>
    <w:p w:rsidR="00083671" w:rsidRDefault="00083671" w:rsidP="00812820">
      <w:pPr>
        <w:pStyle w:val="2"/>
        <w:numPr>
          <w:ilvl w:val="1"/>
          <w:numId w:val="5"/>
        </w:numPr>
        <w:spacing w:line="360" w:lineRule="auto"/>
      </w:pPr>
      <w:bookmarkStart w:id="10" w:name="_Toc103980878"/>
      <w:r w:rsidRPr="00083671">
        <w:lastRenderedPageBreak/>
        <w:t>Анализ кино. Маргиналы глазами реж</w:t>
      </w:r>
      <w:r>
        <w:t>иссёров</w:t>
      </w:r>
      <w:bookmarkEnd w:id="10"/>
    </w:p>
    <w:p w:rsidR="00B50A5B" w:rsidRPr="00BA250A" w:rsidRDefault="00B50A5B" w:rsidP="00BA250A">
      <w:pPr>
        <w:rPr>
          <w:b/>
        </w:rPr>
      </w:pPr>
      <w:r w:rsidRPr="00BA250A">
        <w:rPr>
          <w:b/>
        </w:rPr>
        <w:t>Возраст (таблица 1 – в приложениях).</w:t>
      </w:r>
    </w:p>
    <w:p w:rsidR="00B50A5B" w:rsidRDefault="00B50A5B" w:rsidP="00B50A5B">
      <w:r>
        <w:t>В большинстве рассмотренных фильмах маргиналом является молодой человек или молодая девушка 20-30 лет; в редких случаях маргиналом будет считаться персонаж сред</w:t>
      </w:r>
      <w:r w:rsidR="001149E1">
        <w:t xml:space="preserve">него возраста (около 35 лет) и почти никогда – </w:t>
      </w:r>
      <w:r>
        <w:t xml:space="preserve">совсем взрослый герой. Причем стоить отметить, что персонажи пожилого возраста не представляются в фильмах как маргиналы. </w:t>
      </w:r>
    </w:p>
    <w:p w:rsidR="00B50A5B" w:rsidRPr="001149E1" w:rsidRDefault="00B50A5B" w:rsidP="00B50A5B">
      <w:pPr>
        <w:rPr>
          <w:b/>
        </w:rPr>
      </w:pPr>
      <w:r w:rsidRPr="001149E1">
        <w:rPr>
          <w:b/>
        </w:rPr>
        <w:t>Пол (таблица 2).</w:t>
      </w:r>
    </w:p>
    <w:p w:rsidR="00B50A5B" w:rsidRDefault="00B50A5B" w:rsidP="001149E1">
      <w:r>
        <w:t xml:space="preserve">Выбранные нами фильмы характеризуются равномерной представленностью как мужских, так и </w:t>
      </w:r>
      <w:r w:rsidR="001149E1">
        <w:t xml:space="preserve">женских персонажей-маргиналов. </w:t>
      </w:r>
    </w:p>
    <w:p w:rsidR="00B50A5B" w:rsidRPr="001149E1" w:rsidRDefault="00B50A5B" w:rsidP="00B50A5B">
      <w:pPr>
        <w:rPr>
          <w:b/>
        </w:rPr>
      </w:pPr>
      <w:r w:rsidRPr="001149E1">
        <w:rPr>
          <w:b/>
        </w:rPr>
        <w:t>Профессия (таблица 3).</w:t>
      </w:r>
    </w:p>
    <w:p w:rsidR="00B50A5B" w:rsidRDefault="00B50A5B" w:rsidP="00B50A5B">
      <w:r>
        <w:t>В плане профессий мы видим, как складываются диаметрально противоположные ситуации: часть героев-маргиналов довольно успешно реализовалась в профессиональной сфере, их занятие приносит им неплохой доход (причем сами профессии у всех очень разные, начиная с творческих и заканчивая научными); другая часть – обычные работяги со средним доходом (например, уборщица Маша или ремонтник Иван). Кроме того, есть значительный пласт героев, которые либо не работают в принципе, либо были уволены со своего предыдущего места работы (и уже из-за этого статуса «безработного» мы можем отнести их к маргиналам), либо занимаются незаконной деятельностью.</w:t>
      </w:r>
    </w:p>
    <w:p w:rsidR="00B50A5B" w:rsidRPr="001149E1" w:rsidRDefault="00B50A5B" w:rsidP="00B50A5B">
      <w:pPr>
        <w:rPr>
          <w:b/>
        </w:rPr>
      </w:pPr>
      <w:r w:rsidRPr="001149E1">
        <w:rPr>
          <w:b/>
        </w:rPr>
        <w:t>Место жительства (таблица 4).</w:t>
      </w:r>
    </w:p>
    <w:p w:rsidR="00B50A5B" w:rsidRDefault="00B50A5B" w:rsidP="00B50A5B">
      <w:r>
        <w:t xml:space="preserve">Место жительства мы рассматривали в контексте его наличия или отсутствия у героев. Мы видим, что у персонажей-маргиналов оно все-таки есть: это может быть как собственные квартира или дом, так и съемное жилье. </w:t>
      </w:r>
    </w:p>
    <w:p w:rsidR="00B50A5B" w:rsidRPr="001149E1" w:rsidRDefault="00B50A5B" w:rsidP="00B50A5B">
      <w:pPr>
        <w:rPr>
          <w:b/>
        </w:rPr>
      </w:pPr>
      <w:r w:rsidRPr="001149E1">
        <w:rPr>
          <w:b/>
        </w:rPr>
        <w:t>Образование (таблица 5).</w:t>
      </w:r>
    </w:p>
    <w:p w:rsidR="00B50A5B" w:rsidRDefault="00B50A5B" w:rsidP="00B50A5B">
      <w:r>
        <w:lastRenderedPageBreak/>
        <w:t>Большинство персонажей-маргиналов показаны нам как высокообразованные интеллектуалы, тянущиеся к знаниям. Причем даже если наличие/отсутствие образования у маргинала в принципе не упоминается в дискурсе, мы все равно можем сделать вывод о его ур</w:t>
      </w:r>
      <w:r w:rsidR="00C2293A">
        <w:t xml:space="preserve">овне на основе особенностей </w:t>
      </w:r>
      <w:r>
        <w:t xml:space="preserve">речи </w:t>
      </w:r>
      <w:r w:rsidR="00C2293A">
        <w:t xml:space="preserve">героя </w:t>
      </w:r>
      <w:r>
        <w:t xml:space="preserve">и атрибутов, которыми </w:t>
      </w:r>
      <w:r w:rsidR="00C2293A">
        <w:t>он</w:t>
      </w:r>
      <w:r>
        <w:t xml:space="preserve"> себя окружает</w:t>
      </w:r>
      <w:r w:rsidR="00C2293A">
        <w:t xml:space="preserve"> (в особенности – книги)</w:t>
      </w:r>
      <w:r>
        <w:t>.</w:t>
      </w:r>
    </w:p>
    <w:p w:rsidR="00B50A5B" w:rsidRDefault="00B50A5B" w:rsidP="00B50A5B">
      <w:r>
        <w:t>Кроме того, стоит отметить еще одну особенность: герои (даже если уже имеют высшее образование) не перестают дополнительно обучаться чему-то новому (в основном, читая книги).</w:t>
      </w:r>
    </w:p>
    <w:p w:rsidR="00B50A5B" w:rsidRPr="001149E1" w:rsidRDefault="00B50A5B" w:rsidP="00B50A5B">
      <w:pPr>
        <w:rPr>
          <w:b/>
        </w:rPr>
      </w:pPr>
      <w:r w:rsidRPr="001149E1">
        <w:rPr>
          <w:b/>
        </w:rPr>
        <w:t>Вредные привычки (курение, алкоголь, наркотики) (таблица 6).</w:t>
      </w:r>
    </w:p>
    <w:p w:rsidR="00B50A5B" w:rsidRDefault="00B50A5B" w:rsidP="00B50A5B">
      <w:r>
        <w:t>Все же большинство маргиналов представляются как люди без вредных привычек. Однако самой «популярной» дурной привычкой среди тех, кто все-таки их имеет, является курение, реже – алкоголь и наркотики.</w:t>
      </w:r>
    </w:p>
    <w:p w:rsidR="00B50A5B" w:rsidRPr="001149E1" w:rsidRDefault="00B50A5B" w:rsidP="00B50A5B">
      <w:pPr>
        <w:rPr>
          <w:b/>
        </w:rPr>
      </w:pPr>
      <w:r w:rsidRPr="001149E1">
        <w:rPr>
          <w:b/>
        </w:rPr>
        <w:t>Сексуальная жизнь персонажа (таблица 7).</w:t>
      </w:r>
    </w:p>
    <w:p w:rsidR="00B50A5B" w:rsidRDefault="00B50A5B" w:rsidP="00B50A5B">
      <w:r>
        <w:t>По отношению к теме секса в жизни героя-маргинала складываются две тенденции: с одной стороны, она, возможно, все еще остается табуированной для режиссеров, поэтому они стараются не акцентировать свое внимание на этой стороне жизни героя; с другой, – если эта тема и поднимается, то по отношению к персонажам, имеющим партнера. Причем демонстрируется, что герои-маргиналы полностью верны своему близкому человеку.</w:t>
      </w:r>
    </w:p>
    <w:p w:rsidR="00B50A5B" w:rsidRPr="002508C6" w:rsidRDefault="00B50A5B" w:rsidP="00B50A5B">
      <w:pPr>
        <w:rPr>
          <w:b/>
        </w:rPr>
      </w:pPr>
      <w:r w:rsidRPr="002508C6">
        <w:rPr>
          <w:b/>
        </w:rPr>
        <w:t>Особенности речи и языка (таблица 8).</w:t>
      </w:r>
    </w:p>
    <w:p w:rsidR="00B50A5B" w:rsidRDefault="00B50A5B" w:rsidP="00B50A5B">
      <w:r>
        <w:t xml:space="preserve">Одна из характерных особенностей героев-маргиналов – это грамотная и хорошо поставленная речь. Они с легкостью выражают свои мысли, могут чередовать простой разговорный язык с – так называемой – «высокой лексикой». Однако стоит отметить, что такие не всем иногда понятные слова персонажи употребляют в правильном контексте и к месту. </w:t>
      </w:r>
      <w:r w:rsidR="002508C6">
        <w:t>Мат в речи персонажей-маргиналов также проскальзывает</w:t>
      </w:r>
      <w:r>
        <w:t>.</w:t>
      </w:r>
    </w:p>
    <w:p w:rsidR="00B50A5B" w:rsidRPr="002508C6" w:rsidRDefault="00B50A5B" w:rsidP="00B50A5B">
      <w:pPr>
        <w:rPr>
          <w:b/>
        </w:rPr>
      </w:pPr>
      <w:r w:rsidRPr="002508C6">
        <w:rPr>
          <w:b/>
        </w:rPr>
        <w:lastRenderedPageBreak/>
        <w:t>Внешность (таблица 9).</w:t>
      </w:r>
    </w:p>
    <w:p w:rsidR="00B50A5B" w:rsidRDefault="00B50A5B" w:rsidP="00B50A5B">
      <w:r>
        <w:t>Внешне отличить персонажа-маргинала от любого другого почти невозможно, так как режи</w:t>
      </w:r>
      <w:r w:rsidR="0072398B">
        <w:t>ссеры практически не наделяют его</w:t>
      </w:r>
      <w:r>
        <w:t xml:space="preserve"> какими-либо определенными, только </w:t>
      </w:r>
      <w:r w:rsidR="0072398B">
        <w:t>ему</w:t>
      </w:r>
      <w:r>
        <w:t xml:space="preserve"> присущими чертами. Формируется, однако, следующий образ: если мы говорим о молодом человеке-маргинале, то он, скорее всего, будет гладко выбрит (либо с небольшой, едва заметной щетиной), а волосы его обязательно будут уложены. Если же речь идет о девушке-маргинале, то здесь мы не видим какого-то общего сложившегося мнения по поводу ее внешности: она может практически не использовать косметику, а может ярко краситься; волосы, однако, скорее всего будут уложены либо в прическу, либо волной.</w:t>
      </w:r>
    </w:p>
    <w:p w:rsidR="00B50A5B" w:rsidRPr="0072398B" w:rsidRDefault="00B50A5B" w:rsidP="00B50A5B">
      <w:pPr>
        <w:rPr>
          <w:b/>
        </w:rPr>
      </w:pPr>
      <w:r w:rsidRPr="0072398B">
        <w:rPr>
          <w:b/>
        </w:rPr>
        <w:t>Одежда (таблица 10).</w:t>
      </w:r>
    </w:p>
    <w:p w:rsidR="00B50A5B" w:rsidRDefault="00B50A5B" w:rsidP="00B50A5B">
      <w:r>
        <w:t>В целом, можно сказать, что одежда персонажа-маргинала в большинстве случаев выглядит современной, аккуратной и со вкусом подобранной. Она может быть простой (пальто, блузка, штаны), но при это выглядеть довольно стильно на персонаже. Иногда к портрету героя добавляется какая-либо деталь одежды, которая выделяет его среди других: например, несуразная шапка или белые кеды.</w:t>
      </w:r>
    </w:p>
    <w:p w:rsidR="00B50A5B" w:rsidRPr="0072398B" w:rsidRDefault="00B50A5B" w:rsidP="00B50A5B">
      <w:pPr>
        <w:rPr>
          <w:b/>
        </w:rPr>
      </w:pPr>
      <w:r w:rsidRPr="0072398B">
        <w:rPr>
          <w:b/>
        </w:rPr>
        <w:t>Окружение (таблица 11).</w:t>
      </w:r>
    </w:p>
    <w:p w:rsidR="0072398B" w:rsidRDefault="00B50A5B" w:rsidP="00B50A5B">
      <w:r>
        <w:t xml:space="preserve">В большинстве случаев не самое близкое окружение (коллеги, знакомые, соседи) не принимают идеи маргинала и не поддерживают его. При этом в жизни героя-маргинала всегда есть или появляется, как минимум, один человек, который все ценности и взгляды героя начинает с ним разделять. Это может быть как близкий друг, так и будущий любовный интерес (партнер). </w:t>
      </w:r>
      <w:r w:rsidR="0072398B">
        <w:t>Однако стоит отметить, что персонажи, которые начинают так или иначе поддерживать идеи маргинала</w:t>
      </w:r>
      <w:r w:rsidR="00B81D2B">
        <w:t xml:space="preserve"> или его фигуру как таковую</w:t>
      </w:r>
      <w:r w:rsidR="0072398B">
        <w:t xml:space="preserve">, «попадают под раздачу»: общество начинает </w:t>
      </w:r>
      <w:r w:rsidR="002F0011">
        <w:t>и к ним относиться неодобрительно</w:t>
      </w:r>
      <w:r w:rsidR="003B16D1">
        <w:t xml:space="preserve"> и может даже полностью отвернуться от них.</w:t>
      </w:r>
      <w:r w:rsidR="00B81D2B">
        <w:t xml:space="preserve"> </w:t>
      </w:r>
    </w:p>
    <w:p w:rsidR="00B50A5B" w:rsidRPr="00B81D2B" w:rsidRDefault="00B50A5B" w:rsidP="00B50A5B">
      <w:pPr>
        <w:rPr>
          <w:b/>
        </w:rPr>
      </w:pPr>
      <w:r w:rsidRPr="00B81D2B">
        <w:rPr>
          <w:b/>
        </w:rPr>
        <w:lastRenderedPageBreak/>
        <w:t>Конец фильма, который поможет ответить нам на вопрос: есть ли «будущее» у маргиналов в России? (таблица 12).</w:t>
      </w:r>
    </w:p>
    <w:p w:rsidR="00B50A5B" w:rsidRDefault="00B50A5B" w:rsidP="00B50A5B">
      <w:r>
        <w:t xml:space="preserve">Большинство режиссеров склоняются к одному мнению: у современного российского героя-маргинала будущего нет. Общество убивает таких персонажей, а те, что спаслись, понимают – единственным выходом для маргинала будет побег. Потому что остаться в обществе и стать его частью герой может, только если сам перестанет быть маргиналом. И только в очень редких случаях он неустанно продолжает бороться с системой и </w:t>
      </w:r>
      <w:r w:rsidR="003B16D1">
        <w:t xml:space="preserve">на время </w:t>
      </w:r>
      <w:r>
        <w:t>выходит из этой «схватки» победителем.</w:t>
      </w:r>
    </w:p>
    <w:p w:rsidR="00612995" w:rsidRDefault="003B16D1" w:rsidP="00612995">
      <w:pPr>
        <w:rPr>
          <w:b/>
        </w:rPr>
      </w:pPr>
      <w:r w:rsidRPr="00612995">
        <w:rPr>
          <w:b/>
        </w:rPr>
        <w:t xml:space="preserve">Так кого же современные режиссеры видят </w:t>
      </w:r>
      <w:r w:rsidR="00612995" w:rsidRPr="00612995">
        <w:rPr>
          <w:b/>
        </w:rPr>
        <w:t>маргиналом?</w:t>
      </w:r>
    </w:p>
    <w:p w:rsidR="00B50A5B" w:rsidRPr="00612995" w:rsidRDefault="00612995" w:rsidP="00612995">
      <w:pPr>
        <w:rPr>
          <w:b/>
        </w:rPr>
      </w:pPr>
      <w:r>
        <w:t>П</w:t>
      </w:r>
      <w:r w:rsidR="00B50A5B">
        <w:t xml:space="preserve">режде всего, </w:t>
      </w:r>
      <w:r>
        <w:t xml:space="preserve">маргиналом они видят </w:t>
      </w:r>
      <w:r w:rsidR="00B50A5B">
        <w:t xml:space="preserve">молодого человека, будь то мужчина или женщина, который, видимо, в силу своего возраста и воспринимается людьми как «бунтарь», который смотрит на мир с максималистских позиций и вступает с ним в конфликт. Профессия человека не считается определяющим фактором для причисления его к категории маргиналов; </w:t>
      </w:r>
      <w:r>
        <w:t>для режиссеров</w:t>
      </w:r>
      <w:r w:rsidR="00B50A5B">
        <w:t xml:space="preserve"> маргиналом </w:t>
      </w:r>
      <w:r>
        <w:t>может быть как безработный</w:t>
      </w:r>
      <w:r w:rsidR="001F4B2E">
        <w:t>, так и довольно успешный предприниматель</w:t>
      </w:r>
      <w:r w:rsidR="00B50A5B">
        <w:t xml:space="preserve">. </w:t>
      </w:r>
    </w:p>
    <w:p w:rsidR="00B50A5B" w:rsidRDefault="00B50A5B" w:rsidP="00B50A5B">
      <w:r>
        <w:t xml:space="preserve">Что важнее всего – </w:t>
      </w:r>
      <w:r w:rsidR="001F4B2E">
        <w:t>кинематографисты признаю</w:t>
      </w:r>
      <w:r>
        <w:t>т острый ум, начитанность и интеллект маргинала. Одним из атрибутов, которы</w:t>
      </w:r>
      <w:r w:rsidR="001F4B2E">
        <w:t>й режиссерами часто приписывается такому герою, являются</w:t>
      </w:r>
      <w:r>
        <w:t xml:space="preserve"> книги. Ведь действительно, если мы говорим, что маргинал – это тот, кто находит в себе силы противостоять обществу и бороться за «свое иное», то он должен иметь достаточно развитое критическое мышление, чтобы понимать, почему ему с обществом «не по пути», и искать альтернативы. И вместе с образованностью мы видим, как режиссерами отмечается четкая, грамотная</w:t>
      </w:r>
      <w:r w:rsidR="001F4B2E">
        <w:t>, даже литературная</w:t>
      </w:r>
      <w:r>
        <w:t xml:space="preserve"> речь маргиналов, их легкость рассуждений и выражения своих мыслей.</w:t>
      </w:r>
    </w:p>
    <w:p w:rsidR="00B50A5B" w:rsidRDefault="00B50A5B" w:rsidP="00B50A5B">
      <w:r>
        <w:t xml:space="preserve">Внешне </w:t>
      </w:r>
      <w:r w:rsidR="001F4B2E">
        <w:t>кинематографисты никак по-особому не маркирую</w:t>
      </w:r>
      <w:r>
        <w:t xml:space="preserve">т своих маргиналов. Мы отмечаем только их шарм и стиль: они внешне </w:t>
      </w:r>
      <w:r>
        <w:lastRenderedPageBreak/>
        <w:t xml:space="preserve">привлекательны, а их одежда со вкусом и аккуратно подобрана. Скорее всего, у них </w:t>
      </w:r>
      <w:r w:rsidR="00BE2913">
        <w:t>либо не будет вредных привычек, либо это будет курение</w:t>
      </w:r>
      <w:r>
        <w:t xml:space="preserve">, а своему партнеру они будут верны. </w:t>
      </w:r>
    </w:p>
    <w:p w:rsidR="00B50A5B" w:rsidRDefault="00B50A5B" w:rsidP="00B50A5B">
      <w:r>
        <w:t>Отчасти складывается немного идеализированный образ: все в них прекрасно, они интеллектуалы, за одним лишь исключением – обществом маргиналы не принимаются. Окружение их не понимает, критикует, осуждает за то, что они «не вписываются», что не согласны с обществом и пытаются идти «против системы». Они</w:t>
      </w:r>
      <w:r w:rsidR="00BE2913">
        <w:t xml:space="preserve"> натыкаются на глухую стену не</w:t>
      </w:r>
      <w:r>
        <w:t>понимания и недоверия, и пробивает ее обычно лишь один человек – друг или член семьи, любимый человек. И хоть общество не принимает марг</w:t>
      </w:r>
      <w:r w:rsidR="00800F46">
        <w:t>инала, режиссеры все же веря</w:t>
      </w:r>
      <w:r>
        <w:t>т, что для него существует тот, кто будет его поддерживать.</w:t>
      </w:r>
    </w:p>
    <w:p w:rsidR="00B50A5B" w:rsidRDefault="00B50A5B" w:rsidP="00B50A5B">
      <w:r>
        <w:t xml:space="preserve">И, возможно, именно потому, что маргинал – такой яркий интеллектуал, который несет в себе что-то новое, он и считается угрозой. И именно поэтому общество и пытается от него избавиться, ведь психология человека говорит нам: «Новое и неизвестное всегда пугает». Режиссеры с сожалением отмечают, что в нашем обществе маргиналам перспективы для развития попросту не даны. А единственный шанс для маргинала встроиться в наше общество – это перестать быть маргиналом. А иначе он обрекает себя на вечную борьбу с системой, которая – скорее всего – закончится его поражением. </w:t>
      </w:r>
    </w:p>
    <w:p w:rsidR="002207A2" w:rsidRDefault="00B50A5B" w:rsidP="00800F46">
      <w:r>
        <w:t>И если кратко подводить итог, то при ответе на вопрос – кто такой современный российский маргинал</w:t>
      </w:r>
      <w:r w:rsidR="00800F46">
        <w:t xml:space="preserve"> глазами современных российских режиссеров</w:t>
      </w:r>
      <w:r>
        <w:t>? – мы скажем: «Он интеллектуал-бунтарь-новатор, от которого общество будет стараться всеми силами избавиться».</w:t>
      </w:r>
    </w:p>
    <w:p w:rsidR="00083671" w:rsidRDefault="002207A2" w:rsidP="002207A2">
      <w:pPr>
        <w:spacing w:before="0" w:line="259" w:lineRule="auto"/>
        <w:ind w:firstLine="0"/>
        <w:jc w:val="left"/>
      </w:pPr>
      <w:r>
        <w:br w:type="page"/>
      </w:r>
      <w:bookmarkStart w:id="11" w:name="_GoBack"/>
      <w:bookmarkEnd w:id="11"/>
    </w:p>
    <w:p w:rsidR="00083671" w:rsidRDefault="00083671" w:rsidP="00812820">
      <w:pPr>
        <w:pStyle w:val="2"/>
        <w:numPr>
          <w:ilvl w:val="1"/>
          <w:numId w:val="5"/>
        </w:numPr>
        <w:spacing w:line="360" w:lineRule="auto"/>
      </w:pPr>
      <w:bookmarkStart w:id="12" w:name="_Toc103980879"/>
      <w:r>
        <w:lastRenderedPageBreak/>
        <w:t>Анализ аудитории. Маргиналы глазами зрителей</w:t>
      </w:r>
      <w:bookmarkEnd w:id="12"/>
    </w:p>
    <w:p w:rsidR="00480B04" w:rsidRDefault="00480B04" w:rsidP="00480B04">
      <w:r>
        <w:t xml:space="preserve">Вторая важная цель нашей работы – проанализировать представления зрителей фильмов о фигуре маргинала. </w:t>
      </w:r>
      <w:r w:rsidR="00313E28">
        <w:t>Теперь, зная представления группы режиссеров, в</w:t>
      </w:r>
      <w:r>
        <w:t xml:space="preserve">ажно понять, кого </w:t>
      </w:r>
      <w:r w:rsidR="00313E28">
        <w:t>же зрители этих сам</w:t>
      </w:r>
      <w:r w:rsidR="00574E71">
        <w:t>ых кинокартин видят маргиналом? С</w:t>
      </w:r>
      <w:r w:rsidR="00313E28">
        <w:t>овпадает ли их видение с представлениями кинематографистов? Считают ли они обозначенных нами ранее и проанализированных героев маргиналами или нет?</w:t>
      </w:r>
      <w:r w:rsidR="00FD6CFB">
        <w:t xml:space="preserve"> Улавливают ли они этот конструкт режиссеров? </w:t>
      </w:r>
    </w:p>
    <w:p w:rsidR="00FD6CFB" w:rsidRDefault="00FD6CFB" w:rsidP="00260F13">
      <w:r>
        <w:t>О</w:t>
      </w:r>
      <w:r w:rsidR="003352BC">
        <w:t>тветить на эти вопросы мы смогли</w:t>
      </w:r>
      <w:r>
        <w:t>, проанализировав отзывы</w:t>
      </w:r>
      <w:r w:rsidR="00AA2367">
        <w:t xml:space="preserve"> </w:t>
      </w:r>
      <w:r>
        <w:t>и рецензии, которые зрители</w:t>
      </w:r>
      <w:r w:rsidR="00DC3771">
        <w:t xml:space="preserve"> (не кинокритики)</w:t>
      </w:r>
      <w:r>
        <w:t xml:space="preserve"> оставляют </w:t>
      </w:r>
      <w:r w:rsidR="00E53D8C">
        <w:t>на различных платформах в Интернете</w:t>
      </w:r>
      <w:r w:rsidR="0022398E">
        <w:t xml:space="preserve"> на вышеупомянутые нами фильмы</w:t>
      </w:r>
      <w:r w:rsidR="00E53D8C">
        <w:t xml:space="preserve">. </w:t>
      </w:r>
      <w:r w:rsidR="001A00AB">
        <w:t>Соответственно, в этой части работы для достижения нашей цели мы</w:t>
      </w:r>
      <w:r w:rsidR="00E53D8C">
        <w:t xml:space="preserve"> </w:t>
      </w:r>
      <w:r w:rsidR="001A00AB">
        <w:t>используем</w:t>
      </w:r>
      <w:r w:rsidR="00E53D8C">
        <w:t xml:space="preserve"> метод контент-анализа.  </w:t>
      </w:r>
    </w:p>
    <w:p w:rsidR="008B41D7" w:rsidRDefault="007F0CAC" w:rsidP="00622C50">
      <w:r>
        <w:t>Поисковый запрос, проводимый в Яндекс</w:t>
      </w:r>
      <w:r w:rsidRPr="007F0CAC">
        <w:t xml:space="preserve"> и </w:t>
      </w:r>
      <w:r>
        <w:rPr>
          <w:lang w:val="en-US"/>
        </w:rPr>
        <w:t>Google</w:t>
      </w:r>
      <w:r>
        <w:t xml:space="preserve">, </w:t>
      </w:r>
      <w:r w:rsidR="005E18EA">
        <w:t xml:space="preserve">был </w:t>
      </w:r>
      <w:r>
        <w:t xml:space="preserve">сформулирован следующим образом: «Отзывы на фильм </w:t>
      </w:r>
      <w:r w:rsidRPr="007F0CAC">
        <w:t>[</w:t>
      </w:r>
      <w:r>
        <w:t>Название фильма</w:t>
      </w:r>
      <w:r w:rsidRPr="007F0CAC">
        <w:t>]</w:t>
      </w:r>
      <w:r>
        <w:t>»</w:t>
      </w:r>
      <w:r w:rsidR="004B55DD">
        <w:t xml:space="preserve"> (иногда после названия фильма указывался год)</w:t>
      </w:r>
      <w:r>
        <w:t xml:space="preserve">. </w:t>
      </w:r>
      <w:r w:rsidR="00B34E08">
        <w:t xml:space="preserve">Мы собирали отзывы со всех сайтов, находящихся на первых 3 страницах </w:t>
      </w:r>
      <w:r w:rsidR="00567FD1">
        <w:t>двух поисковых систем</w:t>
      </w:r>
      <w:r w:rsidR="00AB19A0">
        <w:t xml:space="preserve"> (важно отметить, что сайты с рецензиями кинокритиков нами не рассматривались)</w:t>
      </w:r>
      <w:r w:rsidR="00567FD1">
        <w:t xml:space="preserve">. </w:t>
      </w:r>
      <w:r w:rsidR="008B41D7">
        <w:t xml:space="preserve">Кроме того, из всей совокупности отзывов мы отбирали только те, в которых зрители </w:t>
      </w:r>
      <w:r w:rsidR="00D44EC0">
        <w:t>размышляют на тему сюжета, проблематики фильма, а также действий самих персонажей</w:t>
      </w:r>
      <w:r w:rsidR="00C211DB">
        <w:t>. Иными словами, нами не учитывались типовые односложные отзывы (например, «фильм хороший, мне понравился»).</w:t>
      </w:r>
    </w:p>
    <w:p w:rsidR="00622C50" w:rsidRDefault="00567FD1" w:rsidP="00622C50">
      <w:r>
        <w:t>Затем мы подсчитывали общее количество отзывов на каждый фильм</w:t>
      </w:r>
      <w:r w:rsidR="003251AE">
        <w:t xml:space="preserve"> (общая совокупность отзывов </w:t>
      </w:r>
      <w:r w:rsidR="005A265F">
        <w:t xml:space="preserve">– </w:t>
      </w:r>
      <w:r w:rsidR="00FB541F" w:rsidRPr="005A265F">
        <w:rPr>
          <w:b/>
        </w:rPr>
        <w:t>1698</w:t>
      </w:r>
      <w:r w:rsidR="005A265F">
        <w:t>)</w:t>
      </w:r>
      <w:r>
        <w:t xml:space="preserve">, </w:t>
      </w:r>
      <w:r w:rsidR="008A1609">
        <w:t xml:space="preserve">потом </w:t>
      </w:r>
      <w:r>
        <w:t>внимате</w:t>
      </w:r>
      <w:r w:rsidR="000235B3">
        <w:t>льно читали их, пытаясь проанализировать, что говор</w:t>
      </w:r>
      <w:r w:rsidR="004B55DD">
        <w:t>ят зрители о наших 13 персонажах</w:t>
      </w:r>
      <w:r w:rsidR="000235B3">
        <w:t xml:space="preserve"> – наделяют ли их хара</w:t>
      </w:r>
      <w:r w:rsidR="008A1609">
        <w:t xml:space="preserve">ктеристиками маргинала или нет; или, быть может, они наделяют этими характеристиками совершенно других персонажей в фильмах. </w:t>
      </w:r>
      <w:r w:rsidR="000235B3">
        <w:t>Чтобы это определить, мы вновь обращались к разработанным ранее словам-/фразам-</w:t>
      </w:r>
      <w:r w:rsidR="000235B3">
        <w:lastRenderedPageBreak/>
        <w:t>маркерам, с помощью которых можно идентифицировать маргинала.</w:t>
      </w:r>
      <w:r w:rsidR="008A1609">
        <w:t xml:space="preserve"> Получил</w:t>
      </w:r>
      <w:r w:rsidR="00622C50">
        <w:t>ась следующая картина.</w:t>
      </w:r>
    </w:p>
    <w:p w:rsidR="000A0F3E" w:rsidRPr="00622C50" w:rsidRDefault="008A1609" w:rsidP="00622C50">
      <w:r>
        <w:rPr>
          <w:b/>
        </w:rPr>
        <w:t>Большая вось</w:t>
      </w:r>
      <w:r w:rsidR="000A0F3E">
        <w:rPr>
          <w:b/>
        </w:rPr>
        <w:t>мерка (короткометражный фильм).</w:t>
      </w:r>
    </w:p>
    <w:p w:rsidR="00360972" w:rsidRDefault="00622C50" w:rsidP="000A0F3E">
      <w:r>
        <w:t xml:space="preserve">Из </w:t>
      </w:r>
      <w:r w:rsidR="00BE3025">
        <w:rPr>
          <w:b/>
        </w:rPr>
        <w:t>23</w:t>
      </w:r>
      <w:r w:rsidRPr="00D96E5E">
        <w:rPr>
          <w:b/>
        </w:rPr>
        <w:t xml:space="preserve"> отзывов</w:t>
      </w:r>
      <w:r>
        <w:t xml:space="preserve">, найденных нами, всего лишь в </w:t>
      </w:r>
      <w:r w:rsidR="003F3D11">
        <w:rPr>
          <w:b/>
        </w:rPr>
        <w:t>двух</w:t>
      </w:r>
      <w:r>
        <w:t xml:space="preserve"> </w:t>
      </w:r>
      <w:r w:rsidR="000E5FDD">
        <w:t xml:space="preserve">из них </w:t>
      </w:r>
      <w:r w:rsidR="005764DB">
        <w:t xml:space="preserve">зрители, описывая главного персонажа, </w:t>
      </w:r>
      <w:r w:rsidR="001A1839">
        <w:t>наделяют его характеристиками маргинала (в частности, это непонимание и неодобрение его действий со стороны окружающих</w:t>
      </w:r>
      <w:r w:rsidR="00D96E5E">
        <w:t>, указание на то, что герой находится в меньшинстве,</w:t>
      </w:r>
      <w:r w:rsidR="001A1839">
        <w:t xml:space="preserve"> и описание </w:t>
      </w:r>
      <w:r w:rsidR="00D96E5E">
        <w:t>его</w:t>
      </w:r>
      <w:r w:rsidR="001A1839">
        <w:t xml:space="preserve"> как «</w:t>
      </w:r>
      <w:r w:rsidR="00D96E5E">
        <w:t>безумного, странного</w:t>
      </w:r>
      <w:r w:rsidR="001A1839">
        <w:t>»):</w:t>
      </w:r>
    </w:p>
    <w:p w:rsidR="001A1839" w:rsidRDefault="00D96E5E" w:rsidP="001A1839">
      <w:pPr>
        <w:pStyle w:val="a8"/>
        <w:numPr>
          <w:ilvl w:val="0"/>
          <w:numId w:val="35"/>
        </w:numPr>
      </w:pPr>
      <w:r>
        <w:t>«</w:t>
      </w:r>
      <w:r w:rsidR="001A1839">
        <w:t xml:space="preserve">Неравнодушный человек нашёлся, но он оказывается один. В строительной дорожной бригаде </w:t>
      </w:r>
      <w:r w:rsidR="001A1839" w:rsidRPr="00573B20">
        <w:rPr>
          <w:i/>
        </w:rPr>
        <w:t>его не понимают и не поддерживают</w:t>
      </w:r>
      <w:r w:rsidR="001A1839">
        <w:t xml:space="preserve">… К сожалению, понимание он не </w:t>
      </w:r>
      <w:r>
        <w:t>находит и среди соседей по дому»;</w:t>
      </w:r>
    </w:p>
    <w:p w:rsidR="001A1839" w:rsidRDefault="00D96E5E" w:rsidP="00D96E5E">
      <w:pPr>
        <w:pStyle w:val="a8"/>
        <w:numPr>
          <w:ilvl w:val="0"/>
          <w:numId w:val="35"/>
        </w:numPr>
      </w:pPr>
      <w:r>
        <w:t>«</w:t>
      </w:r>
      <w:r w:rsidR="001A1839">
        <w:t xml:space="preserve">Конечно, кажется немного </w:t>
      </w:r>
      <w:r w:rsidR="001A1839" w:rsidRPr="00573B20">
        <w:rPr>
          <w:i/>
        </w:rPr>
        <w:t>безумным</w:t>
      </w:r>
      <w:r w:rsidR="001A1839">
        <w:t xml:space="preserve"> такое поведение парня. Но иногда </w:t>
      </w:r>
      <w:r w:rsidR="001A1839" w:rsidRPr="00573B20">
        <w:rPr>
          <w:i/>
        </w:rPr>
        <w:t>странные поступки</w:t>
      </w:r>
      <w:r>
        <w:t>… имеют позитивные последствия».</w:t>
      </w:r>
    </w:p>
    <w:p w:rsidR="00622C50" w:rsidRPr="009C118A" w:rsidRDefault="009E2C70" w:rsidP="009C118A">
      <w:r>
        <w:t>Однако в целом</w:t>
      </w:r>
      <w:r w:rsidR="00D96E5E">
        <w:t xml:space="preserve"> хочется отметить, что </w:t>
      </w:r>
      <w:r>
        <w:t>данные характеристики персонажа как маргинала</w:t>
      </w:r>
      <w:r w:rsidR="0000378A">
        <w:t xml:space="preserve"> довольно расплывчатые, и</w:t>
      </w:r>
      <w:r w:rsidR="009A4B60">
        <w:t xml:space="preserve"> на их основании</w:t>
      </w:r>
      <w:r w:rsidR="0000378A">
        <w:t xml:space="preserve"> сделать однозначный вывод о том, что в глазах зрителей этот персонаж – маргинал, </w:t>
      </w:r>
      <w:r w:rsidR="009A4B60">
        <w:t xml:space="preserve">не кажется нам возможным. </w:t>
      </w:r>
      <w:r w:rsidR="00000EBD">
        <w:t>При этом</w:t>
      </w:r>
      <w:r w:rsidR="009A4B60">
        <w:t xml:space="preserve"> сам герой и его поведение вызывают</w:t>
      </w:r>
      <w:r w:rsidR="00000EBD">
        <w:t xml:space="preserve"> одобре</w:t>
      </w:r>
      <w:r w:rsidR="009C118A">
        <w:t>ние со стороны зрителей;</w:t>
      </w:r>
      <w:r w:rsidR="00000EBD">
        <w:t xml:space="preserve"> им восхищаются, восторгаются </w:t>
      </w:r>
      <w:r w:rsidR="009C118A">
        <w:t>и в целом, скорее, видят в нем «простого рабочего», «обычного работягу».</w:t>
      </w:r>
    </w:p>
    <w:p w:rsidR="000A0F3E" w:rsidRDefault="008A1609" w:rsidP="000A0F3E">
      <w:pPr>
        <w:rPr>
          <w:b/>
        </w:rPr>
      </w:pPr>
      <w:r w:rsidRPr="008A1609">
        <w:rPr>
          <w:b/>
        </w:rPr>
        <w:t>Жених. Невест</w:t>
      </w:r>
      <w:r w:rsidR="00410C23">
        <w:rPr>
          <w:b/>
        </w:rPr>
        <w:t>а. Селе</w:t>
      </w:r>
      <w:r w:rsidR="000A0F3E">
        <w:rPr>
          <w:b/>
        </w:rPr>
        <w:t>дка</w:t>
      </w:r>
      <w:r w:rsidR="00410C23">
        <w:rPr>
          <w:b/>
        </w:rPr>
        <w:t xml:space="preserve"> (короткометражный фильм). </w:t>
      </w:r>
    </w:p>
    <w:p w:rsidR="00F21A17" w:rsidRDefault="009C118A" w:rsidP="00F21A17">
      <w:r>
        <w:t xml:space="preserve">На этот фильм мы нашли </w:t>
      </w:r>
      <w:r w:rsidR="00F15628">
        <w:rPr>
          <w:b/>
        </w:rPr>
        <w:t>16</w:t>
      </w:r>
      <w:r w:rsidRPr="00F21A17">
        <w:rPr>
          <w:b/>
        </w:rPr>
        <w:t xml:space="preserve"> отзывов</w:t>
      </w:r>
      <w:r w:rsidR="004B665B">
        <w:t xml:space="preserve">, и в </w:t>
      </w:r>
      <w:r w:rsidR="003F3D11">
        <w:rPr>
          <w:b/>
        </w:rPr>
        <w:t>четырёх</w:t>
      </w:r>
      <w:r w:rsidR="004B665B">
        <w:t xml:space="preserve"> из них главному герою – Захару – </w:t>
      </w:r>
      <w:r w:rsidR="00F21A17">
        <w:t xml:space="preserve">зрителями приписываются </w:t>
      </w:r>
      <w:r w:rsidR="004B665B">
        <w:t xml:space="preserve">маргинальные черты. </w:t>
      </w:r>
      <w:r w:rsidR="005F4E57">
        <w:t>Важно отметить, что мы в качестве маргинала выделяли еще и друга Захара –</w:t>
      </w:r>
      <w:r w:rsidR="009835C7">
        <w:t xml:space="preserve"> Антона, однако </w:t>
      </w:r>
      <w:r w:rsidR="00472535">
        <w:t>зрители в принципе</w:t>
      </w:r>
      <w:r w:rsidR="005F4E57">
        <w:t xml:space="preserve"> не видят </w:t>
      </w:r>
      <w:r w:rsidR="009835C7">
        <w:t xml:space="preserve">его </w:t>
      </w:r>
      <w:r w:rsidR="005F4E57">
        <w:t xml:space="preserve">маргиналом. </w:t>
      </w:r>
      <w:r w:rsidR="009835C7">
        <w:t>Они</w:t>
      </w:r>
      <w:r w:rsidR="00F21A17">
        <w:t xml:space="preserve"> отмечают:</w:t>
      </w:r>
    </w:p>
    <w:p w:rsidR="00981D73" w:rsidRDefault="00F21A17" w:rsidP="00981D73">
      <w:pPr>
        <w:pStyle w:val="a8"/>
        <w:numPr>
          <w:ilvl w:val="0"/>
          <w:numId w:val="36"/>
        </w:numPr>
      </w:pPr>
      <w:r>
        <w:t>«Понятно, что парень с такой внешностью и ярким чемоданом</w:t>
      </w:r>
      <w:r w:rsidR="009835C7">
        <w:t xml:space="preserve"> </w:t>
      </w:r>
      <w:r w:rsidR="009835C7" w:rsidRPr="009835C7">
        <w:t>[</w:t>
      </w:r>
      <w:r w:rsidR="009835C7">
        <w:t>примеч.: речь идет о Захаре</w:t>
      </w:r>
      <w:r w:rsidR="009835C7" w:rsidRPr="009835C7">
        <w:t>]</w:t>
      </w:r>
      <w:r>
        <w:t xml:space="preserve"> становится в любой деревне с патриархальными це</w:t>
      </w:r>
      <w:r w:rsidR="002E36B8">
        <w:t xml:space="preserve">нностями </w:t>
      </w:r>
      <w:r w:rsidR="002E36B8" w:rsidRPr="00573B20">
        <w:rPr>
          <w:i/>
        </w:rPr>
        <w:t>целью для бомбометания</w:t>
      </w:r>
      <w:r w:rsidR="002E36B8">
        <w:t>»;</w:t>
      </w:r>
      <w:r>
        <w:t xml:space="preserve"> </w:t>
      </w:r>
      <w:r w:rsidR="002E36B8">
        <w:t>«</w:t>
      </w:r>
      <w:r>
        <w:t xml:space="preserve">даже </w:t>
      </w:r>
      <w:r>
        <w:lastRenderedPageBreak/>
        <w:t xml:space="preserve">интеллигентный, </w:t>
      </w:r>
      <w:r w:rsidRPr="00573B20">
        <w:rPr>
          <w:i/>
        </w:rPr>
        <w:t>оторванный от жизни мечтатель</w:t>
      </w:r>
      <w:r w:rsidR="002E36B8">
        <w:t xml:space="preserve"> </w:t>
      </w:r>
      <w:r>
        <w:t>всё понял про жи</w:t>
      </w:r>
      <w:r w:rsidR="00981D73">
        <w:t>знь в глубинке»;</w:t>
      </w:r>
      <w:r>
        <w:t xml:space="preserve"> </w:t>
      </w:r>
    </w:p>
    <w:p w:rsidR="00981D73" w:rsidRDefault="00981D73" w:rsidP="00981D73">
      <w:pPr>
        <w:pStyle w:val="a8"/>
        <w:numPr>
          <w:ilvl w:val="0"/>
          <w:numId w:val="36"/>
        </w:numPr>
      </w:pPr>
      <w:r>
        <w:t>«</w:t>
      </w:r>
      <w:r w:rsidR="00F21A17">
        <w:t>В предельно сжатом виде афористичное кино показало мне</w:t>
      </w:r>
      <w:r w:rsidR="00472535">
        <w:t>,</w:t>
      </w:r>
      <w:r w:rsidR="00F21A17">
        <w:t xml:space="preserve"> к чему способна привести совокупность искусственно нагнетаемых угроз. Тех самых угроз, которые подстёгивают </w:t>
      </w:r>
      <w:r w:rsidR="00F21A17" w:rsidRPr="00573B20">
        <w:rPr>
          <w:i/>
        </w:rPr>
        <w:t xml:space="preserve">общественную ненависть к проявлениям чьей-то </w:t>
      </w:r>
      <w:proofErr w:type="spellStart"/>
      <w:r w:rsidR="00F21A17" w:rsidRPr="00573B20">
        <w:rPr>
          <w:i/>
        </w:rPr>
        <w:t>инаковости</w:t>
      </w:r>
      <w:proofErr w:type="spellEnd"/>
      <w:r>
        <w:t>…»;</w:t>
      </w:r>
    </w:p>
    <w:p w:rsidR="00981D73" w:rsidRDefault="00981D73" w:rsidP="00981D73">
      <w:pPr>
        <w:pStyle w:val="a8"/>
        <w:numPr>
          <w:ilvl w:val="0"/>
          <w:numId w:val="36"/>
        </w:numPr>
      </w:pPr>
      <w:r>
        <w:t>«</w:t>
      </w:r>
      <w:r w:rsidR="00F21A17">
        <w:t xml:space="preserve">И попытка довести до логического конца тот "суд Линча", который </w:t>
      </w:r>
      <w:r w:rsidR="00F21A17" w:rsidRPr="00573B20">
        <w:rPr>
          <w:i/>
        </w:rPr>
        <w:t>устраивают всем, отклонившимся от</w:t>
      </w:r>
      <w:r w:rsidRPr="00573B20">
        <w:rPr>
          <w:i/>
        </w:rPr>
        <w:t xml:space="preserve"> "нормы",</w:t>
      </w:r>
      <w:r>
        <w:t xml:space="preserve"> у нас и в обществе… – </w:t>
      </w:r>
      <w:r w:rsidR="00F21A17">
        <w:t xml:space="preserve">это попытка реализована слишком </w:t>
      </w:r>
      <w:r>
        <w:t>прямолинейно и вызывает вопросы»;</w:t>
      </w:r>
    </w:p>
    <w:p w:rsidR="00F21A17" w:rsidRDefault="00981D73" w:rsidP="00981D73">
      <w:pPr>
        <w:pStyle w:val="a8"/>
        <w:numPr>
          <w:ilvl w:val="0"/>
          <w:numId w:val="36"/>
        </w:numPr>
      </w:pPr>
      <w:r>
        <w:t>«</w:t>
      </w:r>
      <w:r w:rsidR="00F21A17">
        <w:t xml:space="preserve">Захар </w:t>
      </w:r>
      <w:r w:rsidR="00F21A17" w:rsidRPr="00573B20">
        <w:rPr>
          <w:i/>
        </w:rPr>
        <w:t>не вписывается</w:t>
      </w:r>
      <w:r w:rsidR="00F21A17">
        <w:t xml:space="preserve"> в деревенский контекст. Захар в деревне, </w:t>
      </w:r>
      <w:r w:rsidR="00F21A17" w:rsidRPr="00573B20">
        <w:rPr>
          <w:i/>
        </w:rPr>
        <w:t>это – гротеск</w:t>
      </w:r>
      <w:r w:rsidR="00F21A17">
        <w:t xml:space="preserve">: с этими его крашеными волосами, чемоданчиком на колесах (больше подходящим для международных аэропортов), в белых </w:t>
      </w:r>
      <w:proofErr w:type="spellStart"/>
      <w:r w:rsidR="00F21A17">
        <w:t>кроссовочках</w:t>
      </w:r>
      <w:proofErr w:type="spellEnd"/>
      <w:r w:rsidR="00F21A17">
        <w:t>…</w:t>
      </w:r>
      <w:r w:rsidR="00573B20">
        <w:t>».</w:t>
      </w:r>
    </w:p>
    <w:p w:rsidR="009C118A" w:rsidRPr="009C118A" w:rsidRDefault="00573B20" w:rsidP="00793CBB">
      <w:r>
        <w:t>Как мы видим</w:t>
      </w:r>
      <w:r w:rsidR="00981D73" w:rsidRPr="00981D73">
        <w:t>,</w:t>
      </w:r>
      <w:r>
        <w:t xml:space="preserve"> в отличие от предыдущего фильма,</w:t>
      </w:r>
      <w:r w:rsidR="00981D73" w:rsidRPr="00981D73">
        <w:t xml:space="preserve"> здесь проводится более четкое мар</w:t>
      </w:r>
      <w:r>
        <w:t xml:space="preserve">кирование </w:t>
      </w:r>
      <w:proofErr w:type="spellStart"/>
      <w:r>
        <w:t>маргина</w:t>
      </w:r>
      <w:r w:rsidR="009835C7">
        <w:t>льности</w:t>
      </w:r>
      <w:proofErr w:type="spellEnd"/>
      <w:r w:rsidR="009835C7">
        <w:t xml:space="preserve"> Захара: отмечается и факт </w:t>
      </w:r>
      <w:proofErr w:type="spellStart"/>
      <w:r w:rsidR="009835C7">
        <w:t>невписываемости</w:t>
      </w:r>
      <w:proofErr w:type="spellEnd"/>
      <w:r w:rsidR="009835C7">
        <w:t xml:space="preserve"> </w:t>
      </w:r>
      <w:r>
        <w:t>его в общество</w:t>
      </w:r>
      <w:r w:rsidR="009835C7">
        <w:t>, и его «</w:t>
      </w:r>
      <w:proofErr w:type="spellStart"/>
      <w:r w:rsidR="009835C7">
        <w:t>инаковость</w:t>
      </w:r>
      <w:proofErr w:type="spellEnd"/>
      <w:r w:rsidR="009835C7">
        <w:t>», «отклонение от нормы»</w:t>
      </w:r>
      <w:r w:rsidR="005E41F4">
        <w:t>. К</w:t>
      </w:r>
      <w:r w:rsidR="0005030F">
        <w:t xml:space="preserve"> самому</w:t>
      </w:r>
      <w:r w:rsidR="005E41F4">
        <w:t xml:space="preserve"> герою у зрителей </w:t>
      </w:r>
      <w:r w:rsidR="00471C0F">
        <w:t xml:space="preserve">либо складывается нейтральное отношение, либо они испытывают к нему чувство сожаления.  </w:t>
      </w:r>
    </w:p>
    <w:p w:rsidR="000A0F3E" w:rsidRDefault="000A0F3E" w:rsidP="000A0F3E">
      <w:pPr>
        <w:rPr>
          <w:b/>
        </w:rPr>
      </w:pPr>
      <w:r>
        <w:rPr>
          <w:b/>
        </w:rPr>
        <w:t xml:space="preserve">Молчи </w:t>
      </w:r>
      <w:r w:rsidR="00410C23" w:rsidRPr="00410C23">
        <w:rPr>
          <w:b/>
        </w:rPr>
        <w:t>(короткометражный фильм).</w:t>
      </w:r>
      <w:r w:rsidR="00410C23">
        <w:rPr>
          <w:b/>
        </w:rPr>
        <w:t xml:space="preserve"> </w:t>
      </w:r>
    </w:p>
    <w:p w:rsidR="00793CBB" w:rsidRDefault="00793CBB" w:rsidP="000A0F3E">
      <w:r>
        <w:t xml:space="preserve">На этот фильм мы нашли всего </w:t>
      </w:r>
      <w:r w:rsidR="003F3D11">
        <w:rPr>
          <w:b/>
        </w:rPr>
        <w:t>два</w:t>
      </w:r>
      <w:r w:rsidRPr="00793CBB">
        <w:rPr>
          <w:b/>
        </w:rPr>
        <w:t xml:space="preserve"> отзыва</w:t>
      </w:r>
      <w:r>
        <w:t xml:space="preserve"> (сам фильм, видимо, не очень известен зрителю), и </w:t>
      </w:r>
      <w:r w:rsidRPr="00D72D17">
        <w:rPr>
          <w:b/>
        </w:rPr>
        <w:t>в одном</w:t>
      </w:r>
      <w:r>
        <w:t xml:space="preserve"> </w:t>
      </w:r>
      <w:r w:rsidR="008521A2">
        <w:t xml:space="preserve">из них комментатор маркирует Машу как маргинала: </w:t>
      </w:r>
    </w:p>
    <w:p w:rsidR="008521A2" w:rsidRDefault="008521A2" w:rsidP="00297798">
      <w:pPr>
        <w:pStyle w:val="a8"/>
        <w:numPr>
          <w:ilvl w:val="0"/>
          <w:numId w:val="37"/>
        </w:numPr>
      </w:pPr>
      <w:r>
        <w:t>«</w:t>
      </w:r>
      <w:r w:rsidRPr="008521A2">
        <w:t>Его [</w:t>
      </w:r>
      <w:r w:rsidR="00E220B2">
        <w:t xml:space="preserve">примеч.: </w:t>
      </w:r>
      <w:r w:rsidRPr="008521A2">
        <w:t xml:space="preserve">режиссера] фильм о жизни в современном мире, в котором </w:t>
      </w:r>
      <w:r w:rsidRPr="008521A2">
        <w:rPr>
          <w:i/>
        </w:rPr>
        <w:t>не принято идти против системы</w:t>
      </w:r>
      <w:r w:rsidRPr="008521A2">
        <w:t xml:space="preserve">… В обществе совсем </w:t>
      </w:r>
      <w:r w:rsidRPr="008521A2">
        <w:rPr>
          <w:i/>
        </w:rPr>
        <w:t>не приветствуется инакомыслие</w:t>
      </w:r>
      <w:r w:rsidRPr="008521A2">
        <w:t>… По сути, почти средневековье. Только теперь тебя, конечно, не сожгут на кост</w:t>
      </w:r>
      <w:r w:rsidR="00297798">
        <w:t>ре, а поступят более "гуманно" –</w:t>
      </w:r>
      <w:r w:rsidRPr="008521A2">
        <w:t xml:space="preserve"> просто сделают </w:t>
      </w:r>
      <w:r w:rsidRPr="00297798">
        <w:rPr>
          <w:i/>
        </w:rPr>
        <w:t>изгоем общества</w:t>
      </w:r>
      <w:r w:rsidRPr="008521A2">
        <w:t xml:space="preserve">. Главная героиня фильма… </w:t>
      </w:r>
      <w:r w:rsidRPr="00297798">
        <w:rPr>
          <w:i/>
        </w:rPr>
        <w:t>не пришедшаяся ко двору из-за своего свободомыслия</w:t>
      </w:r>
      <w:r w:rsidR="00297798">
        <w:t>».</w:t>
      </w:r>
    </w:p>
    <w:p w:rsidR="00297798" w:rsidRPr="00793CBB" w:rsidRDefault="00297798" w:rsidP="00297798">
      <w:r>
        <w:lastRenderedPageBreak/>
        <w:t xml:space="preserve">В целом можно сказать, что конструкт режиссера улавливается, зритель четко маркирует </w:t>
      </w:r>
      <w:r w:rsidR="004F5709">
        <w:t>персонажа маргиналом за то, что он «</w:t>
      </w:r>
      <w:proofErr w:type="spellStart"/>
      <w:r w:rsidR="004F5709">
        <w:t>инакомыслит</w:t>
      </w:r>
      <w:proofErr w:type="spellEnd"/>
      <w:r w:rsidR="004F5709">
        <w:t xml:space="preserve">» и «идет против системы». Однако однозначных выводов сделать нельзя из-за небольшого количества отзывов в целом. </w:t>
      </w:r>
      <w:r w:rsidR="00D82644">
        <w:t>Также можно отметить, что продолжается тенденция высказывания сочувствия по отношению к герою.</w:t>
      </w:r>
    </w:p>
    <w:p w:rsidR="000A0F3E" w:rsidRDefault="000A0F3E" w:rsidP="000A0F3E">
      <w:pPr>
        <w:rPr>
          <w:b/>
        </w:rPr>
      </w:pPr>
      <w:r>
        <w:rPr>
          <w:b/>
        </w:rPr>
        <w:t>Страна может спать спокойно</w:t>
      </w:r>
      <w:r w:rsidR="00410C23">
        <w:rPr>
          <w:b/>
        </w:rPr>
        <w:t xml:space="preserve"> </w:t>
      </w:r>
      <w:r w:rsidR="00410C23" w:rsidRPr="00410C23">
        <w:rPr>
          <w:b/>
        </w:rPr>
        <w:t>(короткометражный фильм).</w:t>
      </w:r>
      <w:r w:rsidR="00410C23">
        <w:rPr>
          <w:b/>
        </w:rPr>
        <w:t xml:space="preserve"> </w:t>
      </w:r>
    </w:p>
    <w:p w:rsidR="00C83C2A" w:rsidRDefault="00D72D17" w:rsidP="00C83C2A">
      <w:r>
        <w:t xml:space="preserve">Из </w:t>
      </w:r>
      <w:r w:rsidRPr="008769D2">
        <w:rPr>
          <w:b/>
        </w:rPr>
        <w:t>7</w:t>
      </w:r>
      <w:r>
        <w:t xml:space="preserve"> найденных нами </w:t>
      </w:r>
      <w:r w:rsidRPr="00165B98">
        <w:t>отзывов</w:t>
      </w:r>
      <w:r>
        <w:t xml:space="preserve"> ни в одном</w:t>
      </w:r>
      <w:r w:rsidR="000C1BDA">
        <w:t xml:space="preserve"> из них</w:t>
      </w:r>
      <w:r>
        <w:t xml:space="preserve"> зритель не маркирует нашего персонажа маргиналом.</w:t>
      </w:r>
      <w:r w:rsidR="000C1BDA">
        <w:t xml:space="preserve"> Тут важно отметить, что </w:t>
      </w:r>
      <w:r w:rsidR="00A61120">
        <w:t xml:space="preserve">этого </w:t>
      </w:r>
      <w:r w:rsidR="000C1BDA">
        <w:t xml:space="preserve">героя в принципе </w:t>
      </w:r>
      <w:r w:rsidR="00A61120">
        <w:t>почти не</w:t>
      </w:r>
      <w:r w:rsidR="000C1BDA">
        <w:t xml:space="preserve"> </w:t>
      </w:r>
      <w:r w:rsidR="00A61120">
        <w:t xml:space="preserve">рассматривают в данных отзывах, так как в основном </w:t>
      </w:r>
      <w:r w:rsidR="00C83C2A">
        <w:t>зрители высказывают свое мнение касательно общей идеи фильма.</w:t>
      </w:r>
    </w:p>
    <w:p w:rsidR="00622C50" w:rsidRPr="00C83C2A" w:rsidRDefault="00622C50" w:rsidP="00C83C2A">
      <w:proofErr w:type="spellStart"/>
      <w:r>
        <w:rPr>
          <w:b/>
        </w:rPr>
        <w:t>Аутло</w:t>
      </w:r>
      <w:proofErr w:type="spellEnd"/>
      <w:r w:rsidR="00410C23">
        <w:rPr>
          <w:b/>
        </w:rPr>
        <w:t xml:space="preserve"> (полн</w:t>
      </w:r>
      <w:r w:rsidR="00410C23" w:rsidRPr="00410C23">
        <w:rPr>
          <w:b/>
        </w:rPr>
        <w:t>ометражный фильм).</w:t>
      </w:r>
      <w:r w:rsidR="00410C23">
        <w:rPr>
          <w:b/>
        </w:rPr>
        <w:t xml:space="preserve"> </w:t>
      </w:r>
    </w:p>
    <w:p w:rsidR="00C83C2A" w:rsidRDefault="006D472E" w:rsidP="000A0F3E">
      <w:r>
        <w:t xml:space="preserve">Мы </w:t>
      </w:r>
      <w:r w:rsidR="0012148F">
        <w:t>про</w:t>
      </w:r>
      <w:r>
        <w:t xml:space="preserve">анализировали </w:t>
      </w:r>
      <w:r w:rsidR="00170175">
        <w:rPr>
          <w:b/>
        </w:rPr>
        <w:t>46</w:t>
      </w:r>
      <w:r w:rsidRPr="00796C26">
        <w:rPr>
          <w:b/>
        </w:rPr>
        <w:t xml:space="preserve"> отзывов </w:t>
      </w:r>
      <w:r>
        <w:t xml:space="preserve">на этот фильм, </w:t>
      </w:r>
      <w:r w:rsidR="00FE6C39">
        <w:t xml:space="preserve">в </w:t>
      </w:r>
      <w:r w:rsidR="00411A5D">
        <w:rPr>
          <w:b/>
        </w:rPr>
        <w:t>6</w:t>
      </w:r>
      <w:r w:rsidR="00FE6C39">
        <w:t xml:space="preserve"> </w:t>
      </w:r>
      <w:r>
        <w:t xml:space="preserve">из которых </w:t>
      </w:r>
      <w:r w:rsidR="00FE6C39">
        <w:t xml:space="preserve">зрители наделяют </w:t>
      </w:r>
      <w:proofErr w:type="spellStart"/>
      <w:r w:rsidR="00FE6C39">
        <w:t>Аутло</w:t>
      </w:r>
      <w:proofErr w:type="spellEnd"/>
      <w:r w:rsidR="00FE6C39">
        <w:t xml:space="preserve"> и Нину характеристиками маргинала</w:t>
      </w:r>
      <w:r w:rsidR="00796C26">
        <w:t xml:space="preserve">, а еще в </w:t>
      </w:r>
      <w:r w:rsidR="00EB0954">
        <w:rPr>
          <w:b/>
        </w:rPr>
        <w:t>3</w:t>
      </w:r>
      <w:r w:rsidR="00796C26">
        <w:t xml:space="preserve"> – все молодое поколение, представленное в фильме. </w:t>
      </w:r>
    </w:p>
    <w:p w:rsidR="00796C26" w:rsidRDefault="00963D6F" w:rsidP="00963D6F">
      <w:pPr>
        <w:pStyle w:val="a8"/>
        <w:numPr>
          <w:ilvl w:val="0"/>
          <w:numId w:val="38"/>
        </w:numPr>
      </w:pPr>
      <w:r>
        <w:t>Нина: «…</w:t>
      </w:r>
      <w:r w:rsidR="00796C26">
        <w:t xml:space="preserve"> история </w:t>
      </w:r>
      <w:r w:rsidR="00796C26" w:rsidRPr="00963D6F">
        <w:rPr>
          <w:i/>
        </w:rPr>
        <w:t>странноватой</w:t>
      </w:r>
      <w:r w:rsidR="00796C26">
        <w:t xml:space="preserve"> особы женского пола</w:t>
      </w:r>
      <w:r>
        <w:t>…»; «</w:t>
      </w:r>
      <w:r w:rsidRPr="00963D6F">
        <w:t xml:space="preserve">очень милый грустный сюжет из советского времени о более чем </w:t>
      </w:r>
      <w:r w:rsidRPr="005164A6">
        <w:rPr>
          <w:i/>
        </w:rPr>
        <w:t>странной</w:t>
      </w:r>
      <w:r w:rsidRPr="00963D6F">
        <w:t xml:space="preserve"> </w:t>
      </w:r>
      <w:r w:rsidRPr="00321896">
        <w:rPr>
          <w:i/>
        </w:rPr>
        <w:t>для 80-х</w:t>
      </w:r>
      <w:r w:rsidRPr="00963D6F">
        <w:t xml:space="preserve"> </w:t>
      </w:r>
      <w:r w:rsidRPr="00321896">
        <w:rPr>
          <w:i/>
        </w:rPr>
        <w:t>любви</w:t>
      </w:r>
      <w:r w:rsidR="005164A6">
        <w:t>»;</w:t>
      </w:r>
    </w:p>
    <w:p w:rsidR="00963D6F" w:rsidRDefault="005164A6" w:rsidP="005164A6">
      <w:pPr>
        <w:pStyle w:val="a8"/>
        <w:numPr>
          <w:ilvl w:val="0"/>
          <w:numId w:val="38"/>
        </w:numPr>
      </w:pPr>
      <w:proofErr w:type="spellStart"/>
      <w:r>
        <w:t>Аутло</w:t>
      </w:r>
      <w:proofErr w:type="spellEnd"/>
      <w:r>
        <w:t xml:space="preserve"> и Нина: «</w:t>
      </w:r>
      <w:proofErr w:type="spellStart"/>
      <w:r w:rsidRPr="005164A6">
        <w:t>трансгендерность</w:t>
      </w:r>
      <w:proofErr w:type="spellEnd"/>
      <w:r w:rsidRPr="005164A6">
        <w:t xml:space="preserve"> и БДСМ</w:t>
      </w:r>
      <w:r>
        <w:t xml:space="preserve">… Если </w:t>
      </w:r>
      <w:r w:rsidRPr="005164A6">
        <w:rPr>
          <w:i/>
        </w:rPr>
        <w:t>ты не такой как все</w:t>
      </w:r>
      <w:r>
        <w:t xml:space="preserve"> – </w:t>
      </w:r>
      <w:r w:rsidRPr="005164A6">
        <w:t>ч</w:t>
      </w:r>
      <w:r>
        <w:t xml:space="preserve">то ты сделаешь со своей жизнью? </w:t>
      </w:r>
      <w:r w:rsidRPr="005164A6">
        <w:t>Мо</w:t>
      </w:r>
      <w:r>
        <w:t>раль при всем этом только одна –</w:t>
      </w:r>
      <w:r w:rsidRPr="005164A6">
        <w:t xml:space="preserve"> </w:t>
      </w:r>
      <w:r w:rsidRPr="005164A6">
        <w:rPr>
          <w:i/>
        </w:rPr>
        <w:t>как быть самим собой. Если ты не такой как все</w:t>
      </w:r>
      <w:r w:rsidRPr="005164A6">
        <w:t>, разумеется</w:t>
      </w:r>
      <w:r>
        <w:t>»;</w:t>
      </w:r>
    </w:p>
    <w:p w:rsidR="005164A6" w:rsidRDefault="005164A6" w:rsidP="005164A6">
      <w:pPr>
        <w:pStyle w:val="a8"/>
        <w:numPr>
          <w:ilvl w:val="0"/>
          <w:numId w:val="38"/>
        </w:numPr>
      </w:pPr>
      <w:proofErr w:type="spellStart"/>
      <w:r>
        <w:t>Аутло</w:t>
      </w:r>
      <w:proofErr w:type="spellEnd"/>
      <w:r>
        <w:t xml:space="preserve"> и Нина: «обществу предстоит пройти долгий путь, чтобы принять тех, </w:t>
      </w:r>
      <w:r w:rsidRPr="001C3378">
        <w:rPr>
          <w:i/>
        </w:rPr>
        <w:t>кто находится на периферии</w:t>
      </w:r>
      <w:r>
        <w:t>»;</w:t>
      </w:r>
    </w:p>
    <w:p w:rsidR="00411A5D" w:rsidRDefault="00411A5D" w:rsidP="00411A5D">
      <w:pPr>
        <w:pStyle w:val="a8"/>
        <w:numPr>
          <w:ilvl w:val="0"/>
          <w:numId w:val="38"/>
        </w:numPr>
      </w:pPr>
      <w:proofErr w:type="spellStart"/>
      <w:r>
        <w:t>Аутло</w:t>
      </w:r>
      <w:proofErr w:type="spellEnd"/>
      <w:r>
        <w:t xml:space="preserve"> и Нина: «э</w:t>
      </w:r>
      <w:r w:rsidRPr="00411A5D">
        <w:t xml:space="preserve">тих </w:t>
      </w:r>
      <w:r w:rsidRPr="00411A5D">
        <w:rPr>
          <w:i/>
        </w:rPr>
        <w:t>маргиналов</w:t>
      </w:r>
      <w:r w:rsidRPr="00411A5D">
        <w:t xml:space="preserve"> нужно проп</w:t>
      </w:r>
      <w:r>
        <w:t>исать всем миром у параши. Там – их место»;</w:t>
      </w:r>
    </w:p>
    <w:p w:rsidR="00796C26" w:rsidRDefault="005164A6" w:rsidP="00796C26">
      <w:pPr>
        <w:pStyle w:val="a8"/>
        <w:numPr>
          <w:ilvl w:val="0"/>
          <w:numId w:val="38"/>
        </w:numPr>
      </w:pPr>
      <w:r>
        <w:t>Все школьники: «</w:t>
      </w:r>
      <w:r w:rsidR="00796C26">
        <w:t>чи</w:t>
      </w:r>
      <w:r>
        <w:t xml:space="preserve">сто </w:t>
      </w:r>
      <w:r w:rsidRPr="001C3378">
        <w:rPr>
          <w:i/>
        </w:rPr>
        <w:t>отбросы</w:t>
      </w:r>
      <w:r>
        <w:t xml:space="preserve"> </w:t>
      </w:r>
      <w:r w:rsidRPr="001C3378">
        <w:rPr>
          <w:i/>
        </w:rPr>
        <w:t xml:space="preserve">общества </w:t>
      </w:r>
      <w:r>
        <w:t>и хипстеры»;</w:t>
      </w:r>
    </w:p>
    <w:p w:rsidR="001C3378" w:rsidRDefault="005164A6" w:rsidP="001C3378">
      <w:pPr>
        <w:pStyle w:val="a8"/>
        <w:numPr>
          <w:ilvl w:val="0"/>
          <w:numId w:val="38"/>
        </w:numPr>
      </w:pPr>
      <w:r>
        <w:t>Все школьники</w:t>
      </w:r>
      <w:r w:rsidR="001C3378">
        <w:t xml:space="preserve"> и Нина</w:t>
      </w:r>
      <w:r w:rsidR="00796C26">
        <w:t xml:space="preserve">: </w:t>
      </w:r>
      <w:r w:rsidR="001C3378">
        <w:t>«</w:t>
      </w:r>
      <w:r w:rsidR="00796C26" w:rsidRPr="001C3378">
        <w:rPr>
          <w:i/>
        </w:rPr>
        <w:t>нетипичные</w:t>
      </w:r>
      <w:r w:rsidR="00796C26">
        <w:t xml:space="preserve"> советские влюблённые произвели попытку побега от беспощадной номенклатуры, в другом – ну </w:t>
      </w:r>
      <w:r w:rsidR="00796C26" w:rsidRPr="001C3378">
        <w:rPr>
          <w:i/>
        </w:rPr>
        <w:t>никуда уже не вписывающиеся</w:t>
      </w:r>
      <w:r w:rsidR="00796C26">
        <w:t xml:space="preserve"> представители молодёжи </w:t>
      </w:r>
      <w:r w:rsidR="00796C26">
        <w:lastRenderedPageBreak/>
        <w:t xml:space="preserve">двадцать первого века познали все прелести безделья, затоваренного в </w:t>
      </w:r>
      <w:proofErr w:type="spellStart"/>
      <w:r w:rsidR="00796C26">
        <w:t>пенетрации</w:t>
      </w:r>
      <w:proofErr w:type="spellEnd"/>
      <w:r w:rsidR="00796C26">
        <w:t>, дег</w:t>
      </w:r>
      <w:r w:rsidR="003C05A9">
        <w:t>енерации, наркоте и жестокости»;</w:t>
      </w:r>
    </w:p>
    <w:p w:rsidR="003C05A9" w:rsidRDefault="00EB0954" w:rsidP="00EB0954">
      <w:pPr>
        <w:pStyle w:val="a8"/>
        <w:numPr>
          <w:ilvl w:val="0"/>
          <w:numId w:val="38"/>
        </w:numPr>
      </w:pPr>
      <w:r>
        <w:t xml:space="preserve">Все школьники и Нина: «это </w:t>
      </w:r>
      <w:r w:rsidRPr="00170175">
        <w:rPr>
          <w:i/>
        </w:rPr>
        <w:t>гротеск</w:t>
      </w:r>
      <w:r w:rsidRPr="00EB0954">
        <w:t>, это ос</w:t>
      </w:r>
      <w:r>
        <w:t xml:space="preserve">адок, собранный </w:t>
      </w:r>
      <w:r w:rsidRPr="00170175">
        <w:rPr>
          <w:i/>
        </w:rPr>
        <w:t>со дна общества</w:t>
      </w:r>
      <w:r>
        <w:t>».</w:t>
      </w:r>
    </w:p>
    <w:p w:rsidR="00FE6C39" w:rsidRPr="00C83C2A" w:rsidRDefault="004902A5" w:rsidP="00321896">
      <w:r>
        <w:t xml:space="preserve">В целом зрители критикуют как фильм, так и самих персонажей – их высмеивают, а поведение не понимают и не одобряют. Если они и видят </w:t>
      </w:r>
      <w:r w:rsidR="003A193F">
        <w:t xml:space="preserve">Нину и </w:t>
      </w:r>
      <w:proofErr w:type="spellStart"/>
      <w:r w:rsidR="003A193F">
        <w:t>Аутло</w:t>
      </w:r>
      <w:proofErr w:type="spellEnd"/>
      <w:r>
        <w:t xml:space="preserve"> маргиналами, то</w:t>
      </w:r>
      <w:r w:rsidR="00321896">
        <w:t>, скорее,</w:t>
      </w:r>
      <w:r w:rsidR="003A193F">
        <w:t xml:space="preserve"> считают их таковыми только из-за их «</w:t>
      </w:r>
      <w:proofErr w:type="spellStart"/>
      <w:r w:rsidR="003A193F">
        <w:t>инаковости</w:t>
      </w:r>
      <w:proofErr w:type="spellEnd"/>
      <w:r w:rsidR="003A193F">
        <w:t xml:space="preserve">»: они не такие, как все, только из-за того, что Нина – </w:t>
      </w:r>
      <w:proofErr w:type="spellStart"/>
      <w:r w:rsidR="003A193F">
        <w:t>трансгендер</w:t>
      </w:r>
      <w:proofErr w:type="spellEnd"/>
      <w:r w:rsidR="003A193F">
        <w:t xml:space="preserve">, а </w:t>
      </w:r>
      <w:proofErr w:type="spellStart"/>
      <w:r w:rsidR="003A193F">
        <w:t>Аутло</w:t>
      </w:r>
      <w:proofErr w:type="spellEnd"/>
      <w:r w:rsidR="003A193F">
        <w:t xml:space="preserve"> – девушка, увлекающаяся БДСМ и выходящая </w:t>
      </w:r>
      <w:r w:rsidR="00321896">
        <w:t>своими действиями и поступками за рамки дозволенного нормами морали</w:t>
      </w:r>
      <w:r w:rsidR="0059643C">
        <w:t xml:space="preserve"> (иными словами – преступница)</w:t>
      </w:r>
      <w:r w:rsidR="00321896">
        <w:t xml:space="preserve">. </w:t>
      </w:r>
    </w:p>
    <w:p w:rsidR="00622C50" w:rsidRDefault="00622C50" w:rsidP="000A0F3E">
      <w:pPr>
        <w:rPr>
          <w:b/>
        </w:rPr>
      </w:pPr>
      <w:r>
        <w:rPr>
          <w:b/>
        </w:rPr>
        <w:t>Доктор Лиза</w:t>
      </w:r>
      <w:r w:rsidR="00410C23">
        <w:rPr>
          <w:b/>
        </w:rPr>
        <w:t xml:space="preserve"> </w:t>
      </w:r>
      <w:r w:rsidR="00410C23" w:rsidRPr="00410C23">
        <w:rPr>
          <w:b/>
        </w:rPr>
        <w:t>(полнометражный фильм).</w:t>
      </w:r>
      <w:r w:rsidR="00410C23">
        <w:rPr>
          <w:b/>
        </w:rPr>
        <w:t xml:space="preserve"> </w:t>
      </w:r>
    </w:p>
    <w:p w:rsidR="00321896" w:rsidRDefault="00321896" w:rsidP="000A0F3E">
      <w:r>
        <w:t>Мы про</w:t>
      </w:r>
      <w:r w:rsidR="00754098">
        <w:t xml:space="preserve">анализировали </w:t>
      </w:r>
      <w:r w:rsidR="008B3787">
        <w:rPr>
          <w:b/>
        </w:rPr>
        <w:t>53</w:t>
      </w:r>
      <w:r w:rsidR="00754098" w:rsidRPr="00754098">
        <w:rPr>
          <w:b/>
        </w:rPr>
        <w:t>7 отзывов</w:t>
      </w:r>
      <w:r w:rsidR="00754098">
        <w:t xml:space="preserve"> на этот фильм и заметили интересную тенденцию: саму доктора Лизу, выделенную нами как маргинала, зрители фильма таковой либо не считают вообще, либо </w:t>
      </w:r>
      <w:r w:rsidR="00133AF6">
        <w:t xml:space="preserve">наделяют очень расплывчатыми маргинальными характеристиками. Например: </w:t>
      </w:r>
    </w:p>
    <w:p w:rsidR="00133AF6" w:rsidRDefault="00133AF6" w:rsidP="00133AF6">
      <w:pPr>
        <w:pStyle w:val="a8"/>
        <w:numPr>
          <w:ilvl w:val="0"/>
          <w:numId w:val="39"/>
        </w:numPr>
      </w:pPr>
      <w:r>
        <w:t>«</w:t>
      </w:r>
      <w:r w:rsidRPr="00133AF6">
        <w:t>Фанатизм и любое его проявление лич</w:t>
      </w:r>
      <w:r>
        <w:t xml:space="preserve">но меня всегда очень напрягает – </w:t>
      </w:r>
      <w:r w:rsidRPr="00133AF6">
        <w:rPr>
          <w:i/>
        </w:rPr>
        <w:t>нетривиальное поведение всегда выходит за рамки обычного</w:t>
      </w:r>
      <w:r w:rsidR="00F80D84">
        <w:t>, знаете ли»;</w:t>
      </w:r>
    </w:p>
    <w:p w:rsidR="00F80D84" w:rsidRDefault="00F80D84" w:rsidP="00F80D84">
      <w:pPr>
        <w:pStyle w:val="a8"/>
        <w:numPr>
          <w:ilvl w:val="0"/>
          <w:numId w:val="39"/>
        </w:numPr>
      </w:pPr>
      <w:r>
        <w:t>«</w:t>
      </w:r>
      <w:r w:rsidRPr="00F80D84">
        <w:t xml:space="preserve">А с другой стороны маленькая хрупкая женщина </w:t>
      </w:r>
      <w:r w:rsidRPr="00F80D84">
        <w:rPr>
          <w:i/>
        </w:rPr>
        <w:t>умудряется бороться против несправедливости системы</w:t>
      </w:r>
      <w:r>
        <w:t xml:space="preserve"> благодаря своей огромной силе»;</w:t>
      </w:r>
    </w:p>
    <w:p w:rsidR="00F80D84" w:rsidRDefault="00F80D84" w:rsidP="00F80D84">
      <w:pPr>
        <w:pStyle w:val="a8"/>
        <w:numPr>
          <w:ilvl w:val="0"/>
          <w:numId w:val="39"/>
        </w:numPr>
      </w:pPr>
      <w:r>
        <w:t xml:space="preserve">«Она добра и отзывчива, упрямо идет к своей цели, </w:t>
      </w:r>
      <w:r w:rsidRPr="00F80D84">
        <w:rPr>
          <w:i/>
        </w:rPr>
        <w:t>пытается бороться с несправедливостью и несовершенством государственной системы</w:t>
      </w:r>
      <w:r>
        <w:t>»;</w:t>
      </w:r>
    </w:p>
    <w:p w:rsidR="00F80D84" w:rsidRDefault="00F80D84" w:rsidP="00F80D84">
      <w:pPr>
        <w:pStyle w:val="a8"/>
        <w:numPr>
          <w:ilvl w:val="0"/>
          <w:numId w:val="39"/>
        </w:numPr>
      </w:pPr>
      <w:r>
        <w:t>«</w:t>
      </w:r>
      <w:r w:rsidRPr="00F80D84">
        <w:t xml:space="preserve">И роль доктора Лизы тут заключается как раз в том, чтобы попытаться </w:t>
      </w:r>
      <w:r w:rsidRPr="00A72F78">
        <w:rPr>
          <w:i/>
        </w:rPr>
        <w:t>оживить систему</w:t>
      </w:r>
      <w:r w:rsidR="00B00790">
        <w:t>»;</w:t>
      </w:r>
    </w:p>
    <w:p w:rsidR="00B75D37" w:rsidRDefault="00B00790" w:rsidP="00B75D37">
      <w:pPr>
        <w:pStyle w:val="a8"/>
        <w:numPr>
          <w:ilvl w:val="0"/>
          <w:numId w:val="39"/>
        </w:numPr>
      </w:pPr>
      <w:r>
        <w:t xml:space="preserve">«Чем больше таких </w:t>
      </w:r>
      <w:r w:rsidRPr="00B00790">
        <w:rPr>
          <w:i/>
        </w:rPr>
        <w:t>странных</w:t>
      </w:r>
      <w:r>
        <w:t>, как показано в фильме, людей, тем спокойнее, вольготнее может чувствовать се</w:t>
      </w:r>
      <w:r w:rsidR="00027735">
        <w:t>бя государство»;</w:t>
      </w:r>
    </w:p>
    <w:p w:rsidR="00B75D37" w:rsidRDefault="00027735" w:rsidP="00B75D37">
      <w:pPr>
        <w:pStyle w:val="a8"/>
        <w:numPr>
          <w:ilvl w:val="0"/>
          <w:numId w:val="39"/>
        </w:numPr>
      </w:pPr>
      <w:r>
        <w:lastRenderedPageBreak/>
        <w:t>«</w:t>
      </w:r>
      <w:r w:rsidR="00B75D37" w:rsidRPr="00B75D37">
        <w:t>Глядя на её поступки и поведение, в голове крутилась</w:t>
      </w:r>
      <w:r>
        <w:t xml:space="preserve"> фраза из "Хождения по мукам": Вы либо святая, либо </w:t>
      </w:r>
      <w:r w:rsidRPr="00027735">
        <w:rPr>
          <w:i/>
        </w:rPr>
        <w:t>дура</w:t>
      </w:r>
      <w:r>
        <w:t>».</w:t>
      </w:r>
    </w:p>
    <w:p w:rsidR="008D4312" w:rsidRDefault="00A72F78" w:rsidP="00A72F78">
      <w:r>
        <w:t xml:space="preserve">Таким образом, единственная характеристика маргинала, которая ей приписывается зрителями, – это борьба с системой. </w:t>
      </w:r>
      <w:r w:rsidR="008D4312">
        <w:t>Но несмотря на это</w:t>
      </w:r>
      <w:r w:rsidR="0062730D">
        <w:t xml:space="preserve">, люди не видят ее маргиналом, так как та самая борьба с системой в их глазах – это борьба с несправедливостью, </w:t>
      </w:r>
      <w:r w:rsidR="00AF7F8E">
        <w:t xml:space="preserve">которую </w:t>
      </w:r>
      <w:r w:rsidR="00A9727F">
        <w:t xml:space="preserve">как раз и </w:t>
      </w:r>
      <w:r w:rsidR="00AF7F8E">
        <w:t>поддерживает большинство</w:t>
      </w:r>
      <w:r w:rsidR="0062730D">
        <w:t xml:space="preserve"> зрителей. </w:t>
      </w:r>
      <w:r w:rsidR="00AF7F8E">
        <w:t>Они восхищаются ею, говорят, что она «человек с большой буквы», «герой», «человек с большим сердцем»</w:t>
      </w:r>
      <w:r w:rsidR="00A9727F">
        <w:t xml:space="preserve">; отмечают ее доброту и факт того, что </w:t>
      </w:r>
      <w:r w:rsidR="00AF7F8E">
        <w:t>«таких, как она, больше нет» и т.д.</w:t>
      </w:r>
    </w:p>
    <w:p w:rsidR="00187DAE" w:rsidRDefault="00AF7F8E" w:rsidP="00187DAE">
      <w:r>
        <w:t>При этом маргиналами зрители видят совсем других</w:t>
      </w:r>
      <w:r w:rsidR="00187DAE">
        <w:t>. Для них маргиналы – это подопечные доктора Лизы</w:t>
      </w:r>
      <w:r w:rsidR="009E5145">
        <w:t xml:space="preserve">, что прослеживается в </w:t>
      </w:r>
      <w:r w:rsidR="003F3D11">
        <w:rPr>
          <w:b/>
        </w:rPr>
        <w:t>десяти</w:t>
      </w:r>
      <w:r w:rsidR="009E5145">
        <w:t xml:space="preserve"> разных отзывах</w:t>
      </w:r>
      <w:r w:rsidR="00187DAE">
        <w:t>:</w:t>
      </w:r>
    </w:p>
    <w:p w:rsidR="00187DAE" w:rsidRDefault="00187DAE" w:rsidP="00187DAE">
      <w:pPr>
        <w:pStyle w:val="a8"/>
        <w:numPr>
          <w:ilvl w:val="0"/>
          <w:numId w:val="40"/>
        </w:numPr>
      </w:pPr>
      <w:r>
        <w:t>«</w:t>
      </w:r>
      <w:r w:rsidR="00321896">
        <w:t xml:space="preserve">В наше время помогать кому-то уже большой поступок, а оказывать ежедневно помощь тем, </w:t>
      </w:r>
      <w:r>
        <w:rPr>
          <w:i/>
        </w:rPr>
        <w:t xml:space="preserve">от кого принято отворачиваться… </w:t>
      </w:r>
      <w:r>
        <w:t>–</w:t>
      </w:r>
      <w:r w:rsidR="00321896">
        <w:t xml:space="preserve"> просто подвиг</w:t>
      </w:r>
      <w:r>
        <w:t>»;</w:t>
      </w:r>
    </w:p>
    <w:p w:rsidR="002C2FD9" w:rsidRDefault="002C2FD9" w:rsidP="002C2FD9">
      <w:pPr>
        <w:pStyle w:val="a8"/>
        <w:numPr>
          <w:ilvl w:val="0"/>
          <w:numId w:val="40"/>
        </w:numPr>
      </w:pPr>
      <w:r>
        <w:t>«</w:t>
      </w:r>
      <w:r w:rsidR="00321896">
        <w:t>Круто</w:t>
      </w:r>
      <w:r>
        <w:t xml:space="preserve">й фильм, основная составляющая </w:t>
      </w:r>
      <w:r w:rsidR="00321896">
        <w:t xml:space="preserve">которого состоит в помощи </w:t>
      </w:r>
      <w:r w:rsidR="00321896" w:rsidRPr="002C2FD9">
        <w:rPr>
          <w:i/>
        </w:rPr>
        <w:t>людям, выброшенных из нормальных условий жизни на задворки</w:t>
      </w:r>
      <w:r w:rsidR="00321896">
        <w:t>. Они никому не нужны, у них нет жилья, еды, возможности заработать, денег на лекарства, на них презрительно все закрыв</w:t>
      </w:r>
      <w:r>
        <w:t>ают глаза»;</w:t>
      </w:r>
    </w:p>
    <w:p w:rsidR="002C2FD9" w:rsidRDefault="002C2FD9" w:rsidP="002C2FD9">
      <w:pPr>
        <w:pStyle w:val="a8"/>
        <w:numPr>
          <w:ilvl w:val="0"/>
          <w:numId w:val="40"/>
        </w:numPr>
      </w:pPr>
      <w:r>
        <w:t xml:space="preserve">«Понравилась тематика: </w:t>
      </w:r>
      <w:r w:rsidR="00321896">
        <w:t xml:space="preserve">много ли мы проявляем сочувствия к людям, </w:t>
      </w:r>
      <w:r w:rsidR="00321896" w:rsidRPr="002C2FD9">
        <w:rPr>
          <w:i/>
        </w:rPr>
        <w:t>попавшим на дно</w:t>
      </w:r>
      <w:r w:rsidR="00321896">
        <w:t>?</w:t>
      </w:r>
      <w:r>
        <w:t>»;</w:t>
      </w:r>
    </w:p>
    <w:p w:rsidR="008E0057" w:rsidRDefault="002C2FD9" w:rsidP="008E0057">
      <w:pPr>
        <w:pStyle w:val="a8"/>
        <w:numPr>
          <w:ilvl w:val="0"/>
          <w:numId w:val="40"/>
        </w:numPr>
      </w:pPr>
      <w:r>
        <w:t>«</w:t>
      </w:r>
      <w:r w:rsidR="00321896">
        <w:t>Сумасшедшая девушка и ее семья</w:t>
      </w:r>
      <w:r>
        <w:t xml:space="preserve"> </w:t>
      </w:r>
      <w:r w:rsidRPr="002C2FD9">
        <w:t>[</w:t>
      </w:r>
      <w:r>
        <w:t>примеч.: речь идет о</w:t>
      </w:r>
      <w:r w:rsidR="008E0057">
        <w:t xml:space="preserve"> девушке, больной аутизмом, которой помогает доктор Лиза</w:t>
      </w:r>
      <w:r w:rsidRPr="002C2FD9">
        <w:t>]</w:t>
      </w:r>
      <w:r w:rsidR="00321896">
        <w:t xml:space="preserve">. Они </w:t>
      </w:r>
      <w:r w:rsidR="00321896" w:rsidRPr="008E0057">
        <w:rPr>
          <w:i/>
        </w:rPr>
        <w:t>брошены, НЕТ, они просто ВЫБРОШЕНЫ нашей системой за борт</w:t>
      </w:r>
      <w:r w:rsidR="008E0057">
        <w:t xml:space="preserve">… </w:t>
      </w:r>
      <w:r w:rsidR="00321896" w:rsidRPr="008E0057">
        <w:rPr>
          <w:i/>
        </w:rPr>
        <w:t>от них отказались все</w:t>
      </w:r>
      <w:r w:rsidR="00321896">
        <w:t>, отвернулись и только добрая ДОК</w:t>
      </w:r>
      <w:r w:rsidR="008E0057">
        <w:t>ТОР ЛИЗА, словно ангел приходит»;</w:t>
      </w:r>
    </w:p>
    <w:p w:rsidR="008E0057" w:rsidRDefault="008E0057" w:rsidP="008E0057">
      <w:pPr>
        <w:pStyle w:val="a8"/>
        <w:numPr>
          <w:ilvl w:val="0"/>
          <w:numId w:val="40"/>
        </w:numPr>
      </w:pPr>
      <w:r>
        <w:t>«</w:t>
      </w:r>
      <w:r w:rsidR="00321896">
        <w:t xml:space="preserve">Она спасала тех, </w:t>
      </w:r>
      <w:r w:rsidR="00321896" w:rsidRPr="008E0057">
        <w:t xml:space="preserve">кто государством </w:t>
      </w:r>
      <w:r w:rsidR="00321896" w:rsidRPr="008E0057">
        <w:rPr>
          <w:i/>
        </w:rPr>
        <w:t>был "списан в утиль"</w:t>
      </w:r>
      <w:r>
        <w:t>»;</w:t>
      </w:r>
    </w:p>
    <w:p w:rsidR="008E0057" w:rsidRDefault="008E0057" w:rsidP="008E0057">
      <w:pPr>
        <w:pStyle w:val="a8"/>
        <w:numPr>
          <w:ilvl w:val="0"/>
          <w:numId w:val="40"/>
        </w:numPr>
      </w:pPr>
      <w:r>
        <w:t xml:space="preserve">«Не каждый сможет вот так – </w:t>
      </w:r>
      <w:r w:rsidR="00321896">
        <w:t xml:space="preserve">жить ради других людей, и не просто </w:t>
      </w:r>
      <w:r w:rsidR="00321896" w:rsidRPr="008E0057">
        <w:rPr>
          <w:i/>
        </w:rPr>
        <w:t>людей, а выброшенных из общества</w:t>
      </w:r>
      <w:r>
        <w:t>»;</w:t>
      </w:r>
    </w:p>
    <w:p w:rsidR="00D735E6" w:rsidRDefault="008E0057" w:rsidP="00D735E6">
      <w:pPr>
        <w:pStyle w:val="a8"/>
        <w:numPr>
          <w:ilvl w:val="0"/>
          <w:numId w:val="40"/>
        </w:numPr>
      </w:pPr>
      <w:r>
        <w:lastRenderedPageBreak/>
        <w:t>«</w:t>
      </w:r>
      <w:r w:rsidR="00321896">
        <w:t xml:space="preserve">Те, кто </w:t>
      </w:r>
      <w:r w:rsidR="00321896" w:rsidRPr="008E0057">
        <w:rPr>
          <w:i/>
        </w:rPr>
        <w:t>оказался на обочине жизни</w:t>
      </w:r>
      <w:r>
        <w:t xml:space="preserve"> </w:t>
      </w:r>
      <w:r w:rsidR="00321896">
        <w:t xml:space="preserve">– обитатели </w:t>
      </w:r>
      <w:proofErr w:type="spellStart"/>
      <w:r w:rsidR="00321896">
        <w:t>Повелецкого</w:t>
      </w:r>
      <w:proofErr w:type="spellEnd"/>
      <w:r w:rsidR="00321896">
        <w:t xml:space="preserve"> вокзала</w:t>
      </w:r>
      <w:r>
        <w:t xml:space="preserve"> </w:t>
      </w:r>
      <w:r w:rsidRPr="008E0057">
        <w:t>[</w:t>
      </w:r>
      <w:r>
        <w:t>примеч.: лица без определенного места жительства</w:t>
      </w:r>
      <w:r w:rsidRPr="008E0057">
        <w:t>]</w:t>
      </w:r>
      <w:r>
        <w:t>,</w:t>
      </w:r>
      <w:r w:rsidR="00321896">
        <w:t xml:space="preserve"> – словно отражение той изуродованной страны, в которой Доктор Лиза не перестаёт отстаивать веру в свои идеалы</w:t>
      </w:r>
      <w:r w:rsidR="00D735E6">
        <w:t>»;</w:t>
      </w:r>
    </w:p>
    <w:p w:rsidR="00D735E6" w:rsidRDefault="00D735E6" w:rsidP="00D735E6">
      <w:pPr>
        <w:pStyle w:val="a8"/>
        <w:numPr>
          <w:ilvl w:val="0"/>
          <w:numId w:val="40"/>
        </w:numPr>
      </w:pPr>
      <w:r>
        <w:t>«</w:t>
      </w:r>
      <w:r w:rsidR="00321896">
        <w:t xml:space="preserve">Доктор Лиза занималась всем этим. Умирающими, "бомжами", </w:t>
      </w:r>
      <w:r w:rsidR="00321896" w:rsidRPr="00D735E6">
        <w:rPr>
          <w:i/>
        </w:rPr>
        <w:t>теми, кто уже вроде как не нужен обычному обществу</w:t>
      </w:r>
      <w:r>
        <w:t>»;</w:t>
      </w:r>
    </w:p>
    <w:p w:rsidR="009E5145" w:rsidRDefault="00D735E6" w:rsidP="009E5145">
      <w:pPr>
        <w:pStyle w:val="a8"/>
        <w:numPr>
          <w:ilvl w:val="0"/>
          <w:numId w:val="40"/>
        </w:numPr>
      </w:pPr>
      <w:r>
        <w:t>«</w:t>
      </w:r>
      <w:r w:rsidR="00321896">
        <w:t>Фильм открыто (даже слишком открыто) по</w:t>
      </w:r>
      <w:r>
        <w:t xml:space="preserve">казывает две проблемы. Первая – </w:t>
      </w:r>
      <w:r w:rsidR="00321896">
        <w:t>неблагополучные асоциальные элементы общества. Опустившиеся люди, бомжи и алкаши, ненужные даже своим семьям… Второе, на что хотели обратить внимание создатели фильма</w:t>
      </w:r>
      <w:r>
        <w:t xml:space="preserve">, – </w:t>
      </w:r>
      <w:r w:rsidR="00321896">
        <w:t xml:space="preserve">тяжело больные люди. </w:t>
      </w:r>
      <w:r w:rsidR="00321896" w:rsidRPr="00D735E6">
        <w:rPr>
          <w:i/>
        </w:rPr>
        <w:t>Актеры сыграли психов и маргиналов замечательно</w:t>
      </w:r>
      <w:r w:rsidR="00321896">
        <w:t>. Татьяна Догилева… Так сыграть неблаго</w:t>
      </w:r>
      <w:r>
        <w:t xml:space="preserve">получную </w:t>
      </w:r>
      <w:proofErr w:type="spellStart"/>
      <w:r>
        <w:t>алкашку</w:t>
      </w:r>
      <w:proofErr w:type="spellEnd"/>
      <w:r>
        <w:t xml:space="preserve"> и </w:t>
      </w:r>
      <w:proofErr w:type="spellStart"/>
      <w:r>
        <w:t>бомжиху</w:t>
      </w:r>
      <w:proofErr w:type="spellEnd"/>
      <w:r>
        <w:t xml:space="preserve">! ... </w:t>
      </w:r>
      <w:r w:rsidR="00321896">
        <w:t xml:space="preserve">Работа гримеров и актерское мастерство сделали из признанной народной любимицы </w:t>
      </w:r>
      <w:r w:rsidR="00321896" w:rsidRPr="00D735E6">
        <w:rPr>
          <w:i/>
        </w:rPr>
        <w:t>настоящего маргинала</w:t>
      </w:r>
      <w:r>
        <w:t>…</w:t>
      </w:r>
      <w:r w:rsidR="00321896">
        <w:t xml:space="preserve"> Я не могу понять логичных мотивов, почему благополучный и успешный человек на добровольной основе </w:t>
      </w:r>
      <w:r w:rsidR="00321896" w:rsidRPr="009E5145">
        <w:rPr>
          <w:i/>
        </w:rPr>
        <w:t>посвящает жизнь отбросам общества</w:t>
      </w:r>
      <w:r w:rsidR="009E5145">
        <w:t>»;</w:t>
      </w:r>
    </w:p>
    <w:p w:rsidR="00321896" w:rsidRDefault="009E5145" w:rsidP="009E5145">
      <w:pPr>
        <w:pStyle w:val="a8"/>
        <w:numPr>
          <w:ilvl w:val="0"/>
          <w:numId w:val="40"/>
        </w:numPr>
      </w:pPr>
      <w:r>
        <w:t>«</w:t>
      </w:r>
      <w:r w:rsidR="00321896">
        <w:t xml:space="preserve">Надо отметить, что Чулпан Хаматова отлично исполнила роль доктора Лизы… она прочувствовала… и её желание помогать </w:t>
      </w:r>
      <w:r w:rsidR="00321896" w:rsidRPr="009E5145">
        <w:rPr>
          <w:i/>
        </w:rPr>
        <w:t>не таким, как все</w:t>
      </w:r>
      <w:r>
        <w:t>»</w:t>
      </w:r>
      <w:r w:rsidR="00321896">
        <w:t>.</w:t>
      </w:r>
    </w:p>
    <w:p w:rsidR="00331BBF" w:rsidRPr="00321896" w:rsidRDefault="00331BBF" w:rsidP="00331BBF">
      <w:r>
        <w:t xml:space="preserve">Выходит, что </w:t>
      </w:r>
      <w:r w:rsidR="00820122">
        <w:t xml:space="preserve">зрители этого фильма считают маргиналами так называемые асоциальные элементы: лиц без определенного места жительства, психически нездоровых людей и лиц с алкогольной зависимостью. </w:t>
      </w:r>
      <w:r w:rsidR="00980F7D">
        <w:t>Таким образом, можно говорить о господстве обыденных представлений о маргинале, рассмотренных нами в теоретической части работы.</w:t>
      </w:r>
      <w:r>
        <w:t xml:space="preserve"> </w:t>
      </w:r>
    </w:p>
    <w:p w:rsidR="00622C50" w:rsidRDefault="00622C50" w:rsidP="000A0F3E">
      <w:pPr>
        <w:rPr>
          <w:b/>
        </w:rPr>
      </w:pPr>
      <w:r>
        <w:rPr>
          <w:b/>
        </w:rPr>
        <w:t>Котел</w:t>
      </w:r>
      <w:r w:rsidR="00410C23">
        <w:rPr>
          <w:b/>
        </w:rPr>
        <w:t xml:space="preserve"> </w:t>
      </w:r>
      <w:r w:rsidR="00410C23" w:rsidRPr="00410C23">
        <w:rPr>
          <w:b/>
        </w:rPr>
        <w:t>(полнометражный фильм).</w:t>
      </w:r>
      <w:r w:rsidR="00410C23">
        <w:rPr>
          <w:b/>
        </w:rPr>
        <w:t xml:space="preserve"> </w:t>
      </w:r>
    </w:p>
    <w:p w:rsidR="000B22A1" w:rsidRDefault="000B22A1" w:rsidP="000A0F3E">
      <w:r>
        <w:t xml:space="preserve">Нами было проанализировано </w:t>
      </w:r>
      <w:r w:rsidR="00E44751">
        <w:rPr>
          <w:b/>
        </w:rPr>
        <w:t>19 отзывов</w:t>
      </w:r>
      <w:r>
        <w:t xml:space="preserve">, в </w:t>
      </w:r>
      <w:r w:rsidR="003F3D11">
        <w:rPr>
          <w:b/>
        </w:rPr>
        <w:t>четырёх</w:t>
      </w:r>
      <w:r>
        <w:t xml:space="preserve"> из которых главный герой – Савелий – </w:t>
      </w:r>
      <w:r w:rsidR="00E74B6F">
        <w:t>наделяется характеристиками маргинала:</w:t>
      </w:r>
    </w:p>
    <w:p w:rsidR="00E74B6F" w:rsidRDefault="00E74B6F" w:rsidP="00E74B6F">
      <w:pPr>
        <w:pStyle w:val="a8"/>
        <w:numPr>
          <w:ilvl w:val="0"/>
          <w:numId w:val="41"/>
        </w:numPr>
      </w:pPr>
      <w:r>
        <w:lastRenderedPageBreak/>
        <w:t xml:space="preserve">«Но приправленные псевдонаучной терминологией диалоги только выдают его </w:t>
      </w:r>
      <w:r w:rsidRPr="00E74B6F">
        <w:rPr>
          <w:i/>
        </w:rPr>
        <w:t>внутреннюю неустроенность и несогласие с реалиями</w:t>
      </w:r>
      <w:r>
        <w:t xml:space="preserve"> взрослого мира»;</w:t>
      </w:r>
    </w:p>
    <w:p w:rsidR="00E74B6F" w:rsidRDefault="00E74B6F" w:rsidP="00E74B6F">
      <w:pPr>
        <w:pStyle w:val="a8"/>
        <w:numPr>
          <w:ilvl w:val="0"/>
          <w:numId w:val="41"/>
        </w:numPr>
      </w:pPr>
      <w:r>
        <w:t xml:space="preserve">«Он [примеч.: актер, играющий Савелия] нашел свой настоящий образ. Этакий герой нового поколения – </w:t>
      </w:r>
      <w:r w:rsidRPr="00E74B6F">
        <w:rPr>
          <w:i/>
        </w:rPr>
        <w:t>мятежный дух, со своими закидонами</w:t>
      </w:r>
      <w:r>
        <w:t>»;</w:t>
      </w:r>
    </w:p>
    <w:p w:rsidR="00E74B6F" w:rsidRDefault="00E74B6F" w:rsidP="00E74B6F">
      <w:pPr>
        <w:pStyle w:val="a8"/>
        <w:numPr>
          <w:ilvl w:val="0"/>
          <w:numId w:val="41"/>
        </w:numPr>
      </w:pPr>
      <w:r>
        <w:t xml:space="preserve">«Кузнецову </w:t>
      </w:r>
      <w:r w:rsidRPr="00E74B6F">
        <w:t>[</w:t>
      </w:r>
      <w:r>
        <w:t>примеч.: актер, играющий Савелия</w:t>
      </w:r>
      <w:r w:rsidRPr="00E74B6F">
        <w:t>]</w:t>
      </w:r>
      <w:r>
        <w:t xml:space="preserve"> отлично удаются </w:t>
      </w:r>
      <w:r w:rsidRPr="00E74B6F">
        <w:rPr>
          <w:i/>
        </w:rPr>
        <w:t>персонажи с небольшими странностями</w:t>
      </w:r>
      <w:r>
        <w:t xml:space="preserve">, с какими-то </w:t>
      </w:r>
      <w:r w:rsidRPr="00FD1886">
        <w:rPr>
          <w:i/>
        </w:rPr>
        <w:t>характерными чертами</w:t>
      </w:r>
      <w:r>
        <w:t xml:space="preserve">, которые </w:t>
      </w:r>
      <w:r w:rsidRPr="00FD1886">
        <w:rPr>
          <w:i/>
        </w:rPr>
        <w:t>будут выделять его среди других</w:t>
      </w:r>
      <w:r w:rsidR="00FD1886">
        <w:t>»;</w:t>
      </w:r>
    </w:p>
    <w:p w:rsidR="00FD1886" w:rsidRDefault="00FD1886" w:rsidP="00FD1886">
      <w:pPr>
        <w:pStyle w:val="a8"/>
        <w:numPr>
          <w:ilvl w:val="0"/>
          <w:numId w:val="41"/>
        </w:numPr>
      </w:pPr>
      <w:r>
        <w:t>«</w:t>
      </w:r>
      <w:r w:rsidR="00E74B6F">
        <w:t xml:space="preserve">Савелий – хозяин комп-клуба «Котел», у него </w:t>
      </w:r>
      <w:r w:rsidR="00E74B6F" w:rsidRPr="00FD1886">
        <w:rPr>
          <w:i/>
        </w:rPr>
        <w:t xml:space="preserve">маргинальная </w:t>
      </w:r>
      <w:proofErr w:type="spellStart"/>
      <w:r w:rsidR="00E74B6F" w:rsidRPr="00FD1886">
        <w:rPr>
          <w:i/>
        </w:rPr>
        <w:t>лофтовая</w:t>
      </w:r>
      <w:proofErr w:type="spellEnd"/>
      <w:r w:rsidR="00E74B6F" w:rsidRPr="00FD1886">
        <w:rPr>
          <w:i/>
        </w:rPr>
        <w:t xml:space="preserve"> жизнь</w:t>
      </w:r>
      <w:r w:rsidR="00E74B6F">
        <w:t xml:space="preserve"> с вредными для здоров</w:t>
      </w:r>
      <w:r>
        <w:t>ья развлечениями в кругу друзей».</w:t>
      </w:r>
    </w:p>
    <w:p w:rsidR="006A74BC" w:rsidRDefault="00FD1886" w:rsidP="00A821D2">
      <w:r>
        <w:t>Стоит отметить, что здесь складывается ситуация, похожая на ту, что мы рассмотрели при анализе зрительской рефлексии на фильм «Большая восьмерка»</w:t>
      </w:r>
      <w:r w:rsidR="006A74BC">
        <w:t>. Х</w:t>
      </w:r>
      <w:r>
        <w:t xml:space="preserve">арактеристики, которые зрители дают Савелию, довольно </w:t>
      </w:r>
      <w:r w:rsidR="006A74BC">
        <w:t xml:space="preserve">расплывчаты для того, чтобы считать их «истинно маргинальными» и с полной уверенностью относить Савелия к маргиналам. По большей части его рассматривают не столько как маргинала, а сколько как представителя «запутавшегося поколения», </w:t>
      </w:r>
      <w:r w:rsidR="00A821D2">
        <w:t>«проблемного героя с экзистенциальным кризисом» и «представителя современной молодежи, прожигающей жизнь».</w:t>
      </w:r>
    </w:p>
    <w:p w:rsidR="00622C50" w:rsidRDefault="00622C50" w:rsidP="000A0F3E">
      <w:pPr>
        <w:rPr>
          <w:b/>
        </w:rPr>
      </w:pPr>
      <w:r>
        <w:rPr>
          <w:b/>
        </w:rPr>
        <w:t xml:space="preserve">Серебряные коньки </w:t>
      </w:r>
      <w:r w:rsidR="00410C23" w:rsidRPr="00410C23">
        <w:rPr>
          <w:b/>
        </w:rPr>
        <w:t>(полнометражный фильм).</w:t>
      </w:r>
      <w:r w:rsidR="00410C23">
        <w:rPr>
          <w:b/>
        </w:rPr>
        <w:t xml:space="preserve"> </w:t>
      </w:r>
    </w:p>
    <w:p w:rsidR="00D32166" w:rsidRDefault="0012148F" w:rsidP="00D32166">
      <w:r>
        <w:t xml:space="preserve">На этот фильм нами было найдено и проанализировано </w:t>
      </w:r>
      <w:r w:rsidR="00ED16A5">
        <w:rPr>
          <w:b/>
        </w:rPr>
        <w:t>827</w:t>
      </w:r>
      <w:r w:rsidRPr="0012148F">
        <w:rPr>
          <w:b/>
        </w:rPr>
        <w:t xml:space="preserve"> отзывов</w:t>
      </w:r>
      <w:r>
        <w:t xml:space="preserve">. Ранее мы выделяли </w:t>
      </w:r>
      <w:r w:rsidR="003F3D11">
        <w:t>троих</w:t>
      </w:r>
      <w:r>
        <w:t xml:space="preserve"> персонажей-маргиналов и на каждом из них сейчас остановимся отдельно. </w:t>
      </w:r>
    </w:p>
    <w:p w:rsidR="00572312" w:rsidRDefault="00D32166" w:rsidP="00572312">
      <w:r>
        <w:t>Алису зрители видят больше как девушку-феминистку, которая борет</w:t>
      </w:r>
      <w:r w:rsidR="009E4AB5">
        <w:t xml:space="preserve">ся за эмансипацию и </w:t>
      </w:r>
      <w:r w:rsidR="00ED16A5">
        <w:t xml:space="preserve">за </w:t>
      </w:r>
      <w:r w:rsidR="009E4AB5">
        <w:t xml:space="preserve">свои права, нежели как маргинала. </w:t>
      </w:r>
      <w:r w:rsidR="00572312">
        <w:t xml:space="preserve">Единственная </w:t>
      </w:r>
      <w:r w:rsidR="007E26E5">
        <w:t xml:space="preserve">маргинальная характеристика, которая ей присуща и которую выделяют простые обыватели в </w:t>
      </w:r>
      <w:r w:rsidR="0028055F">
        <w:t>отзывах</w:t>
      </w:r>
      <w:r w:rsidR="007E26E5">
        <w:t xml:space="preserve">, – это ее несогласие с ценностями общества </w:t>
      </w:r>
      <w:r w:rsidR="00572312">
        <w:t xml:space="preserve">и выражение протеста против них. Например: </w:t>
      </w:r>
    </w:p>
    <w:p w:rsidR="00572312" w:rsidRDefault="00FA1D63" w:rsidP="00572312">
      <w:pPr>
        <w:pStyle w:val="a8"/>
        <w:numPr>
          <w:ilvl w:val="0"/>
          <w:numId w:val="43"/>
        </w:numPr>
      </w:pPr>
      <w:r>
        <w:lastRenderedPageBreak/>
        <w:t>«О</w:t>
      </w:r>
      <w:r w:rsidR="009E4AB5">
        <w:t>дна довольно обеспеченная девица желает учиться, а ей это не одобрено отцом и</w:t>
      </w:r>
      <w:r w:rsidR="00572312">
        <w:t>,</w:t>
      </w:r>
      <w:r w:rsidR="009E4AB5">
        <w:t xml:space="preserve"> возможно</w:t>
      </w:r>
      <w:r w:rsidR="00572312">
        <w:t>,</w:t>
      </w:r>
      <w:r w:rsidR="009E4AB5">
        <w:t xml:space="preserve"> будущим мужем. Девушка делает </w:t>
      </w:r>
      <w:r w:rsidR="00572312">
        <w:t>довольно решительные шаги, чтоб</w:t>
      </w:r>
      <w:r w:rsidR="009E4AB5">
        <w:t xml:space="preserve">ы </w:t>
      </w:r>
      <w:r w:rsidR="009E4AB5" w:rsidRPr="00572312">
        <w:rPr>
          <w:i/>
        </w:rPr>
        <w:t>сломить эту стену</w:t>
      </w:r>
      <w:r w:rsidR="00572312">
        <w:t>»;</w:t>
      </w:r>
    </w:p>
    <w:p w:rsidR="001837B3" w:rsidRDefault="00572312" w:rsidP="001837B3">
      <w:pPr>
        <w:pStyle w:val="a8"/>
        <w:numPr>
          <w:ilvl w:val="0"/>
          <w:numId w:val="43"/>
        </w:numPr>
      </w:pPr>
      <w:r>
        <w:t>«</w:t>
      </w:r>
      <w:r w:rsidR="009E4AB5">
        <w:t>Типичный образец семейной любимицы, которая "</w:t>
      </w:r>
      <w:r w:rsidR="009E4AB5" w:rsidRPr="00572312">
        <w:rPr>
          <w:i/>
        </w:rPr>
        <w:t>не такая, как все</w:t>
      </w:r>
      <w:r w:rsidR="009E4AB5">
        <w:t>"</w:t>
      </w:r>
      <w:r>
        <w:t>»;</w:t>
      </w:r>
    </w:p>
    <w:p w:rsidR="00186FBF" w:rsidRDefault="001837B3" w:rsidP="00186FBF">
      <w:pPr>
        <w:pStyle w:val="a8"/>
        <w:numPr>
          <w:ilvl w:val="0"/>
          <w:numId w:val="43"/>
        </w:numPr>
      </w:pPr>
      <w:r>
        <w:t>«</w:t>
      </w:r>
      <w:r w:rsidR="009E4AB5">
        <w:t>Ис</w:t>
      </w:r>
      <w:r>
        <w:t xml:space="preserve">тория желания учиться во что бы </w:t>
      </w:r>
      <w:r w:rsidR="009E4AB5">
        <w:t xml:space="preserve">то ни стало. Женщина и институт </w:t>
      </w:r>
      <w:r w:rsidR="009E4AB5" w:rsidRPr="001837B3">
        <w:rPr>
          <w:i/>
        </w:rPr>
        <w:t>не одобрялись</w:t>
      </w:r>
      <w:r>
        <w:t xml:space="preserve"> в благородных семействах»;</w:t>
      </w:r>
    </w:p>
    <w:p w:rsidR="00186FBF" w:rsidRDefault="00186FBF" w:rsidP="00186FBF">
      <w:pPr>
        <w:pStyle w:val="a8"/>
        <w:numPr>
          <w:ilvl w:val="0"/>
          <w:numId w:val="43"/>
        </w:numPr>
      </w:pPr>
      <w:r>
        <w:t>«</w:t>
      </w:r>
      <w:r w:rsidR="009E4AB5">
        <w:t xml:space="preserve">Девушка, </w:t>
      </w:r>
      <w:r w:rsidR="009E4AB5" w:rsidRPr="00186FBF">
        <w:rPr>
          <w:i/>
        </w:rPr>
        <w:t>идущая против стереотипов и отца</w:t>
      </w:r>
      <w:r w:rsidR="009E4AB5">
        <w:t>, который противится ее желанию постигать науку</w:t>
      </w:r>
      <w:r>
        <w:t>»;</w:t>
      </w:r>
    </w:p>
    <w:p w:rsidR="00186FBF" w:rsidRDefault="00186FBF" w:rsidP="00186FBF">
      <w:pPr>
        <w:pStyle w:val="a8"/>
        <w:numPr>
          <w:ilvl w:val="0"/>
          <w:numId w:val="43"/>
        </w:numPr>
      </w:pPr>
      <w:r>
        <w:t>«И</w:t>
      </w:r>
      <w:r w:rsidR="009E4AB5">
        <w:t xml:space="preserve">сторию про барышню, которая </w:t>
      </w:r>
      <w:r w:rsidR="009E4AB5" w:rsidRPr="00186FBF">
        <w:rPr>
          <w:i/>
        </w:rPr>
        <w:t>идет против воли семьи</w:t>
      </w:r>
      <w:r>
        <w:t>»;</w:t>
      </w:r>
    </w:p>
    <w:p w:rsidR="00186FBF" w:rsidRDefault="00186FBF" w:rsidP="00186FBF">
      <w:pPr>
        <w:pStyle w:val="a8"/>
        <w:numPr>
          <w:ilvl w:val="0"/>
          <w:numId w:val="43"/>
        </w:numPr>
      </w:pPr>
      <w:r>
        <w:t xml:space="preserve">«Главная героиня – </w:t>
      </w:r>
      <w:r w:rsidR="009E4AB5">
        <w:t xml:space="preserve">сильная современная женщина, </w:t>
      </w:r>
      <w:r w:rsidR="009E4AB5" w:rsidRPr="00186FBF">
        <w:rPr>
          <w:i/>
        </w:rPr>
        <w:t>идущая против воли отца, ломающая систему</w:t>
      </w:r>
      <w:r>
        <w:t>»;</w:t>
      </w:r>
    </w:p>
    <w:p w:rsidR="00186FBF" w:rsidRDefault="00186FBF" w:rsidP="00186FBF">
      <w:pPr>
        <w:pStyle w:val="a8"/>
        <w:numPr>
          <w:ilvl w:val="0"/>
          <w:numId w:val="43"/>
        </w:numPr>
      </w:pPr>
      <w:r>
        <w:t>«</w:t>
      </w:r>
      <w:r w:rsidR="009E4AB5">
        <w:t xml:space="preserve">Она прогрессивная и умная девушка, которая </w:t>
      </w:r>
      <w:r w:rsidR="009E4AB5" w:rsidRPr="00186FBF">
        <w:rPr>
          <w:i/>
        </w:rPr>
        <w:t>не боится идти наперекор отцу</w:t>
      </w:r>
      <w:r>
        <w:t>»;</w:t>
      </w:r>
    </w:p>
    <w:p w:rsidR="0028055F" w:rsidRDefault="00186FBF" w:rsidP="0028055F">
      <w:pPr>
        <w:pStyle w:val="a8"/>
        <w:numPr>
          <w:ilvl w:val="0"/>
          <w:numId w:val="43"/>
        </w:numPr>
      </w:pPr>
      <w:r>
        <w:t xml:space="preserve">«А героиня из богатой семьи </w:t>
      </w:r>
      <w:r w:rsidR="009E4AB5">
        <w:t>думает</w:t>
      </w:r>
      <w:r>
        <w:t>,</w:t>
      </w:r>
      <w:r w:rsidR="009E4AB5">
        <w:t xml:space="preserve"> как поступить в высшее з</w:t>
      </w:r>
      <w:r>
        <w:t xml:space="preserve">аведение и </w:t>
      </w:r>
      <w:r w:rsidRPr="00186FBF">
        <w:rPr>
          <w:i/>
        </w:rPr>
        <w:t>пойти своим решением</w:t>
      </w:r>
      <w:r w:rsidR="009E4AB5" w:rsidRPr="00186FBF">
        <w:rPr>
          <w:i/>
        </w:rPr>
        <w:t xml:space="preserve"> против своего отца</w:t>
      </w:r>
      <w:r>
        <w:t>»</w:t>
      </w:r>
      <w:r w:rsidR="0028055F">
        <w:t xml:space="preserve"> и др.</w:t>
      </w:r>
    </w:p>
    <w:p w:rsidR="001837B3" w:rsidRDefault="0028055F" w:rsidP="0028055F">
      <w:r>
        <w:t>Кроме того, в нескольких отзывах подчеркиваетс</w:t>
      </w:r>
      <w:r w:rsidR="00BC2641">
        <w:t>я ее «бунтарская натура», что так</w:t>
      </w:r>
      <w:r>
        <w:t xml:space="preserve">же можно отнести к маркеру </w:t>
      </w:r>
      <w:proofErr w:type="spellStart"/>
      <w:r>
        <w:t>маргинальности</w:t>
      </w:r>
      <w:proofErr w:type="spellEnd"/>
      <w:r>
        <w:t>: «б</w:t>
      </w:r>
      <w:r w:rsidR="009E4AB5">
        <w:t>унтарский дух молодой девушки виден за версту</w:t>
      </w:r>
      <w:r>
        <w:t>»</w:t>
      </w:r>
      <w:r w:rsidR="009E4AB5">
        <w:t>;</w:t>
      </w:r>
      <w:r w:rsidR="001837B3">
        <w:t xml:space="preserve"> </w:t>
      </w:r>
      <w:r>
        <w:t>«</w:t>
      </w:r>
      <w:r w:rsidR="001837B3" w:rsidRPr="001837B3">
        <w:t>она</w:t>
      </w:r>
      <w:r>
        <w:t>,</w:t>
      </w:r>
      <w:r w:rsidR="001837B3" w:rsidRPr="001837B3">
        <w:t xml:space="preserve"> бунтарка</w:t>
      </w:r>
      <w:r>
        <w:t>,</w:t>
      </w:r>
      <w:r w:rsidR="001837B3" w:rsidRPr="001837B3">
        <w:t xml:space="preserve"> влюбляется в него</w:t>
      </w:r>
      <w:r>
        <w:t>»; «д</w:t>
      </w:r>
      <w:r w:rsidR="001837B3">
        <w:t>евушка из высшего общества… отплясывает там вместе с проститутками. Ну ни за чт</w:t>
      </w:r>
      <w:r w:rsidR="00CD3289">
        <w:t>о не поверю. Даже если бунтарка». Однако в целом однозначно назвать ее маргиналом с точки зрения зрительских представлений нельзя.</w:t>
      </w:r>
    </w:p>
    <w:p w:rsidR="0016534F" w:rsidRDefault="00EF7049" w:rsidP="0016534F">
      <w:r>
        <w:t xml:space="preserve">Но вот кого зрители могут назвать маргиналами, так это банду воров-карманников с Матвеем в составе и с Алексом во главе. Однако </w:t>
      </w:r>
      <w:r w:rsidR="00EC17AD">
        <w:t>маргиналами они считают этих персонажей</w:t>
      </w:r>
      <w:r w:rsidR="00003331">
        <w:t>, скорее,</w:t>
      </w:r>
      <w:r w:rsidR="00EC17AD">
        <w:t xml:space="preserve"> не за </w:t>
      </w:r>
      <w:r w:rsidR="0016534F">
        <w:t xml:space="preserve">их </w:t>
      </w:r>
      <w:r w:rsidR="00EC17AD">
        <w:t>отличные от всего оста</w:t>
      </w:r>
      <w:r w:rsidR="00BC2641">
        <w:t>льного общества идеи и ценности</w:t>
      </w:r>
      <w:r w:rsidR="00EC17AD">
        <w:t xml:space="preserve"> </w:t>
      </w:r>
      <w:r w:rsidR="0016534F">
        <w:t>и не за факт их «</w:t>
      </w:r>
      <w:proofErr w:type="spellStart"/>
      <w:r w:rsidR="0016534F">
        <w:t>инаковости</w:t>
      </w:r>
      <w:proofErr w:type="spellEnd"/>
      <w:r w:rsidR="0016534F">
        <w:t>» и «</w:t>
      </w:r>
      <w:proofErr w:type="spellStart"/>
      <w:r w:rsidR="0016534F">
        <w:t>невписываемости</w:t>
      </w:r>
      <w:proofErr w:type="spellEnd"/>
      <w:r w:rsidR="0016534F">
        <w:t>» в</w:t>
      </w:r>
      <w:r w:rsidR="00BC2641">
        <w:t xml:space="preserve"> общество, а потому, что они а</w:t>
      </w:r>
      <w:r w:rsidR="0016534F">
        <w:t xml:space="preserve">социальные элементы – воры. В </w:t>
      </w:r>
      <w:r w:rsidR="003F3D11">
        <w:rPr>
          <w:b/>
        </w:rPr>
        <w:t>восьми</w:t>
      </w:r>
      <w:r w:rsidR="0016534F" w:rsidRPr="00B04857">
        <w:rPr>
          <w:b/>
        </w:rPr>
        <w:t xml:space="preserve"> отзывах</w:t>
      </w:r>
      <w:r w:rsidR="0016534F">
        <w:t xml:space="preserve"> отмечается:</w:t>
      </w:r>
    </w:p>
    <w:p w:rsidR="00C7339C" w:rsidRDefault="00C7339C" w:rsidP="00C7339C">
      <w:pPr>
        <w:pStyle w:val="a8"/>
        <w:numPr>
          <w:ilvl w:val="0"/>
          <w:numId w:val="44"/>
        </w:numPr>
      </w:pPr>
      <w:r>
        <w:lastRenderedPageBreak/>
        <w:t>«</w:t>
      </w:r>
      <w:r w:rsidR="0016534F">
        <w:t>Молодой человек [примеч.: Матвей] встречает людей, которые не хотят мириться с окружающей несправедливостью, и стано</w:t>
      </w:r>
      <w:r>
        <w:t>ви</w:t>
      </w:r>
      <w:r w:rsidR="0016534F">
        <w:t>тся вместе с ними</w:t>
      </w:r>
      <w:r>
        <w:t xml:space="preserve"> на </w:t>
      </w:r>
      <w:r w:rsidRPr="00C7339C">
        <w:rPr>
          <w:i/>
        </w:rPr>
        <w:t>маргинальный путь воровства</w:t>
      </w:r>
      <w:r>
        <w:t>»;</w:t>
      </w:r>
    </w:p>
    <w:p w:rsidR="00C7339C" w:rsidRDefault="00C7339C" w:rsidP="00C7339C">
      <w:pPr>
        <w:pStyle w:val="a8"/>
        <w:numPr>
          <w:ilvl w:val="0"/>
          <w:numId w:val="44"/>
        </w:numPr>
      </w:pPr>
      <w:r>
        <w:t>«О</w:t>
      </w:r>
      <w:r w:rsidR="0016534F">
        <w:t>н [</w:t>
      </w:r>
      <w:r>
        <w:t xml:space="preserve">примеч.: Матвей] – </w:t>
      </w:r>
      <w:r w:rsidR="0016534F">
        <w:t xml:space="preserve">несомненно талантливый </w:t>
      </w:r>
      <w:proofErr w:type="spellStart"/>
      <w:r w:rsidR="0016534F">
        <w:t>нищеброд</w:t>
      </w:r>
      <w:proofErr w:type="spellEnd"/>
      <w:r w:rsidR="0016534F">
        <w:t xml:space="preserve"> с карманниками (или иными </w:t>
      </w:r>
      <w:r w:rsidR="0016534F" w:rsidRPr="00C7339C">
        <w:rPr>
          <w:i/>
        </w:rPr>
        <w:t>маргинальными личностями</w:t>
      </w:r>
      <w:r w:rsidR="0016534F">
        <w:t>)</w:t>
      </w:r>
      <w:r>
        <w:t>»;</w:t>
      </w:r>
    </w:p>
    <w:p w:rsidR="00C7339C" w:rsidRDefault="00C7339C" w:rsidP="00C7339C">
      <w:pPr>
        <w:pStyle w:val="a8"/>
        <w:numPr>
          <w:ilvl w:val="0"/>
          <w:numId w:val="44"/>
        </w:numPr>
      </w:pPr>
      <w:r>
        <w:t>«</w:t>
      </w:r>
      <w:r w:rsidR="0016534F">
        <w:t xml:space="preserve">Мораль уровня тех самых воров и </w:t>
      </w:r>
      <w:r w:rsidR="0016534F" w:rsidRPr="00C7339C">
        <w:rPr>
          <w:i/>
        </w:rPr>
        <w:t>самого социального дна</w:t>
      </w:r>
      <w:r>
        <w:t>»;</w:t>
      </w:r>
    </w:p>
    <w:p w:rsidR="0016534F" w:rsidRDefault="00C7339C" w:rsidP="00C7339C">
      <w:pPr>
        <w:pStyle w:val="a8"/>
        <w:numPr>
          <w:ilvl w:val="0"/>
          <w:numId w:val="44"/>
        </w:numPr>
      </w:pPr>
      <w:r>
        <w:t>«</w:t>
      </w:r>
      <w:r w:rsidR="0016534F">
        <w:t>С другой стороны</w:t>
      </w:r>
      <w:r>
        <w:t>,</w:t>
      </w:r>
      <w:r w:rsidR="0016534F">
        <w:t xml:space="preserve"> вполне понятно, почему показано, что в России революцию ведут </w:t>
      </w:r>
      <w:r w:rsidR="0016534F" w:rsidRPr="00C7339C">
        <w:rPr>
          <w:i/>
        </w:rPr>
        <w:t>маргиналы</w:t>
      </w:r>
      <w:r w:rsidR="0016534F">
        <w:t xml:space="preserve">, а идеи </w:t>
      </w:r>
      <w:r>
        <w:t>бунта не показаны в полной силе»;</w:t>
      </w:r>
    </w:p>
    <w:p w:rsidR="003251AE" w:rsidRDefault="003251AE" w:rsidP="003251AE">
      <w:pPr>
        <w:pStyle w:val="a8"/>
        <w:numPr>
          <w:ilvl w:val="0"/>
          <w:numId w:val="44"/>
        </w:numPr>
      </w:pPr>
      <w:r w:rsidRPr="003251AE">
        <w:t xml:space="preserve">«Но, естественно, социалисты и </w:t>
      </w:r>
      <w:proofErr w:type="spellStart"/>
      <w:r w:rsidRPr="003251AE">
        <w:rPr>
          <w:i/>
        </w:rPr>
        <w:t>вольнодумщики</w:t>
      </w:r>
      <w:proofErr w:type="spellEnd"/>
      <w:r>
        <w:t xml:space="preserve"> выставлены </w:t>
      </w:r>
      <w:r w:rsidRPr="003251AE">
        <w:rPr>
          <w:i/>
        </w:rPr>
        <w:t>маргиналами</w:t>
      </w:r>
      <w:r>
        <w:t>»;</w:t>
      </w:r>
    </w:p>
    <w:p w:rsidR="00C7339C" w:rsidRDefault="00C7339C" w:rsidP="00C7339C">
      <w:pPr>
        <w:pStyle w:val="a8"/>
        <w:numPr>
          <w:ilvl w:val="0"/>
          <w:numId w:val="44"/>
        </w:numPr>
      </w:pPr>
      <w:r>
        <w:t xml:space="preserve">«Перепутано все – анархисты, марксисты, </w:t>
      </w:r>
      <w:r w:rsidRPr="00C7339C">
        <w:t xml:space="preserve">эсеры, аристократы, </w:t>
      </w:r>
      <w:r w:rsidRPr="00C7339C">
        <w:rPr>
          <w:i/>
        </w:rPr>
        <w:t>маргиналы</w:t>
      </w:r>
      <w:r>
        <w:t>»;</w:t>
      </w:r>
    </w:p>
    <w:p w:rsidR="00C7339C" w:rsidRDefault="00003331" w:rsidP="00C7339C">
      <w:pPr>
        <w:pStyle w:val="a8"/>
        <w:numPr>
          <w:ilvl w:val="0"/>
          <w:numId w:val="44"/>
        </w:numPr>
      </w:pPr>
      <w:r>
        <w:t>«</w:t>
      </w:r>
      <w:r w:rsidR="00C7339C" w:rsidRPr="00C7339C">
        <w:t>Но не марксистами были бандиты, хотя они яко</w:t>
      </w:r>
      <w:r>
        <w:t xml:space="preserve">бы занимались </w:t>
      </w:r>
      <w:r w:rsidRPr="00003331">
        <w:rPr>
          <w:i/>
        </w:rPr>
        <w:t>борьбой с режимом</w:t>
      </w:r>
      <w:r>
        <w:t>»;</w:t>
      </w:r>
    </w:p>
    <w:p w:rsidR="00B76232" w:rsidRDefault="00B76232" w:rsidP="00B76232">
      <w:pPr>
        <w:pStyle w:val="a8"/>
        <w:numPr>
          <w:ilvl w:val="0"/>
          <w:numId w:val="44"/>
        </w:numPr>
      </w:pPr>
      <w:r>
        <w:t>«</w:t>
      </w:r>
      <w:r w:rsidRPr="00B76232">
        <w:t xml:space="preserve">Что же касается 'отрицательной части' набора персонажей, то не выглядят они, как отрицательные. У них </w:t>
      </w:r>
      <w:r w:rsidRPr="00B76232">
        <w:rPr>
          <w:i/>
        </w:rPr>
        <w:t>своя правда, свои законы</w:t>
      </w:r>
      <w:r w:rsidR="00BC2641">
        <w:t>».</w:t>
      </w:r>
    </w:p>
    <w:p w:rsidR="00D92026" w:rsidRDefault="00612A7C" w:rsidP="00D92026">
      <w:r>
        <w:t>В общем и целом, их описывают как «бандитов», «разбойников», «нечестных людей», «</w:t>
      </w:r>
      <w:proofErr w:type="spellStart"/>
      <w:r>
        <w:t>харизматичных</w:t>
      </w:r>
      <w:proofErr w:type="spellEnd"/>
      <w:r>
        <w:t xml:space="preserve"> воришек, преследующих высокие идеалы» и т.д. </w:t>
      </w:r>
      <w:r w:rsidR="00D92026">
        <w:t xml:space="preserve">Самого Алекса </w:t>
      </w:r>
      <w:r w:rsidR="002A3689">
        <w:t xml:space="preserve">рассматривают как «идейного вора», «обозленного интеллектуала», «нигилиста» и «человека со своими идеалами». </w:t>
      </w:r>
      <w:r>
        <w:t xml:space="preserve">Однако также стоит отметить, что в </w:t>
      </w:r>
      <w:r w:rsidR="003F3D11">
        <w:rPr>
          <w:b/>
        </w:rPr>
        <w:t>двух</w:t>
      </w:r>
      <w:r>
        <w:t xml:space="preserve"> </w:t>
      </w:r>
      <w:r w:rsidRPr="00B04857">
        <w:rPr>
          <w:b/>
        </w:rPr>
        <w:t>отзывах</w:t>
      </w:r>
      <w:r>
        <w:t xml:space="preserve"> </w:t>
      </w:r>
      <w:r w:rsidR="00D92026">
        <w:t>его видят маргинало</w:t>
      </w:r>
      <w:r w:rsidR="002A3689">
        <w:t>м не только потому, что он вор, но</w:t>
      </w:r>
      <w:r w:rsidR="00D92026">
        <w:t xml:space="preserve"> и</w:t>
      </w:r>
      <w:r w:rsidR="002A3689">
        <w:t xml:space="preserve"> из-за его </w:t>
      </w:r>
      <w:r w:rsidR="00D92026">
        <w:t xml:space="preserve">некой </w:t>
      </w:r>
      <w:proofErr w:type="spellStart"/>
      <w:r w:rsidR="002A3689">
        <w:t>инаковости</w:t>
      </w:r>
      <w:proofErr w:type="spellEnd"/>
      <w:r w:rsidR="002A3689">
        <w:t xml:space="preserve"> </w:t>
      </w:r>
      <w:r w:rsidR="00D92026">
        <w:t>во взглядах</w:t>
      </w:r>
      <w:r w:rsidR="002A3689">
        <w:t>:</w:t>
      </w:r>
    </w:p>
    <w:p w:rsidR="00D92026" w:rsidRDefault="00D92026" w:rsidP="00D92026">
      <w:pPr>
        <w:pStyle w:val="a8"/>
        <w:numPr>
          <w:ilvl w:val="0"/>
          <w:numId w:val="46"/>
        </w:numPr>
      </w:pPr>
      <w:r>
        <w:t>«</w:t>
      </w:r>
      <w:r w:rsidR="0016534F">
        <w:t xml:space="preserve">Его персонаж является представителем молодежи с либеральными идеями, благодаря таким </w:t>
      </w:r>
      <w:r w:rsidR="0016534F" w:rsidRPr="00D92026">
        <w:rPr>
          <w:i/>
        </w:rPr>
        <w:t>вольнодумцам-смельчакам</w:t>
      </w:r>
      <w:r w:rsidR="0016534F">
        <w:t>, в будущем, в обществе будут укореняться революционные взгляды</w:t>
      </w:r>
      <w:r>
        <w:t>»;</w:t>
      </w:r>
    </w:p>
    <w:p w:rsidR="0016534F" w:rsidRDefault="00D92026" w:rsidP="00D92026">
      <w:pPr>
        <w:pStyle w:val="a8"/>
        <w:numPr>
          <w:ilvl w:val="0"/>
          <w:numId w:val="46"/>
        </w:numPr>
      </w:pPr>
      <w:r>
        <w:t>«</w:t>
      </w:r>
      <w:r w:rsidR="0016534F">
        <w:t>Борисов</w:t>
      </w:r>
      <w:r>
        <w:t xml:space="preserve"> </w:t>
      </w:r>
      <w:r w:rsidRPr="00D92026">
        <w:t>[</w:t>
      </w:r>
      <w:r>
        <w:t>примеч.: актер, сыгравший Алекса</w:t>
      </w:r>
      <w:r w:rsidRPr="00D92026">
        <w:t>]</w:t>
      </w:r>
      <w:r w:rsidR="0016534F">
        <w:t xml:space="preserve"> сыграл </w:t>
      </w:r>
      <w:r w:rsidR="0016534F" w:rsidRPr="00D92026">
        <w:rPr>
          <w:i/>
        </w:rPr>
        <w:t>своеобразного, как не от мира сего</w:t>
      </w:r>
      <w:r>
        <w:t>».</w:t>
      </w:r>
    </w:p>
    <w:p w:rsidR="00A821D2" w:rsidRPr="00C26B04" w:rsidRDefault="00C26B04" w:rsidP="00C26B04">
      <w:r>
        <w:lastRenderedPageBreak/>
        <w:t>Но в целом, однако, мы видим такую же картину, что предстала перед нами при анализе зрительских откликов на фильм «Докто</w:t>
      </w:r>
      <w:r w:rsidR="00981EEF">
        <w:t>р Лиза». Зрители фильма все так</w:t>
      </w:r>
      <w:r>
        <w:t xml:space="preserve">же считают </w:t>
      </w:r>
      <w:r w:rsidR="00C65BF0">
        <w:t>маргиналами асоциальные элементы</w:t>
      </w:r>
      <w:r>
        <w:t xml:space="preserve">, а именно – преступников, воров. Таким образом, мы продолжаем видеть тенденцию </w:t>
      </w:r>
      <w:proofErr w:type="spellStart"/>
      <w:r>
        <w:t>господствования</w:t>
      </w:r>
      <w:proofErr w:type="spellEnd"/>
      <w:r>
        <w:t xml:space="preserve"> обыденных представлений о фигуре маргинала у зрителей.</w:t>
      </w:r>
    </w:p>
    <w:p w:rsidR="008A1609" w:rsidRDefault="00622C50" w:rsidP="00870C52">
      <w:pPr>
        <w:rPr>
          <w:b/>
        </w:rPr>
      </w:pPr>
      <w:r>
        <w:rPr>
          <w:b/>
        </w:rPr>
        <w:t xml:space="preserve">Фея </w:t>
      </w:r>
      <w:r w:rsidR="00410C23" w:rsidRPr="00410C23">
        <w:rPr>
          <w:b/>
        </w:rPr>
        <w:t>(полнометражный фильм).</w:t>
      </w:r>
    </w:p>
    <w:p w:rsidR="00257B9E" w:rsidRDefault="00870C52" w:rsidP="00257B9E">
      <w:r>
        <w:t xml:space="preserve">Мы проанализировали </w:t>
      </w:r>
      <w:r w:rsidR="00DF683D">
        <w:rPr>
          <w:b/>
        </w:rPr>
        <w:t>221 отзыв</w:t>
      </w:r>
      <w:r>
        <w:t xml:space="preserve"> на фильм. </w:t>
      </w:r>
      <w:r w:rsidR="00B04857">
        <w:t xml:space="preserve">В данном случае нам также сложно сказать, что зрители наделяют нашего персонажа – Таню – конкретными чертами </w:t>
      </w:r>
      <w:proofErr w:type="spellStart"/>
      <w:r w:rsidR="00B04857">
        <w:t>маргинальности</w:t>
      </w:r>
      <w:proofErr w:type="spellEnd"/>
      <w:r w:rsidR="00B04857">
        <w:t xml:space="preserve">. Они </w:t>
      </w:r>
      <w:r w:rsidR="00257B9E">
        <w:t xml:space="preserve">больше </w:t>
      </w:r>
      <w:r w:rsidR="00B04857">
        <w:t>думают о ней не как о маргинале, а, скорее, как о странной, необычной, «</w:t>
      </w:r>
      <w:r w:rsidR="001F46B4">
        <w:t>чуда</w:t>
      </w:r>
      <w:r w:rsidR="00B04857">
        <w:t xml:space="preserve">коватой» («юродивой») девушке. </w:t>
      </w:r>
      <w:r w:rsidR="00257B9E">
        <w:t>Зрителями отмечается:</w:t>
      </w:r>
    </w:p>
    <w:p w:rsidR="00257B9E" w:rsidRDefault="00257B9E" w:rsidP="00257B9E">
      <w:pPr>
        <w:pStyle w:val="a8"/>
        <w:numPr>
          <w:ilvl w:val="0"/>
          <w:numId w:val="47"/>
        </w:numPr>
      </w:pPr>
      <w:r>
        <w:t xml:space="preserve">«Проще говоря, наша героиня никакая не активистка, а бездельница со </w:t>
      </w:r>
      <w:r w:rsidRPr="00257B9E">
        <w:rPr>
          <w:i/>
        </w:rPr>
        <w:t>странными</w:t>
      </w:r>
      <w:r>
        <w:t xml:space="preserve"> идеалами»;</w:t>
      </w:r>
    </w:p>
    <w:p w:rsidR="00257B9E" w:rsidRDefault="00257B9E" w:rsidP="00257B9E">
      <w:pPr>
        <w:pStyle w:val="a8"/>
        <w:numPr>
          <w:ilvl w:val="0"/>
          <w:numId w:val="47"/>
        </w:numPr>
      </w:pPr>
      <w:r>
        <w:t xml:space="preserve">«Мы видим </w:t>
      </w:r>
      <w:r w:rsidRPr="00257B9E">
        <w:rPr>
          <w:i/>
        </w:rPr>
        <w:t>необычную</w:t>
      </w:r>
      <w:r>
        <w:t xml:space="preserve"> женщину, которая своими </w:t>
      </w:r>
      <w:r w:rsidRPr="00257B9E">
        <w:rPr>
          <w:i/>
        </w:rPr>
        <w:t>странностями</w:t>
      </w:r>
      <w:r>
        <w:t xml:space="preserve"> меняет жизнь других»; </w:t>
      </w:r>
    </w:p>
    <w:p w:rsidR="00415249" w:rsidRDefault="00257B9E" w:rsidP="00415249">
      <w:pPr>
        <w:pStyle w:val="a8"/>
        <w:numPr>
          <w:ilvl w:val="0"/>
          <w:numId w:val="47"/>
        </w:numPr>
      </w:pPr>
      <w:proofErr w:type="spellStart"/>
      <w:r>
        <w:t>Меликян</w:t>
      </w:r>
      <w:proofErr w:type="spellEnd"/>
      <w:r>
        <w:t xml:space="preserve"> </w:t>
      </w:r>
      <w:r w:rsidRPr="00257B9E">
        <w:t>[</w:t>
      </w:r>
      <w:r>
        <w:t>примеч.: режиссер фильма</w:t>
      </w:r>
      <w:r w:rsidRPr="00257B9E">
        <w:t>]</w:t>
      </w:r>
      <w:r>
        <w:t xml:space="preserve"> хочет противопоставить то, что она понимает под христианским фундаментализмом, «нетерпимого» к </w:t>
      </w:r>
      <w:r w:rsidRPr="00257B9E">
        <w:rPr>
          <w:i/>
        </w:rPr>
        <w:t>Иному</w:t>
      </w:r>
      <w:r>
        <w:t xml:space="preserve">, цветной, радужный мир этого самого </w:t>
      </w:r>
      <w:r w:rsidRPr="00415249">
        <w:rPr>
          <w:i/>
        </w:rPr>
        <w:t>Иного</w:t>
      </w:r>
      <w:r>
        <w:t xml:space="preserve"> с его феминизмом, защитой прав животных…»;</w:t>
      </w:r>
    </w:p>
    <w:p w:rsidR="00415249" w:rsidRDefault="00415249" w:rsidP="00415249">
      <w:pPr>
        <w:pStyle w:val="a8"/>
        <w:numPr>
          <w:ilvl w:val="0"/>
          <w:numId w:val="47"/>
        </w:numPr>
      </w:pPr>
      <w:r>
        <w:t>«</w:t>
      </w:r>
      <w:r w:rsidR="00257B9E">
        <w:t xml:space="preserve">Неожиданным вихрем в их жизнь врывается </w:t>
      </w:r>
      <w:r w:rsidR="00257B9E" w:rsidRPr="00415249">
        <w:rPr>
          <w:i/>
        </w:rPr>
        <w:t>непонятная</w:t>
      </w:r>
      <w:r w:rsidR="00257B9E">
        <w:t xml:space="preserve"> девушка, </w:t>
      </w:r>
      <w:r>
        <w:t xml:space="preserve">нелепая… </w:t>
      </w:r>
      <w:r w:rsidR="00257B9E">
        <w:t>как бы не совсем адекватная</w:t>
      </w:r>
      <w:r>
        <w:t>»;</w:t>
      </w:r>
      <w:r w:rsidR="00257B9E">
        <w:t xml:space="preserve"> </w:t>
      </w:r>
    </w:p>
    <w:p w:rsidR="005F6D63" w:rsidRDefault="00415249" w:rsidP="005F6D63">
      <w:pPr>
        <w:pStyle w:val="a8"/>
        <w:numPr>
          <w:ilvl w:val="0"/>
          <w:numId w:val="47"/>
        </w:numPr>
      </w:pPr>
      <w:r>
        <w:t>«Х</w:t>
      </w:r>
      <w:r w:rsidR="00257B9E">
        <w:t>отя это</w:t>
      </w:r>
      <w:r>
        <w:t xml:space="preserve"> и завершающая часть трилогии – Русалка, Звезда, Фея –</w:t>
      </w:r>
      <w:r w:rsidR="00257B9E">
        <w:t xml:space="preserve"> о </w:t>
      </w:r>
      <w:r w:rsidR="00257B9E" w:rsidRPr="00415249">
        <w:rPr>
          <w:i/>
        </w:rPr>
        <w:t>странных</w:t>
      </w:r>
      <w:r>
        <w:t xml:space="preserve"> современных девушках»;</w:t>
      </w:r>
    </w:p>
    <w:p w:rsidR="005F6D63" w:rsidRDefault="005F6D63" w:rsidP="005F6D63">
      <w:pPr>
        <w:pStyle w:val="a8"/>
        <w:numPr>
          <w:ilvl w:val="0"/>
          <w:numId w:val="47"/>
        </w:numPr>
      </w:pPr>
      <w:r>
        <w:t>«</w:t>
      </w:r>
      <w:r w:rsidR="00257B9E">
        <w:t xml:space="preserve">И мораль какая-то лубочная… </w:t>
      </w:r>
      <w:r w:rsidR="00257B9E" w:rsidRPr="005F6D63">
        <w:rPr>
          <w:i/>
        </w:rPr>
        <w:t>быть не такой как все</w:t>
      </w:r>
      <w:r w:rsidR="00257B9E">
        <w:t xml:space="preserve"> – хорошо</w:t>
      </w:r>
      <w:r>
        <w:t>»;</w:t>
      </w:r>
    </w:p>
    <w:p w:rsidR="005F6D63" w:rsidRDefault="005F6D63" w:rsidP="005F6D63">
      <w:pPr>
        <w:pStyle w:val="a8"/>
        <w:numPr>
          <w:ilvl w:val="0"/>
          <w:numId w:val="47"/>
        </w:numPr>
      </w:pPr>
      <w:r>
        <w:t>«Русалка, Звезда и Фея</w:t>
      </w:r>
      <w:r w:rsidR="00257B9E">
        <w:t xml:space="preserve"> складываются в истории о девушках «</w:t>
      </w:r>
      <w:r w:rsidR="00257B9E" w:rsidRPr="005F6D63">
        <w:rPr>
          <w:i/>
        </w:rPr>
        <w:t>не от мира сего»</w:t>
      </w:r>
      <w:r w:rsidR="00257B9E">
        <w:t xml:space="preserve"> … Главные героини дышат совсем другим воздухом</w:t>
      </w:r>
      <w:r>
        <w:t>»;</w:t>
      </w:r>
    </w:p>
    <w:p w:rsidR="005F6D63" w:rsidRDefault="005F6D63" w:rsidP="005F6D63">
      <w:pPr>
        <w:pStyle w:val="a8"/>
        <w:numPr>
          <w:ilvl w:val="0"/>
          <w:numId w:val="47"/>
        </w:numPr>
      </w:pPr>
      <w:r>
        <w:t>«</w:t>
      </w:r>
      <w:r w:rsidR="00257B9E">
        <w:t>Ну и г</w:t>
      </w:r>
      <w:r>
        <w:t xml:space="preserve">лавная героиня </w:t>
      </w:r>
      <w:r w:rsidRPr="005F6D63">
        <w:rPr>
          <w:i/>
        </w:rPr>
        <w:t>не от мира сего</w:t>
      </w:r>
      <w:r>
        <w:t xml:space="preserve"> – </w:t>
      </w:r>
      <w:r w:rsidR="00257B9E">
        <w:t xml:space="preserve">фишка Анны </w:t>
      </w:r>
      <w:proofErr w:type="spellStart"/>
      <w:r w:rsidR="00257B9E">
        <w:t>Меликян</w:t>
      </w:r>
      <w:proofErr w:type="spellEnd"/>
      <w:r w:rsidR="007C3DC8">
        <w:t xml:space="preserve">, </w:t>
      </w:r>
      <w:r>
        <w:t>куда без неё»;</w:t>
      </w:r>
    </w:p>
    <w:p w:rsidR="007C3DC8" w:rsidRDefault="007C3DC8" w:rsidP="007C3DC8">
      <w:pPr>
        <w:pStyle w:val="a8"/>
        <w:numPr>
          <w:ilvl w:val="0"/>
          <w:numId w:val="47"/>
        </w:numPr>
      </w:pPr>
      <w:r>
        <w:lastRenderedPageBreak/>
        <w:t>«</w:t>
      </w:r>
      <w:r w:rsidR="00257B9E">
        <w:t>Екатерина Агеева, сыгравшую эко</w:t>
      </w:r>
      <w:r w:rsidR="00841806">
        <w:t>-</w:t>
      </w:r>
      <w:r w:rsidR="00257B9E">
        <w:t xml:space="preserve">активистку Таню, продолжает развивать идею </w:t>
      </w:r>
      <w:r w:rsidR="00257B9E" w:rsidRPr="007C3DC8">
        <w:rPr>
          <w:i/>
        </w:rPr>
        <w:t>девушек, оторванных от реальности</w:t>
      </w:r>
      <w:r>
        <w:t>»;</w:t>
      </w:r>
    </w:p>
    <w:p w:rsidR="007C3DC8" w:rsidRDefault="007C3DC8" w:rsidP="007C3DC8">
      <w:pPr>
        <w:pStyle w:val="a8"/>
        <w:numPr>
          <w:ilvl w:val="0"/>
          <w:numId w:val="47"/>
        </w:numPr>
      </w:pPr>
      <w:r>
        <w:t>«</w:t>
      </w:r>
      <w:r w:rsidR="00257B9E">
        <w:t xml:space="preserve">Анна </w:t>
      </w:r>
      <w:proofErr w:type="spellStart"/>
      <w:r w:rsidR="00257B9E">
        <w:t>Меликян</w:t>
      </w:r>
      <w:proofErr w:type="spellEnd"/>
      <w:r>
        <w:t xml:space="preserve"> </w:t>
      </w:r>
      <w:r w:rsidR="00257B9E">
        <w:t xml:space="preserve">рассказывает историю </w:t>
      </w:r>
      <w:r w:rsidR="00257B9E" w:rsidRPr="007C3DC8">
        <w:rPr>
          <w:i/>
        </w:rPr>
        <w:t>странной</w:t>
      </w:r>
      <w:r w:rsidR="00257B9E">
        <w:t xml:space="preserve"> девушки, которая </w:t>
      </w:r>
      <w:r w:rsidR="00257B9E" w:rsidRPr="007C3DC8">
        <w:rPr>
          <w:i/>
        </w:rPr>
        <w:t>не вписывается в общество ни внешне, ни социально</w:t>
      </w:r>
      <w:r>
        <w:t>»;</w:t>
      </w:r>
    </w:p>
    <w:p w:rsidR="007C3DC8" w:rsidRDefault="007C3DC8" w:rsidP="007C3DC8">
      <w:pPr>
        <w:pStyle w:val="a8"/>
        <w:numPr>
          <w:ilvl w:val="0"/>
          <w:numId w:val="47"/>
        </w:numPr>
      </w:pPr>
      <w:r>
        <w:t>«</w:t>
      </w:r>
      <w:r w:rsidR="00257B9E">
        <w:t xml:space="preserve">Второй главный персонаж Фея, очень </w:t>
      </w:r>
      <w:r w:rsidR="00257B9E" w:rsidRPr="007C3DC8">
        <w:rPr>
          <w:i/>
        </w:rPr>
        <w:t>странная</w:t>
      </w:r>
      <w:r w:rsidR="00257B9E">
        <w:t xml:space="preserve"> особа, про таких говорят </w:t>
      </w:r>
      <w:r w:rsidR="00257B9E" w:rsidRPr="007C3DC8">
        <w:rPr>
          <w:i/>
        </w:rPr>
        <w:t>не от мира сего</w:t>
      </w:r>
      <w:r>
        <w:t>»;</w:t>
      </w:r>
    </w:p>
    <w:p w:rsidR="007C3DC8" w:rsidRDefault="007C3DC8" w:rsidP="007C3DC8">
      <w:pPr>
        <w:pStyle w:val="a8"/>
        <w:numPr>
          <w:ilvl w:val="0"/>
          <w:numId w:val="47"/>
        </w:numPr>
      </w:pPr>
      <w:r>
        <w:t>«</w:t>
      </w:r>
      <w:r w:rsidR="00257B9E" w:rsidRPr="007C3DC8">
        <w:rPr>
          <w:i/>
        </w:rPr>
        <w:t>Не от мира сего</w:t>
      </w:r>
      <w:r w:rsidR="00257B9E">
        <w:t xml:space="preserve"> девушка с подружками борется то за права животны</w:t>
      </w:r>
      <w:r>
        <w:t>х, то за права политзаключённых»;</w:t>
      </w:r>
    </w:p>
    <w:p w:rsidR="007C3DC8" w:rsidRDefault="007C3DC8" w:rsidP="007C3DC8">
      <w:pPr>
        <w:pStyle w:val="a8"/>
        <w:numPr>
          <w:ilvl w:val="0"/>
          <w:numId w:val="47"/>
        </w:numPr>
      </w:pPr>
      <w:r>
        <w:t>«</w:t>
      </w:r>
      <w:r w:rsidR="00257B9E">
        <w:t>Случайно геро</w:t>
      </w:r>
      <w:r>
        <w:t xml:space="preserve">й знакомится с девушкой Таней – </w:t>
      </w:r>
      <w:r w:rsidRPr="007C3DC8">
        <w:rPr>
          <w:i/>
        </w:rPr>
        <w:t>нестандартно мыслящей девушкой</w:t>
      </w:r>
      <w:r>
        <w:t>»;</w:t>
      </w:r>
    </w:p>
    <w:p w:rsidR="00562F3A" w:rsidRDefault="007C3DC8" w:rsidP="00562F3A">
      <w:pPr>
        <w:pStyle w:val="a8"/>
        <w:numPr>
          <w:ilvl w:val="0"/>
          <w:numId w:val="47"/>
        </w:numPr>
      </w:pPr>
      <w:r>
        <w:t>«</w:t>
      </w:r>
      <w:r w:rsidR="00257B9E">
        <w:t>Первое, что прям зашло,</w:t>
      </w:r>
      <w:r>
        <w:t xml:space="preserve"> –</w:t>
      </w:r>
      <w:r w:rsidR="00257B9E">
        <w:t xml:space="preserve"> </w:t>
      </w:r>
      <w:r w:rsidR="00257B9E" w:rsidRPr="007C3DC8">
        <w:rPr>
          <w:i/>
        </w:rPr>
        <w:t>необычная</w:t>
      </w:r>
      <w:r w:rsidR="00257B9E">
        <w:t xml:space="preserve"> героиня Агеевой Таня. Улыбка во весь экран, </w:t>
      </w:r>
      <w:r w:rsidR="00257B9E" w:rsidRPr="00562F3A">
        <w:rPr>
          <w:i/>
        </w:rPr>
        <w:t>нестандартное мышление, свои ценности</w:t>
      </w:r>
      <w:r w:rsidR="00562F3A">
        <w:t>»;</w:t>
      </w:r>
    </w:p>
    <w:p w:rsidR="00562F3A" w:rsidRDefault="00562F3A" w:rsidP="00562F3A">
      <w:pPr>
        <w:pStyle w:val="a8"/>
        <w:numPr>
          <w:ilvl w:val="0"/>
          <w:numId w:val="47"/>
        </w:numPr>
      </w:pPr>
      <w:r>
        <w:t>«</w:t>
      </w:r>
      <w:r w:rsidR="00257B9E">
        <w:t>Возможно</w:t>
      </w:r>
      <w:r>
        <w:t>,</w:t>
      </w:r>
      <w:r w:rsidR="00257B9E">
        <w:t xml:space="preserve"> именно поэтому он и познакомился с Таней, такой з</w:t>
      </w:r>
      <w:r>
        <w:t xml:space="preserve">агадочной и </w:t>
      </w:r>
      <w:r w:rsidRPr="00562F3A">
        <w:rPr>
          <w:i/>
        </w:rPr>
        <w:t>оторванной от мира</w:t>
      </w:r>
      <w:r>
        <w:t>»;</w:t>
      </w:r>
    </w:p>
    <w:p w:rsidR="00562F3A" w:rsidRDefault="00562F3A" w:rsidP="00562F3A">
      <w:pPr>
        <w:pStyle w:val="a8"/>
        <w:numPr>
          <w:ilvl w:val="0"/>
          <w:numId w:val="47"/>
        </w:numPr>
      </w:pPr>
      <w:r>
        <w:t>«</w:t>
      </w:r>
      <w:r w:rsidR="00257B9E">
        <w:t xml:space="preserve">В фильме роль феи исполняет совершенно обычная девушка с </w:t>
      </w:r>
      <w:r w:rsidR="00257B9E" w:rsidRPr="00562F3A">
        <w:rPr>
          <w:i/>
        </w:rPr>
        <w:t>немного иными взглядами на жизнь</w:t>
      </w:r>
      <w:r w:rsidR="00257B9E">
        <w:t xml:space="preserve">. Будь я в здравом </w:t>
      </w:r>
      <w:r>
        <w:t>уме, я о таком и не подумала бы»;</w:t>
      </w:r>
    </w:p>
    <w:p w:rsidR="00562F3A" w:rsidRDefault="00562F3A" w:rsidP="00562F3A">
      <w:pPr>
        <w:pStyle w:val="a8"/>
        <w:numPr>
          <w:ilvl w:val="0"/>
          <w:numId w:val="47"/>
        </w:numPr>
      </w:pPr>
      <w:r>
        <w:t>«</w:t>
      </w:r>
      <w:r w:rsidR="00257B9E">
        <w:t>Также не могу не упомянуть актрису Екатерину Агееву. У неё в фильме очень интересный персонаж, который мне в основно</w:t>
      </w:r>
      <w:r>
        <w:t>м казался как "</w:t>
      </w:r>
      <w:r w:rsidRPr="00562F3A">
        <w:rPr>
          <w:i/>
        </w:rPr>
        <w:t>не от мира сего</w:t>
      </w:r>
      <w:r>
        <w:t>"»;</w:t>
      </w:r>
    </w:p>
    <w:p w:rsidR="00751DDE" w:rsidRDefault="00562F3A" w:rsidP="00562F3A">
      <w:pPr>
        <w:pStyle w:val="a8"/>
        <w:numPr>
          <w:ilvl w:val="0"/>
          <w:numId w:val="47"/>
        </w:numPr>
      </w:pPr>
      <w:r>
        <w:t>«</w:t>
      </w:r>
      <w:r w:rsidR="00257B9E">
        <w:t xml:space="preserve">Что же касается активистки Тани (Агеева), то для меня это очень </w:t>
      </w:r>
      <w:r w:rsidR="00257B9E" w:rsidRPr="00562F3A">
        <w:rPr>
          <w:i/>
        </w:rPr>
        <w:t xml:space="preserve">странный </w:t>
      </w:r>
      <w:r w:rsidR="00257B9E" w:rsidRPr="00562F3A">
        <w:t>персонаж</w:t>
      </w:r>
      <w:r>
        <w:t>, как будто из другого времени»</w:t>
      </w:r>
      <w:r w:rsidR="004245B0">
        <w:t xml:space="preserve"> и другие отзывы, где за именем Таня всегда следует эпитет «странная».</w:t>
      </w:r>
    </w:p>
    <w:p w:rsidR="00257B9E" w:rsidRPr="00870C52" w:rsidRDefault="00751DDE" w:rsidP="00751DDE">
      <w:pPr>
        <w:spacing w:before="0" w:line="259" w:lineRule="auto"/>
        <w:ind w:firstLine="0"/>
        <w:jc w:val="left"/>
      </w:pPr>
      <w:r>
        <w:br w:type="page"/>
      </w:r>
    </w:p>
    <w:p w:rsidR="00F32135" w:rsidRDefault="00F32135" w:rsidP="00F32135">
      <w:pPr>
        <w:pStyle w:val="2"/>
        <w:numPr>
          <w:ilvl w:val="1"/>
          <w:numId w:val="46"/>
        </w:numPr>
        <w:spacing w:line="360" w:lineRule="auto"/>
      </w:pPr>
      <w:bookmarkStart w:id="13" w:name="_Toc103980880"/>
      <w:r>
        <w:lastRenderedPageBreak/>
        <w:t>Сопоставление представлений режиссеров и зрителей о фигуре маргинала</w:t>
      </w:r>
      <w:r w:rsidR="003F3D11">
        <w:t>. Выводы по исследованию.</w:t>
      </w:r>
      <w:bookmarkEnd w:id="13"/>
    </w:p>
    <w:p w:rsidR="001E6A16" w:rsidRDefault="004D5687" w:rsidP="00260F13">
      <w:r>
        <w:t xml:space="preserve">Прежде всего, стоит отметить, что образ маргинала, заложенный режиссером, практически не считывается зрителями. </w:t>
      </w:r>
      <w:r w:rsidR="00A9575A">
        <w:t xml:space="preserve">В целом, можно сказать, что только в 2 фильмах – </w:t>
      </w:r>
      <w:r w:rsidR="00F32135">
        <w:t>«</w:t>
      </w:r>
      <w:r w:rsidR="00A9575A">
        <w:t>Жених. Невеста. Селедка</w:t>
      </w:r>
      <w:r w:rsidR="00F32135">
        <w:t>»</w:t>
      </w:r>
      <w:r w:rsidR="00A9575A">
        <w:t xml:space="preserve"> и </w:t>
      </w:r>
      <w:r w:rsidR="00F32135">
        <w:t>«</w:t>
      </w:r>
      <w:r w:rsidR="00A9575A">
        <w:t>Молчи</w:t>
      </w:r>
      <w:r w:rsidR="00F32135">
        <w:t>»</w:t>
      </w:r>
      <w:r w:rsidR="00A9575A">
        <w:t xml:space="preserve"> – режиссеры и зрители сходятся в представлениях о том, к</w:t>
      </w:r>
      <w:r w:rsidR="00F32135">
        <w:t xml:space="preserve">ого стоит считать маргиналом, и, главное, </w:t>
      </w:r>
      <w:r w:rsidR="00A9575A" w:rsidRPr="00A9575A">
        <w:rPr>
          <w:i/>
        </w:rPr>
        <w:t>почему</w:t>
      </w:r>
      <w:r w:rsidR="00A9575A">
        <w:t xml:space="preserve"> этот кто-то может считаться маргиналом</w:t>
      </w:r>
      <w:r w:rsidR="00F32135">
        <w:t xml:space="preserve"> (из-за его инакомыслия, </w:t>
      </w:r>
      <w:proofErr w:type="spellStart"/>
      <w:r w:rsidR="00F32135">
        <w:t>невписываемости</w:t>
      </w:r>
      <w:proofErr w:type="spellEnd"/>
      <w:r w:rsidR="00F32135">
        <w:t xml:space="preserve"> в общественный контекст и попыток борьбы с системой)</w:t>
      </w:r>
      <w:r w:rsidR="00A9575A">
        <w:t>.</w:t>
      </w:r>
      <w:r w:rsidR="0033035F">
        <w:t xml:space="preserve"> Кроме того, еще в одном фильме – «</w:t>
      </w:r>
      <w:proofErr w:type="spellStart"/>
      <w:r w:rsidR="0033035F">
        <w:t>Аутло</w:t>
      </w:r>
      <w:proofErr w:type="spellEnd"/>
      <w:r w:rsidR="0033035F">
        <w:t xml:space="preserve">» – также совпадают видения кинематографистов и зрителей по поводу </w:t>
      </w:r>
      <w:proofErr w:type="spellStart"/>
      <w:r w:rsidR="0033035F">
        <w:t>маргинальности</w:t>
      </w:r>
      <w:proofErr w:type="spellEnd"/>
      <w:r w:rsidR="0033035F">
        <w:t xml:space="preserve"> одной из героинь – Нины – и причины того, почему ее можно считать маргиналом (из-за ее «</w:t>
      </w:r>
      <w:proofErr w:type="spellStart"/>
      <w:r w:rsidR="0033035F">
        <w:t>инаковости</w:t>
      </w:r>
      <w:proofErr w:type="spellEnd"/>
      <w:r w:rsidR="0033035F">
        <w:t>»</w:t>
      </w:r>
      <w:r w:rsidR="003B7567">
        <w:t xml:space="preserve"> – </w:t>
      </w:r>
      <w:proofErr w:type="spellStart"/>
      <w:r w:rsidR="003B7567">
        <w:t>трансгендер</w:t>
      </w:r>
      <w:proofErr w:type="spellEnd"/>
      <w:r w:rsidR="003B7567">
        <w:t xml:space="preserve"> в советские годы).</w:t>
      </w:r>
    </w:p>
    <w:p w:rsidR="00F32135" w:rsidRDefault="001C3D8D" w:rsidP="00260F13">
      <w:r>
        <w:t xml:space="preserve">В </w:t>
      </w:r>
      <w:r w:rsidR="003F3D11">
        <w:t xml:space="preserve">двух </w:t>
      </w:r>
      <w:r>
        <w:t xml:space="preserve">других фильмах – «Большая восьмерка» и «Котел» – зрители не совсем четко и полно воспринимают </w:t>
      </w:r>
      <w:r w:rsidR="008C3E0B">
        <w:t>конструкт режиссера. В целом, можно сказать, ч</w:t>
      </w:r>
      <w:r w:rsidR="007D52F5">
        <w:t>то они вместе с кинематографистами</w:t>
      </w:r>
      <w:r w:rsidR="008C3E0B">
        <w:t xml:space="preserve"> видят маргиналом одного и того же персонажа, однако это считывание образа, заложенного режиссером, происходит очень слабо; </w:t>
      </w:r>
      <w:r w:rsidR="008E253C">
        <w:t xml:space="preserve">описывая героев, зрители используют довольно расплывчатые формулировки, которые – с натяжкой – но можно считать индикаторами </w:t>
      </w:r>
      <w:proofErr w:type="spellStart"/>
      <w:r w:rsidR="008E253C">
        <w:t>маргинальности</w:t>
      </w:r>
      <w:proofErr w:type="spellEnd"/>
      <w:r w:rsidR="008E253C">
        <w:t>. Однако все же заявлять о полном совпадении представлений двух групп мы уже не можем.</w:t>
      </w:r>
      <w:r w:rsidR="008C3E0B">
        <w:t xml:space="preserve"> </w:t>
      </w:r>
    </w:p>
    <w:p w:rsidR="000235B3" w:rsidRDefault="00030877" w:rsidP="00260F13">
      <w:r>
        <w:t>В оставшихся же фильмах зрители либо не видят маргиналами тех, кто является таковыми для реж</w:t>
      </w:r>
      <w:r w:rsidR="008C72B5">
        <w:t xml:space="preserve">иссеров, либо все-таки видят, однако обозначают другую причину или основание </w:t>
      </w:r>
      <w:proofErr w:type="spellStart"/>
      <w:r w:rsidR="008C72B5">
        <w:t>маргинальности</w:t>
      </w:r>
      <w:proofErr w:type="spellEnd"/>
      <w:r w:rsidR="008C72B5">
        <w:t xml:space="preserve"> у этих персонажей. В фильме «</w:t>
      </w:r>
      <w:proofErr w:type="spellStart"/>
      <w:r w:rsidR="008C72B5">
        <w:t>Аутло</w:t>
      </w:r>
      <w:proofErr w:type="spellEnd"/>
      <w:r w:rsidR="008C72B5">
        <w:t>» зрители соглашаются с представлениями режиссеров о том, что ма</w:t>
      </w:r>
      <w:r w:rsidR="003B7567">
        <w:t xml:space="preserve">ргиналами являются Нина и </w:t>
      </w:r>
      <w:proofErr w:type="spellStart"/>
      <w:r w:rsidR="003B7567">
        <w:t>Аутло</w:t>
      </w:r>
      <w:proofErr w:type="spellEnd"/>
      <w:r w:rsidR="003B7567">
        <w:t xml:space="preserve">. И если видения основания </w:t>
      </w:r>
      <w:proofErr w:type="spellStart"/>
      <w:r w:rsidR="003B7567">
        <w:t>маргинальности</w:t>
      </w:r>
      <w:proofErr w:type="spellEnd"/>
      <w:r w:rsidR="003B7567">
        <w:t xml:space="preserve"> для Нины у кинематографистов и обывателей сходятся, то </w:t>
      </w:r>
      <w:proofErr w:type="spellStart"/>
      <w:r w:rsidR="003B7567">
        <w:t>Аутло</w:t>
      </w:r>
      <w:proofErr w:type="spellEnd"/>
      <w:r w:rsidR="003B7567">
        <w:t xml:space="preserve"> последние считают маргиналом из-за того, что </w:t>
      </w:r>
      <w:r w:rsidR="00C2158C">
        <w:t xml:space="preserve">та </w:t>
      </w:r>
      <w:r w:rsidR="003B7567">
        <w:t>преступница, в то время как режиссеры рассматривают ее как носительницу другой сис</w:t>
      </w:r>
      <w:r w:rsidR="00C2158C">
        <w:t xml:space="preserve">темы </w:t>
      </w:r>
      <w:r w:rsidR="00C2158C">
        <w:lastRenderedPageBreak/>
        <w:t>ценностей, других взглядов, противоречащих общественным</w:t>
      </w:r>
      <w:r w:rsidR="007D52F5">
        <w:t xml:space="preserve"> (что, конечно, не отменяет факт того, что она действительно является преступницей)</w:t>
      </w:r>
      <w:r w:rsidR="00C2158C">
        <w:t xml:space="preserve">. </w:t>
      </w:r>
    </w:p>
    <w:p w:rsidR="00C2158C" w:rsidRDefault="00C2158C" w:rsidP="00260F13">
      <w:r>
        <w:t xml:space="preserve">В фильме «Доктор Лиза» </w:t>
      </w:r>
      <w:r w:rsidR="00A951A5">
        <w:t xml:space="preserve">в то время как </w:t>
      </w:r>
      <w:r>
        <w:t xml:space="preserve">для режиссеров маргиналом может считаться сама доктор Лиза из-за того, что та </w:t>
      </w:r>
      <w:r w:rsidR="00921322">
        <w:t xml:space="preserve">открыто выражает несогласие с ценностями общества, помогая людям, от которых это общество попросту отказалось, для зрителей представителями маргинальных слоев будут как раз те самые люди, от которых общество отказалось, иными словами – асоциальные элементы. Они видят маргиналами бездомных, лиц с алкогольной зависимостью и психическими заболеваниями. </w:t>
      </w:r>
    </w:p>
    <w:p w:rsidR="001651BB" w:rsidRDefault="00921322" w:rsidP="00260F13">
      <w:r>
        <w:t xml:space="preserve">Та же самая картина складывается в фильме «Серебряные коньки». </w:t>
      </w:r>
      <w:r w:rsidR="00927BFC">
        <w:t>Если для режиссеров маргиналы – это Алекс и Матвей как носители новой идеологии, противоречащей ценностям их общества, а также Алиса как несогласная с представлениями о роли женщины в обществе и пытающаяся бороться «с системой» за свои права, то зрители же в принципе практически не рассматриваю</w:t>
      </w:r>
      <w:r w:rsidR="00B414C1">
        <w:t>т Алису как маргинала</w:t>
      </w:r>
      <w:r w:rsidR="00927BFC">
        <w:t xml:space="preserve">. Для них она, скорее, </w:t>
      </w:r>
      <w:r w:rsidR="00B414C1">
        <w:t>девушка-активистка, которая идет против своего отца (и только) и борется за право получить образование. Алекса и Матвея зрители видят маргиналами, однако не из-за их противоречащей обществу идеологии и протеста против системы</w:t>
      </w:r>
      <w:r w:rsidR="001651BB">
        <w:t>, а из-за того, что они являются преступниками, ворами.</w:t>
      </w:r>
    </w:p>
    <w:p w:rsidR="004F712B" w:rsidRDefault="001651BB" w:rsidP="004F712B">
      <w:r>
        <w:t>А фильм «Фея» – это еще одна демонстрация несовпадения взглядов режиссеров и обычных зрителей. В то время как</w:t>
      </w:r>
      <w:r w:rsidR="001F46B4">
        <w:t xml:space="preserve"> режиссеры видят в </w:t>
      </w:r>
      <w:r w:rsidR="00A951A5">
        <w:t xml:space="preserve">героине </w:t>
      </w:r>
      <w:r w:rsidR="001F46B4">
        <w:t>маргинала из-за ее неспособности встроиться в общество ввиду несоответствия ее ценностей ценностям общественным, зрители</w:t>
      </w:r>
      <w:r w:rsidR="00963266">
        <w:t xml:space="preserve"> по большей части</w:t>
      </w:r>
      <w:r w:rsidR="001F46B4">
        <w:t xml:space="preserve"> просто видят странную и чудаковатую девушку, «не от мира сего»</w:t>
      </w:r>
      <w:r w:rsidR="00963266">
        <w:t>.</w:t>
      </w:r>
    </w:p>
    <w:p w:rsidR="007C340E" w:rsidRDefault="004F712B" w:rsidP="004F712B">
      <w:r>
        <w:t xml:space="preserve">Таким образом, если современные российские режиссеры видят маргиналом </w:t>
      </w:r>
      <w:r w:rsidRPr="004F712B">
        <w:t>интеллектуал</w:t>
      </w:r>
      <w:r>
        <w:t>а-бунтаря</w:t>
      </w:r>
      <w:r w:rsidRPr="004F712B">
        <w:t>-новатор</w:t>
      </w:r>
      <w:r>
        <w:t>а</w:t>
      </w:r>
      <w:r w:rsidRPr="004F712B">
        <w:t xml:space="preserve">, </w:t>
      </w:r>
      <w:r w:rsidR="0079672D">
        <w:t xml:space="preserve">который борется против системы и </w:t>
      </w:r>
      <w:r w:rsidRPr="004F712B">
        <w:t>от которого общество будет ста</w:t>
      </w:r>
      <w:r w:rsidR="0079672D">
        <w:t xml:space="preserve">раться всеми силами избавиться, то у зрителей </w:t>
      </w:r>
      <w:r w:rsidR="007C340E">
        <w:t xml:space="preserve">на маргинала совсем другой взгляд. </w:t>
      </w:r>
      <w:r w:rsidR="00567D17">
        <w:t>М</w:t>
      </w:r>
      <w:r w:rsidR="007C340E">
        <w:t xml:space="preserve">ы видим, как </w:t>
      </w:r>
      <w:r w:rsidR="00501579">
        <w:t xml:space="preserve">у простых людей, обывателей все еще преобладают обыденные представления </w:t>
      </w:r>
      <w:r w:rsidR="00501579">
        <w:lastRenderedPageBreak/>
        <w:t xml:space="preserve">касательно фигуры </w:t>
      </w:r>
      <w:r w:rsidR="007C340E">
        <w:t xml:space="preserve">маргинала. Отвечая на вопрос – кто такой маргинал? – </w:t>
      </w:r>
      <w:r w:rsidR="002A7C2A">
        <w:t>большинство из них, скорее</w:t>
      </w:r>
      <w:r w:rsidR="00A259DC">
        <w:t xml:space="preserve"> всего</w:t>
      </w:r>
      <w:r w:rsidR="002A7C2A">
        <w:t>, скаже</w:t>
      </w:r>
      <w:r w:rsidR="007C340E">
        <w:t xml:space="preserve">т, что это </w:t>
      </w:r>
      <w:r w:rsidR="00A259DC">
        <w:t>представитель социального дна, асоциальный элемент</w:t>
      </w:r>
      <w:r w:rsidR="00B978F5">
        <w:t xml:space="preserve">, иными словами – социально неблагополучный слой населения: преступники, бездомные, </w:t>
      </w:r>
      <w:r w:rsidR="00501579">
        <w:t xml:space="preserve">представители различных меньшинств, </w:t>
      </w:r>
      <w:r w:rsidR="00B978F5">
        <w:t>лица с различными психическими заболеваниями, отклонениями и различными видами зависимости</w:t>
      </w:r>
      <w:r w:rsidR="00501579">
        <w:t>.</w:t>
      </w:r>
      <w:r w:rsidR="00B978F5">
        <w:t xml:space="preserve"> </w:t>
      </w:r>
      <w:r w:rsidR="00567D17">
        <w:t>Однако при этом все же найдутся единицы, которые будут</w:t>
      </w:r>
      <w:r w:rsidR="00F82E39">
        <w:t xml:space="preserve"> считывать образ маргинала, заложенный в фильмах режиссерами, и</w:t>
      </w:r>
      <w:r w:rsidR="00567D17">
        <w:t xml:space="preserve"> соглашаться </w:t>
      </w:r>
      <w:r w:rsidR="00F82E39">
        <w:t>с их взглядами.</w:t>
      </w:r>
    </w:p>
    <w:p w:rsidR="00F82E39" w:rsidRDefault="00F82E39" w:rsidP="004F712B"/>
    <w:p w:rsidR="00F82E39" w:rsidRDefault="00F82E39">
      <w:pPr>
        <w:spacing w:before="0" w:line="259" w:lineRule="auto"/>
        <w:ind w:firstLine="0"/>
        <w:jc w:val="left"/>
      </w:pPr>
      <w:r>
        <w:br w:type="page"/>
      </w:r>
    </w:p>
    <w:p w:rsidR="00F82E39" w:rsidRDefault="00F82E39" w:rsidP="00F82E39">
      <w:pPr>
        <w:pStyle w:val="1"/>
        <w:spacing w:line="360" w:lineRule="auto"/>
      </w:pPr>
      <w:bookmarkStart w:id="14" w:name="_Toc103980881"/>
      <w:r>
        <w:lastRenderedPageBreak/>
        <w:t>Заключение</w:t>
      </w:r>
      <w:bookmarkEnd w:id="14"/>
    </w:p>
    <w:p w:rsidR="00F82E39" w:rsidRDefault="00B00EAC" w:rsidP="00511D30">
      <w:r>
        <w:t>И</w:t>
      </w:r>
      <w:r w:rsidR="00511D30">
        <w:t>зучив существующие концепции</w:t>
      </w:r>
      <w:r w:rsidR="00A259DC">
        <w:t xml:space="preserve"> и подходы к определению понятий</w:t>
      </w:r>
      <w:r w:rsidR="00511D30">
        <w:t xml:space="preserve"> «маргинал» и «</w:t>
      </w:r>
      <w:proofErr w:type="spellStart"/>
      <w:r w:rsidR="00511D30">
        <w:t>маргинальность</w:t>
      </w:r>
      <w:proofErr w:type="spellEnd"/>
      <w:r w:rsidR="00511D30">
        <w:t>»</w:t>
      </w:r>
      <w:r w:rsidR="00A259DC">
        <w:t>,</w:t>
      </w:r>
      <w:r w:rsidR="00CE4E03">
        <w:t xml:space="preserve"> </w:t>
      </w:r>
      <w:r w:rsidR="00511D30">
        <w:t xml:space="preserve">мы </w:t>
      </w:r>
      <w:r w:rsidR="00554F1C">
        <w:t xml:space="preserve">сформулировали </w:t>
      </w:r>
      <w:r w:rsidR="00511D30">
        <w:t xml:space="preserve">следующее определение маргинала: это дискурсивная категория (или </w:t>
      </w:r>
      <w:r w:rsidR="00511D30" w:rsidRPr="00511D30">
        <w:t>дискурсивная конструкция</w:t>
      </w:r>
      <w:r w:rsidR="00CE4E03">
        <w:t>) режиссеров</w:t>
      </w:r>
      <w:r w:rsidR="00511D30" w:rsidRPr="00511D30">
        <w:t>, согласно которой человек объявляется «лишним», «не таким, как все», «не вписывающимся в общество</w:t>
      </w:r>
      <w:r w:rsidR="00D62D57">
        <w:t xml:space="preserve">» </w:t>
      </w:r>
      <w:r w:rsidR="00511D30" w:rsidRPr="00511D30">
        <w:t>и т.д.</w:t>
      </w:r>
    </w:p>
    <w:p w:rsidR="00627DB7" w:rsidRDefault="00D62D57" w:rsidP="00C03DAA">
      <w:r>
        <w:t>Благодаря наличию конкретных маркеров</w:t>
      </w:r>
      <w:r w:rsidR="003F3D11">
        <w:t xml:space="preserve"> идентификации</w:t>
      </w:r>
      <w:r>
        <w:t xml:space="preserve"> маргинала </w:t>
      </w:r>
      <w:r w:rsidR="003F3D11">
        <w:t>из всех вышедших на экран в 2020 году</w:t>
      </w:r>
      <w:r w:rsidR="003F3D11" w:rsidRPr="003F3D11">
        <w:t xml:space="preserve"> </w:t>
      </w:r>
      <w:r w:rsidR="003F3D11">
        <w:t>отечественных работ</w:t>
      </w:r>
      <w:r w:rsidR="003F3D11" w:rsidRPr="003F3D11">
        <w:t xml:space="preserve"> </w:t>
      </w:r>
      <w:r w:rsidR="003F3D11">
        <w:t>мы выявили девять фильмов</w:t>
      </w:r>
      <w:r w:rsidR="00F45C91">
        <w:t xml:space="preserve">, </w:t>
      </w:r>
      <w:r w:rsidR="003F3D11">
        <w:t xml:space="preserve">содержащих </w:t>
      </w:r>
      <w:r w:rsidR="00F45C91">
        <w:t>персонажей</w:t>
      </w:r>
      <w:r w:rsidR="003F3D11">
        <w:t>-маргиналов. З</w:t>
      </w:r>
      <w:r w:rsidR="00F45C91">
        <w:t xml:space="preserve">атем </w:t>
      </w:r>
      <w:r w:rsidR="003F3D11">
        <w:t xml:space="preserve">мы </w:t>
      </w:r>
      <w:r w:rsidR="00F45C91">
        <w:t xml:space="preserve">провели иконографический анализ образа маргинала с целью выявить представления группы режиссеров об этой фигуре, а также контент-анализ отзывов зрителей этих фильмов, дабы выявить их видение маргинала. </w:t>
      </w:r>
      <w:r w:rsidR="00C03DAA">
        <w:t xml:space="preserve">В итоге, проанализировав образы двух разных групп, мы приходим к выводу, что </w:t>
      </w:r>
      <w:r w:rsidR="003F3D11">
        <w:t xml:space="preserve">на сегодняшний день в российском </w:t>
      </w:r>
      <w:r w:rsidR="00690DD1">
        <w:t>обществе</w:t>
      </w:r>
      <w:r w:rsidR="00C03DAA">
        <w:t xml:space="preserve"> </w:t>
      </w:r>
      <w:r w:rsidR="003F3D11">
        <w:t>распространены</w:t>
      </w:r>
      <w:r w:rsidR="00C03DAA">
        <w:t xml:space="preserve"> два </w:t>
      </w:r>
      <w:r w:rsidR="003F3D11">
        <w:t xml:space="preserve">основных </w:t>
      </w:r>
      <w:r w:rsidR="00C03DAA">
        <w:t>ра</w:t>
      </w:r>
      <w:r w:rsidR="003F3D11">
        <w:t>зличающихся</w:t>
      </w:r>
      <w:r w:rsidR="00C03DAA">
        <w:t xml:space="preserve"> представления о том, кто </w:t>
      </w:r>
      <w:r w:rsidR="003F3D11">
        <w:t>представляет собой</w:t>
      </w:r>
      <w:r w:rsidR="00C03DAA">
        <w:t xml:space="preserve"> </w:t>
      </w:r>
      <w:r w:rsidR="003F3D11">
        <w:t xml:space="preserve">современного </w:t>
      </w:r>
      <w:r w:rsidR="00C03DAA">
        <w:t>мар</w:t>
      </w:r>
      <w:r w:rsidR="003F3D11">
        <w:t>гинала.</w:t>
      </w:r>
    </w:p>
    <w:p w:rsidR="000235B3" w:rsidRDefault="00A02CBD" w:rsidP="0056698E">
      <w:r>
        <w:t xml:space="preserve">Кинематографисты видят маргинала как </w:t>
      </w:r>
      <w:r w:rsidR="00F454E9">
        <w:t xml:space="preserve">начитанного, образованного, </w:t>
      </w:r>
      <w:r>
        <w:t xml:space="preserve">интеллектуально подкованного человека, который </w:t>
      </w:r>
      <w:r w:rsidR="00627DB7">
        <w:t xml:space="preserve">не принимается обществом, не вписывается </w:t>
      </w:r>
      <w:r w:rsidR="003F3D11">
        <w:t>в него</w:t>
      </w:r>
      <w:r w:rsidR="00627DB7">
        <w:t xml:space="preserve"> ввиду противоречия своих ценностей и идеалов общественным, из-за чего само общество будет всячески стараться от такого индивида избавиться. </w:t>
      </w:r>
      <w:r w:rsidR="0056698E">
        <w:t xml:space="preserve">При этом режиссеры видят в маргинале огромный потенциал и способность предложить этому миру нечто новое. </w:t>
      </w:r>
    </w:p>
    <w:p w:rsidR="0056698E" w:rsidRDefault="0056698E" w:rsidP="00457FE0">
      <w:r>
        <w:t xml:space="preserve">Зрители – простые обыватели – смотрят на маргинала совсем по-другому. </w:t>
      </w:r>
      <w:r w:rsidR="00457FE0">
        <w:t>Для них маргинал – это неблагополучный, асоциальный элемент: бездомный, человек с алко</w:t>
      </w:r>
      <w:r w:rsidR="00703336">
        <w:t>гольными и</w:t>
      </w:r>
      <w:r w:rsidR="00E951F4">
        <w:t>ли</w:t>
      </w:r>
      <w:r w:rsidR="00703336">
        <w:t xml:space="preserve"> иными зависимостями, </w:t>
      </w:r>
      <w:r w:rsidR="00457FE0">
        <w:t xml:space="preserve">преступник, </w:t>
      </w:r>
      <w:r w:rsidR="00703336">
        <w:t xml:space="preserve">представитель различных меньшинств, человек </w:t>
      </w:r>
      <w:r w:rsidR="00E951F4">
        <w:t>с различными</w:t>
      </w:r>
      <w:r w:rsidR="00703336">
        <w:t xml:space="preserve"> отклонениями и т.д. Обычно они рассматриваются зрителями через призму негатива и неприязни, и, следовательно, само понятие «маргинал» </w:t>
      </w:r>
      <w:r w:rsidR="00962CF4">
        <w:t xml:space="preserve">тоже произносится с негативными коннотациями. </w:t>
      </w:r>
      <w:r w:rsidR="000D5B91">
        <w:t xml:space="preserve">Но при этом мы также </w:t>
      </w:r>
      <w:r w:rsidR="00EA7626">
        <w:t>отмечаем</w:t>
      </w:r>
      <w:r w:rsidR="000D5B91">
        <w:t xml:space="preserve">, что некоторые люди все же начинают видеть в маргинале не только «представителя </w:t>
      </w:r>
      <w:r w:rsidR="000D5B91">
        <w:lastRenderedPageBreak/>
        <w:t>социального дна»</w:t>
      </w:r>
      <w:r w:rsidR="004608BE">
        <w:t xml:space="preserve">. Слабо, но все-таки проглядывается </w:t>
      </w:r>
      <w:r w:rsidR="00E04E9A">
        <w:t>их желание посмотреть на маргинала под другим углом и увидеть тот же образ, что конструируется режиссерами.</w:t>
      </w:r>
    </w:p>
    <w:p w:rsidR="006D05C6" w:rsidRDefault="006D05C6" w:rsidP="00457FE0">
      <w:r>
        <w:t>Соответственно,</w:t>
      </w:r>
      <w:r w:rsidR="00F454E9">
        <w:t xml:space="preserve"> можно сделать вывод, что</w:t>
      </w:r>
      <w:r>
        <w:t xml:space="preserve"> позиции творческой элиты и ее аудитории по этому вопросу </w:t>
      </w:r>
      <w:r w:rsidR="00FF1231">
        <w:t xml:space="preserve">в целом </w:t>
      </w:r>
      <w:r>
        <w:t xml:space="preserve">не совпадают. Хоть фильмы и претендуют </w:t>
      </w:r>
      <w:r w:rsidR="00FF1231">
        <w:t>быть одним из источников «</w:t>
      </w:r>
      <w:r>
        <w:t>конструировани</w:t>
      </w:r>
      <w:r w:rsidR="00FF1231">
        <w:t>я</w:t>
      </w:r>
      <w:r>
        <w:t xml:space="preserve"> социальной реальности</w:t>
      </w:r>
      <w:r w:rsidR="00FF1231">
        <w:t>»</w:t>
      </w:r>
      <w:r>
        <w:t>, однако мы все же видим, что зрители не соглашают</w:t>
      </w:r>
      <w:r w:rsidR="00F454E9">
        <w:t>ся с видение</w:t>
      </w:r>
      <w:r w:rsidR="006B5699">
        <w:t xml:space="preserve">м фигуры маргинала, которое предлагается </w:t>
      </w:r>
      <w:r w:rsidR="00F454E9">
        <w:t>режиссерами</w:t>
      </w:r>
      <w:r>
        <w:t xml:space="preserve">, и, следовательно, </w:t>
      </w:r>
      <w:r w:rsidR="00FF1231">
        <w:t>эти</w:t>
      </w:r>
      <w:r w:rsidR="00C25AD0">
        <w:t xml:space="preserve"> </w:t>
      </w:r>
      <w:r w:rsidR="00F454E9">
        <w:t>представления</w:t>
      </w:r>
      <w:r>
        <w:t xml:space="preserve"> не </w:t>
      </w:r>
      <w:proofErr w:type="spellStart"/>
      <w:r>
        <w:t>институциона</w:t>
      </w:r>
      <w:r w:rsidR="00FF1231">
        <w:t>лизируются</w:t>
      </w:r>
      <w:proofErr w:type="spellEnd"/>
      <w:r w:rsidR="00FF1231">
        <w:t>.</w:t>
      </w:r>
    </w:p>
    <w:p w:rsidR="00895DBE" w:rsidRDefault="00FF1231" w:rsidP="00045962">
      <w:r>
        <w:t xml:space="preserve">Тем не менее </w:t>
      </w:r>
      <w:r w:rsidR="00E04E9A">
        <w:t>мы ви</w:t>
      </w:r>
      <w:r w:rsidR="000D0CCD">
        <w:t>дим</w:t>
      </w:r>
      <w:r w:rsidR="00EA7626">
        <w:t xml:space="preserve"> проявление </w:t>
      </w:r>
      <w:r w:rsidR="00895DBE">
        <w:t>новых тенденций</w:t>
      </w:r>
      <w:r>
        <w:t xml:space="preserve"> восприятия маргинала</w:t>
      </w:r>
      <w:r w:rsidR="00EA7626">
        <w:t xml:space="preserve"> </w:t>
      </w:r>
      <w:r w:rsidR="00EA7626" w:rsidRPr="00EA7626">
        <w:t>зрительской аудиторией</w:t>
      </w:r>
      <w:r w:rsidR="00F974FB">
        <w:t xml:space="preserve">, </w:t>
      </w:r>
      <w:r w:rsidR="000D0CCD">
        <w:t>и это</w:t>
      </w:r>
      <w:r w:rsidR="00E04E9A">
        <w:t xml:space="preserve"> отчасти, конечно же, связано с тем, что сам образ маргинала постоянно наполняется новыми смысловыми оттенками. </w:t>
      </w:r>
      <w:r w:rsidR="00962CF4">
        <w:t xml:space="preserve">Если вчера маргиналами мы называли </w:t>
      </w:r>
      <w:r w:rsidR="00E04E9A">
        <w:rPr>
          <w:i/>
        </w:rPr>
        <w:t xml:space="preserve">только </w:t>
      </w:r>
      <w:r w:rsidR="00962CF4">
        <w:t xml:space="preserve">бездомных, лиц с алкогольными и наркотическими зависимостями, то сегодня фокус внимания </w:t>
      </w:r>
      <w:r w:rsidR="000D0CCD">
        <w:t xml:space="preserve">некоторых </w:t>
      </w:r>
      <w:r w:rsidR="00962CF4">
        <w:t xml:space="preserve">смещается </w:t>
      </w:r>
      <w:r w:rsidR="00E04E9A">
        <w:t xml:space="preserve">уже </w:t>
      </w:r>
      <w:r w:rsidR="00962CF4">
        <w:t xml:space="preserve">на другого маргинала – того самого «лишнего человека», </w:t>
      </w:r>
      <w:r>
        <w:t xml:space="preserve">говоря языком произведений </w:t>
      </w:r>
      <w:r w:rsidR="00962CF4">
        <w:t>классиче</w:t>
      </w:r>
      <w:r w:rsidR="00537FAE">
        <w:t xml:space="preserve">ской литературы. </w:t>
      </w:r>
      <w:r w:rsidR="000D0CCD">
        <w:t xml:space="preserve">Асоциальные маргинальные элементы продолжают беспокоить общество, однако мы видим, как в эту картину </w:t>
      </w:r>
      <w:r>
        <w:t>всё же постепенно</w:t>
      </w:r>
      <w:r w:rsidR="000D0CCD">
        <w:t xml:space="preserve"> «вклинивается» новый образ –</w:t>
      </w:r>
      <w:r w:rsidR="00045962">
        <w:t xml:space="preserve"> идейного маргинала. </w:t>
      </w:r>
      <w:r w:rsidR="00F974FB">
        <w:t xml:space="preserve">И этот новый образ – это новый тип «маргинального человека», </w:t>
      </w:r>
      <w:r w:rsidR="00A20553">
        <w:t xml:space="preserve">уникальный в своем роде, </w:t>
      </w:r>
      <w:r w:rsidR="00F974FB">
        <w:t>рожденный</w:t>
      </w:r>
      <w:r w:rsidR="00911166">
        <w:t xml:space="preserve"> переменами </w:t>
      </w:r>
      <w:r w:rsidR="00A20553">
        <w:t xml:space="preserve">в обществе </w:t>
      </w:r>
      <w:r w:rsidR="00911166">
        <w:t>и</w:t>
      </w:r>
      <w:r w:rsidR="00F974FB">
        <w:t xml:space="preserve"> новыми веяниями </w:t>
      </w:r>
      <w:r w:rsidR="00911166">
        <w:t>времени.</w:t>
      </w:r>
    </w:p>
    <w:p w:rsidR="00537FAE" w:rsidRDefault="000D0CCD" w:rsidP="00045962">
      <w:r>
        <w:t xml:space="preserve">Однако вопрос, скорее, </w:t>
      </w:r>
      <w:r w:rsidR="00537FAE">
        <w:t>состоит в оценке, которую общество д</w:t>
      </w:r>
      <w:r w:rsidR="00C25AD0">
        <w:t xml:space="preserve">ает маргиналу. Если с социально </w:t>
      </w:r>
      <w:r w:rsidR="00537FAE">
        <w:t>неблагополучными элементами все кажется понятным –</w:t>
      </w:r>
      <w:r w:rsidR="000D4BC7">
        <w:t xml:space="preserve"> тут общество в своем отношении к ним практически</w:t>
      </w:r>
      <w:r w:rsidR="00537FAE">
        <w:t xml:space="preserve"> ед</w:t>
      </w:r>
      <w:r w:rsidR="000D4BC7">
        <w:t>ино – то вопрос о том, как оценивает общество идейного маргинала, стоит ребром. Н</w:t>
      </w:r>
      <w:r w:rsidR="00962CF4">
        <w:t xml:space="preserve">егодяи ли они или «новые люди», с которых нужно брать пример? </w:t>
      </w:r>
    </w:p>
    <w:p w:rsidR="00962CF4" w:rsidRDefault="00962CF4" w:rsidP="006B31EE">
      <w:r>
        <w:t xml:space="preserve">Мне кажется, что российское общество само находится в состоянии неопределенности и не может дать однозначного ответа на этот вопрос, потому что все еще учится принимать перемены. С одной стороны, люди </w:t>
      </w:r>
      <w:r>
        <w:lastRenderedPageBreak/>
        <w:t xml:space="preserve">устраивают «охоту» на </w:t>
      </w:r>
      <w:r w:rsidR="00045962">
        <w:t xml:space="preserve">таких «новых» </w:t>
      </w:r>
      <w:r>
        <w:t xml:space="preserve">маргиналов, но с другой – признают их интеллект и творческий потенциал. Возможно, когда общество перестанет бояться неизвестного и принимать тех, кто выступает против, но взамен предлагает свое видение этому миру, тогда отношение к маргиналам тоже изменится. </w:t>
      </w:r>
      <w:r w:rsidR="006B31EE">
        <w:t xml:space="preserve">Быть может, тогда и представления о таком идейном маргинале-бунтаре-интеллектуале станут преобладающими в обществе, а прежние канут в лету. </w:t>
      </w:r>
      <w:r>
        <w:t xml:space="preserve">И, возможно, тогда у них появятся перспективы для развития, ведь – хоть и редко, практически единично – намеки на это уже проскальзывают в работах некоторых режиссерах. </w:t>
      </w:r>
    </w:p>
    <w:p w:rsidR="00E016ED" w:rsidRDefault="00962CF4" w:rsidP="003F3D11">
      <w:r>
        <w:t xml:space="preserve">А пока для нас маргинал </w:t>
      </w:r>
      <w:r w:rsidR="00326D41">
        <w:t>оста</w:t>
      </w:r>
      <w:r w:rsidR="00E016ED">
        <w:t>ется как «интеллектуалом-бунтарем», так и представителем «социального дна».</w:t>
      </w:r>
    </w:p>
    <w:p w:rsidR="00083671" w:rsidRDefault="00E016ED">
      <w:pPr>
        <w:spacing w:before="0" w:line="259" w:lineRule="auto"/>
        <w:ind w:firstLine="0"/>
        <w:jc w:val="left"/>
      </w:pPr>
      <w:r>
        <w:br w:type="page"/>
      </w:r>
    </w:p>
    <w:p w:rsidR="00083671" w:rsidRDefault="00083671" w:rsidP="00F55747">
      <w:pPr>
        <w:pStyle w:val="1"/>
        <w:spacing w:line="360" w:lineRule="auto"/>
      </w:pPr>
      <w:bookmarkStart w:id="15" w:name="_Toc103980882"/>
      <w:r>
        <w:lastRenderedPageBreak/>
        <w:t xml:space="preserve">Список </w:t>
      </w:r>
      <w:r w:rsidR="004237ED">
        <w:t>использованных источников</w:t>
      </w:r>
      <w:bookmarkEnd w:id="15"/>
    </w:p>
    <w:p w:rsidR="00ED1778" w:rsidRDefault="004645A5" w:rsidP="00ED1778">
      <w:pPr>
        <w:pStyle w:val="a8"/>
        <w:numPr>
          <w:ilvl w:val="0"/>
          <w:numId w:val="32"/>
        </w:numPr>
        <w:spacing w:before="0"/>
      </w:pPr>
      <w:proofErr w:type="spellStart"/>
      <w:r>
        <w:t>Бергер</w:t>
      </w:r>
      <w:proofErr w:type="spellEnd"/>
      <w:r>
        <w:t xml:space="preserve"> П., </w:t>
      </w:r>
      <w:proofErr w:type="spellStart"/>
      <w:r>
        <w:t>Лукман</w:t>
      </w:r>
      <w:proofErr w:type="spellEnd"/>
      <w:r>
        <w:t xml:space="preserve"> </w:t>
      </w:r>
      <w:r w:rsidR="00ED1778" w:rsidRPr="001A581A">
        <w:t>Т. Социальное конструирование реальности</w:t>
      </w:r>
      <w:r w:rsidR="00ED1778">
        <w:t>: трактат по социологии знания</w:t>
      </w:r>
      <w:r w:rsidR="00ED1778" w:rsidRPr="001A581A">
        <w:t xml:space="preserve"> / П. </w:t>
      </w:r>
      <w:proofErr w:type="spellStart"/>
      <w:r w:rsidR="00ED1778" w:rsidRPr="001A581A">
        <w:t>Бергер</w:t>
      </w:r>
      <w:proofErr w:type="spellEnd"/>
      <w:r w:rsidR="00ED1778" w:rsidRPr="001A581A">
        <w:t xml:space="preserve">, Т. </w:t>
      </w:r>
      <w:proofErr w:type="spellStart"/>
      <w:r w:rsidR="00ED1778" w:rsidRPr="001A581A">
        <w:t>Лукман</w:t>
      </w:r>
      <w:proofErr w:type="spellEnd"/>
      <w:r w:rsidR="00ED1778" w:rsidRPr="001A581A">
        <w:t>. – М.: «Медиум», 1995. – 323 с.</w:t>
      </w:r>
    </w:p>
    <w:p w:rsidR="00ED1778" w:rsidRPr="000D4CD7" w:rsidRDefault="004645A5" w:rsidP="00ED1778">
      <w:pPr>
        <w:pStyle w:val="a8"/>
        <w:numPr>
          <w:ilvl w:val="0"/>
          <w:numId w:val="32"/>
        </w:numPr>
        <w:spacing w:before="0"/>
      </w:pPr>
      <w:proofErr w:type="spellStart"/>
      <w:r>
        <w:t>Бурдье</w:t>
      </w:r>
      <w:proofErr w:type="spellEnd"/>
      <w:r>
        <w:t xml:space="preserve"> </w:t>
      </w:r>
      <w:r w:rsidR="00ED1778" w:rsidRPr="00B959ED">
        <w:t>П. Начала / П. Бурдье; пер. с фр.</w:t>
      </w:r>
      <w:r w:rsidR="00ED1778">
        <w:t xml:space="preserve"> Н</w:t>
      </w:r>
      <w:r w:rsidR="00ED1778" w:rsidRPr="000D4CD7">
        <w:t xml:space="preserve">. </w:t>
      </w:r>
      <w:r w:rsidR="00ED1778">
        <w:t>А</w:t>
      </w:r>
      <w:r w:rsidR="00ED1778" w:rsidRPr="000D4CD7">
        <w:t xml:space="preserve">. </w:t>
      </w:r>
      <w:proofErr w:type="spellStart"/>
      <w:r w:rsidR="00ED1778" w:rsidRPr="00B959ED">
        <w:t>Шматко</w:t>
      </w:r>
      <w:proofErr w:type="spellEnd"/>
      <w:r w:rsidR="00ED1778" w:rsidRPr="000D4CD7">
        <w:t xml:space="preserve">. – </w:t>
      </w:r>
      <w:r w:rsidR="00ED1778" w:rsidRPr="00ED1778">
        <w:rPr>
          <w:lang w:val="fr-FR"/>
        </w:rPr>
        <w:t>M</w:t>
      </w:r>
      <w:r w:rsidR="00ED1778" w:rsidRPr="000D4CD7">
        <w:t xml:space="preserve">.: </w:t>
      </w:r>
      <w:r w:rsidR="00ED1778" w:rsidRPr="00ED1778">
        <w:rPr>
          <w:lang w:val="fr-FR"/>
        </w:rPr>
        <w:t>Socio</w:t>
      </w:r>
      <w:r w:rsidR="00ED1778" w:rsidRPr="000D4CD7">
        <w:t>-</w:t>
      </w:r>
      <w:r w:rsidR="00ED1778" w:rsidRPr="00ED1778">
        <w:rPr>
          <w:lang w:val="fr-FR"/>
        </w:rPr>
        <w:t>Logos</w:t>
      </w:r>
      <w:r w:rsidR="00ED1778" w:rsidRPr="000D4CD7">
        <w:t xml:space="preserve">, 1994. – 288 </w:t>
      </w:r>
      <w:r w:rsidR="00ED1778">
        <w:t>с</w:t>
      </w:r>
      <w:r w:rsidR="00ED1778" w:rsidRPr="000D4CD7">
        <w:t>.</w:t>
      </w:r>
    </w:p>
    <w:p w:rsidR="00ED1778" w:rsidRDefault="004645A5" w:rsidP="00ED1778">
      <w:pPr>
        <w:pStyle w:val="a8"/>
        <w:numPr>
          <w:ilvl w:val="0"/>
          <w:numId w:val="32"/>
        </w:numPr>
        <w:spacing w:before="0"/>
      </w:pPr>
      <w:proofErr w:type="spellStart"/>
      <w:r>
        <w:t>Бурдье</w:t>
      </w:r>
      <w:proofErr w:type="spellEnd"/>
      <w:r>
        <w:t xml:space="preserve"> </w:t>
      </w:r>
      <w:r w:rsidR="00ED1778" w:rsidRPr="009B33AA">
        <w:t>П. Структура, габитус, практика / П. Бурдье // Журнал социологии и социальной антропологии.</w:t>
      </w:r>
      <w:r w:rsidR="00ED1778">
        <w:t xml:space="preserve"> – 1998. – Т. 1. – № 2. – С. 44-59.</w:t>
      </w:r>
    </w:p>
    <w:p w:rsidR="00ED1778" w:rsidRDefault="004645A5" w:rsidP="00ED1778">
      <w:pPr>
        <w:pStyle w:val="a8"/>
        <w:numPr>
          <w:ilvl w:val="0"/>
          <w:numId w:val="32"/>
        </w:numPr>
        <w:spacing w:before="0"/>
      </w:pPr>
      <w:proofErr w:type="spellStart"/>
      <w:r>
        <w:t>Ванданова</w:t>
      </w:r>
      <w:proofErr w:type="spellEnd"/>
      <w:r w:rsidR="00ED1778" w:rsidRPr="00BB2118">
        <w:t xml:space="preserve"> Э. Л. Маргинальная личность: вызовы современного общества / Э. Л. </w:t>
      </w:r>
      <w:proofErr w:type="spellStart"/>
      <w:r w:rsidR="00ED1778" w:rsidRPr="00BB2118">
        <w:t>Ванданова</w:t>
      </w:r>
      <w:proofErr w:type="spellEnd"/>
      <w:r w:rsidR="00ED1778" w:rsidRPr="00BB2118">
        <w:t xml:space="preserve"> // Гуманитарные основания социального прогресса: Россия и современность: сборник статей Международной научно-практической конференции, Москва, 25-27 апреля 2016 года. – М.: ФГБОУ ВПО "Московский государственный университет дизайна и технологии", 2016. – С. 107-113. </w:t>
      </w:r>
    </w:p>
    <w:p w:rsidR="00ED1778" w:rsidRDefault="004645A5" w:rsidP="00ED1778">
      <w:pPr>
        <w:pStyle w:val="a8"/>
        <w:numPr>
          <w:ilvl w:val="0"/>
          <w:numId w:val="32"/>
        </w:numPr>
        <w:spacing w:before="0"/>
      </w:pPr>
      <w:r>
        <w:t xml:space="preserve">Воронцов </w:t>
      </w:r>
      <w:r w:rsidR="00ED1778" w:rsidRPr="00112300">
        <w:t xml:space="preserve">А. В. История зарубежной социологии: учебное пособие для академического </w:t>
      </w:r>
      <w:proofErr w:type="spellStart"/>
      <w:r w:rsidR="00ED1778" w:rsidRPr="00112300">
        <w:t>бакалавриата</w:t>
      </w:r>
      <w:proofErr w:type="spellEnd"/>
      <w:r w:rsidR="00ED1778" w:rsidRPr="00112300">
        <w:t xml:space="preserve"> / А. В. Воронцов, М. Б. Глотов, И. А. Глотов; под общ. ред. М. Б. Глотова. – М.: Изд</w:t>
      </w:r>
      <w:r w:rsidR="00ED1778">
        <w:t xml:space="preserve">ательство </w:t>
      </w:r>
      <w:proofErr w:type="spellStart"/>
      <w:r w:rsidR="00ED1778">
        <w:t>Юрайт</w:t>
      </w:r>
      <w:proofErr w:type="spellEnd"/>
      <w:r w:rsidR="00ED1778">
        <w:t>, 2017. – 195 с.</w:t>
      </w:r>
    </w:p>
    <w:p w:rsidR="00ED1778" w:rsidRDefault="004645A5" w:rsidP="000803EF">
      <w:pPr>
        <w:pStyle w:val="a8"/>
        <w:numPr>
          <w:ilvl w:val="0"/>
          <w:numId w:val="32"/>
        </w:numPr>
        <w:spacing w:before="0"/>
      </w:pPr>
      <w:proofErr w:type="spellStart"/>
      <w:r>
        <w:t>Дадаева</w:t>
      </w:r>
      <w:proofErr w:type="spellEnd"/>
      <w:r>
        <w:t xml:space="preserve"> </w:t>
      </w:r>
      <w:r w:rsidR="00ED1778" w:rsidRPr="001530CB">
        <w:t xml:space="preserve">Т. М. Теоретические подходы к изучению </w:t>
      </w:r>
      <w:proofErr w:type="spellStart"/>
      <w:r w:rsidR="00ED1778" w:rsidRPr="001530CB">
        <w:t>маргинальности</w:t>
      </w:r>
      <w:proofErr w:type="spellEnd"/>
      <w:r w:rsidR="00ED1778" w:rsidRPr="001530CB">
        <w:t xml:space="preserve"> (опыт зарубежной соц</w:t>
      </w:r>
      <w:r w:rsidR="00ED1778">
        <w:t xml:space="preserve">иологии) / Т. М. </w:t>
      </w:r>
      <w:proofErr w:type="spellStart"/>
      <w:r w:rsidR="00ED1778">
        <w:t>Дадаева</w:t>
      </w:r>
      <w:proofErr w:type="spellEnd"/>
      <w:r w:rsidR="00ED1778">
        <w:t xml:space="preserve">, К. М. </w:t>
      </w:r>
      <w:r w:rsidR="00ED1778" w:rsidRPr="001530CB">
        <w:t xml:space="preserve">Спиридонова // Трансформация социальных отношений в региональном социуме. VI </w:t>
      </w:r>
      <w:proofErr w:type="spellStart"/>
      <w:r w:rsidR="00ED1778" w:rsidRPr="001530CB">
        <w:t>Сухаревские</w:t>
      </w:r>
      <w:proofErr w:type="spellEnd"/>
      <w:r w:rsidR="00ED1778" w:rsidRPr="001530CB">
        <w:t xml:space="preserve"> чтения: материалы Всероссийской научно-практической конференции с международным участием, Саранск, 12 октября 2016 года. – Саранск: ГКУ Республики Мордовия "Научный центр социально-экономическ</w:t>
      </w:r>
      <w:r w:rsidR="00ED1778">
        <w:t>ого мониторинга", 2016. – С. 24-29.</w:t>
      </w:r>
    </w:p>
    <w:p w:rsidR="00ED1778" w:rsidRDefault="004645A5" w:rsidP="000803EF">
      <w:pPr>
        <w:pStyle w:val="a8"/>
        <w:numPr>
          <w:ilvl w:val="0"/>
          <w:numId w:val="32"/>
        </w:numPr>
        <w:spacing w:before="0"/>
      </w:pPr>
      <w:proofErr w:type="spellStart"/>
      <w:r>
        <w:t>Дупак</w:t>
      </w:r>
      <w:proofErr w:type="spellEnd"/>
      <w:r>
        <w:t xml:space="preserve"> </w:t>
      </w:r>
      <w:r w:rsidR="00ED1778" w:rsidRPr="00452478">
        <w:t xml:space="preserve">А. А. Основные направления исследований в социологии кино / А. А. </w:t>
      </w:r>
      <w:proofErr w:type="spellStart"/>
      <w:r w:rsidR="00ED1778" w:rsidRPr="00452478">
        <w:t>Дупак</w:t>
      </w:r>
      <w:proofErr w:type="spellEnd"/>
      <w:r w:rsidR="00ED1778" w:rsidRPr="00452478">
        <w:t xml:space="preserve"> // Актуальная социология и вызовы современности: новые тенденции в теории и методах: Сборник научных статей по итогам VI Социологической Школы СПбГУ, Санкт-Петербург, 26–29 октября 2016 года / Под редакцией Е.С. </w:t>
      </w:r>
      <w:proofErr w:type="spellStart"/>
      <w:r w:rsidR="00ED1778" w:rsidRPr="00452478">
        <w:t>Богомягковой</w:t>
      </w:r>
      <w:proofErr w:type="spellEnd"/>
      <w:r w:rsidR="00ED1778" w:rsidRPr="00452478">
        <w:t xml:space="preserve">. – </w:t>
      </w:r>
      <w:r w:rsidR="00ED1778">
        <w:t>СПб.:</w:t>
      </w:r>
      <w:r w:rsidR="00ED1778" w:rsidRPr="00452478">
        <w:t xml:space="preserve"> ООО "</w:t>
      </w:r>
      <w:proofErr w:type="spellStart"/>
      <w:r w:rsidR="00ED1778" w:rsidRPr="00452478">
        <w:t>Скифия-принт</w:t>
      </w:r>
      <w:proofErr w:type="spellEnd"/>
      <w:r w:rsidR="00ED1778" w:rsidRPr="00452478">
        <w:t xml:space="preserve">", 2017. – С. 64-79. </w:t>
      </w:r>
    </w:p>
    <w:p w:rsidR="00ED1778" w:rsidRDefault="004645A5" w:rsidP="00ED1778">
      <w:pPr>
        <w:pStyle w:val="a8"/>
        <w:numPr>
          <w:ilvl w:val="0"/>
          <w:numId w:val="32"/>
        </w:numPr>
        <w:spacing w:before="0"/>
      </w:pPr>
      <w:r>
        <w:lastRenderedPageBreak/>
        <w:t xml:space="preserve">Евсеева </w:t>
      </w:r>
      <w:r w:rsidR="00ED1778" w:rsidRPr="004B4CBF">
        <w:t xml:space="preserve">Я. В. Социология кино и театра: история и современность: введение к тематическому разделу / Я. В. Евсеева, М. А. </w:t>
      </w:r>
      <w:proofErr w:type="spellStart"/>
      <w:r w:rsidR="00ED1778" w:rsidRPr="004B4CBF">
        <w:t>Ядова</w:t>
      </w:r>
      <w:proofErr w:type="spellEnd"/>
      <w:r w:rsidR="00ED1778" w:rsidRPr="004B4CBF">
        <w:t xml:space="preserve"> // Социальные и гуманитарные науки. Отечественная и зарубежная литература. Серия 11: Социология. – 2017. – № 2. – С. 6-20.</w:t>
      </w:r>
    </w:p>
    <w:p w:rsidR="00ED1778" w:rsidRDefault="004645A5" w:rsidP="00ED1778">
      <w:pPr>
        <w:pStyle w:val="a8"/>
        <w:numPr>
          <w:ilvl w:val="0"/>
          <w:numId w:val="32"/>
        </w:numPr>
        <w:spacing w:before="0"/>
      </w:pPr>
      <w:r>
        <w:t xml:space="preserve">Ефремова </w:t>
      </w:r>
      <w:r w:rsidR="00ED1778" w:rsidRPr="00D62808">
        <w:t>Т. Ф. Новый словарь русского языка. Толково-словообразовательный. –</w:t>
      </w:r>
      <w:r w:rsidR="00ED1778">
        <w:t xml:space="preserve"> М.: Русский язык, 2000. – URL: </w:t>
      </w:r>
      <w:hyperlink r:id="rId8" w:history="1">
        <w:r w:rsidR="00ED1778" w:rsidRPr="002C2792">
          <w:rPr>
            <w:rStyle w:val="a4"/>
          </w:rPr>
          <w:t>https://lexicography.online/explanatory/efremova/</w:t>
        </w:r>
      </w:hyperlink>
      <w:r w:rsidR="00ED1778">
        <w:t xml:space="preserve">. </w:t>
      </w:r>
    </w:p>
    <w:p w:rsidR="00ED1778" w:rsidRDefault="004645A5" w:rsidP="00ED1778">
      <w:pPr>
        <w:pStyle w:val="a8"/>
        <w:numPr>
          <w:ilvl w:val="0"/>
          <w:numId w:val="32"/>
        </w:numPr>
        <w:spacing w:before="0"/>
      </w:pPr>
      <w:proofErr w:type="spellStart"/>
      <w:r>
        <w:t>Жабский</w:t>
      </w:r>
      <w:proofErr w:type="spellEnd"/>
      <w:r>
        <w:t xml:space="preserve"> </w:t>
      </w:r>
      <w:r w:rsidR="00ED1778" w:rsidRPr="00981597">
        <w:t xml:space="preserve">М. И. Российская социология кино в контексте развития общества / М. И. </w:t>
      </w:r>
      <w:proofErr w:type="spellStart"/>
      <w:r w:rsidR="00ED1778" w:rsidRPr="00981597">
        <w:t>Жабский</w:t>
      </w:r>
      <w:proofErr w:type="spellEnd"/>
      <w:r w:rsidR="00ED1778" w:rsidRPr="00981597">
        <w:t>, К. А. Тарасов // Социологические исследования. – 2019. – № 11. – С. 73-81.</w:t>
      </w:r>
    </w:p>
    <w:p w:rsidR="00ED1778" w:rsidRDefault="004645A5" w:rsidP="00ED1778">
      <w:pPr>
        <w:pStyle w:val="a8"/>
        <w:numPr>
          <w:ilvl w:val="0"/>
          <w:numId w:val="32"/>
        </w:numPr>
        <w:spacing w:before="0"/>
      </w:pPr>
      <w:proofErr w:type="spellStart"/>
      <w:r>
        <w:t>Зиммель</w:t>
      </w:r>
      <w:proofErr w:type="spellEnd"/>
      <w:r>
        <w:t xml:space="preserve"> </w:t>
      </w:r>
      <w:r w:rsidR="00ED1778" w:rsidRPr="00812AAF">
        <w:t xml:space="preserve">Г. Экскурс о чужаке / Г. </w:t>
      </w:r>
      <w:proofErr w:type="spellStart"/>
      <w:r w:rsidR="00ED1778" w:rsidRPr="00812AAF">
        <w:t>Зиммель</w:t>
      </w:r>
      <w:proofErr w:type="spellEnd"/>
      <w:r w:rsidR="00ED1778" w:rsidRPr="00812AAF">
        <w:t>; пер. А. Ф. Филиппова // Социологическая теория: история, современность, перспективы</w:t>
      </w:r>
      <w:r w:rsidR="00ED1778">
        <w:t xml:space="preserve"> / под ред. А. Ф. Филиппова</w:t>
      </w:r>
      <w:r w:rsidR="00ED1778" w:rsidRPr="00812AAF">
        <w:t xml:space="preserve">. – СПб.: Владимир Даль, 2008. – </w:t>
      </w:r>
      <w:r w:rsidR="00ED1778">
        <w:t xml:space="preserve">С. </w:t>
      </w:r>
      <w:r w:rsidR="00ED1778" w:rsidRPr="00812AAF">
        <w:t>9-14.</w:t>
      </w:r>
    </w:p>
    <w:p w:rsidR="00ED1778" w:rsidRDefault="004645A5" w:rsidP="00ED1778">
      <w:pPr>
        <w:pStyle w:val="a8"/>
        <w:numPr>
          <w:ilvl w:val="0"/>
          <w:numId w:val="32"/>
        </w:numPr>
        <w:spacing w:before="0"/>
      </w:pPr>
      <w:r>
        <w:t xml:space="preserve">Иванова </w:t>
      </w:r>
      <w:r w:rsidR="00ED1778" w:rsidRPr="00AA236D">
        <w:t xml:space="preserve">М. С. Анализ процесса </w:t>
      </w:r>
      <w:proofErr w:type="spellStart"/>
      <w:r w:rsidR="00ED1778" w:rsidRPr="00AA236D">
        <w:t>маргинализации</w:t>
      </w:r>
      <w:proofErr w:type="spellEnd"/>
      <w:r w:rsidR="00ED1778" w:rsidRPr="00AA236D">
        <w:t xml:space="preserve"> в современном обществе / М. С. Иванова // Гуманитарные и социальные науки. – 2011. – № 5. – С. 230-237. </w:t>
      </w:r>
    </w:p>
    <w:p w:rsidR="00ED1778" w:rsidRDefault="004645A5" w:rsidP="00ED1778">
      <w:pPr>
        <w:pStyle w:val="a8"/>
        <w:numPr>
          <w:ilvl w:val="0"/>
          <w:numId w:val="32"/>
        </w:numPr>
        <w:spacing w:before="0"/>
      </w:pPr>
      <w:r>
        <w:t xml:space="preserve">Иванова </w:t>
      </w:r>
      <w:r w:rsidR="00ED1778" w:rsidRPr="00CD64D3">
        <w:t xml:space="preserve">М. С. </w:t>
      </w:r>
      <w:proofErr w:type="spellStart"/>
      <w:r w:rsidR="00ED1778" w:rsidRPr="00CD64D3">
        <w:t>Маргинализация</w:t>
      </w:r>
      <w:proofErr w:type="spellEnd"/>
      <w:r w:rsidR="00ED1778" w:rsidRPr="00CD64D3">
        <w:t xml:space="preserve"> и ее динамика в современном российском обществе / М. С. Иванова // Вестник Пермского университета. Философия. Психология. Социология. – 2013. – № 2(14). – С. 162-169.</w:t>
      </w:r>
    </w:p>
    <w:p w:rsidR="00ED1778" w:rsidRDefault="004645A5" w:rsidP="00ED1778">
      <w:pPr>
        <w:pStyle w:val="a8"/>
        <w:numPr>
          <w:ilvl w:val="0"/>
          <w:numId w:val="32"/>
        </w:numPr>
        <w:spacing w:before="0"/>
      </w:pPr>
      <w:r>
        <w:t xml:space="preserve">Иванова </w:t>
      </w:r>
      <w:r w:rsidR="00ED1778" w:rsidRPr="009B33AA">
        <w:t>Н. А. Понятия "габитус" и "</w:t>
      </w:r>
      <w:proofErr w:type="spellStart"/>
      <w:r w:rsidR="00ED1778" w:rsidRPr="009B33AA">
        <w:t>хабитуализация</w:t>
      </w:r>
      <w:proofErr w:type="spellEnd"/>
      <w:r w:rsidR="00ED1778" w:rsidRPr="009B33AA">
        <w:t>" в контексте социологических теорий / Н. А. Иванова // Вестник Томского государственного университета. Философия. Социология. Политолог</w:t>
      </w:r>
      <w:r w:rsidR="00ED1778">
        <w:t>ия. – 2011. – № 1(13). – С. 115-129.</w:t>
      </w:r>
    </w:p>
    <w:p w:rsidR="00ED1778" w:rsidRDefault="004645A5" w:rsidP="00ED1778">
      <w:pPr>
        <w:pStyle w:val="a8"/>
        <w:numPr>
          <w:ilvl w:val="0"/>
          <w:numId w:val="32"/>
        </w:numPr>
        <w:spacing w:before="0"/>
      </w:pPr>
      <w:proofErr w:type="spellStart"/>
      <w:r>
        <w:t>Кениспаев</w:t>
      </w:r>
      <w:proofErr w:type="spellEnd"/>
      <w:r>
        <w:t xml:space="preserve"> </w:t>
      </w:r>
      <w:r w:rsidR="00ED1778" w:rsidRPr="005B125D">
        <w:t xml:space="preserve">Ж. К. </w:t>
      </w:r>
      <w:proofErr w:type="spellStart"/>
      <w:r w:rsidR="00ED1778" w:rsidRPr="005B125D">
        <w:t>Маргинальность</w:t>
      </w:r>
      <w:proofErr w:type="spellEnd"/>
      <w:r w:rsidR="00ED1778" w:rsidRPr="005B125D">
        <w:t xml:space="preserve"> как сущность современного человека / Ж. К. </w:t>
      </w:r>
      <w:proofErr w:type="spellStart"/>
      <w:r w:rsidR="00ED1778" w:rsidRPr="005B125D">
        <w:t>Кениспаев</w:t>
      </w:r>
      <w:proofErr w:type="spellEnd"/>
      <w:r w:rsidR="00ED1778" w:rsidRPr="005B125D">
        <w:t xml:space="preserve"> // Вестник Омского университета. – 2016. – № 3(81). – С. 93-96. </w:t>
      </w:r>
    </w:p>
    <w:p w:rsidR="00ED1778" w:rsidRDefault="004645A5" w:rsidP="00ED1778">
      <w:pPr>
        <w:pStyle w:val="a8"/>
        <w:numPr>
          <w:ilvl w:val="0"/>
          <w:numId w:val="32"/>
        </w:numPr>
        <w:spacing w:before="0"/>
      </w:pPr>
      <w:proofErr w:type="spellStart"/>
      <w:r>
        <w:t>Лелеко</w:t>
      </w:r>
      <w:proofErr w:type="spellEnd"/>
      <w:r>
        <w:t xml:space="preserve"> </w:t>
      </w:r>
      <w:r w:rsidR="00ED1778" w:rsidRPr="004B0E7B">
        <w:t xml:space="preserve">О. В. Кинематографическая реальность как объект конструктивистских практик: магистерская </w:t>
      </w:r>
      <w:proofErr w:type="spellStart"/>
      <w:r w:rsidR="00ED1778" w:rsidRPr="004B0E7B">
        <w:t>дис</w:t>
      </w:r>
      <w:proofErr w:type="spellEnd"/>
      <w:r w:rsidR="00ED1778" w:rsidRPr="004B0E7B">
        <w:t xml:space="preserve">. … студента: 54.04.01 / </w:t>
      </w:r>
      <w:proofErr w:type="spellStart"/>
      <w:r w:rsidR="00ED1778" w:rsidRPr="004B0E7B">
        <w:t>Лелеко</w:t>
      </w:r>
      <w:proofErr w:type="spellEnd"/>
      <w:r w:rsidR="00ED1778" w:rsidRPr="004B0E7B">
        <w:t xml:space="preserve"> Олеся Вячес</w:t>
      </w:r>
      <w:r w:rsidR="00ED1778">
        <w:t>лавовна. – Томск, 2017. – 96 с.</w:t>
      </w:r>
    </w:p>
    <w:p w:rsidR="00ED1778" w:rsidRDefault="004645A5" w:rsidP="00ED1778">
      <w:pPr>
        <w:pStyle w:val="a8"/>
        <w:numPr>
          <w:ilvl w:val="0"/>
          <w:numId w:val="32"/>
        </w:numPr>
        <w:spacing w:before="0"/>
      </w:pPr>
      <w:r>
        <w:lastRenderedPageBreak/>
        <w:t xml:space="preserve">Лукьянова </w:t>
      </w:r>
      <w:r w:rsidR="00ED1778" w:rsidRPr="000B27AC">
        <w:t xml:space="preserve">М. Н. Основные этапы социологической разработки проблемы </w:t>
      </w:r>
      <w:proofErr w:type="spellStart"/>
      <w:r w:rsidR="00ED1778" w:rsidRPr="000B27AC">
        <w:t>киноаудитории</w:t>
      </w:r>
      <w:proofErr w:type="spellEnd"/>
      <w:r w:rsidR="00ED1778" w:rsidRPr="000B27AC">
        <w:t xml:space="preserve"> в России / М. Н. Лукьянова // Социология вчера, сегодня, завтра: V Социологические чтения памяти Валерия Борисовича </w:t>
      </w:r>
      <w:proofErr w:type="spellStart"/>
      <w:r w:rsidR="00ED1778" w:rsidRPr="000B27AC">
        <w:t>Голофаста</w:t>
      </w:r>
      <w:proofErr w:type="spellEnd"/>
      <w:r w:rsidR="00ED1778" w:rsidRPr="000B27AC">
        <w:t xml:space="preserve">, Санкт-Петербург, 22–24 марта 2011 года / Российская академия наук, Социологический институт, </w:t>
      </w:r>
      <w:proofErr w:type="spellStart"/>
      <w:r w:rsidR="00ED1778" w:rsidRPr="000B27AC">
        <w:t>Леонтьевский</w:t>
      </w:r>
      <w:proofErr w:type="spellEnd"/>
      <w:r w:rsidR="00ED1778" w:rsidRPr="000B27AC">
        <w:t xml:space="preserve"> центр, Европейский университет в СПб, Санкт-Петербургская</w:t>
      </w:r>
      <w:r w:rsidR="00ED1778">
        <w:t xml:space="preserve"> ассоциация социологов (СПАС); п</w:t>
      </w:r>
      <w:r w:rsidR="00ED1778" w:rsidRPr="000B27AC">
        <w:t xml:space="preserve">од редакцией О. Б. </w:t>
      </w:r>
      <w:proofErr w:type="spellStart"/>
      <w:r w:rsidR="00ED1778" w:rsidRPr="000B27AC">
        <w:t>Божкова</w:t>
      </w:r>
      <w:proofErr w:type="spellEnd"/>
      <w:r w:rsidR="00ED1778" w:rsidRPr="000B27AC">
        <w:t>. – СПб</w:t>
      </w:r>
      <w:r w:rsidR="00ED1778">
        <w:t>.</w:t>
      </w:r>
      <w:r w:rsidR="00ED1778" w:rsidRPr="000B27AC">
        <w:t xml:space="preserve">: </w:t>
      </w:r>
      <w:proofErr w:type="spellStart"/>
      <w:r w:rsidR="00ED1778" w:rsidRPr="000B27AC">
        <w:t>Эйдос</w:t>
      </w:r>
      <w:proofErr w:type="spellEnd"/>
      <w:r w:rsidR="00ED1778" w:rsidRPr="000B27AC">
        <w:t>, 2012. – С. 265-284.</w:t>
      </w:r>
    </w:p>
    <w:p w:rsidR="00ED1778" w:rsidRDefault="00ED1778" w:rsidP="00ED1778">
      <w:pPr>
        <w:pStyle w:val="a8"/>
        <w:numPr>
          <w:ilvl w:val="0"/>
          <w:numId w:val="32"/>
        </w:numPr>
        <w:spacing w:before="0"/>
      </w:pPr>
      <w:proofErr w:type="spellStart"/>
      <w:r w:rsidRPr="00AA26C0">
        <w:t>Маргинальность</w:t>
      </w:r>
      <w:proofErr w:type="spellEnd"/>
      <w:r w:rsidRPr="00AA26C0">
        <w:t xml:space="preserve"> в современной России: монография / Е. С. Балабанова, М. Г. </w:t>
      </w:r>
      <w:proofErr w:type="spellStart"/>
      <w:r w:rsidRPr="00AA26C0">
        <w:t>Бурлуцкая</w:t>
      </w:r>
      <w:proofErr w:type="spellEnd"/>
      <w:r w:rsidRPr="00AA26C0">
        <w:t>, А. Н. Демин [и др.]. – М.: Московский обществе</w:t>
      </w:r>
      <w:r>
        <w:t>нный научный фонд, 2000. – 207 с.</w:t>
      </w:r>
    </w:p>
    <w:p w:rsidR="00ED1778" w:rsidRDefault="004645A5" w:rsidP="00ED1778">
      <w:pPr>
        <w:pStyle w:val="a8"/>
        <w:numPr>
          <w:ilvl w:val="0"/>
          <w:numId w:val="32"/>
        </w:numPr>
        <w:spacing w:before="0"/>
      </w:pPr>
      <w:r>
        <w:t xml:space="preserve">Мертон </w:t>
      </w:r>
      <w:r w:rsidR="00ED1778" w:rsidRPr="00FF18AC">
        <w:t xml:space="preserve">Р. Социальная структура и аномия </w:t>
      </w:r>
      <w:r w:rsidR="00ED1778">
        <w:t xml:space="preserve">/ Р. Мертон </w:t>
      </w:r>
      <w:r w:rsidR="00ED1778" w:rsidRPr="00FF18AC">
        <w:t>// Социология преступности (Современные буржуазные теории) / пер. с фр. Е. А. Самарской; ред. пер. М. Н. Грецкий. − М.: Издательство «Прогресс», 1966. − C. 299-313.</w:t>
      </w:r>
    </w:p>
    <w:p w:rsidR="00ED1778" w:rsidRDefault="004645A5" w:rsidP="00ED1778">
      <w:pPr>
        <w:pStyle w:val="a8"/>
        <w:numPr>
          <w:ilvl w:val="0"/>
          <w:numId w:val="32"/>
        </w:numPr>
        <w:spacing w:before="0"/>
      </w:pPr>
      <w:proofErr w:type="spellStart"/>
      <w:r>
        <w:t>Мкртычева</w:t>
      </w:r>
      <w:proofErr w:type="spellEnd"/>
      <w:r>
        <w:t xml:space="preserve"> </w:t>
      </w:r>
      <w:r w:rsidR="00ED1778" w:rsidRPr="0058500B">
        <w:t xml:space="preserve">М. С. Кино как предмет социологического изучения: возможности и перспективы / М. С. </w:t>
      </w:r>
      <w:proofErr w:type="spellStart"/>
      <w:r w:rsidR="00ED1778" w:rsidRPr="0058500B">
        <w:t>Мкртычева</w:t>
      </w:r>
      <w:proofErr w:type="spellEnd"/>
      <w:r w:rsidR="00ED1778" w:rsidRPr="0058500B">
        <w:t xml:space="preserve"> // Теория и практика общественного развития.</w:t>
      </w:r>
      <w:r w:rsidR="00ED1778">
        <w:t xml:space="preserve"> – 2012. – № 12. – С. 113-118.</w:t>
      </w:r>
    </w:p>
    <w:p w:rsidR="00ED1778" w:rsidRDefault="00ED1778" w:rsidP="00ED1778">
      <w:pPr>
        <w:pStyle w:val="a8"/>
        <w:numPr>
          <w:ilvl w:val="0"/>
          <w:numId w:val="32"/>
        </w:numPr>
        <w:spacing w:before="0"/>
      </w:pPr>
      <w:proofErr w:type="spellStart"/>
      <w:r w:rsidRPr="006F20FF">
        <w:t>Мосс</w:t>
      </w:r>
      <w:proofErr w:type="spellEnd"/>
      <w:r w:rsidR="004645A5">
        <w:t xml:space="preserve"> </w:t>
      </w:r>
      <w:r w:rsidRPr="006F20FF">
        <w:t xml:space="preserve">М. Общества. Обмен. Личность. Труды по социальной антропологии / М. </w:t>
      </w:r>
      <w:proofErr w:type="spellStart"/>
      <w:r w:rsidRPr="006F20FF">
        <w:t>Мосс</w:t>
      </w:r>
      <w:proofErr w:type="spellEnd"/>
      <w:r w:rsidRPr="006F20FF">
        <w:t xml:space="preserve">; сост., пер. с фр., предисл., вступ. статья, </w:t>
      </w:r>
      <w:proofErr w:type="spellStart"/>
      <w:r w:rsidRPr="006F20FF">
        <w:t>коммент</w:t>
      </w:r>
      <w:proofErr w:type="spellEnd"/>
      <w:r w:rsidRPr="006F20FF">
        <w:t>. А. Б. Гофман</w:t>
      </w:r>
      <w:r>
        <w:t>а. – М.: КДУ, 2011. – 416 с.</w:t>
      </w:r>
    </w:p>
    <w:p w:rsidR="00ED1778" w:rsidRDefault="00ED1778" w:rsidP="00ED1778">
      <w:pPr>
        <w:pStyle w:val="a8"/>
        <w:numPr>
          <w:ilvl w:val="0"/>
          <w:numId w:val="32"/>
        </w:numPr>
        <w:spacing w:before="0"/>
      </w:pPr>
      <w:r w:rsidRPr="00831DD2">
        <w:t xml:space="preserve">Новости кинематографа и телевидения: сайт. – URL: </w:t>
      </w:r>
      <w:hyperlink r:id="rId9" w:history="1">
        <w:r w:rsidRPr="002C2792">
          <w:rPr>
            <w:rStyle w:val="a4"/>
          </w:rPr>
          <w:t>https://kino.rambler.ru/movies/42464140-rezhisser-filma-autlo-kseniya-ratushnaya-my-ne-shokiruem-radi-shoka/</w:t>
        </w:r>
      </w:hyperlink>
      <w:r w:rsidRPr="00831DD2">
        <w:t>.</w:t>
      </w:r>
      <w:r>
        <w:t xml:space="preserve"> </w:t>
      </w:r>
    </w:p>
    <w:p w:rsidR="00ED1778" w:rsidRPr="009B33AA" w:rsidRDefault="00B00EAC" w:rsidP="00ED1778">
      <w:pPr>
        <w:pStyle w:val="a8"/>
        <w:numPr>
          <w:ilvl w:val="0"/>
          <w:numId w:val="32"/>
        </w:numPr>
        <w:spacing w:before="0"/>
      </w:pPr>
      <w:r>
        <w:t>Орех Е.</w:t>
      </w:r>
      <w:r w:rsidR="004645A5">
        <w:t xml:space="preserve"> </w:t>
      </w:r>
      <w:r w:rsidR="00ED1778" w:rsidRPr="00417CF0">
        <w:t>А.</w:t>
      </w:r>
      <w:r>
        <w:t>, Сергеева О.</w:t>
      </w:r>
      <w:r w:rsidR="004645A5">
        <w:t xml:space="preserve"> </w:t>
      </w:r>
      <w:r>
        <w:t>В.</w:t>
      </w:r>
      <w:r w:rsidR="00ED1778" w:rsidRPr="00417CF0">
        <w:t xml:space="preserve"> Забота о стариках в интерпретациях отечественного кинематографа // Журнал социологии и социальной антропологии. – 2019. – Т. 22. – № 4. – С. 120-140.</w:t>
      </w:r>
    </w:p>
    <w:p w:rsidR="00ED1778" w:rsidRDefault="00ED1778" w:rsidP="00ED1778">
      <w:pPr>
        <w:pStyle w:val="a8"/>
        <w:numPr>
          <w:ilvl w:val="0"/>
          <w:numId w:val="32"/>
        </w:numPr>
        <w:spacing w:before="0"/>
      </w:pPr>
      <w:proofErr w:type="spellStart"/>
      <w:r w:rsidRPr="00417CF0">
        <w:t>Панофский</w:t>
      </w:r>
      <w:proofErr w:type="spellEnd"/>
      <w:r w:rsidR="004645A5">
        <w:t xml:space="preserve"> </w:t>
      </w:r>
      <w:r w:rsidRPr="00417CF0">
        <w:t xml:space="preserve">Э. Смысл и толкование изобразительного искусства: статьи по истории искусства / Э. </w:t>
      </w:r>
      <w:proofErr w:type="spellStart"/>
      <w:r w:rsidRPr="00417CF0">
        <w:t>Панофский</w:t>
      </w:r>
      <w:proofErr w:type="spellEnd"/>
      <w:r w:rsidRPr="00417CF0">
        <w:t>; пер. с англ. В. В. Симонова. – СПб.: Гуманитарное агентство «Академический проект», 1999. – 393 с.</w:t>
      </w:r>
    </w:p>
    <w:p w:rsidR="00ED1778" w:rsidRDefault="004645A5" w:rsidP="00ED1778">
      <w:pPr>
        <w:pStyle w:val="a8"/>
        <w:numPr>
          <w:ilvl w:val="0"/>
          <w:numId w:val="32"/>
        </w:numPr>
        <w:spacing w:before="0"/>
      </w:pPr>
      <w:r>
        <w:lastRenderedPageBreak/>
        <w:t xml:space="preserve">Парк </w:t>
      </w:r>
      <w:r w:rsidR="00ED1778" w:rsidRPr="00FA1C82">
        <w:t>Р. Э. Человеческая миграция и маргинальный человек // Социальные и гуманитарные науки. Отечественная и зарубежная литература. Серия 11: Социология. – 1998. – № 3. – С. 167-176.</w:t>
      </w:r>
    </w:p>
    <w:p w:rsidR="00ED1778" w:rsidRDefault="004645A5" w:rsidP="00ED1778">
      <w:pPr>
        <w:pStyle w:val="a8"/>
        <w:numPr>
          <w:ilvl w:val="0"/>
          <w:numId w:val="32"/>
        </w:numPr>
        <w:spacing w:before="0"/>
      </w:pPr>
      <w:r>
        <w:t xml:space="preserve">Садков </w:t>
      </w:r>
      <w:r w:rsidR="00ED1778">
        <w:t xml:space="preserve">Е. В. </w:t>
      </w:r>
      <w:proofErr w:type="spellStart"/>
      <w:r w:rsidR="00ED1778">
        <w:t>Маргинальность</w:t>
      </w:r>
      <w:proofErr w:type="spellEnd"/>
      <w:r w:rsidR="00ED1778">
        <w:t xml:space="preserve"> и преступность / Е. В. Садков // Социологические исследования. – 2000. – № 4. – С. 43-47.</w:t>
      </w:r>
    </w:p>
    <w:p w:rsidR="00ED1778" w:rsidRDefault="004645A5" w:rsidP="00ED1778">
      <w:pPr>
        <w:pStyle w:val="a8"/>
        <w:numPr>
          <w:ilvl w:val="0"/>
          <w:numId w:val="32"/>
        </w:numPr>
        <w:spacing w:before="0"/>
      </w:pPr>
      <w:proofErr w:type="spellStart"/>
      <w:r>
        <w:t>Сайнаков</w:t>
      </w:r>
      <w:proofErr w:type="spellEnd"/>
      <w:r>
        <w:t xml:space="preserve"> </w:t>
      </w:r>
      <w:r w:rsidR="00ED1778" w:rsidRPr="005B125D">
        <w:t xml:space="preserve">Н. А. </w:t>
      </w:r>
      <w:proofErr w:type="spellStart"/>
      <w:r w:rsidR="00ED1778" w:rsidRPr="005B125D">
        <w:t>Маргинальность</w:t>
      </w:r>
      <w:proofErr w:type="spellEnd"/>
      <w:r w:rsidR="00ED1778" w:rsidRPr="005B125D">
        <w:t xml:space="preserve"> как понятие. Методологические перспективы в историческом исследовании / Н. А. </w:t>
      </w:r>
      <w:proofErr w:type="spellStart"/>
      <w:r w:rsidR="00ED1778" w:rsidRPr="005B125D">
        <w:t>Сайнаков</w:t>
      </w:r>
      <w:proofErr w:type="spellEnd"/>
      <w:r w:rsidR="00ED1778" w:rsidRPr="005B125D">
        <w:t xml:space="preserve"> // Вестник Томского государственного университета. – 2013. – № 375. – С. 97-101. </w:t>
      </w:r>
    </w:p>
    <w:p w:rsidR="00ED1778" w:rsidRDefault="004645A5" w:rsidP="00ED1778">
      <w:pPr>
        <w:pStyle w:val="a8"/>
        <w:numPr>
          <w:ilvl w:val="0"/>
          <w:numId w:val="32"/>
        </w:numPr>
        <w:spacing w:before="0"/>
      </w:pPr>
      <w:r>
        <w:t xml:space="preserve">Селиверстова </w:t>
      </w:r>
      <w:r w:rsidR="00ED1778" w:rsidRPr="00112300">
        <w:t>Н. А. Габитус / Н. А. Селиверстова, Н. Д. Короткая // Знание. Понимание. Умение. – 2015. – № 4. – С. 311-316.</w:t>
      </w:r>
    </w:p>
    <w:p w:rsidR="00ED1778" w:rsidRDefault="004645A5" w:rsidP="00ED1778">
      <w:pPr>
        <w:pStyle w:val="a8"/>
        <w:numPr>
          <w:ilvl w:val="0"/>
          <w:numId w:val="32"/>
        </w:numPr>
        <w:spacing w:before="0"/>
      </w:pPr>
      <w:proofErr w:type="spellStart"/>
      <w:r>
        <w:t>Сологубова</w:t>
      </w:r>
      <w:proofErr w:type="spellEnd"/>
      <w:r>
        <w:t xml:space="preserve"> </w:t>
      </w:r>
      <w:r w:rsidR="00ED1778" w:rsidRPr="00D44E54">
        <w:t xml:space="preserve">Г.С. Составляющие цифровой трансформации: монография / Г.С. </w:t>
      </w:r>
      <w:proofErr w:type="spellStart"/>
      <w:r w:rsidR="00ED1778" w:rsidRPr="00D44E54">
        <w:t>Сологубова</w:t>
      </w:r>
      <w:proofErr w:type="spellEnd"/>
      <w:r w:rsidR="00ED1778" w:rsidRPr="00D44E54">
        <w:t>. – М.</w:t>
      </w:r>
      <w:r w:rsidR="00ED1778">
        <w:t xml:space="preserve">: Издательство </w:t>
      </w:r>
      <w:proofErr w:type="spellStart"/>
      <w:r w:rsidR="00ED1778">
        <w:t>Юрайт</w:t>
      </w:r>
      <w:proofErr w:type="spellEnd"/>
      <w:r w:rsidR="00ED1778">
        <w:t>, 2022. – 147 с.</w:t>
      </w:r>
    </w:p>
    <w:p w:rsidR="00ED1778" w:rsidRDefault="00ED1778" w:rsidP="00ED1778">
      <w:pPr>
        <w:pStyle w:val="a8"/>
        <w:numPr>
          <w:ilvl w:val="0"/>
          <w:numId w:val="32"/>
        </w:numPr>
        <w:spacing w:before="0"/>
      </w:pPr>
      <w:r w:rsidRPr="0027061C">
        <w:t xml:space="preserve">Социология и кинематограф / М. И. </w:t>
      </w:r>
      <w:proofErr w:type="spellStart"/>
      <w:r w:rsidRPr="0027061C">
        <w:t>Жабский</w:t>
      </w:r>
      <w:proofErr w:type="spellEnd"/>
      <w:r w:rsidRPr="0027061C">
        <w:t>, К. А. Тарасов, Ю. У. Ф</w:t>
      </w:r>
      <w:r>
        <w:t xml:space="preserve">охт-Бабушкин [и др.]; </w:t>
      </w:r>
      <w:r w:rsidRPr="0027061C">
        <w:t xml:space="preserve">под общ. ред. М. И. </w:t>
      </w:r>
      <w:proofErr w:type="spellStart"/>
      <w:r w:rsidRPr="0027061C">
        <w:t>Жабского</w:t>
      </w:r>
      <w:proofErr w:type="spellEnd"/>
      <w:r>
        <w:t>. – М.: Канон+, 2012. – 600 с.</w:t>
      </w:r>
    </w:p>
    <w:p w:rsidR="00ED1778" w:rsidRDefault="00ED1778" w:rsidP="00ED1778">
      <w:pPr>
        <w:pStyle w:val="a8"/>
        <w:numPr>
          <w:ilvl w:val="0"/>
          <w:numId w:val="32"/>
        </w:numPr>
        <w:spacing w:before="0"/>
        <w:jc w:val="left"/>
      </w:pPr>
      <w:r w:rsidRPr="00F55747">
        <w:t xml:space="preserve">Социология кино / Д. </w:t>
      </w:r>
      <w:proofErr w:type="spellStart"/>
      <w:r w:rsidRPr="00F55747">
        <w:t>Айтказина</w:t>
      </w:r>
      <w:proofErr w:type="spellEnd"/>
      <w:r w:rsidRPr="00F55747">
        <w:t xml:space="preserve">, К. </w:t>
      </w:r>
      <w:proofErr w:type="spellStart"/>
      <w:r w:rsidRPr="00F55747">
        <w:t>Породина</w:t>
      </w:r>
      <w:proofErr w:type="spellEnd"/>
      <w:r w:rsidRPr="00F55747">
        <w:t xml:space="preserve">, А. </w:t>
      </w:r>
      <w:proofErr w:type="spellStart"/>
      <w:r w:rsidRPr="00F55747">
        <w:t>Лутовин</w:t>
      </w:r>
      <w:proofErr w:type="spellEnd"/>
      <w:r w:rsidRPr="00F55747">
        <w:t xml:space="preserve">, И. </w:t>
      </w:r>
      <w:proofErr w:type="spellStart"/>
      <w:r w:rsidRPr="00F55747">
        <w:t>Лучкин</w:t>
      </w:r>
      <w:proofErr w:type="spellEnd"/>
      <w:r w:rsidRPr="00F55747">
        <w:t xml:space="preserve"> // Богема. – 2016. – Т. 1. – № 1(1). – С. 54-59. </w:t>
      </w:r>
    </w:p>
    <w:p w:rsidR="00ED1778" w:rsidRDefault="004645A5" w:rsidP="00ED1778">
      <w:pPr>
        <w:pStyle w:val="a8"/>
        <w:numPr>
          <w:ilvl w:val="0"/>
          <w:numId w:val="32"/>
        </w:numPr>
        <w:spacing w:before="0"/>
      </w:pPr>
      <w:proofErr w:type="spellStart"/>
      <w:r>
        <w:t>Стоунквист</w:t>
      </w:r>
      <w:proofErr w:type="spellEnd"/>
      <w:r>
        <w:t xml:space="preserve"> </w:t>
      </w:r>
      <w:r w:rsidR="00ED1778" w:rsidRPr="00A37CB4">
        <w:t xml:space="preserve">Э. В. Маргинальный человек: исследование личности и культурного конфликта / Э. В. </w:t>
      </w:r>
      <w:proofErr w:type="spellStart"/>
      <w:r w:rsidR="00ED1778" w:rsidRPr="00A37CB4">
        <w:t>Стоунквист</w:t>
      </w:r>
      <w:proofErr w:type="spellEnd"/>
      <w:r w:rsidR="00ED1778" w:rsidRPr="00A37CB4">
        <w:t xml:space="preserve"> // Личность. Культура. Общество. – 2006. – Т. 8. – №1(29). – С. 9-36.</w:t>
      </w:r>
    </w:p>
    <w:p w:rsidR="00ED1778" w:rsidRDefault="004645A5" w:rsidP="00ED1778">
      <w:pPr>
        <w:pStyle w:val="a8"/>
        <w:numPr>
          <w:ilvl w:val="0"/>
          <w:numId w:val="32"/>
        </w:numPr>
        <w:spacing w:before="0"/>
      </w:pPr>
      <w:proofErr w:type="spellStart"/>
      <w:r>
        <w:t>Трентманн</w:t>
      </w:r>
      <w:proofErr w:type="spellEnd"/>
      <w:r>
        <w:t xml:space="preserve"> </w:t>
      </w:r>
      <w:r w:rsidR="00ED1778" w:rsidRPr="003328D8">
        <w:t xml:space="preserve">Ф. Эволюция потребления. Как спрос формирует предложение с XV века до наших дней / Ф. </w:t>
      </w:r>
      <w:proofErr w:type="spellStart"/>
      <w:r w:rsidR="00ED1778" w:rsidRPr="003328D8">
        <w:t>Трентманн</w:t>
      </w:r>
      <w:proofErr w:type="spellEnd"/>
      <w:r w:rsidR="00ED1778" w:rsidRPr="003328D8">
        <w:t xml:space="preserve">; пер. с англ. К. </w:t>
      </w:r>
      <w:proofErr w:type="spellStart"/>
      <w:r w:rsidR="00ED1778" w:rsidRPr="003328D8">
        <w:t>Шашково</w:t>
      </w:r>
      <w:r w:rsidR="00ED1778">
        <w:t>й</w:t>
      </w:r>
      <w:proofErr w:type="spellEnd"/>
      <w:r w:rsidR="00ED1778">
        <w:t xml:space="preserve">. – М.: </w:t>
      </w:r>
      <w:proofErr w:type="spellStart"/>
      <w:r w:rsidR="00ED1778">
        <w:t>Эксмо</w:t>
      </w:r>
      <w:proofErr w:type="spellEnd"/>
      <w:r w:rsidR="00ED1778">
        <w:t>, 2019. – 560 с</w:t>
      </w:r>
      <w:r w:rsidR="00ED1778" w:rsidRPr="003328D8">
        <w:t>.</w:t>
      </w:r>
    </w:p>
    <w:p w:rsidR="00ED1778" w:rsidRDefault="004645A5" w:rsidP="00ED1778">
      <w:pPr>
        <w:pStyle w:val="a8"/>
        <w:numPr>
          <w:ilvl w:val="0"/>
          <w:numId w:val="32"/>
        </w:numPr>
        <w:spacing w:before="0"/>
      </w:pPr>
      <w:r>
        <w:t xml:space="preserve">Труфанова </w:t>
      </w:r>
      <w:r w:rsidR="00ED1778" w:rsidRPr="00CE484A">
        <w:t xml:space="preserve">Е. О. Субъект и познание в мире социальных конструкций: </w:t>
      </w:r>
      <w:proofErr w:type="spellStart"/>
      <w:r w:rsidR="00ED1778" w:rsidRPr="00CE484A">
        <w:t>дис</w:t>
      </w:r>
      <w:proofErr w:type="spellEnd"/>
      <w:r w:rsidR="00ED1778" w:rsidRPr="00CE484A">
        <w:t xml:space="preserve">. … д-ра филос. наук: 09.00.01 / Труфанова Елена Олеговна. – Москва, 2017. </w:t>
      </w:r>
      <w:r w:rsidR="00ED1778">
        <w:t>– 298 с.</w:t>
      </w:r>
    </w:p>
    <w:p w:rsidR="00ED1778" w:rsidRDefault="004645A5" w:rsidP="00ED1778">
      <w:pPr>
        <w:pStyle w:val="a8"/>
        <w:numPr>
          <w:ilvl w:val="0"/>
          <w:numId w:val="32"/>
        </w:numPr>
        <w:spacing w:before="0"/>
      </w:pPr>
      <w:r>
        <w:t>Чернышева Е. А. Девиация –</w:t>
      </w:r>
      <w:r w:rsidR="00ED1778" w:rsidRPr="00384851">
        <w:t xml:space="preserve"> одна из форм поведения маргиналов / Е. А. Чернышева // Научная перспектива в образовании и развитие творческого потенциала современной системы знаний: Сборник научных трудов. – Казань: </w:t>
      </w:r>
      <w:r w:rsidR="00ED1778">
        <w:t>ООО "</w:t>
      </w:r>
      <w:proofErr w:type="spellStart"/>
      <w:r w:rsidR="00ED1778">
        <w:t>СитИвент</w:t>
      </w:r>
      <w:proofErr w:type="spellEnd"/>
      <w:r w:rsidR="00ED1778">
        <w:t>", 2020. – С. 92-95</w:t>
      </w:r>
      <w:r w:rsidR="00ED1778" w:rsidRPr="00384851">
        <w:t>.</w:t>
      </w:r>
    </w:p>
    <w:p w:rsidR="00ED1778" w:rsidRDefault="004645A5" w:rsidP="00ED1778">
      <w:pPr>
        <w:pStyle w:val="a8"/>
        <w:numPr>
          <w:ilvl w:val="0"/>
          <w:numId w:val="32"/>
        </w:numPr>
        <w:spacing w:before="0"/>
      </w:pPr>
      <w:proofErr w:type="spellStart"/>
      <w:r>
        <w:lastRenderedPageBreak/>
        <w:t>Шалагинова</w:t>
      </w:r>
      <w:proofErr w:type="spellEnd"/>
      <w:r>
        <w:t xml:space="preserve"> </w:t>
      </w:r>
      <w:r w:rsidR="00ED1778" w:rsidRPr="00E952ED">
        <w:t xml:space="preserve">Н. А. Социальная </w:t>
      </w:r>
      <w:proofErr w:type="spellStart"/>
      <w:r w:rsidR="00ED1778" w:rsidRPr="00E952ED">
        <w:t>маргинальность</w:t>
      </w:r>
      <w:proofErr w:type="spellEnd"/>
      <w:r w:rsidR="00ED1778" w:rsidRPr="00E952ED">
        <w:t xml:space="preserve"> как предпосылка девиации / Н. А. </w:t>
      </w:r>
      <w:proofErr w:type="spellStart"/>
      <w:r w:rsidR="00ED1778" w:rsidRPr="00E952ED">
        <w:t>Шалагинова</w:t>
      </w:r>
      <w:proofErr w:type="spellEnd"/>
      <w:r w:rsidR="00ED1778" w:rsidRPr="00E952ED">
        <w:t xml:space="preserve"> // Философия права. – 2017. – № 4(83). – С. 128-132.</w:t>
      </w:r>
    </w:p>
    <w:p w:rsidR="00ED1778" w:rsidRDefault="004645A5" w:rsidP="00ED1778">
      <w:pPr>
        <w:pStyle w:val="a8"/>
        <w:numPr>
          <w:ilvl w:val="0"/>
          <w:numId w:val="32"/>
        </w:numPr>
        <w:spacing w:before="0"/>
      </w:pPr>
      <w:proofErr w:type="spellStart"/>
      <w:r>
        <w:t>Шейгал</w:t>
      </w:r>
      <w:proofErr w:type="spellEnd"/>
      <w:r>
        <w:t xml:space="preserve"> </w:t>
      </w:r>
      <w:r w:rsidR="00ED1778">
        <w:t>Е. И</w:t>
      </w:r>
      <w:r w:rsidR="00ED1778" w:rsidRPr="00133FE0">
        <w:t>. С</w:t>
      </w:r>
      <w:r w:rsidR="00ED1778">
        <w:t xml:space="preserve">емиотика политического дискурса: </w:t>
      </w:r>
      <w:proofErr w:type="spellStart"/>
      <w:r w:rsidR="00ED1778">
        <w:t>дис</w:t>
      </w:r>
      <w:proofErr w:type="spellEnd"/>
      <w:r w:rsidR="00ED1778">
        <w:t xml:space="preserve">. … д-ра </w:t>
      </w:r>
      <w:proofErr w:type="spellStart"/>
      <w:r w:rsidR="00ED1778">
        <w:t>филол</w:t>
      </w:r>
      <w:proofErr w:type="spellEnd"/>
      <w:r w:rsidR="00ED1778">
        <w:t>. наук: 10.02.01, 10.02.19 /</w:t>
      </w:r>
      <w:r w:rsidR="00ED1778" w:rsidRPr="00133FE0">
        <w:t xml:space="preserve"> </w:t>
      </w:r>
      <w:proofErr w:type="spellStart"/>
      <w:r w:rsidR="00ED1778" w:rsidRPr="00133FE0">
        <w:t>Шейгал</w:t>
      </w:r>
      <w:proofErr w:type="spellEnd"/>
      <w:r w:rsidR="00ED1778" w:rsidRPr="00133FE0">
        <w:t xml:space="preserve"> Елена Иосифовна</w:t>
      </w:r>
      <w:r w:rsidR="00ED1778">
        <w:t>. – Волгоград, 2000. – 431 с.</w:t>
      </w:r>
    </w:p>
    <w:p w:rsidR="00ED1778" w:rsidRDefault="004645A5" w:rsidP="00ED1778">
      <w:pPr>
        <w:pStyle w:val="a8"/>
        <w:numPr>
          <w:ilvl w:val="0"/>
          <w:numId w:val="32"/>
        </w:numPr>
        <w:spacing w:before="0"/>
      </w:pPr>
      <w:proofErr w:type="spellStart"/>
      <w:r>
        <w:t>Шибутани</w:t>
      </w:r>
      <w:proofErr w:type="spellEnd"/>
      <w:r>
        <w:t xml:space="preserve"> </w:t>
      </w:r>
      <w:r w:rsidR="00ED1778" w:rsidRPr="00080B2F">
        <w:t xml:space="preserve">Т. Социальная психология / Т. </w:t>
      </w:r>
      <w:proofErr w:type="spellStart"/>
      <w:r w:rsidR="00ED1778" w:rsidRPr="00080B2F">
        <w:t>Шибутани</w:t>
      </w:r>
      <w:proofErr w:type="spellEnd"/>
      <w:r w:rsidR="00ED1778" w:rsidRPr="00080B2F">
        <w:t>; пер. с англ. В. Б. Ольшанского. – Ростов-на-Дону: Феникс, 1999. – 544 с.</w:t>
      </w:r>
    </w:p>
    <w:p w:rsidR="00ED1778" w:rsidRDefault="004645A5" w:rsidP="00ED1778">
      <w:pPr>
        <w:pStyle w:val="a8"/>
        <w:numPr>
          <w:ilvl w:val="0"/>
          <w:numId w:val="32"/>
        </w:numPr>
        <w:spacing w:before="0"/>
      </w:pPr>
      <w:proofErr w:type="spellStart"/>
      <w:r>
        <w:t>Шматко</w:t>
      </w:r>
      <w:proofErr w:type="spellEnd"/>
      <w:r>
        <w:t xml:space="preserve"> </w:t>
      </w:r>
      <w:r w:rsidR="00ED1778" w:rsidRPr="00E66144">
        <w:t xml:space="preserve">Н. А. "Габитус" в структуре социологической теории / Н. А. </w:t>
      </w:r>
      <w:proofErr w:type="spellStart"/>
      <w:r w:rsidR="00ED1778" w:rsidRPr="00E66144">
        <w:t>Шматко</w:t>
      </w:r>
      <w:proofErr w:type="spellEnd"/>
      <w:r w:rsidR="00ED1778" w:rsidRPr="00E66144">
        <w:t xml:space="preserve"> // Журнал социологии и социальной антропологии.</w:t>
      </w:r>
      <w:r w:rsidR="00ED1778">
        <w:t xml:space="preserve"> – 1998. – Т. 1. – № 2. – С. 60-70.</w:t>
      </w:r>
    </w:p>
    <w:p w:rsidR="00ED1778" w:rsidRDefault="004645A5" w:rsidP="00ED1778">
      <w:pPr>
        <w:pStyle w:val="a8"/>
        <w:numPr>
          <w:ilvl w:val="0"/>
          <w:numId w:val="32"/>
        </w:numPr>
        <w:spacing w:before="0"/>
      </w:pPr>
      <w:proofErr w:type="spellStart"/>
      <w:r>
        <w:t>Шода</w:t>
      </w:r>
      <w:proofErr w:type="spellEnd"/>
      <w:r>
        <w:t xml:space="preserve"> </w:t>
      </w:r>
      <w:r w:rsidR="00ED1778" w:rsidRPr="00952338">
        <w:t xml:space="preserve">Д. О. Генезис Отечественной социологии кино / Д. О. </w:t>
      </w:r>
      <w:proofErr w:type="spellStart"/>
      <w:r w:rsidR="00ED1778" w:rsidRPr="00952338">
        <w:t>Шода</w:t>
      </w:r>
      <w:proofErr w:type="spellEnd"/>
      <w:r w:rsidR="00ED1778" w:rsidRPr="00952338">
        <w:t xml:space="preserve">, А. А. </w:t>
      </w:r>
      <w:proofErr w:type="spellStart"/>
      <w:r w:rsidR="00ED1778" w:rsidRPr="00952338">
        <w:t>Булков</w:t>
      </w:r>
      <w:proofErr w:type="spellEnd"/>
      <w:r w:rsidR="00ED1778" w:rsidRPr="00952338">
        <w:t xml:space="preserve"> // Инновационное развитие легкой и текстильной промышленности (ИНТЕКС-2016): сборник материалов Всероссийской на</w:t>
      </w:r>
      <w:r w:rsidR="00ED1778">
        <w:t xml:space="preserve">учной студенческой конференции. – </w:t>
      </w:r>
      <w:r w:rsidR="00ED1778" w:rsidRPr="00952338">
        <w:t>Ф</w:t>
      </w:r>
      <w:r w:rsidR="00ED1778">
        <w:t xml:space="preserve">ГБОУ ВПО </w:t>
      </w:r>
      <w:r w:rsidR="00ED1778" w:rsidRPr="00952338">
        <w:t>"Московский государственный уни</w:t>
      </w:r>
      <w:r w:rsidR="00ED1778">
        <w:t xml:space="preserve">верситет дизайна и технологии", </w:t>
      </w:r>
      <w:r w:rsidR="00ED1778" w:rsidRPr="00952338">
        <w:t xml:space="preserve">2016. – С. 153-155. </w:t>
      </w:r>
    </w:p>
    <w:p w:rsidR="00ED1778" w:rsidRDefault="004645A5" w:rsidP="00ED1778">
      <w:pPr>
        <w:pStyle w:val="a8"/>
        <w:numPr>
          <w:ilvl w:val="0"/>
          <w:numId w:val="32"/>
        </w:numPr>
        <w:spacing w:before="0"/>
      </w:pPr>
      <w:r>
        <w:t xml:space="preserve">Юрков </w:t>
      </w:r>
      <w:r w:rsidR="00ED1778" w:rsidRPr="00160EC8">
        <w:t xml:space="preserve">С. Е. Истоки и формы современного социального </w:t>
      </w:r>
      <w:proofErr w:type="spellStart"/>
      <w:r w:rsidR="00ED1778" w:rsidRPr="00160EC8">
        <w:t>маргинализма</w:t>
      </w:r>
      <w:proofErr w:type="spellEnd"/>
      <w:r w:rsidR="00ED1778" w:rsidRPr="00160EC8">
        <w:t xml:space="preserve"> / С. Е. Юрков // Известия Тульского государственного университета. Гуманитарные науки. – 2018. – № 3. – С. 107-116. </w:t>
      </w:r>
    </w:p>
    <w:p w:rsidR="00ED1778" w:rsidRDefault="00ED1778" w:rsidP="00ED1778">
      <w:pPr>
        <w:pStyle w:val="a8"/>
        <w:numPr>
          <w:ilvl w:val="0"/>
          <w:numId w:val="32"/>
        </w:numPr>
        <w:spacing w:before="0"/>
      </w:pPr>
      <w:r w:rsidRPr="00ED1778">
        <w:t xml:space="preserve">Planeta.ru – крупнейшая </w:t>
      </w:r>
      <w:proofErr w:type="spellStart"/>
      <w:r w:rsidRPr="00ED1778">
        <w:t>краудфандинговая</w:t>
      </w:r>
      <w:proofErr w:type="spellEnd"/>
      <w:r w:rsidRPr="00ED1778">
        <w:t xml:space="preserve"> платформа в стране: сайт. – URL: </w:t>
      </w:r>
      <w:hyperlink r:id="rId10" w:history="1">
        <w:r w:rsidRPr="002C2792">
          <w:rPr>
            <w:rStyle w:val="a4"/>
          </w:rPr>
          <w:t>https://planeta.ru/campaigns/kettlemovie</w:t>
        </w:r>
      </w:hyperlink>
      <w:r w:rsidRPr="00ED1778">
        <w:t>.</w:t>
      </w:r>
      <w:r>
        <w:t xml:space="preserve"> </w:t>
      </w:r>
    </w:p>
    <w:p w:rsidR="00536111" w:rsidRDefault="00536111" w:rsidP="003328D8">
      <w:pPr>
        <w:spacing w:before="0"/>
        <w:ind w:firstLine="0"/>
      </w:pPr>
    </w:p>
    <w:p w:rsidR="00536111" w:rsidRDefault="00536111" w:rsidP="003328D8">
      <w:pPr>
        <w:spacing w:before="0"/>
        <w:ind w:firstLine="0"/>
      </w:pPr>
    </w:p>
    <w:p w:rsidR="00C10DAE" w:rsidRDefault="00C10DAE" w:rsidP="003328D8">
      <w:pPr>
        <w:spacing w:before="0"/>
        <w:ind w:firstLine="0"/>
      </w:pPr>
    </w:p>
    <w:p w:rsidR="00C10DAE" w:rsidRDefault="00C10DAE" w:rsidP="003328D8">
      <w:pPr>
        <w:spacing w:before="0"/>
        <w:ind w:firstLine="0"/>
      </w:pPr>
    </w:p>
    <w:p w:rsidR="004645A5" w:rsidRDefault="004645A5" w:rsidP="003328D8">
      <w:pPr>
        <w:spacing w:before="0"/>
        <w:ind w:firstLine="0"/>
      </w:pPr>
    </w:p>
    <w:p w:rsidR="004645A5" w:rsidRDefault="004645A5" w:rsidP="003328D8">
      <w:pPr>
        <w:spacing w:before="0"/>
        <w:ind w:firstLine="0"/>
      </w:pPr>
    </w:p>
    <w:p w:rsidR="004645A5" w:rsidRDefault="004645A5" w:rsidP="003328D8">
      <w:pPr>
        <w:spacing w:before="0"/>
        <w:ind w:firstLine="0"/>
      </w:pPr>
    </w:p>
    <w:p w:rsidR="00B446FB" w:rsidRPr="00B446FB" w:rsidRDefault="00083671" w:rsidP="00B446FB">
      <w:pPr>
        <w:pStyle w:val="1"/>
        <w:spacing w:line="360" w:lineRule="auto"/>
      </w:pPr>
      <w:bookmarkStart w:id="16" w:name="_Toc103980883"/>
      <w:r>
        <w:lastRenderedPageBreak/>
        <w:t>Приложения</w:t>
      </w:r>
      <w:bookmarkEnd w:id="16"/>
    </w:p>
    <w:tbl>
      <w:tblPr>
        <w:tblStyle w:val="ac"/>
        <w:tblW w:w="0" w:type="auto"/>
        <w:tblLook w:val="04A0" w:firstRow="1" w:lastRow="0" w:firstColumn="1" w:lastColumn="0" w:noHBand="0" w:noVBand="1"/>
      </w:tblPr>
      <w:tblGrid>
        <w:gridCol w:w="3964"/>
        <w:gridCol w:w="5381"/>
      </w:tblGrid>
      <w:tr w:rsidR="00B446FB" w:rsidRPr="00B446FB" w:rsidTr="00B446FB">
        <w:tc>
          <w:tcPr>
            <w:tcW w:w="3964" w:type="dxa"/>
          </w:tcPr>
          <w:p w:rsidR="00B446FB" w:rsidRPr="00B446FB" w:rsidRDefault="00B446FB" w:rsidP="00B446FB">
            <w:pPr>
              <w:spacing w:before="0" w:line="259" w:lineRule="auto"/>
              <w:ind w:firstLine="0"/>
              <w:rPr>
                <w:rFonts w:cs="Times New Roman"/>
                <w:sz w:val="24"/>
              </w:rPr>
            </w:pPr>
            <w:r w:rsidRPr="00B446FB">
              <w:rPr>
                <w:rFonts w:cs="Times New Roman"/>
                <w:sz w:val="24"/>
              </w:rPr>
              <w:t>Иван («Большая восьмерка»)</w:t>
            </w:r>
          </w:p>
        </w:tc>
        <w:tc>
          <w:tcPr>
            <w:tcW w:w="5381" w:type="dxa"/>
          </w:tcPr>
          <w:p w:rsidR="00B446FB" w:rsidRPr="00B446FB" w:rsidRDefault="00BA250A" w:rsidP="00BA250A">
            <w:pPr>
              <w:spacing w:before="0" w:line="259" w:lineRule="auto"/>
              <w:ind w:firstLine="0"/>
              <w:rPr>
                <w:rFonts w:cs="Times New Roman"/>
                <w:sz w:val="24"/>
              </w:rPr>
            </w:pPr>
            <w:r>
              <w:rPr>
                <w:rFonts w:cs="Times New Roman"/>
                <w:sz w:val="24"/>
              </w:rPr>
              <w:t>Молодой персонаж</w:t>
            </w:r>
            <w:r w:rsidR="00B446FB" w:rsidRPr="00B446FB">
              <w:rPr>
                <w:rFonts w:cs="Times New Roman"/>
                <w:sz w:val="24"/>
              </w:rPr>
              <w:t xml:space="preserve">, </w:t>
            </w:r>
            <w:r>
              <w:rPr>
                <w:rFonts w:cs="Times New Roman"/>
                <w:sz w:val="24"/>
              </w:rPr>
              <w:t>25-35</w:t>
            </w:r>
            <w:r w:rsidR="00B446FB" w:rsidRPr="00B446FB">
              <w:rPr>
                <w:rFonts w:cs="Times New Roman"/>
                <w:sz w:val="24"/>
              </w:rPr>
              <w:t xml:space="preserve"> лет</w:t>
            </w:r>
          </w:p>
        </w:tc>
      </w:tr>
      <w:tr w:rsidR="00B446FB" w:rsidRPr="00B446FB" w:rsidTr="00B446FB">
        <w:tc>
          <w:tcPr>
            <w:tcW w:w="3964" w:type="dxa"/>
          </w:tcPr>
          <w:p w:rsidR="00B446FB" w:rsidRPr="00B446FB" w:rsidRDefault="00B446FB" w:rsidP="00B446FB">
            <w:pPr>
              <w:spacing w:before="0" w:line="259" w:lineRule="auto"/>
              <w:ind w:firstLine="0"/>
              <w:rPr>
                <w:rFonts w:cs="Times New Roman"/>
                <w:sz w:val="24"/>
              </w:rPr>
            </w:pPr>
            <w:r w:rsidRPr="00B446FB">
              <w:rPr>
                <w:rFonts w:cs="Times New Roman"/>
                <w:sz w:val="24"/>
              </w:rPr>
              <w:t>Назар («Жених. Невеста. Селедка»)</w:t>
            </w:r>
          </w:p>
        </w:tc>
        <w:tc>
          <w:tcPr>
            <w:tcW w:w="5381" w:type="dxa"/>
          </w:tcPr>
          <w:p w:rsidR="00B446FB" w:rsidRPr="00B446FB" w:rsidRDefault="00B446FB" w:rsidP="00B446FB">
            <w:pPr>
              <w:spacing w:before="0" w:line="259" w:lineRule="auto"/>
              <w:ind w:firstLine="0"/>
              <w:rPr>
                <w:rFonts w:cs="Times New Roman"/>
                <w:sz w:val="24"/>
              </w:rPr>
            </w:pPr>
            <w:r w:rsidRPr="00B446FB">
              <w:rPr>
                <w:rFonts w:cs="Times New Roman"/>
                <w:sz w:val="24"/>
              </w:rPr>
              <w:t xml:space="preserve">Молодой персонаж, 25-30 лет </w:t>
            </w:r>
          </w:p>
        </w:tc>
      </w:tr>
      <w:tr w:rsidR="00B446FB" w:rsidRPr="00B446FB" w:rsidTr="00B446FB">
        <w:tc>
          <w:tcPr>
            <w:tcW w:w="3964" w:type="dxa"/>
          </w:tcPr>
          <w:p w:rsidR="00B446FB" w:rsidRPr="00B446FB" w:rsidRDefault="00B446FB" w:rsidP="00B446FB">
            <w:pPr>
              <w:spacing w:before="0" w:line="259" w:lineRule="auto"/>
              <w:ind w:firstLine="0"/>
              <w:rPr>
                <w:rFonts w:cs="Times New Roman"/>
                <w:sz w:val="24"/>
              </w:rPr>
            </w:pPr>
            <w:r w:rsidRPr="00B446FB">
              <w:rPr>
                <w:rFonts w:cs="Times New Roman"/>
                <w:sz w:val="24"/>
              </w:rPr>
              <w:t>Антон («Жених. Невеста. Селедка»)</w:t>
            </w:r>
          </w:p>
        </w:tc>
        <w:tc>
          <w:tcPr>
            <w:tcW w:w="5381" w:type="dxa"/>
          </w:tcPr>
          <w:p w:rsidR="00B446FB" w:rsidRPr="00B446FB" w:rsidRDefault="00B446FB" w:rsidP="00B446FB">
            <w:pPr>
              <w:spacing w:before="0" w:line="259" w:lineRule="auto"/>
              <w:ind w:firstLine="0"/>
              <w:rPr>
                <w:rFonts w:cs="Times New Roman"/>
                <w:sz w:val="24"/>
              </w:rPr>
            </w:pPr>
            <w:r w:rsidRPr="00B446FB">
              <w:rPr>
                <w:rFonts w:cs="Times New Roman"/>
                <w:sz w:val="24"/>
              </w:rPr>
              <w:t>Молодой персонаж, 25-30 лет</w:t>
            </w:r>
          </w:p>
        </w:tc>
      </w:tr>
      <w:tr w:rsidR="00B446FB" w:rsidRPr="00B446FB" w:rsidTr="00B446FB">
        <w:tc>
          <w:tcPr>
            <w:tcW w:w="3964" w:type="dxa"/>
          </w:tcPr>
          <w:p w:rsidR="00B446FB" w:rsidRPr="00B446FB" w:rsidRDefault="00B446FB" w:rsidP="00B446FB">
            <w:pPr>
              <w:spacing w:before="0" w:line="259" w:lineRule="auto"/>
              <w:ind w:firstLine="0"/>
              <w:rPr>
                <w:rFonts w:cs="Times New Roman"/>
                <w:sz w:val="24"/>
              </w:rPr>
            </w:pPr>
            <w:r w:rsidRPr="00B446FB">
              <w:rPr>
                <w:rFonts w:cs="Times New Roman"/>
                <w:sz w:val="24"/>
              </w:rPr>
              <w:t>Маша («Молчи»)</w:t>
            </w:r>
          </w:p>
        </w:tc>
        <w:tc>
          <w:tcPr>
            <w:tcW w:w="5381" w:type="dxa"/>
          </w:tcPr>
          <w:p w:rsidR="00B446FB" w:rsidRPr="00B446FB" w:rsidRDefault="00B446FB" w:rsidP="00B446FB">
            <w:pPr>
              <w:spacing w:before="0" w:line="259" w:lineRule="auto"/>
              <w:ind w:firstLine="0"/>
              <w:rPr>
                <w:rFonts w:cs="Times New Roman"/>
                <w:sz w:val="24"/>
              </w:rPr>
            </w:pPr>
            <w:r w:rsidRPr="00B446FB">
              <w:rPr>
                <w:rFonts w:cs="Times New Roman"/>
                <w:sz w:val="24"/>
              </w:rPr>
              <w:t>Молодой персонаж, 25-30 лет</w:t>
            </w:r>
          </w:p>
        </w:tc>
      </w:tr>
      <w:tr w:rsidR="00B446FB" w:rsidRPr="00B446FB" w:rsidTr="00B446FB">
        <w:tc>
          <w:tcPr>
            <w:tcW w:w="3964" w:type="dxa"/>
          </w:tcPr>
          <w:p w:rsidR="00B446FB" w:rsidRPr="00B446FB" w:rsidRDefault="00B446FB" w:rsidP="00B446FB">
            <w:pPr>
              <w:spacing w:before="0" w:line="259" w:lineRule="auto"/>
              <w:ind w:firstLine="0"/>
              <w:rPr>
                <w:rFonts w:cs="Times New Roman"/>
                <w:sz w:val="24"/>
              </w:rPr>
            </w:pPr>
            <w:r w:rsidRPr="00B446FB">
              <w:rPr>
                <w:rFonts w:cs="Times New Roman"/>
                <w:sz w:val="24"/>
              </w:rPr>
              <w:t>Безымянный герой («Страна может спать спокойно»)</w:t>
            </w:r>
          </w:p>
        </w:tc>
        <w:tc>
          <w:tcPr>
            <w:tcW w:w="5381" w:type="dxa"/>
          </w:tcPr>
          <w:p w:rsidR="00B446FB" w:rsidRPr="00B446FB" w:rsidRDefault="00B446FB" w:rsidP="00B446FB">
            <w:pPr>
              <w:spacing w:before="0" w:line="259" w:lineRule="auto"/>
              <w:ind w:firstLine="0"/>
              <w:rPr>
                <w:rFonts w:cs="Times New Roman"/>
                <w:sz w:val="24"/>
              </w:rPr>
            </w:pPr>
            <w:r w:rsidRPr="00B446FB">
              <w:rPr>
                <w:rFonts w:cs="Times New Roman"/>
                <w:sz w:val="24"/>
              </w:rPr>
              <w:t>Персонаж среднего возраста, 30-35 лет</w:t>
            </w:r>
          </w:p>
        </w:tc>
      </w:tr>
      <w:tr w:rsidR="00B446FB" w:rsidRPr="00B446FB" w:rsidTr="00B446FB">
        <w:tc>
          <w:tcPr>
            <w:tcW w:w="3964" w:type="dxa"/>
          </w:tcPr>
          <w:p w:rsidR="00B446FB" w:rsidRPr="00B446FB" w:rsidRDefault="00B446FB" w:rsidP="00B446FB">
            <w:pPr>
              <w:spacing w:before="0" w:line="259" w:lineRule="auto"/>
              <w:ind w:firstLine="0"/>
              <w:rPr>
                <w:rFonts w:cs="Times New Roman"/>
                <w:sz w:val="24"/>
              </w:rPr>
            </w:pPr>
            <w:proofErr w:type="spellStart"/>
            <w:r w:rsidRPr="00B446FB">
              <w:rPr>
                <w:rFonts w:cs="Times New Roman"/>
                <w:sz w:val="24"/>
              </w:rPr>
              <w:t>Аутло</w:t>
            </w:r>
            <w:proofErr w:type="spellEnd"/>
            <w:r w:rsidRPr="00B446FB">
              <w:rPr>
                <w:rFonts w:cs="Times New Roman"/>
                <w:sz w:val="24"/>
              </w:rPr>
              <w:t xml:space="preserve"> («</w:t>
            </w:r>
            <w:proofErr w:type="spellStart"/>
            <w:r w:rsidRPr="00B446FB">
              <w:rPr>
                <w:rFonts w:cs="Times New Roman"/>
                <w:sz w:val="24"/>
              </w:rPr>
              <w:t>Аутло</w:t>
            </w:r>
            <w:proofErr w:type="spellEnd"/>
            <w:r w:rsidRPr="00B446FB">
              <w:rPr>
                <w:rFonts w:cs="Times New Roman"/>
                <w:sz w:val="24"/>
              </w:rPr>
              <w:t>»)</w:t>
            </w:r>
          </w:p>
        </w:tc>
        <w:tc>
          <w:tcPr>
            <w:tcW w:w="5381" w:type="dxa"/>
          </w:tcPr>
          <w:p w:rsidR="00B446FB" w:rsidRPr="00B446FB" w:rsidRDefault="00B446FB" w:rsidP="00B446FB">
            <w:pPr>
              <w:spacing w:before="0" w:line="259" w:lineRule="auto"/>
              <w:ind w:firstLine="0"/>
              <w:rPr>
                <w:rFonts w:cs="Times New Roman"/>
                <w:sz w:val="24"/>
              </w:rPr>
            </w:pPr>
            <w:r w:rsidRPr="00B446FB">
              <w:rPr>
                <w:rFonts w:cs="Times New Roman"/>
                <w:sz w:val="24"/>
              </w:rPr>
              <w:t>Молодой персонаж, около 18-20 лет</w:t>
            </w:r>
          </w:p>
        </w:tc>
      </w:tr>
      <w:tr w:rsidR="00B446FB" w:rsidRPr="00B446FB" w:rsidTr="00B446FB">
        <w:tc>
          <w:tcPr>
            <w:tcW w:w="3964" w:type="dxa"/>
          </w:tcPr>
          <w:p w:rsidR="00B446FB" w:rsidRPr="00B446FB" w:rsidRDefault="00B446FB" w:rsidP="00B446FB">
            <w:pPr>
              <w:spacing w:before="0" w:line="259" w:lineRule="auto"/>
              <w:ind w:firstLine="0"/>
              <w:rPr>
                <w:rFonts w:cs="Times New Roman"/>
                <w:sz w:val="24"/>
              </w:rPr>
            </w:pPr>
            <w:r w:rsidRPr="00B446FB">
              <w:rPr>
                <w:rFonts w:cs="Times New Roman"/>
                <w:sz w:val="24"/>
              </w:rPr>
              <w:t>Нина («</w:t>
            </w:r>
            <w:proofErr w:type="spellStart"/>
            <w:r w:rsidRPr="00B446FB">
              <w:rPr>
                <w:rFonts w:cs="Times New Roman"/>
                <w:sz w:val="24"/>
              </w:rPr>
              <w:t>Аутло</w:t>
            </w:r>
            <w:proofErr w:type="spellEnd"/>
            <w:r w:rsidRPr="00B446FB">
              <w:rPr>
                <w:rFonts w:cs="Times New Roman"/>
                <w:sz w:val="24"/>
              </w:rPr>
              <w:t>»)</w:t>
            </w:r>
          </w:p>
        </w:tc>
        <w:tc>
          <w:tcPr>
            <w:tcW w:w="5381" w:type="dxa"/>
          </w:tcPr>
          <w:p w:rsidR="00B446FB" w:rsidRPr="00B446FB" w:rsidRDefault="00B446FB" w:rsidP="00B446FB">
            <w:pPr>
              <w:spacing w:before="0" w:line="259" w:lineRule="auto"/>
              <w:ind w:firstLine="0"/>
              <w:rPr>
                <w:rFonts w:cs="Times New Roman"/>
                <w:sz w:val="24"/>
              </w:rPr>
            </w:pPr>
            <w:r w:rsidRPr="00B446FB">
              <w:rPr>
                <w:rFonts w:cs="Times New Roman"/>
                <w:sz w:val="24"/>
              </w:rPr>
              <w:t>Молодой персонаж, около 25 лет</w:t>
            </w:r>
          </w:p>
        </w:tc>
      </w:tr>
      <w:tr w:rsidR="00B446FB" w:rsidRPr="00B446FB" w:rsidTr="00B446FB">
        <w:tc>
          <w:tcPr>
            <w:tcW w:w="3964" w:type="dxa"/>
          </w:tcPr>
          <w:p w:rsidR="00B446FB" w:rsidRPr="00B446FB" w:rsidRDefault="00B446FB" w:rsidP="00B446FB">
            <w:pPr>
              <w:spacing w:before="0" w:line="259" w:lineRule="auto"/>
              <w:ind w:firstLine="0"/>
              <w:rPr>
                <w:rFonts w:cs="Times New Roman"/>
                <w:sz w:val="24"/>
              </w:rPr>
            </w:pPr>
            <w:r w:rsidRPr="00B446FB">
              <w:rPr>
                <w:rFonts w:cs="Times New Roman"/>
                <w:sz w:val="24"/>
              </w:rPr>
              <w:t>Доктор Лиза («Доктор Лиза»)</w:t>
            </w:r>
          </w:p>
        </w:tc>
        <w:tc>
          <w:tcPr>
            <w:tcW w:w="5381" w:type="dxa"/>
          </w:tcPr>
          <w:p w:rsidR="00B446FB" w:rsidRPr="00B446FB" w:rsidRDefault="00B446FB" w:rsidP="00B446FB">
            <w:pPr>
              <w:spacing w:before="0" w:line="259" w:lineRule="auto"/>
              <w:ind w:firstLine="0"/>
              <w:rPr>
                <w:rFonts w:cs="Times New Roman"/>
                <w:sz w:val="24"/>
              </w:rPr>
            </w:pPr>
            <w:r w:rsidRPr="00B446FB">
              <w:rPr>
                <w:rFonts w:cs="Times New Roman"/>
                <w:sz w:val="24"/>
              </w:rPr>
              <w:t>Взрослый персонаж, 50 лет</w:t>
            </w:r>
          </w:p>
        </w:tc>
      </w:tr>
      <w:tr w:rsidR="00B446FB" w:rsidRPr="00B446FB" w:rsidTr="00B446FB">
        <w:tc>
          <w:tcPr>
            <w:tcW w:w="3964" w:type="dxa"/>
          </w:tcPr>
          <w:p w:rsidR="00B446FB" w:rsidRPr="00B446FB" w:rsidRDefault="00B446FB" w:rsidP="00B446FB">
            <w:pPr>
              <w:spacing w:before="0" w:line="259" w:lineRule="auto"/>
              <w:ind w:firstLine="0"/>
              <w:rPr>
                <w:rFonts w:cs="Times New Roman"/>
                <w:sz w:val="24"/>
              </w:rPr>
            </w:pPr>
            <w:r w:rsidRPr="00B446FB">
              <w:rPr>
                <w:rFonts w:cs="Times New Roman"/>
                <w:sz w:val="24"/>
              </w:rPr>
              <w:t>Савелий («Котел»)</w:t>
            </w:r>
          </w:p>
        </w:tc>
        <w:tc>
          <w:tcPr>
            <w:tcW w:w="5381" w:type="dxa"/>
          </w:tcPr>
          <w:p w:rsidR="00B446FB" w:rsidRPr="00B446FB" w:rsidRDefault="00B446FB" w:rsidP="00B446FB">
            <w:pPr>
              <w:spacing w:before="0" w:line="259" w:lineRule="auto"/>
              <w:ind w:firstLine="0"/>
              <w:rPr>
                <w:rFonts w:cs="Times New Roman"/>
                <w:sz w:val="24"/>
              </w:rPr>
            </w:pPr>
            <w:r w:rsidRPr="00B446FB">
              <w:rPr>
                <w:rFonts w:cs="Times New Roman"/>
                <w:sz w:val="24"/>
              </w:rPr>
              <w:t>Молодой персонаж, 25 лет</w:t>
            </w:r>
          </w:p>
        </w:tc>
      </w:tr>
      <w:tr w:rsidR="00B446FB" w:rsidRPr="00B446FB" w:rsidTr="00B446FB">
        <w:tc>
          <w:tcPr>
            <w:tcW w:w="3964" w:type="dxa"/>
          </w:tcPr>
          <w:p w:rsidR="00B446FB" w:rsidRPr="00B446FB" w:rsidRDefault="00B446FB" w:rsidP="00B446FB">
            <w:pPr>
              <w:spacing w:before="0" w:line="259" w:lineRule="auto"/>
              <w:ind w:firstLine="0"/>
              <w:rPr>
                <w:rFonts w:cs="Times New Roman"/>
                <w:sz w:val="24"/>
              </w:rPr>
            </w:pPr>
            <w:r w:rsidRPr="00B446FB">
              <w:rPr>
                <w:rFonts w:cs="Times New Roman"/>
                <w:sz w:val="24"/>
              </w:rPr>
              <w:t>Алекс («Серебряные коньки»)</w:t>
            </w:r>
          </w:p>
        </w:tc>
        <w:tc>
          <w:tcPr>
            <w:tcW w:w="5381" w:type="dxa"/>
          </w:tcPr>
          <w:p w:rsidR="00B446FB" w:rsidRPr="00B446FB" w:rsidRDefault="00B446FB" w:rsidP="00B446FB">
            <w:pPr>
              <w:spacing w:before="0" w:line="259" w:lineRule="auto"/>
              <w:ind w:firstLine="0"/>
              <w:rPr>
                <w:rFonts w:cs="Times New Roman"/>
                <w:sz w:val="24"/>
              </w:rPr>
            </w:pPr>
            <w:r w:rsidRPr="00B446FB">
              <w:rPr>
                <w:rFonts w:cs="Times New Roman"/>
                <w:sz w:val="24"/>
              </w:rPr>
              <w:t>Молодой персонаж, 20-25 лет</w:t>
            </w:r>
          </w:p>
        </w:tc>
      </w:tr>
      <w:tr w:rsidR="00B446FB" w:rsidRPr="00B446FB" w:rsidTr="00B446FB">
        <w:tc>
          <w:tcPr>
            <w:tcW w:w="3964" w:type="dxa"/>
          </w:tcPr>
          <w:p w:rsidR="00B446FB" w:rsidRPr="00B446FB" w:rsidRDefault="00B446FB" w:rsidP="00B446FB">
            <w:pPr>
              <w:spacing w:before="0" w:line="259" w:lineRule="auto"/>
              <w:ind w:firstLine="0"/>
              <w:rPr>
                <w:rFonts w:cs="Times New Roman"/>
                <w:sz w:val="24"/>
              </w:rPr>
            </w:pPr>
            <w:r w:rsidRPr="00B446FB">
              <w:rPr>
                <w:rFonts w:cs="Times New Roman"/>
                <w:sz w:val="24"/>
              </w:rPr>
              <w:t>Матвей («Серебряные коньки»)</w:t>
            </w:r>
          </w:p>
        </w:tc>
        <w:tc>
          <w:tcPr>
            <w:tcW w:w="5381" w:type="dxa"/>
          </w:tcPr>
          <w:p w:rsidR="00B446FB" w:rsidRPr="00B446FB" w:rsidRDefault="00B446FB" w:rsidP="00B446FB">
            <w:pPr>
              <w:spacing w:before="0" w:line="259" w:lineRule="auto"/>
              <w:ind w:firstLine="0"/>
              <w:rPr>
                <w:rFonts w:cs="Times New Roman"/>
                <w:sz w:val="24"/>
              </w:rPr>
            </w:pPr>
            <w:r w:rsidRPr="00B446FB">
              <w:rPr>
                <w:rFonts w:cs="Times New Roman"/>
                <w:sz w:val="24"/>
              </w:rPr>
              <w:t>Молодой персонаж, 20-25 лет</w:t>
            </w:r>
          </w:p>
        </w:tc>
      </w:tr>
      <w:tr w:rsidR="00B446FB" w:rsidRPr="00B446FB" w:rsidTr="00B446FB">
        <w:tc>
          <w:tcPr>
            <w:tcW w:w="3964" w:type="dxa"/>
          </w:tcPr>
          <w:p w:rsidR="00B446FB" w:rsidRPr="00B446FB" w:rsidRDefault="00B446FB" w:rsidP="00B446FB">
            <w:pPr>
              <w:spacing w:before="0" w:line="259" w:lineRule="auto"/>
              <w:ind w:firstLine="0"/>
              <w:rPr>
                <w:rFonts w:cs="Times New Roman"/>
                <w:sz w:val="24"/>
              </w:rPr>
            </w:pPr>
            <w:r w:rsidRPr="00B446FB">
              <w:rPr>
                <w:rFonts w:cs="Times New Roman"/>
                <w:sz w:val="24"/>
              </w:rPr>
              <w:t>Алиса («Серебряные коньки»)</w:t>
            </w:r>
          </w:p>
        </w:tc>
        <w:tc>
          <w:tcPr>
            <w:tcW w:w="5381" w:type="dxa"/>
          </w:tcPr>
          <w:p w:rsidR="00B446FB" w:rsidRPr="00B446FB" w:rsidRDefault="00B446FB" w:rsidP="00B446FB">
            <w:pPr>
              <w:spacing w:before="0" w:line="259" w:lineRule="auto"/>
              <w:ind w:firstLine="0"/>
              <w:rPr>
                <w:rFonts w:cs="Times New Roman"/>
                <w:sz w:val="24"/>
              </w:rPr>
            </w:pPr>
            <w:r w:rsidRPr="00B446FB">
              <w:rPr>
                <w:rFonts w:cs="Times New Roman"/>
                <w:sz w:val="24"/>
              </w:rPr>
              <w:t>Молодой персонаж, 20-25 лет</w:t>
            </w:r>
          </w:p>
        </w:tc>
      </w:tr>
      <w:tr w:rsidR="00B446FB" w:rsidRPr="00B446FB" w:rsidTr="00B446FB">
        <w:tc>
          <w:tcPr>
            <w:tcW w:w="3964" w:type="dxa"/>
          </w:tcPr>
          <w:p w:rsidR="00B446FB" w:rsidRPr="00B446FB" w:rsidRDefault="00B446FB" w:rsidP="00B446FB">
            <w:pPr>
              <w:spacing w:before="0" w:line="259" w:lineRule="auto"/>
              <w:ind w:firstLine="0"/>
              <w:rPr>
                <w:rFonts w:cs="Times New Roman"/>
                <w:sz w:val="24"/>
              </w:rPr>
            </w:pPr>
            <w:r w:rsidRPr="00B446FB">
              <w:rPr>
                <w:rFonts w:cs="Times New Roman"/>
                <w:sz w:val="24"/>
              </w:rPr>
              <w:t>Таня («Фея»)</w:t>
            </w:r>
          </w:p>
        </w:tc>
        <w:tc>
          <w:tcPr>
            <w:tcW w:w="5381" w:type="dxa"/>
          </w:tcPr>
          <w:p w:rsidR="00B446FB" w:rsidRPr="00B446FB" w:rsidRDefault="00B446FB" w:rsidP="00B446FB">
            <w:pPr>
              <w:spacing w:before="0" w:line="259" w:lineRule="auto"/>
              <w:ind w:firstLine="0"/>
              <w:rPr>
                <w:rFonts w:cs="Times New Roman"/>
                <w:sz w:val="24"/>
              </w:rPr>
            </w:pPr>
            <w:r w:rsidRPr="00B446FB">
              <w:rPr>
                <w:rFonts w:cs="Times New Roman"/>
                <w:sz w:val="24"/>
              </w:rPr>
              <w:t>Молодой персонаж, около 25 лет</w:t>
            </w:r>
          </w:p>
        </w:tc>
      </w:tr>
    </w:tbl>
    <w:p w:rsidR="00536111" w:rsidRDefault="00B446FB" w:rsidP="00B446FB">
      <w:pPr>
        <w:spacing w:before="0"/>
        <w:ind w:firstLine="0"/>
        <w:rPr>
          <w:rFonts w:cs="Times New Roman"/>
          <w:b/>
          <w:sz w:val="24"/>
        </w:rPr>
      </w:pPr>
      <w:r w:rsidRPr="00B446FB">
        <w:rPr>
          <w:rFonts w:cs="Times New Roman"/>
          <w:b/>
          <w:sz w:val="24"/>
        </w:rPr>
        <w:t>Таблица 1: возраст.</w:t>
      </w:r>
    </w:p>
    <w:p w:rsidR="00536111" w:rsidRPr="00B446FB" w:rsidRDefault="00536111" w:rsidP="00B446FB">
      <w:pPr>
        <w:spacing w:before="0"/>
        <w:ind w:firstLine="0"/>
        <w:rPr>
          <w:rFonts w:cs="Times New Roman"/>
          <w:b/>
          <w:sz w:val="24"/>
        </w:rPr>
      </w:pPr>
    </w:p>
    <w:tbl>
      <w:tblPr>
        <w:tblStyle w:val="ac"/>
        <w:tblW w:w="0" w:type="auto"/>
        <w:tblLook w:val="04A0" w:firstRow="1" w:lastRow="0" w:firstColumn="1" w:lastColumn="0" w:noHBand="0" w:noVBand="1"/>
      </w:tblPr>
      <w:tblGrid>
        <w:gridCol w:w="3964"/>
        <w:gridCol w:w="5381"/>
      </w:tblGrid>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Иван («Большая восьмерка»)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Мужской</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Назар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Мужской</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Антон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Мужской</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Маша («Молчи»)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Женский</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Безымянный герой («Страна может спать спокойно»)</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Мужской</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proofErr w:type="spellStart"/>
            <w:r w:rsidRPr="00536111">
              <w:rPr>
                <w:rFonts w:cs="Times New Roman"/>
                <w:sz w:val="24"/>
                <w:szCs w:val="24"/>
              </w:rPr>
              <w:t>Аутло</w:t>
            </w:r>
            <w:proofErr w:type="spellEnd"/>
            <w:r w:rsidRPr="00536111">
              <w:rPr>
                <w:rFonts w:cs="Times New Roman"/>
                <w:sz w:val="24"/>
                <w:szCs w:val="24"/>
              </w:rPr>
              <w:t xml:space="preserve">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Женский</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Нина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Трансгендер</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Доктор Лиза («Доктор Лиза»)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Женский</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Савелий («Котел»)</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Мужской</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Алекс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Мужской</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Матвей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Мужской</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Алиса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Женский</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Таня («Фея»)</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Женский</w:t>
            </w:r>
          </w:p>
        </w:tc>
      </w:tr>
    </w:tbl>
    <w:p w:rsidR="00B446FB" w:rsidRDefault="00B446FB" w:rsidP="00B446FB">
      <w:pPr>
        <w:spacing w:before="0" w:line="22" w:lineRule="atLeast"/>
        <w:ind w:firstLine="0"/>
        <w:rPr>
          <w:rFonts w:cs="Times New Roman"/>
          <w:b/>
          <w:sz w:val="24"/>
          <w:szCs w:val="24"/>
        </w:rPr>
      </w:pPr>
      <w:r w:rsidRPr="00536111">
        <w:rPr>
          <w:rFonts w:cs="Times New Roman"/>
          <w:b/>
          <w:sz w:val="24"/>
          <w:szCs w:val="24"/>
        </w:rPr>
        <w:t>Таблица 2: пол.</w:t>
      </w:r>
    </w:p>
    <w:p w:rsidR="00536111" w:rsidRPr="00536111" w:rsidRDefault="00536111" w:rsidP="00B446FB">
      <w:pPr>
        <w:spacing w:before="0" w:line="22" w:lineRule="atLeast"/>
        <w:ind w:firstLine="0"/>
        <w:rPr>
          <w:rFonts w:cs="Times New Roman"/>
          <w:b/>
          <w:sz w:val="24"/>
          <w:szCs w:val="24"/>
        </w:rPr>
      </w:pPr>
    </w:p>
    <w:tbl>
      <w:tblPr>
        <w:tblStyle w:val="ac"/>
        <w:tblW w:w="0" w:type="auto"/>
        <w:tblLook w:val="04A0" w:firstRow="1" w:lastRow="0" w:firstColumn="1" w:lastColumn="0" w:noHBand="0" w:noVBand="1"/>
      </w:tblPr>
      <w:tblGrid>
        <w:gridCol w:w="3964"/>
        <w:gridCol w:w="5381"/>
      </w:tblGrid>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Иван («Большая восьмерка»)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Работает в дорожном строительстве, ремонтирует дороги</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Назар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Профессия не упоминается</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Антон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 xml:space="preserve">Профессия не упоминается </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Маша («Молчи»)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 xml:space="preserve">Бывший учитель; после увольнения устроилась работать уборщицей в небольшом магазине, параллельно подрабатывая </w:t>
            </w:r>
            <w:proofErr w:type="spellStart"/>
            <w:r w:rsidRPr="00536111">
              <w:rPr>
                <w:rFonts w:cs="Times New Roman"/>
                <w:sz w:val="24"/>
                <w:szCs w:val="24"/>
              </w:rPr>
              <w:t>фрилансером</w:t>
            </w:r>
            <w:proofErr w:type="spellEnd"/>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Безымянный герой («Страна может спать спокойно»)</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Безработный</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proofErr w:type="spellStart"/>
            <w:r w:rsidRPr="00536111">
              <w:rPr>
                <w:rFonts w:cs="Times New Roman"/>
                <w:sz w:val="24"/>
                <w:szCs w:val="24"/>
              </w:rPr>
              <w:t>Аутло</w:t>
            </w:r>
            <w:proofErr w:type="spellEnd"/>
            <w:r w:rsidRPr="00536111">
              <w:rPr>
                <w:rFonts w:cs="Times New Roman"/>
                <w:sz w:val="24"/>
                <w:szCs w:val="24"/>
              </w:rPr>
              <w:t xml:space="preserve">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Безработная в силу возраста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lastRenderedPageBreak/>
              <w:t>Нина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Танцовщица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Доктор Лиза («Доктор Лиза»)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По образованию врач, по факту – работает в основанном ею фонде «Справедливая помощь», где оказывает всяческую помощь людям</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Савелий («Котел»)</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Владелец компьютерного клуба, предприниматель</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Алекс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Вор-карманник</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Матвей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Сначала работал курьером, после увольнения вступил в банду карманников</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Алиса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работает, в конце фильма становится преподавателем химии на Женских курсах</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Таня («Фея»)</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Общественная активистка, подрабатывает актрисой в компании по разработке видеоигр</w:t>
            </w:r>
          </w:p>
        </w:tc>
      </w:tr>
    </w:tbl>
    <w:p w:rsidR="00B446FB" w:rsidRDefault="00536111" w:rsidP="00B446FB">
      <w:pPr>
        <w:spacing w:before="0" w:line="22" w:lineRule="atLeast"/>
        <w:ind w:firstLine="0"/>
        <w:rPr>
          <w:rFonts w:cs="Times New Roman"/>
          <w:b/>
          <w:sz w:val="24"/>
          <w:szCs w:val="24"/>
        </w:rPr>
      </w:pPr>
      <w:r>
        <w:rPr>
          <w:rFonts w:cs="Times New Roman"/>
          <w:b/>
          <w:sz w:val="24"/>
          <w:szCs w:val="24"/>
        </w:rPr>
        <w:t>Таблица 3: профессия.</w:t>
      </w:r>
    </w:p>
    <w:p w:rsidR="00536111" w:rsidRPr="00536111" w:rsidRDefault="00536111" w:rsidP="00B446FB">
      <w:pPr>
        <w:spacing w:before="0" w:line="22" w:lineRule="atLeast"/>
        <w:ind w:firstLine="0"/>
        <w:rPr>
          <w:rFonts w:cs="Times New Roman"/>
          <w:b/>
          <w:sz w:val="24"/>
          <w:szCs w:val="24"/>
        </w:rPr>
      </w:pPr>
    </w:p>
    <w:tbl>
      <w:tblPr>
        <w:tblStyle w:val="ac"/>
        <w:tblW w:w="0" w:type="auto"/>
        <w:tblLook w:val="04A0" w:firstRow="1" w:lastRow="0" w:firstColumn="1" w:lastColumn="0" w:noHBand="0" w:noVBand="1"/>
      </w:tblPr>
      <w:tblGrid>
        <w:gridCol w:w="3964"/>
        <w:gridCol w:w="5381"/>
      </w:tblGrid>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Иван («Большая восьмерка»)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Назар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Антон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Маша («Молчи»)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Безымянный герой («Страна может спать спокойно»)</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proofErr w:type="spellStart"/>
            <w:r w:rsidRPr="00536111">
              <w:rPr>
                <w:rFonts w:cs="Times New Roman"/>
                <w:sz w:val="24"/>
                <w:szCs w:val="24"/>
              </w:rPr>
              <w:t>Аутло</w:t>
            </w:r>
            <w:proofErr w:type="spellEnd"/>
            <w:r w:rsidRPr="00536111">
              <w:rPr>
                <w:rFonts w:cs="Times New Roman"/>
                <w:sz w:val="24"/>
                <w:szCs w:val="24"/>
              </w:rPr>
              <w:t xml:space="preserve">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Нина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Доктор Лиза («Доктор Лиза»)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Савелий («Котел»)</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Алекс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имеет, проживает на заброшенном корабле</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Матвей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Алиса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Таня («Фея»)</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w:t>
            </w:r>
          </w:p>
        </w:tc>
      </w:tr>
    </w:tbl>
    <w:p w:rsidR="00B446FB" w:rsidRPr="00536111" w:rsidRDefault="00B446FB" w:rsidP="00B446FB">
      <w:pPr>
        <w:spacing w:before="0" w:line="22" w:lineRule="atLeast"/>
        <w:ind w:firstLine="0"/>
        <w:rPr>
          <w:rFonts w:cs="Times New Roman"/>
          <w:b/>
          <w:sz w:val="24"/>
          <w:szCs w:val="24"/>
        </w:rPr>
      </w:pPr>
      <w:r w:rsidRPr="00536111">
        <w:rPr>
          <w:rFonts w:cs="Times New Roman"/>
          <w:b/>
          <w:sz w:val="24"/>
          <w:szCs w:val="24"/>
        </w:rPr>
        <w:t>Таблица 4: место жительства (есть/нет).</w:t>
      </w:r>
    </w:p>
    <w:p w:rsidR="00B446FB" w:rsidRPr="00536111" w:rsidRDefault="00B446FB" w:rsidP="00B446FB">
      <w:pPr>
        <w:spacing w:before="0" w:line="22" w:lineRule="atLeast"/>
        <w:ind w:firstLine="0"/>
        <w:rPr>
          <w:rFonts w:cs="Times New Roman"/>
          <w:b/>
          <w:sz w:val="24"/>
          <w:szCs w:val="24"/>
        </w:rPr>
      </w:pPr>
    </w:p>
    <w:tbl>
      <w:tblPr>
        <w:tblStyle w:val="ac"/>
        <w:tblW w:w="0" w:type="auto"/>
        <w:tblLook w:val="04A0" w:firstRow="1" w:lastRow="0" w:firstColumn="1" w:lastColumn="0" w:noHBand="0" w:noVBand="1"/>
      </w:tblPr>
      <w:tblGrid>
        <w:gridCol w:w="3964"/>
        <w:gridCol w:w="5381"/>
      </w:tblGrid>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Иван («Большая восьмерка»)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Неизвестно</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Назар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Точно неизвестно, но, вероятно, есть высшее</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Антон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Точно неизвестно, скорее всего, есть среднее</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Маша («Молчи»)</w:t>
            </w:r>
          </w:p>
        </w:tc>
        <w:tc>
          <w:tcPr>
            <w:tcW w:w="5381" w:type="dxa"/>
          </w:tcPr>
          <w:p w:rsidR="00B446FB" w:rsidRPr="00536111" w:rsidRDefault="00E537B3" w:rsidP="00B446FB">
            <w:pPr>
              <w:spacing w:before="0" w:line="259" w:lineRule="auto"/>
              <w:ind w:firstLine="0"/>
              <w:rPr>
                <w:rFonts w:cs="Times New Roman"/>
                <w:sz w:val="24"/>
                <w:szCs w:val="24"/>
              </w:rPr>
            </w:pPr>
            <w:r>
              <w:rPr>
                <w:rFonts w:cs="Times New Roman"/>
                <w:sz w:val="24"/>
                <w:szCs w:val="24"/>
              </w:rPr>
              <w:t>В</w:t>
            </w:r>
            <w:r w:rsidR="00B446FB" w:rsidRPr="00536111">
              <w:rPr>
                <w:rFonts w:cs="Times New Roman"/>
                <w:sz w:val="24"/>
                <w:szCs w:val="24"/>
              </w:rPr>
              <w:t>ысшее</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Безымянный герой («Страна может спать спокойно»)</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Неизвестно</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proofErr w:type="spellStart"/>
            <w:r w:rsidRPr="00536111">
              <w:rPr>
                <w:rFonts w:cs="Times New Roman"/>
                <w:sz w:val="24"/>
                <w:szCs w:val="24"/>
              </w:rPr>
              <w:t>Аутло</w:t>
            </w:r>
            <w:proofErr w:type="spellEnd"/>
            <w:r w:rsidRPr="00536111">
              <w:rPr>
                <w:rFonts w:cs="Times New Roman"/>
                <w:sz w:val="24"/>
                <w:szCs w:val="24"/>
              </w:rPr>
              <w:t xml:space="preserve">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Неизвестно (скорее всего, даже в нем не заинтересована)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Нина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Высшее</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Доктор Лиза («Доктор Лиза»)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Высшее</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Савелий («Котел»)</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Точно неизвестно, но, скорее всего, есть высшее</w:t>
            </w:r>
            <w:r w:rsidR="008C6AF3">
              <w:rPr>
                <w:rFonts w:cs="Times New Roman"/>
                <w:sz w:val="24"/>
                <w:szCs w:val="24"/>
              </w:rPr>
              <w:t>. Его друзья отмечают, что он «один из самых умных людей, которых они знают»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Алекс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Точно неизвестно, скорее всего, обучался самостоятельно, читает книги</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lastRenderedPageBreak/>
              <w:t>Матвей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 xml:space="preserve">Нет (не умеет писать) </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Алиса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 xml:space="preserve">В конце фильма получает высшее </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Таня («Фея»)</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Точно неизвестно, скорее всего, есть как минимум среднее</w:t>
            </w:r>
          </w:p>
        </w:tc>
      </w:tr>
    </w:tbl>
    <w:p w:rsidR="00B446FB" w:rsidRPr="00536111" w:rsidRDefault="00B446FB" w:rsidP="00B446FB">
      <w:pPr>
        <w:spacing w:before="0" w:line="22" w:lineRule="atLeast"/>
        <w:ind w:firstLine="0"/>
        <w:rPr>
          <w:rFonts w:cs="Times New Roman"/>
          <w:b/>
          <w:sz w:val="24"/>
          <w:szCs w:val="24"/>
        </w:rPr>
      </w:pPr>
      <w:r w:rsidRPr="00536111">
        <w:rPr>
          <w:rFonts w:cs="Times New Roman"/>
          <w:b/>
          <w:sz w:val="24"/>
          <w:szCs w:val="24"/>
        </w:rPr>
        <w:t xml:space="preserve">Таблица 5: образование. </w:t>
      </w:r>
    </w:p>
    <w:p w:rsidR="00B446FB" w:rsidRPr="00536111" w:rsidRDefault="00B446FB" w:rsidP="00B446FB">
      <w:pPr>
        <w:spacing w:before="0" w:line="22" w:lineRule="atLeast"/>
        <w:ind w:firstLine="0"/>
        <w:rPr>
          <w:rFonts w:cs="Times New Roman"/>
          <w:b/>
          <w:sz w:val="24"/>
          <w:szCs w:val="24"/>
        </w:rPr>
      </w:pPr>
    </w:p>
    <w:tbl>
      <w:tblPr>
        <w:tblStyle w:val="ac"/>
        <w:tblW w:w="0" w:type="auto"/>
        <w:tblLook w:val="04A0" w:firstRow="1" w:lastRow="0" w:firstColumn="1" w:lastColumn="0" w:noHBand="0" w:noVBand="1"/>
      </w:tblPr>
      <w:tblGrid>
        <w:gridCol w:w="3964"/>
        <w:gridCol w:w="5381"/>
      </w:tblGrid>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Иван («Большая восьмерка»)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Назар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Антон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Маша («Молчи»)</w:t>
            </w:r>
          </w:p>
        </w:tc>
        <w:tc>
          <w:tcPr>
            <w:tcW w:w="5381" w:type="dxa"/>
          </w:tcPr>
          <w:p w:rsidR="00B446FB" w:rsidRPr="00536111" w:rsidRDefault="00EE1EA8" w:rsidP="001120F5">
            <w:pPr>
              <w:spacing w:before="0" w:line="259" w:lineRule="auto"/>
              <w:ind w:firstLine="0"/>
              <w:rPr>
                <w:rFonts w:cs="Times New Roman"/>
                <w:sz w:val="24"/>
                <w:szCs w:val="24"/>
              </w:rPr>
            </w:pPr>
            <w:r>
              <w:rPr>
                <w:rFonts w:cs="Times New Roman"/>
                <w:sz w:val="24"/>
                <w:szCs w:val="24"/>
              </w:rPr>
              <w:t>Курит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Безымянный герой («Страна может спать спокойно»)</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Пьет, курит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proofErr w:type="spellStart"/>
            <w:r w:rsidRPr="00536111">
              <w:rPr>
                <w:rFonts w:cs="Times New Roman"/>
                <w:sz w:val="24"/>
                <w:szCs w:val="24"/>
              </w:rPr>
              <w:t>Аутло</w:t>
            </w:r>
            <w:proofErr w:type="spellEnd"/>
            <w:r w:rsidRPr="00536111">
              <w:rPr>
                <w:rFonts w:cs="Times New Roman"/>
                <w:sz w:val="24"/>
                <w:szCs w:val="24"/>
              </w:rPr>
              <w:t xml:space="preserve">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Пьет, курит, принимает наркотики</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Нина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Доктор Лиза («Доктор Лиза»)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Курит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Савелий («Котел»)</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Пьет, курит, принимает наркотики</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Алекс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Пьет, курит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Матвей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Алиса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имеет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Таня («Фея»)</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имеет</w:t>
            </w:r>
          </w:p>
        </w:tc>
      </w:tr>
    </w:tbl>
    <w:p w:rsidR="00B446FB" w:rsidRPr="00536111" w:rsidRDefault="00B446FB" w:rsidP="00B446FB">
      <w:pPr>
        <w:spacing w:before="0" w:line="22" w:lineRule="atLeast"/>
        <w:ind w:firstLine="0"/>
        <w:rPr>
          <w:rFonts w:cs="Times New Roman"/>
          <w:b/>
          <w:sz w:val="24"/>
          <w:szCs w:val="24"/>
        </w:rPr>
      </w:pPr>
      <w:r w:rsidRPr="00536111">
        <w:rPr>
          <w:rFonts w:cs="Times New Roman"/>
          <w:b/>
          <w:sz w:val="24"/>
          <w:szCs w:val="24"/>
        </w:rPr>
        <w:t>Таблица 6: вредные привычки.</w:t>
      </w:r>
    </w:p>
    <w:p w:rsidR="00B446FB" w:rsidRPr="00536111" w:rsidRDefault="00B446FB" w:rsidP="00B446FB">
      <w:pPr>
        <w:spacing w:before="0" w:line="22" w:lineRule="atLeast"/>
        <w:ind w:firstLine="0"/>
        <w:rPr>
          <w:rFonts w:cs="Times New Roman"/>
          <w:b/>
          <w:sz w:val="24"/>
          <w:szCs w:val="24"/>
        </w:rPr>
      </w:pPr>
    </w:p>
    <w:tbl>
      <w:tblPr>
        <w:tblStyle w:val="ac"/>
        <w:tblW w:w="0" w:type="auto"/>
        <w:tblLook w:val="04A0" w:firstRow="1" w:lastRow="0" w:firstColumn="1" w:lastColumn="0" w:noHBand="0" w:noVBand="1"/>
      </w:tblPr>
      <w:tblGrid>
        <w:gridCol w:w="3964"/>
        <w:gridCol w:w="5381"/>
      </w:tblGrid>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Иван («Большая восьмерка»)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говорится</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Назар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говорится</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Антон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 единственного партнера, верен жене</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Маша («Молчи»)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говорится</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Безымянный герой («Страна может спать спокойно»)</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говорится</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proofErr w:type="spellStart"/>
            <w:r w:rsidRPr="00536111">
              <w:rPr>
                <w:rFonts w:cs="Times New Roman"/>
                <w:sz w:val="24"/>
                <w:szCs w:val="24"/>
              </w:rPr>
              <w:t>Аутло</w:t>
            </w:r>
            <w:proofErr w:type="spellEnd"/>
            <w:r w:rsidRPr="00536111">
              <w:rPr>
                <w:rFonts w:cs="Times New Roman"/>
                <w:sz w:val="24"/>
                <w:szCs w:val="24"/>
              </w:rPr>
              <w:t xml:space="preserve">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Ведет беспорядочную половую жизнь</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Нина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 единственного партнера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Доктор Лиза («Доктор Лиза»)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 единственного партнера, верна мужу</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Савелий («Котел»)</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Можно сказать, что верен девушке, однако эта сторона его жизни не находится в фокусе внимания режиссера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Алекс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говорится</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Матвей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 единственного партнера, верен девушке</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Алиса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Имеет единственного партнера, верна молодому человеку</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Таня («Фея»)</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Не говорится</w:t>
            </w:r>
          </w:p>
        </w:tc>
      </w:tr>
    </w:tbl>
    <w:p w:rsidR="00B446FB" w:rsidRPr="00536111" w:rsidRDefault="00B446FB" w:rsidP="00B446FB">
      <w:pPr>
        <w:spacing w:before="0" w:line="22" w:lineRule="atLeast"/>
        <w:ind w:firstLine="0"/>
        <w:rPr>
          <w:rFonts w:cs="Times New Roman"/>
          <w:b/>
          <w:sz w:val="24"/>
          <w:szCs w:val="24"/>
        </w:rPr>
      </w:pPr>
      <w:r w:rsidRPr="00536111">
        <w:rPr>
          <w:rFonts w:cs="Times New Roman"/>
          <w:b/>
          <w:sz w:val="24"/>
          <w:szCs w:val="24"/>
        </w:rPr>
        <w:t>Таблица 7: сексуальная жизнь.</w:t>
      </w:r>
    </w:p>
    <w:p w:rsidR="00B446FB" w:rsidRPr="00536111" w:rsidRDefault="00B446FB" w:rsidP="00B446FB">
      <w:pPr>
        <w:spacing w:before="0" w:line="22" w:lineRule="atLeast"/>
        <w:ind w:firstLine="0"/>
        <w:rPr>
          <w:rFonts w:cs="Times New Roman"/>
          <w:b/>
          <w:sz w:val="24"/>
          <w:szCs w:val="24"/>
        </w:rPr>
      </w:pPr>
    </w:p>
    <w:tbl>
      <w:tblPr>
        <w:tblStyle w:val="ac"/>
        <w:tblW w:w="0" w:type="auto"/>
        <w:tblLook w:val="04A0" w:firstRow="1" w:lastRow="0" w:firstColumn="1" w:lastColumn="0" w:noHBand="0" w:noVBand="1"/>
      </w:tblPr>
      <w:tblGrid>
        <w:gridCol w:w="3964"/>
        <w:gridCol w:w="5381"/>
      </w:tblGrid>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Иван («Большая восьмерка»)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Простой разговорный язык, не использует «высокую лексику», употребляет сокращения слов («</w:t>
            </w:r>
            <w:proofErr w:type="spellStart"/>
            <w:r w:rsidRPr="00536111">
              <w:rPr>
                <w:rFonts w:cs="Times New Roman"/>
                <w:sz w:val="24"/>
                <w:szCs w:val="24"/>
              </w:rPr>
              <w:t>чё</w:t>
            </w:r>
            <w:proofErr w:type="spellEnd"/>
            <w:r w:rsidRPr="00536111">
              <w:rPr>
                <w:rFonts w:cs="Times New Roman"/>
                <w:sz w:val="24"/>
                <w:szCs w:val="24"/>
              </w:rPr>
              <w:t>»), мат не использует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lastRenderedPageBreak/>
              <w:t>Назар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Речь грамотная, хорошо поставлена, простой язык, без «высокой лексики», мат не использует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Антон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Очень разговорный язык, использует много жаргонизмов, характерных для деревни («бухать», «корешок», «нажрался»), и сокращений («слышь», «че»), мат употребляет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Маша («Молчи»)</w:t>
            </w:r>
          </w:p>
        </w:tc>
        <w:tc>
          <w:tcPr>
            <w:tcW w:w="5381" w:type="dxa"/>
          </w:tcPr>
          <w:p w:rsidR="00B446FB" w:rsidRPr="00536111" w:rsidRDefault="00B446FB" w:rsidP="000D3391">
            <w:pPr>
              <w:spacing w:before="0" w:line="259" w:lineRule="auto"/>
              <w:ind w:firstLine="0"/>
              <w:rPr>
                <w:rFonts w:cs="Times New Roman"/>
                <w:sz w:val="24"/>
                <w:szCs w:val="24"/>
              </w:rPr>
            </w:pPr>
            <w:r w:rsidRPr="00536111">
              <w:rPr>
                <w:rFonts w:cs="Times New Roman"/>
                <w:sz w:val="24"/>
                <w:szCs w:val="24"/>
              </w:rPr>
              <w:t>Грамотная речь, легко изъясняется, мат</w:t>
            </w:r>
            <w:r w:rsidR="000D3391">
              <w:rPr>
                <w:rFonts w:cs="Times New Roman"/>
                <w:sz w:val="24"/>
                <w:szCs w:val="24"/>
              </w:rPr>
              <w:t xml:space="preserve"> в речи редко проскальзывает</w:t>
            </w:r>
            <w:r w:rsidR="00853287">
              <w:rPr>
                <w:rFonts w:cs="Times New Roman"/>
                <w:sz w:val="24"/>
                <w:szCs w:val="24"/>
              </w:rPr>
              <w:t>, есть слова-паразиты («типа»)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Безымянный герой («Страна может спать спокойно»)</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Простая разговорная речь, грамотно поставлена, мат не использует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proofErr w:type="spellStart"/>
            <w:r w:rsidRPr="00536111">
              <w:rPr>
                <w:rFonts w:cs="Times New Roman"/>
                <w:sz w:val="24"/>
                <w:szCs w:val="24"/>
              </w:rPr>
              <w:t>Аутло</w:t>
            </w:r>
            <w:proofErr w:type="spellEnd"/>
            <w:r w:rsidRPr="00536111">
              <w:rPr>
                <w:rFonts w:cs="Times New Roman"/>
                <w:sz w:val="24"/>
                <w:szCs w:val="24"/>
              </w:rPr>
              <w:t xml:space="preserve">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Простая речь чередуется с «высокой лексикой» и сложными формулировками, использует сложные конструкции в речи, мат употребляет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Нина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Речь грамотная, красиво изъясняется, мат не использует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Доктор Лиза («Доктор Лиза»)</w:t>
            </w:r>
          </w:p>
        </w:tc>
        <w:tc>
          <w:tcPr>
            <w:tcW w:w="5381" w:type="dxa"/>
          </w:tcPr>
          <w:p w:rsidR="00B446FB" w:rsidRPr="00536111" w:rsidRDefault="00B446FB" w:rsidP="002508C6">
            <w:pPr>
              <w:spacing w:before="0" w:line="259" w:lineRule="auto"/>
              <w:ind w:firstLine="0"/>
              <w:rPr>
                <w:rFonts w:cs="Times New Roman"/>
                <w:sz w:val="24"/>
                <w:szCs w:val="24"/>
              </w:rPr>
            </w:pPr>
            <w:r w:rsidRPr="00536111">
              <w:rPr>
                <w:rFonts w:cs="Times New Roman"/>
                <w:sz w:val="24"/>
                <w:szCs w:val="24"/>
              </w:rPr>
              <w:t xml:space="preserve">Простая разговорная речь, грамотно ведет диалог, мат </w:t>
            </w:r>
            <w:r w:rsidR="002508C6">
              <w:rPr>
                <w:rFonts w:cs="Times New Roman"/>
                <w:sz w:val="24"/>
                <w:szCs w:val="24"/>
              </w:rPr>
              <w:t>употребляет редко</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Савелий («Котел»)</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Простая речь чередуется со сложными речевыми формулировками и использованием «высокой лексики» наряду с матом</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Алекс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Красивая грамотная речь, использует в речи много не всем понятных слов, мат не употребляет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Матвей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Простая разговорная речь, но в то же время грамотно поставленная, не использует сокращений слов и мата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Алиса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Хорошо поставленная речь, красиво и грамотно может донести свои мысли, может использовать «высокую лексику», мат не употребляет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Таня («Фея»)</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Простая, немного сумбурная речь, не всегда грамотные речевые формулировки, мат не использует</w:t>
            </w:r>
          </w:p>
        </w:tc>
      </w:tr>
    </w:tbl>
    <w:p w:rsidR="00B446FB" w:rsidRPr="00536111" w:rsidRDefault="00B446FB" w:rsidP="00B446FB">
      <w:pPr>
        <w:spacing w:before="0" w:line="22" w:lineRule="atLeast"/>
        <w:ind w:firstLine="0"/>
        <w:rPr>
          <w:rFonts w:cs="Times New Roman"/>
          <w:b/>
          <w:sz w:val="24"/>
          <w:szCs w:val="24"/>
        </w:rPr>
      </w:pPr>
      <w:r w:rsidRPr="00536111">
        <w:rPr>
          <w:rFonts w:cs="Times New Roman"/>
          <w:b/>
          <w:sz w:val="24"/>
          <w:szCs w:val="24"/>
        </w:rPr>
        <w:t>Таблица 8: особенности речи и языка.</w:t>
      </w:r>
    </w:p>
    <w:p w:rsidR="00B446FB" w:rsidRPr="00536111" w:rsidRDefault="00B446FB" w:rsidP="00B446FB">
      <w:pPr>
        <w:spacing w:before="0" w:line="22" w:lineRule="atLeast"/>
        <w:ind w:firstLine="0"/>
        <w:rPr>
          <w:rFonts w:cs="Times New Roman"/>
          <w:b/>
          <w:sz w:val="24"/>
          <w:szCs w:val="24"/>
        </w:rPr>
      </w:pPr>
    </w:p>
    <w:tbl>
      <w:tblPr>
        <w:tblStyle w:val="ac"/>
        <w:tblW w:w="0" w:type="auto"/>
        <w:tblLook w:val="04A0" w:firstRow="1" w:lastRow="0" w:firstColumn="1" w:lastColumn="0" w:noHBand="0" w:noVBand="1"/>
      </w:tblPr>
      <w:tblGrid>
        <w:gridCol w:w="3964"/>
        <w:gridCol w:w="5381"/>
      </w:tblGrid>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Иван («Большая восьмерка»)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Гладко выбрит, волосы чистые и уложенные</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Назар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Гладко выбрит, волосы коротко подстрижены и ярко покрашены</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Антон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Гладко выбрит, волосы коротко подстрижены</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Маша («Молчи»)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Лицо чистое, минимум косметики, волосы всегда уложены в хвост</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Безымянный герой («Страна может спать спокойно»)</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Есть щетина, волосы грязные и лежат в беспорядке</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proofErr w:type="spellStart"/>
            <w:r w:rsidRPr="00536111">
              <w:rPr>
                <w:rFonts w:cs="Times New Roman"/>
                <w:sz w:val="24"/>
                <w:szCs w:val="24"/>
              </w:rPr>
              <w:t>Аутло</w:t>
            </w:r>
            <w:proofErr w:type="spellEnd"/>
            <w:r w:rsidRPr="00536111">
              <w:rPr>
                <w:rFonts w:cs="Times New Roman"/>
                <w:sz w:val="24"/>
                <w:szCs w:val="24"/>
              </w:rPr>
              <w:t xml:space="preserve">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Использует яркую косметику, волосы длинные, но часто надевает парики</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Нина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Использует яркую красную помаду, волосы всегда уложены (прическа – локоны)</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lastRenderedPageBreak/>
              <w:t>Доктор Лиза («Доктор Лиза»)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На лице минимум косметики, волосы короткие и уложены</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Савелий («Котел»)</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 небольшой щетиной, волосы модно подстрижены и уложены</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Алекс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Гладко выбрит, волосы коротко подстрижены</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Матвей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Гладко выбрит, волосы чистые и уложенные</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Алиса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На лице минимум косметики, волосы длинные – либо уложены в прическу, либо распущенные локоны</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Таня («Фея»)</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На лице почти нет косметики, волосы яркие, находятся в беспорядке</w:t>
            </w:r>
          </w:p>
        </w:tc>
      </w:tr>
    </w:tbl>
    <w:p w:rsidR="00B446FB" w:rsidRPr="00536111" w:rsidRDefault="00B446FB" w:rsidP="00B446FB">
      <w:pPr>
        <w:spacing w:before="0" w:line="22" w:lineRule="atLeast"/>
        <w:ind w:firstLine="0"/>
        <w:rPr>
          <w:rFonts w:cs="Times New Roman"/>
          <w:b/>
          <w:sz w:val="24"/>
          <w:szCs w:val="24"/>
        </w:rPr>
      </w:pPr>
      <w:r w:rsidRPr="00536111">
        <w:rPr>
          <w:rFonts w:cs="Times New Roman"/>
          <w:b/>
          <w:sz w:val="24"/>
          <w:szCs w:val="24"/>
        </w:rPr>
        <w:t>Таблица 9: внешность.</w:t>
      </w:r>
    </w:p>
    <w:p w:rsidR="00B446FB" w:rsidRPr="00536111" w:rsidRDefault="00B446FB" w:rsidP="00B446FB">
      <w:pPr>
        <w:spacing w:before="0" w:line="22" w:lineRule="atLeast"/>
        <w:ind w:firstLine="0"/>
        <w:rPr>
          <w:rFonts w:cs="Times New Roman"/>
          <w:b/>
          <w:sz w:val="24"/>
          <w:szCs w:val="24"/>
        </w:rPr>
      </w:pPr>
    </w:p>
    <w:tbl>
      <w:tblPr>
        <w:tblStyle w:val="ac"/>
        <w:tblW w:w="0" w:type="auto"/>
        <w:tblLook w:val="04A0" w:firstRow="1" w:lastRow="0" w:firstColumn="1" w:lastColumn="0" w:noHBand="0" w:noVBand="1"/>
      </w:tblPr>
      <w:tblGrid>
        <w:gridCol w:w="3964"/>
        <w:gridCol w:w="5381"/>
      </w:tblGrid>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Иван («Большая восьмерка»)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Простая, не дизайнерская одежда, в темных тонах, преимущественно спортивного плана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Назар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Современная одежда: белые модные кроссовки, стильный плащ, куртка и штаны; преимущественно темные тона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Антон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 xml:space="preserve">Простая деревенская одежда, на голове всегда шапка, на ногах – резиновые сапоги </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Маша («Молчи»)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Скромная, простая однотонная одежда, универсальный набор блузок и футболок</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Безымянный герой («Страна может спать спокойно»)</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Простая, домашняя, ничем не примечательная одежда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proofErr w:type="spellStart"/>
            <w:r w:rsidRPr="00536111">
              <w:rPr>
                <w:rFonts w:cs="Times New Roman"/>
                <w:sz w:val="24"/>
                <w:szCs w:val="24"/>
              </w:rPr>
              <w:t>Аутло</w:t>
            </w:r>
            <w:proofErr w:type="spellEnd"/>
            <w:r w:rsidRPr="00536111">
              <w:rPr>
                <w:rFonts w:cs="Times New Roman"/>
                <w:sz w:val="24"/>
                <w:szCs w:val="24"/>
              </w:rPr>
              <w:t xml:space="preserve">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Яркие, иногда излишне открытые, эпатажные костюмы</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Нина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Яркий костюм танцовщицы чередуется с безликими плащами и халатами</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Доктор Лиза («Доктор Лиза»)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 xml:space="preserve">Современная одежда: стильное пальто сочетается с платьем и обувью, и украшения тоже удачно подобраны </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Савелий («Котел»)</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Стильная молодежная одежда, в большинстве случаев – спортивного плана; в официальных костюмах герой ощущает себя нелепо</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Алекс («Серебряные коньки»)</w:t>
            </w:r>
          </w:p>
        </w:tc>
        <w:tc>
          <w:tcPr>
            <w:tcW w:w="5381" w:type="dxa"/>
          </w:tcPr>
          <w:p w:rsidR="00B446FB" w:rsidRPr="00536111" w:rsidRDefault="00B446FB" w:rsidP="007310CC">
            <w:pPr>
              <w:spacing w:before="0" w:line="259" w:lineRule="auto"/>
              <w:ind w:firstLine="0"/>
              <w:rPr>
                <w:rFonts w:cs="Times New Roman"/>
                <w:sz w:val="24"/>
                <w:szCs w:val="24"/>
              </w:rPr>
            </w:pPr>
            <w:r w:rsidRPr="00536111">
              <w:rPr>
                <w:rFonts w:cs="Times New Roman"/>
                <w:sz w:val="24"/>
                <w:szCs w:val="24"/>
              </w:rPr>
              <w:t xml:space="preserve">Красивая и опрятная </w:t>
            </w:r>
            <w:r w:rsidR="007310CC">
              <w:rPr>
                <w:rFonts w:cs="Times New Roman"/>
                <w:sz w:val="24"/>
                <w:szCs w:val="24"/>
              </w:rPr>
              <w:t>одежда, главные атрибуты – шапка и пальто</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Матвей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Красиво одет, может носить как официальные костюмы, так и простую одежду</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Алиса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Дорогая одежда с хорошим вкусом, в тон подобранные украшения</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Таня («Фея»)</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Простая удобная одежда, главная особенность – яркого цвета, всегда выделяется на фоне остальных персонажей</w:t>
            </w:r>
          </w:p>
        </w:tc>
      </w:tr>
    </w:tbl>
    <w:p w:rsidR="00B446FB" w:rsidRPr="00536111" w:rsidRDefault="00B446FB" w:rsidP="00B446FB">
      <w:pPr>
        <w:spacing w:before="0" w:line="22" w:lineRule="atLeast"/>
        <w:ind w:firstLine="0"/>
        <w:rPr>
          <w:rFonts w:cs="Times New Roman"/>
          <w:b/>
          <w:sz w:val="24"/>
          <w:szCs w:val="24"/>
        </w:rPr>
      </w:pPr>
      <w:r w:rsidRPr="00536111">
        <w:rPr>
          <w:rFonts w:cs="Times New Roman"/>
          <w:b/>
          <w:sz w:val="24"/>
          <w:szCs w:val="24"/>
        </w:rPr>
        <w:t>Таблица 10: одежда.</w:t>
      </w:r>
    </w:p>
    <w:p w:rsidR="00B446FB" w:rsidRPr="00536111" w:rsidRDefault="00B446FB" w:rsidP="00B446FB">
      <w:pPr>
        <w:spacing w:before="0" w:line="22" w:lineRule="atLeast"/>
        <w:ind w:firstLine="0"/>
        <w:rPr>
          <w:rFonts w:cs="Times New Roman"/>
          <w:b/>
          <w:sz w:val="24"/>
          <w:szCs w:val="24"/>
        </w:rPr>
      </w:pPr>
    </w:p>
    <w:tbl>
      <w:tblPr>
        <w:tblStyle w:val="ac"/>
        <w:tblW w:w="0" w:type="auto"/>
        <w:tblLook w:val="04A0" w:firstRow="1" w:lastRow="0" w:firstColumn="1" w:lastColumn="0" w:noHBand="0" w:noVBand="1"/>
      </w:tblPr>
      <w:tblGrid>
        <w:gridCol w:w="3964"/>
        <w:gridCol w:w="5381"/>
      </w:tblGrid>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lastRenderedPageBreak/>
              <w:t>Иван («Большая восьмерка»)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Коллеги и соседи не поддерживают взгляды Ивана, называя его «дураком»; ему помогает только его потенциальный любовный интерес – девушка-соседка, которая полностью принимает позицию и взгляды Ивана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Назар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 xml:space="preserve">Общество в лице жителей деревни яро выступает против Назара, совершенно не воспринимая и не принимая его; единственную поддержку оказывает его друг – Антон, который искренне радуется приезду Назара и пытается ему помочь </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Антон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 xml:space="preserve">Жители деревни негативно воспринимают его яркие проявления эмоций, отец – оскорбляет и унижает, жена – командует. В итоге герой оказывается практически в полной изоляции, получая помощь только от друга Назара </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Маша («Молчи»)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Коллеги в школе не поддерживают Машу во время конфликта; мама постоянно критикует и не принимает Машину позицию; единственную поддержку героиня получает от отца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Безымянный герой («Страна может спать спокойно»)</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Герой живет изолированно, не налаживая ни с кем социальных связей</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proofErr w:type="spellStart"/>
            <w:r w:rsidRPr="00536111">
              <w:rPr>
                <w:rFonts w:cs="Times New Roman"/>
                <w:sz w:val="24"/>
                <w:szCs w:val="24"/>
              </w:rPr>
              <w:t>Аутло</w:t>
            </w:r>
            <w:proofErr w:type="spellEnd"/>
            <w:r w:rsidRPr="00536111">
              <w:rPr>
                <w:rFonts w:cs="Times New Roman"/>
                <w:sz w:val="24"/>
                <w:szCs w:val="24"/>
              </w:rPr>
              <w:t xml:space="preserve">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 xml:space="preserve">Люди стараются избегать героиню, считая ее, как минимум, странной и пугающей; понимает ее только старшеклассник </w:t>
            </w:r>
            <w:proofErr w:type="spellStart"/>
            <w:r w:rsidRPr="00536111">
              <w:rPr>
                <w:rFonts w:cs="Times New Roman"/>
                <w:sz w:val="24"/>
                <w:szCs w:val="24"/>
              </w:rPr>
              <w:t>Альфач</w:t>
            </w:r>
            <w:proofErr w:type="spellEnd"/>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Нина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Нина не находит поддержки в обществе, а единственного человека, с которым она была близка, только за связь с Ниной арестовывают, потому что это «аморально»</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Доктор Лиза («Доктор Лиза»)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Люди, которым помогла доктор Лиза, ей благодарны; у нее есть любящая и под</w:t>
            </w:r>
            <w:r w:rsidR="00756EDA">
              <w:rPr>
                <w:rFonts w:cs="Times New Roman"/>
                <w:sz w:val="24"/>
                <w:szCs w:val="24"/>
              </w:rPr>
              <w:t>держивающая семья, которая, однако</w:t>
            </w:r>
            <w:r w:rsidRPr="00536111">
              <w:rPr>
                <w:rFonts w:cs="Times New Roman"/>
                <w:sz w:val="24"/>
                <w:szCs w:val="24"/>
              </w:rPr>
              <w:t>, не всегда ее понимает; даже представитель власти, который изначально пытался ее посадить, в итоге, наоборот, решает помочь</w:t>
            </w:r>
            <w:r w:rsidR="00B512DD">
              <w:rPr>
                <w:rFonts w:cs="Times New Roman"/>
                <w:sz w:val="24"/>
                <w:szCs w:val="24"/>
              </w:rPr>
              <w:t xml:space="preserve">. </w:t>
            </w:r>
            <w:r w:rsidR="007E2EC4">
              <w:rPr>
                <w:rFonts w:cs="Times New Roman"/>
                <w:sz w:val="24"/>
                <w:szCs w:val="24"/>
              </w:rPr>
              <w:t>При этом к членам ее семьи неодобрительно относятся из-за того, что они поддерживают деятельность доктора Лизы, а представителя власти, который помог ей в сложной ситуации, увольняют с работы</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Савелий («Котел»)</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 xml:space="preserve">Он окружен друзьями, однако из-за своего внутреннего конфликта они не находят общего языка друг с другом; со своей девушкой он лично разрывает связь </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Алекс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Алекс окружен соратниками-членами банды, которые поддерживают его идеи</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Матвей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Матвей попадает в банду карманников, идеи которых постепенно начинает перенимать; также его поддерживает его девушка – Алиса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lastRenderedPageBreak/>
              <w:t>Алиса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Отец выступает против того, чтобы Алиса получала образование на Женских курсах; мать пытается выдать ее замуж; единственную поддержку она получает от Матвея – своего молодого человека</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Таня («Фея»)</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Друзья-коллеги-активисты разделяют ценности Тани; при этом главный герой, в которого она влюбляется, поначалу не поддерживает ее взгляды</w:t>
            </w:r>
          </w:p>
        </w:tc>
      </w:tr>
    </w:tbl>
    <w:p w:rsidR="00B446FB" w:rsidRPr="00536111" w:rsidRDefault="00B446FB" w:rsidP="00B446FB">
      <w:pPr>
        <w:spacing w:before="0" w:line="22" w:lineRule="atLeast"/>
        <w:ind w:firstLine="0"/>
        <w:rPr>
          <w:rFonts w:cs="Times New Roman"/>
          <w:b/>
          <w:sz w:val="24"/>
          <w:szCs w:val="24"/>
        </w:rPr>
      </w:pPr>
      <w:r w:rsidRPr="00536111">
        <w:rPr>
          <w:rFonts w:cs="Times New Roman"/>
          <w:b/>
          <w:sz w:val="24"/>
          <w:szCs w:val="24"/>
        </w:rPr>
        <w:t>Таблица 11: окружение.</w:t>
      </w:r>
    </w:p>
    <w:p w:rsidR="00B446FB" w:rsidRPr="00536111" w:rsidRDefault="00B446FB" w:rsidP="00B446FB">
      <w:pPr>
        <w:spacing w:before="0" w:line="22" w:lineRule="atLeast"/>
        <w:ind w:firstLine="0"/>
        <w:rPr>
          <w:rFonts w:cs="Times New Roman"/>
          <w:b/>
          <w:sz w:val="24"/>
          <w:szCs w:val="24"/>
        </w:rPr>
      </w:pPr>
    </w:p>
    <w:tbl>
      <w:tblPr>
        <w:tblStyle w:val="ac"/>
        <w:tblW w:w="0" w:type="auto"/>
        <w:tblLook w:val="04A0" w:firstRow="1" w:lastRow="0" w:firstColumn="1" w:lastColumn="0" w:noHBand="0" w:noVBand="1"/>
      </w:tblPr>
      <w:tblGrid>
        <w:gridCol w:w="3964"/>
        <w:gridCol w:w="5381"/>
      </w:tblGrid>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Иван («Большая восьмерка»)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Иван находит поддержку в лице девушки-соседки</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Назар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Жители деревни убивают героя, сжигая на костре</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Антон («Жених. Невеста. Селедка»)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Жители деревни убивают героя, сжигая на костре</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Маша («Молчи»)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 xml:space="preserve">Маша, будучи не в силах «бороться с системой», покидает страну </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Безымянный герой («Страна может спать спокойно»)</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Представительница закона убивает героя</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proofErr w:type="spellStart"/>
            <w:r w:rsidRPr="00536111">
              <w:rPr>
                <w:rFonts w:cs="Times New Roman"/>
                <w:sz w:val="24"/>
                <w:szCs w:val="24"/>
              </w:rPr>
              <w:t>Аутло</w:t>
            </w:r>
            <w:proofErr w:type="spellEnd"/>
            <w:r w:rsidRPr="00536111">
              <w:rPr>
                <w:rFonts w:cs="Times New Roman"/>
                <w:sz w:val="24"/>
                <w:szCs w:val="24"/>
              </w:rPr>
              <w:t xml:space="preserve">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Героиня покидает «общество», бесследно исчезая</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Нина («</w:t>
            </w:r>
            <w:proofErr w:type="spellStart"/>
            <w:r w:rsidRPr="00536111">
              <w:rPr>
                <w:rFonts w:cs="Times New Roman"/>
                <w:sz w:val="24"/>
                <w:szCs w:val="24"/>
              </w:rPr>
              <w:t>Аутло</w:t>
            </w:r>
            <w:proofErr w:type="spellEnd"/>
            <w:r w:rsidRPr="00536111">
              <w:rPr>
                <w:rFonts w:cs="Times New Roman"/>
                <w:sz w:val="24"/>
                <w:szCs w:val="24"/>
              </w:rPr>
              <w:t>»)</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 xml:space="preserve">Героиня перестает быть танцовщицей, превращаясь в обычного школьного учителя </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Доктор Лиза («Доктор Лиза»)</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Доктор Лиза теряет девочку-пациентку, но обретает союзника – представителя власти</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Савелий («Котел»)</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Герой переживает катарсис и осуществляет «переоценку ценностей»</w:t>
            </w:r>
            <w:r w:rsidR="00C30B63">
              <w:rPr>
                <w:rFonts w:cs="Times New Roman"/>
                <w:sz w:val="24"/>
                <w:szCs w:val="24"/>
              </w:rPr>
              <w:t>; перестает считать себя маргиналом</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Алекс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Гвардейцы убивают героя</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Матвей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Герой покидает страну (затем возвращается)</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Алиса («Серебряные коньки»)</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Героиня покидает страну (затем возвращается)</w:t>
            </w:r>
          </w:p>
        </w:tc>
      </w:tr>
      <w:tr w:rsidR="00B446FB" w:rsidRPr="00536111" w:rsidTr="00B446FB">
        <w:tc>
          <w:tcPr>
            <w:tcW w:w="3964"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Таня («Фея»)</w:t>
            </w:r>
          </w:p>
        </w:tc>
        <w:tc>
          <w:tcPr>
            <w:tcW w:w="5381" w:type="dxa"/>
          </w:tcPr>
          <w:p w:rsidR="00B446FB" w:rsidRPr="00536111" w:rsidRDefault="00B446FB" w:rsidP="00B446FB">
            <w:pPr>
              <w:spacing w:before="0" w:line="259" w:lineRule="auto"/>
              <w:ind w:firstLine="0"/>
              <w:rPr>
                <w:rFonts w:cs="Times New Roman"/>
                <w:sz w:val="24"/>
                <w:szCs w:val="24"/>
              </w:rPr>
            </w:pPr>
            <w:r w:rsidRPr="00536111">
              <w:rPr>
                <w:rFonts w:cs="Times New Roman"/>
                <w:sz w:val="24"/>
                <w:szCs w:val="24"/>
              </w:rPr>
              <w:t>Открытый конец</w:t>
            </w:r>
          </w:p>
        </w:tc>
      </w:tr>
    </w:tbl>
    <w:p w:rsidR="00B446FB" w:rsidRPr="00B446FB" w:rsidRDefault="00B446FB" w:rsidP="00B446FB">
      <w:pPr>
        <w:spacing w:before="0" w:line="22" w:lineRule="atLeast"/>
        <w:ind w:firstLine="0"/>
        <w:rPr>
          <w:rFonts w:cs="Times New Roman"/>
          <w:b/>
          <w:sz w:val="24"/>
          <w:szCs w:val="24"/>
        </w:rPr>
      </w:pPr>
      <w:r w:rsidRPr="00B446FB">
        <w:rPr>
          <w:rFonts w:cs="Times New Roman"/>
          <w:b/>
          <w:sz w:val="24"/>
          <w:szCs w:val="24"/>
        </w:rPr>
        <w:t>Таблица 12: конец фильма.</w:t>
      </w:r>
    </w:p>
    <w:p w:rsidR="00B446FB" w:rsidRPr="00B446FB" w:rsidRDefault="00B446FB" w:rsidP="00B446FB"/>
    <w:p w:rsidR="0072496E" w:rsidRPr="0072496E" w:rsidRDefault="0072496E" w:rsidP="00981597">
      <w:pPr>
        <w:spacing w:before="0" w:line="259" w:lineRule="auto"/>
        <w:ind w:firstLine="0"/>
        <w:jc w:val="left"/>
      </w:pPr>
    </w:p>
    <w:sectPr w:rsidR="0072496E" w:rsidRPr="007249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74" w:rsidRDefault="00AE7874" w:rsidP="00966BFE">
      <w:pPr>
        <w:spacing w:before="0" w:after="0" w:line="240" w:lineRule="auto"/>
      </w:pPr>
      <w:r>
        <w:separator/>
      </w:r>
    </w:p>
  </w:endnote>
  <w:endnote w:type="continuationSeparator" w:id="0">
    <w:p w:rsidR="00AE7874" w:rsidRDefault="00AE7874" w:rsidP="00966B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74" w:rsidRDefault="00AE7874" w:rsidP="00812A41">
      <w:pPr>
        <w:spacing w:before="0" w:after="0" w:line="240" w:lineRule="auto"/>
        <w:ind w:firstLine="0"/>
      </w:pPr>
      <w:r>
        <w:separator/>
      </w:r>
    </w:p>
  </w:footnote>
  <w:footnote w:type="continuationSeparator" w:id="0">
    <w:p w:rsidR="00AE7874" w:rsidRDefault="00AE7874" w:rsidP="00966BFE">
      <w:pPr>
        <w:spacing w:before="0" w:after="0" w:line="240" w:lineRule="auto"/>
      </w:pPr>
      <w:r>
        <w:continuationSeparator/>
      </w:r>
    </w:p>
  </w:footnote>
  <w:footnote w:id="1">
    <w:p w:rsidR="009E7651" w:rsidRDefault="009E7651" w:rsidP="00292BD6">
      <w:pPr>
        <w:pStyle w:val="a5"/>
        <w:jc w:val="both"/>
      </w:pPr>
      <w:r>
        <w:rPr>
          <w:rStyle w:val="a7"/>
        </w:rPr>
        <w:footnoteRef/>
      </w:r>
      <w:r>
        <w:t xml:space="preserve"> </w:t>
      </w:r>
      <w:r w:rsidRPr="00452478">
        <w:t xml:space="preserve">Социология кино / Д. </w:t>
      </w:r>
      <w:proofErr w:type="spellStart"/>
      <w:r w:rsidRPr="00452478">
        <w:t>Айтказина</w:t>
      </w:r>
      <w:proofErr w:type="spellEnd"/>
      <w:r w:rsidRPr="00452478">
        <w:t xml:space="preserve">, К. </w:t>
      </w:r>
      <w:proofErr w:type="spellStart"/>
      <w:r w:rsidRPr="00452478">
        <w:t>Породина</w:t>
      </w:r>
      <w:proofErr w:type="spellEnd"/>
      <w:r w:rsidRPr="00452478">
        <w:t xml:space="preserve">, А. </w:t>
      </w:r>
      <w:proofErr w:type="spellStart"/>
      <w:r w:rsidRPr="00452478">
        <w:t>Лутовин</w:t>
      </w:r>
      <w:proofErr w:type="spellEnd"/>
      <w:r w:rsidRPr="00452478">
        <w:t xml:space="preserve">, И. </w:t>
      </w:r>
      <w:proofErr w:type="spellStart"/>
      <w:r w:rsidRPr="00452478">
        <w:t>Лучкин</w:t>
      </w:r>
      <w:proofErr w:type="spellEnd"/>
      <w:r w:rsidRPr="00452478">
        <w:t xml:space="preserve"> // Богема.</w:t>
      </w:r>
      <w:r>
        <w:t xml:space="preserve"> – 2016. – Т. 1. – № 1(1). – С. </w:t>
      </w:r>
      <w:r w:rsidRPr="00452478">
        <w:t>54</w:t>
      </w:r>
      <w:r>
        <w:t>.</w:t>
      </w:r>
    </w:p>
  </w:footnote>
  <w:footnote w:id="2">
    <w:p w:rsidR="009E7651" w:rsidRDefault="009E7651" w:rsidP="00FB3706">
      <w:pPr>
        <w:pStyle w:val="a5"/>
        <w:jc w:val="both"/>
      </w:pPr>
      <w:r>
        <w:rPr>
          <w:rStyle w:val="a7"/>
        </w:rPr>
        <w:footnoteRef/>
      </w:r>
      <w:r>
        <w:t xml:space="preserve"> </w:t>
      </w:r>
      <w:proofErr w:type="spellStart"/>
      <w:r w:rsidR="004A76B1">
        <w:t>Дупак</w:t>
      </w:r>
      <w:proofErr w:type="spellEnd"/>
      <w:r w:rsidR="004A76B1">
        <w:t xml:space="preserve"> </w:t>
      </w:r>
      <w:r w:rsidRPr="00F55747">
        <w:t xml:space="preserve">А. А. Основные направления исследований в социологии кино / А. А. </w:t>
      </w:r>
      <w:proofErr w:type="spellStart"/>
      <w:r w:rsidRPr="00F55747">
        <w:t>Дупак</w:t>
      </w:r>
      <w:proofErr w:type="spellEnd"/>
      <w:r w:rsidRPr="00F55747">
        <w:t xml:space="preserve"> // Актуальная социология и вызовы современности: новые тенденции в теории и методах: Сборник научных статей по итогам VI Социологической Школы СПбГУ, Санкт-Петербург, 26–29 октября 2016 года / Под редакцией Е.С.</w:t>
      </w:r>
      <w:r>
        <w:t xml:space="preserve"> </w:t>
      </w:r>
      <w:proofErr w:type="spellStart"/>
      <w:r>
        <w:t>Богомягковой</w:t>
      </w:r>
      <w:proofErr w:type="spellEnd"/>
      <w:r>
        <w:t>. – СПб.</w:t>
      </w:r>
      <w:r w:rsidRPr="00F55747">
        <w:t xml:space="preserve">: ООО </w:t>
      </w:r>
      <w:r>
        <w:t>"</w:t>
      </w:r>
      <w:proofErr w:type="spellStart"/>
      <w:r>
        <w:t>Скифия-принт</w:t>
      </w:r>
      <w:proofErr w:type="spellEnd"/>
      <w:r>
        <w:t>", 2017. – С. 64</w:t>
      </w:r>
      <w:r w:rsidRPr="00F55747">
        <w:t>.</w:t>
      </w:r>
    </w:p>
  </w:footnote>
  <w:footnote w:id="3">
    <w:p w:rsidR="009E7651" w:rsidRPr="009F2E8E" w:rsidRDefault="009E7651" w:rsidP="00AB7B06">
      <w:pPr>
        <w:pStyle w:val="a5"/>
        <w:jc w:val="both"/>
      </w:pPr>
      <w:r>
        <w:rPr>
          <w:rStyle w:val="a7"/>
        </w:rPr>
        <w:footnoteRef/>
      </w:r>
      <w:r w:rsidR="004A76B1">
        <w:t xml:space="preserve"> </w:t>
      </w:r>
      <w:proofErr w:type="spellStart"/>
      <w:r w:rsidR="004A76B1">
        <w:t>Трентманн</w:t>
      </w:r>
      <w:proofErr w:type="spellEnd"/>
      <w:r w:rsidR="004A76B1">
        <w:t xml:space="preserve"> </w:t>
      </w:r>
      <w:r>
        <w:t xml:space="preserve">Ф. Эволюция потребления. Как спрос формирует предложение с </w:t>
      </w:r>
      <w:r>
        <w:rPr>
          <w:lang w:val="en-US"/>
        </w:rPr>
        <w:t>XV</w:t>
      </w:r>
      <w:r w:rsidRPr="009F2E8E">
        <w:t xml:space="preserve"> </w:t>
      </w:r>
      <w:r>
        <w:t xml:space="preserve">века до наших дней / Ф. </w:t>
      </w:r>
      <w:proofErr w:type="spellStart"/>
      <w:r>
        <w:t>Трентманн</w:t>
      </w:r>
      <w:proofErr w:type="spellEnd"/>
      <w:r>
        <w:t xml:space="preserve">; пер. с англ. К. </w:t>
      </w:r>
      <w:proofErr w:type="spellStart"/>
      <w:r>
        <w:t>Шашковой</w:t>
      </w:r>
      <w:proofErr w:type="spellEnd"/>
      <w:r>
        <w:t xml:space="preserve">. – М.: </w:t>
      </w:r>
      <w:proofErr w:type="spellStart"/>
      <w:r>
        <w:t>Эксмо</w:t>
      </w:r>
      <w:proofErr w:type="spellEnd"/>
      <w:r>
        <w:t>, 2019. – С. 324-325.</w:t>
      </w:r>
    </w:p>
  </w:footnote>
  <w:footnote w:id="4">
    <w:p w:rsidR="009E7651" w:rsidRDefault="009E7651" w:rsidP="00AB7B06">
      <w:pPr>
        <w:pStyle w:val="a5"/>
        <w:jc w:val="both"/>
      </w:pPr>
      <w:r>
        <w:rPr>
          <w:rStyle w:val="a7"/>
        </w:rPr>
        <w:footnoteRef/>
      </w:r>
      <w:r>
        <w:t xml:space="preserve"> </w:t>
      </w:r>
      <w:proofErr w:type="spellStart"/>
      <w:r w:rsidR="004A76B1">
        <w:t>Жабский</w:t>
      </w:r>
      <w:proofErr w:type="spellEnd"/>
      <w:r w:rsidR="004A76B1">
        <w:t xml:space="preserve"> </w:t>
      </w:r>
      <w:r w:rsidRPr="00AB7B06">
        <w:t xml:space="preserve">М. И. Российская социология кино в контексте развития общества / М. И. </w:t>
      </w:r>
      <w:proofErr w:type="spellStart"/>
      <w:r w:rsidRPr="00AB7B06">
        <w:t>Жабский</w:t>
      </w:r>
      <w:proofErr w:type="spellEnd"/>
      <w:r w:rsidRPr="00AB7B06">
        <w:t>, К. А. Тарасов // Социологические исследов</w:t>
      </w:r>
      <w:r>
        <w:t>ания. – 2019. – № 11. – С. 74</w:t>
      </w:r>
      <w:r w:rsidRPr="00AB7B06">
        <w:t>.</w:t>
      </w:r>
    </w:p>
  </w:footnote>
  <w:footnote w:id="5">
    <w:p w:rsidR="009E7651" w:rsidRDefault="009E7651" w:rsidP="000B27AC">
      <w:pPr>
        <w:pStyle w:val="a5"/>
        <w:jc w:val="both"/>
      </w:pPr>
      <w:r>
        <w:rPr>
          <w:rStyle w:val="a7"/>
        </w:rPr>
        <w:footnoteRef/>
      </w:r>
      <w:r>
        <w:t xml:space="preserve"> </w:t>
      </w:r>
      <w:proofErr w:type="spellStart"/>
      <w:r w:rsidR="004A76B1">
        <w:t>Дупак</w:t>
      </w:r>
      <w:proofErr w:type="spellEnd"/>
      <w:r w:rsidR="004A76B1">
        <w:t xml:space="preserve"> </w:t>
      </w:r>
      <w:r w:rsidRPr="00314B05">
        <w:t xml:space="preserve">А. А. Основные направления исследований в социологии кино / А. А. </w:t>
      </w:r>
      <w:proofErr w:type="spellStart"/>
      <w:r w:rsidRPr="00314B05">
        <w:t>Дупак</w:t>
      </w:r>
      <w:proofErr w:type="spellEnd"/>
      <w:r w:rsidRPr="00314B05">
        <w:t xml:space="preserve"> // Актуальная социология и вызовы современности: новые тенденции в теории и методах: Сборник научных статей по итогам VI Социологической Школы СПбГУ, Санкт-Петербург, 26–29 октября 2016 года / Под редакцией Е.С. </w:t>
      </w:r>
      <w:proofErr w:type="spellStart"/>
      <w:r w:rsidRPr="00314B05">
        <w:t>Богомягковой</w:t>
      </w:r>
      <w:proofErr w:type="spellEnd"/>
      <w:r w:rsidRPr="00314B05">
        <w:t xml:space="preserve">. – </w:t>
      </w:r>
      <w:r>
        <w:t>СПб.</w:t>
      </w:r>
      <w:r w:rsidRPr="00314B05">
        <w:t>: ОО</w:t>
      </w:r>
      <w:r>
        <w:t>О "</w:t>
      </w:r>
      <w:proofErr w:type="spellStart"/>
      <w:r>
        <w:t>Скифия-принт</w:t>
      </w:r>
      <w:proofErr w:type="spellEnd"/>
      <w:r>
        <w:t>", 2017. – С. 66-70.</w:t>
      </w:r>
    </w:p>
  </w:footnote>
  <w:footnote w:id="6">
    <w:p w:rsidR="009E7651" w:rsidRDefault="009E7651" w:rsidP="000B27AC">
      <w:pPr>
        <w:pStyle w:val="a5"/>
        <w:jc w:val="both"/>
      </w:pPr>
      <w:r>
        <w:rPr>
          <w:rStyle w:val="a7"/>
        </w:rPr>
        <w:footnoteRef/>
      </w:r>
      <w:r>
        <w:t xml:space="preserve"> Там же. С. 70-74.</w:t>
      </w:r>
    </w:p>
  </w:footnote>
  <w:footnote w:id="7">
    <w:p w:rsidR="009E7651" w:rsidRDefault="009E7651" w:rsidP="000B27AC">
      <w:pPr>
        <w:pStyle w:val="a5"/>
        <w:jc w:val="both"/>
      </w:pPr>
      <w:r>
        <w:rPr>
          <w:rStyle w:val="a7"/>
        </w:rPr>
        <w:footnoteRef/>
      </w:r>
      <w:r>
        <w:t xml:space="preserve"> Там же. С. 75-77.</w:t>
      </w:r>
    </w:p>
  </w:footnote>
  <w:footnote w:id="8">
    <w:p w:rsidR="009E7651" w:rsidRDefault="009E7651" w:rsidP="00AB78D2">
      <w:pPr>
        <w:pStyle w:val="a5"/>
        <w:jc w:val="both"/>
      </w:pPr>
      <w:r>
        <w:rPr>
          <w:rStyle w:val="a7"/>
        </w:rPr>
        <w:footnoteRef/>
      </w:r>
      <w:r>
        <w:t xml:space="preserve"> </w:t>
      </w:r>
      <w:r w:rsidR="004A76B1">
        <w:t xml:space="preserve">Лукьянова </w:t>
      </w:r>
      <w:r w:rsidRPr="000B27AC">
        <w:t xml:space="preserve">М. Н. Основные этапы социологической разработки проблемы </w:t>
      </w:r>
      <w:proofErr w:type="spellStart"/>
      <w:r w:rsidRPr="000B27AC">
        <w:t>киноаудитории</w:t>
      </w:r>
      <w:proofErr w:type="spellEnd"/>
      <w:r w:rsidRPr="000B27AC">
        <w:t xml:space="preserve"> в России / М. Н. Лукьянова // Социология вчера, сегодня, завтра: V Социологические чтения памяти Валерия Борисовича </w:t>
      </w:r>
      <w:proofErr w:type="spellStart"/>
      <w:r w:rsidRPr="000B27AC">
        <w:t>Голофаста</w:t>
      </w:r>
      <w:proofErr w:type="spellEnd"/>
      <w:r w:rsidRPr="000B27AC">
        <w:t xml:space="preserve">, Санкт-Петербург, 22–24 марта 2011 года / Российская академия наук, Социологический институт, </w:t>
      </w:r>
      <w:proofErr w:type="spellStart"/>
      <w:r w:rsidRPr="000B27AC">
        <w:t>Леонтьевский</w:t>
      </w:r>
      <w:proofErr w:type="spellEnd"/>
      <w:r w:rsidRPr="000B27AC">
        <w:t xml:space="preserve"> центр, Европейский университет в СПб, Санкт-Петербургская</w:t>
      </w:r>
      <w:r>
        <w:t xml:space="preserve"> ассоциация социологов (СПАС); п</w:t>
      </w:r>
      <w:r w:rsidRPr="000B27AC">
        <w:t xml:space="preserve">од редакцией О. Б. </w:t>
      </w:r>
      <w:proofErr w:type="spellStart"/>
      <w:r w:rsidRPr="000B27AC">
        <w:t>Божкова</w:t>
      </w:r>
      <w:proofErr w:type="spellEnd"/>
      <w:r w:rsidRPr="000B27AC">
        <w:t>. –</w:t>
      </w:r>
      <w:r>
        <w:t xml:space="preserve"> СПб.: </w:t>
      </w:r>
      <w:proofErr w:type="spellStart"/>
      <w:r>
        <w:t>Эйдос</w:t>
      </w:r>
      <w:proofErr w:type="spellEnd"/>
      <w:r>
        <w:t>, 2012. – С. 266-269</w:t>
      </w:r>
      <w:r w:rsidRPr="000B27AC">
        <w:t>.</w:t>
      </w:r>
    </w:p>
  </w:footnote>
  <w:footnote w:id="9">
    <w:p w:rsidR="009E7651" w:rsidRDefault="009E7651" w:rsidP="00AB78D2">
      <w:pPr>
        <w:pStyle w:val="a5"/>
        <w:jc w:val="both"/>
      </w:pPr>
      <w:r>
        <w:rPr>
          <w:rStyle w:val="a7"/>
        </w:rPr>
        <w:footnoteRef/>
      </w:r>
      <w:r>
        <w:t xml:space="preserve"> </w:t>
      </w:r>
      <w:proofErr w:type="spellStart"/>
      <w:r w:rsidR="004A76B1">
        <w:t>Шода</w:t>
      </w:r>
      <w:proofErr w:type="spellEnd"/>
      <w:r w:rsidRPr="000C520C">
        <w:t xml:space="preserve"> Д. О. Генезис Отечественной социологии кино / Д. О. </w:t>
      </w:r>
      <w:proofErr w:type="spellStart"/>
      <w:r w:rsidRPr="000C520C">
        <w:t>Шода</w:t>
      </w:r>
      <w:proofErr w:type="spellEnd"/>
      <w:r w:rsidRPr="000C520C">
        <w:t xml:space="preserve">, А. А. </w:t>
      </w:r>
      <w:proofErr w:type="spellStart"/>
      <w:r w:rsidRPr="000C520C">
        <w:t>Булков</w:t>
      </w:r>
      <w:proofErr w:type="spellEnd"/>
      <w:r w:rsidRPr="000C520C">
        <w:t xml:space="preserve"> // Инновационное развитие легкой и текстильной промышленности (ИНТЕКС-2016): сборник материалов Всероссийской научной студенческой конференции. – ФГБОУ ВПО "Московский государственный университет дизайна и </w:t>
      </w:r>
      <w:r>
        <w:t>технологии", 2016. – С. 154.</w:t>
      </w:r>
    </w:p>
  </w:footnote>
  <w:footnote w:id="10">
    <w:p w:rsidR="009E7651" w:rsidRDefault="009E7651" w:rsidP="00AB78D2">
      <w:pPr>
        <w:pStyle w:val="a5"/>
        <w:jc w:val="both"/>
      </w:pPr>
      <w:r>
        <w:rPr>
          <w:rStyle w:val="a7"/>
        </w:rPr>
        <w:footnoteRef/>
      </w:r>
      <w:r>
        <w:t xml:space="preserve"> </w:t>
      </w:r>
      <w:r w:rsidR="004A76B1">
        <w:t xml:space="preserve">Лукьянова </w:t>
      </w:r>
      <w:r w:rsidRPr="00AB78D2">
        <w:t xml:space="preserve">М. Н. Основные этапы социологической разработки проблемы </w:t>
      </w:r>
      <w:proofErr w:type="spellStart"/>
      <w:r w:rsidRPr="00AB78D2">
        <w:t>киноаудитории</w:t>
      </w:r>
      <w:proofErr w:type="spellEnd"/>
      <w:r w:rsidRPr="00AB78D2">
        <w:t xml:space="preserve"> в России / М. Н. Лукьянова // Социология вчера, сегодня, завтра: V Социологические чтения памяти Валерия Борисовича </w:t>
      </w:r>
      <w:proofErr w:type="spellStart"/>
      <w:r w:rsidRPr="00AB78D2">
        <w:t>Голофаста</w:t>
      </w:r>
      <w:proofErr w:type="spellEnd"/>
      <w:r w:rsidRPr="00AB78D2">
        <w:t xml:space="preserve">, Санкт-Петербург, 22–24 марта 2011 года / Российская академия наук, Социологический институт, </w:t>
      </w:r>
      <w:proofErr w:type="spellStart"/>
      <w:r w:rsidRPr="00AB78D2">
        <w:t>Леонтьевский</w:t>
      </w:r>
      <w:proofErr w:type="spellEnd"/>
      <w:r w:rsidRPr="00AB78D2">
        <w:t xml:space="preserve"> центр, Европейский университет в СПб, Санкт-Петербургская</w:t>
      </w:r>
      <w:r>
        <w:t xml:space="preserve"> ассоциация социологов (СПАС); п</w:t>
      </w:r>
      <w:r w:rsidRPr="00AB78D2">
        <w:t xml:space="preserve">од редакцией О. Б. </w:t>
      </w:r>
      <w:proofErr w:type="spellStart"/>
      <w:r w:rsidRPr="00AB78D2">
        <w:t>Божкова</w:t>
      </w:r>
      <w:proofErr w:type="spellEnd"/>
      <w:r w:rsidRPr="00AB78D2">
        <w:t xml:space="preserve">. </w:t>
      </w:r>
      <w:r>
        <w:t xml:space="preserve">– СПб.: </w:t>
      </w:r>
      <w:proofErr w:type="spellStart"/>
      <w:r>
        <w:t>Эйдос</w:t>
      </w:r>
      <w:proofErr w:type="spellEnd"/>
      <w:r>
        <w:t>, 2012. – С. 279</w:t>
      </w:r>
      <w:r w:rsidRPr="00AB78D2">
        <w:t>.</w:t>
      </w:r>
    </w:p>
  </w:footnote>
  <w:footnote w:id="11">
    <w:p w:rsidR="009E7651" w:rsidRDefault="009E7651" w:rsidP="004B4CBF">
      <w:pPr>
        <w:pStyle w:val="a5"/>
        <w:jc w:val="both"/>
      </w:pPr>
      <w:r>
        <w:rPr>
          <w:rStyle w:val="a7"/>
        </w:rPr>
        <w:footnoteRef/>
      </w:r>
      <w:r>
        <w:t xml:space="preserve"> </w:t>
      </w:r>
      <w:proofErr w:type="spellStart"/>
      <w:r w:rsidR="004A76B1">
        <w:t>Мкртычева</w:t>
      </w:r>
      <w:proofErr w:type="spellEnd"/>
      <w:r w:rsidR="004A76B1">
        <w:t xml:space="preserve"> </w:t>
      </w:r>
      <w:r w:rsidRPr="00AC3C32">
        <w:t xml:space="preserve">М. С. Кино как предмет социологического изучения: возможности и перспективы / М. С. </w:t>
      </w:r>
      <w:proofErr w:type="spellStart"/>
      <w:r w:rsidRPr="00AC3C32">
        <w:t>Мкртычева</w:t>
      </w:r>
      <w:proofErr w:type="spellEnd"/>
      <w:r w:rsidRPr="00AC3C32">
        <w:t xml:space="preserve"> // Теория и практика общественного развит</w:t>
      </w:r>
      <w:r>
        <w:t>ия. – 2012. – № 12. – С. 114-115</w:t>
      </w:r>
      <w:r w:rsidRPr="00AC3C32">
        <w:t>.</w:t>
      </w:r>
    </w:p>
  </w:footnote>
  <w:footnote w:id="12">
    <w:p w:rsidR="009E7651" w:rsidRDefault="009E7651" w:rsidP="00AB7B06">
      <w:pPr>
        <w:pStyle w:val="a5"/>
        <w:jc w:val="both"/>
      </w:pPr>
      <w:r>
        <w:rPr>
          <w:rStyle w:val="a7"/>
        </w:rPr>
        <w:footnoteRef/>
      </w:r>
      <w:r>
        <w:t xml:space="preserve"> </w:t>
      </w:r>
      <w:r w:rsidR="004A76B1">
        <w:t xml:space="preserve">Евсеева </w:t>
      </w:r>
      <w:r w:rsidRPr="004B4CBF">
        <w:t xml:space="preserve">Я. В. Социология кино и театра: история и современность: введение к тематическому разделу / Я. В. Евсеева, М. А. </w:t>
      </w:r>
      <w:proofErr w:type="spellStart"/>
      <w:r w:rsidRPr="004B4CBF">
        <w:t>Ядова</w:t>
      </w:r>
      <w:proofErr w:type="spellEnd"/>
      <w:r w:rsidRPr="004B4CBF">
        <w:t xml:space="preserve"> // Социальные и гуманитарные науки. Отечественная и зарубежная литература. Серия 11: Социо</w:t>
      </w:r>
      <w:r>
        <w:t>логия. – 2017. – № 2. – С. 8.</w:t>
      </w:r>
    </w:p>
  </w:footnote>
  <w:footnote w:id="13">
    <w:p w:rsidR="009E7651" w:rsidRDefault="009E7651" w:rsidP="0087329F">
      <w:pPr>
        <w:pStyle w:val="a5"/>
        <w:jc w:val="both"/>
      </w:pPr>
      <w:r>
        <w:rPr>
          <w:rStyle w:val="a7"/>
        </w:rPr>
        <w:footnoteRef/>
      </w:r>
      <w:r>
        <w:t xml:space="preserve"> </w:t>
      </w:r>
      <w:r w:rsidRPr="00776C2F">
        <w:t xml:space="preserve">Социология и кинематограф / М. И. </w:t>
      </w:r>
      <w:proofErr w:type="spellStart"/>
      <w:r w:rsidRPr="00776C2F">
        <w:t>Жабский</w:t>
      </w:r>
      <w:proofErr w:type="spellEnd"/>
      <w:r w:rsidRPr="00776C2F">
        <w:t xml:space="preserve">, К. А. Тарасов, Ю. У. Фохт-Бабушкин [и др.]; под общ. ред. М. И. </w:t>
      </w:r>
      <w:proofErr w:type="spellStart"/>
      <w:r w:rsidRPr="00776C2F">
        <w:t>Жабского</w:t>
      </w:r>
      <w:proofErr w:type="spellEnd"/>
      <w:r w:rsidRPr="00776C2F">
        <w:t>. – М.: Канон+, 2012</w:t>
      </w:r>
      <w:r>
        <w:t>. – С. 20.</w:t>
      </w:r>
    </w:p>
  </w:footnote>
  <w:footnote w:id="14">
    <w:p w:rsidR="009E7651" w:rsidRDefault="009E7651" w:rsidP="0087329F">
      <w:pPr>
        <w:pStyle w:val="a5"/>
        <w:jc w:val="both"/>
      </w:pPr>
      <w:r>
        <w:rPr>
          <w:rStyle w:val="a7"/>
        </w:rPr>
        <w:footnoteRef/>
      </w:r>
      <w:r>
        <w:t xml:space="preserve"> </w:t>
      </w:r>
      <w:proofErr w:type="spellStart"/>
      <w:r w:rsidR="004A76B1">
        <w:t>Мкртычева</w:t>
      </w:r>
      <w:proofErr w:type="spellEnd"/>
      <w:r w:rsidR="004A76B1">
        <w:t xml:space="preserve"> </w:t>
      </w:r>
      <w:r w:rsidRPr="00776C2F">
        <w:t xml:space="preserve">М. С. Кино как предмет социологического изучения: возможности и перспективы / М. С. </w:t>
      </w:r>
      <w:proofErr w:type="spellStart"/>
      <w:r w:rsidRPr="00776C2F">
        <w:t>Мкртычева</w:t>
      </w:r>
      <w:proofErr w:type="spellEnd"/>
      <w:r w:rsidRPr="00776C2F">
        <w:t xml:space="preserve"> // Теория и практика общественного развития. – 2012. – № 12. – С</w:t>
      </w:r>
      <w:r>
        <w:t>. 114.</w:t>
      </w:r>
    </w:p>
  </w:footnote>
  <w:footnote w:id="15">
    <w:p w:rsidR="009E7651" w:rsidRDefault="009E7651" w:rsidP="00FB62E2">
      <w:pPr>
        <w:pStyle w:val="a5"/>
        <w:jc w:val="both"/>
      </w:pPr>
      <w:r>
        <w:rPr>
          <w:rStyle w:val="a7"/>
        </w:rPr>
        <w:footnoteRef/>
      </w:r>
      <w:r w:rsidR="004A76B1">
        <w:t xml:space="preserve"> </w:t>
      </w:r>
      <w:proofErr w:type="spellStart"/>
      <w:r w:rsidR="004A76B1">
        <w:t>Лелеко</w:t>
      </w:r>
      <w:proofErr w:type="spellEnd"/>
      <w:r w:rsidR="004A76B1">
        <w:t xml:space="preserve"> </w:t>
      </w:r>
      <w:r>
        <w:t xml:space="preserve">О. В. Кинематографическая реальность как объект </w:t>
      </w:r>
      <w:r w:rsidRPr="000C39DA">
        <w:t>конструктивистских практик</w:t>
      </w:r>
      <w:r>
        <w:t xml:space="preserve">: магистерская </w:t>
      </w:r>
      <w:proofErr w:type="spellStart"/>
      <w:r>
        <w:t>дис</w:t>
      </w:r>
      <w:proofErr w:type="spellEnd"/>
      <w:r>
        <w:t xml:space="preserve">. … студента: 54.04.01 / </w:t>
      </w:r>
      <w:proofErr w:type="spellStart"/>
      <w:r>
        <w:t>Лелеко</w:t>
      </w:r>
      <w:proofErr w:type="spellEnd"/>
      <w:r>
        <w:t xml:space="preserve"> Олеся Вячеславовна. – Томск, 2017. – С. 53.</w:t>
      </w:r>
    </w:p>
  </w:footnote>
  <w:footnote w:id="16">
    <w:p w:rsidR="009E7651" w:rsidRDefault="009E7651" w:rsidP="00BD73DB">
      <w:pPr>
        <w:pStyle w:val="a5"/>
        <w:jc w:val="both"/>
      </w:pPr>
      <w:r>
        <w:rPr>
          <w:rStyle w:val="a7"/>
        </w:rPr>
        <w:footnoteRef/>
      </w:r>
      <w:r>
        <w:t xml:space="preserve"> </w:t>
      </w:r>
      <w:proofErr w:type="spellStart"/>
      <w:r w:rsidR="004A76B1">
        <w:t>Бергер</w:t>
      </w:r>
      <w:proofErr w:type="spellEnd"/>
      <w:r w:rsidR="004A76B1">
        <w:t xml:space="preserve"> П., </w:t>
      </w:r>
      <w:proofErr w:type="spellStart"/>
      <w:r w:rsidR="004A76B1">
        <w:t>Лукман</w:t>
      </w:r>
      <w:proofErr w:type="spellEnd"/>
      <w:r w:rsidR="004A76B1">
        <w:t xml:space="preserve"> </w:t>
      </w:r>
      <w:r w:rsidRPr="00FB62E2">
        <w:t xml:space="preserve">Т. Социальное конструирование реальности: трактат по социологии знания / П. </w:t>
      </w:r>
      <w:proofErr w:type="spellStart"/>
      <w:r w:rsidRPr="00FB62E2">
        <w:t>Бергер</w:t>
      </w:r>
      <w:proofErr w:type="spellEnd"/>
      <w:r w:rsidRPr="00FB62E2">
        <w:t xml:space="preserve">, Т. </w:t>
      </w:r>
      <w:proofErr w:type="spellStart"/>
      <w:r w:rsidRPr="00FB62E2">
        <w:t>Лукман</w:t>
      </w:r>
      <w:proofErr w:type="spellEnd"/>
      <w:r>
        <w:t>. – М.: «Медиум», 1995. – С. 4-24.</w:t>
      </w:r>
    </w:p>
  </w:footnote>
  <w:footnote w:id="17">
    <w:p w:rsidR="009E7651" w:rsidRDefault="009E7651" w:rsidP="00BD73DB">
      <w:pPr>
        <w:pStyle w:val="a5"/>
        <w:jc w:val="both"/>
      </w:pPr>
      <w:r>
        <w:rPr>
          <w:rStyle w:val="a7"/>
        </w:rPr>
        <w:footnoteRef/>
      </w:r>
      <w:r>
        <w:t xml:space="preserve"> Там же.</w:t>
      </w:r>
    </w:p>
  </w:footnote>
  <w:footnote w:id="18">
    <w:p w:rsidR="009E7651" w:rsidRDefault="009E7651" w:rsidP="00BD73DB">
      <w:pPr>
        <w:pStyle w:val="a5"/>
        <w:jc w:val="both"/>
      </w:pPr>
      <w:r>
        <w:rPr>
          <w:rStyle w:val="a7"/>
        </w:rPr>
        <w:footnoteRef/>
      </w:r>
      <w:r>
        <w:t xml:space="preserve"> </w:t>
      </w:r>
      <w:proofErr w:type="spellStart"/>
      <w:r w:rsidR="004A76B1">
        <w:t>Шейгал</w:t>
      </w:r>
      <w:proofErr w:type="spellEnd"/>
      <w:r w:rsidR="004A76B1">
        <w:t xml:space="preserve"> </w:t>
      </w:r>
      <w:r w:rsidRPr="009D50CE">
        <w:t xml:space="preserve">Е. И. Семиотика политического дискурса: </w:t>
      </w:r>
      <w:proofErr w:type="spellStart"/>
      <w:r w:rsidRPr="009D50CE">
        <w:t>дис</w:t>
      </w:r>
      <w:proofErr w:type="spellEnd"/>
      <w:r w:rsidRPr="009D50CE">
        <w:t xml:space="preserve">. … д-ра </w:t>
      </w:r>
      <w:proofErr w:type="spellStart"/>
      <w:r w:rsidRPr="009D50CE">
        <w:t>филол</w:t>
      </w:r>
      <w:proofErr w:type="spellEnd"/>
      <w:r w:rsidRPr="009D50CE">
        <w:t xml:space="preserve">. наук: 10.02.01, 10.02.19 / </w:t>
      </w:r>
      <w:proofErr w:type="spellStart"/>
      <w:r w:rsidRPr="009D50CE">
        <w:t>Шейгал</w:t>
      </w:r>
      <w:proofErr w:type="spellEnd"/>
      <w:r w:rsidRPr="009D50CE">
        <w:t xml:space="preserve"> Елена Иосифовна. – Волгоград, 2000.</w:t>
      </w:r>
      <w:r>
        <w:t xml:space="preserve"> – С. 20-21.</w:t>
      </w:r>
    </w:p>
  </w:footnote>
  <w:footnote w:id="19">
    <w:p w:rsidR="009E7651" w:rsidRDefault="009E7651" w:rsidP="000408B6">
      <w:pPr>
        <w:pStyle w:val="a5"/>
        <w:jc w:val="both"/>
      </w:pPr>
      <w:r>
        <w:rPr>
          <w:rStyle w:val="a7"/>
        </w:rPr>
        <w:footnoteRef/>
      </w:r>
      <w:r>
        <w:t xml:space="preserve"> </w:t>
      </w:r>
      <w:r w:rsidRPr="00982244">
        <w:t>Труф</w:t>
      </w:r>
      <w:r w:rsidR="004A76B1">
        <w:t>анова</w:t>
      </w:r>
      <w:r w:rsidRPr="00982244">
        <w:t xml:space="preserve"> Е. О. Субъект и познание в мире социальных конструкций: </w:t>
      </w:r>
      <w:proofErr w:type="spellStart"/>
      <w:r w:rsidRPr="00982244">
        <w:t>дис</w:t>
      </w:r>
      <w:proofErr w:type="spellEnd"/>
      <w:r w:rsidRPr="00982244">
        <w:t>. … д-ра филос. наук: 09.00.01 / Труфанова Елена О</w:t>
      </w:r>
      <w:r>
        <w:t>леговна. – Москва, 2017. – С. 39-44</w:t>
      </w:r>
      <w:r w:rsidRPr="00982244">
        <w:t>.</w:t>
      </w:r>
    </w:p>
  </w:footnote>
  <w:footnote w:id="20">
    <w:p w:rsidR="009E7651" w:rsidRDefault="009E7651" w:rsidP="000408B6">
      <w:pPr>
        <w:pStyle w:val="a5"/>
        <w:jc w:val="both"/>
      </w:pPr>
      <w:r>
        <w:rPr>
          <w:rStyle w:val="a7"/>
        </w:rPr>
        <w:footnoteRef/>
      </w:r>
      <w:r>
        <w:t xml:space="preserve"> </w:t>
      </w:r>
      <w:proofErr w:type="spellStart"/>
      <w:r w:rsidR="004A76B1">
        <w:t>Бергер</w:t>
      </w:r>
      <w:proofErr w:type="spellEnd"/>
      <w:r w:rsidR="004A76B1">
        <w:t xml:space="preserve"> П., </w:t>
      </w:r>
      <w:proofErr w:type="spellStart"/>
      <w:r w:rsidR="004A76B1">
        <w:t>Лукман</w:t>
      </w:r>
      <w:proofErr w:type="spellEnd"/>
      <w:r w:rsidR="004A76B1">
        <w:t xml:space="preserve"> </w:t>
      </w:r>
      <w:r w:rsidRPr="0010395F">
        <w:t xml:space="preserve">Т. Социальное конструирование реальности: трактат по социологии знания / П. </w:t>
      </w:r>
      <w:proofErr w:type="spellStart"/>
      <w:r w:rsidRPr="0010395F">
        <w:t>Бергер</w:t>
      </w:r>
      <w:proofErr w:type="spellEnd"/>
      <w:r w:rsidRPr="0010395F">
        <w:t xml:space="preserve">, Т. </w:t>
      </w:r>
      <w:proofErr w:type="spellStart"/>
      <w:r w:rsidRPr="0010395F">
        <w:t>Лукман</w:t>
      </w:r>
      <w:proofErr w:type="spellEnd"/>
      <w:r w:rsidRPr="0010395F">
        <w:t xml:space="preserve">. </w:t>
      </w:r>
      <w:r>
        <w:t>– М.: «Медиум», 1995. – С. 27.</w:t>
      </w:r>
    </w:p>
  </w:footnote>
  <w:footnote w:id="21">
    <w:p w:rsidR="009E7651" w:rsidRDefault="009E7651" w:rsidP="000408B6">
      <w:pPr>
        <w:pStyle w:val="a5"/>
        <w:jc w:val="both"/>
      </w:pPr>
      <w:r>
        <w:rPr>
          <w:rStyle w:val="a7"/>
        </w:rPr>
        <w:footnoteRef/>
      </w:r>
      <w:r w:rsidR="004A76B1">
        <w:t xml:space="preserve"> Труфанова </w:t>
      </w:r>
      <w:r>
        <w:t xml:space="preserve">Е. О. Субъект и познание в мире социальных конструкций: </w:t>
      </w:r>
      <w:proofErr w:type="spellStart"/>
      <w:r>
        <w:t>дис</w:t>
      </w:r>
      <w:proofErr w:type="spellEnd"/>
      <w:r>
        <w:t xml:space="preserve">. … д-ра филос. наук: 09.00.01 / </w:t>
      </w:r>
      <w:r w:rsidRPr="00CE484A">
        <w:t>Труфанова Елена Олеговна</w:t>
      </w:r>
      <w:r>
        <w:t>. – Москва, 2017. – С. 53.</w:t>
      </w:r>
    </w:p>
  </w:footnote>
  <w:footnote w:id="22">
    <w:p w:rsidR="009E7651" w:rsidRDefault="009E7651" w:rsidP="00C33E6B">
      <w:pPr>
        <w:pStyle w:val="a5"/>
        <w:jc w:val="both"/>
      </w:pPr>
      <w:r>
        <w:rPr>
          <w:rStyle w:val="a7"/>
        </w:rPr>
        <w:footnoteRef/>
      </w:r>
      <w:r>
        <w:t xml:space="preserve"> Там же. С. 32-39.</w:t>
      </w:r>
    </w:p>
  </w:footnote>
  <w:footnote w:id="23">
    <w:p w:rsidR="009E7651" w:rsidRDefault="009E7651" w:rsidP="00C33E6B">
      <w:pPr>
        <w:pStyle w:val="a5"/>
        <w:jc w:val="both"/>
      </w:pPr>
      <w:r>
        <w:rPr>
          <w:rStyle w:val="a7"/>
        </w:rPr>
        <w:footnoteRef/>
      </w:r>
      <w:r>
        <w:t xml:space="preserve"> </w:t>
      </w:r>
      <w:proofErr w:type="spellStart"/>
      <w:r w:rsidR="004A76B1">
        <w:t>Сологубова</w:t>
      </w:r>
      <w:proofErr w:type="spellEnd"/>
      <w:r w:rsidR="004A76B1">
        <w:t xml:space="preserve"> </w:t>
      </w:r>
      <w:r w:rsidRPr="00E74555">
        <w:t xml:space="preserve">Г.С. Составляющие цифровой трансформации: монография / Г.С. </w:t>
      </w:r>
      <w:proofErr w:type="spellStart"/>
      <w:r w:rsidRPr="00E74555">
        <w:t>Сологубова</w:t>
      </w:r>
      <w:proofErr w:type="spellEnd"/>
      <w:r w:rsidRPr="00E74555">
        <w:t xml:space="preserve">. – </w:t>
      </w:r>
      <w:r>
        <w:t xml:space="preserve">М.: Издательство </w:t>
      </w:r>
      <w:proofErr w:type="spellStart"/>
      <w:r>
        <w:t>Юрайт</w:t>
      </w:r>
      <w:proofErr w:type="spellEnd"/>
      <w:r>
        <w:t xml:space="preserve">, 2022. – </w:t>
      </w:r>
      <w:r w:rsidRPr="00E74555">
        <w:t>С. 111-115.</w:t>
      </w:r>
    </w:p>
  </w:footnote>
  <w:footnote w:id="24">
    <w:p w:rsidR="009E7651" w:rsidRDefault="009E7651" w:rsidP="00112300">
      <w:pPr>
        <w:pStyle w:val="a5"/>
        <w:jc w:val="both"/>
      </w:pPr>
      <w:r>
        <w:rPr>
          <w:rStyle w:val="a7"/>
        </w:rPr>
        <w:footnoteRef/>
      </w:r>
      <w:r>
        <w:t xml:space="preserve"> </w:t>
      </w:r>
      <w:r w:rsidR="004A76B1">
        <w:t>Воронцов</w:t>
      </w:r>
      <w:r w:rsidRPr="006A1E3E">
        <w:t xml:space="preserve"> А. В. История зарубежной социологии: учебное пособие для академического </w:t>
      </w:r>
      <w:proofErr w:type="spellStart"/>
      <w:r w:rsidRPr="006A1E3E">
        <w:t>бакалавриата</w:t>
      </w:r>
      <w:proofErr w:type="spellEnd"/>
      <w:r w:rsidRPr="006A1E3E">
        <w:t xml:space="preserve"> / А. В. Воронцов, М. Б. Глотов, И. А. Глотов; под общ. ред. М. Б. Глотова. – М.: Из</w:t>
      </w:r>
      <w:r>
        <w:t xml:space="preserve">дательство </w:t>
      </w:r>
      <w:proofErr w:type="spellStart"/>
      <w:r>
        <w:t>Юрайт</w:t>
      </w:r>
      <w:proofErr w:type="spellEnd"/>
      <w:r>
        <w:t>, 2017. – С. 172.</w:t>
      </w:r>
    </w:p>
  </w:footnote>
  <w:footnote w:id="25">
    <w:p w:rsidR="009E7651" w:rsidRDefault="009E7651" w:rsidP="00112300">
      <w:pPr>
        <w:pStyle w:val="a5"/>
        <w:jc w:val="both"/>
      </w:pPr>
      <w:r>
        <w:rPr>
          <w:rStyle w:val="a7"/>
        </w:rPr>
        <w:footnoteRef/>
      </w:r>
      <w:r>
        <w:t xml:space="preserve"> </w:t>
      </w:r>
      <w:r w:rsidR="004A76B1">
        <w:t xml:space="preserve">Селиверстова </w:t>
      </w:r>
      <w:r w:rsidRPr="0082048E">
        <w:t>Н. А. Габитус / Н. А. Селиверстова, Н. Д. Короткая // Знание. Понимание. Уме</w:t>
      </w:r>
      <w:r>
        <w:t>ние. – 2015. – № 4. – С. 311</w:t>
      </w:r>
      <w:r w:rsidRPr="0082048E">
        <w:t>.</w:t>
      </w:r>
    </w:p>
  </w:footnote>
  <w:footnote w:id="26">
    <w:p w:rsidR="009E7651" w:rsidRDefault="009E7651" w:rsidP="00112300">
      <w:pPr>
        <w:pStyle w:val="a5"/>
        <w:jc w:val="both"/>
      </w:pPr>
      <w:r>
        <w:rPr>
          <w:rStyle w:val="a7"/>
        </w:rPr>
        <w:footnoteRef/>
      </w:r>
      <w:r w:rsidR="004A76B1">
        <w:t xml:space="preserve"> </w:t>
      </w:r>
      <w:proofErr w:type="spellStart"/>
      <w:r w:rsidR="004A76B1">
        <w:t>Мосс</w:t>
      </w:r>
      <w:proofErr w:type="spellEnd"/>
      <w:r>
        <w:t xml:space="preserve"> М. Общества. Обмен. Личность. Труды по социальной антропологии / М. </w:t>
      </w:r>
      <w:proofErr w:type="spellStart"/>
      <w:r>
        <w:t>Мосс</w:t>
      </w:r>
      <w:proofErr w:type="spellEnd"/>
      <w:r>
        <w:t xml:space="preserve">; сост., пер. с фр., предисл., вступ. статья, </w:t>
      </w:r>
      <w:proofErr w:type="spellStart"/>
      <w:r>
        <w:t>коммент</w:t>
      </w:r>
      <w:proofErr w:type="spellEnd"/>
      <w:r>
        <w:t>. А. Б. Гофмана. – М.: КДУ, 2011. – С. 307-308.</w:t>
      </w:r>
    </w:p>
  </w:footnote>
  <w:footnote w:id="27">
    <w:p w:rsidR="009E7651" w:rsidRPr="00B94230" w:rsidRDefault="009E7651" w:rsidP="00112300">
      <w:pPr>
        <w:pStyle w:val="a5"/>
        <w:jc w:val="both"/>
        <w:rPr>
          <w:lang w:val="fr-FR"/>
        </w:rPr>
      </w:pPr>
      <w:r>
        <w:rPr>
          <w:rStyle w:val="a7"/>
        </w:rPr>
        <w:footnoteRef/>
      </w:r>
      <w:r>
        <w:t xml:space="preserve"> </w:t>
      </w:r>
      <w:proofErr w:type="spellStart"/>
      <w:r w:rsidR="004A76B1">
        <w:t>Бурдье</w:t>
      </w:r>
      <w:proofErr w:type="spellEnd"/>
      <w:r w:rsidRPr="00B94230">
        <w:t xml:space="preserve"> П. Начала / П. Бурдье; пер. с фр. Н</w:t>
      </w:r>
      <w:r w:rsidRPr="00B94230">
        <w:rPr>
          <w:lang w:val="fr-FR"/>
        </w:rPr>
        <w:t xml:space="preserve">. </w:t>
      </w:r>
      <w:r w:rsidRPr="00B94230">
        <w:t>А</w:t>
      </w:r>
      <w:r w:rsidRPr="00B94230">
        <w:rPr>
          <w:lang w:val="fr-FR"/>
        </w:rPr>
        <w:t xml:space="preserve">. </w:t>
      </w:r>
      <w:proofErr w:type="spellStart"/>
      <w:r w:rsidRPr="00B94230">
        <w:t>Шматко</w:t>
      </w:r>
      <w:proofErr w:type="spellEnd"/>
      <w:r w:rsidRPr="00B94230">
        <w:rPr>
          <w:lang w:val="fr-FR"/>
        </w:rPr>
        <w:t xml:space="preserve">. – M.: Socio-Logos, 1994. – </w:t>
      </w:r>
      <w:r>
        <w:t>С</w:t>
      </w:r>
      <w:r w:rsidRPr="00B94230">
        <w:rPr>
          <w:lang w:val="fr-FR"/>
        </w:rPr>
        <w:t>. 181.</w:t>
      </w:r>
    </w:p>
  </w:footnote>
  <w:footnote w:id="28">
    <w:p w:rsidR="009E7651" w:rsidRPr="00B94230" w:rsidRDefault="009E7651" w:rsidP="009B33AA">
      <w:pPr>
        <w:pStyle w:val="a5"/>
        <w:jc w:val="both"/>
      </w:pPr>
      <w:r>
        <w:rPr>
          <w:rStyle w:val="a7"/>
        </w:rPr>
        <w:footnoteRef/>
      </w:r>
      <w:r>
        <w:t xml:space="preserve"> Там же. С. 28.</w:t>
      </w:r>
    </w:p>
  </w:footnote>
  <w:footnote w:id="29">
    <w:p w:rsidR="009E7651" w:rsidRDefault="009E7651" w:rsidP="009B33AA">
      <w:pPr>
        <w:pStyle w:val="a5"/>
        <w:jc w:val="both"/>
      </w:pPr>
      <w:r>
        <w:rPr>
          <w:rStyle w:val="a7"/>
        </w:rPr>
        <w:footnoteRef/>
      </w:r>
      <w:r>
        <w:t xml:space="preserve"> </w:t>
      </w:r>
      <w:proofErr w:type="spellStart"/>
      <w:r w:rsidR="004A76B1">
        <w:t>Бурдье</w:t>
      </w:r>
      <w:proofErr w:type="spellEnd"/>
      <w:r w:rsidR="004A76B1">
        <w:t xml:space="preserve"> </w:t>
      </w:r>
      <w:r w:rsidRPr="00822086">
        <w:t>П. Структура, габитус, практика / П. Бурдье // Журнал социологии и социальной антропологии. – 1998. – Т. 1. – № 2. – С. 45.</w:t>
      </w:r>
    </w:p>
  </w:footnote>
  <w:footnote w:id="30">
    <w:p w:rsidR="009E7651" w:rsidRDefault="009E7651" w:rsidP="009B33AA">
      <w:pPr>
        <w:pStyle w:val="a5"/>
        <w:jc w:val="both"/>
      </w:pPr>
      <w:r>
        <w:rPr>
          <w:rStyle w:val="a7"/>
        </w:rPr>
        <w:footnoteRef/>
      </w:r>
      <w:r>
        <w:t xml:space="preserve"> </w:t>
      </w:r>
      <w:r w:rsidR="004A76B1">
        <w:t>Иванова</w:t>
      </w:r>
      <w:r w:rsidRPr="00ED286A">
        <w:t xml:space="preserve"> Н. А. Понятия "габитус" и "</w:t>
      </w:r>
      <w:proofErr w:type="spellStart"/>
      <w:r w:rsidRPr="00ED286A">
        <w:t>хабитуализация</w:t>
      </w:r>
      <w:proofErr w:type="spellEnd"/>
      <w:r w:rsidRPr="00ED286A">
        <w:t xml:space="preserve">" в контексте социологических теорий / Н. А. Иванова // Вестник Томского государственного университета. Философия. Социология. Политология. </w:t>
      </w:r>
      <w:r>
        <w:t>– 2011. – № 1(13). – С. 124.</w:t>
      </w:r>
    </w:p>
  </w:footnote>
  <w:footnote w:id="31">
    <w:p w:rsidR="009E7651" w:rsidRDefault="009E7651" w:rsidP="00E66144">
      <w:pPr>
        <w:pStyle w:val="a5"/>
        <w:jc w:val="both"/>
      </w:pPr>
      <w:r>
        <w:rPr>
          <w:rStyle w:val="a7"/>
        </w:rPr>
        <w:footnoteRef/>
      </w:r>
      <w:r>
        <w:t xml:space="preserve"> </w:t>
      </w:r>
      <w:proofErr w:type="spellStart"/>
      <w:r w:rsidR="004A76B1">
        <w:t>Бурдье</w:t>
      </w:r>
      <w:proofErr w:type="spellEnd"/>
      <w:r w:rsidRPr="00CB11B8">
        <w:t xml:space="preserve"> П. Структура, габитус, практика / П. Бурдье // Журнал социологии и социальной антропологии. – 1998. – Т. 1. – № 2. – С. 45.</w:t>
      </w:r>
    </w:p>
  </w:footnote>
  <w:footnote w:id="32">
    <w:p w:rsidR="009E7651" w:rsidRDefault="009E7651" w:rsidP="00E66144">
      <w:pPr>
        <w:pStyle w:val="a5"/>
        <w:jc w:val="both"/>
      </w:pPr>
      <w:r>
        <w:rPr>
          <w:rStyle w:val="a7"/>
        </w:rPr>
        <w:footnoteRef/>
      </w:r>
      <w:r>
        <w:t xml:space="preserve"> Там же. С. 45-46. </w:t>
      </w:r>
    </w:p>
  </w:footnote>
  <w:footnote w:id="33">
    <w:p w:rsidR="009E7651" w:rsidRDefault="009E7651" w:rsidP="00E66144">
      <w:pPr>
        <w:pStyle w:val="a5"/>
        <w:jc w:val="both"/>
      </w:pPr>
      <w:r>
        <w:rPr>
          <w:rStyle w:val="a7"/>
        </w:rPr>
        <w:footnoteRef/>
      </w:r>
      <w:r>
        <w:t xml:space="preserve"> Там же. С. 46.</w:t>
      </w:r>
    </w:p>
  </w:footnote>
  <w:footnote w:id="34">
    <w:p w:rsidR="009E7651" w:rsidRDefault="009E7651" w:rsidP="00E66144">
      <w:pPr>
        <w:pStyle w:val="a5"/>
        <w:jc w:val="both"/>
      </w:pPr>
      <w:r>
        <w:rPr>
          <w:rStyle w:val="a7"/>
        </w:rPr>
        <w:footnoteRef/>
      </w:r>
      <w:r>
        <w:t xml:space="preserve"> </w:t>
      </w:r>
      <w:proofErr w:type="spellStart"/>
      <w:r w:rsidR="004A76B1">
        <w:t>Шматко</w:t>
      </w:r>
      <w:proofErr w:type="spellEnd"/>
      <w:r w:rsidRPr="008F315B">
        <w:t xml:space="preserve"> Н. А. "Габитус" в структуре социологической теории / Н. А. </w:t>
      </w:r>
      <w:proofErr w:type="spellStart"/>
      <w:r w:rsidRPr="008F315B">
        <w:t>Шматко</w:t>
      </w:r>
      <w:proofErr w:type="spellEnd"/>
      <w:r w:rsidRPr="008F315B">
        <w:t xml:space="preserve"> // Журнал социологии и социальной антропологии. – </w:t>
      </w:r>
      <w:r>
        <w:t>1998. – Т. 1. – № 2. – С. 65.</w:t>
      </w:r>
    </w:p>
  </w:footnote>
  <w:footnote w:id="35">
    <w:p w:rsidR="009E7651" w:rsidRDefault="009E7651" w:rsidP="00D71018">
      <w:pPr>
        <w:pStyle w:val="a5"/>
        <w:jc w:val="both"/>
      </w:pPr>
      <w:r>
        <w:rPr>
          <w:rStyle w:val="a7"/>
        </w:rPr>
        <w:footnoteRef/>
      </w:r>
      <w:r>
        <w:t xml:space="preserve"> </w:t>
      </w:r>
      <w:proofErr w:type="spellStart"/>
      <w:r w:rsidR="004A76B1">
        <w:t>Бурдье</w:t>
      </w:r>
      <w:proofErr w:type="spellEnd"/>
      <w:r w:rsidRPr="00B72828">
        <w:t xml:space="preserve"> П. Структура, габитус, практика / П. Бурдье // Журнал социологии и социальной антропологии. – 1998. – Т. 1. – № 2. – С. 46.</w:t>
      </w:r>
    </w:p>
  </w:footnote>
  <w:footnote w:id="36">
    <w:p w:rsidR="009E7651" w:rsidRDefault="009E7651" w:rsidP="00D71018">
      <w:pPr>
        <w:pStyle w:val="a5"/>
        <w:jc w:val="both"/>
      </w:pPr>
      <w:r>
        <w:rPr>
          <w:rStyle w:val="a7"/>
        </w:rPr>
        <w:footnoteRef/>
      </w:r>
      <w:r>
        <w:t xml:space="preserve"> Там же. С. 47.</w:t>
      </w:r>
    </w:p>
  </w:footnote>
  <w:footnote w:id="37">
    <w:p w:rsidR="009E7651" w:rsidRDefault="009E7651" w:rsidP="00D71018">
      <w:pPr>
        <w:pStyle w:val="a5"/>
        <w:jc w:val="both"/>
      </w:pPr>
      <w:r>
        <w:rPr>
          <w:rStyle w:val="a7"/>
        </w:rPr>
        <w:footnoteRef/>
      </w:r>
      <w:r>
        <w:t xml:space="preserve"> Там же. С. 52.</w:t>
      </w:r>
    </w:p>
  </w:footnote>
  <w:footnote w:id="38">
    <w:p w:rsidR="009E7651" w:rsidRPr="00D62808" w:rsidRDefault="009E7651" w:rsidP="00D62808">
      <w:pPr>
        <w:pStyle w:val="a5"/>
        <w:jc w:val="both"/>
      </w:pPr>
      <w:r>
        <w:rPr>
          <w:rStyle w:val="a7"/>
        </w:rPr>
        <w:footnoteRef/>
      </w:r>
      <w:r w:rsidR="004A76B1">
        <w:t xml:space="preserve"> Ефремова</w:t>
      </w:r>
      <w:r>
        <w:t xml:space="preserve"> </w:t>
      </w:r>
      <w:r w:rsidRPr="005B08CC">
        <w:t>Т. Ф. Новый словарь русского языка. Толково-словообразовательный</w:t>
      </w:r>
      <w:r>
        <w:t>. –</w:t>
      </w:r>
      <w:r w:rsidRPr="005B08CC">
        <w:t xml:space="preserve"> М.: Русский язык, 2000.</w:t>
      </w:r>
      <w:r>
        <w:t xml:space="preserve"> – </w:t>
      </w:r>
      <w:r>
        <w:rPr>
          <w:lang w:val="en-US"/>
        </w:rPr>
        <w:t>URL</w:t>
      </w:r>
      <w:r>
        <w:t xml:space="preserve">: </w:t>
      </w:r>
      <w:hyperlink r:id="rId1" w:history="1">
        <w:r w:rsidRPr="002C2792">
          <w:rPr>
            <w:rStyle w:val="a4"/>
          </w:rPr>
          <w:t>https://lexicography.online/explanatory/efremova/</w:t>
        </w:r>
      </w:hyperlink>
      <w:r>
        <w:t xml:space="preserve">. </w:t>
      </w:r>
    </w:p>
  </w:footnote>
  <w:footnote w:id="39">
    <w:p w:rsidR="009E7651" w:rsidRDefault="009E7651" w:rsidP="003F6B34">
      <w:pPr>
        <w:pStyle w:val="a5"/>
        <w:jc w:val="both"/>
      </w:pPr>
      <w:r>
        <w:rPr>
          <w:rStyle w:val="a7"/>
        </w:rPr>
        <w:footnoteRef/>
      </w:r>
      <w:r>
        <w:t xml:space="preserve"> </w:t>
      </w:r>
      <w:proofErr w:type="spellStart"/>
      <w:r w:rsidR="004A76B1">
        <w:t>Зиммель</w:t>
      </w:r>
      <w:proofErr w:type="spellEnd"/>
      <w:r w:rsidRPr="003F6B34">
        <w:t xml:space="preserve"> Г. Экскурс о чужаке / Г. </w:t>
      </w:r>
      <w:proofErr w:type="spellStart"/>
      <w:r w:rsidRPr="003F6B34">
        <w:t>Зиммель</w:t>
      </w:r>
      <w:proofErr w:type="spellEnd"/>
      <w:r w:rsidRPr="003F6B34">
        <w:t>; пер. А. Ф. Филиппова // Социологическая теория: история, современно</w:t>
      </w:r>
      <w:r>
        <w:t>сть, перспективы / под ред. А. Ф</w:t>
      </w:r>
      <w:r w:rsidRPr="003F6B34">
        <w:t>. Филиппова. – СПб.: Владимир Даль, 2008. – С. 9-14.</w:t>
      </w:r>
    </w:p>
  </w:footnote>
  <w:footnote w:id="40">
    <w:p w:rsidR="009E7651" w:rsidRPr="00D32691" w:rsidRDefault="009E7651" w:rsidP="00FA1C82">
      <w:pPr>
        <w:pStyle w:val="a5"/>
        <w:jc w:val="both"/>
      </w:pPr>
      <w:r>
        <w:rPr>
          <w:rStyle w:val="a7"/>
        </w:rPr>
        <w:footnoteRef/>
      </w:r>
      <w:r w:rsidR="004A76B1">
        <w:t xml:space="preserve"> Парк</w:t>
      </w:r>
      <w:r>
        <w:t xml:space="preserve"> Р. Э. Человеческая миграция и маргинальный человек // Социальные и гуманитарные науки. </w:t>
      </w:r>
      <w:r w:rsidRPr="00326365">
        <w:t>Отечественная и зарубежная лите</w:t>
      </w:r>
      <w:r>
        <w:t xml:space="preserve">ратура. Серия 11: Социология. – 1998. – № 3. – </w:t>
      </w:r>
      <w:r w:rsidRPr="00326365">
        <w:t>С. 167-176.</w:t>
      </w:r>
    </w:p>
  </w:footnote>
  <w:footnote w:id="41">
    <w:p w:rsidR="009E7651" w:rsidRDefault="009E7651" w:rsidP="00F34BC1">
      <w:pPr>
        <w:pStyle w:val="a5"/>
        <w:jc w:val="both"/>
      </w:pPr>
      <w:r>
        <w:rPr>
          <w:rStyle w:val="a7"/>
        </w:rPr>
        <w:footnoteRef/>
      </w:r>
      <w:r>
        <w:t xml:space="preserve"> </w:t>
      </w:r>
      <w:proofErr w:type="spellStart"/>
      <w:r>
        <w:t>Стоунквист</w:t>
      </w:r>
      <w:proofErr w:type="spellEnd"/>
      <w:r>
        <w:t xml:space="preserve">, Э. В. Маргинальный человек: исследование личности и культурного конфликта / Э. В. </w:t>
      </w:r>
      <w:proofErr w:type="spellStart"/>
      <w:r>
        <w:t>Стоунквист</w:t>
      </w:r>
      <w:proofErr w:type="spellEnd"/>
      <w:r>
        <w:t xml:space="preserve"> // Личность. Культура. Общество. – 2006. – Т. 8. – №1(29). – С. 9-36.</w:t>
      </w:r>
    </w:p>
  </w:footnote>
  <w:footnote w:id="42">
    <w:p w:rsidR="009E7651" w:rsidRPr="003919E0" w:rsidRDefault="009E7651" w:rsidP="00F34BC1">
      <w:pPr>
        <w:pStyle w:val="a5"/>
        <w:jc w:val="both"/>
      </w:pPr>
      <w:r>
        <w:rPr>
          <w:rStyle w:val="a7"/>
        </w:rPr>
        <w:footnoteRef/>
      </w:r>
      <w:r>
        <w:t xml:space="preserve"> </w:t>
      </w:r>
      <w:proofErr w:type="spellStart"/>
      <w:r w:rsidR="004A76B1">
        <w:t>Дадаева</w:t>
      </w:r>
      <w:proofErr w:type="spellEnd"/>
      <w:r w:rsidRPr="001530CB">
        <w:t xml:space="preserve"> Т. М. Теоретические подходы к изучению </w:t>
      </w:r>
      <w:proofErr w:type="spellStart"/>
      <w:r w:rsidRPr="001530CB">
        <w:t>маргинальности</w:t>
      </w:r>
      <w:proofErr w:type="spellEnd"/>
      <w:r w:rsidRPr="001530CB">
        <w:t xml:space="preserve"> (опыт зарубежной социологии) / Т. М. </w:t>
      </w:r>
      <w:proofErr w:type="spellStart"/>
      <w:r w:rsidRPr="001530CB">
        <w:t>Дадаева</w:t>
      </w:r>
      <w:proofErr w:type="spellEnd"/>
      <w:r w:rsidRPr="001530CB">
        <w:t>, К. М. Спиридонова // Трансформация социальных отношений в региональном</w:t>
      </w:r>
      <w:r>
        <w:t xml:space="preserve"> социуме. VI </w:t>
      </w:r>
      <w:proofErr w:type="spellStart"/>
      <w:r>
        <w:t>Сухаревские</w:t>
      </w:r>
      <w:proofErr w:type="spellEnd"/>
      <w:r>
        <w:t xml:space="preserve"> чтения</w:t>
      </w:r>
      <w:r w:rsidRPr="001530CB">
        <w:t xml:space="preserve">: материалы Всероссийской научно-практической конференции с международным участием, Саранск, 12 октября 2016 года. – Саранск: </w:t>
      </w:r>
      <w:r>
        <w:t xml:space="preserve">ГКУ </w:t>
      </w:r>
      <w:r w:rsidRPr="001530CB">
        <w:t xml:space="preserve">Республики Мордовия "Научный центр социально-экономического мониторинга", 2016. – С. </w:t>
      </w:r>
      <w:r>
        <w:t>26.</w:t>
      </w:r>
      <w:r w:rsidRPr="001530CB">
        <w:t xml:space="preserve"> </w:t>
      </w:r>
    </w:p>
  </w:footnote>
  <w:footnote w:id="43">
    <w:p w:rsidR="009E7651" w:rsidRDefault="009E7651" w:rsidP="00F34BC1">
      <w:pPr>
        <w:pStyle w:val="a5"/>
        <w:jc w:val="both"/>
      </w:pPr>
      <w:r>
        <w:rPr>
          <w:rStyle w:val="a7"/>
        </w:rPr>
        <w:footnoteRef/>
      </w:r>
      <w:r>
        <w:t xml:space="preserve"> Там же.</w:t>
      </w:r>
    </w:p>
  </w:footnote>
  <w:footnote w:id="44">
    <w:p w:rsidR="009E7651" w:rsidRDefault="009E7651" w:rsidP="007D68F8">
      <w:pPr>
        <w:pStyle w:val="a5"/>
        <w:jc w:val="both"/>
      </w:pPr>
      <w:r>
        <w:rPr>
          <w:rStyle w:val="a7"/>
        </w:rPr>
        <w:footnoteRef/>
      </w:r>
      <w:r>
        <w:t xml:space="preserve"> </w:t>
      </w:r>
      <w:proofErr w:type="spellStart"/>
      <w:r w:rsidRPr="00F34BC1">
        <w:t>Маргинальность</w:t>
      </w:r>
      <w:proofErr w:type="spellEnd"/>
      <w:r w:rsidRPr="00F34BC1">
        <w:t xml:space="preserve"> в современной России</w:t>
      </w:r>
      <w:r>
        <w:t>: монография</w:t>
      </w:r>
      <w:r w:rsidRPr="00F34BC1">
        <w:t xml:space="preserve"> / Е. С. Балабанова, М. Г. </w:t>
      </w:r>
      <w:proofErr w:type="spellStart"/>
      <w:r w:rsidRPr="00F34BC1">
        <w:t>Бурлуцкая</w:t>
      </w:r>
      <w:proofErr w:type="spellEnd"/>
      <w:r>
        <w:t>, А. Н. Демин [и др.]. – М.</w:t>
      </w:r>
      <w:r w:rsidRPr="00F34BC1">
        <w:t xml:space="preserve">: Московский общественный научный фонд, 2000. – </w:t>
      </w:r>
      <w:r>
        <w:t>С. 8</w:t>
      </w:r>
      <w:r w:rsidRPr="00F34BC1">
        <w:t>.</w:t>
      </w:r>
    </w:p>
  </w:footnote>
  <w:footnote w:id="45">
    <w:p w:rsidR="009E7651" w:rsidRDefault="009E7651" w:rsidP="007D68F8">
      <w:pPr>
        <w:pStyle w:val="a5"/>
        <w:jc w:val="both"/>
      </w:pPr>
      <w:r>
        <w:rPr>
          <w:rStyle w:val="a7"/>
        </w:rPr>
        <w:footnoteRef/>
      </w:r>
      <w:r>
        <w:t xml:space="preserve"> </w:t>
      </w:r>
      <w:r w:rsidR="004A76B1">
        <w:t>Мертон</w:t>
      </w:r>
      <w:r w:rsidRPr="0017242A">
        <w:t xml:space="preserve"> Р. Социальная структура и аномия / Р. Мертон // Социология преступности (Современные буржуазные теории) / пер. с фр. Е. А. Самарской; ред. пер. М. Н. Грецкий. − М.</w:t>
      </w:r>
      <w:r>
        <w:t>: Издательство «Прогресс», 1966. − C. 299-300.</w:t>
      </w:r>
    </w:p>
  </w:footnote>
  <w:footnote w:id="46">
    <w:p w:rsidR="009E7651" w:rsidRDefault="009E7651" w:rsidP="007D68F8">
      <w:pPr>
        <w:pStyle w:val="a5"/>
        <w:jc w:val="both"/>
      </w:pPr>
      <w:r>
        <w:rPr>
          <w:rStyle w:val="a7"/>
        </w:rPr>
        <w:footnoteRef/>
      </w:r>
      <w:r>
        <w:t xml:space="preserve"> Там же. С. 300-302.</w:t>
      </w:r>
    </w:p>
  </w:footnote>
  <w:footnote w:id="47">
    <w:p w:rsidR="009E7651" w:rsidRDefault="009E7651" w:rsidP="00812A41">
      <w:pPr>
        <w:pStyle w:val="a5"/>
        <w:jc w:val="both"/>
      </w:pPr>
      <w:r>
        <w:rPr>
          <w:rStyle w:val="a7"/>
        </w:rPr>
        <w:footnoteRef/>
      </w:r>
      <w:r>
        <w:t xml:space="preserve"> Там же. C. 304, 310-313</w:t>
      </w:r>
      <w:r w:rsidRPr="00986A79">
        <w:t>.</w:t>
      </w:r>
    </w:p>
  </w:footnote>
  <w:footnote w:id="48">
    <w:p w:rsidR="009E7651" w:rsidRDefault="009E7651" w:rsidP="00812A41">
      <w:pPr>
        <w:pStyle w:val="a5"/>
        <w:jc w:val="both"/>
      </w:pPr>
      <w:r>
        <w:rPr>
          <w:rStyle w:val="a7"/>
        </w:rPr>
        <w:footnoteRef/>
      </w:r>
      <w:r>
        <w:t xml:space="preserve"> Там же. C. 304-312.</w:t>
      </w:r>
    </w:p>
  </w:footnote>
  <w:footnote w:id="49">
    <w:p w:rsidR="009E7651" w:rsidRDefault="009E7651" w:rsidP="00E952ED">
      <w:pPr>
        <w:pStyle w:val="a5"/>
        <w:jc w:val="both"/>
      </w:pPr>
      <w:r>
        <w:rPr>
          <w:rStyle w:val="a7"/>
        </w:rPr>
        <w:footnoteRef/>
      </w:r>
      <w:r w:rsidR="004A76B1">
        <w:t xml:space="preserve"> Садков</w:t>
      </w:r>
      <w:r>
        <w:t xml:space="preserve"> Е. В. </w:t>
      </w:r>
      <w:proofErr w:type="spellStart"/>
      <w:r>
        <w:t>Маргинальность</w:t>
      </w:r>
      <w:proofErr w:type="spellEnd"/>
      <w:r>
        <w:t xml:space="preserve"> и преступность / Е. В. Садков // Социологические исследования. – 2000. – </w:t>
      </w:r>
      <w:r>
        <w:br/>
        <w:t>№ 4. – С. 43-47.</w:t>
      </w:r>
    </w:p>
  </w:footnote>
  <w:footnote w:id="50">
    <w:p w:rsidR="009E7651" w:rsidRDefault="009E7651" w:rsidP="00E952ED">
      <w:pPr>
        <w:pStyle w:val="a5"/>
        <w:jc w:val="both"/>
      </w:pPr>
      <w:r>
        <w:rPr>
          <w:rStyle w:val="a7"/>
        </w:rPr>
        <w:footnoteRef/>
      </w:r>
      <w:r>
        <w:t xml:space="preserve"> </w:t>
      </w:r>
      <w:proofErr w:type="spellStart"/>
      <w:r w:rsidR="004A76B1">
        <w:t>Шалагинова</w:t>
      </w:r>
      <w:proofErr w:type="spellEnd"/>
      <w:r w:rsidRPr="002B5035">
        <w:t xml:space="preserve"> Н. А. Социальная </w:t>
      </w:r>
      <w:proofErr w:type="spellStart"/>
      <w:r w:rsidRPr="002B5035">
        <w:t>маргинальность</w:t>
      </w:r>
      <w:proofErr w:type="spellEnd"/>
      <w:r w:rsidRPr="002B5035">
        <w:t xml:space="preserve"> как предпосылка девиации / Н. А. </w:t>
      </w:r>
      <w:proofErr w:type="spellStart"/>
      <w:r w:rsidRPr="002B5035">
        <w:t>Шалагинова</w:t>
      </w:r>
      <w:proofErr w:type="spellEnd"/>
      <w:r w:rsidRPr="002B5035">
        <w:t xml:space="preserve"> // Философия права.</w:t>
      </w:r>
      <w:r>
        <w:t xml:space="preserve"> – 2017. – № 4(83). – С. 130</w:t>
      </w:r>
      <w:r w:rsidRPr="002B5035">
        <w:t>.</w:t>
      </w:r>
    </w:p>
  </w:footnote>
  <w:footnote w:id="51">
    <w:p w:rsidR="009E7651" w:rsidRDefault="009E7651" w:rsidP="002327AF">
      <w:pPr>
        <w:pStyle w:val="a5"/>
        <w:jc w:val="both"/>
      </w:pPr>
      <w:r>
        <w:rPr>
          <w:rStyle w:val="a7"/>
        </w:rPr>
        <w:footnoteRef/>
      </w:r>
      <w:r>
        <w:t xml:space="preserve"> </w:t>
      </w:r>
      <w:r w:rsidR="004A76B1">
        <w:t>Чернышева</w:t>
      </w:r>
      <w:r w:rsidRPr="00DA58E1">
        <w:t xml:space="preserve"> Е. А. Девиация - одна из форм поведения маргиналов / Е. А. Чернышева // Научная перспектива в образовании и развитие творческого потенциала современной системы знаний: Сборник научных трудов. – Казань: О</w:t>
      </w:r>
      <w:r>
        <w:t>ОО "</w:t>
      </w:r>
      <w:proofErr w:type="spellStart"/>
      <w:r>
        <w:t>СитИвент</w:t>
      </w:r>
      <w:proofErr w:type="spellEnd"/>
      <w:r>
        <w:t>", 2020. – С. 93-94.</w:t>
      </w:r>
    </w:p>
  </w:footnote>
  <w:footnote w:id="52">
    <w:p w:rsidR="009E7651" w:rsidRDefault="009E7651" w:rsidP="002327AF">
      <w:pPr>
        <w:pStyle w:val="a5"/>
        <w:jc w:val="both"/>
      </w:pPr>
      <w:r>
        <w:rPr>
          <w:rStyle w:val="a7"/>
        </w:rPr>
        <w:footnoteRef/>
      </w:r>
      <w:r w:rsidR="004A76B1">
        <w:t xml:space="preserve"> </w:t>
      </w:r>
      <w:proofErr w:type="spellStart"/>
      <w:r w:rsidR="004A76B1">
        <w:t>Шибутани</w:t>
      </w:r>
      <w:proofErr w:type="spellEnd"/>
      <w:r>
        <w:t xml:space="preserve"> Т. Социальная психология / Т. </w:t>
      </w:r>
      <w:proofErr w:type="spellStart"/>
      <w:r>
        <w:t>Шибутани</w:t>
      </w:r>
      <w:proofErr w:type="spellEnd"/>
      <w:r>
        <w:t>; пер. с англ. В. Б. Ольшанского. – Ростов-на-Дону: Феникс, 1999. – С. 489-496.</w:t>
      </w:r>
    </w:p>
  </w:footnote>
  <w:footnote w:id="53">
    <w:p w:rsidR="009E7651" w:rsidRDefault="009E7651" w:rsidP="00C44BAF">
      <w:pPr>
        <w:pStyle w:val="a5"/>
        <w:jc w:val="both"/>
      </w:pPr>
      <w:r>
        <w:rPr>
          <w:rStyle w:val="a7"/>
        </w:rPr>
        <w:footnoteRef/>
      </w:r>
      <w:r>
        <w:t xml:space="preserve"> </w:t>
      </w:r>
      <w:proofErr w:type="spellStart"/>
      <w:r w:rsidRPr="00BA5DE9">
        <w:t>Маргинальность</w:t>
      </w:r>
      <w:proofErr w:type="spellEnd"/>
      <w:r w:rsidRPr="00BA5DE9">
        <w:t xml:space="preserve"> в современной России: монография / Е. С. Балабанова, М. Г. </w:t>
      </w:r>
      <w:proofErr w:type="spellStart"/>
      <w:r w:rsidRPr="00BA5DE9">
        <w:t>Бурлуцкая</w:t>
      </w:r>
      <w:proofErr w:type="spellEnd"/>
      <w:r w:rsidRPr="00BA5DE9">
        <w:t>, А. Н. Демин [и др.]. – М.: Московский обществе</w:t>
      </w:r>
      <w:r>
        <w:t>нный научный фонд, 2000. – С. 9.</w:t>
      </w:r>
    </w:p>
  </w:footnote>
  <w:footnote w:id="54">
    <w:p w:rsidR="009E7651" w:rsidRDefault="009E7651" w:rsidP="00C44BAF">
      <w:pPr>
        <w:pStyle w:val="a5"/>
        <w:jc w:val="both"/>
      </w:pPr>
      <w:r>
        <w:rPr>
          <w:rStyle w:val="a7"/>
        </w:rPr>
        <w:footnoteRef/>
      </w:r>
      <w:r>
        <w:t xml:space="preserve"> </w:t>
      </w:r>
      <w:proofErr w:type="spellStart"/>
      <w:r w:rsidR="004A76B1">
        <w:t>Дадаева</w:t>
      </w:r>
      <w:proofErr w:type="spellEnd"/>
      <w:r w:rsidRPr="000033D1">
        <w:t xml:space="preserve"> Т. М. Теоретические подходы к изучению </w:t>
      </w:r>
      <w:proofErr w:type="spellStart"/>
      <w:r w:rsidRPr="000033D1">
        <w:t>маргинальности</w:t>
      </w:r>
      <w:proofErr w:type="spellEnd"/>
      <w:r w:rsidRPr="000033D1">
        <w:t xml:space="preserve"> (опыт зарубежной социологии) / Т. М. </w:t>
      </w:r>
      <w:proofErr w:type="spellStart"/>
      <w:r w:rsidRPr="000033D1">
        <w:t>Дадаева</w:t>
      </w:r>
      <w:proofErr w:type="spellEnd"/>
      <w:r w:rsidRPr="000033D1">
        <w:t xml:space="preserve">, К. М. Спиридонова // Трансформация социальных отношений в региональном социуме. VI </w:t>
      </w:r>
      <w:proofErr w:type="spellStart"/>
      <w:r w:rsidRPr="000033D1">
        <w:t>Сухаревские</w:t>
      </w:r>
      <w:proofErr w:type="spellEnd"/>
      <w:r w:rsidRPr="000033D1">
        <w:t xml:space="preserve"> чтения: материалы Всероссийской научно-практической конференции с международным участием, Саранск, 12 октября 2016 года. – Саранск: ГКУ Республики Мордовия "Научный центр социально-экономическ</w:t>
      </w:r>
      <w:r>
        <w:t>ого мониторинга", 2016. – С. 27.</w:t>
      </w:r>
    </w:p>
  </w:footnote>
  <w:footnote w:id="55">
    <w:p w:rsidR="009E7651" w:rsidRDefault="009E7651" w:rsidP="00C44BAF">
      <w:pPr>
        <w:pStyle w:val="a5"/>
        <w:jc w:val="both"/>
      </w:pPr>
      <w:r>
        <w:rPr>
          <w:rStyle w:val="a7"/>
        </w:rPr>
        <w:footnoteRef/>
      </w:r>
      <w:r>
        <w:t xml:space="preserve"> Там же.</w:t>
      </w:r>
    </w:p>
  </w:footnote>
  <w:footnote w:id="56">
    <w:p w:rsidR="009E7651" w:rsidRDefault="009E7651">
      <w:pPr>
        <w:pStyle w:val="a5"/>
      </w:pPr>
      <w:r>
        <w:rPr>
          <w:rStyle w:val="a7"/>
        </w:rPr>
        <w:footnoteRef/>
      </w:r>
      <w:r>
        <w:t xml:space="preserve"> </w:t>
      </w:r>
      <w:proofErr w:type="spellStart"/>
      <w:r w:rsidRPr="00283316">
        <w:t>Маргинальность</w:t>
      </w:r>
      <w:proofErr w:type="spellEnd"/>
      <w:r w:rsidRPr="00283316">
        <w:t xml:space="preserve"> в современной России: монография / Е. С. Балабанова, М. Г. </w:t>
      </w:r>
      <w:proofErr w:type="spellStart"/>
      <w:r w:rsidRPr="00283316">
        <w:t>Бурлуцкая</w:t>
      </w:r>
      <w:proofErr w:type="spellEnd"/>
      <w:r w:rsidRPr="00283316">
        <w:t>, А. Н. Демин [и др.]. – М.: Московский обществ</w:t>
      </w:r>
      <w:r>
        <w:t>енный научный фонд, 2000. – С. 10.</w:t>
      </w:r>
    </w:p>
  </w:footnote>
  <w:footnote w:id="57">
    <w:p w:rsidR="009E7651" w:rsidRDefault="009E7651" w:rsidP="00CD64D3">
      <w:pPr>
        <w:pStyle w:val="a5"/>
        <w:jc w:val="both"/>
      </w:pPr>
      <w:r>
        <w:rPr>
          <w:rStyle w:val="a7"/>
        </w:rPr>
        <w:footnoteRef/>
      </w:r>
      <w:r>
        <w:t xml:space="preserve"> Там же. С. 10-11.</w:t>
      </w:r>
    </w:p>
  </w:footnote>
  <w:footnote w:id="58">
    <w:p w:rsidR="009E7651" w:rsidRDefault="009E7651" w:rsidP="00CD64D3">
      <w:pPr>
        <w:pStyle w:val="a5"/>
        <w:jc w:val="both"/>
      </w:pPr>
      <w:r>
        <w:rPr>
          <w:rStyle w:val="a7"/>
        </w:rPr>
        <w:footnoteRef/>
      </w:r>
      <w:r>
        <w:t xml:space="preserve"> </w:t>
      </w:r>
      <w:r w:rsidR="002207A2">
        <w:t>Иванова</w:t>
      </w:r>
      <w:r w:rsidRPr="00CD64D3">
        <w:t xml:space="preserve"> М. С. </w:t>
      </w:r>
      <w:proofErr w:type="spellStart"/>
      <w:r w:rsidRPr="00CD64D3">
        <w:t>Маргинализация</w:t>
      </w:r>
      <w:proofErr w:type="spellEnd"/>
      <w:r w:rsidRPr="00CD64D3">
        <w:t xml:space="preserve"> и ее динамика в современном российском обществе / М. С. Иванова // Вестник Пермского университета. Философия. Психология. Социологи</w:t>
      </w:r>
      <w:r>
        <w:t>я. – 2013. – № 2(14). – С. 163-164.</w:t>
      </w:r>
    </w:p>
  </w:footnote>
  <w:footnote w:id="59">
    <w:p w:rsidR="009E7651" w:rsidRDefault="009E7651" w:rsidP="00CD64D3">
      <w:pPr>
        <w:pStyle w:val="a5"/>
        <w:jc w:val="both"/>
      </w:pPr>
      <w:r>
        <w:rPr>
          <w:rStyle w:val="a7"/>
        </w:rPr>
        <w:footnoteRef/>
      </w:r>
      <w:r>
        <w:t xml:space="preserve"> </w:t>
      </w:r>
      <w:r w:rsidR="002207A2">
        <w:t>Иванова</w:t>
      </w:r>
      <w:r w:rsidRPr="00CD64D3">
        <w:t xml:space="preserve"> М. С. Анализ процесса </w:t>
      </w:r>
      <w:proofErr w:type="spellStart"/>
      <w:r w:rsidRPr="00CD64D3">
        <w:t>маргинализации</w:t>
      </w:r>
      <w:proofErr w:type="spellEnd"/>
      <w:r w:rsidRPr="00CD64D3">
        <w:t xml:space="preserve"> в современном обществе / М. С. Иванова // Гуманитарные и социальные нау</w:t>
      </w:r>
      <w:r>
        <w:t>ки. – 2011. – № 5. – С. 234-235.</w:t>
      </w:r>
    </w:p>
  </w:footnote>
  <w:footnote w:id="60">
    <w:p w:rsidR="009E7651" w:rsidRDefault="009E7651" w:rsidP="005B125D">
      <w:pPr>
        <w:pStyle w:val="a5"/>
        <w:jc w:val="both"/>
      </w:pPr>
      <w:r>
        <w:rPr>
          <w:rStyle w:val="a7"/>
        </w:rPr>
        <w:footnoteRef/>
      </w:r>
      <w:r>
        <w:t xml:space="preserve"> </w:t>
      </w:r>
      <w:proofErr w:type="spellStart"/>
      <w:r w:rsidR="002207A2">
        <w:t>Кениспаев</w:t>
      </w:r>
      <w:proofErr w:type="spellEnd"/>
      <w:r w:rsidRPr="005B125D">
        <w:t xml:space="preserve"> Ж. К. </w:t>
      </w:r>
      <w:proofErr w:type="spellStart"/>
      <w:r w:rsidRPr="005B125D">
        <w:t>Маргинальность</w:t>
      </w:r>
      <w:proofErr w:type="spellEnd"/>
      <w:r w:rsidRPr="005B125D">
        <w:t xml:space="preserve"> как сущность современного человека / Ж. К. </w:t>
      </w:r>
      <w:proofErr w:type="spellStart"/>
      <w:r w:rsidRPr="005B125D">
        <w:t>Кениспаев</w:t>
      </w:r>
      <w:proofErr w:type="spellEnd"/>
      <w:r w:rsidRPr="005B125D">
        <w:t xml:space="preserve"> // Вестник Омского университета. – 2016. – № 3(8</w:t>
      </w:r>
      <w:r>
        <w:t>1). – С. 94.</w:t>
      </w:r>
    </w:p>
  </w:footnote>
  <w:footnote w:id="61">
    <w:p w:rsidR="009E7651" w:rsidRDefault="009E7651" w:rsidP="005B125D">
      <w:pPr>
        <w:pStyle w:val="a5"/>
        <w:jc w:val="both"/>
      </w:pPr>
      <w:r>
        <w:rPr>
          <w:rStyle w:val="a7"/>
        </w:rPr>
        <w:footnoteRef/>
      </w:r>
      <w:r>
        <w:t xml:space="preserve"> </w:t>
      </w:r>
      <w:proofErr w:type="spellStart"/>
      <w:r w:rsidR="002207A2">
        <w:t>Сайнаков</w:t>
      </w:r>
      <w:proofErr w:type="spellEnd"/>
      <w:r w:rsidRPr="005B125D">
        <w:t xml:space="preserve"> Н. А. </w:t>
      </w:r>
      <w:proofErr w:type="spellStart"/>
      <w:r w:rsidRPr="005B125D">
        <w:t>Маргинальность</w:t>
      </w:r>
      <w:proofErr w:type="spellEnd"/>
      <w:r w:rsidRPr="005B125D">
        <w:t xml:space="preserve"> как понятие. Методологические перспективы в историческом исследовании / Н. А. </w:t>
      </w:r>
      <w:proofErr w:type="spellStart"/>
      <w:r w:rsidRPr="005B125D">
        <w:t>Сайнаков</w:t>
      </w:r>
      <w:proofErr w:type="spellEnd"/>
      <w:r w:rsidRPr="005B125D">
        <w:t xml:space="preserve"> // Вестник Томского государственного университет</w:t>
      </w:r>
      <w:r>
        <w:t>а. – 2013. – № 375. – С. 99.</w:t>
      </w:r>
    </w:p>
  </w:footnote>
  <w:footnote w:id="62">
    <w:p w:rsidR="009E7651" w:rsidRDefault="009E7651" w:rsidP="00160EC8">
      <w:pPr>
        <w:pStyle w:val="a5"/>
        <w:jc w:val="both"/>
      </w:pPr>
      <w:r>
        <w:rPr>
          <w:rStyle w:val="a7"/>
        </w:rPr>
        <w:footnoteRef/>
      </w:r>
      <w:r>
        <w:t xml:space="preserve"> </w:t>
      </w:r>
      <w:r w:rsidR="002207A2">
        <w:t>Юрков</w:t>
      </w:r>
      <w:r w:rsidRPr="00160EC8">
        <w:t xml:space="preserve"> С. Е. Истоки и формы современного социального </w:t>
      </w:r>
      <w:proofErr w:type="spellStart"/>
      <w:r w:rsidRPr="00160EC8">
        <w:t>маргинализма</w:t>
      </w:r>
      <w:proofErr w:type="spellEnd"/>
      <w:r w:rsidRPr="00160EC8">
        <w:t xml:space="preserve"> / С. Е. Юрков // Известия Тульского государственного университета. Гуманитарные нау</w:t>
      </w:r>
      <w:r>
        <w:t>ки. – 2018. – № 3. – С. 109.</w:t>
      </w:r>
    </w:p>
  </w:footnote>
  <w:footnote w:id="63">
    <w:p w:rsidR="009E7651" w:rsidRDefault="009E7651" w:rsidP="001E70BD">
      <w:pPr>
        <w:pStyle w:val="a5"/>
        <w:jc w:val="both"/>
      </w:pPr>
      <w:r>
        <w:rPr>
          <w:rStyle w:val="a7"/>
        </w:rPr>
        <w:footnoteRef/>
      </w:r>
      <w:r>
        <w:t xml:space="preserve"> Там же. С. 111.</w:t>
      </w:r>
    </w:p>
  </w:footnote>
  <w:footnote w:id="64">
    <w:p w:rsidR="009E7651" w:rsidRDefault="009E7651" w:rsidP="001E70BD">
      <w:pPr>
        <w:pStyle w:val="a5"/>
        <w:jc w:val="both"/>
      </w:pPr>
      <w:r>
        <w:rPr>
          <w:rStyle w:val="a7"/>
        </w:rPr>
        <w:footnoteRef/>
      </w:r>
      <w:r>
        <w:t xml:space="preserve"> </w:t>
      </w:r>
      <w:r w:rsidR="002207A2">
        <w:t>Иванова</w:t>
      </w:r>
      <w:r w:rsidRPr="001E70BD">
        <w:t xml:space="preserve"> М. С. </w:t>
      </w:r>
      <w:proofErr w:type="spellStart"/>
      <w:r w:rsidRPr="001E70BD">
        <w:t>Маргинализация</w:t>
      </w:r>
      <w:proofErr w:type="spellEnd"/>
      <w:r w:rsidRPr="001E70BD">
        <w:t xml:space="preserve"> и ее динамика в современном российском обществе / М. С. Иванова // Вестник Пермского университета. Философия. Психология. Социология. </w:t>
      </w:r>
      <w:r>
        <w:t>– 2013. – № 2(14). – С. 165.</w:t>
      </w:r>
    </w:p>
  </w:footnote>
  <w:footnote w:id="65">
    <w:p w:rsidR="009E7651" w:rsidRDefault="009E7651" w:rsidP="001E70BD">
      <w:pPr>
        <w:pStyle w:val="a5"/>
        <w:jc w:val="both"/>
      </w:pPr>
      <w:r>
        <w:rPr>
          <w:rStyle w:val="a7"/>
        </w:rPr>
        <w:footnoteRef/>
      </w:r>
      <w:r>
        <w:t xml:space="preserve"> Там же. С. 164.</w:t>
      </w:r>
    </w:p>
  </w:footnote>
  <w:footnote w:id="66">
    <w:p w:rsidR="009E7651" w:rsidRDefault="009E7651">
      <w:pPr>
        <w:pStyle w:val="a5"/>
      </w:pPr>
      <w:r>
        <w:rPr>
          <w:rStyle w:val="a7"/>
        </w:rPr>
        <w:footnoteRef/>
      </w:r>
      <w:r>
        <w:t xml:space="preserve"> </w:t>
      </w:r>
      <w:proofErr w:type="spellStart"/>
      <w:r w:rsidRPr="005139F4">
        <w:t>Маргинальность</w:t>
      </w:r>
      <w:proofErr w:type="spellEnd"/>
      <w:r w:rsidRPr="005139F4">
        <w:t xml:space="preserve"> в современной России: монография / Е. С. Балабанова, М. Г. </w:t>
      </w:r>
      <w:proofErr w:type="spellStart"/>
      <w:r w:rsidRPr="005139F4">
        <w:t>Бурлуцкая</w:t>
      </w:r>
      <w:proofErr w:type="spellEnd"/>
      <w:r w:rsidRPr="005139F4">
        <w:t>, А. Н. Демин [и др.]. – М.: Московский обществен</w:t>
      </w:r>
      <w:r>
        <w:t>ный научный фонд, 2000. – С. 25.</w:t>
      </w:r>
    </w:p>
  </w:footnote>
  <w:footnote w:id="67">
    <w:p w:rsidR="009E7651" w:rsidRDefault="009E7651" w:rsidP="00BB2118">
      <w:pPr>
        <w:pStyle w:val="a5"/>
        <w:jc w:val="both"/>
      </w:pPr>
      <w:r>
        <w:rPr>
          <w:rStyle w:val="a7"/>
        </w:rPr>
        <w:footnoteRef/>
      </w:r>
      <w:r>
        <w:t xml:space="preserve"> </w:t>
      </w:r>
      <w:proofErr w:type="spellStart"/>
      <w:r w:rsidR="002207A2">
        <w:t>Ванданова</w:t>
      </w:r>
      <w:proofErr w:type="spellEnd"/>
      <w:r w:rsidRPr="00BB2118">
        <w:t xml:space="preserve"> Э. Л. Маргинальная личность: вызовы современного общества / Э. Л. </w:t>
      </w:r>
      <w:proofErr w:type="spellStart"/>
      <w:r w:rsidRPr="00BB2118">
        <w:t>Ванданова</w:t>
      </w:r>
      <w:proofErr w:type="spellEnd"/>
      <w:r w:rsidRPr="00BB2118">
        <w:t xml:space="preserve"> // Гуманитарные основания социального прогресса: Россия и современность: сборник статей Международной научно-практической конференции, Москва, 25-27 апреля 2016 года. – М.: ФГБОУ ВПО "Московский государственный университет дизайна и </w:t>
      </w:r>
      <w:r>
        <w:t>технологии", 2016. – С. 108-109.</w:t>
      </w:r>
    </w:p>
  </w:footnote>
  <w:footnote w:id="68">
    <w:p w:rsidR="009E7651" w:rsidRDefault="009E7651" w:rsidP="00417CF0">
      <w:pPr>
        <w:pStyle w:val="a5"/>
        <w:jc w:val="both"/>
      </w:pPr>
      <w:r>
        <w:rPr>
          <w:rStyle w:val="a7"/>
        </w:rPr>
        <w:footnoteRef/>
      </w:r>
      <w:r>
        <w:t xml:space="preserve"> </w:t>
      </w:r>
      <w:proofErr w:type="spellStart"/>
      <w:r w:rsidRPr="00417CF0">
        <w:t>Панофский</w:t>
      </w:r>
      <w:proofErr w:type="spellEnd"/>
      <w:r w:rsidRPr="00417CF0">
        <w:t xml:space="preserve"> Э. Смысл и толкование изобразительного искусства: статьи по истории искусства / Э. </w:t>
      </w:r>
      <w:proofErr w:type="spellStart"/>
      <w:r w:rsidRPr="00417CF0">
        <w:t>Панофский</w:t>
      </w:r>
      <w:proofErr w:type="spellEnd"/>
      <w:r w:rsidRPr="00417CF0">
        <w:t>; пер. с англ. В. В. Симонова. – СПб.: Гуманитарное агентство «Акаде</w:t>
      </w:r>
      <w:r>
        <w:t>мический проект», 1999. – С. 48.</w:t>
      </w:r>
    </w:p>
  </w:footnote>
  <w:footnote w:id="69">
    <w:p w:rsidR="009E7651" w:rsidRDefault="009E7651" w:rsidP="00417CF0">
      <w:pPr>
        <w:pStyle w:val="a5"/>
        <w:jc w:val="both"/>
      </w:pPr>
      <w:r>
        <w:rPr>
          <w:rStyle w:val="a7"/>
        </w:rPr>
        <w:footnoteRef/>
      </w:r>
      <w:r>
        <w:t xml:space="preserve"> </w:t>
      </w:r>
      <w:r w:rsidR="002207A2">
        <w:t>Орех</w:t>
      </w:r>
      <w:r w:rsidRPr="00813F2C">
        <w:t xml:space="preserve"> Е. А. Забота о стариках в интерпретациях отечественного кинематографа / Е. А. Орех, О. В. Сергеева // Журнал социологии и социальной антропологии. – 201</w:t>
      </w:r>
      <w:r>
        <w:t>9. – Т. 22. – № 4. – С. 127-128.</w:t>
      </w:r>
    </w:p>
  </w:footnote>
  <w:footnote w:id="70">
    <w:p w:rsidR="009E7651" w:rsidRDefault="009E7651" w:rsidP="00FF1F43">
      <w:pPr>
        <w:pStyle w:val="a5"/>
      </w:pPr>
      <w:r>
        <w:rPr>
          <w:rStyle w:val="a7"/>
        </w:rPr>
        <w:footnoteRef/>
      </w:r>
      <w:r>
        <w:t xml:space="preserve"> Данные на апрель 2021 года.</w:t>
      </w:r>
    </w:p>
  </w:footnote>
  <w:footnote w:id="71">
    <w:p w:rsidR="009E7651" w:rsidRPr="0037656C" w:rsidRDefault="009E7651" w:rsidP="00831DD2">
      <w:pPr>
        <w:pStyle w:val="a5"/>
        <w:jc w:val="both"/>
      </w:pPr>
      <w:r>
        <w:rPr>
          <w:rStyle w:val="a7"/>
        </w:rPr>
        <w:footnoteRef/>
      </w:r>
      <w:r>
        <w:t xml:space="preserve"> Новости кинематографа и телевидения: сайт. – </w:t>
      </w:r>
      <w:r>
        <w:rPr>
          <w:lang w:val="en-US"/>
        </w:rPr>
        <w:t>URL</w:t>
      </w:r>
      <w:r>
        <w:t xml:space="preserve">: </w:t>
      </w:r>
      <w:hyperlink r:id="rId2" w:history="1">
        <w:r w:rsidRPr="002C2792">
          <w:rPr>
            <w:rStyle w:val="a4"/>
          </w:rPr>
          <w:t>https://kino.rambler.ru/movies/42464140-rezhisser-filma-autlo-kseniya-ratushnaya-my-ne-shokiruem-radi-shoka/</w:t>
        </w:r>
      </w:hyperlink>
      <w:r>
        <w:t xml:space="preserve">. </w:t>
      </w:r>
    </w:p>
  </w:footnote>
  <w:footnote w:id="72">
    <w:p w:rsidR="009E7651" w:rsidRDefault="009E7651">
      <w:pPr>
        <w:pStyle w:val="a5"/>
      </w:pPr>
      <w:r>
        <w:rPr>
          <w:rStyle w:val="a7"/>
        </w:rPr>
        <w:footnoteRef/>
      </w:r>
      <w:r>
        <w:t xml:space="preserve"> </w:t>
      </w:r>
      <w:r w:rsidRPr="00831DD2">
        <w:t>В переводе с английского «</w:t>
      </w:r>
      <w:r w:rsidRPr="00831DD2">
        <w:rPr>
          <w:lang w:val="en-US"/>
        </w:rPr>
        <w:t>rebel</w:t>
      </w:r>
      <w:r w:rsidRPr="00831DD2">
        <w:t>» означает «бунтарь».</w:t>
      </w:r>
    </w:p>
  </w:footnote>
  <w:footnote w:id="73">
    <w:p w:rsidR="009E7651" w:rsidRPr="00ED1778" w:rsidRDefault="009E7651" w:rsidP="00ED1778">
      <w:pPr>
        <w:pStyle w:val="a5"/>
        <w:jc w:val="both"/>
      </w:pPr>
      <w:r>
        <w:rPr>
          <w:rStyle w:val="a7"/>
        </w:rPr>
        <w:footnoteRef/>
      </w:r>
      <w:r>
        <w:t xml:space="preserve"> Planeta.ru – </w:t>
      </w:r>
      <w:r w:rsidRPr="0062483C">
        <w:t xml:space="preserve">крупнейшая </w:t>
      </w:r>
      <w:proofErr w:type="spellStart"/>
      <w:r w:rsidRPr="0062483C">
        <w:t>крау</w:t>
      </w:r>
      <w:r>
        <w:t>дфандинговая</w:t>
      </w:r>
      <w:proofErr w:type="spellEnd"/>
      <w:r>
        <w:t xml:space="preserve"> платформа в стране: сайт. – </w:t>
      </w:r>
      <w:r>
        <w:rPr>
          <w:lang w:val="en-US"/>
        </w:rPr>
        <w:t>URL</w:t>
      </w:r>
      <w:r>
        <w:t xml:space="preserve">: </w:t>
      </w:r>
      <w:hyperlink r:id="rId3" w:history="1">
        <w:r w:rsidRPr="002C2792">
          <w:rPr>
            <w:rStyle w:val="a4"/>
          </w:rPr>
          <w:t>https://planeta.ru/campaigns/kettlemovie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A20B3"/>
    <w:multiLevelType w:val="hybridMultilevel"/>
    <w:tmpl w:val="E1C6F2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1770E"/>
    <w:multiLevelType w:val="hybridMultilevel"/>
    <w:tmpl w:val="59603F6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9844E5E"/>
    <w:multiLevelType w:val="multilevel"/>
    <w:tmpl w:val="9C76CC5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nsid w:val="09CA346B"/>
    <w:multiLevelType w:val="hybridMultilevel"/>
    <w:tmpl w:val="7910E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F4996"/>
    <w:multiLevelType w:val="hybridMultilevel"/>
    <w:tmpl w:val="66A4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8126E"/>
    <w:multiLevelType w:val="hybridMultilevel"/>
    <w:tmpl w:val="524C92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9B4ECC"/>
    <w:multiLevelType w:val="hybridMultilevel"/>
    <w:tmpl w:val="58A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F6A37"/>
    <w:multiLevelType w:val="hybridMultilevel"/>
    <w:tmpl w:val="1B60BAA4"/>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04B18"/>
    <w:multiLevelType w:val="multilevel"/>
    <w:tmpl w:val="4DF66D74"/>
    <w:lvl w:ilvl="0">
      <w:start w:val="1"/>
      <w:numFmt w:val="decimal"/>
      <w:lvlText w:val="%1."/>
      <w:lvlJc w:val="left"/>
      <w:pPr>
        <w:ind w:left="1069"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01E64FB"/>
    <w:multiLevelType w:val="hybridMultilevel"/>
    <w:tmpl w:val="664E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10845"/>
    <w:multiLevelType w:val="hybridMultilevel"/>
    <w:tmpl w:val="C882B90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4B27D57"/>
    <w:multiLevelType w:val="hybridMultilevel"/>
    <w:tmpl w:val="8E5E5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863316"/>
    <w:multiLevelType w:val="hybridMultilevel"/>
    <w:tmpl w:val="0AF22182"/>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D295D"/>
    <w:multiLevelType w:val="hybridMultilevel"/>
    <w:tmpl w:val="1FD200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A581CDE"/>
    <w:multiLevelType w:val="hybridMultilevel"/>
    <w:tmpl w:val="FAF4EE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71399"/>
    <w:multiLevelType w:val="hybridMultilevel"/>
    <w:tmpl w:val="1B24A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D420C9"/>
    <w:multiLevelType w:val="hybridMultilevel"/>
    <w:tmpl w:val="68225ACC"/>
    <w:lvl w:ilvl="0" w:tplc="90F21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0E36B6"/>
    <w:multiLevelType w:val="multilevel"/>
    <w:tmpl w:val="9C76CC5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nsid w:val="346E20F0"/>
    <w:multiLevelType w:val="hybridMultilevel"/>
    <w:tmpl w:val="B2CCB8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4AF5E05"/>
    <w:multiLevelType w:val="hybridMultilevel"/>
    <w:tmpl w:val="647C53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55B2006"/>
    <w:multiLevelType w:val="hybridMultilevel"/>
    <w:tmpl w:val="E94ED19E"/>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8933EA"/>
    <w:multiLevelType w:val="hybridMultilevel"/>
    <w:tmpl w:val="C9705B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3A854E82"/>
    <w:multiLevelType w:val="hybridMultilevel"/>
    <w:tmpl w:val="0AE0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0960FC"/>
    <w:multiLevelType w:val="hybridMultilevel"/>
    <w:tmpl w:val="F3CA4C5A"/>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347F6"/>
    <w:multiLevelType w:val="hybridMultilevel"/>
    <w:tmpl w:val="1CEE3F7A"/>
    <w:lvl w:ilvl="0" w:tplc="90F21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35E29C1"/>
    <w:multiLevelType w:val="hybridMultilevel"/>
    <w:tmpl w:val="0C7C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6A0556"/>
    <w:multiLevelType w:val="hybridMultilevel"/>
    <w:tmpl w:val="3DDEC53A"/>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C32EB9"/>
    <w:multiLevelType w:val="hybridMultilevel"/>
    <w:tmpl w:val="C61CA2A8"/>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A779E3"/>
    <w:multiLevelType w:val="hybridMultilevel"/>
    <w:tmpl w:val="74D46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141728C"/>
    <w:multiLevelType w:val="hybridMultilevel"/>
    <w:tmpl w:val="6F9E8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1B1257"/>
    <w:multiLevelType w:val="multilevel"/>
    <w:tmpl w:val="7248B7C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2490928"/>
    <w:multiLevelType w:val="multilevel"/>
    <w:tmpl w:val="FAF065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36B6787"/>
    <w:multiLevelType w:val="hybridMultilevel"/>
    <w:tmpl w:val="CFFA3816"/>
    <w:lvl w:ilvl="0" w:tplc="8D26919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761C28"/>
    <w:multiLevelType w:val="hybridMultilevel"/>
    <w:tmpl w:val="1302BBEE"/>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8C34B7"/>
    <w:multiLevelType w:val="hybridMultilevel"/>
    <w:tmpl w:val="3A9E51C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F1038C7"/>
    <w:multiLevelType w:val="hybridMultilevel"/>
    <w:tmpl w:val="806E9754"/>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2093F34"/>
    <w:multiLevelType w:val="hybridMultilevel"/>
    <w:tmpl w:val="F3B65768"/>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342D81"/>
    <w:multiLevelType w:val="hybridMultilevel"/>
    <w:tmpl w:val="5B147774"/>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0F3FEC"/>
    <w:multiLevelType w:val="hybridMultilevel"/>
    <w:tmpl w:val="FFF4E5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A0A6271"/>
    <w:multiLevelType w:val="hybridMultilevel"/>
    <w:tmpl w:val="87A2FA24"/>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5169EB"/>
    <w:multiLevelType w:val="hybridMultilevel"/>
    <w:tmpl w:val="727427A2"/>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2B688D"/>
    <w:multiLevelType w:val="multilevel"/>
    <w:tmpl w:val="9500918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10E02E0"/>
    <w:multiLevelType w:val="hybridMultilevel"/>
    <w:tmpl w:val="DB1C6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424DCD"/>
    <w:multiLevelType w:val="hybridMultilevel"/>
    <w:tmpl w:val="F4308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833A3B"/>
    <w:multiLevelType w:val="multilevel"/>
    <w:tmpl w:val="9C76CC5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79A50D0A"/>
    <w:multiLevelType w:val="hybridMultilevel"/>
    <w:tmpl w:val="9C76CC52"/>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8A2A5B"/>
    <w:multiLevelType w:val="hybridMultilevel"/>
    <w:tmpl w:val="2F24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0A653B"/>
    <w:multiLevelType w:val="hybridMultilevel"/>
    <w:tmpl w:val="58204C9C"/>
    <w:lvl w:ilvl="0" w:tplc="8D2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47"/>
  </w:num>
  <w:num w:numId="3">
    <w:abstractNumId w:val="24"/>
  </w:num>
  <w:num w:numId="4">
    <w:abstractNumId w:val="31"/>
  </w:num>
  <w:num w:numId="5">
    <w:abstractNumId w:val="41"/>
  </w:num>
  <w:num w:numId="6">
    <w:abstractNumId w:val="3"/>
  </w:num>
  <w:num w:numId="7">
    <w:abstractNumId w:val="42"/>
  </w:num>
  <w:num w:numId="8">
    <w:abstractNumId w:val="16"/>
  </w:num>
  <w:num w:numId="9">
    <w:abstractNumId w:val="32"/>
  </w:num>
  <w:num w:numId="10">
    <w:abstractNumId w:val="45"/>
  </w:num>
  <w:num w:numId="11">
    <w:abstractNumId w:val="0"/>
  </w:num>
  <w:num w:numId="12">
    <w:abstractNumId w:val="14"/>
  </w:num>
  <w:num w:numId="13">
    <w:abstractNumId w:val="2"/>
  </w:num>
  <w:num w:numId="14">
    <w:abstractNumId w:val="17"/>
  </w:num>
  <w:num w:numId="15">
    <w:abstractNumId w:val="44"/>
  </w:num>
  <w:num w:numId="16">
    <w:abstractNumId w:val="22"/>
  </w:num>
  <w:num w:numId="17">
    <w:abstractNumId w:val="25"/>
  </w:num>
  <w:num w:numId="18">
    <w:abstractNumId w:val="11"/>
  </w:num>
  <w:num w:numId="19">
    <w:abstractNumId w:val="4"/>
  </w:num>
  <w:num w:numId="20">
    <w:abstractNumId w:val="29"/>
  </w:num>
  <w:num w:numId="21">
    <w:abstractNumId w:val="9"/>
  </w:num>
  <w:num w:numId="22">
    <w:abstractNumId w:val="43"/>
  </w:num>
  <w:num w:numId="23">
    <w:abstractNumId w:val="6"/>
  </w:num>
  <w:num w:numId="24">
    <w:abstractNumId w:val="46"/>
  </w:num>
  <w:num w:numId="25">
    <w:abstractNumId w:val="21"/>
  </w:num>
  <w:num w:numId="26">
    <w:abstractNumId w:val="10"/>
  </w:num>
  <w:num w:numId="27">
    <w:abstractNumId w:val="28"/>
  </w:num>
  <w:num w:numId="28">
    <w:abstractNumId w:val="1"/>
  </w:num>
  <w:num w:numId="29">
    <w:abstractNumId w:val="13"/>
  </w:num>
  <w:num w:numId="30">
    <w:abstractNumId w:val="18"/>
  </w:num>
  <w:num w:numId="31">
    <w:abstractNumId w:val="38"/>
  </w:num>
  <w:num w:numId="32">
    <w:abstractNumId w:val="5"/>
  </w:num>
  <w:num w:numId="33">
    <w:abstractNumId w:val="34"/>
  </w:num>
  <w:num w:numId="34">
    <w:abstractNumId w:val="19"/>
  </w:num>
  <w:num w:numId="35">
    <w:abstractNumId w:val="37"/>
  </w:num>
  <w:num w:numId="36">
    <w:abstractNumId w:val="12"/>
  </w:num>
  <w:num w:numId="37">
    <w:abstractNumId w:val="39"/>
  </w:num>
  <w:num w:numId="38">
    <w:abstractNumId w:val="33"/>
  </w:num>
  <w:num w:numId="39">
    <w:abstractNumId w:val="20"/>
  </w:num>
  <w:num w:numId="40">
    <w:abstractNumId w:val="35"/>
  </w:num>
  <w:num w:numId="41">
    <w:abstractNumId w:val="40"/>
  </w:num>
  <w:num w:numId="42">
    <w:abstractNumId w:val="23"/>
  </w:num>
  <w:num w:numId="43">
    <w:abstractNumId w:val="26"/>
  </w:num>
  <w:num w:numId="44">
    <w:abstractNumId w:val="27"/>
  </w:num>
  <w:num w:numId="45">
    <w:abstractNumId w:val="36"/>
  </w:num>
  <w:num w:numId="46">
    <w:abstractNumId w:val="8"/>
  </w:num>
  <w:num w:numId="47">
    <w:abstractNumId w:val="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27"/>
    <w:rsid w:val="00000EBD"/>
    <w:rsid w:val="00003331"/>
    <w:rsid w:val="000033D1"/>
    <w:rsid w:val="0000378A"/>
    <w:rsid w:val="00004ED6"/>
    <w:rsid w:val="000131D7"/>
    <w:rsid w:val="000146AA"/>
    <w:rsid w:val="00017189"/>
    <w:rsid w:val="000235B3"/>
    <w:rsid w:val="00026349"/>
    <w:rsid w:val="00027735"/>
    <w:rsid w:val="00030877"/>
    <w:rsid w:val="00030C14"/>
    <w:rsid w:val="00030FCC"/>
    <w:rsid w:val="000313A1"/>
    <w:rsid w:val="00036F29"/>
    <w:rsid w:val="000408B6"/>
    <w:rsid w:val="0004296F"/>
    <w:rsid w:val="00044752"/>
    <w:rsid w:val="00045962"/>
    <w:rsid w:val="00047034"/>
    <w:rsid w:val="0005030F"/>
    <w:rsid w:val="00050607"/>
    <w:rsid w:val="0005232A"/>
    <w:rsid w:val="00052BDE"/>
    <w:rsid w:val="00055671"/>
    <w:rsid w:val="00055745"/>
    <w:rsid w:val="00055B42"/>
    <w:rsid w:val="00060F40"/>
    <w:rsid w:val="000658C4"/>
    <w:rsid w:val="00066805"/>
    <w:rsid w:val="000757AB"/>
    <w:rsid w:val="000803EF"/>
    <w:rsid w:val="00080B2F"/>
    <w:rsid w:val="00081877"/>
    <w:rsid w:val="00083671"/>
    <w:rsid w:val="00090B6D"/>
    <w:rsid w:val="00090CE5"/>
    <w:rsid w:val="00092D28"/>
    <w:rsid w:val="00094CE7"/>
    <w:rsid w:val="00094EFA"/>
    <w:rsid w:val="000A0F3E"/>
    <w:rsid w:val="000B1098"/>
    <w:rsid w:val="000B22A1"/>
    <w:rsid w:val="000B27AC"/>
    <w:rsid w:val="000B6F7B"/>
    <w:rsid w:val="000C1BDA"/>
    <w:rsid w:val="000C223D"/>
    <w:rsid w:val="000C39DA"/>
    <w:rsid w:val="000C520C"/>
    <w:rsid w:val="000D0CCD"/>
    <w:rsid w:val="000D1360"/>
    <w:rsid w:val="000D3391"/>
    <w:rsid w:val="000D40AE"/>
    <w:rsid w:val="000D4BC7"/>
    <w:rsid w:val="000D4CD7"/>
    <w:rsid w:val="000D58A0"/>
    <w:rsid w:val="000D5B91"/>
    <w:rsid w:val="000D6807"/>
    <w:rsid w:val="000D6D98"/>
    <w:rsid w:val="000E0BFB"/>
    <w:rsid w:val="000E2137"/>
    <w:rsid w:val="000E5FDD"/>
    <w:rsid w:val="000E696F"/>
    <w:rsid w:val="0010395F"/>
    <w:rsid w:val="00104C72"/>
    <w:rsid w:val="0011030E"/>
    <w:rsid w:val="001120F5"/>
    <w:rsid w:val="00112300"/>
    <w:rsid w:val="0011252A"/>
    <w:rsid w:val="001149E1"/>
    <w:rsid w:val="0012148F"/>
    <w:rsid w:val="00122F5E"/>
    <w:rsid w:val="00123EFD"/>
    <w:rsid w:val="00127C6D"/>
    <w:rsid w:val="00133AF6"/>
    <w:rsid w:val="00133FE0"/>
    <w:rsid w:val="00140014"/>
    <w:rsid w:val="001409BE"/>
    <w:rsid w:val="001458F1"/>
    <w:rsid w:val="00147D7F"/>
    <w:rsid w:val="001530CB"/>
    <w:rsid w:val="00153CD3"/>
    <w:rsid w:val="001563F6"/>
    <w:rsid w:val="00157510"/>
    <w:rsid w:val="00160EC8"/>
    <w:rsid w:val="001638C8"/>
    <w:rsid w:val="001640C1"/>
    <w:rsid w:val="001651BB"/>
    <w:rsid w:val="0016534F"/>
    <w:rsid w:val="00165B98"/>
    <w:rsid w:val="00165C34"/>
    <w:rsid w:val="001660FB"/>
    <w:rsid w:val="00170175"/>
    <w:rsid w:val="00171F8C"/>
    <w:rsid w:val="0017242A"/>
    <w:rsid w:val="0017651E"/>
    <w:rsid w:val="00182DE5"/>
    <w:rsid w:val="001837B3"/>
    <w:rsid w:val="00186B12"/>
    <w:rsid w:val="00186FBF"/>
    <w:rsid w:val="00187DAE"/>
    <w:rsid w:val="00195301"/>
    <w:rsid w:val="00196EE6"/>
    <w:rsid w:val="001A00AB"/>
    <w:rsid w:val="001A1839"/>
    <w:rsid w:val="001A2D16"/>
    <w:rsid w:val="001A452C"/>
    <w:rsid w:val="001A581A"/>
    <w:rsid w:val="001A5B0A"/>
    <w:rsid w:val="001A5CF3"/>
    <w:rsid w:val="001A69F9"/>
    <w:rsid w:val="001B7E97"/>
    <w:rsid w:val="001C3378"/>
    <w:rsid w:val="001C3D8D"/>
    <w:rsid w:val="001C5B5F"/>
    <w:rsid w:val="001C6EC9"/>
    <w:rsid w:val="001D2364"/>
    <w:rsid w:val="001D3A23"/>
    <w:rsid w:val="001E32C6"/>
    <w:rsid w:val="001E6A16"/>
    <w:rsid w:val="001E70BD"/>
    <w:rsid w:val="001F46B4"/>
    <w:rsid w:val="001F4B2E"/>
    <w:rsid w:val="001F6A63"/>
    <w:rsid w:val="0020129B"/>
    <w:rsid w:val="00206EC5"/>
    <w:rsid w:val="00210F2B"/>
    <w:rsid w:val="0021267C"/>
    <w:rsid w:val="002207A2"/>
    <w:rsid w:val="0022398E"/>
    <w:rsid w:val="002327AF"/>
    <w:rsid w:val="00236CC8"/>
    <w:rsid w:val="00241A5D"/>
    <w:rsid w:val="002445AB"/>
    <w:rsid w:val="00246064"/>
    <w:rsid w:val="002508C6"/>
    <w:rsid w:val="0025110C"/>
    <w:rsid w:val="00251A72"/>
    <w:rsid w:val="0025574F"/>
    <w:rsid w:val="00257B9E"/>
    <w:rsid w:val="00260F13"/>
    <w:rsid w:val="00261479"/>
    <w:rsid w:val="00265A74"/>
    <w:rsid w:val="0026699F"/>
    <w:rsid w:val="0027061C"/>
    <w:rsid w:val="0027066B"/>
    <w:rsid w:val="00274B6F"/>
    <w:rsid w:val="002802F3"/>
    <w:rsid w:val="0028055F"/>
    <w:rsid w:val="002806DB"/>
    <w:rsid w:val="00283316"/>
    <w:rsid w:val="002851F2"/>
    <w:rsid w:val="0029040C"/>
    <w:rsid w:val="00292BD6"/>
    <w:rsid w:val="00294955"/>
    <w:rsid w:val="00295493"/>
    <w:rsid w:val="0029550F"/>
    <w:rsid w:val="002955DD"/>
    <w:rsid w:val="00297798"/>
    <w:rsid w:val="002A0270"/>
    <w:rsid w:val="002A1467"/>
    <w:rsid w:val="002A30C3"/>
    <w:rsid w:val="002A3689"/>
    <w:rsid w:val="002A3F8E"/>
    <w:rsid w:val="002A5C56"/>
    <w:rsid w:val="002A7C2A"/>
    <w:rsid w:val="002B1991"/>
    <w:rsid w:val="002B1F3E"/>
    <w:rsid w:val="002B202D"/>
    <w:rsid w:val="002B7231"/>
    <w:rsid w:val="002C2FD9"/>
    <w:rsid w:val="002D3AA7"/>
    <w:rsid w:val="002D64FF"/>
    <w:rsid w:val="002E0A67"/>
    <w:rsid w:val="002E366D"/>
    <w:rsid w:val="002E36B8"/>
    <w:rsid w:val="002E60CB"/>
    <w:rsid w:val="002F0011"/>
    <w:rsid w:val="002F2E0B"/>
    <w:rsid w:val="002F6414"/>
    <w:rsid w:val="002F66E6"/>
    <w:rsid w:val="00305553"/>
    <w:rsid w:val="00313E28"/>
    <w:rsid w:val="00314B05"/>
    <w:rsid w:val="00321896"/>
    <w:rsid w:val="003243D0"/>
    <w:rsid w:val="003251AE"/>
    <w:rsid w:val="00326365"/>
    <w:rsid w:val="0032669A"/>
    <w:rsid w:val="00326D41"/>
    <w:rsid w:val="00327583"/>
    <w:rsid w:val="0033035F"/>
    <w:rsid w:val="00331BBF"/>
    <w:rsid w:val="00332037"/>
    <w:rsid w:val="003328D8"/>
    <w:rsid w:val="00332C5F"/>
    <w:rsid w:val="003352BC"/>
    <w:rsid w:val="0033691F"/>
    <w:rsid w:val="00345546"/>
    <w:rsid w:val="00351FF4"/>
    <w:rsid w:val="00354598"/>
    <w:rsid w:val="003568FA"/>
    <w:rsid w:val="00360972"/>
    <w:rsid w:val="0037076E"/>
    <w:rsid w:val="00371F92"/>
    <w:rsid w:val="0037656C"/>
    <w:rsid w:val="003830D1"/>
    <w:rsid w:val="00384851"/>
    <w:rsid w:val="00393B68"/>
    <w:rsid w:val="003A193F"/>
    <w:rsid w:val="003A1F2E"/>
    <w:rsid w:val="003A329C"/>
    <w:rsid w:val="003A3A5A"/>
    <w:rsid w:val="003A7F27"/>
    <w:rsid w:val="003B16D1"/>
    <w:rsid w:val="003B7567"/>
    <w:rsid w:val="003C05A9"/>
    <w:rsid w:val="003C106E"/>
    <w:rsid w:val="003D287E"/>
    <w:rsid w:val="003E2934"/>
    <w:rsid w:val="003E513B"/>
    <w:rsid w:val="003E5261"/>
    <w:rsid w:val="003F23AD"/>
    <w:rsid w:val="003F2AF5"/>
    <w:rsid w:val="003F3D11"/>
    <w:rsid w:val="003F3ED8"/>
    <w:rsid w:val="003F5A68"/>
    <w:rsid w:val="003F6B34"/>
    <w:rsid w:val="003F73D8"/>
    <w:rsid w:val="00400118"/>
    <w:rsid w:val="00404E40"/>
    <w:rsid w:val="00407617"/>
    <w:rsid w:val="00410C23"/>
    <w:rsid w:val="00411A5D"/>
    <w:rsid w:val="00415249"/>
    <w:rsid w:val="00417CF0"/>
    <w:rsid w:val="004237ED"/>
    <w:rsid w:val="004245B0"/>
    <w:rsid w:val="004253E8"/>
    <w:rsid w:val="00425961"/>
    <w:rsid w:val="0043264E"/>
    <w:rsid w:val="004352BF"/>
    <w:rsid w:val="00437E76"/>
    <w:rsid w:val="004414A0"/>
    <w:rsid w:val="0044287A"/>
    <w:rsid w:val="00452478"/>
    <w:rsid w:val="00453CF9"/>
    <w:rsid w:val="00457FE0"/>
    <w:rsid w:val="004608BE"/>
    <w:rsid w:val="004645A5"/>
    <w:rsid w:val="0047090E"/>
    <w:rsid w:val="00471C0F"/>
    <w:rsid w:val="00472535"/>
    <w:rsid w:val="00475846"/>
    <w:rsid w:val="004777C4"/>
    <w:rsid w:val="00480B04"/>
    <w:rsid w:val="004819FE"/>
    <w:rsid w:val="00486B13"/>
    <w:rsid w:val="004902A5"/>
    <w:rsid w:val="004936E1"/>
    <w:rsid w:val="0049682B"/>
    <w:rsid w:val="00496F2D"/>
    <w:rsid w:val="004A76B1"/>
    <w:rsid w:val="004B0E7B"/>
    <w:rsid w:val="004B4CBF"/>
    <w:rsid w:val="004B55DD"/>
    <w:rsid w:val="004B665B"/>
    <w:rsid w:val="004C08EE"/>
    <w:rsid w:val="004C0972"/>
    <w:rsid w:val="004C11AD"/>
    <w:rsid w:val="004C31E2"/>
    <w:rsid w:val="004C327A"/>
    <w:rsid w:val="004D2185"/>
    <w:rsid w:val="004D2670"/>
    <w:rsid w:val="004D5687"/>
    <w:rsid w:val="004D7B53"/>
    <w:rsid w:val="004E7DBF"/>
    <w:rsid w:val="004F26B0"/>
    <w:rsid w:val="004F428C"/>
    <w:rsid w:val="004F5709"/>
    <w:rsid w:val="004F6D50"/>
    <w:rsid w:val="004F712B"/>
    <w:rsid w:val="00501579"/>
    <w:rsid w:val="00503296"/>
    <w:rsid w:val="0050609D"/>
    <w:rsid w:val="005101D2"/>
    <w:rsid w:val="00511D30"/>
    <w:rsid w:val="00512810"/>
    <w:rsid w:val="005139F4"/>
    <w:rsid w:val="00515E52"/>
    <w:rsid w:val="005164A6"/>
    <w:rsid w:val="0052393F"/>
    <w:rsid w:val="00523B94"/>
    <w:rsid w:val="005273CF"/>
    <w:rsid w:val="0053066C"/>
    <w:rsid w:val="00536111"/>
    <w:rsid w:val="00537FAE"/>
    <w:rsid w:val="00540D7D"/>
    <w:rsid w:val="00546C45"/>
    <w:rsid w:val="00554F1C"/>
    <w:rsid w:val="00556E45"/>
    <w:rsid w:val="00561789"/>
    <w:rsid w:val="00562F3A"/>
    <w:rsid w:val="00566371"/>
    <w:rsid w:val="0056698E"/>
    <w:rsid w:val="00567D17"/>
    <w:rsid w:val="00567FD1"/>
    <w:rsid w:val="00572312"/>
    <w:rsid w:val="00573B20"/>
    <w:rsid w:val="00573EE9"/>
    <w:rsid w:val="00574E42"/>
    <w:rsid w:val="00574E71"/>
    <w:rsid w:val="005764DB"/>
    <w:rsid w:val="00580035"/>
    <w:rsid w:val="00583153"/>
    <w:rsid w:val="0058500B"/>
    <w:rsid w:val="005900F2"/>
    <w:rsid w:val="00595F26"/>
    <w:rsid w:val="0059643C"/>
    <w:rsid w:val="0059752A"/>
    <w:rsid w:val="005A265F"/>
    <w:rsid w:val="005A6D50"/>
    <w:rsid w:val="005A7469"/>
    <w:rsid w:val="005A7950"/>
    <w:rsid w:val="005B08CC"/>
    <w:rsid w:val="005B125D"/>
    <w:rsid w:val="005B3130"/>
    <w:rsid w:val="005B6D5F"/>
    <w:rsid w:val="005D4364"/>
    <w:rsid w:val="005E04F4"/>
    <w:rsid w:val="005E18EA"/>
    <w:rsid w:val="005E41F4"/>
    <w:rsid w:val="005F334A"/>
    <w:rsid w:val="005F46BE"/>
    <w:rsid w:val="005F4E57"/>
    <w:rsid w:val="005F6D26"/>
    <w:rsid w:val="005F6D63"/>
    <w:rsid w:val="00601804"/>
    <w:rsid w:val="006045B8"/>
    <w:rsid w:val="00604D08"/>
    <w:rsid w:val="00605409"/>
    <w:rsid w:val="00612995"/>
    <w:rsid w:val="00612A7C"/>
    <w:rsid w:val="00617A70"/>
    <w:rsid w:val="006228B6"/>
    <w:rsid w:val="00622C50"/>
    <w:rsid w:val="0062483C"/>
    <w:rsid w:val="0062730D"/>
    <w:rsid w:val="00627DB7"/>
    <w:rsid w:val="006417C9"/>
    <w:rsid w:val="006432F8"/>
    <w:rsid w:val="00643984"/>
    <w:rsid w:val="0065088E"/>
    <w:rsid w:val="00655C54"/>
    <w:rsid w:val="0065632A"/>
    <w:rsid w:val="00656B35"/>
    <w:rsid w:val="00673761"/>
    <w:rsid w:val="00675763"/>
    <w:rsid w:val="0068563E"/>
    <w:rsid w:val="00685A84"/>
    <w:rsid w:val="00686ADF"/>
    <w:rsid w:val="00690DD1"/>
    <w:rsid w:val="00693123"/>
    <w:rsid w:val="006942F6"/>
    <w:rsid w:val="006A011A"/>
    <w:rsid w:val="006A1E7D"/>
    <w:rsid w:val="006A5606"/>
    <w:rsid w:val="006A5EB6"/>
    <w:rsid w:val="006A74BC"/>
    <w:rsid w:val="006B0572"/>
    <w:rsid w:val="006B31EE"/>
    <w:rsid w:val="006B5699"/>
    <w:rsid w:val="006B56F2"/>
    <w:rsid w:val="006C0101"/>
    <w:rsid w:val="006C1AE5"/>
    <w:rsid w:val="006D05C6"/>
    <w:rsid w:val="006D472E"/>
    <w:rsid w:val="006E0255"/>
    <w:rsid w:val="006E4A3A"/>
    <w:rsid w:val="006E4A64"/>
    <w:rsid w:val="006E6DED"/>
    <w:rsid w:val="006F1C49"/>
    <w:rsid w:val="006F20FF"/>
    <w:rsid w:val="006F417D"/>
    <w:rsid w:val="006F4E12"/>
    <w:rsid w:val="00703336"/>
    <w:rsid w:val="0072004A"/>
    <w:rsid w:val="007204A0"/>
    <w:rsid w:val="00721137"/>
    <w:rsid w:val="0072398B"/>
    <w:rsid w:val="0072496E"/>
    <w:rsid w:val="007262D2"/>
    <w:rsid w:val="007310CC"/>
    <w:rsid w:val="00740442"/>
    <w:rsid w:val="00740443"/>
    <w:rsid w:val="00745B21"/>
    <w:rsid w:val="00746786"/>
    <w:rsid w:val="00751DDE"/>
    <w:rsid w:val="00753AEF"/>
    <w:rsid w:val="00754098"/>
    <w:rsid w:val="007562FF"/>
    <w:rsid w:val="00756ADC"/>
    <w:rsid w:val="00756EDA"/>
    <w:rsid w:val="00776C2F"/>
    <w:rsid w:val="00777A2B"/>
    <w:rsid w:val="00777CB4"/>
    <w:rsid w:val="007801C3"/>
    <w:rsid w:val="007816B8"/>
    <w:rsid w:val="00793CBB"/>
    <w:rsid w:val="0079672D"/>
    <w:rsid w:val="00796C26"/>
    <w:rsid w:val="007973C4"/>
    <w:rsid w:val="007B6A6B"/>
    <w:rsid w:val="007B7C7E"/>
    <w:rsid w:val="007C340E"/>
    <w:rsid w:val="007C3DC8"/>
    <w:rsid w:val="007D3C7E"/>
    <w:rsid w:val="007D52F5"/>
    <w:rsid w:val="007D63F2"/>
    <w:rsid w:val="007D68F8"/>
    <w:rsid w:val="007E24AF"/>
    <w:rsid w:val="007E25B2"/>
    <w:rsid w:val="007E26E5"/>
    <w:rsid w:val="007E2EC4"/>
    <w:rsid w:val="007E4707"/>
    <w:rsid w:val="007E7149"/>
    <w:rsid w:val="007F0CAC"/>
    <w:rsid w:val="007F5F90"/>
    <w:rsid w:val="007F7055"/>
    <w:rsid w:val="007F7E75"/>
    <w:rsid w:val="00800F46"/>
    <w:rsid w:val="00806E4D"/>
    <w:rsid w:val="00812820"/>
    <w:rsid w:val="00812A41"/>
    <w:rsid w:val="00812AAF"/>
    <w:rsid w:val="0081723A"/>
    <w:rsid w:val="00820122"/>
    <w:rsid w:val="00831DD2"/>
    <w:rsid w:val="00837C87"/>
    <w:rsid w:val="00837F09"/>
    <w:rsid w:val="00840E79"/>
    <w:rsid w:val="00841806"/>
    <w:rsid w:val="00845F95"/>
    <w:rsid w:val="00847145"/>
    <w:rsid w:val="008475F2"/>
    <w:rsid w:val="008510D6"/>
    <w:rsid w:val="008514CA"/>
    <w:rsid w:val="0085219A"/>
    <w:rsid w:val="008521A2"/>
    <w:rsid w:val="00853287"/>
    <w:rsid w:val="00857547"/>
    <w:rsid w:val="008579AB"/>
    <w:rsid w:val="008677D3"/>
    <w:rsid w:val="00870C52"/>
    <w:rsid w:val="0087329F"/>
    <w:rsid w:val="00874F64"/>
    <w:rsid w:val="0087685A"/>
    <w:rsid w:val="008769D2"/>
    <w:rsid w:val="008773B7"/>
    <w:rsid w:val="00880B7D"/>
    <w:rsid w:val="00881E10"/>
    <w:rsid w:val="008859CE"/>
    <w:rsid w:val="008867DB"/>
    <w:rsid w:val="008916CC"/>
    <w:rsid w:val="00891B48"/>
    <w:rsid w:val="00892587"/>
    <w:rsid w:val="008925AD"/>
    <w:rsid w:val="0089337A"/>
    <w:rsid w:val="00895DBE"/>
    <w:rsid w:val="008975F2"/>
    <w:rsid w:val="008A1609"/>
    <w:rsid w:val="008A385F"/>
    <w:rsid w:val="008B1809"/>
    <w:rsid w:val="008B3787"/>
    <w:rsid w:val="008B41D7"/>
    <w:rsid w:val="008C05AE"/>
    <w:rsid w:val="008C3E0B"/>
    <w:rsid w:val="008C6AF3"/>
    <w:rsid w:val="008C72B5"/>
    <w:rsid w:val="008C7EE1"/>
    <w:rsid w:val="008D1664"/>
    <w:rsid w:val="008D269C"/>
    <w:rsid w:val="008D4312"/>
    <w:rsid w:val="008D4EED"/>
    <w:rsid w:val="008E0057"/>
    <w:rsid w:val="008E253C"/>
    <w:rsid w:val="008E4566"/>
    <w:rsid w:val="008E7762"/>
    <w:rsid w:val="00905659"/>
    <w:rsid w:val="009109BF"/>
    <w:rsid w:val="00911166"/>
    <w:rsid w:val="009175EF"/>
    <w:rsid w:val="00921322"/>
    <w:rsid w:val="00922C62"/>
    <w:rsid w:val="009272E3"/>
    <w:rsid w:val="00927BFC"/>
    <w:rsid w:val="00927C85"/>
    <w:rsid w:val="00934073"/>
    <w:rsid w:val="00937427"/>
    <w:rsid w:val="00943926"/>
    <w:rsid w:val="0094514B"/>
    <w:rsid w:val="00945DFA"/>
    <w:rsid w:val="0095017A"/>
    <w:rsid w:val="00952338"/>
    <w:rsid w:val="00952CFC"/>
    <w:rsid w:val="00961432"/>
    <w:rsid w:val="00962CF4"/>
    <w:rsid w:val="00963266"/>
    <w:rsid w:val="00963D6F"/>
    <w:rsid w:val="009664D6"/>
    <w:rsid w:val="00966BFE"/>
    <w:rsid w:val="00970B17"/>
    <w:rsid w:val="009777CA"/>
    <w:rsid w:val="009803E0"/>
    <w:rsid w:val="00980F7D"/>
    <w:rsid w:val="00980FD4"/>
    <w:rsid w:val="00981597"/>
    <w:rsid w:val="00981D73"/>
    <w:rsid w:val="00981EEF"/>
    <w:rsid w:val="00982244"/>
    <w:rsid w:val="00982E53"/>
    <w:rsid w:val="009835C7"/>
    <w:rsid w:val="00993686"/>
    <w:rsid w:val="009A140C"/>
    <w:rsid w:val="009A4B60"/>
    <w:rsid w:val="009B33AA"/>
    <w:rsid w:val="009B4C95"/>
    <w:rsid w:val="009B58E3"/>
    <w:rsid w:val="009C118A"/>
    <w:rsid w:val="009C2060"/>
    <w:rsid w:val="009C3ED9"/>
    <w:rsid w:val="009D50CE"/>
    <w:rsid w:val="009D6A5E"/>
    <w:rsid w:val="009E290A"/>
    <w:rsid w:val="009E2C70"/>
    <w:rsid w:val="009E4AB5"/>
    <w:rsid w:val="009E5145"/>
    <w:rsid w:val="009E7651"/>
    <w:rsid w:val="009F4671"/>
    <w:rsid w:val="009F6538"/>
    <w:rsid w:val="009F6A13"/>
    <w:rsid w:val="009F7BD6"/>
    <w:rsid w:val="00A01155"/>
    <w:rsid w:val="00A012EC"/>
    <w:rsid w:val="00A024B0"/>
    <w:rsid w:val="00A02CBD"/>
    <w:rsid w:val="00A06E5F"/>
    <w:rsid w:val="00A14575"/>
    <w:rsid w:val="00A15D42"/>
    <w:rsid w:val="00A20553"/>
    <w:rsid w:val="00A259DC"/>
    <w:rsid w:val="00A37CB4"/>
    <w:rsid w:val="00A41603"/>
    <w:rsid w:val="00A41891"/>
    <w:rsid w:val="00A43A41"/>
    <w:rsid w:val="00A54E8E"/>
    <w:rsid w:val="00A56905"/>
    <w:rsid w:val="00A60F6E"/>
    <w:rsid w:val="00A61120"/>
    <w:rsid w:val="00A6119A"/>
    <w:rsid w:val="00A61DFA"/>
    <w:rsid w:val="00A62080"/>
    <w:rsid w:val="00A66783"/>
    <w:rsid w:val="00A72F78"/>
    <w:rsid w:val="00A7458E"/>
    <w:rsid w:val="00A821D2"/>
    <w:rsid w:val="00A8632E"/>
    <w:rsid w:val="00A951A5"/>
    <w:rsid w:val="00A9575A"/>
    <w:rsid w:val="00A95E44"/>
    <w:rsid w:val="00A9727F"/>
    <w:rsid w:val="00AA125F"/>
    <w:rsid w:val="00AA2367"/>
    <w:rsid w:val="00AA236D"/>
    <w:rsid w:val="00AA26C0"/>
    <w:rsid w:val="00AB19A0"/>
    <w:rsid w:val="00AB39A6"/>
    <w:rsid w:val="00AB47C2"/>
    <w:rsid w:val="00AB7675"/>
    <w:rsid w:val="00AB78D2"/>
    <w:rsid w:val="00AB7B06"/>
    <w:rsid w:val="00AC3C32"/>
    <w:rsid w:val="00AD0F93"/>
    <w:rsid w:val="00AD33F6"/>
    <w:rsid w:val="00AD5FA6"/>
    <w:rsid w:val="00AE6C95"/>
    <w:rsid w:val="00AE7874"/>
    <w:rsid w:val="00AE7AF1"/>
    <w:rsid w:val="00AE7BE6"/>
    <w:rsid w:val="00AF4BFF"/>
    <w:rsid w:val="00AF59B4"/>
    <w:rsid w:val="00AF7F8E"/>
    <w:rsid w:val="00B00790"/>
    <w:rsid w:val="00B00EAC"/>
    <w:rsid w:val="00B012EA"/>
    <w:rsid w:val="00B04857"/>
    <w:rsid w:val="00B04A28"/>
    <w:rsid w:val="00B06837"/>
    <w:rsid w:val="00B06EC6"/>
    <w:rsid w:val="00B163AD"/>
    <w:rsid w:val="00B249A3"/>
    <w:rsid w:val="00B3182D"/>
    <w:rsid w:val="00B34E08"/>
    <w:rsid w:val="00B36F2D"/>
    <w:rsid w:val="00B414C1"/>
    <w:rsid w:val="00B446FB"/>
    <w:rsid w:val="00B476EA"/>
    <w:rsid w:val="00B50A5B"/>
    <w:rsid w:val="00B512DD"/>
    <w:rsid w:val="00B55936"/>
    <w:rsid w:val="00B566D1"/>
    <w:rsid w:val="00B6005D"/>
    <w:rsid w:val="00B61C94"/>
    <w:rsid w:val="00B62C6F"/>
    <w:rsid w:val="00B62F42"/>
    <w:rsid w:val="00B635DF"/>
    <w:rsid w:val="00B67D25"/>
    <w:rsid w:val="00B72355"/>
    <w:rsid w:val="00B7433B"/>
    <w:rsid w:val="00B75D37"/>
    <w:rsid w:val="00B76232"/>
    <w:rsid w:val="00B81D2B"/>
    <w:rsid w:val="00B93220"/>
    <w:rsid w:val="00B93876"/>
    <w:rsid w:val="00B94230"/>
    <w:rsid w:val="00B959ED"/>
    <w:rsid w:val="00B9600C"/>
    <w:rsid w:val="00B978F5"/>
    <w:rsid w:val="00BA250A"/>
    <w:rsid w:val="00BA5DE9"/>
    <w:rsid w:val="00BB2118"/>
    <w:rsid w:val="00BB6638"/>
    <w:rsid w:val="00BB7EAB"/>
    <w:rsid w:val="00BC1BCE"/>
    <w:rsid w:val="00BC2641"/>
    <w:rsid w:val="00BC2756"/>
    <w:rsid w:val="00BC510E"/>
    <w:rsid w:val="00BC5FBB"/>
    <w:rsid w:val="00BC7050"/>
    <w:rsid w:val="00BD0A63"/>
    <w:rsid w:val="00BD636C"/>
    <w:rsid w:val="00BD73DB"/>
    <w:rsid w:val="00BD788F"/>
    <w:rsid w:val="00BE2913"/>
    <w:rsid w:val="00BE3025"/>
    <w:rsid w:val="00BE4296"/>
    <w:rsid w:val="00BE4CAE"/>
    <w:rsid w:val="00BF1AB9"/>
    <w:rsid w:val="00C0015B"/>
    <w:rsid w:val="00C0120B"/>
    <w:rsid w:val="00C03DAA"/>
    <w:rsid w:val="00C10DAE"/>
    <w:rsid w:val="00C14C00"/>
    <w:rsid w:val="00C211DB"/>
    <w:rsid w:val="00C2158C"/>
    <w:rsid w:val="00C2293A"/>
    <w:rsid w:val="00C23D5C"/>
    <w:rsid w:val="00C24051"/>
    <w:rsid w:val="00C25AD0"/>
    <w:rsid w:val="00C25F3B"/>
    <w:rsid w:val="00C26B04"/>
    <w:rsid w:val="00C30509"/>
    <w:rsid w:val="00C30B63"/>
    <w:rsid w:val="00C33E6B"/>
    <w:rsid w:val="00C36095"/>
    <w:rsid w:val="00C44BAF"/>
    <w:rsid w:val="00C56D04"/>
    <w:rsid w:val="00C61CBE"/>
    <w:rsid w:val="00C65BF0"/>
    <w:rsid w:val="00C70486"/>
    <w:rsid w:val="00C71A4A"/>
    <w:rsid w:val="00C7339C"/>
    <w:rsid w:val="00C83C2A"/>
    <w:rsid w:val="00C87B69"/>
    <w:rsid w:val="00C94937"/>
    <w:rsid w:val="00CA1283"/>
    <w:rsid w:val="00CA1EEA"/>
    <w:rsid w:val="00CB211D"/>
    <w:rsid w:val="00CB3D9B"/>
    <w:rsid w:val="00CB4458"/>
    <w:rsid w:val="00CC548B"/>
    <w:rsid w:val="00CD2999"/>
    <w:rsid w:val="00CD3289"/>
    <w:rsid w:val="00CD508A"/>
    <w:rsid w:val="00CD5446"/>
    <w:rsid w:val="00CD64D3"/>
    <w:rsid w:val="00CE484A"/>
    <w:rsid w:val="00CE4E03"/>
    <w:rsid w:val="00CE516D"/>
    <w:rsid w:val="00CE552E"/>
    <w:rsid w:val="00CF13E9"/>
    <w:rsid w:val="00CF3DBA"/>
    <w:rsid w:val="00CF5638"/>
    <w:rsid w:val="00CF5FC7"/>
    <w:rsid w:val="00CF6313"/>
    <w:rsid w:val="00D024DA"/>
    <w:rsid w:val="00D06D6B"/>
    <w:rsid w:val="00D070D5"/>
    <w:rsid w:val="00D10B23"/>
    <w:rsid w:val="00D1527A"/>
    <w:rsid w:val="00D1698C"/>
    <w:rsid w:val="00D20672"/>
    <w:rsid w:val="00D20E89"/>
    <w:rsid w:val="00D2183B"/>
    <w:rsid w:val="00D2401C"/>
    <w:rsid w:val="00D25179"/>
    <w:rsid w:val="00D26E5C"/>
    <w:rsid w:val="00D32166"/>
    <w:rsid w:val="00D3221B"/>
    <w:rsid w:val="00D3579B"/>
    <w:rsid w:val="00D36F5A"/>
    <w:rsid w:val="00D44E54"/>
    <w:rsid w:val="00D44EC0"/>
    <w:rsid w:val="00D62808"/>
    <w:rsid w:val="00D62D57"/>
    <w:rsid w:val="00D702A6"/>
    <w:rsid w:val="00D71018"/>
    <w:rsid w:val="00D72D17"/>
    <w:rsid w:val="00D735E6"/>
    <w:rsid w:val="00D73C62"/>
    <w:rsid w:val="00D76E87"/>
    <w:rsid w:val="00D80D17"/>
    <w:rsid w:val="00D82644"/>
    <w:rsid w:val="00D85ED6"/>
    <w:rsid w:val="00D91E1B"/>
    <w:rsid w:val="00D92026"/>
    <w:rsid w:val="00D92CB5"/>
    <w:rsid w:val="00D96E5E"/>
    <w:rsid w:val="00DA07D7"/>
    <w:rsid w:val="00DA1ACC"/>
    <w:rsid w:val="00DB4385"/>
    <w:rsid w:val="00DB4482"/>
    <w:rsid w:val="00DB5476"/>
    <w:rsid w:val="00DC3771"/>
    <w:rsid w:val="00DC4A8A"/>
    <w:rsid w:val="00DD1CBC"/>
    <w:rsid w:val="00DD4E6D"/>
    <w:rsid w:val="00DE268B"/>
    <w:rsid w:val="00DF5F7F"/>
    <w:rsid w:val="00DF683D"/>
    <w:rsid w:val="00E016ED"/>
    <w:rsid w:val="00E04E9A"/>
    <w:rsid w:val="00E06907"/>
    <w:rsid w:val="00E1056D"/>
    <w:rsid w:val="00E13537"/>
    <w:rsid w:val="00E16E0B"/>
    <w:rsid w:val="00E220B2"/>
    <w:rsid w:val="00E32ACB"/>
    <w:rsid w:val="00E346C4"/>
    <w:rsid w:val="00E34F0E"/>
    <w:rsid w:val="00E40670"/>
    <w:rsid w:val="00E41758"/>
    <w:rsid w:val="00E44751"/>
    <w:rsid w:val="00E44E18"/>
    <w:rsid w:val="00E45C27"/>
    <w:rsid w:val="00E537B3"/>
    <w:rsid w:val="00E53D8C"/>
    <w:rsid w:val="00E5690D"/>
    <w:rsid w:val="00E57431"/>
    <w:rsid w:val="00E62DDA"/>
    <w:rsid w:val="00E62F46"/>
    <w:rsid w:val="00E66144"/>
    <w:rsid w:val="00E67B52"/>
    <w:rsid w:val="00E71D0D"/>
    <w:rsid w:val="00E74555"/>
    <w:rsid w:val="00E74B6F"/>
    <w:rsid w:val="00E7611B"/>
    <w:rsid w:val="00E82DF3"/>
    <w:rsid w:val="00E84DAD"/>
    <w:rsid w:val="00E87EB6"/>
    <w:rsid w:val="00E951F4"/>
    <w:rsid w:val="00E952ED"/>
    <w:rsid w:val="00E96234"/>
    <w:rsid w:val="00EA014C"/>
    <w:rsid w:val="00EA7626"/>
    <w:rsid w:val="00EB0954"/>
    <w:rsid w:val="00EB0AEB"/>
    <w:rsid w:val="00EB253E"/>
    <w:rsid w:val="00EC17AD"/>
    <w:rsid w:val="00EC44B2"/>
    <w:rsid w:val="00ED12B0"/>
    <w:rsid w:val="00ED16A5"/>
    <w:rsid w:val="00ED1778"/>
    <w:rsid w:val="00EE1EA8"/>
    <w:rsid w:val="00EE2842"/>
    <w:rsid w:val="00EE4B03"/>
    <w:rsid w:val="00EF597B"/>
    <w:rsid w:val="00EF6041"/>
    <w:rsid w:val="00EF7049"/>
    <w:rsid w:val="00F15628"/>
    <w:rsid w:val="00F21A17"/>
    <w:rsid w:val="00F27687"/>
    <w:rsid w:val="00F318AE"/>
    <w:rsid w:val="00F32135"/>
    <w:rsid w:val="00F343AC"/>
    <w:rsid w:val="00F347B2"/>
    <w:rsid w:val="00F34BC1"/>
    <w:rsid w:val="00F35E0B"/>
    <w:rsid w:val="00F37754"/>
    <w:rsid w:val="00F454E9"/>
    <w:rsid w:val="00F45C91"/>
    <w:rsid w:val="00F55747"/>
    <w:rsid w:val="00F67E8A"/>
    <w:rsid w:val="00F701F1"/>
    <w:rsid w:val="00F72C61"/>
    <w:rsid w:val="00F80D84"/>
    <w:rsid w:val="00F82E39"/>
    <w:rsid w:val="00F93B46"/>
    <w:rsid w:val="00F96FA0"/>
    <w:rsid w:val="00F974FB"/>
    <w:rsid w:val="00FA11DF"/>
    <w:rsid w:val="00FA1C82"/>
    <w:rsid w:val="00FA1D63"/>
    <w:rsid w:val="00FA66E1"/>
    <w:rsid w:val="00FB3706"/>
    <w:rsid w:val="00FB541F"/>
    <w:rsid w:val="00FB62E2"/>
    <w:rsid w:val="00FC5416"/>
    <w:rsid w:val="00FC7081"/>
    <w:rsid w:val="00FD1886"/>
    <w:rsid w:val="00FD34B0"/>
    <w:rsid w:val="00FD5976"/>
    <w:rsid w:val="00FD6CFB"/>
    <w:rsid w:val="00FD79D2"/>
    <w:rsid w:val="00FE6C39"/>
    <w:rsid w:val="00FF1231"/>
    <w:rsid w:val="00FF18AC"/>
    <w:rsid w:val="00FF1F43"/>
    <w:rsid w:val="00FF4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25B3F-11A6-4EDB-89CB-46EE528F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2E"/>
    <w:pPr>
      <w:spacing w:before="120" w:line="360" w:lineRule="auto"/>
      <w:ind w:firstLine="709"/>
      <w:jc w:val="both"/>
    </w:pPr>
    <w:rPr>
      <w:rFonts w:cstheme="minorBidi"/>
    </w:rPr>
  </w:style>
  <w:style w:type="paragraph" w:styleId="1">
    <w:name w:val="heading 1"/>
    <w:basedOn w:val="a"/>
    <w:next w:val="a"/>
    <w:link w:val="10"/>
    <w:uiPriority w:val="9"/>
    <w:qFormat/>
    <w:rsid w:val="00AF4BFF"/>
    <w:pPr>
      <w:keepNext/>
      <w:keepLines/>
      <w:spacing w:before="240" w:after="120" w:line="256" w:lineRule="auto"/>
      <w:outlineLvl w:val="0"/>
    </w:pPr>
    <w:rPr>
      <w:rFonts w:eastAsiaTheme="majorEastAsia" w:cstheme="majorBidi"/>
      <w:color w:val="2E74B5" w:themeColor="accent1" w:themeShade="BF"/>
      <w:szCs w:val="32"/>
    </w:rPr>
  </w:style>
  <w:style w:type="paragraph" w:styleId="2">
    <w:name w:val="heading 2"/>
    <w:basedOn w:val="a"/>
    <w:next w:val="a"/>
    <w:link w:val="20"/>
    <w:uiPriority w:val="9"/>
    <w:unhideWhenUsed/>
    <w:qFormat/>
    <w:rsid w:val="00D06D6B"/>
    <w:pPr>
      <w:keepNext/>
      <w:keepLines/>
      <w:spacing w:before="40" w:after="0" w:line="257" w:lineRule="auto"/>
      <w:outlineLvl w:val="1"/>
    </w:pPr>
    <w:rPr>
      <w:rFonts w:eastAsiaTheme="majorEastAsia" w:cstheme="majorBidi"/>
      <w:color w:val="2E74B5" w:themeColor="accent1" w:themeShade="BF"/>
      <w:szCs w:val="26"/>
    </w:rPr>
  </w:style>
  <w:style w:type="paragraph" w:styleId="3">
    <w:name w:val="heading 3"/>
    <w:basedOn w:val="a"/>
    <w:next w:val="a"/>
    <w:link w:val="30"/>
    <w:uiPriority w:val="9"/>
    <w:semiHidden/>
    <w:unhideWhenUsed/>
    <w:qFormat/>
    <w:rsid w:val="000C39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6D6B"/>
    <w:rPr>
      <w:rFonts w:eastAsiaTheme="majorEastAsia" w:cstheme="majorBidi"/>
      <w:color w:val="2E74B5" w:themeColor="accent1" w:themeShade="BF"/>
      <w:szCs w:val="26"/>
    </w:rPr>
  </w:style>
  <w:style w:type="character" w:customStyle="1" w:styleId="10">
    <w:name w:val="Заголовок 1 Знак"/>
    <w:basedOn w:val="a0"/>
    <w:link w:val="1"/>
    <w:uiPriority w:val="9"/>
    <w:rsid w:val="00AF4BFF"/>
    <w:rPr>
      <w:rFonts w:eastAsiaTheme="majorEastAsia" w:cstheme="majorBidi"/>
      <w:color w:val="2E74B5" w:themeColor="accent1" w:themeShade="BF"/>
      <w:szCs w:val="32"/>
    </w:rPr>
  </w:style>
  <w:style w:type="paragraph" w:styleId="a3">
    <w:name w:val="TOC Heading"/>
    <w:basedOn w:val="1"/>
    <w:next w:val="a"/>
    <w:uiPriority w:val="39"/>
    <w:unhideWhenUsed/>
    <w:qFormat/>
    <w:rsid w:val="007B6A6B"/>
    <w:pPr>
      <w:spacing w:after="0" w:line="259" w:lineRule="auto"/>
      <w:ind w:firstLine="0"/>
      <w:jc w:val="left"/>
      <w:outlineLvl w:val="9"/>
    </w:pPr>
    <w:rPr>
      <w:rFonts w:asciiTheme="majorHAnsi" w:hAnsiTheme="majorHAnsi"/>
      <w:sz w:val="32"/>
      <w:lang w:eastAsia="ru-RU"/>
    </w:rPr>
  </w:style>
  <w:style w:type="paragraph" w:styleId="11">
    <w:name w:val="toc 1"/>
    <w:basedOn w:val="a"/>
    <w:next w:val="a"/>
    <w:autoRedefine/>
    <w:uiPriority w:val="39"/>
    <w:unhideWhenUsed/>
    <w:rsid w:val="007B6A6B"/>
    <w:pPr>
      <w:spacing w:after="100"/>
    </w:pPr>
  </w:style>
  <w:style w:type="paragraph" w:styleId="21">
    <w:name w:val="toc 2"/>
    <w:basedOn w:val="a"/>
    <w:next w:val="a"/>
    <w:autoRedefine/>
    <w:uiPriority w:val="39"/>
    <w:unhideWhenUsed/>
    <w:rsid w:val="007B6A6B"/>
    <w:pPr>
      <w:spacing w:after="100"/>
      <w:ind w:left="280"/>
    </w:pPr>
  </w:style>
  <w:style w:type="character" w:styleId="a4">
    <w:name w:val="Hyperlink"/>
    <w:basedOn w:val="a0"/>
    <w:uiPriority w:val="99"/>
    <w:unhideWhenUsed/>
    <w:rsid w:val="007B6A6B"/>
    <w:rPr>
      <w:color w:val="0563C1" w:themeColor="hyperlink"/>
      <w:u w:val="single"/>
    </w:rPr>
  </w:style>
  <w:style w:type="paragraph" w:styleId="a5">
    <w:name w:val="footnote text"/>
    <w:basedOn w:val="a"/>
    <w:link w:val="a6"/>
    <w:uiPriority w:val="99"/>
    <w:semiHidden/>
    <w:unhideWhenUsed/>
    <w:rsid w:val="00966BFE"/>
    <w:pPr>
      <w:spacing w:before="0" w:after="0" w:line="240" w:lineRule="auto"/>
      <w:ind w:firstLine="0"/>
      <w:jc w:val="left"/>
    </w:pPr>
    <w:rPr>
      <w:rFonts w:asciiTheme="minorHAnsi" w:hAnsiTheme="minorHAnsi"/>
      <w:sz w:val="20"/>
      <w:szCs w:val="20"/>
    </w:rPr>
  </w:style>
  <w:style w:type="character" w:customStyle="1" w:styleId="a6">
    <w:name w:val="Текст сноски Знак"/>
    <w:basedOn w:val="a0"/>
    <w:link w:val="a5"/>
    <w:uiPriority w:val="99"/>
    <w:semiHidden/>
    <w:rsid w:val="00966BFE"/>
    <w:rPr>
      <w:rFonts w:asciiTheme="minorHAnsi" w:hAnsiTheme="minorHAnsi" w:cstheme="minorBidi"/>
      <w:sz w:val="20"/>
      <w:szCs w:val="20"/>
    </w:rPr>
  </w:style>
  <w:style w:type="character" w:styleId="a7">
    <w:name w:val="footnote reference"/>
    <w:basedOn w:val="a0"/>
    <w:uiPriority w:val="99"/>
    <w:semiHidden/>
    <w:unhideWhenUsed/>
    <w:rsid w:val="00966BFE"/>
    <w:rPr>
      <w:vertAlign w:val="superscript"/>
    </w:rPr>
  </w:style>
  <w:style w:type="paragraph" w:styleId="a8">
    <w:name w:val="List Paragraph"/>
    <w:basedOn w:val="a"/>
    <w:uiPriority w:val="34"/>
    <w:qFormat/>
    <w:rsid w:val="00745B21"/>
    <w:pPr>
      <w:ind w:left="720"/>
      <w:contextualSpacing/>
    </w:pPr>
  </w:style>
  <w:style w:type="paragraph" w:styleId="a9">
    <w:name w:val="endnote text"/>
    <w:basedOn w:val="a"/>
    <w:link w:val="aa"/>
    <w:uiPriority w:val="99"/>
    <w:semiHidden/>
    <w:unhideWhenUsed/>
    <w:rsid w:val="00437E76"/>
    <w:pPr>
      <w:spacing w:before="0" w:after="0" w:line="240" w:lineRule="auto"/>
    </w:pPr>
    <w:rPr>
      <w:sz w:val="20"/>
      <w:szCs w:val="20"/>
    </w:rPr>
  </w:style>
  <w:style w:type="character" w:customStyle="1" w:styleId="aa">
    <w:name w:val="Текст концевой сноски Знак"/>
    <w:basedOn w:val="a0"/>
    <w:link w:val="a9"/>
    <w:uiPriority w:val="99"/>
    <w:semiHidden/>
    <w:rsid w:val="00437E76"/>
    <w:rPr>
      <w:rFonts w:cstheme="minorBidi"/>
      <w:sz w:val="20"/>
      <w:szCs w:val="20"/>
    </w:rPr>
  </w:style>
  <w:style w:type="character" w:styleId="ab">
    <w:name w:val="endnote reference"/>
    <w:basedOn w:val="a0"/>
    <w:uiPriority w:val="99"/>
    <w:semiHidden/>
    <w:unhideWhenUsed/>
    <w:rsid w:val="00437E76"/>
    <w:rPr>
      <w:vertAlign w:val="superscript"/>
    </w:rPr>
  </w:style>
  <w:style w:type="character" w:customStyle="1" w:styleId="30">
    <w:name w:val="Заголовок 3 Знак"/>
    <w:basedOn w:val="a0"/>
    <w:link w:val="3"/>
    <w:uiPriority w:val="9"/>
    <w:semiHidden/>
    <w:rsid w:val="000C39DA"/>
    <w:rPr>
      <w:rFonts w:asciiTheme="majorHAnsi" w:eastAsiaTheme="majorEastAsia" w:hAnsiTheme="majorHAnsi" w:cstheme="majorBidi"/>
      <w:color w:val="1F4D78" w:themeColor="accent1" w:themeShade="7F"/>
      <w:sz w:val="24"/>
      <w:szCs w:val="24"/>
    </w:rPr>
  </w:style>
  <w:style w:type="table" w:styleId="ac">
    <w:name w:val="Table Grid"/>
    <w:basedOn w:val="a1"/>
    <w:uiPriority w:val="39"/>
    <w:rsid w:val="00B44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A1ACC"/>
    <w:pPr>
      <w:spacing w:before="0"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A1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8770">
      <w:bodyDiv w:val="1"/>
      <w:marLeft w:val="0"/>
      <w:marRight w:val="0"/>
      <w:marTop w:val="0"/>
      <w:marBottom w:val="0"/>
      <w:divBdr>
        <w:top w:val="none" w:sz="0" w:space="0" w:color="auto"/>
        <w:left w:val="none" w:sz="0" w:space="0" w:color="auto"/>
        <w:bottom w:val="none" w:sz="0" w:space="0" w:color="auto"/>
        <w:right w:val="none" w:sz="0" w:space="0" w:color="auto"/>
      </w:divBdr>
      <w:divsChild>
        <w:div w:id="1951468866">
          <w:marLeft w:val="0"/>
          <w:marRight w:val="0"/>
          <w:marTop w:val="0"/>
          <w:marBottom w:val="0"/>
          <w:divBdr>
            <w:top w:val="none" w:sz="0" w:space="0" w:color="auto"/>
            <w:left w:val="none" w:sz="0" w:space="0" w:color="auto"/>
            <w:bottom w:val="none" w:sz="0" w:space="0" w:color="auto"/>
            <w:right w:val="none" w:sz="0" w:space="0" w:color="auto"/>
          </w:divBdr>
        </w:div>
        <w:div w:id="414479514">
          <w:marLeft w:val="0"/>
          <w:marRight w:val="0"/>
          <w:marTop w:val="0"/>
          <w:marBottom w:val="0"/>
          <w:divBdr>
            <w:top w:val="none" w:sz="0" w:space="0" w:color="auto"/>
            <w:left w:val="none" w:sz="0" w:space="0" w:color="auto"/>
            <w:bottom w:val="none" w:sz="0" w:space="0" w:color="auto"/>
            <w:right w:val="none" w:sz="0" w:space="0" w:color="auto"/>
          </w:divBdr>
        </w:div>
        <w:div w:id="1754353653">
          <w:marLeft w:val="0"/>
          <w:marRight w:val="0"/>
          <w:marTop w:val="0"/>
          <w:marBottom w:val="0"/>
          <w:divBdr>
            <w:top w:val="none" w:sz="0" w:space="0" w:color="auto"/>
            <w:left w:val="none" w:sz="0" w:space="0" w:color="auto"/>
            <w:bottom w:val="none" w:sz="0" w:space="0" w:color="auto"/>
            <w:right w:val="none" w:sz="0" w:space="0" w:color="auto"/>
          </w:divBdr>
        </w:div>
        <w:div w:id="185876574">
          <w:marLeft w:val="0"/>
          <w:marRight w:val="0"/>
          <w:marTop w:val="0"/>
          <w:marBottom w:val="0"/>
          <w:divBdr>
            <w:top w:val="none" w:sz="0" w:space="0" w:color="auto"/>
            <w:left w:val="none" w:sz="0" w:space="0" w:color="auto"/>
            <w:bottom w:val="none" w:sz="0" w:space="0" w:color="auto"/>
            <w:right w:val="none" w:sz="0" w:space="0" w:color="auto"/>
          </w:divBdr>
        </w:div>
        <w:div w:id="2057506936">
          <w:marLeft w:val="0"/>
          <w:marRight w:val="0"/>
          <w:marTop w:val="0"/>
          <w:marBottom w:val="0"/>
          <w:divBdr>
            <w:top w:val="none" w:sz="0" w:space="0" w:color="auto"/>
            <w:left w:val="none" w:sz="0" w:space="0" w:color="auto"/>
            <w:bottom w:val="none" w:sz="0" w:space="0" w:color="auto"/>
            <w:right w:val="none" w:sz="0" w:space="0" w:color="auto"/>
          </w:divBdr>
        </w:div>
        <w:div w:id="1589844183">
          <w:marLeft w:val="0"/>
          <w:marRight w:val="0"/>
          <w:marTop w:val="0"/>
          <w:marBottom w:val="0"/>
          <w:divBdr>
            <w:top w:val="none" w:sz="0" w:space="0" w:color="auto"/>
            <w:left w:val="none" w:sz="0" w:space="0" w:color="auto"/>
            <w:bottom w:val="none" w:sz="0" w:space="0" w:color="auto"/>
            <w:right w:val="none" w:sz="0" w:space="0" w:color="auto"/>
          </w:divBdr>
        </w:div>
        <w:div w:id="2031487899">
          <w:marLeft w:val="0"/>
          <w:marRight w:val="0"/>
          <w:marTop w:val="0"/>
          <w:marBottom w:val="0"/>
          <w:divBdr>
            <w:top w:val="none" w:sz="0" w:space="0" w:color="auto"/>
            <w:left w:val="none" w:sz="0" w:space="0" w:color="auto"/>
            <w:bottom w:val="none" w:sz="0" w:space="0" w:color="auto"/>
            <w:right w:val="none" w:sz="0" w:space="0" w:color="auto"/>
          </w:divBdr>
        </w:div>
        <w:div w:id="1368523221">
          <w:marLeft w:val="0"/>
          <w:marRight w:val="0"/>
          <w:marTop w:val="0"/>
          <w:marBottom w:val="0"/>
          <w:divBdr>
            <w:top w:val="none" w:sz="0" w:space="0" w:color="auto"/>
            <w:left w:val="none" w:sz="0" w:space="0" w:color="auto"/>
            <w:bottom w:val="none" w:sz="0" w:space="0" w:color="auto"/>
            <w:right w:val="none" w:sz="0" w:space="0" w:color="auto"/>
          </w:divBdr>
        </w:div>
        <w:div w:id="1256480026">
          <w:marLeft w:val="0"/>
          <w:marRight w:val="0"/>
          <w:marTop w:val="0"/>
          <w:marBottom w:val="0"/>
          <w:divBdr>
            <w:top w:val="none" w:sz="0" w:space="0" w:color="auto"/>
            <w:left w:val="none" w:sz="0" w:space="0" w:color="auto"/>
            <w:bottom w:val="none" w:sz="0" w:space="0" w:color="auto"/>
            <w:right w:val="none" w:sz="0" w:space="0" w:color="auto"/>
          </w:divBdr>
        </w:div>
        <w:div w:id="1342977193">
          <w:marLeft w:val="0"/>
          <w:marRight w:val="0"/>
          <w:marTop w:val="0"/>
          <w:marBottom w:val="0"/>
          <w:divBdr>
            <w:top w:val="none" w:sz="0" w:space="0" w:color="auto"/>
            <w:left w:val="none" w:sz="0" w:space="0" w:color="auto"/>
            <w:bottom w:val="none" w:sz="0" w:space="0" w:color="auto"/>
            <w:right w:val="none" w:sz="0" w:space="0" w:color="auto"/>
          </w:divBdr>
        </w:div>
        <w:div w:id="1375496551">
          <w:marLeft w:val="0"/>
          <w:marRight w:val="0"/>
          <w:marTop w:val="0"/>
          <w:marBottom w:val="0"/>
          <w:divBdr>
            <w:top w:val="none" w:sz="0" w:space="0" w:color="auto"/>
            <w:left w:val="none" w:sz="0" w:space="0" w:color="auto"/>
            <w:bottom w:val="none" w:sz="0" w:space="0" w:color="auto"/>
            <w:right w:val="none" w:sz="0" w:space="0" w:color="auto"/>
          </w:divBdr>
        </w:div>
        <w:div w:id="998657476">
          <w:marLeft w:val="0"/>
          <w:marRight w:val="0"/>
          <w:marTop w:val="0"/>
          <w:marBottom w:val="0"/>
          <w:divBdr>
            <w:top w:val="none" w:sz="0" w:space="0" w:color="auto"/>
            <w:left w:val="none" w:sz="0" w:space="0" w:color="auto"/>
            <w:bottom w:val="none" w:sz="0" w:space="0" w:color="auto"/>
            <w:right w:val="none" w:sz="0" w:space="0" w:color="auto"/>
          </w:divBdr>
        </w:div>
        <w:div w:id="2062366337">
          <w:marLeft w:val="0"/>
          <w:marRight w:val="0"/>
          <w:marTop w:val="0"/>
          <w:marBottom w:val="0"/>
          <w:divBdr>
            <w:top w:val="none" w:sz="0" w:space="0" w:color="auto"/>
            <w:left w:val="none" w:sz="0" w:space="0" w:color="auto"/>
            <w:bottom w:val="none" w:sz="0" w:space="0" w:color="auto"/>
            <w:right w:val="none" w:sz="0" w:space="0" w:color="auto"/>
          </w:divBdr>
        </w:div>
        <w:div w:id="2067293281">
          <w:marLeft w:val="0"/>
          <w:marRight w:val="0"/>
          <w:marTop w:val="0"/>
          <w:marBottom w:val="0"/>
          <w:divBdr>
            <w:top w:val="none" w:sz="0" w:space="0" w:color="auto"/>
            <w:left w:val="none" w:sz="0" w:space="0" w:color="auto"/>
            <w:bottom w:val="none" w:sz="0" w:space="0" w:color="auto"/>
            <w:right w:val="none" w:sz="0" w:space="0" w:color="auto"/>
          </w:divBdr>
        </w:div>
      </w:divsChild>
    </w:div>
    <w:div w:id="77143863">
      <w:bodyDiv w:val="1"/>
      <w:marLeft w:val="0"/>
      <w:marRight w:val="0"/>
      <w:marTop w:val="0"/>
      <w:marBottom w:val="0"/>
      <w:divBdr>
        <w:top w:val="none" w:sz="0" w:space="0" w:color="auto"/>
        <w:left w:val="none" w:sz="0" w:space="0" w:color="auto"/>
        <w:bottom w:val="none" w:sz="0" w:space="0" w:color="auto"/>
        <w:right w:val="none" w:sz="0" w:space="0" w:color="auto"/>
      </w:divBdr>
    </w:div>
    <w:div w:id="223687351">
      <w:bodyDiv w:val="1"/>
      <w:marLeft w:val="0"/>
      <w:marRight w:val="0"/>
      <w:marTop w:val="0"/>
      <w:marBottom w:val="0"/>
      <w:divBdr>
        <w:top w:val="none" w:sz="0" w:space="0" w:color="auto"/>
        <w:left w:val="none" w:sz="0" w:space="0" w:color="auto"/>
        <w:bottom w:val="none" w:sz="0" w:space="0" w:color="auto"/>
        <w:right w:val="none" w:sz="0" w:space="0" w:color="auto"/>
      </w:divBdr>
      <w:divsChild>
        <w:div w:id="624314951">
          <w:marLeft w:val="0"/>
          <w:marRight w:val="0"/>
          <w:marTop w:val="15"/>
          <w:marBottom w:val="0"/>
          <w:divBdr>
            <w:top w:val="single" w:sz="48" w:space="0" w:color="auto"/>
            <w:left w:val="single" w:sz="48" w:space="0" w:color="auto"/>
            <w:bottom w:val="single" w:sz="48" w:space="0" w:color="auto"/>
            <w:right w:val="single" w:sz="48" w:space="0" w:color="auto"/>
          </w:divBdr>
          <w:divsChild>
            <w:div w:id="758985506">
              <w:marLeft w:val="0"/>
              <w:marRight w:val="0"/>
              <w:marTop w:val="0"/>
              <w:marBottom w:val="0"/>
              <w:divBdr>
                <w:top w:val="none" w:sz="0" w:space="0" w:color="auto"/>
                <w:left w:val="none" w:sz="0" w:space="0" w:color="auto"/>
                <w:bottom w:val="none" w:sz="0" w:space="0" w:color="auto"/>
                <w:right w:val="none" w:sz="0" w:space="0" w:color="auto"/>
              </w:divBdr>
              <w:divsChild>
                <w:div w:id="1189636469">
                  <w:marLeft w:val="0"/>
                  <w:marRight w:val="0"/>
                  <w:marTop w:val="0"/>
                  <w:marBottom w:val="0"/>
                  <w:divBdr>
                    <w:top w:val="none" w:sz="0" w:space="0" w:color="auto"/>
                    <w:left w:val="none" w:sz="0" w:space="0" w:color="auto"/>
                    <w:bottom w:val="none" w:sz="0" w:space="0" w:color="auto"/>
                    <w:right w:val="none" w:sz="0" w:space="0" w:color="auto"/>
                  </w:divBdr>
                </w:div>
                <w:div w:id="1229270367">
                  <w:marLeft w:val="0"/>
                  <w:marRight w:val="0"/>
                  <w:marTop w:val="0"/>
                  <w:marBottom w:val="0"/>
                  <w:divBdr>
                    <w:top w:val="none" w:sz="0" w:space="0" w:color="auto"/>
                    <w:left w:val="none" w:sz="0" w:space="0" w:color="auto"/>
                    <w:bottom w:val="none" w:sz="0" w:space="0" w:color="auto"/>
                    <w:right w:val="none" w:sz="0" w:space="0" w:color="auto"/>
                  </w:divBdr>
                </w:div>
                <w:div w:id="775951151">
                  <w:marLeft w:val="0"/>
                  <w:marRight w:val="0"/>
                  <w:marTop w:val="0"/>
                  <w:marBottom w:val="0"/>
                  <w:divBdr>
                    <w:top w:val="none" w:sz="0" w:space="0" w:color="auto"/>
                    <w:left w:val="none" w:sz="0" w:space="0" w:color="auto"/>
                    <w:bottom w:val="none" w:sz="0" w:space="0" w:color="auto"/>
                    <w:right w:val="none" w:sz="0" w:space="0" w:color="auto"/>
                  </w:divBdr>
                </w:div>
                <w:div w:id="1222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1664">
          <w:marLeft w:val="0"/>
          <w:marRight w:val="0"/>
          <w:marTop w:val="15"/>
          <w:marBottom w:val="0"/>
          <w:divBdr>
            <w:top w:val="single" w:sz="48" w:space="0" w:color="auto"/>
            <w:left w:val="single" w:sz="48" w:space="0" w:color="auto"/>
            <w:bottom w:val="single" w:sz="48" w:space="0" w:color="auto"/>
            <w:right w:val="single" w:sz="48" w:space="0" w:color="auto"/>
          </w:divBdr>
          <w:divsChild>
            <w:div w:id="1647853837">
              <w:marLeft w:val="0"/>
              <w:marRight w:val="0"/>
              <w:marTop w:val="0"/>
              <w:marBottom w:val="0"/>
              <w:divBdr>
                <w:top w:val="none" w:sz="0" w:space="0" w:color="auto"/>
                <w:left w:val="none" w:sz="0" w:space="0" w:color="auto"/>
                <w:bottom w:val="none" w:sz="0" w:space="0" w:color="auto"/>
                <w:right w:val="none" w:sz="0" w:space="0" w:color="auto"/>
              </w:divBdr>
              <w:divsChild>
                <w:div w:id="567345224">
                  <w:marLeft w:val="0"/>
                  <w:marRight w:val="0"/>
                  <w:marTop w:val="0"/>
                  <w:marBottom w:val="0"/>
                  <w:divBdr>
                    <w:top w:val="none" w:sz="0" w:space="0" w:color="auto"/>
                    <w:left w:val="none" w:sz="0" w:space="0" w:color="auto"/>
                    <w:bottom w:val="none" w:sz="0" w:space="0" w:color="auto"/>
                    <w:right w:val="none" w:sz="0" w:space="0" w:color="auto"/>
                  </w:divBdr>
                </w:div>
                <w:div w:id="1190530644">
                  <w:marLeft w:val="0"/>
                  <w:marRight w:val="0"/>
                  <w:marTop w:val="0"/>
                  <w:marBottom w:val="0"/>
                  <w:divBdr>
                    <w:top w:val="none" w:sz="0" w:space="0" w:color="auto"/>
                    <w:left w:val="none" w:sz="0" w:space="0" w:color="auto"/>
                    <w:bottom w:val="none" w:sz="0" w:space="0" w:color="auto"/>
                    <w:right w:val="none" w:sz="0" w:space="0" w:color="auto"/>
                  </w:divBdr>
                </w:div>
                <w:div w:id="765687796">
                  <w:marLeft w:val="0"/>
                  <w:marRight w:val="0"/>
                  <w:marTop w:val="0"/>
                  <w:marBottom w:val="0"/>
                  <w:divBdr>
                    <w:top w:val="none" w:sz="0" w:space="0" w:color="auto"/>
                    <w:left w:val="none" w:sz="0" w:space="0" w:color="auto"/>
                    <w:bottom w:val="none" w:sz="0" w:space="0" w:color="auto"/>
                    <w:right w:val="none" w:sz="0" w:space="0" w:color="auto"/>
                  </w:divBdr>
                </w:div>
                <w:div w:id="2124382161">
                  <w:marLeft w:val="0"/>
                  <w:marRight w:val="0"/>
                  <w:marTop w:val="0"/>
                  <w:marBottom w:val="0"/>
                  <w:divBdr>
                    <w:top w:val="none" w:sz="0" w:space="0" w:color="auto"/>
                    <w:left w:val="none" w:sz="0" w:space="0" w:color="auto"/>
                    <w:bottom w:val="none" w:sz="0" w:space="0" w:color="auto"/>
                    <w:right w:val="none" w:sz="0" w:space="0" w:color="auto"/>
                  </w:divBdr>
                </w:div>
                <w:div w:id="536160887">
                  <w:marLeft w:val="0"/>
                  <w:marRight w:val="0"/>
                  <w:marTop w:val="0"/>
                  <w:marBottom w:val="0"/>
                  <w:divBdr>
                    <w:top w:val="none" w:sz="0" w:space="0" w:color="auto"/>
                    <w:left w:val="none" w:sz="0" w:space="0" w:color="auto"/>
                    <w:bottom w:val="none" w:sz="0" w:space="0" w:color="auto"/>
                    <w:right w:val="none" w:sz="0" w:space="0" w:color="auto"/>
                  </w:divBdr>
                </w:div>
                <w:div w:id="588120788">
                  <w:marLeft w:val="0"/>
                  <w:marRight w:val="0"/>
                  <w:marTop w:val="0"/>
                  <w:marBottom w:val="0"/>
                  <w:divBdr>
                    <w:top w:val="none" w:sz="0" w:space="0" w:color="auto"/>
                    <w:left w:val="none" w:sz="0" w:space="0" w:color="auto"/>
                    <w:bottom w:val="none" w:sz="0" w:space="0" w:color="auto"/>
                    <w:right w:val="none" w:sz="0" w:space="0" w:color="auto"/>
                  </w:divBdr>
                </w:div>
                <w:div w:id="181014872">
                  <w:marLeft w:val="0"/>
                  <w:marRight w:val="0"/>
                  <w:marTop w:val="0"/>
                  <w:marBottom w:val="0"/>
                  <w:divBdr>
                    <w:top w:val="none" w:sz="0" w:space="0" w:color="auto"/>
                    <w:left w:val="none" w:sz="0" w:space="0" w:color="auto"/>
                    <w:bottom w:val="none" w:sz="0" w:space="0" w:color="auto"/>
                    <w:right w:val="none" w:sz="0" w:space="0" w:color="auto"/>
                  </w:divBdr>
                </w:div>
                <w:div w:id="14889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1704">
      <w:bodyDiv w:val="1"/>
      <w:marLeft w:val="0"/>
      <w:marRight w:val="0"/>
      <w:marTop w:val="0"/>
      <w:marBottom w:val="0"/>
      <w:divBdr>
        <w:top w:val="none" w:sz="0" w:space="0" w:color="auto"/>
        <w:left w:val="none" w:sz="0" w:space="0" w:color="auto"/>
        <w:bottom w:val="none" w:sz="0" w:space="0" w:color="auto"/>
        <w:right w:val="none" w:sz="0" w:space="0" w:color="auto"/>
      </w:divBdr>
      <w:divsChild>
        <w:div w:id="1703431152">
          <w:marLeft w:val="0"/>
          <w:marRight w:val="0"/>
          <w:marTop w:val="15"/>
          <w:marBottom w:val="0"/>
          <w:divBdr>
            <w:top w:val="single" w:sz="48" w:space="0" w:color="auto"/>
            <w:left w:val="single" w:sz="48" w:space="0" w:color="auto"/>
            <w:bottom w:val="single" w:sz="48" w:space="0" w:color="auto"/>
            <w:right w:val="single" w:sz="48" w:space="0" w:color="auto"/>
          </w:divBdr>
          <w:divsChild>
            <w:div w:id="691419226">
              <w:marLeft w:val="0"/>
              <w:marRight w:val="0"/>
              <w:marTop w:val="0"/>
              <w:marBottom w:val="0"/>
              <w:divBdr>
                <w:top w:val="none" w:sz="0" w:space="0" w:color="auto"/>
                <w:left w:val="none" w:sz="0" w:space="0" w:color="auto"/>
                <w:bottom w:val="none" w:sz="0" w:space="0" w:color="auto"/>
                <w:right w:val="none" w:sz="0" w:space="0" w:color="auto"/>
              </w:divBdr>
              <w:divsChild>
                <w:div w:id="855314789">
                  <w:marLeft w:val="0"/>
                  <w:marRight w:val="0"/>
                  <w:marTop w:val="0"/>
                  <w:marBottom w:val="0"/>
                  <w:divBdr>
                    <w:top w:val="none" w:sz="0" w:space="0" w:color="auto"/>
                    <w:left w:val="none" w:sz="0" w:space="0" w:color="auto"/>
                    <w:bottom w:val="none" w:sz="0" w:space="0" w:color="auto"/>
                    <w:right w:val="none" w:sz="0" w:space="0" w:color="auto"/>
                  </w:divBdr>
                </w:div>
                <w:div w:id="1369522811">
                  <w:marLeft w:val="0"/>
                  <w:marRight w:val="0"/>
                  <w:marTop w:val="0"/>
                  <w:marBottom w:val="0"/>
                  <w:divBdr>
                    <w:top w:val="none" w:sz="0" w:space="0" w:color="auto"/>
                    <w:left w:val="none" w:sz="0" w:space="0" w:color="auto"/>
                    <w:bottom w:val="none" w:sz="0" w:space="0" w:color="auto"/>
                    <w:right w:val="none" w:sz="0" w:space="0" w:color="auto"/>
                  </w:divBdr>
                </w:div>
                <w:div w:id="2126189122">
                  <w:marLeft w:val="0"/>
                  <w:marRight w:val="0"/>
                  <w:marTop w:val="0"/>
                  <w:marBottom w:val="0"/>
                  <w:divBdr>
                    <w:top w:val="none" w:sz="0" w:space="0" w:color="auto"/>
                    <w:left w:val="none" w:sz="0" w:space="0" w:color="auto"/>
                    <w:bottom w:val="none" w:sz="0" w:space="0" w:color="auto"/>
                    <w:right w:val="none" w:sz="0" w:space="0" w:color="auto"/>
                  </w:divBdr>
                </w:div>
                <w:div w:id="1923026758">
                  <w:marLeft w:val="0"/>
                  <w:marRight w:val="0"/>
                  <w:marTop w:val="0"/>
                  <w:marBottom w:val="0"/>
                  <w:divBdr>
                    <w:top w:val="none" w:sz="0" w:space="0" w:color="auto"/>
                    <w:left w:val="none" w:sz="0" w:space="0" w:color="auto"/>
                    <w:bottom w:val="none" w:sz="0" w:space="0" w:color="auto"/>
                    <w:right w:val="none" w:sz="0" w:space="0" w:color="auto"/>
                  </w:divBdr>
                </w:div>
                <w:div w:id="174392471">
                  <w:marLeft w:val="0"/>
                  <w:marRight w:val="0"/>
                  <w:marTop w:val="0"/>
                  <w:marBottom w:val="0"/>
                  <w:divBdr>
                    <w:top w:val="none" w:sz="0" w:space="0" w:color="auto"/>
                    <w:left w:val="none" w:sz="0" w:space="0" w:color="auto"/>
                    <w:bottom w:val="none" w:sz="0" w:space="0" w:color="auto"/>
                    <w:right w:val="none" w:sz="0" w:space="0" w:color="auto"/>
                  </w:divBdr>
                </w:div>
                <w:div w:id="663247194">
                  <w:marLeft w:val="0"/>
                  <w:marRight w:val="0"/>
                  <w:marTop w:val="0"/>
                  <w:marBottom w:val="0"/>
                  <w:divBdr>
                    <w:top w:val="none" w:sz="0" w:space="0" w:color="auto"/>
                    <w:left w:val="none" w:sz="0" w:space="0" w:color="auto"/>
                    <w:bottom w:val="none" w:sz="0" w:space="0" w:color="auto"/>
                    <w:right w:val="none" w:sz="0" w:space="0" w:color="auto"/>
                  </w:divBdr>
                </w:div>
                <w:div w:id="96564213">
                  <w:marLeft w:val="0"/>
                  <w:marRight w:val="0"/>
                  <w:marTop w:val="0"/>
                  <w:marBottom w:val="0"/>
                  <w:divBdr>
                    <w:top w:val="none" w:sz="0" w:space="0" w:color="auto"/>
                    <w:left w:val="none" w:sz="0" w:space="0" w:color="auto"/>
                    <w:bottom w:val="none" w:sz="0" w:space="0" w:color="auto"/>
                    <w:right w:val="none" w:sz="0" w:space="0" w:color="auto"/>
                  </w:divBdr>
                </w:div>
                <w:div w:id="446386040">
                  <w:marLeft w:val="0"/>
                  <w:marRight w:val="0"/>
                  <w:marTop w:val="0"/>
                  <w:marBottom w:val="0"/>
                  <w:divBdr>
                    <w:top w:val="none" w:sz="0" w:space="0" w:color="auto"/>
                    <w:left w:val="none" w:sz="0" w:space="0" w:color="auto"/>
                    <w:bottom w:val="none" w:sz="0" w:space="0" w:color="auto"/>
                    <w:right w:val="none" w:sz="0" w:space="0" w:color="auto"/>
                  </w:divBdr>
                </w:div>
                <w:div w:id="1414543258">
                  <w:marLeft w:val="0"/>
                  <w:marRight w:val="0"/>
                  <w:marTop w:val="0"/>
                  <w:marBottom w:val="0"/>
                  <w:divBdr>
                    <w:top w:val="none" w:sz="0" w:space="0" w:color="auto"/>
                    <w:left w:val="none" w:sz="0" w:space="0" w:color="auto"/>
                    <w:bottom w:val="none" w:sz="0" w:space="0" w:color="auto"/>
                    <w:right w:val="none" w:sz="0" w:space="0" w:color="auto"/>
                  </w:divBdr>
                </w:div>
                <w:div w:id="741802611">
                  <w:marLeft w:val="0"/>
                  <w:marRight w:val="0"/>
                  <w:marTop w:val="0"/>
                  <w:marBottom w:val="0"/>
                  <w:divBdr>
                    <w:top w:val="none" w:sz="0" w:space="0" w:color="auto"/>
                    <w:left w:val="none" w:sz="0" w:space="0" w:color="auto"/>
                    <w:bottom w:val="none" w:sz="0" w:space="0" w:color="auto"/>
                    <w:right w:val="none" w:sz="0" w:space="0" w:color="auto"/>
                  </w:divBdr>
                </w:div>
                <w:div w:id="1998000195">
                  <w:marLeft w:val="0"/>
                  <w:marRight w:val="0"/>
                  <w:marTop w:val="0"/>
                  <w:marBottom w:val="0"/>
                  <w:divBdr>
                    <w:top w:val="none" w:sz="0" w:space="0" w:color="auto"/>
                    <w:left w:val="none" w:sz="0" w:space="0" w:color="auto"/>
                    <w:bottom w:val="none" w:sz="0" w:space="0" w:color="auto"/>
                    <w:right w:val="none" w:sz="0" w:space="0" w:color="auto"/>
                  </w:divBdr>
                </w:div>
                <w:div w:id="1865286800">
                  <w:marLeft w:val="0"/>
                  <w:marRight w:val="0"/>
                  <w:marTop w:val="0"/>
                  <w:marBottom w:val="0"/>
                  <w:divBdr>
                    <w:top w:val="none" w:sz="0" w:space="0" w:color="auto"/>
                    <w:left w:val="none" w:sz="0" w:space="0" w:color="auto"/>
                    <w:bottom w:val="none" w:sz="0" w:space="0" w:color="auto"/>
                    <w:right w:val="none" w:sz="0" w:space="0" w:color="auto"/>
                  </w:divBdr>
                </w:div>
                <w:div w:id="564222260">
                  <w:marLeft w:val="0"/>
                  <w:marRight w:val="0"/>
                  <w:marTop w:val="0"/>
                  <w:marBottom w:val="0"/>
                  <w:divBdr>
                    <w:top w:val="none" w:sz="0" w:space="0" w:color="auto"/>
                    <w:left w:val="none" w:sz="0" w:space="0" w:color="auto"/>
                    <w:bottom w:val="none" w:sz="0" w:space="0" w:color="auto"/>
                    <w:right w:val="none" w:sz="0" w:space="0" w:color="auto"/>
                  </w:divBdr>
                </w:div>
                <w:div w:id="13011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3281">
          <w:marLeft w:val="0"/>
          <w:marRight w:val="0"/>
          <w:marTop w:val="15"/>
          <w:marBottom w:val="0"/>
          <w:divBdr>
            <w:top w:val="single" w:sz="48" w:space="0" w:color="auto"/>
            <w:left w:val="single" w:sz="48" w:space="0" w:color="auto"/>
            <w:bottom w:val="single" w:sz="48" w:space="0" w:color="auto"/>
            <w:right w:val="single" w:sz="48" w:space="0" w:color="auto"/>
          </w:divBdr>
          <w:divsChild>
            <w:div w:id="1647709603">
              <w:marLeft w:val="0"/>
              <w:marRight w:val="0"/>
              <w:marTop w:val="0"/>
              <w:marBottom w:val="0"/>
              <w:divBdr>
                <w:top w:val="none" w:sz="0" w:space="0" w:color="auto"/>
                <w:left w:val="none" w:sz="0" w:space="0" w:color="auto"/>
                <w:bottom w:val="none" w:sz="0" w:space="0" w:color="auto"/>
                <w:right w:val="none" w:sz="0" w:space="0" w:color="auto"/>
              </w:divBdr>
              <w:divsChild>
                <w:div w:id="1343095167">
                  <w:marLeft w:val="0"/>
                  <w:marRight w:val="0"/>
                  <w:marTop w:val="0"/>
                  <w:marBottom w:val="0"/>
                  <w:divBdr>
                    <w:top w:val="none" w:sz="0" w:space="0" w:color="auto"/>
                    <w:left w:val="none" w:sz="0" w:space="0" w:color="auto"/>
                    <w:bottom w:val="none" w:sz="0" w:space="0" w:color="auto"/>
                    <w:right w:val="none" w:sz="0" w:space="0" w:color="auto"/>
                  </w:divBdr>
                </w:div>
                <w:div w:id="2040429256">
                  <w:marLeft w:val="0"/>
                  <w:marRight w:val="0"/>
                  <w:marTop w:val="0"/>
                  <w:marBottom w:val="0"/>
                  <w:divBdr>
                    <w:top w:val="none" w:sz="0" w:space="0" w:color="auto"/>
                    <w:left w:val="none" w:sz="0" w:space="0" w:color="auto"/>
                    <w:bottom w:val="none" w:sz="0" w:space="0" w:color="auto"/>
                    <w:right w:val="none" w:sz="0" w:space="0" w:color="auto"/>
                  </w:divBdr>
                </w:div>
                <w:div w:id="27075217">
                  <w:marLeft w:val="0"/>
                  <w:marRight w:val="0"/>
                  <w:marTop w:val="0"/>
                  <w:marBottom w:val="0"/>
                  <w:divBdr>
                    <w:top w:val="none" w:sz="0" w:space="0" w:color="auto"/>
                    <w:left w:val="none" w:sz="0" w:space="0" w:color="auto"/>
                    <w:bottom w:val="none" w:sz="0" w:space="0" w:color="auto"/>
                    <w:right w:val="none" w:sz="0" w:space="0" w:color="auto"/>
                  </w:divBdr>
                </w:div>
                <w:div w:id="643893268">
                  <w:marLeft w:val="0"/>
                  <w:marRight w:val="0"/>
                  <w:marTop w:val="0"/>
                  <w:marBottom w:val="0"/>
                  <w:divBdr>
                    <w:top w:val="none" w:sz="0" w:space="0" w:color="auto"/>
                    <w:left w:val="none" w:sz="0" w:space="0" w:color="auto"/>
                    <w:bottom w:val="none" w:sz="0" w:space="0" w:color="auto"/>
                    <w:right w:val="none" w:sz="0" w:space="0" w:color="auto"/>
                  </w:divBdr>
                </w:div>
                <w:div w:id="17740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5226">
      <w:bodyDiv w:val="1"/>
      <w:marLeft w:val="0"/>
      <w:marRight w:val="0"/>
      <w:marTop w:val="0"/>
      <w:marBottom w:val="0"/>
      <w:divBdr>
        <w:top w:val="none" w:sz="0" w:space="0" w:color="auto"/>
        <w:left w:val="none" w:sz="0" w:space="0" w:color="auto"/>
        <w:bottom w:val="none" w:sz="0" w:space="0" w:color="auto"/>
        <w:right w:val="none" w:sz="0" w:space="0" w:color="auto"/>
      </w:divBdr>
      <w:divsChild>
        <w:div w:id="238099774">
          <w:marLeft w:val="0"/>
          <w:marRight w:val="0"/>
          <w:marTop w:val="0"/>
          <w:marBottom w:val="0"/>
          <w:divBdr>
            <w:top w:val="none" w:sz="0" w:space="0" w:color="auto"/>
            <w:left w:val="none" w:sz="0" w:space="0" w:color="auto"/>
            <w:bottom w:val="none" w:sz="0" w:space="0" w:color="auto"/>
            <w:right w:val="none" w:sz="0" w:space="0" w:color="auto"/>
          </w:divBdr>
        </w:div>
        <w:div w:id="1476726424">
          <w:marLeft w:val="0"/>
          <w:marRight w:val="0"/>
          <w:marTop w:val="0"/>
          <w:marBottom w:val="0"/>
          <w:divBdr>
            <w:top w:val="none" w:sz="0" w:space="0" w:color="auto"/>
            <w:left w:val="none" w:sz="0" w:space="0" w:color="auto"/>
            <w:bottom w:val="none" w:sz="0" w:space="0" w:color="auto"/>
            <w:right w:val="none" w:sz="0" w:space="0" w:color="auto"/>
          </w:divBdr>
        </w:div>
        <w:div w:id="1742751653">
          <w:marLeft w:val="0"/>
          <w:marRight w:val="0"/>
          <w:marTop w:val="0"/>
          <w:marBottom w:val="0"/>
          <w:divBdr>
            <w:top w:val="none" w:sz="0" w:space="0" w:color="auto"/>
            <w:left w:val="none" w:sz="0" w:space="0" w:color="auto"/>
            <w:bottom w:val="none" w:sz="0" w:space="0" w:color="auto"/>
            <w:right w:val="none" w:sz="0" w:space="0" w:color="auto"/>
          </w:divBdr>
        </w:div>
        <w:div w:id="501824161">
          <w:marLeft w:val="0"/>
          <w:marRight w:val="0"/>
          <w:marTop w:val="0"/>
          <w:marBottom w:val="0"/>
          <w:divBdr>
            <w:top w:val="none" w:sz="0" w:space="0" w:color="auto"/>
            <w:left w:val="none" w:sz="0" w:space="0" w:color="auto"/>
            <w:bottom w:val="none" w:sz="0" w:space="0" w:color="auto"/>
            <w:right w:val="none" w:sz="0" w:space="0" w:color="auto"/>
          </w:divBdr>
        </w:div>
        <w:div w:id="1199010945">
          <w:marLeft w:val="0"/>
          <w:marRight w:val="0"/>
          <w:marTop w:val="0"/>
          <w:marBottom w:val="0"/>
          <w:divBdr>
            <w:top w:val="none" w:sz="0" w:space="0" w:color="auto"/>
            <w:left w:val="none" w:sz="0" w:space="0" w:color="auto"/>
            <w:bottom w:val="none" w:sz="0" w:space="0" w:color="auto"/>
            <w:right w:val="none" w:sz="0" w:space="0" w:color="auto"/>
          </w:divBdr>
        </w:div>
        <w:div w:id="309091313">
          <w:marLeft w:val="0"/>
          <w:marRight w:val="0"/>
          <w:marTop w:val="0"/>
          <w:marBottom w:val="0"/>
          <w:divBdr>
            <w:top w:val="none" w:sz="0" w:space="0" w:color="auto"/>
            <w:left w:val="none" w:sz="0" w:space="0" w:color="auto"/>
            <w:bottom w:val="none" w:sz="0" w:space="0" w:color="auto"/>
            <w:right w:val="none" w:sz="0" w:space="0" w:color="auto"/>
          </w:divBdr>
        </w:div>
        <w:div w:id="1425763964">
          <w:marLeft w:val="0"/>
          <w:marRight w:val="0"/>
          <w:marTop w:val="0"/>
          <w:marBottom w:val="0"/>
          <w:divBdr>
            <w:top w:val="none" w:sz="0" w:space="0" w:color="auto"/>
            <w:left w:val="none" w:sz="0" w:space="0" w:color="auto"/>
            <w:bottom w:val="none" w:sz="0" w:space="0" w:color="auto"/>
            <w:right w:val="none" w:sz="0" w:space="0" w:color="auto"/>
          </w:divBdr>
        </w:div>
        <w:div w:id="1085152460">
          <w:marLeft w:val="0"/>
          <w:marRight w:val="0"/>
          <w:marTop w:val="0"/>
          <w:marBottom w:val="0"/>
          <w:divBdr>
            <w:top w:val="none" w:sz="0" w:space="0" w:color="auto"/>
            <w:left w:val="none" w:sz="0" w:space="0" w:color="auto"/>
            <w:bottom w:val="none" w:sz="0" w:space="0" w:color="auto"/>
            <w:right w:val="none" w:sz="0" w:space="0" w:color="auto"/>
          </w:divBdr>
        </w:div>
        <w:div w:id="1332828814">
          <w:marLeft w:val="0"/>
          <w:marRight w:val="0"/>
          <w:marTop w:val="0"/>
          <w:marBottom w:val="0"/>
          <w:divBdr>
            <w:top w:val="none" w:sz="0" w:space="0" w:color="auto"/>
            <w:left w:val="none" w:sz="0" w:space="0" w:color="auto"/>
            <w:bottom w:val="none" w:sz="0" w:space="0" w:color="auto"/>
            <w:right w:val="none" w:sz="0" w:space="0" w:color="auto"/>
          </w:divBdr>
        </w:div>
        <w:div w:id="789664740">
          <w:marLeft w:val="0"/>
          <w:marRight w:val="0"/>
          <w:marTop w:val="0"/>
          <w:marBottom w:val="0"/>
          <w:divBdr>
            <w:top w:val="none" w:sz="0" w:space="0" w:color="auto"/>
            <w:left w:val="none" w:sz="0" w:space="0" w:color="auto"/>
            <w:bottom w:val="none" w:sz="0" w:space="0" w:color="auto"/>
            <w:right w:val="none" w:sz="0" w:space="0" w:color="auto"/>
          </w:divBdr>
        </w:div>
        <w:div w:id="1986813380">
          <w:marLeft w:val="0"/>
          <w:marRight w:val="0"/>
          <w:marTop w:val="0"/>
          <w:marBottom w:val="0"/>
          <w:divBdr>
            <w:top w:val="none" w:sz="0" w:space="0" w:color="auto"/>
            <w:left w:val="none" w:sz="0" w:space="0" w:color="auto"/>
            <w:bottom w:val="none" w:sz="0" w:space="0" w:color="auto"/>
            <w:right w:val="none" w:sz="0" w:space="0" w:color="auto"/>
          </w:divBdr>
        </w:div>
        <w:div w:id="1273172781">
          <w:marLeft w:val="0"/>
          <w:marRight w:val="0"/>
          <w:marTop w:val="0"/>
          <w:marBottom w:val="0"/>
          <w:divBdr>
            <w:top w:val="none" w:sz="0" w:space="0" w:color="auto"/>
            <w:left w:val="none" w:sz="0" w:space="0" w:color="auto"/>
            <w:bottom w:val="none" w:sz="0" w:space="0" w:color="auto"/>
            <w:right w:val="none" w:sz="0" w:space="0" w:color="auto"/>
          </w:divBdr>
        </w:div>
        <w:div w:id="1108699997">
          <w:marLeft w:val="0"/>
          <w:marRight w:val="0"/>
          <w:marTop w:val="0"/>
          <w:marBottom w:val="0"/>
          <w:divBdr>
            <w:top w:val="none" w:sz="0" w:space="0" w:color="auto"/>
            <w:left w:val="none" w:sz="0" w:space="0" w:color="auto"/>
            <w:bottom w:val="none" w:sz="0" w:space="0" w:color="auto"/>
            <w:right w:val="none" w:sz="0" w:space="0" w:color="auto"/>
          </w:divBdr>
        </w:div>
        <w:div w:id="2109304249">
          <w:marLeft w:val="0"/>
          <w:marRight w:val="0"/>
          <w:marTop w:val="0"/>
          <w:marBottom w:val="0"/>
          <w:divBdr>
            <w:top w:val="none" w:sz="0" w:space="0" w:color="auto"/>
            <w:left w:val="none" w:sz="0" w:space="0" w:color="auto"/>
            <w:bottom w:val="none" w:sz="0" w:space="0" w:color="auto"/>
            <w:right w:val="none" w:sz="0" w:space="0" w:color="auto"/>
          </w:divBdr>
        </w:div>
        <w:div w:id="1923443943">
          <w:marLeft w:val="0"/>
          <w:marRight w:val="0"/>
          <w:marTop w:val="0"/>
          <w:marBottom w:val="0"/>
          <w:divBdr>
            <w:top w:val="none" w:sz="0" w:space="0" w:color="auto"/>
            <w:left w:val="none" w:sz="0" w:space="0" w:color="auto"/>
            <w:bottom w:val="none" w:sz="0" w:space="0" w:color="auto"/>
            <w:right w:val="none" w:sz="0" w:space="0" w:color="auto"/>
          </w:divBdr>
        </w:div>
        <w:div w:id="2058963942">
          <w:marLeft w:val="0"/>
          <w:marRight w:val="0"/>
          <w:marTop w:val="0"/>
          <w:marBottom w:val="0"/>
          <w:divBdr>
            <w:top w:val="none" w:sz="0" w:space="0" w:color="auto"/>
            <w:left w:val="none" w:sz="0" w:space="0" w:color="auto"/>
            <w:bottom w:val="none" w:sz="0" w:space="0" w:color="auto"/>
            <w:right w:val="none" w:sz="0" w:space="0" w:color="auto"/>
          </w:divBdr>
        </w:div>
        <w:div w:id="1548302455">
          <w:marLeft w:val="0"/>
          <w:marRight w:val="0"/>
          <w:marTop w:val="0"/>
          <w:marBottom w:val="0"/>
          <w:divBdr>
            <w:top w:val="none" w:sz="0" w:space="0" w:color="auto"/>
            <w:left w:val="none" w:sz="0" w:space="0" w:color="auto"/>
            <w:bottom w:val="none" w:sz="0" w:space="0" w:color="auto"/>
            <w:right w:val="none" w:sz="0" w:space="0" w:color="auto"/>
          </w:divBdr>
        </w:div>
        <w:div w:id="937251259">
          <w:marLeft w:val="0"/>
          <w:marRight w:val="0"/>
          <w:marTop w:val="0"/>
          <w:marBottom w:val="0"/>
          <w:divBdr>
            <w:top w:val="none" w:sz="0" w:space="0" w:color="auto"/>
            <w:left w:val="none" w:sz="0" w:space="0" w:color="auto"/>
            <w:bottom w:val="none" w:sz="0" w:space="0" w:color="auto"/>
            <w:right w:val="none" w:sz="0" w:space="0" w:color="auto"/>
          </w:divBdr>
        </w:div>
        <w:div w:id="330330124">
          <w:marLeft w:val="0"/>
          <w:marRight w:val="0"/>
          <w:marTop w:val="0"/>
          <w:marBottom w:val="0"/>
          <w:divBdr>
            <w:top w:val="none" w:sz="0" w:space="0" w:color="auto"/>
            <w:left w:val="none" w:sz="0" w:space="0" w:color="auto"/>
            <w:bottom w:val="none" w:sz="0" w:space="0" w:color="auto"/>
            <w:right w:val="none" w:sz="0" w:space="0" w:color="auto"/>
          </w:divBdr>
        </w:div>
        <w:div w:id="571089124">
          <w:marLeft w:val="0"/>
          <w:marRight w:val="0"/>
          <w:marTop w:val="0"/>
          <w:marBottom w:val="0"/>
          <w:divBdr>
            <w:top w:val="none" w:sz="0" w:space="0" w:color="auto"/>
            <w:left w:val="none" w:sz="0" w:space="0" w:color="auto"/>
            <w:bottom w:val="none" w:sz="0" w:space="0" w:color="auto"/>
            <w:right w:val="none" w:sz="0" w:space="0" w:color="auto"/>
          </w:divBdr>
        </w:div>
        <w:div w:id="1832065428">
          <w:marLeft w:val="0"/>
          <w:marRight w:val="0"/>
          <w:marTop w:val="0"/>
          <w:marBottom w:val="0"/>
          <w:divBdr>
            <w:top w:val="none" w:sz="0" w:space="0" w:color="auto"/>
            <w:left w:val="none" w:sz="0" w:space="0" w:color="auto"/>
            <w:bottom w:val="none" w:sz="0" w:space="0" w:color="auto"/>
            <w:right w:val="none" w:sz="0" w:space="0" w:color="auto"/>
          </w:divBdr>
        </w:div>
        <w:div w:id="1122312257">
          <w:marLeft w:val="0"/>
          <w:marRight w:val="0"/>
          <w:marTop w:val="0"/>
          <w:marBottom w:val="0"/>
          <w:divBdr>
            <w:top w:val="none" w:sz="0" w:space="0" w:color="auto"/>
            <w:left w:val="none" w:sz="0" w:space="0" w:color="auto"/>
            <w:bottom w:val="none" w:sz="0" w:space="0" w:color="auto"/>
            <w:right w:val="none" w:sz="0" w:space="0" w:color="auto"/>
          </w:divBdr>
        </w:div>
        <w:div w:id="1581986991">
          <w:marLeft w:val="0"/>
          <w:marRight w:val="0"/>
          <w:marTop w:val="0"/>
          <w:marBottom w:val="0"/>
          <w:divBdr>
            <w:top w:val="none" w:sz="0" w:space="0" w:color="auto"/>
            <w:left w:val="none" w:sz="0" w:space="0" w:color="auto"/>
            <w:bottom w:val="none" w:sz="0" w:space="0" w:color="auto"/>
            <w:right w:val="none" w:sz="0" w:space="0" w:color="auto"/>
          </w:divBdr>
        </w:div>
        <w:div w:id="860124940">
          <w:marLeft w:val="0"/>
          <w:marRight w:val="0"/>
          <w:marTop w:val="0"/>
          <w:marBottom w:val="0"/>
          <w:divBdr>
            <w:top w:val="none" w:sz="0" w:space="0" w:color="auto"/>
            <w:left w:val="none" w:sz="0" w:space="0" w:color="auto"/>
            <w:bottom w:val="none" w:sz="0" w:space="0" w:color="auto"/>
            <w:right w:val="none" w:sz="0" w:space="0" w:color="auto"/>
          </w:divBdr>
        </w:div>
        <w:div w:id="767504490">
          <w:marLeft w:val="0"/>
          <w:marRight w:val="0"/>
          <w:marTop w:val="0"/>
          <w:marBottom w:val="0"/>
          <w:divBdr>
            <w:top w:val="none" w:sz="0" w:space="0" w:color="auto"/>
            <w:left w:val="none" w:sz="0" w:space="0" w:color="auto"/>
            <w:bottom w:val="none" w:sz="0" w:space="0" w:color="auto"/>
            <w:right w:val="none" w:sz="0" w:space="0" w:color="auto"/>
          </w:divBdr>
        </w:div>
        <w:div w:id="1497652695">
          <w:marLeft w:val="0"/>
          <w:marRight w:val="0"/>
          <w:marTop w:val="0"/>
          <w:marBottom w:val="0"/>
          <w:divBdr>
            <w:top w:val="none" w:sz="0" w:space="0" w:color="auto"/>
            <w:left w:val="none" w:sz="0" w:space="0" w:color="auto"/>
            <w:bottom w:val="none" w:sz="0" w:space="0" w:color="auto"/>
            <w:right w:val="none" w:sz="0" w:space="0" w:color="auto"/>
          </w:divBdr>
        </w:div>
        <w:div w:id="816800833">
          <w:marLeft w:val="0"/>
          <w:marRight w:val="0"/>
          <w:marTop w:val="0"/>
          <w:marBottom w:val="0"/>
          <w:divBdr>
            <w:top w:val="none" w:sz="0" w:space="0" w:color="auto"/>
            <w:left w:val="none" w:sz="0" w:space="0" w:color="auto"/>
            <w:bottom w:val="none" w:sz="0" w:space="0" w:color="auto"/>
            <w:right w:val="none" w:sz="0" w:space="0" w:color="auto"/>
          </w:divBdr>
        </w:div>
        <w:div w:id="723220398">
          <w:marLeft w:val="0"/>
          <w:marRight w:val="0"/>
          <w:marTop w:val="0"/>
          <w:marBottom w:val="0"/>
          <w:divBdr>
            <w:top w:val="none" w:sz="0" w:space="0" w:color="auto"/>
            <w:left w:val="none" w:sz="0" w:space="0" w:color="auto"/>
            <w:bottom w:val="none" w:sz="0" w:space="0" w:color="auto"/>
            <w:right w:val="none" w:sz="0" w:space="0" w:color="auto"/>
          </w:divBdr>
        </w:div>
        <w:div w:id="48698406">
          <w:marLeft w:val="0"/>
          <w:marRight w:val="0"/>
          <w:marTop w:val="0"/>
          <w:marBottom w:val="0"/>
          <w:divBdr>
            <w:top w:val="none" w:sz="0" w:space="0" w:color="auto"/>
            <w:left w:val="none" w:sz="0" w:space="0" w:color="auto"/>
            <w:bottom w:val="none" w:sz="0" w:space="0" w:color="auto"/>
            <w:right w:val="none" w:sz="0" w:space="0" w:color="auto"/>
          </w:divBdr>
        </w:div>
      </w:divsChild>
    </w:div>
    <w:div w:id="658071928">
      <w:bodyDiv w:val="1"/>
      <w:marLeft w:val="0"/>
      <w:marRight w:val="0"/>
      <w:marTop w:val="0"/>
      <w:marBottom w:val="0"/>
      <w:divBdr>
        <w:top w:val="none" w:sz="0" w:space="0" w:color="auto"/>
        <w:left w:val="none" w:sz="0" w:space="0" w:color="auto"/>
        <w:bottom w:val="none" w:sz="0" w:space="0" w:color="auto"/>
        <w:right w:val="none" w:sz="0" w:space="0" w:color="auto"/>
      </w:divBdr>
      <w:divsChild>
        <w:div w:id="376902597">
          <w:marLeft w:val="0"/>
          <w:marRight w:val="0"/>
          <w:marTop w:val="0"/>
          <w:marBottom w:val="0"/>
          <w:divBdr>
            <w:top w:val="none" w:sz="0" w:space="0" w:color="auto"/>
            <w:left w:val="none" w:sz="0" w:space="0" w:color="auto"/>
            <w:bottom w:val="none" w:sz="0" w:space="0" w:color="auto"/>
            <w:right w:val="none" w:sz="0" w:space="0" w:color="auto"/>
          </w:divBdr>
        </w:div>
        <w:div w:id="212229251">
          <w:marLeft w:val="0"/>
          <w:marRight w:val="0"/>
          <w:marTop w:val="0"/>
          <w:marBottom w:val="0"/>
          <w:divBdr>
            <w:top w:val="none" w:sz="0" w:space="0" w:color="auto"/>
            <w:left w:val="none" w:sz="0" w:space="0" w:color="auto"/>
            <w:bottom w:val="none" w:sz="0" w:space="0" w:color="auto"/>
            <w:right w:val="none" w:sz="0" w:space="0" w:color="auto"/>
          </w:divBdr>
        </w:div>
        <w:div w:id="1035041130">
          <w:marLeft w:val="0"/>
          <w:marRight w:val="0"/>
          <w:marTop w:val="0"/>
          <w:marBottom w:val="0"/>
          <w:divBdr>
            <w:top w:val="none" w:sz="0" w:space="0" w:color="auto"/>
            <w:left w:val="none" w:sz="0" w:space="0" w:color="auto"/>
            <w:bottom w:val="none" w:sz="0" w:space="0" w:color="auto"/>
            <w:right w:val="none" w:sz="0" w:space="0" w:color="auto"/>
          </w:divBdr>
        </w:div>
        <w:div w:id="1990592966">
          <w:marLeft w:val="0"/>
          <w:marRight w:val="0"/>
          <w:marTop w:val="0"/>
          <w:marBottom w:val="0"/>
          <w:divBdr>
            <w:top w:val="none" w:sz="0" w:space="0" w:color="auto"/>
            <w:left w:val="none" w:sz="0" w:space="0" w:color="auto"/>
            <w:bottom w:val="none" w:sz="0" w:space="0" w:color="auto"/>
            <w:right w:val="none" w:sz="0" w:space="0" w:color="auto"/>
          </w:divBdr>
        </w:div>
        <w:div w:id="244539426">
          <w:marLeft w:val="0"/>
          <w:marRight w:val="0"/>
          <w:marTop w:val="0"/>
          <w:marBottom w:val="0"/>
          <w:divBdr>
            <w:top w:val="none" w:sz="0" w:space="0" w:color="auto"/>
            <w:left w:val="none" w:sz="0" w:space="0" w:color="auto"/>
            <w:bottom w:val="none" w:sz="0" w:space="0" w:color="auto"/>
            <w:right w:val="none" w:sz="0" w:space="0" w:color="auto"/>
          </w:divBdr>
        </w:div>
      </w:divsChild>
    </w:div>
    <w:div w:id="769466746">
      <w:bodyDiv w:val="1"/>
      <w:marLeft w:val="0"/>
      <w:marRight w:val="0"/>
      <w:marTop w:val="0"/>
      <w:marBottom w:val="0"/>
      <w:divBdr>
        <w:top w:val="none" w:sz="0" w:space="0" w:color="auto"/>
        <w:left w:val="none" w:sz="0" w:space="0" w:color="auto"/>
        <w:bottom w:val="none" w:sz="0" w:space="0" w:color="auto"/>
        <w:right w:val="none" w:sz="0" w:space="0" w:color="auto"/>
      </w:divBdr>
      <w:divsChild>
        <w:div w:id="416288751">
          <w:marLeft w:val="0"/>
          <w:marRight w:val="0"/>
          <w:marTop w:val="0"/>
          <w:marBottom w:val="0"/>
          <w:divBdr>
            <w:top w:val="none" w:sz="0" w:space="0" w:color="auto"/>
            <w:left w:val="none" w:sz="0" w:space="0" w:color="auto"/>
            <w:bottom w:val="none" w:sz="0" w:space="0" w:color="auto"/>
            <w:right w:val="none" w:sz="0" w:space="0" w:color="auto"/>
          </w:divBdr>
        </w:div>
        <w:div w:id="1050610897">
          <w:marLeft w:val="0"/>
          <w:marRight w:val="0"/>
          <w:marTop w:val="0"/>
          <w:marBottom w:val="0"/>
          <w:divBdr>
            <w:top w:val="none" w:sz="0" w:space="0" w:color="auto"/>
            <w:left w:val="none" w:sz="0" w:space="0" w:color="auto"/>
            <w:bottom w:val="none" w:sz="0" w:space="0" w:color="auto"/>
            <w:right w:val="none" w:sz="0" w:space="0" w:color="auto"/>
          </w:divBdr>
        </w:div>
        <w:div w:id="1112478694">
          <w:marLeft w:val="0"/>
          <w:marRight w:val="0"/>
          <w:marTop w:val="0"/>
          <w:marBottom w:val="0"/>
          <w:divBdr>
            <w:top w:val="none" w:sz="0" w:space="0" w:color="auto"/>
            <w:left w:val="none" w:sz="0" w:space="0" w:color="auto"/>
            <w:bottom w:val="none" w:sz="0" w:space="0" w:color="auto"/>
            <w:right w:val="none" w:sz="0" w:space="0" w:color="auto"/>
          </w:divBdr>
        </w:div>
        <w:div w:id="1770201641">
          <w:marLeft w:val="0"/>
          <w:marRight w:val="0"/>
          <w:marTop w:val="0"/>
          <w:marBottom w:val="0"/>
          <w:divBdr>
            <w:top w:val="none" w:sz="0" w:space="0" w:color="auto"/>
            <w:left w:val="none" w:sz="0" w:space="0" w:color="auto"/>
            <w:bottom w:val="none" w:sz="0" w:space="0" w:color="auto"/>
            <w:right w:val="none" w:sz="0" w:space="0" w:color="auto"/>
          </w:divBdr>
        </w:div>
        <w:div w:id="474378082">
          <w:marLeft w:val="0"/>
          <w:marRight w:val="0"/>
          <w:marTop w:val="0"/>
          <w:marBottom w:val="0"/>
          <w:divBdr>
            <w:top w:val="none" w:sz="0" w:space="0" w:color="auto"/>
            <w:left w:val="none" w:sz="0" w:space="0" w:color="auto"/>
            <w:bottom w:val="none" w:sz="0" w:space="0" w:color="auto"/>
            <w:right w:val="none" w:sz="0" w:space="0" w:color="auto"/>
          </w:divBdr>
        </w:div>
        <w:div w:id="490679771">
          <w:marLeft w:val="0"/>
          <w:marRight w:val="0"/>
          <w:marTop w:val="0"/>
          <w:marBottom w:val="0"/>
          <w:divBdr>
            <w:top w:val="none" w:sz="0" w:space="0" w:color="auto"/>
            <w:left w:val="none" w:sz="0" w:space="0" w:color="auto"/>
            <w:bottom w:val="none" w:sz="0" w:space="0" w:color="auto"/>
            <w:right w:val="none" w:sz="0" w:space="0" w:color="auto"/>
          </w:divBdr>
        </w:div>
        <w:div w:id="1004092433">
          <w:marLeft w:val="0"/>
          <w:marRight w:val="0"/>
          <w:marTop w:val="0"/>
          <w:marBottom w:val="0"/>
          <w:divBdr>
            <w:top w:val="none" w:sz="0" w:space="0" w:color="auto"/>
            <w:left w:val="none" w:sz="0" w:space="0" w:color="auto"/>
            <w:bottom w:val="none" w:sz="0" w:space="0" w:color="auto"/>
            <w:right w:val="none" w:sz="0" w:space="0" w:color="auto"/>
          </w:divBdr>
        </w:div>
        <w:div w:id="1751197268">
          <w:marLeft w:val="0"/>
          <w:marRight w:val="0"/>
          <w:marTop w:val="0"/>
          <w:marBottom w:val="0"/>
          <w:divBdr>
            <w:top w:val="none" w:sz="0" w:space="0" w:color="auto"/>
            <w:left w:val="none" w:sz="0" w:space="0" w:color="auto"/>
            <w:bottom w:val="none" w:sz="0" w:space="0" w:color="auto"/>
            <w:right w:val="none" w:sz="0" w:space="0" w:color="auto"/>
          </w:divBdr>
        </w:div>
        <w:div w:id="1957171975">
          <w:marLeft w:val="0"/>
          <w:marRight w:val="0"/>
          <w:marTop w:val="0"/>
          <w:marBottom w:val="0"/>
          <w:divBdr>
            <w:top w:val="none" w:sz="0" w:space="0" w:color="auto"/>
            <w:left w:val="none" w:sz="0" w:space="0" w:color="auto"/>
            <w:bottom w:val="none" w:sz="0" w:space="0" w:color="auto"/>
            <w:right w:val="none" w:sz="0" w:space="0" w:color="auto"/>
          </w:divBdr>
        </w:div>
        <w:div w:id="206576666">
          <w:marLeft w:val="0"/>
          <w:marRight w:val="0"/>
          <w:marTop w:val="0"/>
          <w:marBottom w:val="0"/>
          <w:divBdr>
            <w:top w:val="none" w:sz="0" w:space="0" w:color="auto"/>
            <w:left w:val="none" w:sz="0" w:space="0" w:color="auto"/>
            <w:bottom w:val="none" w:sz="0" w:space="0" w:color="auto"/>
            <w:right w:val="none" w:sz="0" w:space="0" w:color="auto"/>
          </w:divBdr>
        </w:div>
        <w:div w:id="614599695">
          <w:marLeft w:val="0"/>
          <w:marRight w:val="0"/>
          <w:marTop w:val="0"/>
          <w:marBottom w:val="0"/>
          <w:divBdr>
            <w:top w:val="none" w:sz="0" w:space="0" w:color="auto"/>
            <w:left w:val="none" w:sz="0" w:space="0" w:color="auto"/>
            <w:bottom w:val="none" w:sz="0" w:space="0" w:color="auto"/>
            <w:right w:val="none" w:sz="0" w:space="0" w:color="auto"/>
          </w:divBdr>
        </w:div>
        <w:div w:id="782186464">
          <w:marLeft w:val="0"/>
          <w:marRight w:val="0"/>
          <w:marTop w:val="0"/>
          <w:marBottom w:val="0"/>
          <w:divBdr>
            <w:top w:val="none" w:sz="0" w:space="0" w:color="auto"/>
            <w:left w:val="none" w:sz="0" w:space="0" w:color="auto"/>
            <w:bottom w:val="none" w:sz="0" w:space="0" w:color="auto"/>
            <w:right w:val="none" w:sz="0" w:space="0" w:color="auto"/>
          </w:divBdr>
        </w:div>
        <w:div w:id="396170189">
          <w:marLeft w:val="0"/>
          <w:marRight w:val="0"/>
          <w:marTop w:val="0"/>
          <w:marBottom w:val="0"/>
          <w:divBdr>
            <w:top w:val="none" w:sz="0" w:space="0" w:color="auto"/>
            <w:left w:val="none" w:sz="0" w:space="0" w:color="auto"/>
            <w:bottom w:val="none" w:sz="0" w:space="0" w:color="auto"/>
            <w:right w:val="none" w:sz="0" w:space="0" w:color="auto"/>
          </w:divBdr>
        </w:div>
      </w:divsChild>
    </w:div>
    <w:div w:id="971905630">
      <w:bodyDiv w:val="1"/>
      <w:marLeft w:val="0"/>
      <w:marRight w:val="0"/>
      <w:marTop w:val="0"/>
      <w:marBottom w:val="0"/>
      <w:divBdr>
        <w:top w:val="none" w:sz="0" w:space="0" w:color="auto"/>
        <w:left w:val="none" w:sz="0" w:space="0" w:color="auto"/>
        <w:bottom w:val="none" w:sz="0" w:space="0" w:color="auto"/>
        <w:right w:val="none" w:sz="0" w:space="0" w:color="auto"/>
      </w:divBdr>
      <w:divsChild>
        <w:div w:id="105083211">
          <w:marLeft w:val="0"/>
          <w:marRight w:val="0"/>
          <w:marTop w:val="0"/>
          <w:marBottom w:val="0"/>
          <w:divBdr>
            <w:top w:val="none" w:sz="0" w:space="0" w:color="auto"/>
            <w:left w:val="none" w:sz="0" w:space="0" w:color="auto"/>
            <w:bottom w:val="none" w:sz="0" w:space="0" w:color="auto"/>
            <w:right w:val="none" w:sz="0" w:space="0" w:color="auto"/>
          </w:divBdr>
        </w:div>
        <w:div w:id="1880242041">
          <w:marLeft w:val="0"/>
          <w:marRight w:val="0"/>
          <w:marTop w:val="0"/>
          <w:marBottom w:val="0"/>
          <w:divBdr>
            <w:top w:val="none" w:sz="0" w:space="0" w:color="auto"/>
            <w:left w:val="none" w:sz="0" w:space="0" w:color="auto"/>
            <w:bottom w:val="none" w:sz="0" w:space="0" w:color="auto"/>
            <w:right w:val="none" w:sz="0" w:space="0" w:color="auto"/>
          </w:divBdr>
        </w:div>
        <w:div w:id="755516919">
          <w:marLeft w:val="0"/>
          <w:marRight w:val="0"/>
          <w:marTop w:val="0"/>
          <w:marBottom w:val="0"/>
          <w:divBdr>
            <w:top w:val="none" w:sz="0" w:space="0" w:color="auto"/>
            <w:left w:val="none" w:sz="0" w:space="0" w:color="auto"/>
            <w:bottom w:val="none" w:sz="0" w:space="0" w:color="auto"/>
            <w:right w:val="none" w:sz="0" w:space="0" w:color="auto"/>
          </w:divBdr>
        </w:div>
      </w:divsChild>
    </w:div>
    <w:div w:id="1117792392">
      <w:bodyDiv w:val="1"/>
      <w:marLeft w:val="0"/>
      <w:marRight w:val="0"/>
      <w:marTop w:val="0"/>
      <w:marBottom w:val="0"/>
      <w:divBdr>
        <w:top w:val="none" w:sz="0" w:space="0" w:color="auto"/>
        <w:left w:val="none" w:sz="0" w:space="0" w:color="auto"/>
        <w:bottom w:val="none" w:sz="0" w:space="0" w:color="auto"/>
        <w:right w:val="none" w:sz="0" w:space="0" w:color="auto"/>
      </w:divBdr>
      <w:divsChild>
        <w:div w:id="1926182873">
          <w:marLeft w:val="0"/>
          <w:marRight w:val="0"/>
          <w:marTop w:val="0"/>
          <w:marBottom w:val="0"/>
          <w:divBdr>
            <w:top w:val="none" w:sz="0" w:space="0" w:color="auto"/>
            <w:left w:val="none" w:sz="0" w:space="0" w:color="auto"/>
            <w:bottom w:val="none" w:sz="0" w:space="0" w:color="auto"/>
            <w:right w:val="none" w:sz="0" w:space="0" w:color="auto"/>
          </w:divBdr>
        </w:div>
        <w:div w:id="524440868">
          <w:marLeft w:val="0"/>
          <w:marRight w:val="0"/>
          <w:marTop w:val="0"/>
          <w:marBottom w:val="0"/>
          <w:divBdr>
            <w:top w:val="none" w:sz="0" w:space="0" w:color="auto"/>
            <w:left w:val="none" w:sz="0" w:space="0" w:color="auto"/>
            <w:bottom w:val="none" w:sz="0" w:space="0" w:color="auto"/>
            <w:right w:val="none" w:sz="0" w:space="0" w:color="auto"/>
          </w:divBdr>
        </w:div>
        <w:div w:id="1718430937">
          <w:marLeft w:val="0"/>
          <w:marRight w:val="0"/>
          <w:marTop w:val="0"/>
          <w:marBottom w:val="0"/>
          <w:divBdr>
            <w:top w:val="none" w:sz="0" w:space="0" w:color="auto"/>
            <w:left w:val="none" w:sz="0" w:space="0" w:color="auto"/>
            <w:bottom w:val="none" w:sz="0" w:space="0" w:color="auto"/>
            <w:right w:val="none" w:sz="0" w:space="0" w:color="auto"/>
          </w:divBdr>
        </w:div>
        <w:div w:id="683166597">
          <w:marLeft w:val="0"/>
          <w:marRight w:val="0"/>
          <w:marTop w:val="0"/>
          <w:marBottom w:val="0"/>
          <w:divBdr>
            <w:top w:val="none" w:sz="0" w:space="0" w:color="auto"/>
            <w:left w:val="none" w:sz="0" w:space="0" w:color="auto"/>
            <w:bottom w:val="none" w:sz="0" w:space="0" w:color="auto"/>
            <w:right w:val="none" w:sz="0" w:space="0" w:color="auto"/>
          </w:divBdr>
        </w:div>
        <w:div w:id="1226528216">
          <w:marLeft w:val="0"/>
          <w:marRight w:val="0"/>
          <w:marTop w:val="0"/>
          <w:marBottom w:val="0"/>
          <w:divBdr>
            <w:top w:val="none" w:sz="0" w:space="0" w:color="auto"/>
            <w:left w:val="none" w:sz="0" w:space="0" w:color="auto"/>
            <w:bottom w:val="none" w:sz="0" w:space="0" w:color="auto"/>
            <w:right w:val="none" w:sz="0" w:space="0" w:color="auto"/>
          </w:divBdr>
        </w:div>
        <w:div w:id="1686444147">
          <w:marLeft w:val="0"/>
          <w:marRight w:val="0"/>
          <w:marTop w:val="0"/>
          <w:marBottom w:val="0"/>
          <w:divBdr>
            <w:top w:val="none" w:sz="0" w:space="0" w:color="auto"/>
            <w:left w:val="none" w:sz="0" w:space="0" w:color="auto"/>
            <w:bottom w:val="none" w:sz="0" w:space="0" w:color="auto"/>
            <w:right w:val="none" w:sz="0" w:space="0" w:color="auto"/>
          </w:divBdr>
        </w:div>
        <w:div w:id="188758459">
          <w:marLeft w:val="0"/>
          <w:marRight w:val="0"/>
          <w:marTop w:val="0"/>
          <w:marBottom w:val="0"/>
          <w:divBdr>
            <w:top w:val="none" w:sz="0" w:space="0" w:color="auto"/>
            <w:left w:val="none" w:sz="0" w:space="0" w:color="auto"/>
            <w:bottom w:val="none" w:sz="0" w:space="0" w:color="auto"/>
            <w:right w:val="none" w:sz="0" w:space="0" w:color="auto"/>
          </w:divBdr>
        </w:div>
      </w:divsChild>
    </w:div>
    <w:div w:id="1208495316">
      <w:bodyDiv w:val="1"/>
      <w:marLeft w:val="0"/>
      <w:marRight w:val="0"/>
      <w:marTop w:val="0"/>
      <w:marBottom w:val="0"/>
      <w:divBdr>
        <w:top w:val="none" w:sz="0" w:space="0" w:color="auto"/>
        <w:left w:val="none" w:sz="0" w:space="0" w:color="auto"/>
        <w:bottom w:val="none" w:sz="0" w:space="0" w:color="auto"/>
        <w:right w:val="none" w:sz="0" w:space="0" w:color="auto"/>
      </w:divBdr>
      <w:divsChild>
        <w:div w:id="1287156909">
          <w:marLeft w:val="0"/>
          <w:marRight w:val="0"/>
          <w:marTop w:val="0"/>
          <w:marBottom w:val="0"/>
          <w:divBdr>
            <w:top w:val="none" w:sz="0" w:space="0" w:color="auto"/>
            <w:left w:val="none" w:sz="0" w:space="0" w:color="auto"/>
            <w:bottom w:val="none" w:sz="0" w:space="0" w:color="auto"/>
            <w:right w:val="none" w:sz="0" w:space="0" w:color="auto"/>
          </w:divBdr>
        </w:div>
        <w:div w:id="1285310777">
          <w:marLeft w:val="0"/>
          <w:marRight w:val="0"/>
          <w:marTop w:val="0"/>
          <w:marBottom w:val="0"/>
          <w:divBdr>
            <w:top w:val="none" w:sz="0" w:space="0" w:color="auto"/>
            <w:left w:val="none" w:sz="0" w:space="0" w:color="auto"/>
            <w:bottom w:val="none" w:sz="0" w:space="0" w:color="auto"/>
            <w:right w:val="none" w:sz="0" w:space="0" w:color="auto"/>
          </w:divBdr>
        </w:div>
        <w:div w:id="573205973">
          <w:marLeft w:val="0"/>
          <w:marRight w:val="0"/>
          <w:marTop w:val="0"/>
          <w:marBottom w:val="0"/>
          <w:divBdr>
            <w:top w:val="none" w:sz="0" w:space="0" w:color="auto"/>
            <w:left w:val="none" w:sz="0" w:space="0" w:color="auto"/>
            <w:bottom w:val="none" w:sz="0" w:space="0" w:color="auto"/>
            <w:right w:val="none" w:sz="0" w:space="0" w:color="auto"/>
          </w:divBdr>
        </w:div>
        <w:div w:id="771438083">
          <w:marLeft w:val="0"/>
          <w:marRight w:val="0"/>
          <w:marTop w:val="0"/>
          <w:marBottom w:val="0"/>
          <w:divBdr>
            <w:top w:val="none" w:sz="0" w:space="0" w:color="auto"/>
            <w:left w:val="none" w:sz="0" w:space="0" w:color="auto"/>
            <w:bottom w:val="none" w:sz="0" w:space="0" w:color="auto"/>
            <w:right w:val="none" w:sz="0" w:space="0" w:color="auto"/>
          </w:divBdr>
        </w:div>
        <w:div w:id="740950918">
          <w:marLeft w:val="0"/>
          <w:marRight w:val="0"/>
          <w:marTop w:val="0"/>
          <w:marBottom w:val="0"/>
          <w:divBdr>
            <w:top w:val="none" w:sz="0" w:space="0" w:color="auto"/>
            <w:left w:val="none" w:sz="0" w:space="0" w:color="auto"/>
            <w:bottom w:val="none" w:sz="0" w:space="0" w:color="auto"/>
            <w:right w:val="none" w:sz="0" w:space="0" w:color="auto"/>
          </w:divBdr>
        </w:div>
        <w:div w:id="1114249934">
          <w:marLeft w:val="0"/>
          <w:marRight w:val="0"/>
          <w:marTop w:val="0"/>
          <w:marBottom w:val="0"/>
          <w:divBdr>
            <w:top w:val="none" w:sz="0" w:space="0" w:color="auto"/>
            <w:left w:val="none" w:sz="0" w:space="0" w:color="auto"/>
            <w:bottom w:val="none" w:sz="0" w:space="0" w:color="auto"/>
            <w:right w:val="none" w:sz="0" w:space="0" w:color="auto"/>
          </w:divBdr>
        </w:div>
        <w:div w:id="1891652474">
          <w:marLeft w:val="0"/>
          <w:marRight w:val="0"/>
          <w:marTop w:val="0"/>
          <w:marBottom w:val="0"/>
          <w:divBdr>
            <w:top w:val="none" w:sz="0" w:space="0" w:color="auto"/>
            <w:left w:val="none" w:sz="0" w:space="0" w:color="auto"/>
            <w:bottom w:val="none" w:sz="0" w:space="0" w:color="auto"/>
            <w:right w:val="none" w:sz="0" w:space="0" w:color="auto"/>
          </w:divBdr>
        </w:div>
        <w:div w:id="414594092">
          <w:marLeft w:val="0"/>
          <w:marRight w:val="0"/>
          <w:marTop w:val="0"/>
          <w:marBottom w:val="0"/>
          <w:divBdr>
            <w:top w:val="none" w:sz="0" w:space="0" w:color="auto"/>
            <w:left w:val="none" w:sz="0" w:space="0" w:color="auto"/>
            <w:bottom w:val="none" w:sz="0" w:space="0" w:color="auto"/>
            <w:right w:val="none" w:sz="0" w:space="0" w:color="auto"/>
          </w:divBdr>
        </w:div>
        <w:div w:id="77022093">
          <w:marLeft w:val="0"/>
          <w:marRight w:val="0"/>
          <w:marTop w:val="0"/>
          <w:marBottom w:val="0"/>
          <w:divBdr>
            <w:top w:val="none" w:sz="0" w:space="0" w:color="auto"/>
            <w:left w:val="none" w:sz="0" w:space="0" w:color="auto"/>
            <w:bottom w:val="none" w:sz="0" w:space="0" w:color="auto"/>
            <w:right w:val="none" w:sz="0" w:space="0" w:color="auto"/>
          </w:divBdr>
        </w:div>
        <w:div w:id="245457283">
          <w:marLeft w:val="0"/>
          <w:marRight w:val="0"/>
          <w:marTop w:val="0"/>
          <w:marBottom w:val="0"/>
          <w:divBdr>
            <w:top w:val="none" w:sz="0" w:space="0" w:color="auto"/>
            <w:left w:val="none" w:sz="0" w:space="0" w:color="auto"/>
            <w:bottom w:val="none" w:sz="0" w:space="0" w:color="auto"/>
            <w:right w:val="none" w:sz="0" w:space="0" w:color="auto"/>
          </w:divBdr>
        </w:div>
        <w:div w:id="1945920714">
          <w:marLeft w:val="0"/>
          <w:marRight w:val="0"/>
          <w:marTop w:val="0"/>
          <w:marBottom w:val="0"/>
          <w:divBdr>
            <w:top w:val="none" w:sz="0" w:space="0" w:color="auto"/>
            <w:left w:val="none" w:sz="0" w:space="0" w:color="auto"/>
            <w:bottom w:val="none" w:sz="0" w:space="0" w:color="auto"/>
            <w:right w:val="none" w:sz="0" w:space="0" w:color="auto"/>
          </w:divBdr>
        </w:div>
      </w:divsChild>
    </w:div>
    <w:div w:id="1240604620">
      <w:bodyDiv w:val="1"/>
      <w:marLeft w:val="0"/>
      <w:marRight w:val="0"/>
      <w:marTop w:val="0"/>
      <w:marBottom w:val="0"/>
      <w:divBdr>
        <w:top w:val="none" w:sz="0" w:space="0" w:color="auto"/>
        <w:left w:val="none" w:sz="0" w:space="0" w:color="auto"/>
        <w:bottom w:val="none" w:sz="0" w:space="0" w:color="auto"/>
        <w:right w:val="none" w:sz="0" w:space="0" w:color="auto"/>
      </w:divBdr>
      <w:divsChild>
        <w:div w:id="1449666866">
          <w:marLeft w:val="0"/>
          <w:marRight w:val="0"/>
          <w:marTop w:val="0"/>
          <w:marBottom w:val="0"/>
          <w:divBdr>
            <w:top w:val="none" w:sz="0" w:space="0" w:color="auto"/>
            <w:left w:val="none" w:sz="0" w:space="0" w:color="auto"/>
            <w:bottom w:val="none" w:sz="0" w:space="0" w:color="auto"/>
            <w:right w:val="none" w:sz="0" w:space="0" w:color="auto"/>
          </w:divBdr>
        </w:div>
        <w:div w:id="132599978">
          <w:marLeft w:val="0"/>
          <w:marRight w:val="0"/>
          <w:marTop w:val="0"/>
          <w:marBottom w:val="0"/>
          <w:divBdr>
            <w:top w:val="none" w:sz="0" w:space="0" w:color="auto"/>
            <w:left w:val="none" w:sz="0" w:space="0" w:color="auto"/>
            <w:bottom w:val="none" w:sz="0" w:space="0" w:color="auto"/>
            <w:right w:val="none" w:sz="0" w:space="0" w:color="auto"/>
          </w:divBdr>
        </w:div>
        <w:div w:id="905997570">
          <w:marLeft w:val="0"/>
          <w:marRight w:val="0"/>
          <w:marTop w:val="0"/>
          <w:marBottom w:val="0"/>
          <w:divBdr>
            <w:top w:val="none" w:sz="0" w:space="0" w:color="auto"/>
            <w:left w:val="none" w:sz="0" w:space="0" w:color="auto"/>
            <w:bottom w:val="none" w:sz="0" w:space="0" w:color="auto"/>
            <w:right w:val="none" w:sz="0" w:space="0" w:color="auto"/>
          </w:divBdr>
        </w:div>
        <w:div w:id="524559101">
          <w:marLeft w:val="0"/>
          <w:marRight w:val="0"/>
          <w:marTop w:val="0"/>
          <w:marBottom w:val="0"/>
          <w:divBdr>
            <w:top w:val="none" w:sz="0" w:space="0" w:color="auto"/>
            <w:left w:val="none" w:sz="0" w:space="0" w:color="auto"/>
            <w:bottom w:val="none" w:sz="0" w:space="0" w:color="auto"/>
            <w:right w:val="none" w:sz="0" w:space="0" w:color="auto"/>
          </w:divBdr>
        </w:div>
        <w:div w:id="1389839260">
          <w:marLeft w:val="0"/>
          <w:marRight w:val="0"/>
          <w:marTop w:val="0"/>
          <w:marBottom w:val="0"/>
          <w:divBdr>
            <w:top w:val="none" w:sz="0" w:space="0" w:color="auto"/>
            <w:left w:val="none" w:sz="0" w:space="0" w:color="auto"/>
            <w:bottom w:val="none" w:sz="0" w:space="0" w:color="auto"/>
            <w:right w:val="none" w:sz="0" w:space="0" w:color="auto"/>
          </w:divBdr>
        </w:div>
      </w:divsChild>
    </w:div>
    <w:div w:id="1283536016">
      <w:bodyDiv w:val="1"/>
      <w:marLeft w:val="0"/>
      <w:marRight w:val="0"/>
      <w:marTop w:val="0"/>
      <w:marBottom w:val="0"/>
      <w:divBdr>
        <w:top w:val="none" w:sz="0" w:space="0" w:color="auto"/>
        <w:left w:val="none" w:sz="0" w:space="0" w:color="auto"/>
        <w:bottom w:val="none" w:sz="0" w:space="0" w:color="auto"/>
        <w:right w:val="none" w:sz="0" w:space="0" w:color="auto"/>
      </w:divBdr>
      <w:divsChild>
        <w:div w:id="1168902375">
          <w:marLeft w:val="0"/>
          <w:marRight w:val="0"/>
          <w:marTop w:val="0"/>
          <w:marBottom w:val="0"/>
          <w:divBdr>
            <w:top w:val="none" w:sz="0" w:space="0" w:color="auto"/>
            <w:left w:val="none" w:sz="0" w:space="0" w:color="auto"/>
            <w:bottom w:val="none" w:sz="0" w:space="0" w:color="auto"/>
            <w:right w:val="none" w:sz="0" w:space="0" w:color="auto"/>
          </w:divBdr>
        </w:div>
        <w:div w:id="243993350">
          <w:marLeft w:val="0"/>
          <w:marRight w:val="0"/>
          <w:marTop w:val="0"/>
          <w:marBottom w:val="0"/>
          <w:divBdr>
            <w:top w:val="none" w:sz="0" w:space="0" w:color="auto"/>
            <w:left w:val="none" w:sz="0" w:space="0" w:color="auto"/>
            <w:bottom w:val="none" w:sz="0" w:space="0" w:color="auto"/>
            <w:right w:val="none" w:sz="0" w:space="0" w:color="auto"/>
          </w:divBdr>
        </w:div>
        <w:div w:id="1675959911">
          <w:marLeft w:val="0"/>
          <w:marRight w:val="0"/>
          <w:marTop w:val="0"/>
          <w:marBottom w:val="0"/>
          <w:divBdr>
            <w:top w:val="none" w:sz="0" w:space="0" w:color="auto"/>
            <w:left w:val="none" w:sz="0" w:space="0" w:color="auto"/>
            <w:bottom w:val="none" w:sz="0" w:space="0" w:color="auto"/>
            <w:right w:val="none" w:sz="0" w:space="0" w:color="auto"/>
          </w:divBdr>
        </w:div>
        <w:div w:id="1530491618">
          <w:marLeft w:val="0"/>
          <w:marRight w:val="0"/>
          <w:marTop w:val="0"/>
          <w:marBottom w:val="0"/>
          <w:divBdr>
            <w:top w:val="none" w:sz="0" w:space="0" w:color="auto"/>
            <w:left w:val="none" w:sz="0" w:space="0" w:color="auto"/>
            <w:bottom w:val="none" w:sz="0" w:space="0" w:color="auto"/>
            <w:right w:val="none" w:sz="0" w:space="0" w:color="auto"/>
          </w:divBdr>
        </w:div>
        <w:div w:id="1908807211">
          <w:marLeft w:val="0"/>
          <w:marRight w:val="0"/>
          <w:marTop w:val="0"/>
          <w:marBottom w:val="0"/>
          <w:divBdr>
            <w:top w:val="none" w:sz="0" w:space="0" w:color="auto"/>
            <w:left w:val="none" w:sz="0" w:space="0" w:color="auto"/>
            <w:bottom w:val="none" w:sz="0" w:space="0" w:color="auto"/>
            <w:right w:val="none" w:sz="0" w:space="0" w:color="auto"/>
          </w:divBdr>
        </w:div>
        <w:div w:id="89081394">
          <w:marLeft w:val="0"/>
          <w:marRight w:val="0"/>
          <w:marTop w:val="0"/>
          <w:marBottom w:val="0"/>
          <w:divBdr>
            <w:top w:val="none" w:sz="0" w:space="0" w:color="auto"/>
            <w:left w:val="none" w:sz="0" w:space="0" w:color="auto"/>
            <w:bottom w:val="none" w:sz="0" w:space="0" w:color="auto"/>
            <w:right w:val="none" w:sz="0" w:space="0" w:color="auto"/>
          </w:divBdr>
        </w:div>
        <w:div w:id="281572890">
          <w:marLeft w:val="0"/>
          <w:marRight w:val="0"/>
          <w:marTop w:val="0"/>
          <w:marBottom w:val="0"/>
          <w:divBdr>
            <w:top w:val="none" w:sz="0" w:space="0" w:color="auto"/>
            <w:left w:val="none" w:sz="0" w:space="0" w:color="auto"/>
            <w:bottom w:val="none" w:sz="0" w:space="0" w:color="auto"/>
            <w:right w:val="none" w:sz="0" w:space="0" w:color="auto"/>
          </w:divBdr>
        </w:div>
        <w:div w:id="1953898320">
          <w:marLeft w:val="0"/>
          <w:marRight w:val="0"/>
          <w:marTop w:val="0"/>
          <w:marBottom w:val="0"/>
          <w:divBdr>
            <w:top w:val="none" w:sz="0" w:space="0" w:color="auto"/>
            <w:left w:val="none" w:sz="0" w:space="0" w:color="auto"/>
            <w:bottom w:val="none" w:sz="0" w:space="0" w:color="auto"/>
            <w:right w:val="none" w:sz="0" w:space="0" w:color="auto"/>
          </w:divBdr>
        </w:div>
      </w:divsChild>
    </w:div>
    <w:div w:id="1292053899">
      <w:bodyDiv w:val="1"/>
      <w:marLeft w:val="0"/>
      <w:marRight w:val="0"/>
      <w:marTop w:val="0"/>
      <w:marBottom w:val="0"/>
      <w:divBdr>
        <w:top w:val="none" w:sz="0" w:space="0" w:color="auto"/>
        <w:left w:val="none" w:sz="0" w:space="0" w:color="auto"/>
        <w:bottom w:val="none" w:sz="0" w:space="0" w:color="auto"/>
        <w:right w:val="none" w:sz="0" w:space="0" w:color="auto"/>
      </w:divBdr>
      <w:divsChild>
        <w:div w:id="1909269550">
          <w:marLeft w:val="0"/>
          <w:marRight w:val="0"/>
          <w:marTop w:val="0"/>
          <w:marBottom w:val="0"/>
          <w:divBdr>
            <w:top w:val="none" w:sz="0" w:space="0" w:color="auto"/>
            <w:left w:val="none" w:sz="0" w:space="0" w:color="auto"/>
            <w:bottom w:val="none" w:sz="0" w:space="0" w:color="auto"/>
            <w:right w:val="none" w:sz="0" w:space="0" w:color="auto"/>
          </w:divBdr>
        </w:div>
        <w:div w:id="210920572">
          <w:marLeft w:val="0"/>
          <w:marRight w:val="0"/>
          <w:marTop w:val="0"/>
          <w:marBottom w:val="0"/>
          <w:divBdr>
            <w:top w:val="none" w:sz="0" w:space="0" w:color="auto"/>
            <w:left w:val="none" w:sz="0" w:space="0" w:color="auto"/>
            <w:bottom w:val="none" w:sz="0" w:space="0" w:color="auto"/>
            <w:right w:val="none" w:sz="0" w:space="0" w:color="auto"/>
          </w:divBdr>
        </w:div>
        <w:div w:id="141167207">
          <w:marLeft w:val="0"/>
          <w:marRight w:val="0"/>
          <w:marTop w:val="0"/>
          <w:marBottom w:val="0"/>
          <w:divBdr>
            <w:top w:val="none" w:sz="0" w:space="0" w:color="auto"/>
            <w:left w:val="none" w:sz="0" w:space="0" w:color="auto"/>
            <w:bottom w:val="none" w:sz="0" w:space="0" w:color="auto"/>
            <w:right w:val="none" w:sz="0" w:space="0" w:color="auto"/>
          </w:divBdr>
        </w:div>
        <w:div w:id="733432411">
          <w:marLeft w:val="0"/>
          <w:marRight w:val="0"/>
          <w:marTop w:val="0"/>
          <w:marBottom w:val="0"/>
          <w:divBdr>
            <w:top w:val="none" w:sz="0" w:space="0" w:color="auto"/>
            <w:left w:val="none" w:sz="0" w:space="0" w:color="auto"/>
            <w:bottom w:val="none" w:sz="0" w:space="0" w:color="auto"/>
            <w:right w:val="none" w:sz="0" w:space="0" w:color="auto"/>
          </w:divBdr>
        </w:div>
        <w:div w:id="614753878">
          <w:marLeft w:val="0"/>
          <w:marRight w:val="0"/>
          <w:marTop w:val="0"/>
          <w:marBottom w:val="0"/>
          <w:divBdr>
            <w:top w:val="none" w:sz="0" w:space="0" w:color="auto"/>
            <w:left w:val="none" w:sz="0" w:space="0" w:color="auto"/>
            <w:bottom w:val="none" w:sz="0" w:space="0" w:color="auto"/>
            <w:right w:val="none" w:sz="0" w:space="0" w:color="auto"/>
          </w:divBdr>
        </w:div>
        <w:div w:id="593513714">
          <w:marLeft w:val="0"/>
          <w:marRight w:val="0"/>
          <w:marTop w:val="0"/>
          <w:marBottom w:val="0"/>
          <w:divBdr>
            <w:top w:val="none" w:sz="0" w:space="0" w:color="auto"/>
            <w:left w:val="none" w:sz="0" w:space="0" w:color="auto"/>
            <w:bottom w:val="none" w:sz="0" w:space="0" w:color="auto"/>
            <w:right w:val="none" w:sz="0" w:space="0" w:color="auto"/>
          </w:divBdr>
        </w:div>
        <w:div w:id="2143959091">
          <w:marLeft w:val="0"/>
          <w:marRight w:val="0"/>
          <w:marTop w:val="0"/>
          <w:marBottom w:val="0"/>
          <w:divBdr>
            <w:top w:val="none" w:sz="0" w:space="0" w:color="auto"/>
            <w:left w:val="none" w:sz="0" w:space="0" w:color="auto"/>
            <w:bottom w:val="none" w:sz="0" w:space="0" w:color="auto"/>
            <w:right w:val="none" w:sz="0" w:space="0" w:color="auto"/>
          </w:divBdr>
        </w:div>
        <w:div w:id="321355356">
          <w:marLeft w:val="0"/>
          <w:marRight w:val="0"/>
          <w:marTop w:val="0"/>
          <w:marBottom w:val="0"/>
          <w:divBdr>
            <w:top w:val="none" w:sz="0" w:space="0" w:color="auto"/>
            <w:left w:val="none" w:sz="0" w:space="0" w:color="auto"/>
            <w:bottom w:val="none" w:sz="0" w:space="0" w:color="auto"/>
            <w:right w:val="none" w:sz="0" w:space="0" w:color="auto"/>
          </w:divBdr>
        </w:div>
        <w:div w:id="1059749617">
          <w:marLeft w:val="0"/>
          <w:marRight w:val="0"/>
          <w:marTop w:val="0"/>
          <w:marBottom w:val="0"/>
          <w:divBdr>
            <w:top w:val="none" w:sz="0" w:space="0" w:color="auto"/>
            <w:left w:val="none" w:sz="0" w:space="0" w:color="auto"/>
            <w:bottom w:val="none" w:sz="0" w:space="0" w:color="auto"/>
            <w:right w:val="none" w:sz="0" w:space="0" w:color="auto"/>
          </w:divBdr>
        </w:div>
        <w:div w:id="203712792">
          <w:marLeft w:val="0"/>
          <w:marRight w:val="0"/>
          <w:marTop w:val="0"/>
          <w:marBottom w:val="0"/>
          <w:divBdr>
            <w:top w:val="none" w:sz="0" w:space="0" w:color="auto"/>
            <w:left w:val="none" w:sz="0" w:space="0" w:color="auto"/>
            <w:bottom w:val="none" w:sz="0" w:space="0" w:color="auto"/>
            <w:right w:val="none" w:sz="0" w:space="0" w:color="auto"/>
          </w:divBdr>
        </w:div>
        <w:div w:id="1878464458">
          <w:marLeft w:val="0"/>
          <w:marRight w:val="0"/>
          <w:marTop w:val="0"/>
          <w:marBottom w:val="0"/>
          <w:divBdr>
            <w:top w:val="none" w:sz="0" w:space="0" w:color="auto"/>
            <w:left w:val="none" w:sz="0" w:space="0" w:color="auto"/>
            <w:bottom w:val="none" w:sz="0" w:space="0" w:color="auto"/>
            <w:right w:val="none" w:sz="0" w:space="0" w:color="auto"/>
          </w:divBdr>
        </w:div>
        <w:div w:id="718868212">
          <w:marLeft w:val="0"/>
          <w:marRight w:val="0"/>
          <w:marTop w:val="0"/>
          <w:marBottom w:val="0"/>
          <w:divBdr>
            <w:top w:val="none" w:sz="0" w:space="0" w:color="auto"/>
            <w:left w:val="none" w:sz="0" w:space="0" w:color="auto"/>
            <w:bottom w:val="none" w:sz="0" w:space="0" w:color="auto"/>
            <w:right w:val="none" w:sz="0" w:space="0" w:color="auto"/>
          </w:divBdr>
        </w:div>
        <w:div w:id="723217169">
          <w:marLeft w:val="0"/>
          <w:marRight w:val="0"/>
          <w:marTop w:val="0"/>
          <w:marBottom w:val="0"/>
          <w:divBdr>
            <w:top w:val="none" w:sz="0" w:space="0" w:color="auto"/>
            <w:left w:val="none" w:sz="0" w:space="0" w:color="auto"/>
            <w:bottom w:val="none" w:sz="0" w:space="0" w:color="auto"/>
            <w:right w:val="none" w:sz="0" w:space="0" w:color="auto"/>
          </w:divBdr>
        </w:div>
        <w:div w:id="518741915">
          <w:marLeft w:val="0"/>
          <w:marRight w:val="0"/>
          <w:marTop w:val="0"/>
          <w:marBottom w:val="0"/>
          <w:divBdr>
            <w:top w:val="none" w:sz="0" w:space="0" w:color="auto"/>
            <w:left w:val="none" w:sz="0" w:space="0" w:color="auto"/>
            <w:bottom w:val="none" w:sz="0" w:space="0" w:color="auto"/>
            <w:right w:val="none" w:sz="0" w:space="0" w:color="auto"/>
          </w:divBdr>
        </w:div>
        <w:div w:id="1858079838">
          <w:marLeft w:val="0"/>
          <w:marRight w:val="0"/>
          <w:marTop w:val="0"/>
          <w:marBottom w:val="0"/>
          <w:divBdr>
            <w:top w:val="none" w:sz="0" w:space="0" w:color="auto"/>
            <w:left w:val="none" w:sz="0" w:space="0" w:color="auto"/>
            <w:bottom w:val="none" w:sz="0" w:space="0" w:color="auto"/>
            <w:right w:val="none" w:sz="0" w:space="0" w:color="auto"/>
          </w:divBdr>
        </w:div>
        <w:div w:id="10841131">
          <w:marLeft w:val="0"/>
          <w:marRight w:val="0"/>
          <w:marTop w:val="0"/>
          <w:marBottom w:val="0"/>
          <w:divBdr>
            <w:top w:val="none" w:sz="0" w:space="0" w:color="auto"/>
            <w:left w:val="none" w:sz="0" w:space="0" w:color="auto"/>
            <w:bottom w:val="none" w:sz="0" w:space="0" w:color="auto"/>
            <w:right w:val="none" w:sz="0" w:space="0" w:color="auto"/>
          </w:divBdr>
        </w:div>
        <w:div w:id="1488866481">
          <w:marLeft w:val="0"/>
          <w:marRight w:val="0"/>
          <w:marTop w:val="0"/>
          <w:marBottom w:val="0"/>
          <w:divBdr>
            <w:top w:val="none" w:sz="0" w:space="0" w:color="auto"/>
            <w:left w:val="none" w:sz="0" w:space="0" w:color="auto"/>
            <w:bottom w:val="none" w:sz="0" w:space="0" w:color="auto"/>
            <w:right w:val="none" w:sz="0" w:space="0" w:color="auto"/>
          </w:divBdr>
        </w:div>
        <w:div w:id="1194228466">
          <w:marLeft w:val="0"/>
          <w:marRight w:val="0"/>
          <w:marTop w:val="0"/>
          <w:marBottom w:val="0"/>
          <w:divBdr>
            <w:top w:val="none" w:sz="0" w:space="0" w:color="auto"/>
            <w:left w:val="none" w:sz="0" w:space="0" w:color="auto"/>
            <w:bottom w:val="none" w:sz="0" w:space="0" w:color="auto"/>
            <w:right w:val="none" w:sz="0" w:space="0" w:color="auto"/>
          </w:divBdr>
        </w:div>
        <w:div w:id="799494718">
          <w:marLeft w:val="0"/>
          <w:marRight w:val="0"/>
          <w:marTop w:val="0"/>
          <w:marBottom w:val="0"/>
          <w:divBdr>
            <w:top w:val="none" w:sz="0" w:space="0" w:color="auto"/>
            <w:left w:val="none" w:sz="0" w:space="0" w:color="auto"/>
            <w:bottom w:val="none" w:sz="0" w:space="0" w:color="auto"/>
            <w:right w:val="none" w:sz="0" w:space="0" w:color="auto"/>
          </w:divBdr>
        </w:div>
        <w:div w:id="858592580">
          <w:marLeft w:val="0"/>
          <w:marRight w:val="0"/>
          <w:marTop w:val="0"/>
          <w:marBottom w:val="0"/>
          <w:divBdr>
            <w:top w:val="none" w:sz="0" w:space="0" w:color="auto"/>
            <w:left w:val="none" w:sz="0" w:space="0" w:color="auto"/>
            <w:bottom w:val="none" w:sz="0" w:space="0" w:color="auto"/>
            <w:right w:val="none" w:sz="0" w:space="0" w:color="auto"/>
          </w:divBdr>
        </w:div>
        <w:div w:id="1497384302">
          <w:marLeft w:val="0"/>
          <w:marRight w:val="0"/>
          <w:marTop w:val="0"/>
          <w:marBottom w:val="0"/>
          <w:divBdr>
            <w:top w:val="none" w:sz="0" w:space="0" w:color="auto"/>
            <w:left w:val="none" w:sz="0" w:space="0" w:color="auto"/>
            <w:bottom w:val="none" w:sz="0" w:space="0" w:color="auto"/>
            <w:right w:val="none" w:sz="0" w:space="0" w:color="auto"/>
          </w:divBdr>
        </w:div>
        <w:div w:id="727385020">
          <w:marLeft w:val="0"/>
          <w:marRight w:val="0"/>
          <w:marTop w:val="0"/>
          <w:marBottom w:val="0"/>
          <w:divBdr>
            <w:top w:val="none" w:sz="0" w:space="0" w:color="auto"/>
            <w:left w:val="none" w:sz="0" w:space="0" w:color="auto"/>
            <w:bottom w:val="none" w:sz="0" w:space="0" w:color="auto"/>
            <w:right w:val="none" w:sz="0" w:space="0" w:color="auto"/>
          </w:divBdr>
        </w:div>
      </w:divsChild>
    </w:div>
    <w:div w:id="1311401366">
      <w:bodyDiv w:val="1"/>
      <w:marLeft w:val="0"/>
      <w:marRight w:val="0"/>
      <w:marTop w:val="0"/>
      <w:marBottom w:val="0"/>
      <w:divBdr>
        <w:top w:val="none" w:sz="0" w:space="0" w:color="auto"/>
        <w:left w:val="none" w:sz="0" w:space="0" w:color="auto"/>
        <w:bottom w:val="none" w:sz="0" w:space="0" w:color="auto"/>
        <w:right w:val="none" w:sz="0" w:space="0" w:color="auto"/>
      </w:divBdr>
      <w:divsChild>
        <w:div w:id="1603803987">
          <w:marLeft w:val="0"/>
          <w:marRight w:val="0"/>
          <w:marTop w:val="0"/>
          <w:marBottom w:val="0"/>
          <w:divBdr>
            <w:top w:val="none" w:sz="0" w:space="0" w:color="auto"/>
            <w:left w:val="none" w:sz="0" w:space="0" w:color="auto"/>
            <w:bottom w:val="none" w:sz="0" w:space="0" w:color="auto"/>
            <w:right w:val="none" w:sz="0" w:space="0" w:color="auto"/>
          </w:divBdr>
        </w:div>
        <w:div w:id="1224875815">
          <w:marLeft w:val="0"/>
          <w:marRight w:val="0"/>
          <w:marTop w:val="0"/>
          <w:marBottom w:val="0"/>
          <w:divBdr>
            <w:top w:val="none" w:sz="0" w:space="0" w:color="auto"/>
            <w:left w:val="none" w:sz="0" w:space="0" w:color="auto"/>
            <w:bottom w:val="none" w:sz="0" w:space="0" w:color="auto"/>
            <w:right w:val="none" w:sz="0" w:space="0" w:color="auto"/>
          </w:divBdr>
        </w:div>
        <w:div w:id="943613757">
          <w:marLeft w:val="0"/>
          <w:marRight w:val="0"/>
          <w:marTop w:val="0"/>
          <w:marBottom w:val="0"/>
          <w:divBdr>
            <w:top w:val="none" w:sz="0" w:space="0" w:color="auto"/>
            <w:left w:val="none" w:sz="0" w:space="0" w:color="auto"/>
            <w:bottom w:val="none" w:sz="0" w:space="0" w:color="auto"/>
            <w:right w:val="none" w:sz="0" w:space="0" w:color="auto"/>
          </w:divBdr>
        </w:div>
        <w:div w:id="899756440">
          <w:marLeft w:val="0"/>
          <w:marRight w:val="0"/>
          <w:marTop w:val="0"/>
          <w:marBottom w:val="0"/>
          <w:divBdr>
            <w:top w:val="none" w:sz="0" w:space="0" w:color="auto"/>
            <w:left w:val="none" w:sz="0" w:space="0" w:color="auto"/>
            <w:bottom w:val="none" w:sz="0" w:space="0" w:color="auto"/>
            <w:right w:val="none" w:sz="0" w:space="0" w:color="auto"/>
          </w:divBdr>
        </w:div>
        <w:div w:id="481966332">
          <w:marLeft w:val="0"/>
          <w:marRight w:val="0"/>
          <w:marTop w:val="0"/>
          <w:marBottom w:val="0"/>
          <w:divBdr>
            <w:top w:val="none" w:sz="0" w:space="0" w:color="auto"/>
            <w:left w:val="none" w:sz="0" w:space="0" w:color="auto"/>
            <w:bottom w:val="none" w:sz="0" w:space="0" w:color="auto"/>
            <w:right w:val="none" w:sz="0" w:space="0" w:color="auto"/>
          </w:divBdr>
        </w:div>
        <w:div w:id="1052071831">
          <w:marLeft w:val="0"/>
          <w:marRight w:val="0"/>
          <w:marTop w:val="0"/>
          <w:marBottom w:val="0"/>
          <w:divBdr>
            <w:top w:val="none" w:sz="0" w:space="0" w:color="auto"/>
            <w:left w:val="none" w:sz="0" w:space="0" w:color="auto"/>
            <w:bottom w:val="none" w:sz="0" w:space="0" w:color="auto"/>
            <w:right w:val="none" w:sz="0" w:space="0" w:color="auto"/>
          </w:divBdr>
        </w:div>
        <w:div w:id="1648781071">
          <w:marLeft w:val="0"/>
          <w:marRight w:val="0"/>
          <w:marTop w:val="0"/>
          <w:marBottom w:val="0"/>
          <w:divBdr>
            <w:top w:val="none" w:sz="0" w:space="0" w:color="auto"/>
            <w:left w:val="none" w:sz="0" w:space="0" w:color="auto"/>
            <w:bottom w:val="none" w:sz="0" w:space="0" w:color="auto"/>
            <w:right w:val="none" w:sz="0" w:space="0" w:color="auto"/>
          </w:divBdr>
        </w:div>
      </w:divsChild>
    </w:div>
    <w:div w:id="1587500550">
      <w:bodyDiv w:val="1"/>
      <w:marLeft w:val="0"/>
      <w:marRight w:val="0"/>
      <w:marTop w:val="0"/>
      <w:marBottom w:val="0"/>
      <w:divBdr>
        <w:top w:val="none" w:sz="0" w:space="0" w:color="auto"/>
        <w:left w:val="none" w:sz="0" w:space="0" w:color="auto"/>
        <w:bottom w:val="none" w:sz="0" w:space="0" w:color="auto"/>
        <w:right w:val="none" w:sz="0" w:space="0" w:color="auto"/>
      </w:divBdr>
    </w:div>
    <w:div w:id="1597975474">
      <w:bodyDiv w:val="1"/>
      <w:marLeft w:val="0"/>
      <w:marRight w:val="0"/>
      <w:marTop w:val="0"/>
      <w:marBottom w:val="0"/>
      <w:divBdr>
        <w:top w:val="none" w:sz="0" w:space="0" w:color="auto"/>
        <w:left w:val="none" w:sz="0" w:space="0" w:color="auto"/>
        <w:bottom w:val="none" w:sz="0" w:space="0" w:color="auto"/>
        <w:right w:val="none" w:sz="0" w:space="0" w:color="auto"/>
      </w:divBdr>
      <w:divsChild>
        <w:div w:id="1495873179">
          <w:marLeft w:val="0"/>
          <w:marRight w:val="0"/>
          <w:marTop w:val="15"/>
          <w:marBottom w:val="0"/>
          <w:divBdr>
            <w:top w:val="single" w:sz="48" w:space="0" w:color="auto"/>
            <w:left w:val="single" w:sz="48" w:space="0" w:color="auto"/>
            <w:bottom w:val="single" w:sz="48" w:space="0" w:color="auto"/>
            <w:right w:val="single" w:sz="48" w:space="0" w:color="auto"/>
          </w:divBdr>
          <w:divsChild>
            <w:div w:id="1390422942">
              <w:marLeft w:val="0"/>
              <w:marRight w:val="0"/>
              <w:marTop w:val="0"/>
              <w:marBottom w:val="0"/>
              <w:divBdr>
                <w:top w:val="none" w:sz="0" w:space="0" w:color="auto"/>
                <w:left w:val="none" w:sz="0" w:space="0" w:color="auto"/>
                <w:bottom w:val="none" w:sz="0" w:space="0" w:color="auto"/>
                <w:right w:val="none" w:sz="0" w:space="0" w:color="auto"/>
              </w:divBdr>
              <w:divsChild>
                <w:div w:id="1169056260">
                  <w:marLeft w:val="0"/>
                  <w:marRight w:val="0"/>
                  <w:marTop w:val="0"/>
                  <w:marBottom w:val="0"/>
                  <w:divBdr>
                    <w:top w:val="none" w:sz="0" w:space="0" w:color="auto"/>
                    <w:left w:val="none" w:sz="0" w:space="0" w:color="auto"/>
                    <w:bottom w:val="none" w:sz="0" w:space="0" w:color="auto"/>
                    <w:right w:val="none" w:sz="0" w:space="0" w:color="auto"/>
                  </w:divBdr>
                </w:div>
                <w:div w:id="1525247081">
                  <w:marLeft w:val="0"/>
                  <w:marRight w:val="0"/>
                  <w:marTop w:val="0"/>
                  <w:marBottom w:val="0"/>
                  <w:divBdr>
                    <w:top w:val="none" w:sz="0" w:space="0" w:color="auto"/>
                    <w:left w:val="none" w:sz="0" w:space="0" w:color="auto"/>
                    <w:bottom w:val="none" w:sz="0" w:space="0" w:color="auto"/>
                    <w:right w:val="none" w:sz="0" w:space="0" w:color="auto"/>
                  </w:divBdr>
                </w:div>
                <w:div w:id="711417883">
                  <w:marLeft w:val="0"/>
                  <w:marRight w:val="0"/>
                  <w:marTop w:val="0"/>
                  <w:marBottom w:val="0"/>
                  <w:divBdr>
                    <w:top w:val="none" w:sz="0" w:space="0" w:color="auto"/>
                    <w:left w:val="none" w:sz="0" w:space="0" w:color="auto"/>
                    <w:bottom w:val="none" w:sz="0" w:space="0" w:color="auto"/>
                    <w:right w:val="none" w:sz="0" w:space="0" w:color="auto"/>
                  </w:divBdr>
                </w:div>
                <w:div w:id="415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657">
          <w:marLeft w:val="0"/>
          <w:marRight w:val="0"/>
          <w:marTop w:val="15"/>
          <w:marBottom w:val="0"/>
          <w:divBdr>
            <w:top w:val="single" w:sz="48" w:space="0" w:color="auto"/>
            <w:left w:val="single" w:sz="48" w:space="0" w:color="auto"/>
            <w:bottom w:val="single" w:sz="48" w:space="0" w:color="auto"/>
            <w:right w:val="single" w:sz="48" w:space="0" w:color="auto"/>
          </w:divBdr>
          <w:divsChild>
            <w:div w:id="985235123">
              <w:marLeft w:val="0"/>
              <w:marRight w:val="0"/>
              <w:marTop w:val="0"/>
              <w:marBottom w:val="0"/>
              <w:divBdr>
                <w:top w:val="none" w:sz="0" w:space="0" w:color="auto"/>
                <w:left w:val="none" w:sz="0" w:space="0" w:color="auto"/>
                <w:bottom w:val="none" w:sz="0" w:space="0" w:color="auto"/>
                <w:right w:val="none" w:sz="0" w:space="0" w:color="auto"/>
              </w:divBdr>
              <w:divsChild>
                <w:div w:id="1880238115">
                  <w:marLeft w:val="0"/>
                  <w:marRight w:val="0"/>
                  <w:marTop w:val="0"/>
                  <w:marBottom w:val="0"/>
                  <w:divBdr>
                    <w:top w:val="none" w:sz="0" w:space="0" w:color="auto"/>
                    <w:left w:val="none" w:sz="0" w:space="0" w:color="auto"/>
                    <w:bottom w:val="none" w:sz="0" w:space="0" w:color="auto"/>
                    <w:right w:val="none" w:sz="0" w:space="0" w:color="auto"/>
                  </w:divBdr>
                </w:div>
                <w:div w:id="1551188439">
                  <w:marLeft w:val="0"/>
                  <w:marRight w:val="0"/>
                  <w:marTop w:val="0"/>
                  <w:marBottom w:val="0"/>
                  <w:divBdr>
                    <w:top w:val="none" w:sz="0" w:space="0" w:color="auto"/>
                    <w:left w:val="none" w:sz="0" w:space="0" w:color="auto"/>
                    <w:bottom w:val="none" w:sz="0" w:space="0" w:color="auto"/>
                    <w:right w:val="none" w:sz="0" w:space="0" w:color="auto"/>
                  </w:divBdr>
                </w:div>
                <w:div w:id="41903079">
                  <w:marLeft w:val="0"/>
                  <w:marRight w:val="0"/>
                  <w:marTop w:val="0"/>
                  <w:marBottom w:val="0"/>
                  <w:divBdr>
                    <w:top w:val="none" w:sz="0" w:space="0" w:color="auto"/>
                    <w:left w:val="none" w:sz="0" w:space="0" w:color="auto"/>
                    <w:bottom w:val="none" w:sz="0" w:space="0" w:color="auto"/>
                    <w:right w:val="none" w:sz="0" w:space="0" w:color="auto"/>
                  </w:divBdr>
                </w:div>
                <w:div w:id="812983799">
                  <w:marLeft w:val="0"/>
                  <w:marRight w:val="0"/>
                  <w:marTop w:val="0"/>
                  <w:marBottom w:val="0"/>
                  <w:divBdr>
                    <w:top w:val="none" w:sz="0" w:space="0" w:color="auto"/>
                    <w:left w:val="none" w:sz="0" w:space="0" w:color="auto"/>
                    <w:bottom w:val="none" w:sz="0" w:space="0" w:color="auto"/>
                    <w:right w:val="none" w:sz="0" w:space="0" w:color="auto"/>
                  </w:divBdr>
                </w:div>
                <w:div w:id="345181699">
                  <w:marLeft w:val="0"/>
                  <w:marRight w:val="0"/>
                  <w:marTop w:val="0"/>
                  <w:marBottom w:val="0"/>
                  <w:divBdr>
                    <w:top w:val="none" w:sz="0" w:space="0" w:color="auto"/>
                    <w:left w:val="none" w:sz="0" w:space="0" w:color="auto"/>
                    <w:bottom w:val="none" w:sz="0" w:space="0" w:color="auto"/>
                    <w:right w:val="none" w:sz="0" w:space="0" w:color="auto"/>
                  </w:divBdr>
                </w:div>
                <w:div w:id="549610738">
                  <w:marLeft w:val="0"/>
                  <w:marRight w:val="0"/>
                  <w:marTop w:val="0"/>
                  <w:marBottom w:val="0"/>
                  <w:divBdr>
                    <w:top w:val="none" w:sz="0" w:space="0" w:color="auto"/>
                    <w:left w:val="none" w:sz="0" w:space="0" w:color="auto"/>
                    <w:bottom w:val="none" w:sz="0" w:space="0" w:color="auto"/>
                    <w:right w:val="none" w:sz="0" w:space="0" w:color="auto"/>
                  </w:divBdr>
                </w:div>
                <w:div w:id="788208710">
                  <w:marLeft w:val="0"/>
                  <w:marRight w:val="0"/>
                  <w:marTop w:val="0"/>
                  <w:marBottom w:val="0"/>
                  <w:divBdr>
                    <w:top w:val="none" w:sz="0" w:space="0" w:color="auto"/>
                    <w:left w:val="none" w:sz="0" w:space="0" w:color="auto"/>
                    <w:bottom w:val="none" w:sz="0" w:space="0" w:color="auto"/>
                    <w:right w:val="none" w:sz="0" w:space="0" w:color="auto"/>
                  </w:divBdr>
                </w:div>
                <w:div w:id="7832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58230">
      <w:bodyDiv w:val="1"/>
      <w:marLeft w:val="0"/>
      <w:marRight w:val="0"/>
      <w:marTop w:val="0"/>
      <w:marBottom w:val="0"/>
      <w:divBdr>
        <w:top w:val="none" w:sz="0" w:space="0" w:color="auto"/>
        <w:left w:val="none" w:sz="0" w:space="0" w:color="auto"/>
        <w:bottom w:val="none" w:sz="0" w:space="0" w:color="auto"/>
        <w:right w:val="none" w:sz="0" w:space="0" w:color="auto"/>
      </w:divBdr>
    </w:div>
    <w:div w:id="1618444185">
      <w:bodyDiv w:val="1"/>
      <w:marLeft w:val="0"/>
      <w:marRight w:val="0"/>
      <w:marTop w:val="0"/>
      <w:marBottom w:val="0"/>
      <w:divBdr>
        <w:top w:val="none" w:sz="0" w:space="0" w:color="auto"/>
        <w:left w:val="none" w:sz="0" w:space="0" w:color="auto"/>
        <w:bottom w:val="none" w:sz="0" w:space="0" w:color="auto"/>
        <w:right w:val="none" w:sz="0" w:space="0" w:color="auto"/>
      </w:divBdr>
      <w:divsChild>
        <w:div w:id="1397315884">
          <w:marLeft w:val="0"/>
          <w:marRight w:val="0"/>
          <w:marTop w:val="0"/>
          <w:marBottom w:val="0"/>
          <w:divBdr>
            <w:top w:val="none" w:sz="0" w:space="0" w:color="auto"/>
            <w:left w:val="none" w:sz="0" w:space="0" w:color="auto"/>
            <w:bottom w:val="none" w:sz="0" w:space="0" w:color="auto"/>
            <w:right w:val="none" w:sz="0" w:space="0" w:color="auto"/>
          </w:divBdr>
        </w:div>
        <w:div w:id="297297794">
          <w:marLeft w:val="0"/>
          <w:marRight w:val="0"/>
          <w:marTop w:val="0"/>
          <w:marBottom w:val="0"/>
          <w:divBdr>
            <w:top w:val="none" w:sz="0" w:space="0" w:color="auto"/>
            <w:left w:val="none" w:sz="0" w:space="0" w:color="auto"/>
            <w:bottom w:val="none" w:sz="0" w:space="0" w:color="auto"/>
            <w:right w:val="none" w:sz="0" w:space="0" w:color="auto"/>
          </w:divBdr>
        </w:div>
        <w:div w:id="135991660">
          <w:marLeft w:val="0"/>
          <w:marRight w:val="0"/>
          <w:marTop w:val="0"/>
          <w:marBottom w:val="0"/>
          <w:divBdr>
            <w:top w:val="none" w:sz="0" w:space="0" w:color="auto"/>
            <w:left w:val="none" w:sz="0" w:space="0" w:color="auto"/>
            <w:bottom w:val="none" w:sz="0" w:space="0" w:color="auto"/>
            <w:right w:val="none" w:sz="0" w:space="0" w:color="auto"/>
          </w:divBdr>
        </w:div>
        <w:div w:id="2054494888">
          <w:marLeft w:val="0"/>
          <w:marRight w:val="0"/>
          <w:marTop w:val="0"/>
          <w:marBottom w:val="0"/>
          <w:divBdr>
            <w:top w:val="none" w:sz="0" w:space="0" w:color="auto"/>
            <w:left w:val="none" w:sz="0" w:space="0" w:color="auto"/>
            <w:bottom w:val="none" w:sz="0" w:space="0" w:color="auto"/>
            <w:right w:val="none" w:sz="0" w:space="0" w:color="auto"/>
          </w:divBdr>
        </w:div>
        <w:div w:id="852454959">
          <w:marLeft w:val="0"/>
          <w:marRight w:val="0"/>
          <w:marTop w:val="0"/>
          <w:marBottom w:val="0"/>
          <w:divBdr>
            <w:top w:val="none" w:sz="0" w:space="0" w:color="auto"/>
            <w:left w:val="none" w:sz="0" w:space="0" w:color="auto"/>
            <w:bottom w:val="none" w:sz="0" w:space="0" w:color="auto"/>
            <w:right w:val="none" w:sz="0" w:space="0" w:color="auto"/>
          </w:divBdr>
        </w:div>
        <w:div w:id="986251988">
          <w:marLeft w:val="0"/>
          <w:marRight w:val="0"/>
          <w:marTop w:val="0"/>
          <w:marBottom w:val="0"/>
          <w:divBdr>
            <w:top w:val="none" w:sz="0" w:space="0" w:color="auto"/>
            <w:left w:val="none" w:sz="0" w:space="0" w:color="auto"/>
            <w:bottom w:val="none" w:sz="0" w:space="0" w:color="auto"/>
            <w:right w:val="none" w:sz="0" w:space="0" w:color="auto"/>
          </w:divBdr>
        </w:div>
        <w:div w:id="155655032">
          <w:marLeft w:val="0"/>
          <w:marRight w:val="0"/>
          <w:marTop w:val="0"/>
          <w:marBottom w:val="0"/>
          <w:divBdr>
            <w:top w:val="none" w:sz="0" w:space="0" w:color="auto"/>
            <w:left w:val="none" w:sz="0" w:space="0" w:color="auto"/>
            <w:bottom w:val="none" w:sz="0" w:space="0" w:color="auto"/>
            <w:right w:val="none" w:sz="0" w:space="0" w:color="auto"/>
          </w:divBdr>
        </w:div>
        <w:div w:id="1546214959">
          <w:marLeft w:val="0"/>
          <w:marRight w:val="0"/>
          <w:marTop w:val="0"/>
          <w:marBottom w:val="0"/>
          <w:divBdr>
            <w:top w:val="none" w:sz="0" w:space="0" w:color="auto"/>
            <w:left w:val="none" w:sz="0" w:space="0" w:color="auto"/>
            <w:bottom w:val="none" w:sz="0" w:space="0" w:color="auto"/>
            <w:right w:val="none" w:sz="0" w:space="0" w:color="auto"/>
          </w:divBdr>
        </w:div>
        <w:div w:id="1251281289">
          <w:marLeft w:val="0"/>
          <w:marRight w:val="0"/>
          <w:marTop w:val="0"/>
          <w:marBottom w:val="0"/>
          <w:divBdr>
            <w:top w:val="none" w:sz="0" w:space="0" w:color="auto"/>
            <w:left w:val="none" w:sz="0" w:space="0" w:color="auto"/>
            <w:bottom w:val="none" w:sz="0" w:space="0" w:color="auto"/>
            <w:right w:val="none" w:sz="0" w:space="0" w:color="auto"/>
          </w:divBdr>
        </w:div>
        <w:div w:id="1401057475">
          <w:marLeft w:val="0"/>
          <w:marRight w:val="0"/>
          <w:marTop w:val="0"/>
          <w:marBottom w:val="0"/>
          <w:divBdr>
            <w:top w:val="none" w:sz="0" w:space="0" w:color="auto"/>
            <w:left w:val="none" w:sz="0" w:space="0" w:color="auto"/>
            <w:bottom w:val="none" w:sz="0" w:space="0" w:color="auto"/>
            <w:right w:val="none" w:sz="0" w:space="0" w:color="auto"/>
          </w:divBdr>
        </w:div>
        <w:div w:id="610403909">
          <w:marLeft w:val="0"/>
          <w:marRight w:val="0"/>
          <w:marTop w:val="0"/>
          <w:marBottom w:val="0"/>
          <w:divBdr>
            <w:top w:val="none" w:sz="0" w:space="0" w:color="auto"/>
            <w:left w:val="none" w:sz="0" w:space="0" w:color="auto"/>
            <w:bottom w:val="none" w:sz="0" w:space="0" w:color="auto"/>
            <w:right w:val="none" w:sz="0" w:space="0" w:color="auto"/>
          </w:divBdr>
        </w:div>
        <w:div w:id="2124491463">
          <w:marLeft w:val="0"/>
          <w:marRight w:val="0"/>
          <w:marTop w:val="0"/>
          <w:marBottom w:val="0"/>
          <w:divBdr>
            <w:top w:val="none" w:sz="0" w:space="0" w:color="auto"/>
            <w:left w:val="none" w:sz="0" w:space="0" w:color="auto"/>
            <w:bottom w:val="none" w:sz="0" w:space="0" w:color="auto"/>
            <w:right w:val="none" w:sz="0" w:space="0" w:color="auto"/>
          </w:divBdr>
        </w:div>
        <w:div w:id="369771911">
          <w:marLeft w:val="0"/>
          <w:marRight w:val="0"/>
          <w:marTop w:val="0"/>
          <w:marBottom w:val="0"/>
          <w:divBdr>
            <w:top w:val="none" w:sz="0" w:space="0" w:color="auto"/>
            <w:left w:val="none" w:sz="0" w:space="0" w:color="auto"/>
            <w:bottom w:val="none" w:sz="0" w:space="0" w:color="auto"/>
            <w:right w:val="none" w:sz="0" w:space="0" w:color="auto"/>
          </w:divBdr>
        </w:div>
        <w:div w:id="1628510042">
          <w:marLeft w:val="0"/>
          <w:marRight w:val="0"/>
          <w:marTop w:val="0"/>
          <w:marBottom w:val="0"/>
          <w:divBdr>
            <w:top w:val="none" w:sz="0" w:space="0" w:color="auto"/>
            <w:left w:val="none" w:sz="0" w:space="0" w:color="auto"/>
            <w:bottom w:val="none" w:sz="0" w:space="0" w:color="auto"/>
            <w:right w:val="none" w:sz="0" w:space="0" w:color="auto"/>
          </w:divBdr>
        </w:div>
      </w:divsChild>
    </w:div>
    <w:div w:id="1723404919">
      <w:bodyDiv w:val="1"/>
      <w:marLeft w:val="0"/>
      <w:marRight w:val="0"/>
      <w:marTop w:val="0"/>
      <w:marBottom w:val="0"/>
      <w:divBdr>
        <w:top w:val="none" w:sz="0" w:space="0" w:color="auto"/>
        <w:left w:val="none" w:sz="0" w:space="0" w:color="auto"/>
        <w:bottom w:val="none" w:sz="0" w:space="0" w:color="auto"/>
        <w:right w:val="none" w:sz="0" w:space="0" w:color="auto"/>
      </w:divBdr>
    </w:div>
    <w:div w:id="1726568406">
      <w:bodyDiv w:val="1"/>
      <w:marLeft w:val="0"/>
      <w:marRight w:val="0"/>
      <w:marTop w:val="0"/>
      <w:marBottom w:val="0"/>
      <w:divBdr>
        <w:top w:val="none" w:sz="0" w:space="0" w:color="auto"/>
        <w:left w:val="none" w:sz="0" w:space="0" w:color="auto"/>
        <w:bottom w:val="none" w:sz="0" w:space="0" w:color="auto"/>
        <w:right w:val="none" w:sz="0" w:space="0" w:color="auto"/>
      </w:divBdr>
      <w:divsChild>
        <w:div w:id="2102946394">
          <w:marLeft w:val="0"/>
          <w:marRight w:val="0"/>
          <w:marTop w:val="0"/>
          <w:marBottom w:val="0"/>
          <w:divBdr>
            <w:top w:val="none" w:sz="0" w:space="0" w:color="auto"/>
            <w:left w:val="none" w:sz="0" w:space="0" w:color="auto"/>
            <w:bottom w:val="none" w:sz="0" w:space="0" w:color="auto"/>
            <w:right w:val="none" w:sz="0" w:space="0" w:color="auto"/>
          </w:divBdr>
        </w:div>
        <w:div w:id="522788798">
          <w:marLeft w:val="0"/>
          <w:marRight w:val="0"/>
          <w:marTop w:val="0"/>
          <w:marBottom w:val="0"/>
          <w:divBdr>
            <w:top w:val="none" w:sz="0" w:space="0" w:color="auto"/>
            <w:left w:val="none" w:sz="0" w:space="0" w:color="auto"/>
            <w:bottom w:val="none" w:sz="0" w:space="0" w:color="auto"/>
            <w:right w:val="none" w:sz="0" w:space="0" w:color="auto"/>
          </w:divBdr>
        </w:div>
        <w:div w:id="1356422933">
          <w:marLeft w:val="0"/>
          <w:marRight w:val="0"/>
          <w:marTop w:val="0"/>
          <w:marBottom w:val="0"/>
          <w:divBdr>
            <w:top w:val="none" w:sz="0" w:space="0" w:color="auto"/>
            <w:left w:val="none" w:sz="0" w:space="0" w:color="auto"/>
            <w:bottom w:val="none" w:sz="0" w:space="0" w:color="auto"/>
            <w:right w:val="none" w:sz="0" w:space="0" w:color="auto"/>
          </w:divBdr>
        </w:div>
        <w:div w:id="1280797861">
          <w:marLeft w:val="0"/>
          <w:marRight w:val="0"/>
          <w:marTop w:val="0"/>
          <w:marBottom w:val="0"/>
          <w:divBdr>
            <w:top w:val="none" w:sz="0" w:space="0" w:color="auto"/>
            <w:left w:val="none" w:sz="0" w:space="0" w:color="auto"/>
            <w:bottom w:val="none" w:sz="0" w:space="0" w:color="auto"/>
            <w:right w:val="none" w:sz="0" w:space="0" w:color="auto"/>
          </w:divBdr>
        </w:div>
        <w:div w:id="511721649">
          <w:marLeft w:val="0"/>
          <w:marRight w:val="0"/>
          <w:marTop w:val="0"/>
          <w:marBottom w:val="0"/>
          <w:divBdr>
            <w:top w:val="none" w:sz="0" w:space="0" w:color="auto"/>
            <w:left w:val="none" w:sz="0" w:space="0" w:color="auto"/>
            <w:bottom w:val="none" w:sz="0" w:space="0" w:color="auto"/>
            <w:right w:val="none" w:sz="0" w:space="0" w:color="auto"/>
          </w:divBdr>
        </w:div>
        <w:div w:id="1858546169">
          <w:marLeft w:val="0"/>
          <w:marRight w:val="0"/>
          <w:marTop w:val="0"/>
          <w:marBottom w:val="0"/>
          <w:divBdr>
            <w:top w:val="none" w:sz="0" w:space="0" w:color="auto"/>
            <w:left w:val="none" w:sz="0" w:space="0" w:color="auto"/>
            <w:bottom w:val="none" w:sz="0" w:space="0" w:color="auto"/>
            <w:right w:val="none" w:sz="0" w:space="0" w:color="auto"/>
          </w:divBdr>
        </w:div>
        <w:div w:id="1552888412">
          <w:marLeft w:val="0"/>
          <w:marRight w:val="0"/>
          <w:marTop w:val="0"/>
          <w:marBottom w:val="0"/>
          <w:divBdr>
            <w:top w:val="none" w:sz="0" w:space="0" w:color="auto"/>
            <w:left w:val="none" w:sz="0" w:space="0" w:color="auto"/>
            <w:bottom w:val="none" w:sz="0" w:space="0" w:color="auto"/>
            <w:right w:val="none" w:sz="0" w:space="0" w:color="auto"/>
          </w:divBdr>
        </w:div>
        <w:div w:id="182785656">
          <w:marLeft w:val="0"/>
          <w:marRight w:val="0"/>
          <w:marTop w:val="0"/>
          <w:marBottom w:val="0"/>
          <w:divBdr>
            <w:top w:val="none" w:sz="0" w:space="0" w:color="auto"/>
            <w:left w:val="none" w:sz="0" w:space="0" w:color="auto"/>
            <w:bottom w:val="none" w:sz="0" w:space="0" w:color="auto"/>
            <w:right w:val="none" w:sz="0" w:space="0" w:color="auto"/>
          </w:divBdr>
        </w:div>
        <w:div w:id="188371811">
          <w:marLeft w:val="0"/>
          <w:marRight w:val="0"/>
          <w:marTop w:val="0"/>
          <w:marBottom w:val="0"/>
          <w:divBdr>
            <w:top w:val="none" w:sz="0" w:space="0" w:color="auto"/>
            <w:left w:val="none" w:sz="0" w:space="0" w:color="auto"/>
            <w:bottom w:val="none" w:sz="0" w:space="0" w:color="auto"/>
            <w:right w:val="none" w:sz="0" w:space="0" w:color="auto"/>
          </w:divBdr>
        </w:div>
        <w:div w:id="316495625">
          <w:marLeft w:val="0"/>
          <w:marRight w:val="0"/>
          <w:marTop w:val="0"/>
          <w:marBottom w:val="0"/>
          <w:divBdr>
            <w:top w:val="none" w:sz="0" w:space="0" w:color="auto"/>
            <w:left w:val="none" w:sz="0" w:space="0" w:color="auto"/>
            <w:bottom w:val="none" w:sz="0" w:space="0" w:color="auto"/>
            <w:right w:val="none" w:sz="0" w:space="0" w:color="auto"/>
          </w:divBdr>
        </w:div>
        <w:div w:id="459343490">
          <w:marLeft w:val="0"/>
          <w:marRight w:val="0"/>
          <w:marTop w:val="0"/>
          <w:marBottom w:val="0"/>
          <w:divBdr>
            <w:top w:val="none" w:sz="0" w:space="0" w:color="auto"/>
            <w:left w:val="none" w:sz="0" w:space="0" w:color="auto"/>
            <w:bottom w:val="none" w:sz="0" w:space="0" w:color="auto"/>
            <w:right w:val="none" w:sz="0" w:space="0" w:color="auto"/>
          </w:divBdr>
        </w:div>
        <w:div w:id="727613100">
          <w:marLeft w:val="0"/>
          <w:marRight w:val="0"/>
          <w:marTop w:val="0"/>
          <w:marBottom w:val="0"/>
          <w:divBdr>
            <w:top w:val="none" w:sz="0" w:space="0" w:color="auto"/>
            <w:left w:val="none" w:sz="0" w:space="0" w:color="auto"/>
            <w:bottom w:val="none" w:sz="0" w:space="0" w:color="auto"/>
            <w:right w:val="none" w:sz="0" w:space="0" w:color="auto"/>
          </w:divBdr>
        </w:div>
        <w:div w:id="1109936200">
          <w:marLeft w:val="0"/>
          <w:marRight w:val="0"/>
          <w:marTop w:val="0"/>
          <w:marBottom w:val="0"/>
          <w:divBdr>
            <w:top w:val="none" w:sz="0" w:space="0" w:color="auto"/>
            <w:left w:val="none" w:sz="0" w:space="0" w:color="auto"/>
            <w:bottom w:val="none" w:sz="0" w:space="0" w:color="auto"/>
            <w:right w:val="none" w:sz="0" w:space="0" w:color="auto"/>
          </w:divBdr>
        </w:div>
        <w:div w:id="114831608">
          <w:marLeft w:val="0"/>
          <w:marRight w:val="0"/>
          <w:marTop w:val="0"/>
          <w:marBottom w:val="0"/>
          <w:divBdr>
            <w:top w:val="none" w:sz="0" w:space="0" w:color="auto"/>
            <w:left w:val="none" w:sz="0" w:space="0" w:color="auto"/>
            <w:bottom w:val="none" w:sz="0" w:space="0" w:color="auto"/>
            <w:right w:val="none" w:sz="0" w:space="0" w:color="auto"/>
          </w:divBdr>
        </w:div>
        <w:div w:id="1026172198">
          <w:marLeft w:val="0"/>
          <w:marRight w:val="0"/>
          <w:marTop w:val="0"/>
          <w:marBottom w:val="0"/>
          <w:divBdr>
            <w:top w:val="none" w:sz="0" w:space="0" w:color="auto"/>
            <w:left w:val="none" w:sz="0" w:space="0" w:color="auto"/>
            <w:bottom w:val="none" w:sz="0" w:space="0" w:color="auto"/>
            <w:right w:val="none" w:sz="0" w:space="0" w:color="auto"/>
          </w:divBdr>
        </w:div>
        <w:div w:id="1222330254">
          <w:marLeft w:val="0"/>
          <w:marRight w:val="0"/>
          <w:marTop w:val="0"/>
          <w:marBottom w:val="0"/>
          <w:divBdr>
            <w:top w:val="none" w:sz="0" w:space="0" w:color="auto"/>
            <w:left w:val="none" w:sz="0" w:space="0" w:color="auto"/>
            <w:bottom w:val="none" w:sz="0" w:space="0" w:color="auto"/>
            <w:right w:val="none" w:sz="0" w:space="0" w:color="auto"/>
          </w:divBdr>
        </w:div>
        <w:div w:id="632442214">
          <w:marLeft w:val="0"/>
          <w:marRight w:val="0"/>
          <w:marTop w:val="0"/>
          <w:marBottom w:val="0"/>
          <w:divBdr>
            <w:top w:val="none" w:sz="0" w:space="0" w:color="auto"/>
            <w:left w:val="none" w:sz="0" w:space="0" w:color="auto"/>
            <w:bottom w:val="none" w:sz="0" w:space="0" w:color="auto"/>
            <w:right w:val="none" w:sz="0" w:space="0" w:color="auto"/>
          </w:divBdr>
        </w:div>
      </w:divsChild>
    </w:div>
    <w:div w:id="2019310810">
      <w:bodyDiv w:val="1"/>
      <w:marLeft w:val="0"/>
      <w:marRight w:val="0"/>
      <w:marTop w:val="0"/>
      <w:marBottom w:val="0"/>
      <w:divBdr>
        <w:top w:val="none" w:sz="0" w:space="0" w:color="auto"/>
        <w:left w:val="none" w:sz="0" w:space="0" w:color="auto"/>
        <w:bottom w:val="none" w:sz="0" w:space="0" w:color="auto"/>
        <w:right w:val="none" w:sz="0" w:space="0" w:color="auto"/>
      </w:divBdr>
      <w:divsChild>
        <w:div w:id="2141455490">
          <w:marLeft w:val="0"/>
          <w:marRight w:val="0"/>
          <w:marTop w:val="0"/>
          <w:marBottom w:val="0"/>
          <w:divBdr>
            <w:top w:val="none" w:sz="0" w:space="0" w:color="auto"/>
            <w:left w:val="none" w:sz="0" w:space="0" w:color="auto"/>
            <w:bottom w:val="none" w:sz="0" w:space="0" w:color="auto"/>
            <w:right w:val="none" w:sz="0" w:space="0" w:color="auto"/>
          </w:divBdr>
        </w:div>
        <w:div w:id="2117745414">
          <w:marLeft w:val="0"/>
          <w:marRight w:val="0"/>
          <w:marTop w:val="0"/>
          <w:marBottom w:val="0"/>
          <w:divBdr>
            <w:top w:val="none" w:sz="0" w:space="0" w:color="auto"/>
            <w:left w:val="none" w:sz="0" w:space="0" w:color="auto"/>
            <w:bottom w:val="none" w:sz="0" w:space="0" w:color="auto"/>
            <w:right w:val="none" w:sz="0" w:space="0" w:color="auto"/>
          </w:divBdr>
        </w:div>
        <w:div w:id="1862425898">
          <w:marLeft w:val="0"/>
          <w:marRight w:val="0"/>
          <w:marTop w:val="0"/>
          <w:marBottom w:val="0"/>
          <w:divBdr>
            <w:top w:val="none" w:sz="0" w:space="0" w:color="auto"/>
            <w:left w:val="none" w:sz="0" w:space="0" w:color="auto"/>
            <w:bottom w:val="none" w:sz="0" w:space="0" w:color="auto"/>
            <w:right w:val="none" w:sz="0" w:space="0" w:color="auto"/>
          </w:divBdr>
        </w:div>
        <w:div w:id="988244196">
          <w:marLeft w:val="0"/>
          <w:marRight w:val="0"/>
          <w:marTop w:val="0"/>
          <w:marBottom w:val="0"/>
          <w:divBdr>
            <w:top w:val="none" w:sz="0" w:space="0" w:color="auto"/>
            <w:left w:val="none" w:sz="0" w:space="0" w:color="auto"/>
            <w:bottom w:val="none" w:sz="0" w:space="0" w:color="auto"/>
            <w:right w:val="none" w:sz="0" w:space="0" w:color="auto"/>
          </w:divBdr>
        </w:div>
        <w:div w:id="240914736">
          <w:marLeft w:val="0"/>
          <w:marRight w:val="0"/>
          <w:marTop w:val="0"/>
          <w:marBottom w:val="0"/>
          <w:divBdr>
            <w:top w:val="none" w:sz="0" w:space="0" w:color="auto"/>
            <w:left w:val="none" w:sz="0" w:space="0" w:color="auto"/>
            <w:bottom w:val="none" w:sz="0" w:space="0" w:color="auto"/>
            <w:right w:val="none" w:sz="0" w:space="0" w:color="auto"/>
          </w:divBdr>
        </w:div>
        <w:div w:id="1744376931">
          <w:marLeft w:val="0"/>
          <w:marRight w:val="0"/>
          <w:marTop w:val="0"/>
          <w:marBottom w:val="0"/>
          <w:divBdr>
            <w:top w:val="none" w:sz="0" w:space="0" w:color="auto"/>
            <w:left w:val="none" w:sz="0" w:space="0" w:color="auto"/>
            <w:bottom w:val="none" w:sz="0" w:space="0" w:color="auto"/>
            <w:right w:val="none" w:sz="0" w:space="0" w:color="auto"/>
          </w:divBdr>
        </w:div>
        <w:div w:id="369385027">
          <w:marLeft w:val="0"/>
          <w:marRight w:val="0"/>
          <w:marTop w:val="0"/>
          <w:marBottom w:val="0"/>
          <w:divBdr>
            <w:top w:val="none" w:sz="0" w:space="0" w:color="auto"/>
            <w:left w:val="none" w:sz="0" w:space="0" w:color="auto"/>
            <w:bottom w:val="none" w:sz="0" w:space="0" w:color="auto"/>
            <w:right w:val="none" w:sz="0" w:space="0" w:color="auto"/>
          </w:divBdr>
        </w:div>
        <w:div w:id="1195994253">
          <w:marLeft w:val="0"/>
          <w:marRight w:val="0"/>
          <w:marTop w:val="0"/>
          <w:marBottom w:val="0"/>
          <w:divBdr>
            <w:top w:val="none" w:sz="0" w:space="0" w:color="auto"/>
            <w:left w:val="none" w:sz="0" w:space="0" w:color="auto"/>
            <w:bottom w:val="none" w:sz="0" w:space="0" w:color="auto"/>
            <w:right w:val="none" w:sz="0" w:space="0" w:color="auto"/>
          </w:divBdr>
        </w:div>
        <w:div w:id="2111119811">
          <w:marLeft w:val="0"/>
          <w:marRight w:val="0"/>
          <w:marTop w:val="0"/>
          <w:marBottom w:val="0"/>
          <w:divBdr>
            <w:top w:val="none" w:sz="0" w:space="0" w:color="auto"/>
            <w:left w:val="none" w:sz="0" w:space="0" w:color="auto"/>
            <w:bottom w:val="none" w:sz="0" w:space="0" w:color="auto"/>
            <w:right w:val="none" w:sz="0" w:space="0" w:color="auto"/>
          </w:divBdr>
        </w:div>
        <w:div w:id="104008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icography.online/explanatory/efremo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neta.ru/campaigns/kettlemovie" TargetMode="External"/><Relationship Id="rId4" Type="http://schemas.openxmlformats.org/officeDocument/2006/relationships/settings" Target="settings.xml"/><Relationship Id="rId9" Type="http://schemas.openxmlformats.org/officeDocument/2006/relationships/hyperlink" Target="https://kino.rambler.ru/movies/42464140-rezhisser-filma-autlo-kseniya-ratushnaya-my-ne-shokiruem-radi-shok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laneta.ru/campaigns/kettlemovie" TargetMode="External"/><Relationship Id="rId2" Type="http://schemas.openxmlformats.org/officeDocument/2006/relationships/hyperlink" Target="https://kino.rambler.ru/movies/42464140-rezhisser-filma-autlo-kseniya-ratushnaya-my-ne-shokiruem-radi-shoka/" TargetMode="External"/><Relationship Id="rId1" Type="http://schemas.openxmlformats.org/officeDocument/2006/relationships/hyperlink" Target="https://lexicography.online/explanatory/efrem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DEC7-D1D0-4C03-A0A1-FB93263E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89</Pages>
  <Words>17294</Words>
  <Characters>121058</Characters>
  <Application>Microsoft Office Word</Application>
  <DocSecurity>0</DocSecurity>
  <Lines>2575</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Роот</dc:creator>
  <cp:lastModifiedBy>Елизавета Роот</cp:lastModifiedBy>
  <cp:revision>3</cp:revision>
  <dcterms:created xsi:type="dcterms:W3CDTF">2022-05-20T20:00:00Z</dcterms:created>
  <dcterms:modified xsi:type="dcterms:W3CDTF">2022-05-20T20:19:00Z</dcterms:modified>
</cp:coreProperties>
</file>