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C0A25" w14:textId="77777777" w:rsidR="00045BFA" w:rsidRDefault="00EE1BE6">
      <w:pPr>
        <w:pStyle w:val="a3"/>
        <w:spacing w:before="74"/>
        <w:ind w:left="681" w:right="471"/>
        <w:jc w:val="center"/>
      </w:pPr>
      <w:r>
        <w:t>Санкт-Петербургский</w:t>
      </w:r>
      <w:r>
        <w:rPr>
          <w:spacing w:val="-5"/>
        </w:rPr>
        <w:t xml:space="preserve"> </w:t>
      </w:r>
      <w:r>
        <w:t>государственный</w:t>
      </w:r>
      <w:r>
        <w:rPr>
          <w:spacing w:val="-7"/>
        </w:rPr>
        <w:t xml:space="preserve"> </w:t>
      </w:r>
      <w:r>
        <w:t>университет</w:t>
      </w:r>
    </w:p>
    <w:p w14:paraId="77FE02B5" w14:textId="77777777" w:rsidR="00045BFA" w:rsidRDefault="00045BFA">
      <w:pPr>
        <w:pStyle w:val="a3"/>
        <w:rPr>
          <w:sz w:val="30"/>
        </w:rPr>
      </w:pPr>
    </w:p>
    <w:p w14:paraId="66BACEB7" w14:textId="77777777" w:rsidR="00045BFA" w:rsidRDefault="00045BFA">
      <w:pPr>
        <w:pStyle w:val="a3"/>
        <w:rPr>
          <w:sz w:val="30"/>
        </w:rPr>
      </w:pPr>
    </w:p>
    <w:p w14:paraId="27993127" w14:textId="77777777" w:rsidR="00045BFA" w:rsidRDefault="00045BFA">
      <w:pPr>
        <w:pStyle w:val="a3"/>
        <w:rPr>
          <w:sz w:val="30"/>
        </w:rPr>
      </w:pPr>
    </w:p>
    <w:p w14:paraId="3AFF6382" w14:textId="77777777" w:rsidR="00045BFA" w:rsidRDefault="00045BFA">
      <w:pPr>
        <w:pStyle w:val="a3"/>
        <w:rPr>
          <w:sz w:val="30"/>
        </w:rPr>
      </w:pPr>
    </w:p>
    <w:p w14:paraId="729950DC" w14:textId="1B5BDD54" w:rsidR="00045BFA" w:rsidRPr="007654CE" w:rsidRDefault="00D72EF2">
      <w:pPr>
        <w:pStyle w:val="a4"/>
      </w:pPr>
      <w:r>
        <w:t>ЧУГУНОВ</w:t>
      </w:r>
      <w:r w:rsidR="007654CE">
        <w:t xml:space="preserve"> Никита Алексеевич</w:t>
      </w:r>
    </w:p>
    <w:p w14:paraId="7EBFF191" w14:textId="77777777" w:rsidR="00045BFA" w:rsidRDefault="00EE1BE6">
      <w:pPr>
        <w:spacing w:before="352"/>
        <w:ind w:left="681" w:right="471"/>
        <w:jc w:val="center"/>
        <w:rPr>
          <w:b/>
          <w:sz w:val="36"/>
        </w:rPr>
      </w:pPr>
      <w:r>
        <w:rPr>
          <w:b/>
          <w:sz w:val="36"/>
        </w:rPr>
        <w:t>Выпускная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квалификационная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работа</w:t>
      </w:r>
    </w:p>
    <w:p w14:paraId="24A34C60" w14:textId="7D991CA0" w:rsidR="00045BFA" w:rsidRDefault="007654CE">
      <w:pPr>
        <w:spacing w:before="328" w:line="360" w:lineRule="auto"/>
        <w:ind w:left="681" w:right="466"/>
        <w:jc w:val="center"/>
        <w:rPr>
          <w:b/>
          <w:sz w:val="36"/>
        </w:rPr>
      </w:pPr>
      <w:r>
        <w:rPr>
          <w:b/>
          <w:sz w:val="36"/>
        </w:rPr>
        <w:t xml:space="preserve">Сравнительный анализ различных подходов </w:t>
      </w:r>
      <w:r w:rsidR="00340A69">
        <w:rPr>
          <w:b/>
          <w:sz w:val="36"/>
        </w:rPr>
        <w:br/>
      </w:r>
      <w:r>
        <w:rPr>
          <w:b/>
          <w:sz w:val="36"/>
        </w:rPr>
        <w:t xml:space="preserve">к задаче автоматического управления </w:t>
      </w:r>
      <w:r w:rsidR="00340A69">
        <w:rPr>
          <w:b/>
          <w:sz w:val="36"/>
        </w:rPr>
        <w:br/>
      </w:r>
      <w:r>
        <w:rPr>
          <w:b/>
          <w:sz w:val="36"/>
        </w:rPr>
        <w:t>системой подвески автомобиля</w:t>
      </w:r>
    </w:p>
    <w:p w14:paraId="27B5CCBA" w14:textId="77777777" w:rsidR="00045BFA" w:rsidRDefault="00045BFA">
      <w:pPr>
        <w:pStyle w:val="a3"/>
        <w:spacing w:before="8"/>
        <w:rPr>
          <w:b/>
          <w:sz w:val="41"/>
        </w:rPr>
      </w:pPr>
    </w:p>
    <w:p w14:paraId="047BCAD9" w14:textId="779359AF" w:rsidR="00045BFA" w:rsidRDefault="00EE1BE6">
      <w:pPr>
        <w:pStyle w:val="a3"/>
        <w:ind w:left="681" w:right="471"/>
        <w:jc w:val="center"/>
      </w:pPr>
      <w:r>
        <w:t>Уровень</w:t>
      </w:r>
      <w:r>
        <w:rPr>
          <w:spacing w:val="-7"/>
        </w:rPr>
        <w:t xml:space="preserve"> </w:t>
      </w:r>
      <w:r>
        <w:t>образования:</w:t>
      </w:r>
      <w:r>
        <w:rPr>
          <w:spacing w:val="-2"/>
        </w:rPr>
        <w:t xml:space="preserve"> </w:t>
      </w:r>
      <w:r w:rsidR="007654CE">
        <w:t>бакал</w:t>
      </w:r>
      <w:r w:rsidR="00D67A00">
        <w:t>а</w:t>
      </w:r>
      <w:r w:rsidR="007654CE">
        <w:t>вриат</w:t>
      </w:r>
    </w:p>
    <w:p w14:paraId="1C21A10E" w14:textId="70D3341F" w:rsidR="00045BFA" w:rsidRPr="007D1529" w:rsidRDefault="00EE1BE6">
      <w:pPr>
        <w:pStyle w:val="a3"/>
        <w:spacing w:before="163" w:line="360" w:lineRule="auto"/>
        <w:ind w:left="681" w:right="472"/>
        <w:jc w:val="center"/>
      </w:pPr>
      <w:r>
        <w:t>Направление 0</w:t>
      </w:r>
      <w:r w:rsidR="00D67A00">
        <w:t>1</w:t>
      </w:r>
      <w:r>
        <w:t>.0</w:t>
      </w:r>
      <w:r w:rsidR="00D67A00">
        <w:t>3</w:t>
      </w:r>
      <w:r>
        <w:t>.02 «</w:t>
      </w:r>
      <w:r w:rsidR="00D67A00">
        <w:t>Прикладная математика и информатика</w:t>
      </w:r>
      <w:r>
        <w:t>»</w:t>
      </w:r>
    </w:p>
    <w:p w14:paraId="512C4EBB" w14:textId="6B5FFD02" w:rsidR="00045BFA" w:rsidRDefault="00EE1BE6">
      <w:pPr>
        <w:pStyle w:val="a3"/>
        <w:spacing w:line="360" w:lineRule="auto"/>
        <w:ind w:left="681" w:right="476"/>
        <w:jc w:val="center"/>
      </w:pPr>
      <w:r>
        <w:t xml:space="preserve">Основная образовательная программа </w:t>
      </w:r>
      <w:r w:rsidR="004553D8">
        <w:t>СВ</w:t>
      </w:r>
      <w:r>
        <w:t>.</w:t>
      </w:r>
      <w:r w:rsidR="004553D8">
        <w:t>5005</w:t>
      </w:r>
      <w:r>
        <w:t>.</w:t>
      </w:r>
      <w:r w:rsidR="004553D8">
        <w:t>2018</w:t>
      </w:r>
      <w:r>
        <w:t xml:space="preserve"> «</w:t>
      </w:r>
      <w:r w:rsidR="00851948">
        <w:t>Прикладная математика, фундаментальная информатика и программирование</w:t>
      </w:r>
      <w:r>
        <w:t>»</w:t>
      </w:r>
    </w:p>
    <w:p w14:paraId="5C7A175B" w14:textId="3BC9EC7E" w:rsidR="00AC7A48" w:rsidRPr="00AC7A48" w:rsidRDefault="00AC7A48">
      <w:pPr>
        <w:pStyle w:val="a3"/>
        <w:spacing w:line="360" w:lineRule="auto"/>
        <w:ind w:left="681" w:right="476"/>
        <w:jc w:val="center"/>
      </w:pPr>
      <w:r>
        <w:t xml:space="preserve">Профиль: «Исследование и проектирование систем управления и </w:t>
      </w:r>
      <w:r w:rsidR="00EC4E03">
        <w:br/>
      </w:r>
      <w:r>
        <w:t>обработки сигналов»</w:t>
      </w:r>
    </w:p>
    <w:p w14:paraId="2BD54210" w14:textId="77777777" w:rsidR="00045BFA" w:rsidRDefault="00045BFA">
      <w:pPr>
        <w:pStyle w:val="a3"/>
        <w:rPr>
          <w:sz w:val="30"/>
        </w:rPr>
      </w:pPr>
    </w:p>
    <w:p w14:paraId="2F542965" w14:textId="77777777" w:rsidR="00045BFA" w:rsidRDefault="00045BFA">
      <w:pPr>
        <w:pStyle w:val="a3"/>
        <w:rPr>
          <w:sz w:val="30"/>
        </w:rPr>
      </w:pPr>
    </w:p>
    <w:p w14:paraId="4AC4C967" w14:textId="77777777" w:rsidR="00045BFA" w:rsidRDefault="00045BFA">
      <w:pPr>
        <w:pStyle w:val="a3"/>
        <w:spacing w:before="11"/>
        <w:rPr>
          <w:sz w:val="23"/>
        </w:rPr>
      </w:pPr>
    </w:p>
    <w:p w14:paraId="7A6F59B8" w14:textId="77777777" w:rsidR="00045BFA" w:rsidRDefault="00EE1BE6">
      <w:pPr>
        <w:pStyle w:val="a3"/>
        <w:spacing w:line="322" w:lineRule="exact"/>
        <w:ind w:left="5765"/>
        <w:jc w:val="both"/>
      </w:pPr>
      <w:r>
        <w:t>Научный</w:t>
      </w:r>
      <w:r>
        <w:rPr>
          <w:spacing w:val="-6"/>
        </w:rPr>
        <w:t xml:space="preserve"> </w:t>
      </w:r>
      <w:r>
        <w:t>руководитель:</w:t>
      </w:r>
    </w:p>
    <w:p w14:paraId="792AFDA4" w14:textId="316F4616" w:rsidR="0059066F" w:rsidRDefault="00340A69">
      <w:pPr>
        <w:pStyle w:val="a3"/>
        <w:ind w:left="5765" w:right="887"/>
        <w:jc w:val="both"/>
      </w:pPr>
      <w:r>
        <w:t>ассистент</w:t>
      </w:r>
      <w:r w:rsidR="00EE1BE6">
        <w:t xml:space="preserve"> кафедры компьюте</w:t>
      </w:r>
      <w:r w:rsidR="00EC4E03">
        <w:t xml:space="preserve">рных </w:t>
      </w:r>
      <w:r w:rsidR="00EE1BE6">
        <w:t>технологий и систем,</w:t>
      </w:r>
    </w:p>
    <w:p w14:paraId="7B592C8E" w14:textId="01516BB4" w:rsidR="00340A69" w:rsidRDefault="00EE1BE6">
      <w:pPr>
        <w:pStyle w:val="a3"/>
        <w:ind w:left="5765" w:right="887"/>
        <w:jc w:val="both"/>
        <w:rPr>
          <w:spacing w:val="-67"/>
        </w:rPr>
      </w:pPr>
      <w:r>
        <w:t>к. ф.-м. н.</w:t>
      </w:r>
      <w:r w:rsidR="00340A69">
        <w:t xml:space="preserve"> </w:t>
      </w:r>
      <w:r>
        <w:rPr>
          <w:spacing w:val="-67"/>
        </w:rPr>
        <w:t xml:space="preserve"> </w:t>
      </w:r>
    </w:p>
    <w:p w14:paraId="1CD1D7DD" w14:textId="657602E0" w:rsidR="00045BFA" w:rsidRPr="007654CE" w:rsidRDefault="007654CE">
      <w:pPr>
        <w:pStyle w:val="a3"/>
        <w:ind w:left="5765" w:right="887"/>
        <w:jc w:val="both"/>
      </w:pPr>
      <w:proofErr w:type="spellStart"/>
      <w:r>
        <w:t>Ведякова</w:t>
      </w:r>
      <w:proofErr w:type="spellEnd"/>
      <w:r>
        <w:t xml:space="preserve"> А.</w:t>
      </w:r>
      <w:r w:rsidR="00312E06">
        <w:t xml:space="preserve"> </w:t>
      </w:r>
      <w:r>
        <w:t>О.</w:t>
      </w:r>
    </w:p>
    <w:p w14:paraId="3953020B" w14:textId="77777777" w:rsidR="00045BFA" w:rsidRDefault="00045BFA">
      <w:pPr>
        <w:pStyle w:val="a3"/>
      </w:pPr>
    </w:p>
    <w:p w14:paraId="408221C9" w14:textId="77777777" w:rsidR="00045BFA" w:rsidRDefault="00EE1BE6">
      <w:pPr>
        <w:pStyle w:val="a3"/>
        <w:spacing w:before="1" w:line="322" w:lineRule="exact"/>
        <w:ind w:left="5765"/>
      </w:pPr>
      <w:r>
        <w:t>Рецензент:</w:t>
      </w:r>
    </w:p>
    <w:p w14:paraId="5B56E1ED" w14:textId="71FCFBE2" w:rsidR="00045BFA" w:rsidRDefault="007654CE">
      <w:pPr>
        <w:pStyle w:val="a3"/>
        <w:ind w:left="5765" w:right="489"/>
      </w:pPr>
      <w:r>
        <w:t>доцент кафедры математической теории экономических решений,</w:t>
      </w:r>
      <w:r>
        <w:rPr>
          <w:spacing w:val="1"/>
        </w:rPr>
        <w:t xml:space="preserve"> </w:t>
      </w:r>
      <w:r w:rsidR="00340A69">
        <w:rPr>
          <w:spacing w:val="1"/>
        </w:rPr>
        <w:br/>
      </w:r>
      <w:r>
        <w:rPr>
          <w:spacing w:val="1"/>
        </w:rPr>
        <w:t>к.</w:t>
      </w:r>
      <w:r w:rsidR="00EE1BE6">
        <w:t xml:space="preserve"> ф.-м.</w:t>
      </w:r>
      <w:r w:rsidR="00EE1BE6">
        <w:rPr>
          <w:spacing w:val="-1"/>
        </w:rPr>
        <w:t xml:space="preserve"> </w:t>
      </w:r>
      <w:r w:rsidR="00EE1BE6">
        <w:t>н.</w:t>
      </w:r>
    </w:p>
    <w:p w14:paraId="2F262CFF" w14:textId="780D0D02" w:rsidR="00045BFA" w:rsidRDefault="007654CE">
      <w:pPr>
        <w:pStyle w:val="a3"/>
        <w:spacing w:line="321" w:lineRule="exact"/>
        <w:ind w:left="5765"/>
      </w:pPr>
      <w:proofErr w:type="spellStart"/>
      <w:r>
        <w:t>Лежнина</w:t>
      </w:r>
      <w:proofErr w:type="spellEnd"/>
      <w:r w:rsidR="00215D92">
        <w:t xml:space="preserve"> Е. А.</w:t>
      </w:r>
    </w:p>
    <w:p w14:paraId="6698FBB1" w14:textId="77777777" w:rsidR="00045BFA" w:rsidRDefault="00045BFA">
      <w:pPr>
        <w:pStyle w:val="a3"/>
        <w:rPr>
          <w:sz w:val="30"/>
        </w:rPr>
      </w:pPr>
    </w:p>
    <w:p w14:paraId="15FC92F7" w14:textId="77777777" w:rsidR="00045BFA" w:rsidRDefault="00045BFA">
      <w:pPr>
        <w:pStyle w:val="a3"/>
        <w:rPr>
          <w:sz w:val="30"/>
        </w:rPr>
      </w:pPr>
    </w:p>
    <w:p w14:paraId="159EC328" w14:textId="77777777" w:rsidR="00045BFA" w:rsidRDefault="00045BFA">
      <w:pPr>
        <w:pStyle w:val="a3"/>
        <w:rPr>
          <w:sz w:val="24"/>
        </w:rPr>
      </w:pPr>
    </w:p>
    <w:p w14:paraId="06B19C91" w14:textId="3E1C4937" w:rsidR="00045BFA" w:rsidRDefault="00EE1BE6">
      <w:pPr>
        <w:pStyle w:val="a3"/>
        <w:spacing w:line="360" w:lineRule="auto"/>
        <w:ind w:left="4308" w:right="4090"/>
        <w:jc w:val="center"/>
      </w:pPr>
      <w:r>
        <w:t>Санкт-Петербург</w:t>
      </w:r>
      <w:r>
        <w:rPr>
          <w:spacing w:val="-67"/>
        </w:rPr>
        <w:t xml:space="preserve"> </w:t>
      </w:r>
      <w:r>
        <w:t>202</w:t>
      </w:r>
      <w:r w:rsidR="00501296">
        <w:t>2</w:t>
      </w:r>
    </w:p>
    <w:p w14:paraId="66D021A4" w14:textId="77777777" w:rsidR="00045BFA" w:rsidRDefault="00045BFA">
      <w:pPr>
        <w:spacing w:line="360" w:lineRule="auto"/>
        <w:jc w:val="center"/>
        <w:sectPr w:rsidR="00045BFA">
          <w:type w:val="continuous"/>
          <w:pgSz w:w="11910" w:h="16840"/>
          <w:pgMar w:top="1040" w:right="400" w:bottom="280" w:left="1040" w:header="720" w:footer="720" w:gutter="0"/>
          <w:cols w:space="720"/>
        </w:sectPr>
      </w:pPr>
    </w:p>
    <w:p w14:paraId="59A78EE8" w14:textId="6CA3112E" w:rsidR="00045BFA" w:rsidRDefault="00EE1BE6">
      <w:pPr>
        <w:spacing w:before="56"/>
        <w:ind w:left="1437" w:right="519"/>
        <w:jc w:val="center"/>
        <w:rPr>
          <w:b/>
          <w:sz w:val="36"/>
        </w:rPr>
      </w:pPr>
      <w:r>
        <w:rPr>
          <w:b/>
          <w:sz w:val="36"/>
        </w:rPr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color w:val="FFFFFF" w:themeColor="background1"/>
          <w:sz w:val="22"/>
          <w:szCs w:val="22"/>
          <w:lang w:eastAsia="en-US"/>
        </w:rPr>
        <w:id w:val="772666051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7A4538ED" w14:textId="77777777" w:rsidR="002F5715" w:rsidRPr="002F5715" w:rsidRDefault="002F5715">
          <w:pPr>
            <w:pStyle w:val="af"/>
            <w:rPr>
              <w:color w:val="FFFFFF" w:themeColor="background1"/>
            </w:rPr>
          </w:pPr>
        </w:p>
        <w:p w14:paraId="699EE31D" w14:textId="7DBC2E2A" w:rsidR="0045193D" w:rsidRDefault="002F5715">
          <w:pPr>
            <w:pStyle w:val="10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3804950" w:history="1">
            <w:r w:rsidR="0045193D" w:rsidRPr="00343D8D">
              <w:rPr>
                <w:rStyle w:val="a7"/>
                <w:noProof/>
              </w:rPr>
              <w:t>Введение</w:t>
            </w:r>
            <w:r w:rsidR="0045193D">
              <w:rPr>
                <w:noProof/>
                <w:webHidden/>
              </w:rPr>
              <w:tab/>
            </w:r>
            <w:r w:rsidR="0045193D">
              <w:rPr>
                <w:noProof/>
                <w:webHidden/>
              </w:rPr>
              <w:fldChar w:fldCharType="begin"/>
            </w:r>
            <w:r w:rsidR="0045193D">
              <w:rPr>
                <w:noProof/>
                <w:webHidden/>
              </w:rPr>
              <w:instrText xml:space="preserve"> PAGEREF _Toc103804950 \h </w:instrText>
            </w:r>
            <w:r w:rsidR="0045193D">
              <w:rPr>
                <w:noProof/>
                <w:webHidden/>
              </w:rPr>
            </w:r>
            <w:r w:rsidR="0045193D">
              <w:rPr>
                <w:noProof/>
                <w:webHidden/>
              </w:rPr>
              <w:fldChar w:fldCharType="separate"/>
            </w:r>
            <w:r w:rsidR="0045193D">
              <w:rPr>
                <w:noProof/>
                <w:webHidden/>
              </w:rPr>
              <w:t>3</w:t>
            </w:r>
            <w:r w:rsidR="0045193D">
              <w:rPr>
                <w:noProof/>
                <w:webHidden/>
              </w:rPr>
              <w:fldChar w:fldCharType="end"/>
            </w:r>
          </w:hyperlink>
        </w:p>
        <w:p w14:paraId="0F7BCDF1" w14:textId="2EC989BF" w:rsidR="0045193D" w:rsidRDefault="0045193D">
          <w:pPr>
            <w:pStyle w:val="10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804951" w:history="1">
            <w:r w:rsidRPr="00343D8D">
              <w:rPr>
                <w:rStyle w:val="a7"/>
                <w:noProof/>
              </w:rPr>
              <w:t>Обзор</w:t>
            </w:r>
            <w:r w:rsidRPr="00343D8D">
              <w:rPr>
                <w:rStyle w:val="a7"/>
                <w:noProof/>
                <w:spacing w:val="-6"/>
              </w:rPr>
              <w:t xml:space="preserve"> </w:t>
            </w:r>
            <w:r w:rsidRPr="00343D8D">
              <w:rPr>
                <w:rStyle w:val="a7"/>
                <w:noProof/>
              </w:rPr>
              <w:t>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_Toc103804951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985A70" w14:textId="5677A52B" w:rsidR="0045193D" w:rsidRDefault="0045193D">
          <w:pPr>
            <w:pStyle w:val="10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804952" w:history="1">
            <w:r w:rsidRPr="00343D8D">
              <w:rPr>
                <w:rStyle w:val="a7"/>
                <w:noProof/>
              </w:rPr>
              <w:t>Глава 1. Содержательная постановка задачи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_Toc103804952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D243E5" w14:textId="3358877F" w:rsidR="0045193D" w:rsidRDefault="007D62DA">
          <w:pPr>
            <w:pStyle w:val="10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7D62DA">
            <w:rPr>
              <w:rStyle w:val="a7"/>
              <w:noProof/>
              <w:u w:val="none"/>
            </w:rPr>
            <w:t xml:space="preserve">        </w:t>
          </w:r>
          <w:hyperlink w:anchor="_Toc103804953" w:history="1">
            <w:r w:rsidR="0045193D" w:rsidRPr="00343D8D">
              <w:rPr>
                <w:rStyle w:val="a7"/>
                <w:noProof/>
              </w:rPr>
              <w:t>1.1. Математическая модель подвески</w:t>
            </w:r>
            <w:r w:rsidR="0045193D">
              <w:rPr>
                <w:noProof/>
                <w:webHidden/>
              </w:rPr>
              <w:tab/>
            </w:r>
            <w:r w:rsidR="0045193D">
              <w:rPr>
                <w:noProof/>
                <w:webHidden/>
              </w:rPr>
              <w:fldChar w:fldCharType="begin"/>
            </w:r>
            <w:r w:rsidR="0045193D">
              <w:rPr>
                <w:noProof/>
                <w:webHidden/>
              </w:rPr>
              <w:instrText xml:space="preserve"> PAGEREF _Toc103804953 \h </w:instrText>
            </w:r>
            <w:r w:rsidR="0045193D">
              <w:rPr>
                <w:noProof/>
                <w:webHidden/>
              </w:rPr>
            </w:r>
            <w:r w:rsidR="0045193D">
              <w:rPr>
                <w:noProof/>
                <w:webHidden/>
              </w:rPr>
              <w:fldChar w:fldCharType="separate"/>
            </w:r>
            <w:r w:rsidR="0045193D">
              <w:rPr>
                <w:noProof/>
                <w:webHidden/>
              </w:rPr>
              <w:t>8</w:t>
            </w:r>
            <w:r w:rsidR="0045193D">
              <w:rPr>
                <w:noProof/>
                <w:webHidden/>
              </w:rPr>
              <w:fldChar w:fldCharType="end"/>
            </w:r>
          </w:hyperlink>
        </w:p>
        <w:p w14:paraId="23836D6D" w14:textId="0E819CD2" w:rsidR="0045193D" w:rsidRDefault="007D62DA">
          <w:pPr>
            <w:pStyle w:val="10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7D62DA">
            <w:rPr>
              <w:rStyle w:val="a7"/>
              <w:noProof/>
              <w:u w:val="none"/>
            </w:rPr>
            <w:t xml:space="preserve">        </w:t>
          </w:r>
          <w:hyperlink w:anchor="_Toc103804954" w:history="1">
            <w:r w:rsidR="0045193D" w:rsidRPr="00343D8D">
              <w:rPr>
                <w:rStyle w:val="a7"/>
                <w:noProof/>
              </w:rPr>
              <w:t>1.2. Постановка задачи управления</w:t>
            </w:r>
            <w:r w:rsidR="0045193D">
              <w:rPr>
                <w:noProof/>
                <w:webHidden/>
              </w:rPr>
              <w:tab/>
            </w:r>
            <w:r w:rsidR="0045193D">
              <w:rPr>
                <w:noProof/>
                <w:webHidden/>
              </w:rPr>
              <w:fldChar w:fldCharType="begin"/>
            </w:r>
            <w:r w:rsidR="0045193D">
              <w:rPr>
                <w:noProof/>
                <w:webHidden/>
              </w:rPr>
              <w:instrText xml:space="preserve"> PAGEREF _Toc103804954 \h </w:instrText>
            </w:r>
            <w:r w:rsidR="0045193D">
              <w:rPr>
                <w:noProof/>
                <w:webHidden/>
              </w:rPr>
            </w:r>
            <w:r w:rsidR="0045193D">
              <w:rPr>
                <w:noProof/>
                <w:webHidden/>
              </w:rPr>
              <w:fldChar w:fldCharType="separate"/>
            </w:r>
            <w:r w:rsidR="0045193D">
              <w:rPr>
                <w:noProof/>
                <w:webHidden/>
              </w:rPr>
              <w:t>12</w:t>
            </w:r>
            <w:r w:rsidR="0045193D">
              <w:rPr>
                <w:noProof/>
                <w:webHidden/>
              </w:rPr>
              <w:fldChar w:fldCharType="end"/>
            </w:r>
          </w:hyperlink>
        </w:p>
        <w:p w14:paraId="0409C226" w14:textId="5E50CFBD" w:rsidR="0045193D" w:rsidRDefault="0045193D">
          <w:pPr>
            <w:pStyle w:val="10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804955" w:history="1">
            <w:r w:rsidRPr="00343D8D">
              <w:rPr>
                <w:rStyle w:val="a7"/>
                <w:noProof/>
              </w:rPr>
              <w:t>Глава 2. Синтез законов управления для активной подвески автомобиля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_Toc103804955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69CD3A" w14:textId="15303398" w:rsidR="0045193D" w:rsidRDefault="007D62DA">
          <w:pPr>
            <w:pStyle w:val="10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7D62DA">
            <w:rPr>
              <w:rStyle w:val="a7"/>
              <w:noProof/>
              <w:u w:val="none"/>
            </w:rPr>
            <w:t xml:space="preserve">        </w:t>
          </w:r>
          <w:hyperlink w:anchor="_Toc103804956" w:history="1">
            <w:r w:rsidR="0045193D" w:rsidRPr="00343D8D">
              <w:rPr>
                <w:rStyle w:val="a7"/>
                <w:noProof/>
              </w:rPr>
              <w:t>2.1</w:t>
            </w:r>
            <w:r>
              <w:rPr>
                <w:rStyle w:val="a7"/>
                <w:noProof/>
              </w:rPr>
              <w:t>.</w:t>
            </w:r>
            <w:r w:rsidR="0045193D" w:rsidRPr="00343D8D">
              <w:rPr>
                <w:rStyle w:val="a7"/>
                <w:noProof/>
              </w:rPr>
              <w:t xml:space="preserve"> Построение асимптотического наблюдателя</w:t>
            </w:r>
            <w:r w:rsidR="0045193D">
              <w:rPr>
                <w:noProof/>
                <w:webHidden/>
              </w:rPr>
              <w:tab/>
            </w:r>
            <w:r w:rsidR="0045193D">
              <w:rPr>
                <w:noProof/>
                <w:webHidden/>
              </w:rPr>
              <w:fldChar w:fldCharType="begin"/>
            </w:r>
            <w:r w:rsidR="0045193D">
              <w:rPr>
                <w:noProof/>
                <w:webHidden/>
              </w:rPr>
              <w:instrText xml:space="preserve"> PAGEREF _Toc103804956 \h </w:instrText>
            </w:r>
            <w:r w:rsidR="0045193D">
              <w:rPr>
                <w:noProof/>
                <w:webHidden/>
              </w:rPr>
            </w:r>
            <w:r w:rsidR="0045193D">
              <w:rPr>
                <w:noProof/>
                <w:webHidden/>
              </w:rPr>
              <w:fldChar w:fldCharType="separate"/>
            </w:r>
            <w:r w:rsidR="0045193D">
              <w:rPr>
                <w:noProof/>
                <w:webHidden/>
              </w:rPr>
              <w:t>16</w:t>
            </w:r>
            <w:r w:rsidR="0045193D">
              <w:rPr>
                <w:noProof/>
                <w:webHidden/>
              </w:rPr>
              <w:fldChar w:fldCharType="end"/>
            </w:r>
          </w:hyperlink>
        </w:p>
        <w:p w14:paraId="46F2DDFF" w14:textId="52868010" w:rsidR="0045193D" w:rsidRDefault="007D62DA">
          <w:pPr>
            <w:pStyle w:val="10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7D62DA">
            <w:rPr>
              <w:rStyle w:val="a7"/>
              <w:noProof/>
              <w:u w:val="none"/>
            </w:rPr>
            <w:t xml:space="preserve">        </w:t>
          </w:r>
          <w:hyperlink w:anchor="_Toc103804957" w:history="1">
            <w:r w:rsidR="0045193D" w:rsidRPr="00343D8D">
              <w:rPr>
                <w:rStyle w:val="a7"/>
                <w:noProof/>
              </w:rPr>
              <w:t>2.2</w:t>
            </w:r>
            <w:r>
              <w:rPr>
                <w:rStyle w:val="a7"/>
                <w:noProof/>
              </w:rPr>
              <w:t>.</w:t>
            </w:r>
            <w:r w:rsidR="0045193D" w:rsidRPr="00343D8D">
              <w:rPr>
                <w:rStyle w:val="a7"/>
                <w:noProof/>
              </w:rPr>
              <w:t xml:space="preserve"> Построение </w:t>
            </w:r>
            <w:r w:rsidR="0045193D" w:rsidRPr="00343D8D">
              <w:rPr>
                <w:rStyle w:val="a7"/>
                <w:noProof/>
                <w:lang w:val="en-US"/>
              </w:rPr>
              <w:t>LQR</w:t>
            </w:r>
            <w:r w:rsidR="0045193D" w:rsidRPr="00343D8D">
              <w:rPr>
                <w:rStyle w:val="a7"/>
                <w:noProof/>
              </w:rPr>
              <w:t>–регулятора</w:t>
            </w:r>
            <w:r w:rsidR="0045193D">
              <w:rPr>
                <w:noProof/>
                <w:webHidden/>
              </w:rPr>
              <w:tab/>
            </w:r>
            <w:r w:rsidR="0045193D">
              <w:rPr>
                <w:noProof/>
                <w:webHidden/>
              </w:rPr>
              <w:fldChar w:fldCharType="begin"/>
            </w:r>
            <w:r w:rsidR="0045193D">
              <w:rPr>
                <w:noProof/>
                <w:webHidden/>
              </w:rPr>
              <w:instrText xml:space="preserve"> PAGEREF _Toc103804957 \h </w:instrText>
            </w:r>
            <w:r w:rsidR="0045193D">
              <w:rPr>
                <w:noProof/>
                <w:webHidden/>
              </w:rPr>
            </w:r>
            <w:r w:rsidR="0045193D">
              <w:rPr>
                <w:noProof/>
                <w:webHidden/>
              </w:rPr>
              <w:fldChar w:fldCharType="separate"/>
            </w:r>
            <w:r w:rsidR="0045193D">
              <w:rPr>
                <w:noProof/>
                <w:webHidden/>
              </w:rPr>
              <w:t>17</w:t>
            </w:r>
            <w:r w:rsidR="0045193D">
              <w:rPr>
                <w:noProof/>
                <w:webHidden/>
              </w:rPr>
              <w:fldChar w:fldCharType="end"/>
            </w:r>
          </w:hyperlink>
        </w:p>
        <w:p w14:paraId="6E3B54C1" w14:textId="54345F53" w:rsidR="0045193D" w:rsidRDefault="007D62DA">
          <w:pPr>
            <w:pStyle w:val="10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7D62DA">
            <w:rPr>
              <w:rStyle w:val="a7"/>
              <w:noProof/>
              <w:u w:val="none"/>
            </w:rPr>
            <w:t xml:space="preserve">        </w:t>
          </w:r>
          <w:hyperlink w:anchor="_Toc103804958" w:history="1">
            <w:r w:rsidR="0045193D" w:rsidRPr="00343D8D">
              <w:rPr>
                <w:rStyle w:val="a7"/>
                <w:noProof/>
              </w:rPr>
              <w:t>2.</w:t>
            </w:r>
            <w:r w:rsidR="004034A3">
              <w:rPr>
                <w:rStyle w:val="a7"/>
                <w:noProof/>
              </w:rPr>
              <w:t>3</w:t>
            </w:r>
            <w:r>
              <w:rPr>
                <w:rStyle w:val="a7"/>
                <w:noProof/>
              </w:rPr>
              <w:t>.</w:t>
            </w:r>
            <w:r w:rsidR="0045193D" w:rsidRPr="00343D8D">
              <w:rPr>
                <w:rStyle w:val="a7"/>
                <w:noProof/>
              </w:rPr>
              <w:t xml:space="preserve"> Построение П– и ПД–регуляторов</w:t>
            </w:r>
            <w:r w:rsidR="0045193D">
              <w:rPr>
                <w:noProof/>
                <w:webHidden/>
              </w:rPr>
              <w:tab/>
            </w:r>
            <w:r w:rsidR="0045193D">
              <w:rPr>
                <w:noProof/>
                <w:webHidden/>
              </w:rPr>
              <w:fldChar w:fldCharType="begin"/>
            </w:r>
            <w:r w:rsidR="0045193D">
              <w:rPr>
                <w:noProof/>
                <w:webHidden/>
              </w:rPr>
              <w:instrText xml:space="preserve"> PAGEREF _Toc103804958 \h </w:instrText>
            </w:r>
            <w:r w:rsidR="0045193D">
              <w:rPr>
                <w:noProof/>
                <w:webHidden/>
              </w:rPr>
            </w:r>
            <w:r w:rsidR="0045193D">
              <w:rPr>
                <w:noProof/>
                <w:webHidden/>
              </w:rPr>
              <w:fldChar w:fldCharType="separate"/>
            </w:r>
            <w:r w:rsidR="0045193D">
              <w:rPr>
                <w:noProof/>
                <w:webHidden/>
              </w:rPr>
              <w:t>18</w:t>
            </w:r>
            <w:r w:rsidR="0045193D">
              <w:rPr>
                <w:noProof/>
                <w:webHidden/>
              </w:rPr>
              <w:fldChar w:fldCharType="end"/>
            </w:r>
          </w:hyperlink>
        </w:p>
        <w:p w14:paraId="752F5723" w14:textId="18AD1501" w:rsidR="0045193D" w:rsidRDefault="0045193D">
          <w:pPr>
            <w:pStyle w:val="10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804959" w:history="1">
            <w:r w:rsidRPr="00343D8D">
              <w:rPr>
                <w:rStyle w:val="a7"/>
                <w:noProof/>
              </w:rPr>
              <w:t xml:space="preserve">Глава 3. Имитационное моделирование в среде </w:t>
            </w:r>
            <w:r w:rsidRPr="00343D8D">
              <w:rPr>
                <w:rStyle w:val="a7"/>
                <w:noProof/>
                <w:lang w:val="en-US"/>
              </w:rPr>
              <w:t>MATLAB</w:t>
            </w:r>
            <w:r w:rsidRPr="00343D8D">
              <w:rPr>
                <w:rStyle w:val="a7"/>
                <w:noProof/>
              </w:rPr>
              <w:t>/</w:t>
            </w:r>
            <w:r w:rsidRPr="00343D8D">
              <w:rPr>
                <w:rStyle w:val="a7"/>
                <w:noProof/>
                <w:lang w:val="en-US"/>
              </w:rPr>
              <w:t>Simulink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_Toc103804959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2ED0A1" w14:textId="1018DADC" w:rsidR="0045193D" w:rsidRDefault="007D62DA">
          <w:pPr>
            <w:pStyle w:val="10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7D62DA">
            <w:rPr>
              <w:rStyle w:val="a7"/>
              <w:noProof/>
              <w:u w:val="none"/>
            </w:rPr>
            <w:t xml:space="preserve">        </w:t>
          </w:r>
          <w:hyperlink w:anchor="_Toc103804960" w:history="1">
            <w:r w:rsidR="0045193D" w:rsidRPr="00343D8D">
              <w:rPr>
                <w:rStyle w:val="a7"/>
                <w:noProof/>
              </w:rPr>
              <w:t>3.1</w:t>
            </w:r>
            <w:r>
              <w:rPr>
                <w:rStyle w:val="a7"/>
                <w:noProof/>
              </w:rPr>
              <w:t>.</w:t>
            </w:r>
            <w:r w:rsidR="0045193D" w:rsidRPr="00343D8D">
              <w:rPr>
                <w:rStyle w:val="a7"/>
                <w:noProof/>
              </w:rPr>
              <w:t xml:space="preserve"> Модель подвески автомобиля</w:t>
            </w:r>
            <w:r w:rsidR="0045193D">
              <w:rPr>
                <w:noProof/>
                <w:webHidden/>
              </w:rPr>
              <w:tab/>
            </w:r>
            <w:r w:rsidR="0045193D">
              <w:rPr>
                <w:noProof/>
                <w:webHidden/>
              </w:rPr>
              <w:fldChar w:fldCharType="begin"/>
            </w:r>
            <w:r w:rsidR="0045193D">
              <w:rPr>
                <w:noProof/>
                <w:webHidden/>
              </w:rPr>
              <w:instrText xml:space="preserve"> PAGEREF _Toc103804960 \h </w:instrText>
            </w:r>
            <w:r w:rsidR="0045193D">
              <w:rPr>
                <w:noProof/>
                <w:webHidden/>
              </w:rPr>
            </w:r>
            <w:r w:rsidR="0045193D">
              <w:rPr>
                <w:noProof/>
                <w:webHidden/>
              </w:rPr>
              <w:fldChar w:fldCharType="separate"/>
            </w:r>
            <w:r w:rsidR="0045193D">
              <w:rPr>
                <w:noProof/>
                <w:webHidden/>
              </w:rPr>
              <w:t>20</w:t>
            </w:r>
            <w:r w:rsidR="0045193D">
              <w:rPr>
                <w:noProof/>
                <w:webHidden/>
              </w:rPr>
              <w:fldChar w:fldCharType="end"/>
            </w:r>
          </w:hyperlink>
        </w:p>
        <w:p w14:paraId="03066E29" w14:textId="44602E8A" w:rsidR="0045193D" w:rsidRDefault="007D62DA">
          <w:pPr>
            <w:pStyle w:val="10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7D62DA">
            <w:rPr>
              <w:rStyle w:val="a7"/>
              <w:noProof/>
              <w:u w:val="none"/>
            </w:rPr>
            <w:t xml:space="preserve">        </w:t>
          </w:r>
          <w:hyperlink w:anchor="_Toc103804961" w:history="1">
            <w:r w:rsidR="0045193D" w:rsidRPr="00343D8D">
              <w:rPr>
                <w:rStyle w:val="a7"/>
                <w:noProof/>
              </w:rPr>
              <w:t>3.2</w:t>
            </w:r>
            <w:r>
              <w:rPr>
                <w:rStyle w:val="a7"/>
                <w:noProof/>
              </w:rPr>
              <w:t>.</w:t>
            </w:r>
            <w:r w:rsidR="0045193D" w:rsidRPr="00343D8D">
              <w:rPr>
                <w:rStyle w:val="a7"/>
                <w:noProof/>
              </w:rPr>
              <w:t xml:space="preserve"> Анализ результатов моделирования</w:t>
            </w:r>
            <w:r w:rsidR="0045193D">
              <w:rPr>
                <w:noProof/>
                <w:webHidden/>
              </w:rPr>
              <w:tab/>
            </w:r>
            <w:r w:rsidR="0045193D">
              <w:rPr>
                <w:noProof/>
                <w:webHidden/>
              </w:rPr>
              <w:fldChar w:fldCharType="begin"/>
            </w:r>
            <w:r w:rsidR="0045193D">
              <w:rPr>
                <w:noProof/>
                <w:webHidden/>
              </w:rPr>
              <w:instrText xml:space="preserve"> PAGEREF _Toc103804961 \h </w:instrText>
            </w:r>
            <w:r w:rsidR="0045193D">
              <w:rPr>
                <w:noProof/>
                <w:webHidden/>
              </w:rPr>
            </w:r>
            <w:r w:rsidR="0045193D">
              <w:rPr>
                <w:noProof/>
                <w:webHidden/>
              </w:rPr>
              <w:fldChar w:fldCharType="separate"/>
            </w:r>
            <w:r w:rsidR="0045193D">
              <w:rPr>
                <w:noProof/>
                <w:webHidden/>
              </w:rPr>
              <w:t>25</w:t>
            </w:r>
            <w:r w:rsidR="0045193D">
              <w:rPr>
                <w:noProof/>
                <w:webHidden/>
              </w:rPr>
              <w:fldChar w:fldCharType="end"/>
            </w:r>
          </w:hyperlink>
        </w:p>
        <w:p w14:paraId="28BCBAD1" w14:textId="1CB4294F" w:rsidR="0045193D" w:rsidRDefault="0045193D">
          <w:pPr>
            <w:pStyle w:val="10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804962" w:history="1">
            <w:r w:rsidRPr="00343D8D">
              <w:rPr>
                <w:rStyle w:val="a7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_Toc103804962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57A5F0" w14:textId="38639F1B" w:rsidR="0045193D" w:rsidRDefault="0045193D">
          <w:pPr>
            <w:pStyle w:val="10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804963" w:history="1">
            <w:r w:rsidRPr="00343D8D">
              <w:rPr>
                <w:rStyle w:val="a7"/>
                <w:noProof/>
              </w:rPr>
              <w:t>Выводы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_Toc103804963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85DA02" w14:textId="4698F856" w:rsidR="0045193D" w:rsidRDefault="0045193D">
          <w:pPr>
            <w:pStyle w:val="10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804964" w:history="1">
            <w:r w:rsidRPr="00343D8D">
              <w:rPr>
                <w:rStyle w:val="a7"/>
                <w:noProof/>
              </w:rPr>
              <w:t>Список</w:t>
            </w:r>
            <w:r w:rsidRPr="00343D8D">
              <w:rPr>
                <w:rStyle w:val="a7"/>
                <w:noProof/>
                <w:spacing w:val="-5"/>
              </w:rPr>
              <w:t xml:space="preserve"> </w:t>
            </w:r>
            <w:r w:rsidRPr="00343D8D">
              <w:rPr>
                <w:rStyle w:val="a7"/>
                <w:noProof/>
              </w:rPr>
              <w:t>использованных источников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_Toc103804964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092EE8" w14:textId="6447F5F4" w:rsidR="0045193D" w:rsidRDefault="0045193D">
          <w:pPr>
            <w:pStyle w:val="10"/>
            <w:tabs>
              <w:tab w:val="right" w:leader="dot" w:pos="104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03804965" w:history="1">
            <w:r w:rsidRPr="00343D8D">
              <w:rPr>
                <w:rStyle w:val="a7"/>
                <w:noProof/>
              </w:rPr>
              <w:t>Приложение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_Toc103804965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A5E2BE" w14:textId="39594C41" w:rsidR="002F5715" w:rsidRDefault="002F5715">
          <w:r>
            <w:rPr>
              <w:b/>
              <w:bCs/>
            </w:rPr>
            <w:fldChar w:fldCharType="end"/>
          </w:r>
        </w:p>
      </w:sdtContent>
    </w:sdt>
    <w:p w14:paraId="391D6F51" w14:textId="77777777" w:rsidR="00045BFA" w:rsidRDefault="00045BFA">
      <w:pPr>
        <w:sectPr w:rsidR="00045BFA">
          <w:footerReference w:type="default" r:id="rId8"/>
          <w:pgSz w:w="11910" w:h="16840"/>
          <w:pgMar w:top="1060" w:right="400" w:bottom="1000" w:left="1040" w:header="0" w:footer="816" w:gutter="0"/>
          <w:pgNumType w:start="2"/>
          <w:cols w:space="720"/>
        </w:sectPr>
      </w:pPr>
    </w:p>
    <w:p w14:paraId="3944452D" w14:textId="717F89F5" w:rsidR="00045BFA" w:rsidRPr="00FB360C" w:rsidRDefault="00EE1BE6">
      <w:pPr>
        <w:pStyle w:val="1"/>
        <w:ind w:right="470"/>
        <w:rPr>
          <w:rFonts w:ascii="Times New Roman" w:hAnsi="Times New Roman" w:cs="Times New Roman"/>
          <w:sz w:val="36"/>
          <w:szCs w:val="36"/>
        </w:rPr>
      </w:pPr>
      <w:bookmarkStart w:id="0" w:name="_Toc103804950"/>
      <w:r w:rsidRPr="000F315A">
        <w:rPr>
          <w:rFonts w:ascii="Times New Roman" w:hAnsi="Times New Roman" w:cs="Times New Roman"/>
          <w:sz w:val="36"/>
          <w:szCs w:val="36"/>
        </w:rPr>
        <w:lastRenderedPageBreak/>
        <w:t>Введение</w:t>
      </w:r>
      <w:bookmarkEnd w:id="0"/>
    </w:p>
    <w:p w14:paraId="0B1EA585" w14:textId="77777777" w:rsidR="00045BFA" w:rsidRDefault="00045BFA">
      <w:pPr>
        <w:pStyle w:val="a3"/>
        <w:spacing w:before="11"/>
        <w:rPr>
          <w:rFonts w:ascii="Arial"/>
          <w:b/>
          <w:sz w:val="36"/>
        </w:rPr>
      </w:pPr>
    </w:p>
    <w:p w14:paraId="00A217E8" w14:textId="0F498447" w:rsidR="000267AC" w:rsidRDefault="00C01D98">
      <w:pPr>
        <w:pStyle w:val="a3"/>
        <w:spacing w:line="360" w:lineRule="auto"/>
        <w:ind w:left="662" w:right="444" w:firstLine="707"/>
        <w:jc w:val="both"/>
      </w:pPr>
      <w:r>
        <w:t xml:space="preserve">В последние годы тенденции на автомобильном рынке привели к росту исследований в области разработки </w:t>
      </w:r>
      <w:r w:rsidR="007928C4">
        <w:t>автоматических</w:t>
      </w:r>
      <w:r>
        <w:t xml:space="preserve"> систем управления подвеск</w:t>
      </w:r>
      <w:r w:rsidR="00E23332">
        <w:t>ой</w:t>
      </w:r>
      <w:r>
        <w:t xml:space="preserve"> транспортных средств. Система автомобильной подвески, как правило, состоит из пружин и амортизаторов, </w:t>
      </w:r>
      <w:r w:rsidR="00E23332">
        <w:t>которые необходимы для обеспечения комфорта</w:t>
      </w:r>
      <w:r w:rsidR="004F1659">
        <w:t>, хорошей управляемости и безопасности при вождении.</w:t>
      </w:r>
      <w:r w:rsidR="00FD427F">
        <w:t xml:space="preserve"> Качественно настроенная подвеска позволяет снизить колебания, которые передаются кузову автомобиля, </w:t>
      </w:r>
      <w:r w:rsidR="00BF53DA">
        <w:t xml:space="preserve">при этом </w:t>
      </w:r>
      <w:r w:rsidR="00FD427F">
        <w:t xml:space="preserve">сохраняя устойчивость на </w:t>
      </w:r>
      <w:r w:rsidR="00766F06">
        <w:t>неровной поверхности дороги, а также при поворотах и торможении.</w:t>
      </w:r>
    </w:p>
    <w:p w14:paraId="1264462D" w14:textId="420127D9" w:rsidR="00D01D56" w:rsidRDefault="00D01D56">
      <w:pPr>
        <w:pStyle w:val="a3"/>
        <w:spacing w:line="360" w:lineRule="auto"/>
        <w:ind w:left="662" w:right="444" w:firstLine="707"/>
        <w:jc w:val="both"/>
      </w:pPr>
      <w:r>
        <w:t xml:space="preserve">С точки зрения подходов к управлению системы подвески можно разделить на три </w:t>
      </w:r>
      <w:r w:rsidR="005327EA">
        <w:t>типа</w:t>
      </w:r>
      <w:r>
        <w:t xml:space="preserve">: пассивные, </w:t>
      </w:r>
      <w:r w:rsidR="005327EA">
        <w:t>полуактивные</w:t>
      </w:r>
      <w:r>
        <w:t xml:space="preserve"> и активные.</w:t>
      </w:r>
      <w:r w:rsidR="00BB60BE">
        <w:t xml:space="preserve"> </w:t>
      </w:r>
    </w:p>
    <w:p w14:paraId="4E926B2A" w14:textId="095D22DF" w:rsidR="005327EA" w:rsidRDefault="005327EA">
      <w:pPr>
        <w:pStyle w:val="a3"/>
        <w:spacing w:line="360" w:lineRule="auto"/>
        <w:ind w:left="662" w:right="444" w:firstLine="707"/>
        <w:jc w:val="both"/>
      </w:pPr>
      <w:r>
        <w:t>Пассивная система подвески</w:t>
      </w:r>
      <w:r w:rsidR="00D67FA8">
        <w:t xml:space="preserve"> </w:t>
      </w:r>
      <w:r w:rsidR="0025286D">
        <w:t xml:space="preserve">состоит </w:t>
      </w:r>
      <w:r w:rsidR="00D67FA8">
        <w:t>из пружин</w:t>
      </w:r>
      <w:r w:rsidR="00281EB5">
        <w:t>ы</w:t>
      </w:r>
      <w:r w:rsidR="00D67FA8">
        <w:t xml:space="preserve"> и амортизатор</w:t>
      </w:r>
      <w:r w:rsidR="00281EB5">
        <w:t>а</w:t>
      </w:r>
      <w:r w:rsidR="00D67FA8">
        <w:t xml:space="preserve"> с заранее заданными характеристиками. </w:t>
      </w:r>
      <w:r w:rsidR="00135A37">
        <w:t>Настроенная таким образом подвеска, очевидно, не позволяет достигнуть наилучших результатов для всех возможных вариантов эксплуатации автомобиля.</w:t>
      </w:r>
      <w:r w:rsidR="003370AA">
        <w:t xml:space="preserve"> При движении по ровной поверхности дороги целесообразнее использовать безопасную и маневренную жесткую подвеску, а на дорогах с неровностями – комфортную мягкую.</w:t>
      </w:r>
    </w:p>
    <w:p w14:paraId="7A400F14" w14:textId="3CEA0345" w:rsidR="00A6089F" w:rsidRDefault="00EA4AD4">
      <w:pPr>
        <w:pStyle w:val="a3"/>
        <w:spacing w:line="360" w:lineRule="auto"/>
        <w:ind w:left="662" w:right="444" w:firstLine="707"/>
        <w:jc w:val="both"/>
      </w:pPr>
      <w:r>
        <w:t>Полуактивная система подвески использует управляемый амортизатор, который автоматически меняет уровень демпфирования</w:t>
      </w:r>
      <w:r w:rsidR="003E3E2F">
        <w:t xml:space="preserve"> в соответствии с алгоритмом управления</w:t>
      </w:r>
      <w:r>
        <w:t xml:space="preserve">. Для формирования управляющего сигнала используется сенсор, измеряющий профиль дороги. </w:t>
      </w:r>
    </w:p>
    <w:p w14:paraId="23A9C51D" w14:textId="0321ABC2" w:rsidR="00045BFA" w:rsidRDefault="00281EB5" w:rsidP="00EC4E03">
      <w:pPr>
        <w:pStyle w:val="a3"/>
        <w:spacing w:line="360" w:lineRule="auto"/>
        <w:ind w:left="662" w:right="444" w:firstLine="707"/>
        <w:jc w:val="both"/>
      </w:pPr>
      <w:r>
        <w:t>В активной системе подвески используется электрический привод, установлен</w:t>
      </w:r>
      <w:r w:rsidR="006360D4">
        <w:t>ный</w:t>
      </w:r>
      <w:r>
        <w:t xml:space="preserve"> в дополнении к пружинам и амортизатору</w:t>
      </w:r>
      <w:r w:rsidR="006360D4">
        <w:t xml:space="preserve">. </w:t>
      </w:r>
      <w:r w:rsidR="002B432F">
        <w:t>Активная подвеска может поглощать или добавлять энергию в систем</w:t>
      </w:r>
      <w:r w:rsidR="00BD3B10">
        <w:t>у</w:t>
      </w:r>
      <w:r w:rsidR="00C10747">
        <w:t xml:space="preserve"> для повышения комфорта и устойчивости, используя алгоритм управления.</w:t>
      </w:r>
      <w:r w:rsidR="005F647C">
        <w:t xml:space="preserve"> Такая подвеска является системой с замкнутым контуром, поскольку привод регулирует динамику автомобиля в соответствии с профилем дороги.</w:t>
      </w:r>
      <w:r w:rsidR="008F2842">
        <w:t xml:space="preserve"> </w:t>
      </w:r>
    </w:p>
    <w:p w14:paraId="483F68D0" w14:textId="7037BEBD" w:rsidR="00B72577" w:rsidRPr="004C6695" w:rsidRDefault="00B72577">
      <w:pPr>
        <w:pStyle w:val="a3"/>
        <w:spacing w:before="1" w:line="360" w:lineRule="auto"/>
        <w:ind w:left="662" w:right="443" w:firstLine="707"/>
        <w:jc w:val="both"/>
      </w:pPr>
      <w:r>
        <w:t>В данно</w:t>
      </w:r>
      <w:r w:rsidR="004D741C">
        <w:t>й работе рассматривается активная модель подвески автомобиля</w:t>
      </w:r>
      <w:r w:rsidR="004D12A5">
        <w:t xml:space="preserve"> с электрическим приводом. </w:t>
      </w:r>
      <w:r w:rsidR="00FD512F">
        <w:t xml:space="preserve">Динамика подвески меняется в зависимости от работы привода в соответствии с заданным алгоритмом управления. </w:t>
      </w:r>
      <w:r w:rsidR="0028723F">
        <w:t xml:space="preserve">Цель </w:t>
      </w:r>
      <w:r w:rsidR="0028723F">
        <w:lastRenderedPageBreak/>
        <w:t xml:space="preserve">управления </w:t>
      </w:r>
      <m:oMath>
        <m:r>
          <w:rPr>
            <w:rFonts w:ascii="Cambria Math" w:hAnsi="Cambria Math"/>
          </w:rPr>
          <m:t>–</m:t>
        </m:r>
      </m:oMath>
      <w:r w:rsidR="004D741C">
        <w:t xml:space="preserve"> </w:t>
      </w:r>
      <w:r w:rsidR="0028723F">
        <w:t xml:space="preserve">демпфирование возникающих колебаний, а следовательно улучшение комфорта пассажиров и устойчивости автомобиля. </w:t>
      </w:r>
      <w:r w:rsidR="008F2842">
        <w:t>Синтез регуляторов производится с использованием известных алгоритмов из теории управления.</w:t>
      </w:r>
      <w:r w:rsidR="004C6695">
        <w:t xml:space="preserve"> Моделирование осуществляется в системе </w:t>
      </w:r>
      <w:r w:rsidR="004C6695">
        <w:rPr>
          <w:lang w:val="en-US"/>
        </w:rPr>
        <w:t>MATLAB</w:t>
      </w:r>
      <w:r w:rsidR="004C6695" w:rsidRPr="004C6695">
        <w:t>/</w:t>
      </w:r>
      <w:r w:rsidR="004C6695">
        <w:rPr>
          <w:lang w:val="en-US"/>
        </w:rPr>
        <w:t>Simulink</w:t>
      </w:r>
      <w:r w:rsidR="004C6695" w:rsidRPr="004C6695">
        <w:t xml:space="preserve">, </w:t>
      </w:r>
      <w:r w:rsidR="004C6695">
        <w:t>после чего сравниваются результаты работы алгоритмов управления.</w:t>
      </w:r>
    </w:p>
    <w:p w14:paraId="42FBBD28" w14:textId="1B88B47B" w:rsidR="00045BFA" w:rsidRPr="000267AC" w:rsidRDefault="00045BFA">
      <w:pPr>
        <w:spacing w:line="360" w:lineRule="auto"/>
        <w:jc w:val="both"/>
        <w:sectPr w:rsidR="00045BFA" w:rsidRPr="000267AC">
          <w:pgSz w:w="11910" w:h="16840"/>
          <w:pgMar w:top="1040" w:right="400" w:bottom="1000" w:left="1040" w:header="0" w:footer="816" w:gutter="0"/>
          <w:cols w:space="720"/>
        </w:sectPr>
      </w:pPr>
    </w:p>
    <w:p w14:paraId="4E947648" w14:textId="12240AAB" w:rsidR="00045BFA" w:rsidRPr="000F315A" w:rsidRDefault="00EE1BE6">
      <w:pPr>
        <w:pStyle w:val="1"/>
        <w:ind w:right="469"/>
        <w:rPr>
          <w:rFonts w:ascii="Times New Roman" w:hAnsi="Times New Roman" w:cs="Times New Roman"/>
          <w:sz w:val="36"/>
          <w:szCs w:val="36"/>
        </w:rPr>
      </w:pPr>
      <w:bookmarkStart w:id="1" w:name="_Toc103804951"/>
      <w:r w:rsidRPr="000F315A">
        <w:rPr>
          <w:rFonts w:ascii="Times New Roman" w:hAnsi="Times New Roman" w:cs="Times New Roman"/>
          <w:sz w:val="36"/>
          <w:szCs w:val="36"/>
        </w:rPr>
        <w:lastRenderedPageBreak/>
        <w:t>Обзор</w:t>
      </w:r>
      <w:r w:rsidRPr="000F315A">
        <w:rPr>
          <w:rFonts w:ascii="Times New Roman" w:hAnsi="Times New Roman" w:cs="Times New Roman"/>
          <w:spacing w:val="-6"/>
          <w:sz w:val="36"/>
          <w:szCs w:val="36"/>
        </w:rPr>
        <w:t xml:space="preserve"> </w:t>
      </w:r>
      <w:r w:rsidRPr="000F315A">
        <w:rPr>
          <w:rFonts w:ascii="Times New Roman" w:hAnsi="Times New Roman" w:cs="Times New Roman"/>
          <w:sz w:val="36"/>
          <w:szCs w:val="36"/>
        </w:rPr>
        <w:t>литературы</w:t>
      </w:r>
      <w:bookmarkEnd w:id="1"/>
    </w:p>
    <w:p w14:paraId="308A7E53" w14:textId="77777777" w:rsidR="00045BFA" w:rsidRDefault="00045BFA">
      <w:pPr>
        <w:pStyle w:val="a3"/>
        <w:spacing w:before="11"/>
        <w:rPr>
          <w:rFonts w:ascii="Arial"/>
          <w:b/>
          <w:sz w:val="36"/>
        </w:rPr>
      </w:pPr>
    </w:p>
    <w:p w14:paraId="0AC2DC95" w14:textId="12DEA045" w:rsidR="00B43A3A" w:rsidRPr="006A44FC" w:rsidRDefault="00B43A3A">
      <w:pPr>
        <w:pStyle w:val="a3"/>
        <w:spacing w:line="360" w:lineRule="auto"/>
        <w:ind w:left="662" w:right="443" w:firstLine="707"/>
        <w:jc w:val="both"/>
      </w:pPr>
      <w:r>
        <w:t xml:space="preserve">Высокая практическая значимость разработки алгоритмов управления подвеской автомобиля привела к широкому интересу исследователей к этой задаче. На сегодняшний день существует большое количество научных статей </w:t>
      </w:r>
      <w:r w:rsidRPr="006A44FC">
        <w:t>[</w:t>
      </w:r>
      <w:r w:rsidR="006A44FC" w:rsidRPr="006A44FC">
        <w:t xml:space="preserve">3],[4],[5],[9], </w:t>
      </w:r>
      <w:r w:rsidR="006A44FC">
        <w:t>посвященных различным типам подвески и настройке регуляторов.</w:t>
      </w:r>
    </w:p>
    <w:p w14:paraId="4C1D0BA5" w14:textId="04B0B956" w:rsidR="00045BFA" w:rsidRDefault="00EE1BE6">
      <w:pPr>
        <w:pStyle w:val="a3"/>
        <w:spacing w:line="360" w:lineRule="auto"/>
        <w:ind w:left="662" w:right="443" w:firstLine="707"/>
        <w:jc w:val="both"/>
      </w:pPr>
      <w:r>
        <w:t xml:space="preserve">В </w:t>
      </w:r>
      <w:r w:rsidR="007D1529">
        <w:t>учебном пособии</w:t>
      </w:r>
      <w:r>
        <w:t xml:space="preserve"> [1] </w:t>
      </w:r>
      <w:r w:rsidR="007D1529">
        <w:t>большая роль отведена рассмотрению</w:t>
      </w:r>
      <w:r>
        <w:t xml:space="preserve"> </w:t>
      </w:r>
      <w:r w:rsidR="007D1529">
        <w:t>ключевых и современных</w:t>
      </w:r>
      <w:r>
        <w:t xml:space="preserve"> подходов к</w:t>
      </w:r>
      <w:r>
        <w:rPr>
          <w:spacing w:val="1"/>
        </w:rPr>
        <w:t xml:space="preserve"> </w:t>
      </w:r>
      <w:r w:rsidR="00E55F03">
        <w:t>анализу</w:t>
      </w:r>
      <w:r>
        <w:t xml:space="preserve">, </w:t>
      </w:r>
      <w:r w:rsidR="00E55F03">
        <w:t>синтезу</w:t>
      </w:r>
      <w:r>
        <w:t xml:space="preserve"> и </w:t>
      </w:r>
      <w:r w:rsidR="00E55F03">
        <w:t>моделированию</w:t>
      </w:r>
      <w:r>
        <w:t xml:space="preserve"> линейных </w:t>
      </w:r>
      <w:r w:rsidRPr="004520CE">
        <w:t>систем</w:t>
      </w:r>
      <w:r>
        <w:t xml:space="preserve"> с обратной связью, </w:t>
      </w:r>
      <w:r w:rsidR="007D1529">
        <w:t>которые</w:t>
      </w:r>
      <w:r>
        <w:t xml:space="preserve"> </w:t>
      </w:r>
      <w:r w:rsidR="007D1529">
        <w:t>широко</w:t>
      </w:r>
      <w:r>
        <w:t xml:space="preserve"> </w:t>
      </w:r>
      <w:r w:rsidR="007D1529">
        <w:t>применяются для решени</w:t>
      </w:r>
      <w:r w:rsidR="00BA4E01">
        <w:t>я</w:t>
      </w:r>
      <w:r w:rsidR="007D1529">
        <w:t xml:space="preserve"> задач</w:t>
      </w:r>
      <w:r>
        <w:t xml:space="preserve"> управления динамическими </w:t>
      </w:r>
      <w:r w:rsidR="007D1529">
        <w:t>объектами</w:t>
      </w:r>
      <w:r>
        <w:t>.</w:t>
      </w:r>
      <w:r w:rsidR="00BA4E01">
        <w:t xml:space="preserve"> Значительное внимание уделяется программной реализации изучаемых вопросов</w:t>
      </w:r>
      <w:r w:rsidR="00BA4E01">
        <w:rPr>
          <w:spacing w:val="1"/>
        </w:rPr>
        <w:t>, которая осуществляется с применением прикладного</w:t>
      </w:r>
      <w:r w:rsidR="003964BD">
        <w:rPr>
          <w:spacing w:val="1"/>
        </w:rPr>
        <w:t xml:space="preserve"> пакета программ</w:t>
      </w:r>
      <w:r w:rsidR="00BA4E01">
        <w:rPr>
          <w:spacing w:val="1"/>
        </w:rPr>
        <w:t xml:space="preserve"> </w:t>
      </w:r>
      <w:r w:rsidR="003964BD">
        <w:rPr>
          <w:lang w:val="en-US"/>
        </w:rPr>
        <w:t>MATLAB</w:t>
      </w:r>
      <w:r w:rsidR="003964BD" w:rsidRPr="003964BD">
        <w:t>/</w:t>
      </w:r>
      <w:r w:rsidR="003964BD">
        <w:rPr>
          <w:lang w:val="en-US"/>
        </w:rPr>
        <w:t>Simulink</w:t>
      </w:r>
      <w:r>
        <w:t>.</w:t>
      </w:r>
    </w:p>
    <w:p w14:paraId="53C07B39" w14:textId="44D876AF" w:rsidR="00737982" w:rsidRDefault="00737982">
      <w:pPr>
        <w:pStyle w:val="a3"/>
        <w:spacing w:line="360" w:lineRule="auto"/>
        <w:ind w:left="662" w:right="443" w:firstLine="707"/>
        <w:jc w:val="both"/>
      </w:pPr>
      <w:r>
        <w:t>Большинство работ</w:t>
      </w:r>
      <w:r w:rsidR="00860F6E">
        <w:t>, в которых</w:t>
      </w:r>
      <w:r>
        <w:t xml:space="preserve"> </w:t>
      </w:r>
      <w:r w:rsidR="00860F6E">
        <w:t>изучаются</w:t>
      </w:r>
      <w:r>
        <w:t xml:space="preserve"> различных </w:t>
      </w:r>
      <w:r w:rsidR="00860F6E">
        <w:t xml:space="preserve">подходы </w:t>
      </w:r>
      <w:r>
        <w:t xml:space="preserve">управления активной системой подвески автомобиля, рассматривают одноколесную модель. В частности, в </w:t>
      </w:r>
      <w:r w:rsidR="0049307B">
        <w:t xml:space="preserve">статьях </w:t>
      </w:r>
      <w:r w:rsidR="0049307B" w:rsidRPr="0049307B">
        <w:t xml:space="preserve">[2], [3] </w:t>
      </w:r>
      <w:r w:rsidR="0049307B">
        <w:t xml:space="preserve">производится сравнение эффективности </w:t>
      </w:r>
      <w:r w:rsidR="000703EE">
        <w:t>пропорционально интегрально дифференциального (</w:t>
      </w:r>
      <w:r w:rsidR="0049307B">
        <w:t>ПИД</w:t>
      </w:r>
      <w:r w:rsidR="000703EE">
        <w:t>)</w:t>
      </w:r>
      <w:r w:rsidR="0049307B">
        <w:t xml:space="preserve"> регулятора и контроллера</w:t>
      </w:r>
      <w:r w:rsidR="00D72AED">
        <w:t xml:space="preserve"> с использованием</w:t>
      </w:r>
      <w:r w:rsidR="0049307B">
        <w:t xml:space="preserve"> нечеткой логики по отношению к пассивной системе подвески</w:t>
      </w:r>
      <w:r w:rsidR="004520CE" w:rsidRPr="004520CE">
        <w:t xml:space="preserve"> </w:t>
      </w:r>
      <w:r w:rsidR="004520CE">
        <w:t>для математической модели четверти машины</w:t>
      </w:r>
      <w:r w:rsidR="0049307B">
        <w:t>.</w:t>
      </w:r>
      <w:r w:rsidR="004E0BB4">
        <w:t xml:space="preserve"> </w:t>
      </w:r>
    </w:p>
    <w:p w14:paraId="2C929DE9" w14:textId="29BAD857" w:rsidR="00C1109C" w:rsidRPr="00C114CC" w:rsidRDefault="0014713B" w:rsidP="00265A5F">
      <w:pPr>
        <w:pStyle w:val="a3"/>
        <w:spacing w:line="360" w:lineRule="auto"/>
        <w:ind w:left="662" w:right="443" w:firstLine="707"/>
        <w:jc w:val="both"/>
      </w:pPr>
      <w:r>
        <w:t xml:space="preserve">Работа </w:t>
      </w:r>
      <w:r w:rsidRPr="00C114CC">
        <w:t xml:space="preserve">[4] </w:t>
      </w:r>
      <w:r>
        <w:t>посвящена рассмотрению синтеза</w:t>
      </w:r>
      <w:r w:rsidR="00C114CC">
        <w:t xml:space="preserve"> управления для двухколесной системы подвески на случайных </w:t>
      </w:r>
      <w:r w:rsidR="009974DC">
        <w:t>профилях</w:t>
      </w:r>
      <w:r w:rsidR="00C114CC">
        <w:t xml:space="preserve"> дороги. В качестве регуляторов используются ПИД</w:t>
      </w:r>
      <w:r w:rsidR="009974DC">
        <w:t>–</w:t>
      </w:r>
      <w:r w:rsidR="00C114CC">
        <w:t xml:space="preserve">, </w:t>
      </w:r>
      <w:r w:rsidR="000703EE">
        <w:t>линейный квадратичный (</w:t>
      </w:r>
      <w:r w:rsidR="00C114CC">
        <w:rPr>
          <w:lang w:val="en-US"/>
        </w:rPr>
        <w:t>LQR</w:t>
      </w:r>
      <w:r w:rsidR="000703EE">
        <w:t xml:space="preserve">) </w:t>
      </w:r>
      <w:r w:rsidR="009974DC">
        <w:t>– регуляторы</w:t>
      </w:r>
      <w:r w:rsidR="00C114CC" w:rsidRPr="00C114CC">
        <w:t xml:space="preserve"> </w:t>
      </w:r>
      <w:r w:rsidR="00C114CC">
        <w:t xml:space="preserve">и контроллер нечеткой логики. </w:t>
      </w:r>
    </w:p>
    <w:p w14:paraId="581315BA" w14:textId="44410E30" w:rsidR="00D969B9" w:rsidRPr="00340ED8" w:rsidRDefault="00B448F5">
      <w:pPr>
        <w:pStyle w:val="a3"/>
        <w:spacing w:before="1" w:line="360" w:lineRule="auto"/>
        <w:ind w:left="662" w:right="444" w:firstLine="707"/>
        <w:jc w:val="both"/>
      </w:pPr>
      <w:r>
        <w:t>Рассмотрение динамики полной подвески автомобиля проводится в работ</w:t>
      </w:r>
      <w:r w:rsidR="00D969B9">
        <w:t>ах</w:t>
      </w:r>
      <w:r w:rsidR="00EE1BE6">
        <w:t xml:space="preserve"> [</w:t>
      </w:r>
      <w:r>
        <w:t>5</w:t>
      </w:r>
      <w:r w:rsidR="00EE1BE6">
        <w:t>]</w:t>
      </w:r>
      <w:r w:rsidR="00D969B9" w:rsidRPr="00D969B9">
        <w:t>, [6]</w:t>
      </w:r>
      <w:r w:rsidR="00D969B9">
        <w:t xml:space="preserve">. Управление </w:t>
      </w:r>
      <w:r w:rsidR="00340ED8">
        <w:t xml:space="preserve">в статье </w:t>
      </w:r>
      <w:r w:rsidR="00340ED8" w:rsidRPr="00340ED8">
        <w:t xml:space="preserve">[5] </w:t>
      </w:r>
      <w:r w:rsidR="00D969B9">
        <w:t xml:space="preserve">формируется на основе </w:t>
      </w:r>
      <w:r w:rsidR="00D969B9">
        <w:rPr>
          <w:lang w:val="en-US"/>
        </w:rPr>
        <w:t>LQR</w:t>
      </w:r>
      <w:r w:rsidR="00D969B9" w:rsidRPr="00D969B9">
        <w:t xml:space="preserve"> </w:t>
      </w:r>
      <w:r w:rsidR="00D969B9">
        <w:t>и</w:t>
      </w:r>
      <w:r w:rsidR="00D969B9" w:rsidRPr="00D969B9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H</m:t>
            </m:r>
          </m:e>
          <m:sub>
            <m:r>
              <w:rPr>
                <w:rFonts w:ascii="Cambria Math" w:hAnsi="Cambria Math"/>
              </w:rPr>
              <m:t>∞</m:t>
            </m:r>
          </m:sub>
        </m:sSub>
      </m:oMath>
      <w:r w:rsidR="00D969B9">
        <w:t xml:space="preserve"> регуляторов, при этом не приведены результаты моделирования для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H</m:t>
            </m:r>
          </m:e>
          <m:sub>
            <m:r>
              <w:rPr>
                <w:rFonts w:ascii="Cambria Math" w:hAnsi="Cambria Math"/>
              </w:rPr>
              <m:t>∞</m:t>
            </m:r>
          </m:sub>
        </m:sSub>
      </m:oMath>
      <w:r w:rsidR="00D969B9">
        <w:t xml:space="preserve"> регулятора</w:t>
      </w:r>
      <w:r w:rsidR="00265A5F">
        <w:t>.</w:t>
      </w:r>
      <w:r w:rsidR="00340ED8">
        <w:t xml:space="preserve"> В </w:t>
      </w:r>
      <w:r w:rsidR="00FA43CF">
        <w:t xml:space="preserve">выпускной квалификационной </w:t>
      </w:r>
      <w:r w:rsidR="00340ED8">
        <w:t xml:space="preserve">работе </w:t>
      </w:r>
      <w:r w:rsidR="00340ED8" w:rsidRPr="00340ED8">
        <w:t xml:space="preserve">[6] </w:t>
      </w:r>
      <w:r w:rsidR="00340ED8">
        <w:t xml:space="preserve">управление формируется на основе </w:t>
      </w:r>
      <w:r w:rsidR="000703EE">
        <w:t>пропорционального (</w:t>
      </w:r>
      <w:r w:rsidR="00340ED8">
        <w:t>П</w:t>
      </w:r>
      <w:r w:rsidR="000703EE">
        <w:t>)</w:t>
      </w:r>
      <w:r w:rsidR="00340ED8">
        <w:t xml:space="preserve">, </w:t>
      </w:r>
      <w:r w:rsidR="000703EE">
        <w:t>пропорционально дифференциального (</w:t>
      </w:r>
      <w:r w:rsidR="00340ED8">
        <w:t>ПД</w:t>
      </w:r>
      <w:r w:rsidR="000703EE">
        <w:t>)</w:t>
      </w:r>
      <w:r w:rsidR="00340ED8">
        <w:t xml:space="preserve"> и</w:t>
      </w:r>
      <w:r w:rsidR="00340ED8" w:rsidRPr="00340ED8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H</m:t>
            </m:r>
          </m:e>
          <m:sub>
            <m:r>
              <w:rPr>
                <w:rFonts w:ascii="Cambria Math" w:hAnsi="Cambria Math"/>
              </w:rPr>
              <m:t>∞</m:t>
            </m:r>
          </m:sub>
        </m:sSub>
      </m:oMath>
      <w:r w:rsidR="00340ED8">
        <w:t xml:space="preserve"> регуляторов.  </w:t>
      </w:r>
    </w:p>
    <w:p w14:paraId="5D5B1991" w14:textId="5B97E881" w:rsidR="00B8078B" w:rsidRDefault="00265A5F" w:rsidP="009E3475">
      <w:pPr>
        <w:pStyle w:val="a3"/>
        <w:spacing w:before="1" w:line="360" w:lineRule="auto"/>
        <w:ind w:left="662" w:right="444" w:firstLine="707"/>
        <w:jc w:val="both"/>
      </w:pPr>
      <w:r>
        <w:t>К недостаткам отмеченных работ можно отнести отсутствие рассмотрения вопросов настройки ПИД</w:t>
      </w:r>
      <w:r w:rsidR="00DA20EB">
        <w:t>–</w:t>
      </w:r>
      <w:r>
        <w:t xml:space="preserve"> и </w:t>
      </w:r>
      <w:r>
        <w:rPr>
          <w:lang w:val="en-US"/>
        </w:rPr>
        <w:t>LQR</w:t>
      </w:r>
      <w:r w:rsidR="00DA20EB">
        <w:t>–</w:t>
      </w:r>
      <w:r>
        <w:t>регуляторов. Параметры</w:t>
      </w:r>
      <w:r w:rsidR="00340ED8">
        <w:t xml:space="preserve"> в стать</w:t>
      </w:r>
      <w:r w:rsidR="00A74D5C">
        <w:t xml:space="preserve">ях либо </w:t>
      </w:r>
      <w:r w:rsidR="00A74D5C">
        <w:lastRenderedPageBreak/>
        <w:t xml:space="preserve">не указываются, либо приводится конкретный вариант настройки без </w:t>
      </w:r>
      <w:r w:rsidR="00E66AD6">
        <w:t>методических указаний по их поиску</w:t>
      </w:r>
      <w:r w:rsidR="00A74D5C">
        <w:t>.</w:t>
      </w:r>
      <w:r w:rsidR="00BF7C82">
        <w:t xml:space="preserve"> При этом рассматривается идеальный случай, когда для измерения доступен весь вектор состояния.</w:t>
      </w:r>
    </w:p>
    <w:p w14:paraId="35C7CD23" w14:textId="189BD3EB" w:rsidR="00CA11AF" w:rsidRDefault="00CA11AF" w:rsidP="009E3475">
      <w:pPr>
        <w:pStyle w:val="a3"/>
        <w:spacing w:before="1" w:line="360" w:lineRule="auto"/>
        <w:ind w:left="662" w:right="444" w:firstLine="707"/>
        <w:jc w:val="both"/>
      </w:pPr>
      <w:r>
        <w:t xml:space="preserve">Одним из наиболее известных способов настройки ПИД – регулятора является метод </w:t>
      </w:r>
      <w:proofErr w:type="spellStart"/>
      <w:r>
        <w:t>Циглера-Никольса</w:t>
      </w:r>
      <w:proofErr w:type="spellEnd"/>
      <w:r>
        <w:t xml:space="preserve">, описанный в работе </w:t>
      </w:r>
      <w:r w:rsidR="00DB0B54" w:rsidRPr="00DB0B54">
        <w:t>[7]</w:t>
      </w:r>
      <w:r w:rsidR="009612E2" w:rsidRPr="009612E2">
        <w:t xml:space="preserve">. </w:t>
      </w:r>
      <w:r w:rsidR="009612E2">
        <w:t xml:space="preserve">К достоинствам метода можно отнести простоту применения, при этом вычисленные настройки регулятора могут оказаться далеки от оптимальных значений с точки зрения </w:t>
      </w:r>
      <w:r w:rsidR="00E66AD6">
        <w:t>характеристик переходного процесса</w:t>
      </w:r>
      <w:r w:rsidR="00105D9B">
        <w:t xml:space="preserve"> и запаса устойчивости.</w:t>
      </w:r>
      <w:r w:rsidR="000A5DD6">
        <w:t xml:space="preserve"> Для решения этой проблемы могут быть использованы различные модификации метода, </w:t>
      </w:r>
      <w:r w:rsidR="00AA7A19">
        <w:t xml:space="preserve">часть из которых описана в </w:t>
      </w:r>
      <w:r w:rsidR="000A5DD6">
        <w:t xml:space="preserve">статье </w:t>
      </w:r>
      <w:r w:rsidR="000A5DD6" w:rsidRPr="000A5DD6">
        <w:t>[8]</w:t>
      </w:r>
      <w:r w:rsidR="00AA7A19">
        <w:t>.</w:t>
      </w:r>
    </w:p>
    <w:p w14:paraId="7EFBA686" w14:textId="406C1F08" w:rsidR="007A555C" w:rsidRDefault="00846E7E" w:rsidP="009E3475">
      <w:pPr>
        <w:pStyle w:val="a3"/>
        <w:spacing w:before="1" w:line="360" w:lineRule="auto"/>
        <w:ind w:left="662" w:right="444" w:firstLine="707"/>
        <w:jc w:val="both"/>
      </w:pPr>
      <w:r>
        <w:t>Зада</w:t>
      </w:r>
      <w:r w:rsidRPr="00E66AD6">
        <w:t>чи</w:t>
      </w:r>
      <w:r>
        <w:t xml:space="preserve"> многомерной оптимизации для нахождения матриц </w:t>
      </w:r>
      <w:r>
        <w:rPr>
          <w:lang w:val="en-US"/>
        </w:rPr>
        <w:t>Q</w:t>
      </w:r>
      <w:r w:rsidRPr="00846E7E">
        <w:t xml:space="preserve"> </w:t>
      </w:r>
      <w:r>
        <w:t>и</w:t>
      </w:r>
      <w:r w:rsidRPr="00846E7E">
        <w:t xml:space="preserve"> </w:t>
      </w:r>
      <w:r>
        <w:rPr>
          <w:lang w:val="en-US"/>
        </w:rPr>
        <w:t>R</w:t>
      </w:r>
      <w:r>
        <w:t xml:space="preserve"> в </w:t>
      </w:r>
      <w:r>
        <w:rPr>
          <w:lang w:val="en-US"/>
        </w:rPr>
        <w:t>LQR</w:t>
      </w:r>
      <w:r>
        <w:t xml:space="preserve"> – регуляторе рассмотрен</w:t>
      </w:r>
      <w:r w:rsidR="00E66AD6">
        <w:t xml:space="preserve">ы </w:t>
      </w:r>
      <w:r>
        <w:t xml:space="preserve">в работе </w:t>
      </w:r>
      <w:r w:rsidRPr="00846E7E">
        <w:t xml:space="preserve">[9]. </w:t>
      </w:r>
      <w:r>
        <w:t xml:space="preserve">В качестве решения предлагается использовать генетический </w:t>
      </w:r>
      <w:r w:rsidR="00376087">
        <w:t>алгоритм</w:t>
      </w:r>
      <w:r w:rsidR="00376087" w:rsidRPr="00782534">
        <w:t xml:space="preserve"> (</w:t>
      </w:r>
      <w:r>
        <w:rPr>
          <w:lang w:val="en-US"/>
        </w:rPr>
        <w:t>GA</w:t>
      </w:r>
      <w:r w:rsidRPr="00376087">
        <w:t>)</w:t>
      </w:r>
      <w:r>
        <w:t>.</w:t>
      </w:r>
      <w:r w:rsidR="00376087">
        <w:t xml:space="preserve"> Недостатком алгоритма является необходимость задействовать мощные вычислительные ресурсы для его реализации, о чем говорится в работе </w:t>
      </w:r>
      <w:r w:rsidR="00376087" w:rsidRPr="00376087">
        <w:t>[10]</w:t>
      </w:r>
      <w:r w:rsidR="00376087">
        <w:t xml:space="preserve"> и предлагается использовать метод роя частиц </w:t>
      </w:r>
      <w:r w:rsidR="00376087" w:rsidRPr="00376087">
        <w:t>(</w:t>
      </w:r>
      <w:r w:rsidR="00376087">
        <w:rPr>
          <w:lang w:val="en-US"/>
        </w:rPr>
        <w:t>PSO</w:t>
      </w:r>
      <w:r w:rsidR="00376087" w:rsidRPr="00376087">
        <w:t>).</w:t>
      </w:r>
    </w:p>
    <w:p w14:paraId="19C0AC88" w14:textId="77777777" w:rsidR="000C2511" w:rsidRDefault="000C2511" w:rsidP="000C2511">
      <w:pPr>
        <w:pStyle w:val="a3"/>
        <w:spacing w:before="1" w:line="360" w:lineRule="auto"/>
        <w:ind w:left="662" w:right="444" w:firstLine="707"/>
        <w:jc w:val="both"/>
      </w:pPr>
      <w:r>
        <w:t xml:space="preserve">Выпускная квалификационная работа состоит из введения, трех глав, списка использованных источников, приложения. </w:t>
      </w:r>
    </w:p>
    <w:p w14:paraId="0FA79502" w14:textId="585C7166" w:rsidR="000C2511" w:rsidRDefault="000C2511" w:rsidP="000C2511">
      <w:pPr>
        <w:pStyle w:val="a3"/>
        <w:spacing w:before="1" w:line="360" w:lineRule="auto"/>
        <w:ind w:left="662" w:right="444" w:firstLine="707"/>
        <w:jc w:val="both"/>
      </w:pPr>
      <w:r>
        <w:t xml:space="preserve">Во введении обоснована актуальность выбранной темы, обозначена цель - демпфирование колебаний подвески и задача синтеза регуляторов. В первой главе "Содержательная постановка задачи" составлена математическая модель автомобильной подвески, выведены описывающие её уравнения и поставлена задача управления. Во торой главе "Синтез законов управления для активной подвески автомобиля" описаны теоретические основы построения асимптотического наблюдателя </w:t>
      </w:r>
      <w:proofErr w:type="spellStart"/>
      <w:r>
        <w:t>Льюинбергера</w:t>
      </w:r>
      <w:proofErr w:type="spellEnd"/>
      <w:r>
        <w:t>, который используется для синтеза П</w:t>
      </w:r>
      <w:r w:rsidR="005B5DE3">
        <w:t>-, ПД</w:t>
      </w:r>
      <w:r>
        <w:t>- и LQR-регуляторов. В третьей главе "Имитационное моделирование в среде MATLAB/</w:t>
      </w:r>
      <w:proofErr w:type="spellStart"/>
      <w:r>
        <w:t>Simulink</w:t>
      </w:r>
      <w:proofErr w:type="spellEnd"/>
      <w:r>
        <w:t xml:space="preserve">" описана модель, построенная с помощью прикладного пакета </w:t>
      </w:r>
      <w:proofErr w:type="spellStart"/>
      <w:r>
        <w:t>Simulink</w:t>
      </w:r>
      <w:proofErr w:type="spellEnd"/>
      <w:r>
        <w:t xml:space="preserve">, приведены результаты работы асимптотического наблюдателя. Для анализа результатов было произведено моделирование пассивной и активной систем подвесок с разными законами управления. Результаты </w:t>
      </w:r>
      <w:r>
        <w:lastRenderedPageBreak/>
        <w:t>предоставлены в виде графиков и таблиц. В заключении приведены основные выводы, полученные в результате выполнения исследования. В приложении приведен код программы MATLAB.</w:t>
      </w:r>
    </w:p>
    <w:p w14:paraId="0EEF4974" w14:textId="40BD3795" w:rsidR="000C2511" w:rsidRPr="00376087" w:rsidRDefault="000C2511" w:rsidP="000C2511">
      <w:pPr>
        <w:pStyle w:val="a3"/>
        <w:spacing w:before="1" w:line="360" w:lineRule="auto"/>
        <w:ind w:left="662" w:right="444" w:firstLine="707"/>
        <w:jc w:val="both"/>
      </w:pPr>
      <w:r>
        <w:t>Общий объем работы составляет 3</w:t>
      </w:r>
      <w:r w:rsidR="00DB7800">
        <w:t>8</w:t>
      </w:r>
      <w:r>
        <w:t xml:space="preserve"> страниц.</w:t>
      </w:r>
    </w:p>
    <w:p w14:paraId="2F2FF285" w14:textId="77777777" w:rsidR="004669EF" w:rsidRDefault="004669EF" w:rsidP="009E3475">
      <w:pPr>
        <w:pStyle w:val="a3"/>
        <w:spacing w:before="1" w:line="360" w:lineRule="auto"/>
        <w:ind w:left="662" w:right="444" w:firstLine="707"/>
        <w:jc w:val="both"/>
      </w:pPr>
    </w:p>
    <w:p w14:paraId="3DDD0324" w14:textId="77777777" w:rsidR="00FB360C" w:rsidRDefault="00FB360C" w:rsidP="009E3475">
      <w:pPr>
        <w:pStyle w:val="a3"/>
        <w:spacing w:before="1" w:line="360" w:lineRule="auto"/>
        <w:ind w:left="662" w:right="444" w:firstLine="707"/>
        <w:jc w:val="both"/>
      </w:pPr>
    </w:p>
    <w:p w14:paraId="3868B1AA" w14:textId="77777777" w:rsidR="000737F2" w:rsidRPr="00FB360C" w:rsidRDefault="000737F2" w:rsidP="009E3475">
      <w:pPr>
        <w:pStyle w:val="a3"/>
        <w:spacing w:before="1" w:line="360" w:lineRule="auto"/>
        <w:ind w:left="662" w:right="444" w:firstLine="707"/>
        <w:jc w:val="both"/>
      </w:pPr>
    </w:p>
    <w:p w14:paraId="5B1C90D0" w14:textId="20EDC995" w:rsidR="00045BFA" w:rsidRDefault="00265A5F" w:rsidP="009E3475">
      <w:pPr>
        <w:pStyle w:val="a3"/>
        <w:spacing w:before="1" w:line="360" w:lineRule="auto"/>
        <w:ind w:left="662" w:right="444" w:firstLine="707"/>
        <w:jc w:val="both"/>
      </w:pPr>
      <w:r>
        <w:t xml:space="preserve"> </w:t>
      </w:r>
    </w:p>
    <w:p w14:paraId="2B53C1A2" w14:textId="31CE86F7" w:rsidR="009E3475" w:rsidRDefault="009E3475" w:rsidP="009E3475">
      <w:pPr>
        <w:pStyle w:val="a3"/>
        <w:spacing w:before="1" w:line="360" w:lineRule="auto"/>
        <w:ind w:left="662" w:right="444" w:firstLine="707"/>
        <w:jc w:val="both"/>
        <w:sectPr w:rsidR="009E3475">
          <w:pgSz w:w="11910" w:h="16840"/>
          <w:pgMar w:top="1040" w:right="400" w:bottom="1000" w:left="1040" w:header="0" w:footer="816" w:gutter="0"/>
          <w:cols w:space="720"/>
        </w:sectPr>
      </w:pPr>
    </w:p>
    <w:p w14:paraId="264F2746" w14:textId="19E00A64" w:rsidR="000D75C5" w:rsidRDefault="00782534">
      <w:pPr>
        <w:pStyle w:val="1"/>
        <w:ind w:right="471"/>
        <w:rPr>
          <w:rFonts w:ascii="Times New Roman" w:hAnsi="Times New Roman" w:cs="Times New Roman"/>
          <w:sz w:val="36"/>
          <w:szCs w:val="36"/>
        </w:rPr>
      </w:pPr>
      <w:bookmarkStart w:id="2" w:name="_Toc103804952"/>
      <w:r>
        <w:rPr>
          <w:rFonts w:ascii="Times New Roman" w:hAnsi="Times New Roman" w:cs="Times New Roman"/>
          <w:sz w:val="36"/>
          <w:szCs w:val="36"/>
        </w:rPr>
        <w:lastRenderedPageBreak/>
        <w:t xml:space="preserve">Глава </w:t>
      </w:r>
      <w:r w:rsidR="00315649">
        <w:rPr>
          <w:rFonts w:ascii="Times New Roman" w:hAnsi="Times New Roman" w:cs="Times New Roman"/>
          <w:sz w:val="36"/>
          <w:szCs w:val="36"/>
        </w:rPr>
        <w:t xml:space="preserve">1. </w:t>
      </w:r>
      <w:r w:rsidR="000F315A" w:rsidRPr="000F315A">
        <w:rPr>
          <w:rFonts w:ascii="Times New Roman" w:hAnsi="Times New Roman" w:cs="Times New Roman"/>
          <w:sz w:val="36"/>
          <w:szCs w:val="36"/>
        </w:rPr>
        <w:t>Содержательная постановка задачи</w:t>
      </w:r>
      <w:bookmarkEnd w:id="2"/>
    </w:p>
    <w:p w14:paraId="3F21554C" w14:textId="77777777" w:rsidR="000D75C5" w:rsidRDefault="000D75C5">
      <w:pPr>
        <w:pStyle w:val="1"/>
        <w:ind w:right="471"/>
        <w:rPr>
          <w:rFonts w:ascii="Times New Roman" w:hAnsi="Times New Roman" w:cs="Times New Roman"/>
          <w:sz w:val="36"/>
          <w:szCs w:val="36"/>
        </w:rPr>
      </w:pPr>
    </w:p>
    <w:p w14:paraId="34BE8963" w14:textId="79CA96BA" w:rsidR="00F94FF8" w:rsidRDefault="000D75C5" w:rsidP="000D75C5">
      <w:pPr>
        <w:pStyle w:val="a3"/>
        <w:spacing w:before="1" w:line="360" w:lineRule="auto"/>
        <w:ind w:left="662" w:right="444" w:firstLine="707"/>
        <w:jc w:val="both"/>
      </w:pPr>
      <w:r>
        <w:t xml:space="preserve">В качестве объекта исследования в работе используется четырехколесная модель подвески автомобиля. </w:t>
      </w:r>
      <w:r w:rsidR="00F15A13">
        <w:t xml:space="preserve">Объектом управления является активная система подвески. </w:t>
      </w:r>
      <w:r w:rsidR="00C671B8">
        <w:t>Ставится задача</w:t>
      </w:r>
      <w:r w:rsidR="00F15A13">
        <w:t xml:space="preserve"> </w:t>
      </w:r>
      <w:r w:rsidR="00C671B8">
        <w:t>синтеза цифрового регулятора,</w:t>
      </w:r>
      <w:r w:rsidR="00F15A13">
        <w:t xml:space="preserve"> который будет демпфировать колебательные процессы кузова автомобиля по тангажу, крену и в вертикальной плоскости.</w:t>
      </w:r>
      <w:r w:rsidR="00F94FF8">
        <w:t xml:space="preserve"> Поставленную задачу можно разделить на следующие пункты:</w:t>
      </w:r>
    </w:p>
    <w:p w14:paraId="6C0549C4" w14:textId="40A17141" w:rsidR="00CE465E" w:rsidRDefault="00CE465E" w:rsidP="000D75C5">
      <w:pPr>
        <w:pStyle w:val="a3"/>
        <w:spacing w:before="1" w:line="360" w:lineRule="auto"/>
        <w:ind w:left="662" w:right="444" w:firstLine="707"/>
        <w:jc w:val="both"/>
      </w:pPr>
      <w:r>
        <w:t>1. Вывести уравнения, описывающие пассивную и активную модель подвески автомобиля</w:t>
      </w:r>
      <w:r w:rsidR="0093708B">
        <w:t xml:space="preserve">, после чего </w:t>
      </w:r>
      <w:r w:rsidR="006A51F7">
        <w:t>сформулировать задачу управления</w:t>
      </w:r>
      <w:r w:rsidR="0093708B">
        <w:t>.</w:t>
      </w:r>
    </w:p>
    <w:p w14:paraId="1107D093" w14:textId="2D926D42" w:rsidR="00CE465E" w:rsidRPr="00436998" w:rsidRDefault="00CE465E" w:rsidP="000D75C5">
      <w:pPr>
        <w:pStyle w:val="a3"/>
        <w:spacing w:before="1" w:line="360" w:lineRule="auto"/>
        <w:ind w:left="662" w:right="444" w:firstLine="707"/>
        <w:jc w:val="both"/>
      </w:pPr>
      <w:r>
        <w:t xml:space="preserve">2. </w:t>
      </w:r>
      <w:r w:rsidR="00F13F00">
        <w:t>Построить асимптотический наблюдатель, для получения оценок компонент вектора состояния.</w:t>
      </w:r>
    </w:p>
    <w:p w14:paraId="2B69FF3D" w14:textId="3E072223" w:rsidR="00D531A4" w:rsidRPr="00436998" w:rsidRDefault="00D531A4" w:rsidP="000D75C5">
      <w:pPr>
        <w:pStyle w:val="a3"/>
        <w:spacing w:before="1" w:line="360" w:lineRule="auto"/>
        <w:ind w:left="662" w:right="444" w:firstLine="707"/>
        <w:jc w:val="both"/>
      </w:pPr>
      <w:r>
        <w:t xml:space="preserve">3. Провести настройку параметров </w:t>
      </w:r>
      <w:r w:rsidR="00925054">
        <w:t>П</w:t>
      </w:r>
      <w:r w:rsidR="00E76BD9">
        <w:t>–</w:t>
      </w:r>
      <w:r w:rsidR="00925054">
        <w:t>, П</w:t>
      </w:r>
      <w:r>
        <w:t>Д</w:t>
      </w:r>
      <w:r w:rsidR="00E76BD9">
        <w:t>–</w:t>
      </w:r>
      <w:r>
        <w:t xml:space="preserve"> и </w:t>
      </w:r>
      <w:r>
        <w:rPr>
          <w:lang w:val="en-US"/>
        </w:rPr>
        <w:t>LQR</w:t>
      </w:r>
      <w:r w:rsidR="00E76BD9">
        <w:t>–</w:t>
      </w:r>
      <w:r>
        <w:t>регуляторов</w:t>
      </w:r>
      <w:r w:rsidR="00C5458E">
        <w:t>.</w:t>
      </w:r>
      <w:r w:rsidR="00436998" w:rsidRPr="00436998">
        <w:t xml:space="preserve"> </w:t>
      </w:r>
      <w:r w:rsidR="00436998">
        <w:t>Синте</w:t>
      </w:r>
      <w:r w:rsidR="00435D5F">
        <w:t>з</w:t>
      </w:r>
      <w:r w:rsidR="00436998">
        <w:t xml:space="preserve">ировать П–, ПД– и </w:t>
      </w:r>
      <w:r w:rsidR="00436998">
        <w:rPr>
          <w:lang w:val="en-US"/>
        </w:rPr>
        <w:t>LQR</w:t>
      </w:r>
      <w:r w:rsidR="00436998">
        <w:t>–</w:t>
      </w:r>
      <w:r w:rsidR="00436998" w:rsidRPr="00436998">
        <w:t xml:space="preserve"> </w:t>
      </w:r>
      <w:r w:rsidR="00436998">
        <w:t>регуляторы для активной системы подвески, провести настройку их параметров.</w:t>
      </w:r>
    </w:p>
    <w:p w14:paraId="4CCC0415" w14:textId="4E286CDC" w:rsidR="005E5F21" w:rsidRDefault="005E5F21" w:rsidP="000D75C5">
      <w:pPr>
        <w:pStyle w:val="a3"/>
        <w:spacing w:before="1" w:line="360" w:lineRule="auto"/>
        <w:ind w:left="662" w:right="444" w:firstLine="707"/>
        <w:jc w:val="both"/>
      </w:pPr>
      <w:r>
        <w:t>4. Провести компьютерн</w:t>
      </w:r>
      <w:r w:rsidR="005C4D56">
        <w:t xml:space="preserve">ое моделирование пассивной и активной </w:t>
      </w:r>
      <w:r w:rsidR="00F95FCE">
        <w:t>систем</w:t>
      </w:r>
      <w:r w:rsidR="005C4D56">
        <w:t xml:space="preserve"> подвесок.</w:t>
      </w:r>
    </w:p>
    <w:p w14:paraId="137BE95F" w14:textId="408D9310" w:rsidR="000605BA" w:rsidRPr="000605BA" w:rsidRDefault="000605BA" w:rsidP="000D75C5">
      <w:pPr>
        <w:pStyle w:val="a3"/>
        <w:spacing w:before="1" w:line="360" w:lineRule="auto"/>
        <w:ind w:left="662" w:right="444" w:firstLine="707"/>
        <w:jc w:val="both"/>
      </w:pPr>
      <w:r w:rsidRPr="000605BA">
        <w:t xml:space="preserve">5. </w:t>
      </w:r>
      <w:r>
        <w:t>Сравнить динамические показатели активных подвесок с различными вариантами регуляторов.</w:t>
      </w:r>
    </w:p>
    <w:p w14:paraId="45D5670D" w14:textId="434D4A2C" w:rsidR="00315649" w:rsidRPr="00092C45" w:rsidRDefault="00315649" w:rsidP="00315649">
      <w:pPr>
        <w:pStyle w:val="1"/>
        <w:ind w:right="471"/>
        <w:rPr>
          <w:rFonts w:ascii="Times New Roman" w:hAnsi="Times New Roman" w:cs="Times New Roman"/>
        </w:rPr>
      </w:pPr>
      <w:bookmarkStart w:id="3" w:name="_Toc103804953"/>
      <w:r w:rsidRPr="00092C45">
        <w:rPr>
          <w:rFonts w:ascii="Times New Roman" w:hAnsi="Times New Roman" w:cs="Times New Roman"/>
        </w:rPr>
        <w:t>1.1. Математическая модель подвески</w:t>
      </w:r>
      <w:bookmarkEnd w:id="3"/>
    </w:p>
    <w:p w14:paraId="51561E9A" w14:textId="5C99FE87" w:rsidR="00315649" w:rsidRPr="00D531A4" w:rsidRDefault="00315649" w:rsidP="000D75C5">
      <w:pPr>
        <w:pStyle w:val="a3"/>
        <w:spacing w:before="1" w:line="360" w:lineRule="auto"/>
        <w:ind w:left="662" w:right="444" w:firstLine="707"/>
        <w:jc w:val="both"/>
      </w:pPr>
    </w:p>
    <w:p w14:paraId="04E7B96A" w14:textId="757647E1" w:rsidR="00AF4D07" w:rsidRPr="00AF4D07" w:rsidRDefault="00AF4D07" w:rsidP="00315649">
      <w:pPr>
        <w:pStyle w:val="a3"/>
        <w:spacing w:before="1" w:line="360" w:lineRule="auto"/>
        <w:ind w:left="662" w:right="444" w:firstLine="707"/>
        <w:jc w:val="both"/>
      </w:pPr>
      <w:r>
        <w:t xml:space="preserve">В четырехколесной модели автомобиля кузов может подниматься в вертикальной плоскости и наклоняться </w:t>
      </w:r>
      <w:r w:rsidR="00DB171A">
        <w:t>относительно</w:t>
      </w:r>
      <w:r>
        <w:t xml:space="preserve"> продольной и поперечной ос</w:t>
      </w:r>
      <w:r w:rsidR="000134B8">
        <w:t>ей</w:t>
      </w:r>
      <w:r>
        <w:t xml:space="preserve">. Система подвески соединяет кузов с четырьмя колесами, </w:t>
      </w:r>
      <w:r w:rsidR="00493893">
        <w:t>двигающимися по вертикали.</w:t>
      </w:r>
    </w:p>
    <w:p w14:paraId="568F01C2" w14:textId="2DFE6157" w:rsidR="00315649" w:rsidRPr="00221563" w:rsidRDefault="00FD0623" w:rsidP="00315649">
      <w:pPr>
        <w:pStyle w:val="a3"/>
        <w:spacing w:before="1" w:line="360" w:lineRule="auto"/>
        <w:ind w:left="662" w:right="444" w:firstLine="707"/>
        <w:jc w:val="both"/>
      </w:pPr>
      <w:r>
        <w:t>Схематичная модель активной подвески автомобиля</w:t>
      </w:r>
      <w:r w:rsidR="00D24524">
        <w:t xml:space="preserve">, используемая в работе </w:t>
      </w:r>
      <w:r w:rsidR="00D24524" w:rsidRPr="00D24524">
        <w:t>[7],</w:t>
      </w:r>
      <w:r>
        <w:t xml:space="preserve"> представле</w:t>
      </w:r>
      <w:r w:rsidR="00A02B51">
        <w:t>н</w:t>
      </w:r>
      <w:r>
        <w:t>а на Рисунке 1</w:t>
      </w:r>
      <w:r w:rsidR="00D24524">
        <w:t xml:space="preserve">. </w:t>
      </w:r>
      <w:r w:rsidR="00247DC6">
        <w:t xml:space="preserve">Для более подробного описания были добавлены </w:t>
      </w:r>
      <w:r w:rsidR="007E6430">
        <w:t>все используемые</w:t>
      </w:r>
      <w:r w:rsidR="00247DC6">
        <w:t xml:space="preserve"> переменные и константы.</w:t>
      </w:r>
    </w:p>
    <w:p w14:paraId="3FEB6B3A" w14:textId="7593AE57" w:rsidR="00C7628E" w:rsidRPr="00292210" w:rsidRDefault="009843A4" w:rsidP="00315649">
      <w:pPr>
        <w:pStyle w:val="a3"/>
        <w:spacing w:before="1" w:line="360" w:lineRule="auto"/>
        <w:ind w:left="662" w:right="444" w:firstLine="707"/>
        <w:jc w:val="both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CCC536B" wp14:editId="3508C4F2">
                <wp:simplePos x="0" y="0"/>
                <wp:positionH relativeFrom="margin">
                  <wp:align>center</wp:align>
                </wp:positionH>
                <wp:positionV relativeFrom="paragraph">
                  <wp:posOffset>3050549</wp:posOffset>
                </wp:positionV>
                <wp:extent cx="3271520" cy="1404620"/>
                <wp:effectExtent l="0" t="0" r="508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1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36930" w14:textId="3A656BD3" w:rsidR="00EC4E03" w:rsidRPr="009843A4" w:rsidRDefault="00EC4E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843A4">
                              <w:rPr>
                                <w:sz w:val="28"/>
                                <w:szCs w:val="28"/>
                              </w:rPr>
                              <w:t>Рисунок 1 – Модель активной подвески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CC536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240.2pt;width:257.6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" stroked="f">
                <v:textbox style="mso-fit-shape-to-text:t">
                  <w:txbxContent>
                    <w:p w14:paraId="65436930" w14:textId="3A656BD3" w:rsidR="00EC4E03" w:rsidRPr="009843A4" w:rsidRDefault="00EC4E03">
                      <w:pPr>
                        <w:rPr>
                          <w:sz w:val="28"/>
                          <w:szCs w:val="28"/>
                        </w:rPr>
                      </w:pPr>
                      <w:r w:rsidRPr="009843A4">
                        <w:rPr>
                          <w:sz w:val="28"/>
                          <w:szCs w:val="28"/>
                        </w:rPr>
                        <w:t>Рисунок 1 – Модель активной подвески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628E">
        <w:rPr>
          <w:noProof/>
        </w:rPr>
        <w:drawing>
          <wp:anchor distT="0" distB="0" distL="114300" distR="114300" simplePos="0" relativeHeight="251658240" behindDoc="0" locked="0" layoutInCell="1" allowOverlap="1" wp14:anchorId="3F295062" wp14:editId="1A3C5DE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8450" cy="3076575"/>
            <wp:effectExtent l="0" t="0" r="0" b="9525"/>
            <wp:wrapThrough wrapText="bothSides">
              <wp:wrapPolygon edited="0">
                <wp:start x="0" y="0"/>
                <wp:lineTo x="0" y="21533"/>
                <wp:lineTo x="21538" y="21533"/>
                <wp:lineTo x="21538" y="0"/>
                <wp:lineTo x="0" y="0"/>
              </wp:wrapPolygon>
            </wp:wrapThrough>
            <wp:docPr id="1132" name="Рисунок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C44B6" w14:textId="77777777" w:rsidR="00347638" w:rsidRDefault="00347638" w:rsidP="00CE465E">
      <w:pPr>
        <w:pStyle w:val="a3"/>
        <w:spacing w:before="1" w:line="360" w:lineRule="auto"/>
        <w:ind w:left="662" w:right="444"/>
        <w:jc w:val="both"/>
      </w:pPr>
    </w:p>
    <w:p w14:paraId="5E050A61" w14:textId="69F2AC9B" w:rsidR="00347638" w:rsidRDefault="00347638" w:rsidP="00347638">
      <w:pPr>
        <w:pStyle w:val="a3"/>
        <w:spacing w:before="1" w:line="360" w:lineRule="auto"/>
        <w:ind w:left="663" w:right="442" w:firstLine="709"/>
        <w:jc w:val="both"/>
      </w:pPr>
      <w:r>
        <w:t xml:space="preserve">Уравнения движения полной модели подвески автомобиля могут быть </w:t>
      </w:r>
      <w:r w:rsidR="00666CA5">
        <w:t xml:space="preserve">описаны </w:t>
      </w:r>
      <w:r w:rsidR="00851EDF">
        <w:t>с помощью формул</w:t>
      </w:r>
      <w:r w:rsidR="00777C59" w:rsidRPr="00777C59">
        <w:t xml:space="preserve"> (1)</w:t>
      </w:r>
      <w:r w:rsidR="00B63F1E">
        <w:t>–</w:t>
      </w:r>
      <w:r w:rsidR="00777C59" w:rsidRPr="00777C59">
        <w:t>(7</w:t>
      </w:r>
      <w:r w:rsidR="00777C59" w:rsidRPr="00851EDF">
        <w:t>)</w:t>
      </w:r>
      <w:r w:rsidR="00057A6E">
        <w:t>.</w:t>
      </w:r>
    </w:p>
    <w:p w14:paraId="629CD78C" w14:textId="6E2C0BDC" w:rsidR="008513E3" w:rsidRDefault="00666CA5" w:rsidP="008513E3">
      <w:pPr>
        <w:pStyle w:val="a3"/>
        <w:spacing w:before="1" w:line="360" w:lineRule="auto"/>
        <w:ind w:left="663" w:right="442" w:firstLine="709"/>
        <w:jc w:val="both"/>
      </w:pPr>
      <w:r>
        <w:t xml:space="preserve">1. </w:t>
      </w:r>
      <w:r w:rsidR="00724367">
        <w:t>Вертикальная динамика кузова автомобиля</w:t>
      </w:r>
      <w:r w:rsidR="00057A6E">
        <w:t>:</w:t>
      </w:r>
    </w:p>
    <w:p w14:paraId="4B7C257B" w14:textId="2BCE0690" w:rsidR="008513E3" w:rsidRPr="00DB3EE3" w:rsidRDefault="00CF25BB" w:rsidP="008513E3">
      <w:pPr>
        <w:pStyle w:val="a3"/>
        <w:spacing w:before="1" w:line="360" w:lineRule="auto"/>
        <w:ind w:left="663" w:right="442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̈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s1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u1</m:t>
                  </m:r>
                </m:sub>
              </m:sSub>
            </m:e>
          </m:d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s2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u2</m:t>
                  </m:r>
                </m:sub>
              </m:sSub>
            </m:e>
          </m:d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s3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u3</m:t>
                  </m:r>
                </m:sub>
              </m:sSub>
            </m:e>
          </m:d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s4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u4</m:t>
                  </m:r>
                </m:sub>
              </m:sSub>
            </m:e>
          </m:d>
        </m:oMath>
      </m:oMathPara>
    </w:p>
    <w:p w14:paraId="74B6C74E" w14:textId="77777777" w:rsidR="008513E3" w:rsidRPr="008C77C0" w:rsidRDefault="008513E3" w:rsidP="008513E3">
      <w:pPr>
        <w:pStyle w:val="a3"/>
        <w:spacing w:before="1" w:line="360" w:lineRule="auto"/>
        <w:ind w:right="442"/>
        <w:jc w:val="both"/>
      </w:pPr>
      <m:oMathPara>
        <m:oMath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s1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u1</m:t>
                  </m:r>
                </m:sub>
              </m:sSub>
            </m:e>
          </m:d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s2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u2</m:t>
                  </m:r>
                </m:sub>
              </m:sSub>
            </m:e>
          </m:d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s3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u3</m:t>
                  </m:r>
                </m:sub>
              </m:sSub>
            </m:e>
          </m:d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s4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u4</m:t>
                  </m:r>
                </m:sub>
              </m:sSub>
            </m:e>
          </m:d>
        </m:oMath>
      </m:oMathPara>
    </w:p>
    <w:p w14:paraId="6F70AB32" w14:textId="2A971F91" w:rsidR="00666CA5" w:rsidRPr="00CD4D07" w:rsidRDefault="008513E3" w:rsidP="00107EAA">
      <w:pPr>
        <w:pStyle w:val="a3"/>
        <w:spacing w:before="1" w:line="360" w:lineRule="auto"/>
        <w:ind w:right="442"/>
      </w:pPr>
      <m:oMath>
        <m:r>
          <w:rPr>
            <w:rFonts w:ascii="Cambria Math" w:hAnsi="Cambria Math"/>
          </w:rPr>
          <m:t xml:space="preserve">                    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+u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.</m:t>
        </m:r>
      </m:oMath>
      <w:r w:rsidR="00777C59">
        <w:tab/>
      </w:r>
      <w:r w:rsidR="00777C59">
        <w:tab/>
      </w:r>
      <w:r w:rsidR="00777C59">
        <w:tab/>
      </w:r>
      <w:r w:rsidR="00777C59">
        <w:tab/>
      </w:r>
      <w:r w:rsidR="00777C59">
        <w:tab/>
      </w:r>
      <w:r w:rsidR="00107EAA">
        <w:tab/>
        <w:t xml:space="preserve">            </w:t>
      </w:r>
      <w:r w:rsidR="00107EAA">
        <w:tab/>
      </w:r>
      <w:r w:rsidR="00107EAA">
        <w:tab/>
      </w:r>
      <w:r w:rsidR="00CD4D07" w:rsidRPr="00782534">
        <w:t xml:space="preserve">    </w:t>
      </w:r>
      <w:r w:rsidR="00CD4D07" w:rsidRPr="00CD4D07">
        <w:t>(1)</w:t>
      </w:r>
    </w:p>
    <w:p w14:paraId="124A6830" w14:textId="7605B2CE" w:rsidR="008513E3" w:rsidRDefault="008513E3" w:rsidP="00347638">
      <w:pPr>
        <w:pStyle w:val="a3"/>
        <w:spacing w:before="1" w:line="360" w:lineRule="auto"/>
        <w:ind w:left="663" w:right="442" w:firstLine="709"/>
        <w:jc w:val="both"/>
      </w:pPr>
      <w:r w:rsidRPr="00777C59">
        <w:t>2.</w:t>
      </w:r>
      <w:r w:rsidR="004746E6" w:rsidRPr="00777C59">
        <w:t xml:space="preserve"> </w:t>
      </w:r>
      <w:r w:rsidR="004746E6">
        <w:t>Динамика тангажа кузова автомобиля</w:t>
      </w:r>
      <w:r w:rsidR="00057A6E">
        <w:t>:</w:t>
      </w:r>
    </w:p>
    <w:p w14:paraId="25D3863B" w14:textId="19DE7A70" w:rsidR="00AE32CF" w:rsidRPr="00DB3EE3" w:rsidRDefault="00CF25BB" w:rsidP="00AE32CF">
      <w:pPr>
        <w:pStyle w:val="a3"/>
        <w:spacing w:before="1" w:line="360" w:lineRule="auto"/>
        <w:ind w:left="663" w:right="442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̈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r>
            <w:rPr>
              <w:rFonts w:ascii="Cambria Math" w:hAnsi="Cambria Math"/>
            </w:rPr>
            <m:t>+[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r>
            <w:rPr>
              <w:rFonts w:ascii="Cambria Math" w:hAnsi="Cambria Math"/>
            </w:rPr>
            <m:t>a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s1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u1</m:t>
                  </m:r>
                </m:sub>
              </m:sSub>
            </m:e>
          </m:d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r>
            <w:rPr>
              <w:rFonts w:ascii="Cambria Math" w:hAnsi="Cambria Math"/>
            </w:rPr>
            <m:t>a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s2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u2</m:t>
                  </m:r>
                </m:sub>
              </m:sSub>
            </m:e>
          </m:d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r>
            <w:rPr>
              <w:rFonts w:ascii="Cambria Math" w:hAnsi="Cambria Math"/>
            </w:rPr>
            <m:t>b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s3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u3</m:t>
                  </m:r>
                </m:sub>
              </m:sSub>
            </m:e>
          </m:d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r>
            <w:rPr>
              <w:rFonts w:ascii="Cambria Math" w:hAnsi="Cambria Math"/>
            </w:rPr>
            <m:t>b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s4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u4</m:t>
                  </m:r>
                </m:sub>
              </m:sSub>
            </m:e>
          </m:d>
        </m:oMath>
      </m:oMathPara>
    </w:p>
    <w:p w14:paraId="3ED15C0D" w14:textId="1CAD5848" w:rsidR="00AE32CF" w:rsidRPr="004D3D3D" w:rsidRDefault="0089774C" w:rsidP="00AE32CF">
      <w:pPr>
        <w:pStyle w:val="a3"/>
        <w:spacing w:before="1" w:line="360" w:lineRule="auto"/>
        <w:ind w:right="442"/>
        <w:jc w:val="both"/>
        <w:rPr>
          <w:i/>
        </w:rPr>
      </w:pPr>
      <m:oMathPara>
        <m:oMath>
          <m:r>
            <w:rPr>
              <w:rFonts w:ascii="Cambria Math" w:hAnsi="Cambria Math"/>
            </w:rPr>
            <m:t xml:space="preserve">            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r>
            <w:rPr>
              <w:rFonts w:ascii="Cambria Math" w:hAnsi="Cambria Math"/>
            </w:rPr>
            <m:t>a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s1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u1</m:t>
                  </m:r>
                </m:sub>
              </m:sSub>
            </m:e>
          </m:d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r>
            <w:rPr>
              <w:rFonts w:ascii="Cambria Math" w:hAnsi="Cambria Math"/>
            </w:rPr>
            <m:t>a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s2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u2</m:t>
                  </m:r>
                </m:sub>
              </m:sSub>
            </m:e>
          </m:d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r>
            <w:rPr>
              <w:rFonts w:ascii="Cambria Math" w:hAnsi="Cambria Math"/>
            </w:rPr>
            <m:t>b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s3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u3</m:t>
                  </m:r>
                </m:sub>
              </m:sSub>
            </m:e>
          </m:d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r>
            <w:rPr>
              <w:rFonts w:ascii="Cambria Math" w:hAnsi="Cambria Math"/>
            </w:rPr>
            <m:t>b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s4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u4</m:t>
                  </m:r>
                </m:sub>
              </m:sSub>
            </m:e>
          </m:d>
          <m:r>
            <w:rPr>
              <w:rFonts w:ascii="Cambria Math" w:hAnsi="Cambria Math"/>
            </w:rPr>
            <m:t>]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</m:e>
          </m:func>
        </m:oMath>
      </m:oMathPara>
    </w:p>
    <w:p w14:paraId="00C537AB" w14:textId="0905B5C1" w:rsidR="00AE32CF" w:rsidRPr="00CD4D07" w:rsidRDefault="00AE32CF" w:rsidP="00AE32CF">
      <w:pPr>
        <w:pStyle w:val="a3"/>
        <w:spacing w:before="1" w:line="360" w:lineRule="auto"/>
        <w:ind w:right="442"/>
        <w:jc w:val="both"/>
      </w:pPr>
      <m:oMath>
        <m:r>
          <w:rPr>
            <w:rFonts w:ascii="Cambria Math" w:hAnsi="Cambria Math"/>
          </w:rPr>
          <m:t xml:space="preserve">              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(au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+a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-bu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-b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)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φ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e>
        </m:func>
        <m:r>
          <w:rPr>
            <w:rFonts w:ascii="Cambria Math" w:hAnsi="Cambria Math"/>
          </w:rPr>
          <m:t>.</m:t>
        </m:r>
      </m:oMath>
      <w:r w:rsidR="00107EAA">
        <w:tab/>
      </w:r>
      <w:r w:rsidR="00107EAA">
        <w:tab/>
      </w:r>
      <w:r w:rsidR="00107EAA">
        <w:tab/>
      </w:r>
      <w:r w:rsidR="00107EAA">
        <w:tab/>
      </w:r>
      <w:r w:rsidR="00107EAA">
        <w:tab/>
      </w:r>
      <w:r w:rsidR="00107EAA">
        <w:tab/>
      </w:r>
      <w:r w:rsidR="00107EAA">
        <w:tab/>
      </w:r>
      <w:r w:rsidR="0089774C" w:rsidRPr="00A84B05">
        <w:t xml:space="preserve">  </w:t>
      </w:r>
      <w:r w:rsidR="00CD4D07" w:rsidRPr="00CD4D07">
        <w:t xml:space="preserve">  (2)</w:t>
      </w:r>
    </w:p>
    <w:p w14:paraId="53A96D50" w14:textId="198B6C5C" w:rsidR="00AE32CF" w:rsidRDefault="00DF37B1" w:rsidP="00347638">
      <w:pPr>
        <w:pStyle w:val="a3"/>
        <w:spacing w:before="1" w:line="360" w:lineRule="auto"/>
        <w:ind w:left="663" w:right="442" w:firstLine="709"/>
        <w:jc w:val="both"/>
      </w:pPr>
      <w:r w:rsidRPr="00107EAA">
        <w:t xml:space="preserve">3. </w:t>
      </w:r>
      <w:r>
        <w:t>Динамика крена кузова автомобиля:</w:t>
      </w:r>
    </w:p>
    <w:p w14:paraId="1B0B35FE" w14:textId="070BD00A" w:rsidR="00DF37B1" w:rsidRPr="00DB3EE3" w:rsidRDefault="00CF25BB" w:rsidP="00DF37B1">
      <w:pPr>
        <w:pStyle w:val="a3"/>
        <w:spacing w:before="1" w:line="360" w:lineRule="auto"/>
        <w:ind w:left="663" w:right="442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̈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[b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s1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u1</m:t>
                  </m:r>
                </m:sub>
              </m:sSub>
            </m:e>
          </m:d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s2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u2</m:t>
                  </m:r>
                </m:sub>
              </m:sSub>
            </m:e>
          </m:d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s3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u3</m:t>
                  </m:r>
                </m:sub>
              </m:sSub>
            </m:e>
          </m:d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s4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u4</m:t>
                  </m:r>
                </m:sub>
              </m:sSub>
            </m:e>
          </m:d>
        </m:oMath>
      </m:oMathPara>
    </w:p>
    <w:p w14:paraId="18230FC4" w14:textId="1CFA3957" w:rsidR="00DF37B1" w:rsidRPr="008C77C0" w:rsidRDefault="00A84B05" w:rsidP="00DF37B1">
      <w:pPr>
        <w:pStyle w:val="a3"/>
        <w:spacing w:before="1" w:line="360" w:lineRule="auto"/>
        <w:ind w:right="442"/>
        <w:jc w:val="both"/>
      </w:pPr>
      <m:oMathPara>
        <m:oMath>
          <m:r>
            <w:rPr>
              <w:rFonts w:ascii="Cambria Math" w:hAnsi="Cambria Math"/>
            </w:rPr>
            <m:t xml:space="preserve">          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s1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u1</m:t>
                  </m:r>
                </m:sub>
              </m:sSub>
            </m:e>
          </m:d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s2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u2</m:t>
                  </m:r>
                </m:sub>
              </m:sSub>
            </m:e>
          </m:d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s3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u3</m:t>
                  </m:r>
                </m:sub>
              </m:sSub>
            </m:e>
          </m:d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s4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u4</m:t>
                  </m:r>
                </m:sub>
              </m:sSub>
            </m:e>
          </m:d>
          <m:r>
            <w:rPr>
              <w:rFonts w:ascii="Cambria Math" w:hAnsi="Cambria Math"/>
            </w:rPr>
            <m:t>]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</m:e>
          </m:func>
        </m:oMath>
      </m:oMathPara>
    </w:p>
    <w:p w14:paraId="1420986A" w14:textId="61C95700" w:rsidR="00DF37B1" w:rsidRPr="00CD4D07" w:rsidRDefault="00DF37B1" w:rsidP="00DF37B1">
      <w:pPr>
        <w:pStyle w:val="a3"/>
        <w:spacing w:before="1" w:line="360" w:lineRule="auto"/>
        <w:ind w:right="442"/>
        <w:jc w:val="both"/>
      </w:pPr>
      <m:oMath>
        <m:r>
          <w:rPr>
            <w:rFonts w:ascii="Cambria Math" w:hAnsi="Cambria Math"/>
          </w:rPr>
          <m:t xml:space="preserve">               =(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)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θ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  <m:r>
              <w:rPr>
                <w:rFonts w:ascii="Cambria Math" w:hAnsi="Cambria Math"/>
              </w:rPr>
              <m:t>.</m:t>
            </m:r>
          </m:e>
        </m:func>
      </m:oMath>
      <w:r w:rsidR="003A7DD9">
        <w:tab/>
      </w:r>
      <w:r w:rsidR="003A7DD9">
        <w:tab/>
      </w:r>
      <w:r w:rsidR="003A7DD9">
        <w:tab/>
      </w:r>
      <w:r w:rsidR="003A7DD9">
        <w:tab/>
      </w:r>
      <w:r w:rsidR="003A7DD9">
        <w:tab/>
      </w:r>
      <w:r w:rsidR="003A7DD9">
        <w:tab/>
      </w:r>
      <w:r w:rsidR="00A84B05" w:rsidRPr="00A84B05">
        <w:t xml:space="preserve">    </w:t>
      </w:r>
      <w:r w:rsidR="00CD4D07" w:rsidRPr="00CD4D07">
        <w:t>(3)</w:t>
      </w:r>
    </w:p>
    <w:p w14:paraId="14C8B4EE" w14:textId="64346DE4" w:rsidR="00DF37B1" w:rsidRDefault="009236F2" w:rsidP="00347638">
      <w:pPr>
        <w:pStyle w:val="a3"/>
        <w:spacing w:before="1" w:line="360" w:lineRule="auto"/>
        <w:ind w:left="663" w:right="442" w:firstLine="709"/>
        <w:jc w:val="both"/>
      </w:pPr>
      <w:r w:rsidRPr="009236F2">
        <w:t xml:space="preserve">4. </w:t>
      </w:r>
      <w:r>
        <w:t>Динамика колес автомобиля в вертикальном направлении</w:t>
      </w:r>
      <w:r w:rsidR="00C65CA7">
        <w:t xml:space="preserve"> может быть получена с помощью второго закона Ньютона</w:t>
      </w:r>
      <w:r>
        <w:t>:</w:t>
      </w:r>
    </w:p>
    <w:p w14:paraId="2E998963" w14:textId="54CE0320" w:rsidR="00D17718" w:rsidRPr="00BA3381" w:rsidRDefault="00674C5E" w:rsidP="00D17718">
      <w:pPr>
        <w:pStyle w:val="a3"/>
        <w:spacing w:before="1" w:line="360" w:lineRule="auto"/>
        <w:ind w:left="663" w:right="442"/>
        <w:jc w:val="both"/>
        <w:rPr>
          <w:iCs/>
        </w:rPr>
      </w:pPr>
      <m:oMath>
        <m:r>
          <w:rPr>
            <w:rFonts w:ascii="Cambria Math" w:hAnsi="Cambria Math"/>
          </w:rPr>
          <m:t xml:space="preserve">          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uf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̈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</w:rPr>
              <m:t>u1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s1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u1</m:t>
                </m:r>
              </m:sub>
            </m:sSub>
          </m:e>
        </m:d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s1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u1</m:t>
                </m:r>
              </m:sub>
            </m:sSub>
          </m:e>
        </m:d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tf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u1</m:t>
            </m:r>
          </m:sub>
        </m:sSub>
        <m:r>
          <w:rPr>
            <w:rFonts w:ascii="Cambria Math" w:hAnsi="Cambria Math"/>
          </w:rPr>
          <m:t>=-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tf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r1</m:t>
            </m:r>
          </m:sub>
        </m:sSub>
        <m:r>
          <w:rPr>
            <w:rFonts w:ascii="Cambria Math" w:hAnsi="Cambria Math"/>
          </w:rPr>
          <m:t>,</m:t>
        </m:r>
      </m:oMath>
      <w:r w:rsidR="00607ABC">
        <w:rPr>
          <w:i/>
        </w:rPr>
        <w:t xml:space="preserve"> </w:t>
      </w:r>
      <w:r w:rsidR="00BA3381" w:rsidRPr="00BA3381">
        <w:rPr>
          <w:iCs/>
        </w:rPr>
        <w:t xml:space="preserve">        (4)</w:t>
      </w:r>
    </w:p>
    <w:p w14:paraId="03D7B210" w14:textId="281261E3" w:rsidR="00D4727A" w:rsidRPr="00BA3381" w:rsidRDefault="00CF25BB" w:rsidP="00D4727A">
      <w:pPr>
        <w:pStyle w:val="a3"/>
        <w:spacing w:before="1" w:line="360" w:lineRule="auto"/>
        <w:ind w:left="663" w:right="442"/>
        <w:jc w:val="both"/>
        <w:rPr>
          <w:iCs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           m</m:t>
            </m:r>
          </m:e>
          <m:sub>
            <m:r>
              <w:rPr>
                <w:rFonts w:ascii="Cambria Math" w:hAnsi="Cambria Math"/>
              </w:rPr>
              <m:t>uf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̈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</w:rPr>
              <m:t>u2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s2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u2</m:t>
                </m:r>
              </m:sub>
            </m:sSub>
          </m:e>
        </m:d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s2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u2</m:t>
                </m:r>
              </m:sub>
            </m:sSub>
          </m:e>
        </m:d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tf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u2</m:t>
            </m:r>
          </m:sub>
        </m:sSub>
        <m:r>
          <w:rPr>
            <w:rFonts w:ascii="Cambria Math" w:hAnsi="Cambria Math"/>
          </w:rPr>
          <m:t>=-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tf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r2</m:t>
            </m:r>
          </m:sub>
        </m:sSub>
        <m:r>
          <w:rPr>
            <w:rFonts w:ascii="Cambria Math" w:hAnsi="Cambria Math"/>
          </w:rPr>
          <m:t>,</m:t>
        </m:r>
      </m:oMath>
      <w:r w:rsidR="00674C5E">
        <w:rPr>
          <w:i/>
        </w:rPr>
        <w:t xml:space="preserve"> </w:t>
      </w:r>
      <w:r w:rsidR="00BA3381" w:rsidRPr="00BA3381">
        <w:rPr>
          <w:iCs/>
        </w:rPr>
        <w:t xml:space="preserve">        (5)</w:t>
      </w:r>
    </w:p>
    <w:p w14:paraId="3050F83A" w14:textId="63F2F369" w:rsidR="004F3510" w:rsidRPr="00BA3381" w:rsidRDefault="00CF25BB" w:rsidP="004F3510">
      <w:pPr>
        <w:pStyle w:val="a3"/>
        <w:spacing w:before="1" w:line="360" w:lineRule="auto"/>
        <w:ind w:left="663" w:right="442"/>
        <w:jc w:val="both"/>
        <w:rPr>
          <w:iCs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          m</m:t>
            </m:r>
          </m:e>
          <m:sub>
            <m:r>
              <w:rPr>
                <w:rFonts w:ascii="Cambria Math" w:hAnsi="Cambria Math"/>
              </w:rPr>
              <m:t>uf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̈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</w:rPr>
              <m:t>u3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s3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u3</m:t>
                </m:r>
              </m:sub>
            </m:sSub>
          </m:e>
        </m:d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s3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u3</m:t>
                </m:r>
              </m:sub>
            </m:sSub>
          </m:e>
        </m:d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tf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u3</m:t>
            </m:r>
          </m:sub>
        </m:sSub>
        <m:r>
          <w:rPr>
            <w:rFonts w:ascii="Cambria Math" w:hAnsi="Cambria Math"/>
          </w:rPr>
          <m:t>=-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tf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r3</m:t>
            </m:r>
          </m:sub>
        </m:sSub>
        <m:r>
          <w:rPr>
            <w:rFonts w:ascii="Cambria Math" w:hAnsi="Cambria Math"/>
          </w:rPr>
          <m:t>,</m:t>
        </m:r>
      </m:oMath>
      <w:r w:rsidR="00C41CEE">
        <w:rPr>
          <w:i/>
        </w:rPr>
        <w:tab/>
      </w:r>
      <w:r w:rsidR="00BA3381" w:rsidRPr="00BA3381">
        <w:rPr>
          <w:i/>
        </w:rPr>
        <w:t xml:space="preserve">    </w:t>
      </w:r>
      <w:r w:rsidR="00BA3381" w:rsidRPr="00BA3381">
        <w:rPr>
          <w:iCs/>
        </w:rPr>
        <w:t>(6)</w:t>
      </w:r>
    </w:p>
    <w:p w14:paraId="293CE200" w14:textId="16AC1BC2" w:rsidR="004C6BFF" w:rsidRPr="00BA3381" w:rsidRDefault="00CF25BB" w:rsidP="004C6BFF">
      <w:pPr>
        <w:pStyle w:val="a3"/>
        <w:spacing w:before="1" w:line="360" w:lineRule="auto"/>
        <w:ind w:left="663" w:right="442"/>
        <w:jc w:val="both"/>
        <w:rPr>
          <w:iCs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          m</m:t>
            </m:r>
          </m:e>
          <m:sub>
            <m:r>
              <w:rPr>
                <w:rFonts w:ascii="Cambria Math" w:hAnsi="Cambria Math"/>
              </w:rPr>
              <m:t>uf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̈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</w:rPr>
              <m:t>u4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s4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u4</m:t>
                </m:r>
              </m:sub>
            </m:sSub>
          </m:e>
        </m:d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s4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u4</m:t>
                </m:r>
              </m:sub>
            </m:sSub>
          </m:e>
        </m:d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tf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u4</m:t>
            </m:r>
          </m:sub>
        </m:sSub>
        <m:r>
          <w:rPr>
            <w:rFonts w:ascii="Cambria Math" w:hAnsi="Cambria Math"/>
          </w:rPr>
          <m:t>=-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tf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r4</m:t>
            </m:r>
          </m:sub>
        </m:sSub>
        <m:r>
          <w:rPr>
            <w:rFonts w:ascii="Cambria Math" w:hAnsi="Cambria Math"/>
          </w:rPr>
          <m:t>,</m:t>
        </m:r>
      </m:oMath>
      <w:r w:rsidR="00C41CEE">
        <w:rPr>
          <w:i/>
        </w:rPr>
        <w:tab/>
      </w:r>
      <w:r w:rsidR="00BA3381" w:rsidRPr="00BA3381">
        <w:rPr>
          <w:i/>
        </w:rPr>
        <w:t xml:space="preserve">    </w:t>
      </w:r>
      <w:r w:rsidR="00BA3381" w:rsidRPr="00BA3381">
        <w:rPr>
          <w:iCs/>
        </w:rPr>
        <w:t>(7)</w:t>
      </w:r>
    </w:p>
    <w:p w14:paraId="600B96AC" w14:textId="571B6C7B" w:rsidR="00951381" w:rsidRPr="001D71B8" w:rsidRDefault="00DB48DF">
      <w:pPr>
        <w:pStyle w:val="a3"/>
        <w:spacing w:before="1" w:line="360" w:lineRule="auto"/>
        <w:ind w:left="567" w:right="442"/>
        <w:jc w:val="both"/>
        <w:rPr>
          <w:iCs/>
        </w:rPr>
      </w:pPr>
      <w:r>
        <w:rPr>
          <w:iCs/>
        </w:rPr>
        <w:t>где переменные можно выразить как:</w:t>
      </w:r>
      <w:r w:rsidR="00071D35" w:rsidRPr="001D71B8">
        <w:rPr>
          <w:iCs/>
        </w:rPr>
        <w:t xml:space="preserve"> </w:t>
      </w:r>
    </w:p>
    <w:p w14:paraId="47A6423B" w14:textId="20FC5BC5" w:rsidR="00EA34E1" w:rsidRPr="00BA3381" w:rsidRDefault="00CF25BB" w:rsidP="00F95DDD">
      <w:pPr>
        <w:pStyle w:val="a3"/>
        <w:spacing w:before="1" w:line="360" w:lineRule="auto"/>
        <w:ind w:left="663" w:right="442" w:firstLine="709"/>
        <w:jc w:val="center"/>
        <w:rPr>
          <w:iCs/>
        </w:rPr>
      </w:pP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                                          </m:t>
            </m:r>
            <m:r>
              <w:rPr>
                <w:rFonts w:ascii="Cambria Math" w:hAnsi="Cambria Math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lang w:val="en-US"/>
              </w:rPr>
              <m:t>s</m:t>
            </m:r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lang w:val="en-US"/>
              </w:rPr>
              <m:t>f</m:t>
            </m:r>
          </m:sub>
        </m:sSub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φ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s</m:t>
                </m:r>
              </m:sub>
            </m:sSub>
          </m:e>
        </m:func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a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θ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e>
        </m:func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lang w:val="en-US"/>
              </w:rPr>
              <m:t>s</m:t>
            </m:r>
          </m:sub>
        </m:sSub>
        <m:r>
          <w:rPr>
            <w:rFonts w:ascii="Cambria Math" w:hAnsi="Cambria Math"/>
          </w:rPr>
          <m:t>,</m:t>
        </m:r>
      </m:oMath>
      <w:r w:rsidR="001D71B8">
        <w:rPr>
          <w:iCs/>
        </w:rPr>
        <w:t xml:space="preserve"> </w:t>
      </w:r>
      <w:r w:rsidR="001F5899">
        <w:rPr>
          <w:iCs/>
        </w:rPr>
        <w:t xml:space="preserve">                              </w:t>
      </w:r>
      <w:r w:rsidR="00BA3381" w:rsidRPr="00BA3381">
        <w:rPr>
          <w:iCs/>
        </w:rPr>
        <w:t>(8)</w:t>
      </w:r>
    </w:p>
    <w:p w14:paraId="77BF1FB9" w14:textId="3B4BFA2E" w:rsidR="00951381" w:rsidRPr="00B401F8" w:rsidRDefault="00951381" w:rsidP="00951381">
      <w:pPr>
        <w:pStyle w:val="a3"/>
        <w:spacing w:before="1" w:line="360" w:lineRule="auto"/>
        <w:ind w:left="663" w:right="442" w:firstLine="709"/>
        <w:jc w:val="both"/>
        <w:rPr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                                            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z</m:t>
                  </m:r>
                </m:e>
              </m:acc>
            </m:e>
            <m:sub>
              <m:r>
                <w:rPr>
                  <w:rFonts w:ascii="Cambria Math" w:hAnsi="Cambria Math"/>
                  <w:lang w:val="en-US"/>
                </w:rPr>
                <m:t>s1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φ</m:t>
                  </m:r>
                </m:e>
              </m:acc>
            </m:e>
            <m:sub>
              <m:r>
                <w:rPr>
                  <w:rFonts w:ascii="Cambria Math" w:hAnsi="Cambria Math"/>
                  <w:lang w:val="en-US"/>
                </w:rPr>
                <m:t>s</m:t>
              </m:r>
            </m:sub>
          </m:sSub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sub>
              </m:sSub>
            </m:e>
          </m:func>
          <m:r>
            <w:rPr>
              <w:rFonts w:ascii="Cambria Math" w:hAnsi="Cambria Math"/>
              <w:lang w:val="en-US"/>
            </w:rPr>
            <m:t>+a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θ</m:t>
                  </m:r>
                </m:e>
              </m:acc>
            </m:e>
            <m:sub>
              <m:r>
                <w:rPr>
                  <w:rFonts w:ascii="Cambria Math" w:hAnsi="Cambria Math"/>
                  <w:lang w:val="en-US"/>
                </w:rPr>
                <m:t>s</m:t>
              </m:r>
            </m:sub>
          </m:sSub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</m:e>
          </m:func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z</m:t>
                  </m:r>
                </m:e>
              </m:acc>
            </m:e>
            <m:sub>
              <m:r>
                <w:rPr>
                  <w:rFonts w:ascii="Cambria Math" w:hAnsi="Cambria Math"/>
                  <w:lang w:val="en-US"/>
                </w:rPr>
                <m:t>s</m:t>
              </m:r>
            </m:sub>
          </m:sSub>
          <m:r>
            <w:rPr>
              <w:rFonts w:ascii="Cambria Math" w:hAnsi="Cambria Math"/>
              <w:lang w:val="en-US"/>
            </w:rPr>
            <m:t>,</m:t>
          </m:r>
        </m:oMath>
      </m:oMathPara>
    </w:p>
    <w:p w14:paraId="09C9F946" w14:textId="228B33DE" w:rsidR="00B401F8" w:rsidRPr="00B401F8" w:rsidRDefault="00CF25BB" w:rsidP="00B401F8">
      <w:pPr>
        <w:pStyle w:val="a3"/>
        <w:spacing w:before="1" w:line="360" w:lineRule="auto"/>
        <w:ind w:left="663" w:right="442" w:firstLine="709"/>
        <w:jc w:val="center"/>
        <w:rPr>
          <w:iCs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 xml:space="preserve">                                          z</m:t>
            </m:r>
          </m:e>
          <m:sub>
            <m:r>
              <w:rPr>
                <w:rFonts w:ascii="Cambria Math" w:hAnsi="Cambria Math"/>
                <w:lang w:val="en-US"/>
              </w:rPr>
              <m:t>s2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-T</m:t>
            </m:r>
          </m:e>
          <m:sub>
            <m:r>
              <w:rPr>
                <w:rFonts w:ascii="Cambria Math" w:hAnsi="Cambria Math"/>
                <w:lang w:val="en-US"/>
              </w:rPr>
              <m:t>f</m:t>
            </m:r>
          </m:sub>
        </m:sSub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φ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s</m:t>
                </m:r>
              </m:sub>
            </m:sSub>
          </m:e>
        </m:func>
        <m:r>
          <w:rPr>
            <w:rFonts w:ascii="Cambria Math" w:hAnsi="Cambria Math"/>
            <w:lang w:val="en-US"/>
          </w:rPr>
          <m:t>+a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θ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e>
        </m:func>
        <m:r>
          <w:rPr>
            <w:rFonts w:ascii="Cambria Math" w:hAnsi="Cambria Math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lang w:val="en-US"/>
              </w:rPr>
              <m:t>s</m:t>
            </m:r>
          </m:sub>
        </m:sSub>
        <m:r>
          <w:rPr>
            <w:rFonts w:ascii="Cambria Math" w:hAnsi="Cambria Math"/>
            <w:lang w:val="en-US"/>
          </w:rPr>
          <m:t>,</m:t>
        </m:r>
      </m:oMath>
      <w:r w:rsidR="00B401F8" w:rsidRPr="00B401F8">
        <w:rPr>
          <w:iCs/>
          <w:lang w:val="en-US"/>
        </w:rPr>
        <w:t xml:space="preserve">                           (9)</w:t>
      </w:r>
    </w:p>
    <w:p w14:paraId="524F326A" w14:textId="78C4767D" w:rsidR="002A625A" w:rsidRPr="00B401F8" w:rsidRDefault="00B401F8" w:rsidP="002A625A">
      <w:pPr>
        <w:pStyle w:val="a3"/>
        <w:spacing w:before="1" w:line="360" w:lineRule="auto"/>
        <w:ind w:left="663" w:right="442" w:firstLine="709"/>
        <w:jc w:val="both"/>
        <w:rPr>
          <w:iCs/>
          <w:lang w:val="en-US"/>
        </w:rPr>
      </w:pPr>
      <m:oMath>
        <m:r>
          <w:rPr>
            <w:rFonts w:ascii="Cambria Math" w:hAnsi="Cambria Math"/>
            <w:lang w:val="en-US"/>
          </w:rPr>
          <m:t xml:space="preserve">                                           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  <w:lang w:val="en-US"/>
              </w:rPr>
              <m:t>s2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-T</m:t>
            </m:r>
          </m:e>
          <m:sub>
            <m:r>
              <w:rPr>
                <w:rFonts w:ascii="Cambria Math" w:hAnsi="Cambria Math"/>
                <w:lang w:val="en-US"/>
              </w:rPr>
              <m:t>f</m:t>
            </m:r>
          </m:sub>
        </m:sSub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φ</m:t>
                </m:r>
              </m:e>
            </m:acc>
          </m:e>
          <m:sub>
            <m:r>
              <w:rPr>
                <w:rFonts w:ascii="Cambria Math" w:hAnsi="Cambria Math"/>
                <w:lang w:val="en-US"/>
              </w:rPr>
              <m:t>s</m:t>
            </m:r>
          </m:sub>
        </m:sSub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cos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φ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s</m:t>
                </m:r>
              </m:sub>
            </m:sSub>
          </m:e>
        </m:func>
        <m:r>
          <w:rPr>
            <w:rFonts w:ascii="Cambria Math" w:hAnsi="Cambria Math"/>
            <w:lang w:val="en-US"/>
          </w:rPr>
          <m:t>+a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θ</m:t>
                </m:r>
              </m:e>
            </m:acc>
          </m:e>
          <m:sub>
            <m:r>
              <w:rPr>
                <w:rFonts w:ascii="Cambria Math" w:hAnsi="Cambria Math"/>
                <w:lang w:val="en-US"/>
              </w:rPr>
              <m:t>s</m:t>
            </m:r>
          </m:sub>
        </m:sSub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cos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θ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e>
        </m:func>
        <m:r>
          <w:rPr>
            <w:rFonts w:ascii="Cambria Math" w:hAnsi="Cambria Math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  <w:lang w:val="en-US"/>
              </w:rPr>
              <m:t>s</m:t>
            </m:r>
          </m:sub>
        </m:sSub>
        <m:r>
          <w:rPr>
            <w:rFonts w:ascii="Cambria Math" w:hAnsi="Cambria Math"/>
            <w:lang w:val="en-US"/>
          </w:rPr>
          <m:t>,</m:t>
        </m:r>
      </m:oMath>
      <w:r w:rsidR="002A625A" w:rsidRPr="002A625A">
        <w:rPr>
          <w:iCs/>
          <w:lang w:val="en-US"/>
        </w:rPr>
        <w:t xml:space="preserve">                                    </w:t>
      </w:r>
      <m:oMath>
        <m:r>
          <w:rPr>
            <w:rFonts w:ascii="Cambria Math" w:hAnsi="Cambria Math"/>
            <w:lang w:val="en-US"/>
          </w:rPr>
          <m:t xml:space="preserve">                                                      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lang w:val="en-US"/>
              </w:rPr>
              <m:t>s3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lang w:val="en-US"/>
              </w:rPr>
              <m:t>r</m:t>
            </m:r>
          </m:sub>
        </m:sSub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φ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s</m:t>
                </m:r>
              </m:sub>
            </m:sSub>
          </m:e>
        </m:func>
        <m:r>
          <w:rPr>
            <w:rFonts w:ascii="Cambria Math" w:hAnsi="Cambria Math"/>
            <w:lang w:val="en-US"/>
          </w:rPr>
          <m:t>-b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θ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e>
        </m:func>
        <m:r>
          <w:rPr>
            <w:rFonts w:ascii="Cambria Math" w:hAnsi="Cambria Math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lang w:val="en-US"/>
              </w:rPr>
              <m:t>s</m:t>
            </m:r>
          </m:sub>
        </m:sSub>
        <m:r>
          <w:rPr>
            <w:rFonts w:ascii="Cambria Math" w:hAnsi="Cambria Math"/>
            <w:lang w:val="en-US"/>
          </w:rPr>
          <m:t>,</m:t>
        </m:r>
      </m:oMath>
      <w:r w:rsidR="002A625A" w:rsidRPr="00B401F8">
        <w:rPr>
          <w:iCs/>
          <w:lang w:val="en-US"/>
        </w:rPr>
        <w:t xml:space="preserve">                  </w:t>
      </w:r>
      <w:r w:rsidR="002A625A" w:rsidRPr="002A625A">
        <w:rPr>
          <w:iCs/>
          <w:lang w:val="en-US"/>
        </w:rPr>
        <w:t xml:space="preserve">  </w:t>
      </w:r>
      <w:r w:rsidR="002A625A" w:rsidRPr="00B401F8">
        <w:rPr>
          <w:iCs/>
          <w:lang w:val="en-US"/>
        </w:rPr>
        <w:t xml:space="preserve">         (</w:t>
      </w:r>
      <w:r w:rsidR="002A625A" w:rsidRPr="002A625A">
        <w:rPr>
          <w:iCs/>
          <w:lang w:val="en-US"/>
        </w:rPr>
        <w:t>10</w:t>
      </w:r>
      <w:r w:rsidR="002A625A" w:rsidRPr="00B401F8">
        <w:rPr>
          <w:iCs/>
          <w:lang w:val="en-US"/>
        </w:rPr>
        <w:t>)</w:t>
      </w:r>
    </w:p>
    <w:p w14:paraId="434DE78C" w14:textId="10E343C5" w:rsidR="002A625A" w:rsidRPr="003E1F98" w:rsidRDefault="002A625A" w:rsidP="002A625A">
      <w:pPr>
        <w:pStyle w:val="a3"/>
        <w:spacing w:before="1" w:line="360" w:lineRule="auto"/>
        <w:ind w:left="663" w:right="442" w:firstLine="709"/>
        <w:jc w:val="both"/>
        <w:rPr>
          <w:iCs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 xml:space="preserve">                                                      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z</m:t>
                  </m:r>
                </m:e>
              </m:acc>
            </m:e>
            <m:sub>
              <m:r>
                <w:rPr>
                  <w:rFonts w:ascii="Cambria Math" w:hAnsi="Cambria Math"/>
                  <w:lang w:val="en-US"/>
                </w:rPr>
                <m:t>s3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r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φ</m:t>
                  </m:r>
                </m:e>
              </m:acc>
            </m:e>
            <m:sub>
              <m:r>
                <w:rPr>
                  <w:rFonts w:ascii="Cambria Math" w:hAnsi="Cambria Math"/>
                  <w:lang w:val="en-US"/>
                </w:rPr>
                <m:t>s</m:t>
              </m:r>
            </m:sub>
          </m:sSub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sub>
              </m:sSub>
            </m:e>
          </m:func>
          <m:r>
            <w:rPr>
              <w:rFonts w:ascii="Cambria Math" w:hAnsi="Cambria Math"/>
              <w:lang w:val="en-US"/>
            </w:rPr>
            <m:t>-b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θ</m:t>
                  </m:r>
                </m:e>
              </m:acc>
            </m:e>
            <m:sub>
              <m:r>
                <w:rPr>
                  <w:rFonts w:ascii="Cambria Math" w:hAnsi="Cambria Math"/>
                  <w:lang w:val="en-US"/>
                </w:rPr>
                <m:t>s</m:t>
              </m:r>
            </m:sub>
          </m:sSub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</m:e>
          </m:func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z</m:t>
                  </m:r>
                </m:e>
              </m:acc>
            </m:e>
            <m:sub>
              <m:r>
                <w:rPr>
                  <w:rFonts w:ascii="Cambria Math" w:hAnsi="Cambria Math"/>
                  <w:lang w:val="en-US"/>
                </w:rPr>
                <m:t>s</m:t>
              </m:r>
            </m:sub>
          </m:sSub>
          <m:r>
            <w:rPr>
              <w:rFonts w:ascii="Cambria Math" w:hAnsi="Cambria Math"/>
              <w:lang w:val="en-US"/>
            </w:rPr>
            <m:t>,</m:t>
          </m:r>
        </m:oMath>
      </m:oMathPara>
    </w:p>
    <w:p w14:paraId="03F453AD" w14:textId="2092DF2A" w:rsidR="003E1F98" w:rsidRPr="00951381" w:rsidRDefault="000916E6" w:rsidP="002A625A">
      <w:pPr>
        <w:pStyle w:val="a3"/>
        <w:spacing w:before="1" w:line="360" w:lineRule="auto"/>
        <w:ind w:right="442"/>
        <w:jc w:val="both"/>
        <w:rPr>
          <w:iCs/>
          <w:lang w:val="en-US"/>
        </w:rPr>
      </w:pPr>
      <m:oMath>
        <m:r>
          <w:rPr>
            <w:rFonts w:ascii="Cambria Math" w:hAnsi="Cambria Math"/>
            <w:lang w:val="en-US"/>
          </w:rPr>
          <m:t xml:space="preserve">                                                                 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lang w:val="en-US"/>
              </w:rPr>
              <m:t>s4</m:t>
            </m:r>
          </m:sub>
        </m:sSub>
        <m:r>
          <w:rPr>
            <w:rFonts w:ascii="Cambria Math" w:hAnsi="Cambria Math"/>
            <w:lang w:val="en-US"/>
          </w:rPr>
          <m:t>=-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lang w:val="en-US"/>
              </w:rPr>
              <m:t>r</m:t>
            </m:r>
          </m:sub>
        </m:sSub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φ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s</m:t>
                </m:r>
              </m:sub>
            </m:sSub>
          </m:e>
        </m:func>
        <m:r>
          <w:rPr>
            <w:rFonts w:ascii="Cambria Math" w:hAnsi="Cambria Math"/>
            <w:lang w:val="en-US"/>
          </w:rPr>
          <m:t>-b</m:t>
        </m:r>
        <m:func>
          <m:funcPr>
            <m:ctrlPr>
              <w:rPr>
                <w:rFonts w:ascii="Cambria Math" w:hAnsi="Cambria Math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US"/>
              </w:rPr>
              <m:t>sin</m:t>
            </m:r>
          </m:fName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θ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e>
        </m:func>
        <m:r>
          <w:rPr>
            <w:rFonts w:ascii="Cambria Math" w:hAnsi="Cambria Math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lang w:val="en-US"/>
              </w:rPr>
              <m:t>s</m:t>
            </m:r>
          </m:sub>
        </m:sSub>
        <m:r>
          <w:rPr>
            <w:rFonts w:ascii="Cambria Math" w:hAnsi="Cambria Math"/>
            <w:lang w:val="en-US"/>
          </w:rPr>
          <m:t>,</m:t>
        </m:r>
      </m:oMath>
      <w:r w:rsidRPr="000916E6">
        <w:rPr>
          <w:iCs/>
          <w:lang w:val="en-US"/>
        </w:rPr>
        <w:t xml:space="preserve"> </w:t>
      </w:r>
      <w:r>
        <w:rPr>
          <w:iCs/>
          <w:lang w:val="en-US"/>
        </w:rPr>
        <w:t xml:space="preserve">                          (11)</w:t>
      </w:r>
    </w:p>
    <w:p w14:paraId="0B07A1B2" w14:textId="70BB5EE5" w:rsidR="003E1F98" w:rsidRPr="00A47954" w:rsidRDefault="003E1F98" w:rsidP="003E1F98">
      <w:pPr>
        <w:pStyle w:val="a3"/>
        <w:spacing w:before="1" w:line="360" w:lineRule="auto"/>
        <w:ind w:left="663" w:right="442" w:firstLine="709"/>
        <w:jc w:val="both"/>
        <w:rPr>
          <w:iCs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 xml:space="preserve">                                                      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z</m:t>
                  </m:r>
                </m:e>
              </m:acc>
            </m:e>
            <m:sub>
              <m:r>
                <w:rPr>
                  <w:rFonts w:ascii="Cambria Math" w:hAnsi="Cambria Math"/>
                  <w:lang w:val="en-US"/>
                </w:rPr>
                <m:t>s4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-T</m:t>
              </m:r>
            </m:e>
            <m:sub>
              <m:r>
                <w:rPr>
                  <w:rFonts w:ascii="Cambria Math" w:hAnsi="Cambria Math"/>
                  <w:lang w:val="en-US"/>
                </w:rPr>
                <m:t>r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φ</m:t>
                  </m:r>
                </m:e>
              </m:acc>
            </m:e>
            <m:sub>
              <m:r>
                <w:rPr>
                  <w:rFonts w:ascii="Cambria Math" w:hAnsi="Cambria Math"/>
                  <w:lang w:val="en-US"/>
                </w:rPr>
                <m:t>s</m:t>
              </m:r>
            </m:sub>
          </m:sSub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sub>
              </m:sSub>
            </m:e>
          </m:func>
          <m:r>
            <w:rPr>
              <w:rFonts w:ascii="Cambria Math" w:hAnsi="Cambria Math"/>
              <w:lang w:val="en-US"/>
            </w:rPr>
            <m:t>-b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θ</m:t>
                  </m:r>
                </m:e>
              </m:acc>
            </m:e>
            <m:sub>
              <m:r>
                <w:rPr>
                  <w:rFonts w:ascii="Cambria Math" w:hAnsi="Cambria Math"/>
                  <w:lang w:val="en-US"/>
                </w:rPr>
                <m:t>s</m:t>
              </m:r>
            </m:sub>
          </m:sSub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</m:e>
          </m:func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z</m:t>
                  </m:r>
                </m:e>
              </m:acc>
            </m:e>
            <m:sub>
              <m:r>
                <w:rPr>
                  <w:rFonts w:ascii="Cambria Math" w:hAnsi="Cambria Math"/>
                  <w:lang w:val="en-US"/>
                </w:rPr>
                <m:t>s</m:t>
              </m:r>
            </m:sub>
          </m:sSub>
          <m:r>
            <w:rPr>
              <w:rFonts w:ascii="Cambria Math" w:hAnsi="Cambria Math"/>
              <w:lang w:val="en-US"/>
            </w:rPr>
            <m:t>,</m:t>
          </m:r>
        </m:oMath>
      </m:oMathPara>
    </w:p>
    <w:p w14:paraId="13A211D3" w14:textId="7E83C56A" w:rsidR="00A47954" w:rsidRDefault="00A47954" w:rsidP="004553AD">
      <w:pPr>
        <w:pStyle w:val="a3"/>
        <w:spacing w:before="1" w:line="360" w:lineRule="auto"/>
        <w:ind w:left="663" w:right="442"/>
        <w:jc w:val="both"/>
      </w:pPr>
      <w:r>
        <w:rPr>
          <w:iCs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Pr="00A47954">
        <w:t xml:space="preserve"> – </w:t>
      </w:r>
      <w:r>
        <w:t xml:space="preserve">масса кузова автомобиля </w:t>
      </w:r>
      <m:oMath>
        <m:r>
          <w:rPr>
            <w:rFonts w:ascii="Cambria Math" w:hAnsi="Cambria Math"/>
          </w:rPr>
          <m:t>(кг)</m:t>
        </m:r>
      </m:oMath>
      <w:r w:rsidR="00112DA4" w:rsidRPr="00112DA4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 xml:space="preserve">uf </m:t>
            </m:r>
          </m:sub>
        </m:sSub>
      </m:oMath>
      <w:r w:rsidR="00112DA4">
        <w:t>–</w:t>
      </w:r>
      <w:r w:rsidR="00112DA4" w:rsidRPr="00112DA4">
        <w:t xml:space="preserve"> </w:t>
      </w:r>
      <w:r w:rsidR="00112DA4">
        <w:t xml:space="preserve">масса каждого переднего колеса </w:t>
      </w:r>
      <m:oMath>
        <m:r>
          <w:rPr>
            <w:rFonts w:ascii="Cambria Math" w:hAnsi="Cambria Math"/>
          </w:rPr>
          <m:t>(кг)</m:t>
        </m:r>
      </m:oMath>
      <w:r w:rsidR="00112DA4" w:rsidRPr="00112DA4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 xml:space="preserve">ur </m:t>
            </m:r>
          </m:sub>
        </m:sSub>
      </m:oMath>
      <w:r w:rsidR="00112DA4">
        <w:t xml:space="preserve">– масса каждого заднего колеса </w:t>
      </w:r>
      <m:oMath>
        <m:r>
          <w:rPr>
            <w:rFonts w:ascii="Cambria Math" w:hAnsi="Cambria Math"/>
          </w:rPr>
          <m:t>(кг)</m:t>
        </m:r>
      </m:oMath>
      <w:r w:rsidR="00112DA4" w:rsidRPr="00112DA4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112DA4">
        <w:t xml:space="preserve"> – момент инерции тангажа </w:t>
      </w:r>
      <w:r w:rsidR="00112DA4" w:rsidRPr="00112DA4">
        <w:t>(</w:t>
      </w:r>
      <m:oMath>
        <m:r>
          <w:rPr>
            <w:rFonts w:ascii="Cambria Math" w:hAnsi="Cambria Math"/>
          </w:rPr>
          <m:t>кг∙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)</m:t>
        </m:r>
      </m:oMath>
      <w:r w:rsidR="00112DA4" w:rsidRPr="00112DA4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112DA4">
        <w:t xml:space="preserve"> – момент инерции крена</w:t>
      </w:r>
      <w:r w:rsidR="00E04CCD">
        <w:t xml:space="preserve"> </w:t>
      </w:r>
      <w:r w:rsidR="00E04CCD" w:rsidRPr="00112DA4">
        <w:t>(</w:t>
      </w:r>
      <m:oMath>
        <m:r>
          <w:rPr>
            <w:rFonts w:ascii="Cambria Math" w:hAnsi="Cambria Math"/>
          </w:rPr>
          <m:t>кг∙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)</m:t>
        </m:r>
      </m:oMath>
      <w:r w:rsidR="00E04CCD" w:rsidRPr="00112DA4">
        <w:t>,</w:t>
      </w:r>
      <w:r w:rsidR="00E04CCD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lang w:val="en-US"/>
              </w:rPr>
              <m:t>s</m:t>
            </m:r>
          </m:sub>
        </m:sSub>
      </m:oMath>
      <w:r w:rsidR="00E04CCD" w:rsidRPr="00E04CCD">
        <w:t xml:space="preserve"> </w:t>
      </w:r>
      <w:r w:rsidR="00E04CCD">
        <w:t>–</w:t>
      </w:r>
      <w:r w:rsidR="00E04CCD" w:rsidRPr="00E04CCD">
        <w:t xml:space="preserve"> </w:t>
      </w:r>
      <w:r w:rsidR="00E04CCD">
        <w:t xml:space="preserve">смещение кузова в вертикальном направлении </w:t>
      </w:r>
      <m:oMath>
        <m:r>
          <w:rPr>
            <w:rFonts w:ascii="Cambria Math" w:hAnsi="Cambria Math"/>
          </w:rPr>
          <m:t>(м)</m:t>
        </m:r>
      </m:oMath>
      <w:r w:rsidR="003C1294" w:rsidRPr="003C1294"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lang w:val="en-US"/>
              </w:rPr>
              <m:t>si</m:t>
            </m:r>
          </m:sub>
        </m:sSub>
        <m:r>
          <w:rPr>
            <w:rFonts w:ascii="Cambria Math" w:hAnsi="Cambria Math"/>
          </w:rPr>
          <m:t xml:space="preserve"> </m:t>
        </m:r>
      </m:oMath>
      <w:r w:rsidR="00104154">
        <w:t>–</w:t>
      </w:r>
      <w:r w:rsidR="00D402FC">
        <w:t xml:space="preserve"> </w:t>
      </w:r>
      <w:r w:rsidR="00104154">
        <w:t xml:space="preserve">смещение углов кузова </w:t>
      </w:r>
      <m:oMath>
        <m:r>
          <w:rPr>
            <w:rFonts w:ascii="Cambria Math" w:hAnsi="Cambria Math"/>
          </w:rPr>
          <m:t>(м)</m:t>
        </m:r>
      </m:oMath>
      <w:r w:rsidR="004553AD">
        <w:t xml:space="preserve">, </w:t>
      </w:r>
      <m:oMath>
        <m:r>
          <w:rPr>
            <w:rFonts w:ascii="Cambria Math" w:hAnsi="Cambria Math"/>
            <w:lang w:val="en-US"/>
          </w:rPr>
          <m:t>i</m:t>
        </m:r>
        <m:r>
          <w:rPr>
            <w:rFonts w:ascii="Cambria Math" w:hAnsi="Cambria Math"/>
          </w:rPr>
          <m:t>=</m:t>
        </m:r>
        <m:bar>
          <m:barPr>
            <m:pos m:val="top"/>
            <m:ctrlPr>
              <w:rPr>
                <w:rFonts w:ascii="Cambria Math" w:hAnsi="Cambria Math"/>
                <w:i/>
                <w:lang w:val="en-US"/>
              </w:rPr>
            </m:ctrlPr>
          </m:barPr>
          <m:e>
            <m:r>
              <w:rPr>
                <w:rFonts w:ascii="Cambria Math" w:hAnsi="Cambria Math"/>
              </w:rPr>
              <m:t>1,4</m:t>
            </m:r>
          </m:e>
        </m:bar>
      </m:oMath>
      <w:r w:rsidR="00104154"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lang w:val="en-US"/>
              </w:rPr>
              <m:t>ui</m:t>
            </m:r>
          </m:sub>
        </m:sSub>
        <m:r>
          <w:rPr>
            <w:rFonts w:ascii="Cambria Math" w:hAnsi="Cambria Math"/>
          </w:rPr>
          <m:t xml:space="preserve"> </m:t>
        </m:r>
      </m:oMath>
      <w:r w:rsidR="0058349B">
        <w:t>–</w:t>
      </w:r>
      <w:r w:rsidR="007F04CE">
        <w:t xml:space="preserve"> </w:t>
      </w:r>
      <w:r w:rsidR="0058349B">
        <w:t xml:space="preserve">смещение колес </w:t>
      </w:r>
      <m:oMath>
        <m:r>
          <w:rPr>
            <w:rFonts w:ascii="Cambria Math" w:hAnsi="Cambria Math"/>
          </w:rPr>
          <m:t>(м)</m:t>
        </m:r>
      </m:oMath>
      <w:r w:rsidR="004553AD">
        <w:t xml:space="preserve">, </w:t>
      </w:r>
      <m:oMath>
        <m:r>
          <w:rPr>
            <w:rFonts w:ascii="Cambria Math" w:hAnsi="Cambria Math"/>
            <w:lang w:val="en-US"/>
          </w:rPr>
          <m:t>i</m:t>
        </m:r>
        <m:r>
          <w:rPr>
            <w:rFonts w:ascii="Cambria Math" w:hAnsi="Cambria Math"/>
          </w:rPr>
          <m:t>=</m:t>
        </m:r>
        <m:bar>
          <m:barPr>
            <m:pos m:val="top"/>
            <m:ctrlPr>
              <w:rPr>
                <w:rFonts w:ascii="Cambria Math" w:hAnsi="Cambria Math"/>
                <w:i/>
                <w:lang w:val="en-US"/>
              </w:rPr>
            </m:ctrlPr>
          </m:barPr>
          <m:e>
            <m:r>
              <w:rPr>
                <w:rFonts w:ascii="Cambria Math" w:hAnsi="Cambria Math"/>
              </w:rPr>
              <m:t>1,4</m:t>
            </m:r>
          </m:e>
        </m:bar>
      </m:oMath>
      <w:r w:rsidR="00C65CA7" w:rsidRPr="00C65CA7">
        <w:t>,</w:t>
      </w:r>
      <w:r w:rsidR="009D79B8" w:rsidRPr="009D79B8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lang w:val="en-US"/>
              </w:rPr>
              <m:t>ri</m:t>
            </m:r>
          </m:sub>
        </m:sSub>
        <m:r>
          <w:rPr>
            <w:rFonts w:ascii="Cambria Math" w:hAnsi="Cambria Math"/>
          </w:rPr>
          <m:t xml:space="preserve"> </m:t>
        </m:r>
      </m:oMath>
      <w:r w:rsidR="009D79B8">
        <w:t xml:space="preserve">– </w:t>
      </w:r>
      <w:r w:rsidR="00027310">
        <w:t>профиль дороги</w:t>
      </w:r>
      <w:r w:rsidR="009D79B8"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м</m:t>
            </m:r>
          </m:e>
        </m:d>
        <m:r>
          <w:rPr>
            <w:rFonts w:ascii="Cambria Math" w:hAnsi="Cambria Math"/>
          </w:rPr>
          <m:t xml:space="preserve">, </m:t>
        </m:r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lang w:val="en-US"/>
          </w:rPr>
          <m:t>i</m:t>
        </m:r>
        <m:r>
          <w:rPr>
            <w:rFonts w:ascii="Cambria Math" w:hAnsi="Cambria Math"/>
          </w:rPr>
          <m:t>=</m:t>
        </m:r>
        <m:bar>
          <m:barPr>
            <m:pos m:val="top"/>
            <m:ctrlPr>
              <w:rPr>
                <w:rFonts w:ascii="Cambria Math" w:hAnsi="Cambria Math"/>
                <w:i/>
                <w:lang w:val="en-US"/>
              </w:rPr>
            </m:ctrlPr>
          </m:barPr>
          <m:e>
            <m:r>
              <w:rPr>
                <w:rFonts w:ascii="Cambria Math" w:hAnsi="Cambria Math"/>
              </w:rPr>
              <m:t>1,4</m:t>
            </m:r>
          </m:e>
        </m:bar>
        <m:r>
          <w:rPr>
            <w:rFonts w:ascii="Cambria Math" w:hAnsi="Cambria Math"/>
          </w:rPr>
          <m:t>,</m:t>
        </m:r>
      </m:oMath>
      <w:r w:rsidR="00C65CA7" w:rsidRPr="00C65CA7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 w:rsidR="00E95B46"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E95B46" w:rsidRPr="00E95B46">
        <w:t xml:space="preserve"> </w:t>
      </w:r>
      <w:r w:rsidR="00E95B46">
        <w:t xml:space="preserve">ширина передней и задней части кузова соответственно </w:t>
      </w:r>
      <m:oMath>
        <m:r>
          <w:rPr>
            <w:rFonts w:ascii="Cambria Math" w:hAnsi="Cambria Math"/>
          </w:rPr>
          <m:t>(м)</m:t>
        </m:r>
      </m:oMath>
      <w:r w:rsidR="00E95B46" w:rsidRPr="00C65CA7">
        <w:t>,</w:t>
      </w:r>
      <w:r w:rsidR="00E95B46" w:rsidRPr="00E95B46">
        <w:t xml:space="preserve"> </w:t>
      </w:r>
      <m:oMath>
        <m:r>
          <w:rPr>
            <w:rFonts w:ascii="Cambria Math" w:hAnsi="Cambria Math"/>
          </w:rPr>
          <m:t>a</m:t>
        </m:r>
      </m:oMath>
      <w:r w:rsidR="00E95B46">
        <w:t xml:space="preserve"> – расстояние от </w:t>
      </w:r>
      <w:r w:rsidR="000328A2">
        <w:t xml:space="preserve">передних колес до </w:t>
      </w:r>
      <w:r w:rsidR="00722DF2">
        <w:t>центра масс, спроецированного под прямым углом на боковые грани кузова</w:t>
      </w:r>
      <w:r w:rsidR="00722DF2" w:rsidRPr="00722DF2">
        <w:t xml:space="preserve"> </w:t>
      </w:r>
      <m:oMath>
        <m:r>
          <w:rPr>
            <w:rFonts w:ascii="Cambria Math" w:hAnsi="Cambria Math"/>
          </w:rPr>
          <m:t>(м)</m:t>
        </m:r>
      </m:oMath>
      <w:r w:rsidR="00722DF2">
        <w:t>,</w:t>
      </w:r>
      <w:r w:rsidR="00722DF2" w:rsidRPr="00722DF2">
        <w:t xml:space="preserve"> </w:t>
      </w:r>
      <m:oMath>
        <m:r>
          <w:rPr>
            <w:rFonts w:ascii="Cambria Math" w:hAnsi="Cambria Math"/>
          </w:rPr>
          <m:t>b</m:t>
        </m:r>
      </m:oMath>
      <w:r w:rsidR="00722DF2" w:rsidRPr="00722DF2">
        <w:t xml:space="preserve"> </w:t>
      </w:r>
      <w:r w:rsidR="00722DF2">
        <w:t>–</w:t>
      </w:r>
      <w:r w:rsidR="00722DF2" w:rsidRPr="00722DF2">
        <w:t xml:space="preserve"> </w:t>
      </w:r>
      <w:r w:rsidR="00722DF2">
        <w:t>расстояние от задних колес до центра масс, спроецированного под прямым углом на боковые грани кузова</w:t>
      </w:r>
      <w:r w:rsidR="00722DF2" w:rsidRPr="00722DF2">
        <w:t xml:space="preserve"> </w:t>
      </w:r>
      <m:oMath>
        <m:r>
          <w:rPr>
            <w:rFonts w:ascii="Cambria Math" w:hAnsi="Cambria Math"/>
          </w:rPr>
          <m:t>(м)</m:t>
        </m:r>
      </m:oMath>
      <w:r w:rsidR="00722DF2">
        <w:t>,</w:t>
      </w:r>
      <w:r w:rsidR="00B54439" w:rsidRPr="00B54439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 w:rsidR="00B54439"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B54439" w:rsidRPr="00B54439">
        <w:t xml:space="preserve"> –</w:t>
      </w:r>
      <w:r w:rsidR="004553AD">
        <w:t xml:space="preserve"> </w:t>
      </w:r>
      <w:r w:rsidR="00B54439">
        <w:t>передни</w:t>
      </w:r>
      <w:r w:rsidR="00426A69">
        <w:t>е</w:t>
      </w:r>
      <w:r w:rsidR="00B54439">
        <w:t xml:space="preserve"> и задни</w:t>
      </w:r>
      <w:r w:rsidR="00426A69">
        <w:t>е</w:t>
      </w:r>
      <w:r w:rsidR="00B54439">
        <w:t xml:space="preserve"> демпфер</w:t>
      </w:r>
      <w:r w:rsidR="00426A69">
        <w:t xml:space="preserve">ы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Н∙м</m:t>
                </m:r>
              </m:num>
              <m:den>
                <m:r>
                  <w:rPr>
                    <w:rFonts w:ascii="Cambria Math" w:hAnsi="Cambria Math"/>
                  </w:rPr>
                  <m:t>с</m:t>
                </m:r>
              </m:den>
            </m:f>
          </m:e>
        </m:d>
      </m:oMath>
      <w:r w:rsidR="00A507B0" w:rsidRPr="00A507B0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</m:oMath>
      <w:r w:rsidR="00A507B0" w:rsidRPr="00A507B0">
        <w:t xml:space="preserve"> </w:t>
      </w:r>
      <w:r w:rsidR="00A507B0">
        <w:t xml:space="preserve">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A507B0" w:rsidRPr="00A507B0">
        <w:t xml:space="preserve"> </w:t>
      </w:r>
      <w:r w:rsidR="00A507B0">
        <w:t>–</w:t>
      </w:r>
      <w:r w:rsidR="00A507B0" w:rsidRPr="00A507B0">
        <w:t xml:space="preserve"> </w:t>
      </w:r>
      <w:r w:rsidR="00A507B0">
        <w:t>жесткости передних и задних амортизаторов</w:t>
      </w:r>
      <w:r w:rsidR="00E22FE9">
        <w:t xml:space="preserve"> соответственно</w:t>
      </w:r>
      <w:r w:rsidR="00A507B0"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Н</m:t>
                </m:r>
              </m:num>
              <m:den>
                <m:r>
                  <w:rPr>
                    <w:rFonts w:ascii="Cambria Math" w:hAnsi="Cambria Math"/>
                  </w:rPr>
                  <m:t>м</m:t>
                </m:r>
              </m:den>
            </m:f>
          </m:e>
        </m:d>
      </m:oMath>
      <w:r w:rsidR="00E22FE9" w:rsidRPr="00E22FE9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tf</m:t>
            </m:r>
          </m:sub>
        </m:sSub>
      </m:oMath>
      <w:r w:rsidR="00E22FE9" w:rsidRPr="00A507B0">
        <w:t xml:space="preserve"> </w:t>
      </w:r>
      <w:r w:rsidR="00E22FE9">
        <w:t xml:space="preserve">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tr</m:t>
            </m:r>
          </m:sub>
        </m:sSub>
      </m:oMath>
      <w:r w:rsidR="004F57D9">
        <w:t xml:space="preserve"> – жесткости передних и задних шин соответственно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Н</m:t>
                </m:r>
              </m:num>
              <m:den>
                <m:r>
                  <w:rPr>
                    <w:rFonts w:ascii="Cambria Math" w:hAnsi="Cambria Math"/>
                  </w:rPr>
                  <m:t>м</m:t>
                </m:r>
              </m:den>
            </m:f>
          </m:e>
        </m:d>
      </m:oMath>
      <w:r w:rsidR="00EF094C" w:rsidRPr="00EF094C"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4553AD">
        <w:t xml:space="preserve"> </w:t>
      </w:r>
      <w:r w:rsidR="00D63B86">
        <w:t>– сила, с которой воздействуют электрические приводы</w:t>
      </w:r>
      <w:r w:rsidR="004553AD">
        <w:t xml:space="preserve">, </w:t>
      </w:r>
      <m:oMath>
        <m:r>
          <w:rPr>
            <w:rFonts w:ascii="Cambria Math" w:hAnsi="Cambria Math"/>
            <w:lang w:val="en-US"/>
          </w:rPr>
          <m:t>i</m:t>
        </m:r>
        <m:r>
          <w:rPr>
            <w:rFonts w:ascii="Cambria Math" w:hAnsi="Cambria Math"/>
          </w:rPr>
          <m:t>=</m:t>
        </m:r>
        <m:bar>
          <m:barPr>
            <m:pos m:val="top"/>
            <m:ctrlPr>
              <w:rPr>
                <w:rFonts w:ascii="Cambria Math" w:hAnsi="Cambria Math"/>
                <w:i/>
                <w:lang w:val="en-US"/>
              </w:rPr>
            </m:ctrlPr>
          </m:barPr>
          <m:e>
            <m:r>
              <w:rPr>
                <w:rFonts w:ascii="Cambria Math" w:hAnsi="Cambria Math"/>
              </w:rPr>
              <m:t>1,4</m:t>
            </m:r>
          </m:e>
        </m:bar>
      </m:oMath>
      <w:r w:rsidR="004F57D9" w:rsidRPr="004F57D9">
        <w:t>.</w:t>
      </w:r>
    </w:p>
    <w:p w14:paraId="407191D0" w14:textId="57525C47" w:rsidR="006667EA" w:rsidRDefault="006667EA" w:rsidP="003E1F98">
      <w:pPr>
        <w:pStyle w:val="a3"/>
        <w:spacing w:before="1" w:line="360" w:lineRule="auto"/>
        <w:ind w:left="663" w:right="442" w:firstLine="709"/>
        <w:jc w:val="both"/>
      </w:pPr>
      <w:r>
        <w:t>Обозначени</w:t>
      </w:r>
      <w:r w:rsidR="00D40032">
        <w:t>я компонент вектора состояния</w:t>
      </w:r>
      <w:r>
        <w:t xml:space="preserve"> представлен</w:t>
      </w:r>
      <w:r w:rsidR="00D40032">
        <w:t>ы</w:t>
      </w:r>
      <w:r>
        <w:t xml:space="preserve"> в таблице 1</w:t>
      </w:r>
      <w:r w:rsidR="00E76BD9">
        <w:t>.</w:t>
      </w:r>
    </w:p>
    <w:p w14:paraId="24FFD0B0" w14:textId="04F5BF37" w:rsidR="00E5687D" w:rsidRDefault="00E5687D" w:rsidP="003E1F98">
      <w:pPr>
        <w:pStyle w:val="a3"/>
        <w:spacing w:before="1" w:line="360" w:lineRule="auto"/>
        <w:ind w:left="663" w:right="442" w:firstLine="709"/>
        <w:jc w:val="both"/>
      </w:pPr>
    </w:p>
    <w:p w14:paraId="62B55B33" w14:textId="62789289" w:rsidR="00E5687D" w:rsidRDefault="00E5687D" w:rsidP="003E1F98">
      <w:pPr>
        <w:pStyle w:val="a3"/>
        <w:spacing w:before="1" w:line="360" w:lineRule="auto"/>
        <w:ind w:left="663" w:right="442" w:firstLine="709"/>
        <w:jc w:val="both"/>
      </w:pPr>
    </w:p>
    <w:p w14:paraId="469A77E6" w14:textId="2EF67C23" w:rsidR="00E5687D" w:rsidRDefault="00E5687D" w:rsidP="003E1F98">
      <w:pPr>
        <w:pStyle w:val="a3"/>
        <w:spacing w:before="1" w:line="360" w:lineRule="auto"/>
        <w:ind w:left="663" w:right="442" w:firstLine="709"/>
        <w:jc w:val="both"/>
      </w:pPr>
    </w:p>
    <w:p w14:paraId="41050C6D" w14:textId="79BA96E6" w:rsidR="00E5687D" w:rsidRDefault="00E5687D" w:rsidP="003E1F98">
      <w:pPr>
        <w:pStyle w:val="a3"/>
        <w:spacing w:before="1" w:line="360" w:lineRule="auto"/>
        <w:ind w:left="663" w:right="442" w:firstLine="709"/>
        <w:jc w:val="both"/>
      </w:pPr>
    </w:p>
    <w:p w14:paraId="063BE594" w14:textId="77777777" w:rsidR="00E5687D" w:rsidRDefault="00E5687D" w:rsidP="003E1F98">
      <w:pPr>
        <w:pStyle w:val="a3"/>
        <w:spacing w:before="1" w:line="360" w:lineRule="auto"/>
        <w:ind w:left="663" w:right="442" w:firstLine="709"/>
        <w:jc w:val="both"/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1276"/>
        <w:gridCol w:w="7246"/>
      </w:tblGrid>
      <w:tr w:rsidR="002D275E" w14:paraId="48216875" w14:textId="77777777" w:rsidTr="009F0586">
        <w:trPr>
          <w:jc w:val="center"/>
        </w:trPr>
        <w:tc>
          <w:tcPr>
            <w:tcW w:w="1276" w:type="dxa"/>
            <w:vAlign w:val="center"/>
          </w:tcPr>
          <w:p w14:paraId="25B861AB" w14:textId="3921B9A9" w:rsidR="002D275E" w:rsidRPr="009F0586" w:rsidRDefault="00CF25BB" w:rsidP="002D275E">
            <w:pPr>
              <w:pStyle w:val="a3"/>
              <w:spacing w:before="1" w:line="360" w:lineRule="auto"/>
              <w:ind w:right="442"/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7246" w:type="dxa"/>
            <w:vAlign w:val="center"/>
          </w:tcPr>
          <w:p w14:paraId="2D87A714" w14:textId="361213E8" w:rsidR="002D275E" w:rsidRDefault="002D275E" w:rsidP="002D275E">
            <w:pPr>
              <w:pStyle w:val="a3"/>
              <w:spacing w:before="1" w:line="360" w:lineRule="auto"/>
              <w:ind w:right="442"/>
              <w:jc w:val="center"/>
            </w:pPr>
            <w:r>
              <w:t>Вертикальное смещение кузова</w:t>
            </w:r>
          </w:p>
        </w:tc>
      </w:tr>
      <w:tr w:rsidR="002D275E" w14:paraId="534B4D4E" w14:textId="77777777" w:rsidTr="009F0586">
        <w:trPr>
          <w:jc w:val="center"/>
        </w:trPr>
        <w:tc>
          <w:tcPr>
            <w:tcW w:w="1276" w:type="dxa"/>
            <w:vAlign w:val="center"/>
          </w:tcPr>
          <w:p w14:paraId="44B12134" w14:textId="7E7D7C91" w:rsidR="002D275E" w:rsidRDefault="00CF25BB" w:rsidP="002D275E">
            <w:pPr>
              <w:pStyle w:val="a3"/>
              <w:spacing w:before="1" w:line="360" w:lineRule="auto"/>
              <w:ind w:right="442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en-US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  <w:iCs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7246" w:type="dxa"/>
            <w:vAlign w:val="center"/>
          </w:tcPr>
          <w:p w14:paraId="5A53936B" w14:textId="106EE05C" w:rsidR="002D275E" w:rsidRDefault="002D275E" w:rsidP="002D275E">
            <w:pPr>
              <w:pStyle w:val="a3"/>
              <w:spacing w:before="1" w:line="360" w:lineRule="auto"/>
              <w:ind w:right="442"/>
              <w:jc w:val="center"/>
            </w:pPr>
            <w:r>
              <w:t>Вертикальная скорость кузова</w:t>
            </w:r>
          </w:p>
        </w:tc>
      </w:tr>
      <w:tr w:rsidR="002D275E" w14:paraId="2F8CE5E4" w14:textId="77777777" w:rsidTr="009F0586">
        <w:trPr>
          <w:jc w:val="center"/>
        </w:trPr>
        <w:tc>
          <w:tcPr>
            <w:tcW w:w="1276" w:type="dxa"/>
            <w:vAlign w:val="center"/>
          </w:tcPr>
          <w:p w14:paraId="0AE19696" w14:textId="119A59A2" w:rsidR="002D275E" w:rsidRDefault="00CF25BB" w:rsidP="002D275E">
            <w:pPr>
              <w:pStyle w:val="a3"/>
              <w:spacing w:before="1" w:line="360" w:lineRule="auto"/>
              <w:ind w:right="442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u1</m:t>
                    </m:r>
                  </m:sub>
                </m:sSub>
              </m:oMath>
            </m:oMathPara>
          </w:p>
        </w:tc>
        <w:tc>
          <w:tcPr>
            <w:tcW w:w="7246" w:type="dxa"/>
            <w:vAlign w:val="center"/>
          </w:tcPr>
          <w:p w14:paraId="0B5AA587" w14:textId="36B5DF1B" w:rsidR="002D275E" w:rsidRDefault="002D275E" w:rsidP="002D275E">
            <w:pPr>
              <w:pStyle w:val="a3"/>
              <w:spacing w:before="1" w:line="360" w:lineRule="auto"/>
              <w:ind w:right="442"/>
              <w:jc w:val="center"/>
            </w:pPr>
            <w:r>
              <w:t>Вертикальное смещение переднего правого колеса</w:t>
            </w:r>
          </w:p>
        </w:tc>
      </w:tr>
      <w:tr w:rsidR="002D275E" w14:paraId="6183226E" w14:textId="77777777" w:rsidTr="009F0586">
        <w:trPr>
          <w:jc w:val="center"/>
        </w:trPr>
        <w:tc>
          <w:tcPr>
            <w:tcW w:w="1276" w:type="dxa"/>
            <w:vAlign w:val="center"/>
          </w:tcPr>
          <w:p w14:paraId="4B5C17FF" w14:textId="5B2D2D42" w:rsidR="002D275E" w:rsidRDefault="00CF25BB" w:rsidP="002D275E">
            <w:pPr>
              <w:pStyle w:val="a3"/>
              <w:spacing w:before="1" w:line="360" w:lineRule="auto"/>
              <w:ind w:right="442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u1</m:t>
                    </m:r>
                  </m:sub>
                </m:sSub>
              </m:oMath>
            </m:oMathPara>
          </w:p>
        </w:tc>
        <w:tc>
          <w:tcPr>
            <w:tcW w:w="7246" w:type="dxa"/>
            <w:vAlign w:val="center"/>
          </w:tcPr>
          <w:p w14:paraId="27116602" w14:textId="01385D15" w:rsidR="002D275E" w:rsidRDefault="00FA0839" w:rsidP="002D275E">
            <w:pPr>
              <w:pStyle w:val="a3"/>
              <w:spacing w:before="1" w:line="360" w:lineRule="auto"/>
              <w:ind w:right="442"/>
              <w:jc w:val="center"/>
            </w:pPr>
            <w:r>
              <w:t>Вертикальная скорость переднего правого колеса</w:t>
            </w:r>
          </w:p>
        </w:tc>
      </w:tr>
      <w:tr w:rsidR="002D275E" w14:paraId="402DB970" w14:textId="77777777" w:rsidTr="009F0586">
        <w:trPr>
          <w:jc w:val="center"/>
        </w:trPr>
        <w:tc>
          <w:tcPr>
            <w:tcW w:w="1276" w:type="dxa"/>
            <w:vAlign w:val="center"/>
          </w:tcPr>
          <w:p w14:paraId="7ECCCFA4" w14:textId="5ED2DDC8" w:rsidR="002D275E" w:rsidRDefault="00CF25BB" w:rsidP="002D275E">
            <w:pPr>
              <w:pStyle w:val="a3"/>
              <w:spacing w:before="1" w:line="360" w:lineRule="auto"/>
              <w:ind w:right="442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u2</m:t>
                    </m:r>
                  </m:sub>
                </m:sSub>
              </m:oMath>
            </m:oMathPara>
          </w:p>
        </w:tc>
        <w:tc>
          <w:tcPr>
            <w:tcW w:w="7246" w:type="dxa"/>
            <w:vAlign w:val="center"/>
          </w:tcPr>
          <w:p w14:paraId="1246C62F" w14:textId="4EB77972" w:rsidR="002D275E" w:rsidRDefault="00FA0839" w:rsidP="002D275E">
            <w:pPr>
              <w:pStyle w:val="a3"/>
              <w:spacing w:before="1" w:line="360" w:lineRule="auto"/>
              <w:ind w:right="442"/>
              <w:jc w:val="center"/>
            </w:pPr>
            <w:r>
              <w:t>Вертикальное смещение переднего левого колеса</w:t>
            </w:r>
          </w:p>
        </w:tc>
      </w:tr>
      <w:tr w:rsidR="002D275E" w14:paraId="515CA53B" w14:textId="77777777" w:rsidTr="009F0586">
        <w:trPr>
          <w:jc w:val="center"/>
        </w:trPr>
        <w:tc>
          <w:tcPr>
            <w:tcW w:w="1276" w:type="dxa"/>
            <w:vAlign w:val="center"/>
          </w:tcPr>
          <w:p w14:paraId="352FD8A7" w14:textId="41D4E2C2" w:rsidR="002D275E" w:rsidRDefault="00CF25BB" w:rsidP="002D275E">
            <w:pPr>
              <w:pStyle w:val="a3"/>
              <w:spacing w:before="1" w:line="360" w:lineRule="auto"/>
              <w:ind w:right="442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u2</m:t>
                    </m:r>
                  </m:sub>
                </m:sSub>
              </m:oMath>
            </m:oMathPara>
          </w:p>
        </w:tc>
        <w:tc>
          <w:tcPr>
            <w:tcW w:w="7246" w:type="dxa"/>
            <w:vAlign w:val="center"/>
          </w:tcPr>
          <w:p w14:paraId="079745C7" w14:textId="5F5E850D" w:rsidR="002D275E" w:rsidRDefault="00FA0839" w:rsidP="002D275E">
            <w:pPr>
              <w:pStyle w:val="a3"/>
              <w:spacing w:before="1" w:line="360" w:lineRule="auto"/>
              <w:ind w:right="442"/>
              <w:jc w:val="center"/>
            </w:pPr>
            <w:r>
              <w:t>Вертикальная скорость переднего левого колеса</w:t>
            </w:r>
          </w:p>
        </w:tc>
      </w:tr>
      <w:tr w:rsidR="002D275E" w14:paraId="3FAD8C95" w14:textId="77777777" w:rsidTr="009F0586">
        <w:trPr>
          <w:jc w:val="center"/>
        </w:trPr>
        <w:tc>
          <w:tcPr>
            <w:tcW w:w="1276" w:type="dxa"/>
            <w:vAlign w:val="center"/>
          </w:tcPr>
          <w:p w14:paraId="6A3B9C47" w14:textId="5A6453DB" w:rsidR="002D275E" w:rsidRDefault="00CF25BB" w:rsidP="002D275E">
            <w:pPr>
              <w:pStyle w:val="a3"/>
              <w:spacing w:before="1" w:line="360" w:lineRule="auto"/>
              <w:ind w:right="442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u3</m:t>
                    </m:r>
                  </m:sub>
                </m:sSub>
              </m:oMath>
            </m:oMathPara>
          </w:p>
        </w:tc>
        <w:tc>
          <w:tcPr>
            <w:tcW w:w="7246" w:type="dxa"/>
            <w:vAlign w:val="center"/>
          </w:tcPr>
          <w:p w14:paraId="0BE73373" w14:textId="78AAF563" w:rsidR="002D275E" w:rsidRDefault="00FA0839" w:rsidP="002D275E">
            <w:pPr>
              <w:pStyle w:val="a3"/>
              <w:spacing w:before="1" w:line="360" w:lineRule="auto"/>
              <w:ind w:right="442"/>
              <w:jc w:val="center"/>
            </w:pPr>
            <w:r>
              <w:t>Вертикальное смещение правого заднего колеса</w:t>
            </w:r>
          </w:p>
        </w:tc>
      </w:tr>
      <w:tr w:rsidR="002D275E" w14:paraId="735BAF5E" w14:textId="77777777" w:rsidTr="009F0586">
        <w:trPr>
          <w:jc w:val="center"/>
        </w:trPr>
        <w:tc>
          <w:tcPr>
            <w:tcW w:w="1276" w:type="dxa"/>
            <w:vAlign w:val="center"/>
          </w:tcPr>
          <w:p w14:paraId="7FF706BE" w14:textId="3D619683" w:rsidR="002D275E" w:rsidRDefault="00CF25BB" w:rsidP="002D275E">
            <w:pPr>
              <w:pStyle w:val="a3"/>
              <w:spacing w:before="1" w:line="360" w:lineRule="auto"/>
              <w:ind w:right="442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u3</m:t>
                    </m:r>
                  </m:sub>
                </m:sSub>
              </m:oMath>
            </m:oMathPara>
          </w:p>
        </w:tc>
        <w:tc>
          <w:tcPr>
            <w:tcW w:w="7246" w:type="dxa"/>
            <w:vAlign w:val="center"/>
          </w:tcPr>
          <w:p w14:paraId="42CAA654" w14:textId="53B62AF2" w:rsidR="002D275E" w:rsidRDefault="00FA0839" w:rsidP="002D275E">
            <w:pPr>
              <w:pStyle w:val="a3"/>
              <w:spacing w:before="1" w:line="360" w:lineRule="auto"/>
              <w:ind w:right="442"/>
              <w:jc w:val="center"/>
            </w:pPr>
            <w:r>
              <w:t>Вертикальная скорость правого заднего колеса</w:t>
            </w:r>
          </w:p>
        </w:tc>
      </w:tr>
      <w:tr w:rsidR="002D275E" w14:paraId="59172290" w14:textId="77777777" w:rsidTr="009F0586">
        <w:trPr>
          <w:jc w:val="center"/>
        </w:trPr>
        <w:tc>
          <w:tcPr>
            <w:tcW w:w="1276" w:type="dxa"/>
            <w:vAlign w:val="center"/>
          </w:tcPr>
          <w:p w14:paraId="1F639499" w14:textId="3C7FBDEE" w:rsidR="002D275E" w:rsidRDefault="00CF25BB" w:rsidP="002D275E">
            <w:pPr>
              <w:pStyle w:val="a3"/>
              <w:spacing w:before="1" w:line="360" w:lineRule="auto"/>
              <w:ind w:right="442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u4</m:t>
                    </m:r>
                  </m:sub>
                </m:sSub>
              </m:oMath>
            </m:oMathPara>
          </w:p>
        </w:tc>
        <w:tc>
          <w:tcPr>
            <w:tcW w:w="7246" w:type="dxa"/>
            <w:vAlign w:val="center"/>
          </w:tcPr>
          <w:p w14:paraId="4A487757" w14:textId="3FF8F7DB" w:rsidR="002D275E" w:rsidRDefault="00FA0839" w:rsidP="002D275E">
            <w:pPr>
              <w:pStyle w:val="a3"/>
              <w:spacing w:before="1" w:line="360" w:lineRule="auto"/>
              <w:ind w:right="442"/>
              <w:jc w:val="center"/>
            </w:pPr>
            <w:r>
              <w:t>Вертикальное смещение заднего левого колеса</w:t>
            </w:r>
          </w:p>
        </w:tc>
      </w:tr>
      <w:tr w:rsidR="002D275E" w14:paraId="48C51EFB" w14:textId="77777777" w:rsidTr="009F0586">
        <w:trPr>
          <w:jc w:val="center"/>
        </w:trPr>
        <w:tc>
          <w:tcPr>
            <w:tcW w:w="1276" w:type="dxa"/>
            <w:vAlign w:val="center"/>
          </w:tcPr>
          <w:p w14:paraId="6795E5F9" w14:textId="08B5706C" w:rsidR="002D275E" w:rsidRDefault="00CF25BB" w:rsidP="002D275E">
            <w:pPr>
              <w:pStyle w:val="a3"/>
              <w:spacing w:before="1" w:line="360" w:lineRule="auto"/>
              <w:ind w:right="442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u4</m:t>
                    </m:r>
                  </m:sub>
                </m:sSub>
              </m:oMath>
            </m:oMathPara>
          </w:p>
        </w:tc>
        <w:tc>
          <w:tcPr>
            <w:tcW w:w="7246" w:type="dxa"/>
            <w:vAlign w:val="center"/>
          </w:tcPr>
          <w:p w14:paraId="7CA45E5D" w14:textId="71441AF9" w:rsidR="002D275E" w:rsidRDefault="00FA0839" w:rsidP="002D275E">
            <w:pPr>
              <w:pStyle w:val="a3"/>
              <w:spacing w:before="1" w:line="360" w:lineRule="auto"/>
              <w:ind w:right="442"/>
              <w:jc w:val="center"/>
            </w:pPr>
            <w:r>
              <w:t>Вертикальная скорость заднего левого колеса</w:t>
            </w:r>
          </w:p>
        </w:tc>
      </w:tr>
      <w:tr w:rsidR="002D275E" w14:paraId="30C753C4" w14:textId="77777777" w:rsidTr="009F0586">
        <w:trPr>
          <w:jc w:val="center"/>
        </w:trPr>
        <w:tc>
          <w:tcPr>
            <w:tcW w:w="1276" w:type="dxa"/>
            <w:vAlign w:val="center"/>
          </w:tcPr>
          <w:p w14:paraId="4D424D23" w14:textId="6AA480AB" w:rsidR="002D275E" w:rsidRDefault="00CF25BB" w:rsidP="002D275E">
            <w:pPr>
              <w:pStyle w:val="a3"/>
              <w:spacing w:before="1" w:line="360" w:lineRule="auto"/>
              <w:ind w:right="442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7246" w:type="dxa"/>
            <w:vAlign w:val="center"/>
          </w:tcPr>
          <w:p w14:paraId="03961C46" w14:textId="610FA041" w:rsidR="002D275E" w:rsidRPr="004A26AF" w:rsidRDefault="004A26AF" w:rsidP="002D275E">
            <w:pPr>
              <w:pStyle w:val="a3"/>
              <w:spacing w:before="1" w:line="360" w:lineRule="auto"/>
              <w:ind w:right="442"/>
              <w:jc w:val="center"/>
            </w:pPr>
            <w:r>
              <w:t>Угол крена</w:t>
            </w:r>
          </w:p>
        </w:tc>
      </w:tr>
      <w:tr w:rsidR="002D275E" w14:paraId="6B811364" w14:textId="77777777" w:rsidTr="009F0586">
        <w:trPr>
          <w:jc w:val="center"/>
        </w:trPr>
        <w:tc>
          <w:tcPr>
            <w:tcW w:w="1276" w:type="dxa"/>
            <w:vAlign w:val="center"/>
          </w:tcPr>
          <w:p w14:paraId="69E551BB" w14:textId="1242D5EB" w:rsidR="002D275E" w:rsidRDefault="00CF25BB" w:rsidP="002D275E">
            <w:pPr>
              <w:pStyle w:val="a3"/>
              <w:spacing w:before="1" w:line="360" w:lineRule="auto"/>
              <w:ind w:right="442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en-US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  <w:iCs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φ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7246" w:type="dxa"/>
            <w:vAlign w:val="center"/>
          </w:tcPr>
          <w:p w14:paraId="1D7D505F" w14:textId="617E26DC" w:rsidR="002D275E" w:rsidRDefault="004A26AF" w:rsidP="002D275E">
            <w:pPr>
              <w:pStyle w:val="a3"/>
              <w:spacing w:before="1" w:line="360" w:lineRule="auto"/>
              <w:ind w:right="442"/>
              <w:jc w:val="center"/>
            </w:pPr>
            <w:r>
              <w:t>Угловая скорость крена</w:t>
            </w:r>
          </w:p>
        </w:tc>
      </w:tr>
      <w:tr w:rsidR="002D275E" w14:paraId="676EE7ED" w14:textId="77777777" w:rsidTr="009F0586">
        <w:trPr>
          <w:jc w:val="center"/>
        </w:trPr>
        <w:tc>
          <w:tcPr>
            <w:tcW w:w="1276" w:type="dxa"/>
            <w:vAlign w:val="center"/>
          </w:tcPr>
          <w:p w14:paraId="51D1DD16" w14:textId="660B7529" w:rsidR="002D275E" w:rsidRDefault="00CF25BB" w:rsidP="002D275E">
            <w:pPr>
              <w:pStyle w:val="a3"/>
              <w:spacing w:before="1" w:line="360" w:lineRule="auto"/>
              <w:ind w:right="442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θ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7246" w:type="dxa"/>
            <w:vAlign w:val="center"/>
          </w:tcPr>
          <w:p w14:paraId="7B1B7546" w14:textId="5965E5E9" w:rsidR="002D275E" w:rsidRDefault="004A26AF" w:rsidP="002D275E">
            <w:pPr>
              <w:pStyle w:val="a3"/>
              <w:spacing w:before="1" w:line="360" w:lineRule="auto"/>
              <w:ind w:right="442"/>
              <w:jc w:val="center"/>
            </w:pPr>
            <w:r>
              <w:t>Угол тангажа</w:t>
            </w:r>
          </w:p>
        </w:tc>
      </w:tr>
      <w:tr w:rsidR="002D275E" w14:paraId="2279D754" w14:textId="77777777" w:rsidTr="009F0586">
        <w:trPr>
          <w:jc w:val="center"/>
        </w:trPr>
        <w:tc>
          <w:tcPr>
            <w:tcW w:w="1276" w:type="dxa"/>
            <w:vAlign w:val="center"/>
          </w:tcPr>
          <w:p w14:paraId="24C465B6" w14:textId="2E969DA1" w:rsidR="002D275E" w:rsidRDefault="00CF25BB" w:rsidP="002D275E">
            <w:pPr>
              <w:pStyle w:val="a3"/>
              <w:spacing w:before="1" w:line="360" w:lineRule="auto"/>
              <w:ind w:right="442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en-US"/>
                      </w:rPr>
                    </m:ctrlPr>
                  </m:sSubPr>
                  <m:e>
                    <m:acc>
                      <m:accPr>
                        <m:chr m:val="̇"/>
                        <m:ctrlPr>
                          <w:rPr>
                            <w:rFonts w:ascii="Cambria Math" w:hAnsi="Cambria Math"/>
                            <w:i/>
                            <w:iCs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θ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7246" w:type="dxa"/>
            <w:vAlign w:val="center"/>
          </w:tcPr>
          <w:p w14:paraId="1D7EBF33" w14:textId="0CF23351" w:rsidR="002D275E" w:rsidRDefault="004A26AF" w:rsidP="002D275E">
            <w:pPr>
              <w:pStyle w:val="a3"/>
              <w:spacing w:before="1" w:line="360" w:lineRule="auto"/>
              <w:ind w:right="442"/>
              <w:jc w:val="center"/>
            </w:pPr>
            <w:r>
              <w:t>Угловая скорость тангажа</w:t>
            </w:r>
          </w:p>
        </w:tc>
      </w:tr>
    </w:tbl>
    <w:p w14:paraId="0D8BD796" w14:textId="2BB8B77C" w:rsidR="002D275E" w:rsidRDefault="00604AAB" w:rsidP="003E1F98">
      <w:pPr>
        <w:pStyle w:val="a3"/>
        <w:spacing w:before="1" w:line="360" w:lineRule="auto"/>
        <w:ind w:left="663" w:right="442" w:firstLine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863D1E8" wp14:editId="7C9ABFA7">
                <wp:simplePos x="0" y="0"/>
                <wp:positionH relativeFrom="margin">
                  <wp:posOffset>1377950</wp:posOffset>
                </wp:positionH>
                <wp:positionV relativeFrom="paragraph">
                  <wp:posOffset>77470</wp:posOffset>
                </wp:positionV>
                <wp:extent cx="4451350" cy="1404620"/>
                <wp:effectExtent l="0" t="0" r="6350" b="0"/>
                <wp:wrapSquare wrapText="bothSides"/>
                <wp:docPr id="11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5FAF1" w14:textId="2BDF8B29" w:rsidR="00EC4E03" w:rsidRPr="009843A4" w:rsidRDefault="00EC4E03" w:rsidP="004A55F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Таблица</w:t>
                            </w:r>
                            <w:r w:rsidRPr="009843A4">
                              <w:rPr>
                                <w:sz w:val="28"/>
                                <w:szCs w:val="28"/>
                              </w:rPr>
                              <w:t xml:space="preserve"> 1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Обозначения компонент вектора состояния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63D1E8" id="_x0000_s1027" type="#_x0000_t202" style="position:absolute;left:0;text-align:left;margin-left:108.5pt;margin-top:6.1pt;width:350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" stroked="f">
                <v:textbox style="mso-fit-shape-to-text:t">
                  <w:txbxContent>
                    <w:p w14:paraId="2445FAF1" w14:textId="2BDF8B29" w:rsidR="00EC4E03" w:rsidRPr="009843A4" w:rsidRDefault="00EC4E03" w:rsidP="004A55F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Таблица</w:t>
                      </w:r>
                      <w:r w:rsidRPr="009843A4">
                        <w:rPr>
                          <w:sz w:val="28"/>
                          <w:szCs w:val="28"/>
                        </w:rPr>
                        <w:t xml:space="preserve"> 1 – </w:t>
                      </w:r>
                      <w:r>
                        <w:rPr>
                          <w:sz w:val="28"/>
                          <w:szCs w:val="28"/>
                        </w:rPr>
                        <w:t>Обозначения компонент вектора состояния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B7EC9D" w14:textId="77777777" w:rsidR="00045BFA" w:rsidRPr="00320556" w:rsidRDefault="00045BFA" w:rsidP="00320556">
      <w:pPr>
        <w:spacing w:line="480" w:lineRule="auto"/>
        <w:ind w:left="567" w:right="405" w:firstLine="851"/>
        <w:rPr>
          <w:sz w:val="28"/>
          <w:szCs w:val="28"/>
        </w:rPr>
      </w:pPr>
    </w:p>
    <w:p w14:paraId="2D1CC4C7" w14:textId="0538BB99" w:rsidR="00E82B59" w:rsidRPr="00320556" w:rsidRDefault="000F1F2D" w:rsidP="00320556">
      <w:pPr>
        <w:spacing w:line="480" w:lineRule="auto"/>
        <w:ind w:left="567" w:right="405" w:firstLine="851"/>
        <w:rPr>
          <w:sz w:val="32"/>
          <w:szCs w:val="32"/>
          <w:lang w:eastAsia="en-GB"/>
        </w:rPr>
      </w:pPr>
      <w:r w:rsidRPr="00320556">
        <w:rPr>
          <w:sz w:val="28"/>
          <w:szCs w:val="28"/>
        </w:rPr>
        <w:t>Численные значения</w:t>
      </w:r>
      <w:r w:rsidR="00E82B59" w:rsidRPr="00320556">
        <w:rPr>
          <w:sz w:val="28"/>
          <w:szCs w:val="28"/>
        </w:rPr>
        <w:t xml:space="preserve"> параметров подвески </w:t>
      </w:r>
      <w:r w:rsidR="000C3D69" w:rsidRPr="00320556">
        <w:rPr>
          <w:sz w:val="28"/>
          <w:szCs w:val="28"/>
        </w:rPr>
        <w:t xml:space="preserve">[10] </w:t>
      </w:r>
      <w:r w:rsidR="00E82B59" w:rsidRPr="00320556">
        <w:rPr>
          <w:sz w:val="28"/>
          <w:szCs w:val="28"/>
        </w:rPr>
        <w:t>представлен</w:t>
      </w:r>
      <w:r w:rsidR="007577DD" w:rsidRPr="00320556">
        <w:rPr>
          <w:sz w:val="28"/>
          <w:szCs w:val="28"/>
        </w:rPr>
        <w:t xml:space="preserve">ы </w:t>
      </w:r>
      <w:r w:rsidR="00E82B59" w:rsidRPr="00320556">
        <w:rPr>
          <w:sz w:val="28"/>
          <w:szCs w:val="28"/>
        </w:rPr>
        <w:t>в таблице</w:t>
      </w:r>
      <w:r w:rsidR="00320556" w:rsidRPr="00320556">
        <w:rPr>
          <w:sz w:val="28"/>
          <w:szCs w:val="28"/>
        </w:rPr>
        <w:t> </w:t>
      </w:r>
      <w:r w:rsidR="00E82B59" w:rsidRPr="00320556">
        <w:rPr>
          <w:sz w:val="28"/>
          <w:szCs w:val="28"/>
        </w:rPr>
        <w:t>2</w:t>
      </w:r>
      <w:r w:rsidR="00E76BD9" w:rsidRPr="00320556">
        <w:rPr>
          <w:sz w:val="28"/>
          <w:szCs w:val="28"/>
        </w:rPr>
        <w:t>.</w:t>
      </w:r>
    </w:p>
    <w:tbl>
      <w:tblPr>
        <w:tblStyle w:val="ae"/>
        <w:tblW w:w="0" w:type="auto"/>
        <w:tblInd w:w="988" w:type="dxa"/>
        <w:tblLook w:val="04A0" w:firstRow="1" w:lastRow="0" w:firstColumn="1" w:lastColumn="0" w:noHBand="0" w:noVBand="1"/>
      </w:tblPr>
      <w:tblGrid>
        <w:gridCol w:w="4819"/>
        <w:gridCol w:w="4111"/>
      </w:tblGrid>
      <w:tr w:rsidR="003F0CF2" w14:paraId="5F2DE9A4" w14:textId="77777777" w:rsidTr="0023779A">
        <w:trPr>
          <w:trHeight w:val="792"/>
        </w:trPr>
        <w:tc>
          <w:tcPr>
            <w:tcW w:w="4819" w:type="dxa"/>
            <w:vAlign w:val="center"/>
          </w:tcPr>
          <w:p w14:paraId="479A7EA7" w14:textId="1B4D891F" w:rsidR="003F0CF2" w:rsidRPr="00EF1556" w:rsidRDefault="00CF25BB" w:rsidP="003F0CF2">
            <w:pPr>
              <w:pStyle w:val="a3"/>
              <w:spacing w:before="1" w:line="360" w:lineRule="auto"/>
              <w:ind w:right="442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</w:rPr>
                  <m:t>=1136 кг</m:t>
                </m:r>
              </m:oMath>
            </m:oMathPara>
          </w:p>
        </w:tc>
        <w:tc>
          <w:tcPr>
            <w:tcW w:w="4111" w:type="dxa"/>
            <w:vAlign w:val="center"/>
          </w:tcPr>
          <w:p w14:paraId="0CF99DF8" w14:textId="7622E040" w:rsidR="003F0CF2" w:rsidRPr="003F0CF2" w:rsidRDefault="00CF25BB" w:rsidP="003F0CF2">
            <w:pPr>
              <w:pStyle w:val="a3"/>
              <w:spacing w:before="1" w:line="360" w:lineRule="auto"/>
              <w:ind w:right="442"/>
              <w:jc w:val="center"/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  <m:r>
                  <w:rPr>
                    <w:rFonts w:ascii="Cambria Math" w:hAnsi="Cambria Math"/>
                  </w:rPr>
                  <m:t>=0.505 м</m:t>
                </m:r>
                <m:r>
                  <w:rPr>
                    <w:rFonts w:ascii="Cambria Math" w:hAnsi="Cambria Math"/>
                    <w:lang w:val="en-US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</w:rPr>
                  <m:t>=0.557 м</m:t>
                </m:r>
              </m:oMath>
            </m:oMathPara>
          </w:p>
        </w:tc>
      </w:tr>
      <w:tr w:rsidR="003F0CF2" w14:paraId="77C3A4E9" w14:textId="77777777" w:rsidTr="0023779A">
        <w:trPr>
          <w:trHeight w:val="792"/>
        </w:trPr>
        <w:tc>
          <w:tcPr>
            <w:tcW w:w="4819" w:type="dxa"/>
            <w:vAlign w:val="center"/>
          </w:tcPr>
          <w:p w14:paraId="7F691B68" w14:textId="1E68C53A" w:rsidR="003F0CF2" w:rsidRPr="001477BC" w:rsidRDefault="00CF25BB" w:rsidP="003F0CF2">
            <w:pPr>
              <w:pStyle w:val="a3"/>
              <w:spacing w:before="1" w:line="360" w:lineRule="auto"/>
              <w:ind w:right="442"/>
              <w:jc w:val="center"/>
              <w:rPr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uf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=63 </m:t>
                </m:r>
                <m:r>
                  <w:rPr>
                    <w:rFonts w:ascii="Cambria Math" w:hAnsi="Cambria Math"/>
                  </w:rPr>
                  <m:t>кг</m:t>
                </m:r>
                <m:r>
                  <w:rPr>
                    <w:rFonts w:ascii="Cambria Math" w:hAnsi="Cambria Math"/>
                    <w:lang w:val="en-US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ur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=60 </m:t>
                </m:r>
                <m:r>
                  <w:rPr>
                    <w:rFonts w:ascii="Cambria Math" w:hAnsi="Cambria Math"/>
                  </w:rPr>
                  <m:t>кг</m:t>
                </m:r>
              </m:oMath>
            </m:oMathPara>
          </w:p>
        </w:tc>
        <w:tc>
          <w:tcPr>
            <w:tcW w:w="4111" w:type="dxa"/>
            <w:vAlign w:val="center"/>
          </w:tcPr>
          <w:p w14:paraId="7E4D5505" w14:textId="5FDA4027" w:rsidR="003F0CF2" w:rsidRPr="00D83917" w:rsidRDefault="00CF25BB" w:rsidP="003F0CF2">
            <w:pPr>
              <w:pStyle w:val="a3"/>
              <w:spacing w:before="1" w:line="360" w:lineRule="auto"/>
              <w:ind w:right="442"/>
              <w:jc w:val="center"/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tf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tr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=182470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Н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м</m:t>
                    </m:r>
                  </m:den>
                </m:f>
              </m:oMath>
            </m:oMathPara>
          </w:p>
        </w:tc>
      </w:tr>
      <w:tr w:rsidR="003F0CF2" w14:paraId="0FB3DD02" w14:textId="77777777" w:rsidTr="0023779A">
        <w:trPr>
          <w:trHeight w:val="792"/>
        </w:trPr>
        <w:tc>
          <w:tcPr>
            <w:tcW w:w="4819" w:type="dxa"/>
            <w:vAlign w:val="center"/>
          </w:tcPr>
          <w:p w14:paraId="279A87D7" w14:textId="4DB00F24" w:rsidR="003F0CF2" w:rsidRPr="001477BC" w:rsidRDefault="00CF25BB" w:rsidP="003F0CF2">
            <w:pPr>
              <w:pStyle w:val="a3"/>
              <w:spacing w:before="1" w:line="360" w:lineRule="auto"/>
              <w:ind w:right="442"/>
              <w:jc w:val="center"/>
              <w:rPr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</w:rPr>
                  <m:t>=2400 кг∙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</w:rPr>
                  <m:t>=400 кг∙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4111" w:type="dxa"/>
            <w:vAlign w:val="center"/>
          </w:tcPr>
          <w:p w14:paraId="6E5A0D0F" w14:textId="26434225" w:rsidR="003F0CF2" w:rsidRPr="00016C20" w:rsidRDefault="00CF25BB" w:rsidP="003F0CF2">
            <w:pPr>
              <w:pStyle w:val="a3"/>
              <w:spacing w:before="1" w:line="360" w:lineRule="auto"/>
              <w:ind w:right="442"/>
              <w:jc w:val="center"/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 xml:space="preserve">=3924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Н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м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=2943</m:t>
                </m:r>
                <m:r>
                  <w:rPr>
                    <w:rFonts w:ascii="Cambria Math" w:hAnsi="Cambria Math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Н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м</m:t>
                    </m:r>
                  </m:den>
                </m:f>
              </m:oMath>
            </m:oMathPara>
          </w:p>
        </w:tc>
      </w:tr>
      <w:tr w:rsidR="003F0CF2" w14:paraId="2025C7D4" w14:textId="77777777" w:rsidTr="0023779A">
        <w:trPr>
          <w:trHeight w:val="792"/>
        </w:trPr>
        <w:tc>
          <w:tcPr>
            <w:tcW w:w="4819" w:type="dxa"/>
            <w:vAlign w:val="center"/>
          </w:tcPr>
          <w:p w14:paraId="02324037" w14:textId="6459C6B5" w:rsidR="003F0CF2" w:rsidRPr="001477BC" w:rsidRDefault="00CF25BB" w:rsidP="003F0CF2">
            <w:pPr>
              <w:pStyle w:val="a3"/>
              <w:spacing w:before="1" w:line="360" w:lineRule="auto"/>
              <w:ind w:right="442"/>
              <w:jc w:val="center"/>
              <w:rPr>
                <w:i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f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=36297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Н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м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=19620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Н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м</m:t>
                    </m:r>
                  </m:den>
                </m:f>
              </m:oMath>
            </m:oMathPara>
          </w:p>
        </w:tc>
        <w:tc>
          <w:tcPr>
            <w:tcW w:w="4111" w:type="dxa"/>
            <w:vAlign w:val="center"/>
          </w:tcPr>
          <w:p w14:paraId="5CD63115" w14:textId="13B48A43" w:rsidR="003F0CF2" w:rsidRPr="005A6A08" w:rsidRDefault="005A6A08" w:rsidP="003F0CF2">
            <w:pPr>
              <w:pStyle w:val="a3"/>
              <w:spacing w:before="1" w:line="360" w:lineRule="auto"/>
              <w:ind w:right="442"/>
              <w:jc w:val="center"/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a=1.15</m:t>
                </m:r>
                <m:r>
                  <w:rPr>
                    <w:rFonts w:ascii="Cambria Math" w:hAnsi="Cambria Math"/>
                  </w:rPr>
                  <m:t xml:space="preserve"> м, </m:t>
                </m:r>
                <m:r>
                  <w:rPr>
                    <w:rFonts w:ascii="Cambria Math" w:hAnsi="Cambria Math"/>
                    <w:lang w:val="en-US"/>
                  </w:rPr>
                  <m:t>b=1.65</m:t>
                </m:r>
                <m:r>
                  <w:rPr>
                    <w:rFonts w:ascii="Cambria Math" w:hAnsi="Cambria Math"/>
                  </w:rPr>
                  <m:t xml:space="preserve"> м</m:t>
                </m:r>
              </m:oMath>
            </m:oMathPara>
          </w:p>
        </w:tc>
      </w:tr>
    </w:tbl>
    <w:p w14:paraId="602021BF" w14:textId="437EACB0" w:rsidR="004A55FE" w:rsidRDefault="004A55FE" w:rsidP="00E82B59">
      <w:pPr>
        <w:pStyle w:val="a3"/>
        <w:spacing w:before="1" w:line="360" w:lineRule="auto"/>
        <w:ind w:left="663" w:right="442" w:firstLine="709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C53E938" wp14:editId="725487ED">
                <wp:simplePos x="0" y="0"/>
                <wp:positionH relativeFrom="margin">
                  <wp:align>center</wp:align>
                </wp:positionH>
                <wp:positionV relativeFrom="paragraph">
                  <wp:posOffset>48895</wp:posOffset>
                </wp:positionV>
                <wp:extent cx="3442970" cy="1404620"/>
                <wp:effectExtent l="0" t="0" r="5080" b="0"/>
                <wp:wrapSquare wrapText="bothSides"/>
                <wp:docPr id="11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29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05328" w14:textId="7B590723" w:rsidR="00EC4E03" w:rsidRPr="009843A4" w:rsidRDefault="00EC4E03" w:rsidP="004A55F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Таблица</w:t>
                            </w:r>
                            <w:r w:rsidRPr="009843A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9843A4"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Значения параметров модели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53E938" id="_x0000_s1028" type="#_x0000_t202" style="position:absolute;left:0;text-align:left;margin-left:0;margin-top:3.85pt;width:271.1pt;height:110.6pt;z-index:2516643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" stroked="f">
                <v:textbox style="mso-fit-shape-to-text:t">
                  <w:txbxContent>
                    <w:p w14:paraId="5ED05328" w14:textId="7B590723" w:rsidR="00EC4E03" w:rsidRPr="009843A4" w:rsidRDefault="00EC4E03" w:rsidP="004A55F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Таблица</w:t>
                      </w:r>
                      <w:r w:rsidRPr="009843A4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9843A4">
                        <w:rPr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sz w:val="28"/>
                          <w:szCs w:val="28"/>
                        </w:rPr>
                        <w:t>Значения параметров модели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BB31AD" w14:textId="77777777" w:rsidR="009133CF" w:rsidRDefault="009133CF" w:rsidP="009133CF">
      <w:pPr>
        <w:pStyle w:val="1"/>
        <w:ind w:right="471"/>
        <w:rPr>
          <w:rFonts w:ascii="Times New Roman" w:hAnsi="Times New Roman" w:cs="Times New Roman"/>
          <w:sz w:val="36"/>
          <w:szCs w:val="36"/>
        </w:rPr>
      </w:pPr>
    </w:p>
    <w:p w14:paraId="6D2C0250" w14:textId="77777777" w:rsidR="000F5585" w:rsidRDefault="000F5585" w:rsidP="009133CF">
      <w:pPr>
        <w:pStyle w:val="1"/>
        <w:ind w:right="471"/>
        <w:rPr>
          <w:rFonts w:ascii="Times New Roman" w:hAnsi="Times New Roman" w:cs="Times New Roman"/>
          <w:sz w:val="36"/>
          <w:szCs w:val="36"/>
        </w:rPr>
      </w:pPr>
    </w:p>
    <w:p w14:paraId="5B2DE3F8" w14:textId="77777777" w:rsidR="000F5585" w:rsidRDefault="000F5585" w:rsidP="009133CF">
      <w:pPr>
        <w:pStyle w:val="1"/>
        <w:ind w:right="471"/>
        <w:rPr>
          <w:rFonts w:ascii="Times New Roman" w:hAnsi="Times New Roman" w:cs="Times New Roman"/>
          <w:sz w:val="36"/>
          <w:szCs w:val="36"/>
        </w:rPr>
      </w:pPr>
    </w:p>
    <w:p w14:paraId="52DE488B" w14:textId="384FB52A" w:rsidR="009133CF" w:rsidRPr="00092C45" w:rsidRDefault="009133CF" w:rsidP="009133CF">
      <w:pPr>
        <w:pStyle w:val="1"/>
        <w:ind w:right="471"/>
        <w:rPr>
          <w:rFonts w:ascii="Times New Roman" w:hAnsi="Times New Roman" w:cs="Times New Roman"/>
        </w:rPr>
      </w:pPr>
      <w:bookmarkStart w:id="4" w:name="_Toc103804954"/>
      <w:r w:rsidRPr="00092C45">
        <w:rPr>
          <w:rFonts w:ascii="Times New Roman" w:hAnsi="Times New Roman" w:cs="Times New Roman"/>
        </w:rPr>
        <w:t xml:space="preserve">1.2. </w:t>
      </w:r>
      <w:r w:rsidR="0058466A" w:rsidRPr="00092C45">
        <w:rPr>
          <w:rFonts w:ascii="Times New Roman" w:hAnsi="Times New Roman" w:cs="Times New Roman"/>
        </w:rPr>
        <w:t>Постановка задачи управления</w:t>
      </w:r>
      <w:bookmarkEnd w:id="4"/>
    </w:p>
    <w:p w14:paraId="05B42C86" w14:textId="7120FFE6" w:rsidR="00E61050" w:rsidRPr="00A63572" w:rsidRDefault="00E61050" w:rsidP="00E61050">
      <w:pPr>
        <w:pStyle w:val="a3"/>
        <w:spacing w:before="1" w:line="360" w:lineRule="auto"/>
        <w:ind w:left="662" w:right="444" w:firstLine="707"/>
        <w:jc w:val="both"/>
      </w:pPr>
    </w:p>
    <w:p w14:paraId="1A06119E" w14:textId="416F21E6" w:rsidR="00E61050" w:rsidRDefault="00471C68" w:rsidP="00E61050">
      <w:pPr>
        <w:pStyle w:val="a3"/>
        <w:spacing w:before="1" w:line="360" w:lineRule="auto"/>
        <w:ind w:left="662" w:right="444" w:firstLine="707"/>
        <w:jc w:val="both"/>
      </w:pPr>
      <w:r>
        <w:t>Линеаризуем</w:t>
      </w:r>
      <w:r w:rsidR="00A63572">
        <w:t xml:space="preserve"> уравнения (1)</w:t>
      </w:r>
      <w:r w:rsidR="002B4052">
        <w:t>–</w:t>
      </w:r>
      <w:r w:rsidR="00A63572">
        <w:t>(7) в окрестности нулевой точки равновесия</w:t>
      </w:r>
      <w:r w:rsidR="00AF56A4">
        <w:t>, используя замену переменных</w:t>
      </w:r>
      <w:r w:rsidR="00320556">
        <w:t>:</w:t>
      </w:r>
    </w:p>
    <w:p w14:paraId="7A2875BD" w14:textId="12B3A72F" w:rsidR="00667491" w:rsidRPr="00F746A6" w:rsidRDefault="00CF25BB" w:rsidP="00F746A6">
      <w:pPr>
        <w:pStyle w:val="a3"/>
        <w:tabs>
          <w:tab w:val="center" w:pos="4536"/>
          <w:tab w:val="right" w:pos="9923"/>
        </w:tabs>
        <w:spacing w:before="1" w:line="360" w:lineRule="auto"/>
        <w:ind w:left="662" w:right="444" w:firstLine="707"/>
        <w:jc w:val="both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r>
            <w:rPr>
              <w:rFonts w:ascii="Cambria Math" w:hAnsi="Cambria Math"/>
            </w:rPr>
            <m:t>≈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8</m:t>
              </m:r>
            </m:sub>
          </m:sSub>
          <m:r>
            <w:rPr>
              <w:rFonts w:ascii="Cambria Math" w:hAnsi="Cambria Math"/>
            </w:rPr>
            <m:t>,</m:t>
          </m:r>
          <m:r>
            <m:rPr>
              <m:sty m:val="p"/>
            </m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r>
            <w:rPr>
              <w:rFonts w:ascii="Cambria Math" w:hAnsi="Cambria Math"/>
            </w:rPr>
            <m:t>≈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9</m:t>
              </m:r>
            </m:sub>
          </m:sSub>
          <m:r>
            <w:rPr>
              <w:rFonts w:ascii="Cambria Math" w:hAnsi="Cambria Math"/>
            </w:rPr>
            <m:t>,</m:t>
          </m:r>
          <m:r>
            <m:rPr>
              <m:sty m:val="p"/>
            </m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r>
            <w:rPr>
              <w:rFonts w:ascii="Cambria Math" w:hAnsi="Cambria Math"/>
            </w:rPr>
            <m:t>≈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10</m:t>
              </m:r>
            </m:sub>
          </m:sSub>
          <m:r>
            <w:rPr>
              <w:rFonts w:ascii="Cambria Math" w:hAnsi="Cambria Math"/>
            </w:rPr>
            <m:t xml:space="preserve">, </m:t>
          </m:r>
          <m:r>
            <m:rPr>
              <m:sty m:val="p"/>
            </m:rPr>
            <w:br/>
          </m:r>
        </m:oMath>
      </m:oMathPara>
      <w:r w:rsidR="00280BB9">
        <w:t xml:space="preserve">                                                    </w:t>
      </w:r>
      <w:r w:rsidR="008F4DC4">
        <w:t xml:space="preserve"> </w:t>
      </w:r>
      <w:r w:rsidR="00280BB9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</w:rPr>
              <m:t>u1</m:t>
            </m:r>
          </m:sub>
        </m:sSub>
        <m:r>
          <w:rPr>
            <w:rFonts w:ascii="Cambria Math" w:hAnsi="Cambria Math"/>
          </w:rPr>
          <m:t>≈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11</m:t>
            </m:r>
          </m:sub>
        </m:sSub>
        <m:r>
          <w:rPr>
            <w:rFonts w:ascii="Cambria Math" w:hAnsi="Cambria Math"/>
          </w:rPr>
          <m:t>,</m:t>
        </m:r>
      </m:oMath>
      <w:r w:rsidR="00280BB9">
        <w:tab/>
        <w:t xml:space="preserve">(12) </w:t>
      </w:r>
      <w:r w:rsidR="00117660">
        <w:br/>
      </w:r>
      <m:oMathPara>
        <m:oMath>
          <m:r>
            <w:rPr>
              <w:rFonts w:ascii="Cambria Math" w:hAns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5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u2</m:t>
              </m:r>
            </m:sub>
          </m:sSub>
          <m:r>
            <w:rPr>
              <w:rFonts w:ascii="Cambria Math" w:hAnsi="Cambria Math"/>
            </w:rPr>
            <m:t>≈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12</m:t>
              </m:r>
            </m:sub>
          </m:sSub>
          <m:r>
            <w:rPr>
              <w:rFonts w:ascii="Cambria Math" w:hAnsi="Cambria Math"/>
            </w:rPr>
            <m:t xml:space="preserve">, </m:t>
          </m:r>
          <m:r>
            <m:rPr>
              <m:sty m:val="p"/>
            </m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 xml:space="preserve"> X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6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u3</m:t>
              </m:r>
            </m:sub>
          </m:sSub>
          <m:r>
            <w:rPr>
              <w:rFonts w:ascii="Cambria Math" w:hAnsi="Cambria Math"/>
            </w:rPr>
            <m:t>≈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13</m:t>
              </m:r>
            </m:sub>
          </m:sSub>
          <m:r>
            <w:rPr>
              <w:rFonts w:ascii="Cambria Math" w:hAnsi="Cambria Math"/>
            </w:rPr>
            <m:t xml:space="preserve">, </m:t>
          </m:r>
          <m:r>
            <m:rPr>
              <m:sty m:val="p"/>
            </m:rPr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 xml:space="preserve"> X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7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u4</m:t>
              </m:r>
            </m:sub>
          </m:sSub>
          <m:r>
            <w:rPr>
              <w:rFonts w:ascii="Cambria Math" w:hAnsi="Cambria Math"/>
            </w:rPr>
            <m:t>≈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14</m:t>
              </m:r>
            </m:sub>
          </m:sSub>
          <m:r>
            <w:rPr>
              <w:rFonts w:ascii="Cambria Math" w:hAnsi="Cambria Math"/>
            </w:rPr>
            <m:t xml:space="preserve">, </m:t>
          </m:r>
        </m:oMath>
      </m:oMathPara>
    </w:p>
    <w:p w14:paraId="605D70FA" w14:textId="14CA28ED" w:rsidR="00C473F2" w:rsidRPr="00A151FB" w:rsidRDefault="00CF25BB" w:rsidP="00C473F2">
      <w:pPr>
        <w:pStyle w:val="a3"/>
        <w:spacing w:before="1" w:line="360" w:lineRule="auto"/>
        <w:ind w:left="1453" w:right="444" w:firstLine="707"/>
        <w:jc w:val="both"/>
        <w:rPr>
          <w:i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8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̈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φ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r>
            <w:rPr>
              <w:rFonts w:ascii="Cambria Math" w:hAnsi="Cambria Math"/>
            </w:rPr>
            <m:t>≈[-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f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7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10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11</m:t>
                  </m:r>
                </m:sub>
              </m:sSub>
            </m:e>
          </m:d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</m:sub>
          </m:sSub>
          <m:r>
            <w:rPr>
              <w:rFonts w:ascii="Cambria Math" w:hAnsi="Cambria Math"/>
            </w:rPr>
            <m:t>((-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8</m:t>
              </m:r>
            </m:sub>
          </m:sSub>
          <m:r>
            <w:rPr>
              <w:rFonts w:ascii="Cambria Math" w:hAnsi="Cambria Math"/>
            </w:rPr>
            <m:t>+</m:t>
          </m:r>
          <m:r>
            <w:rPr>
              <w:rFonts w:ascii="Cambria Math" w:hAnsi="Cambria Math"/>
              <w:lang w:val="en-US"/>
            </w:rPr>
            <m:t>a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9</m:t>
              </m:r>
            </m:sub>
          </m:sSub>
        </m:oMath>
      </m:oMathPara>
    </w:p>
    <w:p w14:paraId="79684914" w14:textId="239B3843" w:rsidR="00A151FB" w:rsidRPr="004F3D26" w:rsidRDefault="00280BB9" w:rsidP="00C473F2">
      <w:pPr>
        <w:pStyle w:val="a3"/>
        <w:spacing w:before="1" w:line="360" w:lineRule="auto"/>
        <w:ind w:left="1453" w:right="444" w:firstLine="707"/>
        <w:jc w:val="both"/>
        <w:rPr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10</m:t>
              </m:r>
            </m:sub>
          </m:sSub>
          <m:r>
            <w:rPr>
              <w:rFonts w:ascii="Cambria Math" w:hAnsi="Cambria Math"/>
              <w:lang w:val="en-US"/>
            </w:rPr>
            <m:t>)-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12</m:t>
              </m:r>
            </m:sub>
          </m:sSub>
          <m:r>
            <w:rPr>
              <w:rFonts w:ascii="Cambria Math" w:hAnsi="Cambria Math"/>
              <w:lang w:val="en-US"/>
            </w:rPr>
            <m:t>)-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r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8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-b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9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10</m:t>
                      </m:r>
                    </m:sub>
                  </m:sSub>
                </m:e>
              </m:d>
              <m:r>
                <w:rPr>
                  <w:rFonts w:ascii="Cambria Math" w:hAnsi="Cambria Math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13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r>
            <w:rPr>
              <w:rFonts w:ascii="Cambria Math" w:hAnsi="Cambria Math"/>
              <w:lang w:val="en-US"/>
            </w:rPr>
            <m:t>((-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r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8</m:t>
              </m:r>
            </m:sub>
          </m:sSub>
          <m:r>
            <w:rPr>
              <w:rFonts w:ascii="Cambria Math" w:hAnsi="Cambria Math"/>
              <w:lang w:val="en-US"/>
            </w:rPr>
            <m:t>-b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9</m:t>
              </m:r>
            </m:sub>
          </m:sSub>
        </m:oMath>
      </m:oMathPara>
    </w:p>
    <w:p w14:paraId="325B9A7A" w14:textId="1B2AD9CC" w:rsidR="004F3D26" w:rsidRPr="003D6CE6" w:rsidRDefault="00CF25BB" w:rsidP="00C473F2">
      <w:pPr>
        <w:pStyle w:val="a3"/>
        <w:spacing w:before="1" w:line="360" w:lineRule="auto"/>
        <w:ind w:left="1453" w:right="444" w:firstLine="707"/>
        <w:jc w:val="both"/>
        <w:rPr>
          <w:i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+</m:t>
              </m:r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10</m:t>
              </m:r>
            </m:sub>
          </m:sSub>
          <m:r>
            <w:rPr>
              <w:rFonts w:ascii="Cambria Math" w:hAnsi="Cambria Math"/>
            </w:rPr>
            <m:t>)-</m:t>
          </m:r>
          <m:r>
            <w:rPr>
              <w:rFonts w:ascii="Cambria Math" w:hAnsi="Cambria Math"/>
              <w:lang w:val="en-US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14</m:t>
              </m:r>
            </m:sub>
          </m:sSub>
          <m:r>
            <w:rPr>
              <w:rFonts w:ascii="Cambria Math" w:hAnsi="Cambria Math"/>
              <w:lang w:val="en-US"/>
            </w:rPr>
            <m:t>)</m:t>
          </m:r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f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</m:e>
          </m:d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+ k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</m:sub>
          </m:sSub>
          <m:r>
            <w:rPr>
              <w:rFonts w:ascii="Cambria Math" w:hAnsi="Cambria Math"/>
            </w:rPr>
            <m:t>((-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r>
            <w:rPr>
              <w:rFonts w:ascii="Cambria Math" w:hAnsi="Cambria Math"/>
              <w:lang w:val="en-US"/>
            </w:rPr>
            <m:t>a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14:paraId="43967F5B" w14:textId="79F55934" w:rsidR="003D6CE6" w:rsidRPr="00D012F9" w:rsidRDefault="00CF25BB" w:rsidP="003D6CE6">
      <w:pPr>
        <w:pStyle w:val="a3"/>
        <w:spacing w:before="1" w:line="360" w:lineRule="auto"/>
        <w:ind w:left="1453" w:right="444" w:firstLine="707"/>
        <w:jc w:val="both"/>
        <w:rPr>
          <w:i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+</m:t>
              </m:r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)-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5</m:t>
              </m:r>
            </m:sub>
          </m:sSub>
          <m:r>
            <w:rPr>
              <w:rFonts w:ascii="Cambria Math" w:hAnsi="Cambria Math"/>
            </w:rPr>
            <m:t>)-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r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6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r>
            <w:rPr>
              <w:rFonts w:ascii="Cambria Math" w:hAnsi="Cambria Math"/>
            </w:rPr>
            <m:t>((-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r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-b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14:paraId="482EA3D9" w14:textId="434645EC" w:rsidR="00890B07" w:rsidRPr="00A45296" w:rsidRDefault="00890B07" w:rsidP="00A45296">
      <w:pPr>
        <w:pStyle w:val="a3"/>
        <w:spacing w:before="1" w:line="360" w:lineRule="auto"/>
        <w:ind w:right="442" w:firstLine="709"/>
        <w:jc w:val="both"/>
        <w:rPr>
          <w:lang w:val="en-US"/>
        </w:rPr>
      </w:pPr>
      <m:oMath>
        <m:r>
          <w:rPr>
            <w:rFonts w:ascii="Cambria Math" w:hAnsi="Cambria Math"/>
            <w:lang w:val="en-US"/>
          </w:rPr>
          <m:t xml:space="preserve">          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r>
          <w:rPr>
            <w:rFonts w:ascii="Cambria Math" w:hAnsi="Cambria Math"/>
            <w:lang w:val="en-US"/>
          </w:rPr>
          <m:t xml:space="preserve">)-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7</m:t>
            </m:r>
          </m:sub>
        </m:sSub>
        <m:r>
          <w:rPr>
            <w:rFonts w:ascii="Cambria Math" w:hAnsi="Cambria Math"/>
            <w:lang w:val="en-US"/>
          </w:rPr>
          <m:t>)+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lang w:val="en-US"/>
              </w:rPr>
              <m:t>f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lang w:val="en-US"/>
              </w:rPr>
              <m:t>f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lang w:val="en-US"/>
              </w:rPr>
              <m:t>r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r>
          <w:rPr>
            <w:rFonts w:ascii="Cambria Math" w:hAnsi="Cambria Math"/>
            <w:lang w:val="en-US"/>
          </w:rPr>
          <m:t>-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lang w:val="en-US"/>
              </w:rPr>
              <m:t>r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  <m:r>
          <w:rPr>
            <w:rFonts w:ascii="Cambria Math" w:hAnsi="Cambria Math"/>
            <w:lang w:val="en-US"/>
          </w:rPr>
          <m:t>]/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lang w:val="en-US"/>
              </w:rPr>
              <m:t>r</m:t>
            </m:r>
          </m:sub>
        </m:sSub>
        <m:r>
          <w:rPr>
            <w:rFonts w:ascii="Cambria Math" w:hAnsi="Cambria Math"/>
            <w:lang w:val="en-US"/>
          </w:rPr>
          <m:t>,</m:t>
        </m:r>
      </m:oMath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</w:t>
      </w:r>
      <w:r w:rsidR="007807F9">
        <w:rPr>
          <w:lang w:val="en-US"/>
        </w:rPr>
        <w:t xml:space="preserve">           </w:t>
      </w:r>
      <w:r>
        <w:rPr>
          <w:lang w:val="en-US"/>
        </w:rPr>
        <w:t>(13)</w:t>
      </w:r>
    </w:p>
    <w:p w14:paraId="75115369" w14:textId="49BADD24" w:rsidR="00C84B74" w:rsidRPr="00A151FB" w:rsidRDefault="00CF25BB" w:rsidP="00C84B74">
      <w:pPr>
        <w:pStyle w:val="a3"/>
        <w:spacing w:before="1" w:line="360" w:lineRule="auto"/>
        <w:ind w:left="1453" w:right="444" w:firstLine="707"/>
        <w:jc w:val="both"/>
        <w:rPr>
          <w:i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9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̈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r>
            <w:rPr>
              <w:rFonts w:ascii="Cambria Math" w:hAnsi="Cambria Math"/>
            </w:rPr>
            <m:t>≈[-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</m:sub>
          </m:sSub>
          <m:r>
            <w:rPr>
              <w:rFonts w:ascii="Cambria Math" w:hAnsi="Cambria Math"/>
              <w:lang w:val="en-US"/>
            </w:rPr>
            <m:t>a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f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9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10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11</m:t>
                  </m:r>
                </m:sub>
              </m:sSub>
            </m:e>
          </m:d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</m:sub>
          </m:sSub>
          <m:r>
            <w:rPr>
              <w:rFonts w:ascii="Cambria Math" w:hAnsi="Cambria Math"/>
              <w:lang w:val="en-US"/>
            </w:rPr>
            <m:t>a</m:t>
          </m:r>
          <m:r>
            <w:rPr>
              <w:rFonts w:ascii="Cambria Math" w:hAnsi="Cambria Math"/>
            </w:rPr>
            <m:t>((-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8</m:t>
              </m:r>
            </m:sub>
          </m:sSub>
          <m:r>
            <w:rPr>
              <w:rFonts w:ascii="Cambria Math" w:hAnsi="Cambria Math"/>
            </w:rPr>
            <m:t>+</m:t>
          </m:r>
          <m:r>
            <w:rPr>
              <w:rFonts w:ascii="Cambria Math" w:hAnsi="Cambria Math"/>
              <w:lang w:val="en-US"/>
            </w:rPr>
            <m:t>a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9</m:t>
              </m:r>
            </m:sub>
          </m:sSub>
        </m:oMath>
      </m:oMathPara>
    </w:p>
    <w:p w14:paraId="34B9DF74" w14:textId="4C25D553" w:rsidR="00C84B74" w:rsidRPr="004F3D26" w:rsidRDefault="00C84B74" w:rsidP="00C84B74">
      <w:pPr>
        <w:pStyle w:val="a3"/>
        <w:spacing w:before="1" w:line="360" w:lineRule="auto"/>
        <w:ind w:left="1453" w:right="444" w:firstLine="707"/>
        <w:jc w:val="both"/>
        <w:rPr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10</m:t>
              </m:r>
            </m:sub>
          </m:sSub>
          <m:r>
            <w:rPr>
              <w:rFonts w:ascii="Cambria Math" w:hAnsi="Cambria Math"/>
            </w:rPr>
            <m:t>)-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12</m:t>
              </m:r>
            </m:sub>
          </m:sSub>
          <m:r>
            <w:rPr>
              <w:rFonts w:ascii="Cambria Math" w:hAnsi="Cambria Math"/>
            </w:rPr>
            <m:t>)+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r>
            <w:rPr>
              <w:rFonts w:ascii="Cambria Math" w:hAnsi="Cambria Math"/>
            </w:rPr>
            <m:t>b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r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9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10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13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r>
            <w:rPr>
              <w:rFonts w:ascii="Cambria Math" w:hAnsi="Cambria Math"/>
            </w:rPr>
            <m:t>b((-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r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8</m:t>
              </m:r>
            </m:sub>
          </m:sSub>
          <m:r>
            <w:rPr>
              <w:rFonts w:ascii="Cambria Math" w:hAnsi="Cambria Math"/>
              <w:lang w:val="en-US"/>
            </w:rPr>
            <m:t>-b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9</m:t>
              </m:r>
            </m:sub>
          </m:sSub>
        </m:oMath>
      </m:oMathPara>
    </w:p>
    <w:p w14:paraId="59BE25CD" w14:textId="19E6AA7E" w:rsidR="00C84B74" w:rsidRPr="003D6CE6" w:rsidRDefault="00C84B74" w:rsidP="00C84B74">
      <w:pPr>
        <w:pStyle w:val="a3"/>
        <w:spacing w:before="1" w:line="360" w:lineRule="auto"/>
        <w:ind w:left="1453" w:right="444" w:firstLine="707"/>
        <w:jc w:val="both"/>
        <w:rPr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10</m:t>
              </m:r>
            </m:sub>
          </m:sSub>
          <m:r>
            <w:rPr>
              <w:rFonts w:ascii="Cambria Math" w:hAnsi="Cambria Math"/>
            </w:rPr>
            <m:t>)-</m:t>
          </m:r>
          <m:r>
            <w:rPr>
              <w:rFonts w:ascii="Cambria Math" w:hAnsi="Cambria Math"/>
              <w:lang w:val="en-US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14</m:t>
              </m:r>
            </m:sub>
          </m:sSub>
          <m:r>
            <w:rPr>
              <w:rFonts w:ascii="Cambria Math" w:hAnsi="Cambria Math"/>
              <w:lang w:val="en-US"/>
            </w:rPr>
            <m:t>)</m:t>
          </m:r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</m:sub>
          </m:sSub>
          <m:r>
            <w:rPr>
              <w:rFonts w:ascii="Cambria Math" w:hAnsi="Cambria Math"/>
              <w:lang w:val="en-US"/>
            </w:rPr>
            <m:t>a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f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</m:e>
          </m:d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- k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</m:sub>
          </m:sSub>
          <m:r>
            <w:rPr>
              <w:rFonts w:ascii="Cambria Math" w:hAnsi="Cambria Math"/>
              <w:lang w:val="en-US"/>
            </w:rPr>
            <m:t>a</m:t>
          </m:r>
          <m:r>
            <w:rPr>
              <w:rFonts w:ascii="Cambria Math" w:hAnsi="Cambria Math"/>
            </w:rPr>
            <m:t>((-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r>
            <w:rPr>
              <w:rFonts w:ascii="Cambria Math" w:hAnsi="Cambria Math"/>
              <w:lang w:val="en-US"/>
            </w:rPr>
            <m:t>a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14:paraId="6EBD204E" w14:textId="562DCD3B" w:rsidR="00C84B74" w:rsidRPr="00D012F9" w:rsidRDefault="00C84B74" w:rsidP="00C84B74">
      <w:pPr>
        <w:pStyle w:val="a3"/>
        <w:spacing w:before="1" w:line="360" w:lineRule="auto"/>
        <w:ind w:left="1453" w:right="444" w:firstLine="707"/>
        <w:jc w:val="both"/>
        <w:rPr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)-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5</m:t>
              </m:r>
            </m:sub>
          </m:sSub>
          <m:r>
            <w:rPr>
              <w:rFonts w:ascii="Cambria Math" w:hAnsi="Cambria Math"/>
            </w:rPr>
            <m:t>)+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r>
            <w:rPr>
              <w:rFonts w:ascii="Cambria Math" w:hAnsi="Cambria Math"/>
            </w:rPr>
            <m:t>b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r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6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r>
            <w:rPr>
              <w:rFonts w:ascii="Cambria Math" w:hAnsi="Cambria Math"/>
            </w:rPr>
            <m:t>b((-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r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-b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14:paraId="688D53AF" w14:textId="3AEA41C7" w:rsidR="00C84B74" w:rsidRPr="00A45296" w:rsidRDefault="00A45296" w:rsidP="00A45296">
      <w:pPr>
        <w:pStyle w:val="a3"/>
        <w:spacing w:before="1" w:line="360" w:lineRule="auto"/>
        <w:ind w:right="442" w:firstLine="709"/>
        <w:jc w:val="both"/>
        <w:rPr>
          <w:iCs/>
          <w:lang w:val="en-US"/>
        </w:rPr>
      </w:pPr>
      <m:oMath>
        <m:r>
          <w:rPr>
            <w:rFonts w:ascii="Cambria Math" w:hAnsi="Cambria Math"/>
            <w:lang w:val="en-US"/>
          </w:rPr>
          <m:t xml:space="preserve">            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r>
          <w:rPr>
            <w:rFonts w:ascii="Cambria Math" w:hAnsi="Cambria Math"/>
            <w:lang w:val="en-US"/>
          </w:rPr>
          <m:t xml:space="preserve">)-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7</m:t>
            </m:r>
          </m:sub>
        </m:sSub>
        <m:r>
          <w:rPr>
            <w:rFonts w:ascii="Cambria Math" w:hAnsi="Cambria Math"/>
            <w:lang w:val="en-US"/>
          </w:rPr>
          <m:t>)+a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+a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-b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r>
          <w:rPr>
            <w:rFonts w:ascii="Cambria Math" w:hAnsi="Cambria Math"/>
            <w:lang w:val="en-US"/>
          </w:rPr>
          <m:t>-b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  <m:r>
          <w:rPr>
            <w:rFonts w:ascii="Cambria Math" w:hAnsi="Cambria Math"/>
            <w:lang w:val="en-US"/>
          </w:rPr>
          <m:t>]/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lang w:val="en-US"/>
              </w:rPr>
              <m:t>p</m:t>
            </m:r>
          </m:sub>
        </m:sSub>
        <m:r>
          <w:rPr>
            <w:rFonts w:ascii="Cambria Math" w:hAnsi="Cambria Math"/>
            <w:lang w:val="en-US"/>
          </w:rPr>
          <m:t>,</m:t>
        </m:r>
      </m:oMath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  <w:t xml:space="preserve">             </w:t>
      </w:r>
      <w:r>
        <w:rPr>
          <w:iCs/>
          <w:lang w:val="en-US"/>
        </w:rPr>
        <w:t>(14)</w:t>
      </w:r>
    </w:p>
    <w:p w14:paraId="4B560092" w14:textId="529A8C2B" w:rsidR="00302F3F" w:rsidRPr="00A151FB" w:rsidRDefault="00CF25BB" w:rsidP="00302F3F">
      <w:pPr>
        <w:pStyle w:val="a3"/>
        <w:spacing w:before="1" w:line="360" w:lineRule="auto"/>
        <w:ind w:left="1453" w:right="444" w:firstLine="707"/>
        <w:jc w:val="both"/>
        <w:rPr>
          <w:i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10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̈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r>
            <w:rPr>
              <w:rFonts w:ascii="Cambria Math" w:hAnsi="Cambria Math"/>
            </w:rPr>
            <m:t>≈[-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f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7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10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11</m:t>
                  </m:r>
                </m:sub>
              </m:sSub>
            </m:e>
          </m:d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</m:sub>
          </m:sSub>
          <m:r>
            <w:rPr>
              <w:rFonts w:ascii="Cambria Math" w:hAnsi="Cambria Math"/>
            </w:rPr>
            <m:t>((-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8</m:t>
              </m:r>
            </m:sub>
          </m:sSub>
          <m:r>
            <w:rPr>
              <w:rFonts w:ascii="Cambria Math" w:hAnsi="Cambria Math"/>
            </w:rPr>
            <m:t>+</m:t>
          </m:r>
          <m:r>
            <w:rPr>
              <w:rFonts w:ascii="Cambria Math" w:hAnsi="Cambria Math"/>
              <w:lang w:val="en-US"/>
            </w:rPr>
            <m:t>a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9</m:t>
              </m:r>
            </m:sub>
          </m:sSub>
        </m:oMath>
      </m:oMathPara>
    </w:p>
    <w:p w14:paraId="3D60AF31" w14:textId="4AA8C7A5" w:rsidR="00302F3F" w:rsidRPr="004F3D26" w:rsidRDefault="00302F3F" w:rsidP="00302F3F">
      <w:pPr>
        <w:pStyle w:val="a3"/>
        <w:spacing w:before="1" w:line="360" w:lineRule="auto"/>
        <w:ind w:left="1453" w:right="444" w:firstLine="707"/>
        <w:jc w:val="both"/>
        <w:rPr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10</m:t>
              </m:r>
            </m:sub>
          </m:sSub>
          <m:r>
            <w:rPr>
              <w:rFonts w:ascii="Cambria Math" w:hAnsi="Cambria Math"/>
            </w:rPr>
            <m:t>)-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12</m:t>
              </m:r>
            </m:sub>
          </m:sSub>
          <m:r>
            <w:rPr>
              <w:rFonts w:ascii="Cambria Math" w:hAnsi="Cambria Math"/>
            </w:rPr>
            <m:t>)-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r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9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10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13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r>
            <w:rPr>
              <w:rFonts w:ascii="Cambria Math" w:hAnsi="Cambria Math"/>
            </w:rPr>
            <m:t>((-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r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8</m:t>
              </m:r>
            </m:sub>
          </m:sSub>
          <m:r>
            <w:rPr>
              <w:rFonts w:ascii="Cambria Math" w:hAnsi="Cambria Math"/>
              <w:lang w:val="en-US"/>
            </w:rPr>
            <m:t>-b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9</m:t>
              </m:r>
            </m:sub>
          </m:sSub>
        </m:oMath>
      </m:oMathPara>
    </w:p>
    <w:p w14:paraId="412DAF96" w14:textId="2F052AAE" w:rsidR="00302F3F" w:rsidRPr="003D6CE6" w:rsidRDefault="00302F3F" w:rsidP="00302F3F">
      <w:pPr>
        <w:pStyle w:val="a3"/>
        <w:spacing w:before="1" w:line="360" w:lineRule="auto"/>
        <w:ind w:left="1453" w:right="444" w:firstLine="707"/>
        <w:jc w:val="both"/>
        <w:rPr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10</m:t>
              </m:r>
            </m:sub>
          </m:sSub>
          <m:r>
            <w:rPr>
              <w:rFonts w:ascii="Cambria Math" w:hAnsi="Cambria Math"/>
            </w:rPr>
            <m:t>)-</m:t>
          </m:r>
          <m:r>
            <w:rPr>
              <w:rFonts w:ascii="Cambria Math" w:hAnsi="Cambria Math"/>
              <w:lang w:val="en-US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14</m:t>
              </m:r>
            </m:sub>
          </m:sSub>
          <m:r>
            <w:rPr>
              <w:rFonts w:ascii="Cambria Math" w:hAnsi="Cambria Math"/>
              <w:lang w:val="en-US"/>
            </w:rPr>
            <m:t>)</m:t>
          </m:r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f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4</m:t>
                  </m:r>
                </m:sub>
              </m:sSub>
            </m:e>
          </m:d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- k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</m:sub>
          </m:sSub>
          <m:r>
            <w:rPr>
              <w:rFonts w:ascii="Cambria Math" w:hAnsi="Cambria Math"/>
            </w:rPr>
            <m:t>((-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r>
            <w:rPr>
              <w:rFonts w:ascii="Cambria Math" w:hAnsi="Cambria Math"/>
              <w:lang w:val="en-US"/>
            </w:rPr>
            <m:t>a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14:paraId="10B5DD98" w14:textId="0D8E2ACD" w:rsidR="00302F3F" w:rsidRPr="00D012F9" w:rsidRDefault="00302F3F" w:rsidP="00302F3F">
      <w:pPr>
        <w:pStyle w:val="a3"/>
        <w:spacing w:before="1" w:line="360" w:lineRule="auto"/>
        <w:ind w:left="1453" w:right="444" w:firstLine="707"/>
        <w:jc w:val="both"/>
        <w:rPr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)-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5</m:t>
              </m:r>
            </m:sub>
          </m:sSub>
          <m:r>
            <w:rPr>
              <w:rFonts w:ascii="Cambria Math" w:hAnsi="Cambria Math"/>
            </w:rPr>
            <m:t>)-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r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6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r>
            <w:rPr>
              <w:rFonts w:ascii="Cambria Math" w:hAnsi="Cambria Math"/>
            </w:rPr>
            <m:t>((-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r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-b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14:paraId="2C02CA5D" w14:textId="42999829" w:rsidR="00302F3F" w:rsidRPr="008F3F66" w:rsidRDefault="008F3F66" w:rsidP="008F3F66">
      <w:pPr>
        <w:pStyle w:val="a3"/>
        <w:spacing w:before="1" w:line="360" w:lineRule="auto"/>
        <w:ind w:right="442" w:firstLine="709"/>
        <w:jc w:val="both"/>
        <w:rPr>
          <w:iCs/>
          <w:lang w:val="en-US"/>
        </w:rPr>
      </w:pPr>
      <m:oMath>
        <m:r>
          <w:rPr>
            <w:rFonts w:ascii="Cambria Math" w:hAnsi="Cambria Math"/>
            <w:lang w:val="en-US"/>
          </w:rPr>
          <w:lastRenderedPageBreak/>
          <m:t xml:space="preserve">            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 xml:space="preserve">)-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7</m:t>
            </m:r>
          </m:sub>
        </m:sSub>
        <m:r>
          <w:rPr>
            <w:rFonts w:ascii="Cambria Math" w:hAnsi="Cambria Math"/>
          </w:rPr>
          <m:t>)+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r>
          <w:rPr>
            <w:rFonts w:ascii="Cambria Math" w:hAnsi="Cambria Math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  <m:r>
          <w:rPr>
            <w:rFonts w:ascii="Cambria Math" w:hAnsi="Cambria Math"/>
            <w:lang w:val="en-US"/>
          </w:rPr>
          <m:t>]/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lang w:val="en-US"/>
              </w:rPr>
              <m:t>s</m:t>
            </m:r>
          </m:sub>
        </m:sSub>
        <m:r>
          <w:rPr>
            <w:rFonts w:ascii="Cambria Math" w:hAnsi="Cambria Math"/>
            <w:lang w:val="en-US"/>
          </w:rPr>
          <m:t>,</m:t>
        </m:r>
      </m:oMath>
      <w:r>
        <w:rPr>
          <w:iCs/>
          <w:lang w:val="en-US"/>
        </w:rPr>
        <w:tab/>
      </w:r>
      <w:r>
        <w:rPr>
          <w:iCs/>
          <w:lang w:val="en-US"/>
        </w:rPr>
        <w:tab/>
      </w:r>
      <w:r>
        <w:rPr>
          <w:iCs/>
          <w:lang w:val="en-US"/>
        </w:rPr>
        <w:tab/>
      </w:r>
      <w:r>
        <w:rPr>
          <w:iCs/>
          <w:lang w:val="en-US"/>
        </w:rPr>
        <w:tab/>
        <w:t xml:space="preserve">             (15)</w:t>
      </w:r>
    </w:p>
    <w:p w14:paraId="6C396A8F" w14:textId="49D19C10" w:rsidR="00302F3F" w:rsidRPr="001910CF" w:rsidRDefault="00CF25BB" w:rsidP="00C84B74">
      <w:pPr>
        <w:pStyle w:val="a3"/>
        <w:spacing w:before="1" w:line="360" w:lineRule="auto"/>
        <w:ind w:left="1453" w:right="444" w:firstLine="707"/>
        <w:jc w:val="both"/>
        <w:rPr>
          <w:i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11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̈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u1</m:t>
              </m:r>
            </m:sub>
          </m:sSub>
          <m:r>
            <w:rPr>
              <w:rFonts w:ascii="Cambria Math" w:hAnsi="Cambria Math"/>
            </w:rPr>
            <m:t>≈[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f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9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10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11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</m:sub>
          </m:sSub>
          <m:r>
            <w:rPr>
              <w:rFonts w:ascii="Cambria Math" w:hAnsi="Cambria Math"/>
            </w:rPr>
            <m:t>((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+a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lang w:val="en-US"/>
            </w:rPr>
            <m:t>)</m:t>
          </m:r>
        </m:oMath>
      </m:oMathPara>
    </w:p>
    <w:p w14:paraId="01E98761" w14:textId="19C2A0B5" w:rsidR="00930304" w:rsidRPr="008B5EC0" w:rsidRDefault="008B5EC0" w:rsidP="008B5EC0">
      <w:pPr>
        <w:pStyle w:val="a3"/>
        <w:spacing w:before="1" w:line="360" w:lineRule="auto"/>
        <w:ind w:right="442" w:firstLine="709"/>
        <w:rPr>
          <w:i/>
          <w:lang w:val="en-US"/>
        </w:rPr>
      </w:pPr>
      <m:oMath>
        <m:r>
          <w:rPr>
            <w:rFonts w:ascii="Cambria Math" w:hAnsi="Cambria Math"/>
            <w:lang w:val="en-US"/>
          </w:rPr>
          <m:t xml:space="preserve">           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  <m:r>
          <w:rPr>
            <w:rFonts w:ascii="Cambria Math" w:hAnsi="Cambria Math"/>
            <w:lang w:val="en-US"/>
          </w:rPr>
          <m:t>)-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tf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  <m:r>
          <w:rPr>
            <w:rFonts w:ascii="Cambria Math" w:hAnsi="Cambria Math"/>
            <w:lang w:val="en-US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tf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r</m:t>
            </m:r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]/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uf</m:t>
            </m:r>
          </m:sub>
        </m:sSub>
        <m:r>
          <w:rPr>
            <w:rFonts w:ascii="Cambria Math" w:hAnsi="Cambria Math"/>
            <w:lang w:val="en-US"/>
          </w:rPr>
          <m:t>,</m:t>
        </m:r>
      </m:oMath>
      <w:r>
        <w:rPr>
          <w:i/>
          <w:lang w:val="en-US"/>
        </w:rPr>
        <w:t xml:space="preserve">                                                         </w:t>
      </w:r>
      <w:r>
        <w:rPr>
          <w:iCs/>
          <w:lang w:val="en-US"/>
        </w:rPr>
        <w:t>(16)</w:t>
      </w:r>
    </w:p>
    <w:p w14:paraId="3FA19AD2" w14:textId="1FB28CF2" w:rsidR="00E83F6F" w:rsidRPr="001910CF" w:rsidRDefault="00CF25BB" w:rsidP="00E83F6F">
      <w:pPr>
        <w:pStyle w:val="a3"/>
        <w:spacing w:before="1" w:line="360" w:lineRule="auto"/>
        <w:ind w:left="1453" w:right="444" w:firstLine="707"/>
        <w:jc w:val="both"/>
        <w:rPr>
          <w:i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12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̈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u2</m:t>
              </m:r>
            </m:sub>
          </m:sSub>
          <m:r>
            <w:rPr>
              <w:rFonts w:ascii="Cambria Math" w:hAnsi="Cambria Math"/>
            </w:rPr>
            <m:t>≈[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f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9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10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12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</m:sub>
          </m:sSub>
          <m:r>
            <w:rPr>
              <w:rFonts w:ascii="Cambria Math" w:hAnsi="Cambria Math"/>
            </w:rPr>
            <m:t>((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-T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+a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14:paraId="35BD3AFD" w14:textId="5A9C11E0" w:rsidR="00E83F6F" w:rsidRPr="006B20ED" w:rsidRDefault="006B20ED" w:rsidP="006B20ED">
      <w:pPr>
        <w:pStyle w:val="a3"/>
        <w:spacing w:before="1" w:line="360" w:lineRule="auto"/>
        <w:ind w:right="442" w:firstLine="709"/>
        <w:jc w:val="both"/>
        <w:rPr>
          <w:iCs/>
          <w:lang w:val="en-US"/>
        </w:rPr>
      </w:pPr>
      <m:oMath>
        <m:r>
          <w:rPr>
            <w:rFonts w:ascii="Cambria Math" w:hAnsi="Cambria Math"/>
            <w:lang w:val="en-US"/>
          </w:rPr>
          <m:t xml:space="preserve">           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r>
          <w:rPr>
            <w:rFonts w:ascii="Cambria Math" w:hAnsi="Cambria Math"/>
            <w:lang w:val="en-US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5</m:t>
            </m:r>
          </m:sub>
        </m:sSub>
        <m:r>
          <w:rPr>
            <w:rFonts w:ascii="Cambria Math" w:hAnsi="Cambria Math"/>
            <w:lang w:val="en-US"/>
          </w:rPr>
          <m:t>)-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tf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5</m:t>
            </m:r>
          </m:sub>
        </m:sSub>
        <m:r>
          <w:rPr>
            <w:rFonts w:ascii="Cambria Math" w:hAnsi="Cambria Math"/>
            <w:lang w:val="en-US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tf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r</m:t>
            </m:r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]/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uf</m:t>
            </m:r>
          </m:sub>
        </m:sSub>
        <m:r>
          <w:rPr>
            <w:rFonts w:ascii="Cambria Math" w:hAnsi="Cambria Math"/>
            <w:lang w:val="en-US"/>
          </w:rPr>
          <m:t>,</m:t>
        </m:r>
      </m:oMath>
      <w:r w:rsidRPr="006B20ED">
        <w:rPr>
          <w:i/>
          <w:lang w:val="en-US"/>
        </w:rPr>
        <w:tab/>
      </w:r>
      <w:r w:rsidRPr="006B20ED">
        <w:rPr>
          <w:i/>
          <w:lang w:val="en-US"/>
        </w:rPr>
        <w:tab/>
      </w:r>
      <w:r w:rsidRPr="006B20ED">
        <w:rPr>
          <w:i/>
          <w:lang w:val="en-US"/>
        </w:rPr>
        <w:tab/>
      </w:r>
      <w:r>
        <w:rPr>
          <w:i/>
          <w:lang w:val="en-US"/>
        </w:rPr>
        <w:tab/>
        <w:t xml:space="preserve"> </w:t>
      </w:r>
      <w:r w:rsidR="00885CE0">
        <w:rPr>
          <w:i/>
          <w:lang w:val="en-US"/>
        </w:rPr>
        <w:t xml:space="preserve">           </w:t>
      </w:r>
      <w:r>
        <w:rPr>
          <w:i/>
          <w:lang w:val="en-US"/>
        </w:rPr>
        <w:t xml:space="preserve"> </w:t>
      </w:r>
      <w:r>
        <w:rPr>
          <w:iCs/>
          <w:lang w:val="en-US"/>
        </w:rPr>
        <w:t>(1</w:t>
      </w:r>
      <w:r w:rsidR="008B5EC0">
        <w:rPr>
          <w:iCs/>
          <w:lang w:val="en-US"/>
        </w:rPr>
        <w:t>7</w:t>
      </w:r>
      <w:r>
        <w:rPr>
          <w:iCs/>
          <w:lang w:val="en-US"/>
        </w:rPr>
        <w:t>)</w:t>
      </w:r>
    </w:p>
    <w:p w14:paraId="62C17A2E" w14:textId="1A1BF176" w:rsidR="00010705" w:rsidRPr="001910CF" w:rsidRDefault="00CF25BB" w:rsidP="00010705">
      <w:pPr>
        <w:pStyle w:val="a3"/>
        <w:spacing w:before="1" w:line="360" w:lineRule="auto"/>
        <w:ind w:left="1453" w:right="444" w:firstLine="707"/>
        <w:jc w:val="both"/>
        <w:rPr>
          <w:i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13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̈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u3</m:t>
              </m:r>
            </m:sub>
          </m:sSub>
          <m:r>
            <w:rPr>
              <w:rFonts w:ascii="Cambria Math" w:hAnsi="Cambria Math"/>
            </w:rPr>
            <m:t>≈[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r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9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10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13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lang w:val="en-US"/>
                </w:rPr>
                <m:t>r</m:t>
              </m:r>
            </m:sub>
          </m:sSub>
          <m:r>
            <w:rPr>
              <w:rFonts w:ascii="Cambria Math" w:hAnsi="Cambria Math"/>
            </w:rPr>
            <m:t>((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-b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lang w:val="en-US"/>
            </w:rPr>
            <m:t>)</m:t>
          </m:r>
        </m:oMath>
      </m:oMathPara>
    </w:p>
    <w:p w14:paraId="33792DB3" w14:textId="66B69D07" w:rsidR="00010705" w:rsidRPr="002A55A6" w:rsidRDefault="002A55A6" w:rsidP="002A55A6">
      <w:pPr>
        <w:pStyle w:val="a3"/>
        <w:spacing w:before="1" w:line="360" w:lineRule="auto"/>
        <w:ind w:right="442" w:firstLine="709"/>
        <w:jc w:val="both"/>
        <w:rPr>
          <w:iCs/>
          <w:lang w:val="en-US"/>
        </w:rPr>
      </w:pPr>
      <m:oMath>
        <m:r>
          <w:rPr>
            <w:rFonts w:ascii="Cambria Math" w:hAnsi="Cambria Math"/>
            <w:lang w:val="en-US"/>
          </w:rPr>
          <m:t xml:space="preserve">           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6</m:t>
            </m:r>
          </m:sub>
        </m:sSub>
        <m:r>
          <w:rPr>
            <w:rFonts w:ascii="Cambria Math" w:hAnsi="Cambria Math"/>
            <w:lang w:val="en-US"/>
          </w:rPr>
          <m:t>)-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tr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6</m:t>
            </m:r>
          </m:sub>
        </m:sSub>
        <m:r>
          <w:rPr>
            <w:rFonts w:ascii="Cambria Math" w:hAnsi="Cambria Math"/>
            <w:lang w:val="en-US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r>
          <w:rPr>
            <w:rFonts w:ascii="Cambria Math" w:hAnsi="Cambria Math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tr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r</m:t>
            </m:r>
            <m:r>
              <w:rPr>
                <w:rFonts w:ascii="Cambria Math" w:hAnsi="Cambria Math"/>
                <w:lang w:val="en-US"/>
              </w:rPr>
              <m:t>3</m:t>
            </m:r>
          </m:sub>
        </m:sSub>
        <m:r>
          <w:rPr>
            <w:rFonts w:ascii="Cambria Math" w:hAnsi="Cambria Math"/>
            <w:lang w:val="en-US"/>
          </w:rPr>
          <m:t>]/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ur</m:t>
            </m:r>
          </m:sub>
        </m:sSub>
        <m:r>
          <w:rPr>
            <w:rFonts w:ascii="Cambria Math" w:hAnsi="Cambria Math"/>
            <w:lang w:val="en-US"/>
          </w:rPr>
          <m:t>,</m:t>
        </m:r>
      </m:oMath>
      <w:r w:rsidRPr="002A55A6">
        <w:rPr>
          <w:i/>
          <w:lang w:val="en-US"/>
        </w:rPr>
        <w:tab/>
      </w:r>
      <w:r w:rsidRPr="002A55A6">
        <w:rPr>
          <w:i/>
          <w:lang w:val="en-US"/>
        </w:rPr>
        <w:tab/>
      </w:r>
      <w:r w:rsidRPr="002A55A6">
        <w:rPr>
          <w:i/>
          <w:lang w:val="en-US"/>
        </w:rPr>
        <w:tab/>
      </w:r>
      <w:r w:rsidRPr="002A55A6">
        <w:rPr>
          <w:i/>
          <w:lang w:val="en-US"/>
        </w:rPr>
        <w:tab/>
      </w:r>
      <w:r w:rsidRPr="002A55A6">
        <w:rPr>
          <w:i/>
          <w:lang w:val="en-US"/>
        </w:rPr>
        <w:tab/>
        <w:t xml:space="preserve">             </w:t>
      </w:r>
      <w:r w:rsidRPr="002A55A6">
        <w:rPr>
          <w:iCs/>
          <w:lang w:val="en-US"/>
        </w:rPr>
        <w:t>(1</w:t>
      </w:r>
      <w:r w:rsidR="008B5EC0">
        <w:rPr>
          <w:iCs/>
          <w:lang w:val="en-US"/>
        </w:rPr>
        <w:t>8</w:t>
      </w:r>
      <w:r w:rsidRPr="002A55A6">
        <w:rPr>
          <w:iCs/>
          <w:lang w:val="en-US"/>
        </w:rPr>
        <w:t>)</w:t>
      </w:r>
    </w:p>
    <w:p w14:paraId="112C8443" w14:textId="03572D94" w:rsidR="008A30D7" w:rsidRPr="001910CF" w:rsidRDefault="00CF25BB" w:rsidP="008A30D7">
      <w:pPr>
        <w:pStyle w:val="a3"/>
        <w:spacing w:before="1" w:line="360" w:lineRule="auto"/>
        <w:ind w:left="1453" w:right="444" w:firstLine="707"/>
        <w:jc w:val="both"/>
        <w:rPr>
          <w:i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14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hr m:val="̈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u4</m:t>
              </m:r>
            </m:sub>
          </m:sSub>
          <m:r>
            <w:rPr>
              <w:rFonts w:ascii="Cambria Math" w:hAnsi="Cambria Math"/>
            </w:rPr>
            <m:t>≈[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b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f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8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9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10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12</m:t>
                  </m:r>
                </m:sub>
              </m:sSub>
            </m:e>
          </m:d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lang w:val="en-US"/>
                </w:rPr>
                <m:t>f</m:t>
              </m:r>
            </m:sub>
          </m:sSub>
          <m:r>
            <w:rPr>
              <w:rFonts w:ascii="Cambria Math" w:hAnsi="Cambria Math"/>
            </w:rPr>
            <m:t>((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-T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-b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14:paraId="73DABE8D" w14:textId="1C8E165B" w:rsidR="008A30D7" w:rsidRPr="007F1653" w:rsidRDefault="007F1653" w:rsidP="007F1653">
      <w:pPr>
        <w:pStyle w:val="a3"/>
        <w:spacing w:before="1" w:line="360" w:lineRule="auto"/>
        <w:ind w:right="442" w:firstLine="709"/>
        <w:jc w:val="both"/>
        <w:rPr>
          <w:i/>
          <w:lang w:val="en-US"/>
        </w:rPr>
      </w:pPr>
      <m:oMath>
        <m:r>
          <w:rPr>
            <w:rFonts w:ascii="Cambria Math" w:hAnsi="Cambria Math"/>
            <w:lang w:val="en-US"/>
          </w:rPr>
          <m:t xml:space="preserve">           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r>
          <w:rPr>
            <w:rFonts w:ascii="Cambria Math" w:hAnsi="Cambria Math"/>
            <w:lang w:val="en-US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7</m:t>
            </m:r>
          </m:sub>
        </m:sSub>
        <m:r>
          <w:rPr>
            <w:rFonts w:ascii="Cambria Math" w:hAnsi="Cambria Math"/>
            <w:lang w:val="en-US"/>
          </w:rPr>
          <m:t>)-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tf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7</m:t>
            </m:r>
          </m:sub>
        </m:sSub>
        <m:r>
          <w:rPr>
            <w:rFonts w:ascii="Cambria Math" w:hAnsi="Cambria Math"/>
            <w:lang w:val="en-US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  <m:r>
          <w:rPr>
            <w:rFonts w:ascii="Cambria Math" w:hAnsi="Cambria Math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tr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r</m:t>
            </m:r>
            <m:r>
              <w:rPr>
                <w:rFonts w:ascii="Cambria Math" w:hAnsi="Cambria Math"/>
                <w:lang w:val="en-US"/>
              </w:rPr>
              <m:t>4</m:t>
            </m:r>
          </m:sub>
        </m:sSub>
        <m:r>
          <w:rPr>
            <w:rFonts w:ascii="Cambria Math" w:hAnsi="Cambria Math"/>
            <w:lang w:val="en-US"/>
          </w:rPr>
          <m:t>]/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ur</m:t>
            </m:r>
          </m:sub>
        </m:sSub>
        <m:r>
          <w:rPr>
            <w:rFonts w:ascii="Cambria Math" w:hAnsi="Cambria Math"/>
            <w:lang w:val="en-US"/>
          </w:rPr>
          <m:t>.</m:t>
        </m:r>
      </m:oMath>
      <w:r w:rsidRPr="007F1653">
        <w:rPr>
          <w:i/>
          <w:lang w:val="en-US"/>
        </w:rPr>
        <w:tab/>
      </w:r>
      <w:r w:rsidRPr="007F1653">
        <w:rPr>
          <w:i/>
          <w:lang w:val="en-US"/>
        </w:rPr>
        <w:tab/>
      </w:r>
      <w:r w:rsidRPr="007F1653">
        <w:rPr>
          <w:i/>
          <w:lang w:val="en-US"/>
        </w:rPr>
        <w:tab/>
      </w:r>
      <w:r w:rsidRPr="007F1653">
        <w:rPr>
          <w:i/>
          <w:lang w:val="en-US"/>
        </w:rPr>
        <w:tab/>
        <w:t xml:space="preserve">             </w:t>
      </w:r>
      <w:r w:rsidRPr="007F1653">
        <w:rPr>
          <w:iCs/>
          <w:lang w:val="en-US"/>
        </w:rPr>
        <w:t>(1</w:t>
      </w:r>
      <w:r w:rsidR="008B5EC0">
        <w:rPr>
          <w:iCs/>
          <w:lang w:val="en-US"/>
        </w:rPr>
        <w:t>9</w:t>
      </w:r>
      <w:r w:rsidRPr="007F1653">
        <w:rPr>
          <w:iCs/>
          <w:lang w:val="en-US"/>
        </w:rPr>
        <w:t>)</w:t>
      </w:r>
    </w:p>
    <w:p w14:paraId="0950412A" w14:textId="20ABE7BB" w:rsidR="00563CE8" w:rsidRDefault="00563CE8" w:rsidP="00D817EF">
      <w:pPr>
        <w:pStyle w:val="a3"/>
        <w:spacing w:before="1" w:line="360" w:lineRule="auto"/>
        <w:ind w:left="662" w:right="443" w:firstLine="707"/>
        <w:jc w:val="both"/>
      </w:pPr>
      <w:r>
        <w:t xml:space="preserve">Введем три вектора: состояния </w:t>
      </w:r>
      <m:oMath>
        <m:r>
          <m:rPr>
            <m:sty m:val="bi"/>
          </m:rPr>
          <w:rPr>
            <w:rFonts w:ascii="Cambria Math" w:hAnsi="Cambria Math"/>
            <w:lang w:val="en-US"/>
          </w:rPr>
          <m:t>x</m:t>
        </m:r>
      </m:oMath>
      <w:r w:rsidRPr="00563CE8">
        <w:rPr>
          <w:b/>
          <w:bCs/>
        </w:rPr>
        <w:t xml:space="preserve">, </w:t>
      </w:r>
      <w:r>
        <w:t xml:space="preserve">управления </w:t>
      </w:r>
      <m:oMath>
        <m:r>
          <m:rPr>
            <m:sty m:val="bi"/>
          </m:rPr>
          <w:rPr>
            <w:rFonts w:ascii="Cambria Math" w:hAnsi="Cambria Math"/>
          </w:rPr>
          <m:t>u</m:t>
        </m:r>
      </m:oMath>
      <w:r>
        <w:t xml:space="preserve"> и внешнего возмущения</w:t>
      </w:r>
      <w:r w:rsidR="00320556" w:rsidRPr="00320556">
        <w:t> </w:t>
      </w:r>
      <m:oMath>
        <m:r>
          <m:rPr>
            <m:sty m:val="bi"/>
          </m:rPr>
          <w:rPr>
            <w:rFonts w:ascii="Cambria Math" w:hAnsi="Cambria Math"/>
          </w:rPr>
          <m:t>d</m:t>
        </m:r>
      </m:oMath>
      <w:r w:rsidR="001931B7">
        <w:t>:</w:t>
      </w:r>
    </w:p>
    <w:p w14:paraId="05FBECFF" w14:textId="35CFA2AA" w:rsidR="001931B7" w:rsidRDefault="00DF21BF" w:rsidP="00D817EF">
      <w:pPr>
        <w:pStyle w:val="a3"/>
        <w:spacing w:before="1" w:line="360" w:lineRule="auto"/>
        <w:ind w:left="662" w:right="443" w:firstLine="707"/>
        <w:jc w:val="both"/>
        <w:rPr>
          <w:iCs/>
        </w:rPr>
      </w:pPr>
      <m:oMath>
        <m:r>
          <m:rPr>
            <m:sty m:val="bi"/>
          </m:rPr>
          <w:rPr>
            <w:rFonts w:ascii="Cambria Math" w:hAnsi="Cambria Math"/>
          </w:rPr>
          <m:t xml:space="preserve">         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m>
                  <m:mPr>
                    <m:cGpRule m:val="4"/>
                    <m:cGp m:val="1"/>
                    <m:mcs>
                      <m:mc>
                        <m:mcPr>
                          <m:count m:val="14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φ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θ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u1</m:t>
                          </m:r>
                        </m:sub>
                      </m:sSub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u2</m:t>
                          </m:r>
                        </m:sub>
                      </m:sSub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u3</m:t>
                          </m:r>
                        </m:sub>
                      </m:sSub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u4</m:t>
                          </m:r>
                        </m:sub>
                      </m:sSub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φ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θ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u1</m:t>
                          </m:r>
                        </m:sub>
                      </m:sSub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u2</m:t>
                          </m:r>
                        </m:sub>
                      </m:sSub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u3</m:t>
                          </m:r>
                        </m:sub>
                      </m:sSub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z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u4</m:t>
                          </m:r>
                        </m:sub>
                      </m:sSub>
                    </m:e>
                  </m:mr>
                </m:m>
              </m:e>
            </m:d>
          </m:e>
          <m:sup>
            <m:r>
              <w:rPr>
                <w:rFonts w:ascii="Cambria Math" w:hAnsi="Cambria Math"/>
              </w:rPr>
              <m:t>T</m:t>
            </m:r>
          </m:sup>
        </m:sSup>
      </m:oMath>
      <w:r w:rsidR="005615F2" w:rsidRPr="005615F2">
        <w:rPr>
          <w:iCs/>
        </w:rPr>
        <w:t>,</w:t>
      </w:r>
    </w:p>
    <w:p w14:paraId="3CCD4937" w14:textId="22A6EA2E" w:rsidR="00904864" w:rsidRPr="00E433D2" w:rsidRDefault="00904864" w:rsidP="00904864">
      <w:pPr>
        <w:pStyle w:val="a3"/>
        <w:spacing w:before="1" w:line="360" w:lineRule="auto"/>
        <w:ind w:left="731" w:right="442" w:firstLine="709"/>
        <w:jc w:val="both"/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 xml:space="preserve">                                                        u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cGpRule m:val="4"/>
                      <m:cGp m:val="1"/>
                      <m:mcs>
                        <m:mc>
                          <m:mcPr>
                            <m:count m:val="4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sub>
                        </m:sSub>
                      </m:e>
                    </m:mr>
                  </m:m>
                </m:e>
              </m:d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  <m:r>
            <w:rPr>
              <w:rFonts w:ascii="Cambria Math" w:hAnsi="Cambria Math"/>
            </w:rPr>
            <m:t>,</m:t>
          </m:r>
        </m:oMath>
      </m:oMathPara>
    </w:p>
    <w:p w14:paraId="4DCC9718" w14:textId="7EA91D6D" w:rsidR="00904864" w:rsidRPr="00ED612D" w:rsidRDefault="00E433D2" w:rsidP="00F81D39">
      <w:pPr>
        <w:pStyle w:val="a3"/>
        <w:spacing w:before="1" w:line="360" w:lineRule="auto"/>
        <w:ind w:left="731" w:right="442" w:firstLine="709"/>
        <w:jc w:val="both"/>
      </w:pPr>
      <m:oMath>
        <m:r>
          <m:rPr>
            <m:sty m:val="bi"/>
          </m:rPr>
          <w:rPr>
            <w:rFonts w:ascii="Cambria Math" w:hAnsi="Cambria Math"/>
          </w:rPr>
          <m:t xml:space="preserve">                                            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m>
                  <m:mPr>
                    <m:cGpRule m:val="4"/>
                    <m:cGp m:val="1"/>
                    <m:mcs>
                      <m:mc>
                        <m:mcPr>
                          <m:count m:val="4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r1</m:t>
                          </m:r>
                        </m:sub>
                      </m:sSub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r2</m:t>
                          </m:r>
                        </m:sub>
                      </m:sSub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r3</m:t>
                          </m:r>
                        </m:sub>
                      </m:sSub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r4</m:t>
                          </m:r>
                        </m:sub>
                      </m:sSub>
                    </m:e>
                  </m:mr>
                </m:m>
              </m:e>
            </m:d>
          </m:e>
          <m:sup>
            <m:r>
              <w:rPr>
                <w:rFonts w:ascii="Cambria Math" w:hAnsi="Cambria Math"/>
              </w:rPr>
              <m:t>T</m:t>
            </m:r>
          </m:sup>
        </m:sSup>
      </m:oMath>
      <w:r w:rsidR="009E3B0C">
        <w:t>.</w:t>
      </w:r>
    </w:p>
    <w:p w14:paraId="7FC5BA2E" w14:textId="62DCE972" w:rsidR="00ED612D" w:rsidRDefault="00ED612D" w:rsidP="00ED612D">
      <w:pPr>
        <w:pStyle w:val="a3"/>
        <w:spacing w:before="1" w:line="360" w:lineRule="auto"/>
        <w:ind w:left="662" w:right="443" w:firstLine="707"/>
        <w:jc w:val="both"/>
      </w:pPr>
      <w:r>
        <w:t>Предполагается, что в автомобиле установлен спидометр, измеряющий вертикальную скорость</w:t>
      </w:r>
      <w:r w:rsidR="00AB529A">
        <w:t xml:space="preserve"> центра масс</w:t>
      </w:r>
      <w:r>
        <w:t xml:space="preserve"> кузова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>
        <w:t xml:space="preserve">, </w:t>
      </w:r>
      <w:r w:rsidR="00AB529A">
        <w:t>и</w:t>
      </w:r>
      <w:r>
        <w:t xml:space="preserve"> гироскоп, измеряющий у</w:t>
      </w:r>
      <w:r w:rsidR="00AB529A">
        <w:t xml:space="preserve">гловые скорости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φ</m:t>
                </m:r>
              </m:e>
            </m:acc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="00AB529A" w:rsidRPr="00AB529A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θ</m:t>
                </m:r>
              </m:e>
            </m:acc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="00402BD9" w:rsidRPr="00402BD9">
        <w:t>.</w:t>
      </w:r>
      <w:r w:rsidR="00402BD9">
        <w:t xml:space="preserve"> В таком случае вектор измерений равен:</w:t>
      </w:r>
    </w:p>
    <w:p w14:paraId="11B0B2C4" w14:textId="6716000A" w:rsidR="00CD7B33" w:rsidRPr="00ED612D" w:rsidRDefault="00402BD9" w:rsidP="00402BD9">
      <w:pPr>
        <w:pStyle w:val="a3"/>
        <w:spacing w:before="1" w:line="360" w:lineRule="auto"/>
        <w:ind w:left="662" w:right="443" w:firstLine="707"/>
        <w:jc w:val="both"/>
        <w:rPr>
          <w:iCs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 xml:space="preserve">                                                         y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t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cGpRule m:val="4"/>
                      <m:cGp m:val="1"/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acc>
                              <m:accPr>
                                <m:chr m:val="̇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φ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acc>
                              <m:accPr>
                                <m:chr m:val="̇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θ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sub>
                        </m:sSub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acc>
                              <m:accPr>
                                <m:chr m:val="̇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z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sub>
                        </m:sSub>
                      </m:e>
                    </m:mr>
                  </m:m>
                </m:e>
              </m:d>
            </m:e>
            <m:sup>
              <m:r>
                <w:rPr>
                  <w:rFonts w:ascii="Cambria Math" w:hAnsi="Cambria Math"/>
                </w:rPr>
                <m:t>T</m:t>
              </m:r>
            </m:sup>
          </m:sSup>
          <m:r>
            <w:rPr>
              <w:rFonts w:ascii="Cambria Math" w:hAnsi="Cambria Math"/>
            </w:rPr>
            <m:t>.</m:t>
          </m:r>
        </m:oMath>
      </m:oMathPara>
    </w:p>
    <w:p w14:paraId="7FB3EF15" w14:textId="446BA818" w:rsidR="00D817EF" w:rsidRDefault="00D817EF" w:rsidP="00D817EF">
      <w:pPr>
        <w:pStyle w:val="a3"/>
        <w:spacing w:before="1" w:line="360" w:lineRule="auto"/>
        <w:ind w:left="662" w:right="443" w:firstLine="707"/>
        <w:jc w:val="both"/>
      </w:pPr>
      <w:r>
        <w:t>Представим</w:t>
      </w:r>
      <w:r w:rsidR="008C0594" w:rsidRPr="00256436">
        <w:t xml:space="preserve"> </w:t>
      </w:r>
      <w:r w:rsidR="008C0594">
        <w:t>систему</w:t>
      </w:r>
      <w:r>
        <w:t xml:space="preserve"> </w:t>
      </w:r>
      <w:r w:rsidR="006D3691">
        <w:t>уравнений</w:t>
      </w:r>
      <w:r w:rsidR="006D3691" w:rsidRPr="00A45296">
        <w:t xml:space="preserve"> </w:t>
      </w:r>
      <w:r w:rsidR="00E04DD1" w:rsidRPr="00E04DD1">
        <w:t>(12)</w:t>
      </w:r>
      <w:r w:rsidR="008E5344">
        <w:t>–</w:t>
      </w:r>
      <w:r w:rsidR="00E04DD1" w:rsidRPr="00E04DD1">
        <w:t>(1</w:t>
      </w:r>
      <w:r w:rsidR="008B5EC0" w:rsidRPr="00B36384">
        <w:t>9</w:t>
      </w:r>
      <w:r w:rsidR="00E04DD1" w:rsidRPr="00E04DD1">
        <w:t xml:space="preserve">) </w:t>
      </w:r>
      <w:r w:rsidR="006D3691">
        <w:t>в</w:t>
      </w:r>
      <w:r>
        <w:t xml:space="preserve"> стандартной форме:</w:t>
      </w:r>
    </w:p>
    <w:p w14:paraId="34A5CC77" w14:textId="7F846638" w:rsidR="00A13386" w:rsidRPr="00BA3381" w:rsidRDefault="00DF21BF" w:rsidP="00D817EF">
      <w:pPr>
        <w:pStyle w:val="a3"/>
        <w:spacing w:before="1" w:line="360" w:lineRule="auto"/>
        <w:ind w:left="662" w:right="443" w:firstLine="707"/>
        <w:jc w:val="both"/>
      </w:pPr>
      <m:oMath>
        <m:r>
          <w:rPr>
            <w:rFonts w:ascii="Cambria Math" w:hAnsi="Cambria Math"/>
          </w:rPr>
          <m:t xml:space="preserve">                      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en-US"/>
                  </w:rPr>
                </m:ctrlPr>
              </m:eqArrPr>
              <m:e>
                <m:acc>
                  <m:accPr>
                    <m:chr m:val="̇"/>
                    <m:ctrlPr>
                      <w:rPr>
                        <w:rFonts w:ascii="Cambria Math" w:hAnsi="Cambria Math"/>
                        <w:b/>
                        <w:bCs/>
                        <w:i/>
                        <w:lang w:val="en-U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12</m:t>
                              </m:r>
                            </m:sub>
                          </m:sSub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21</m:t>
                              </m:r>
                            </m:sub>
                          </m:sSub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22</m:t>
                              </m:r>
                            </m:sub>
                          </m:sSub>
                        </m:e>
                      </m:mr>
                    </m:m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x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  <w:lang w:val="en-US"/>
                  </w:rPr>
                  <m:t>B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u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  <w:lang w:val="en-US"/>
                  </w:rPr>
                  <m:t>F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d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</w:rPr>
                  <m:t>,</m:t>
                </m:r>
                <m:ctrlPr>
                  <w:rPr>
                    <w:rFonts w:ascii="Cambria Math" w:hAnsi="Cambria Math"/>
                    <w:b/>
                    <w:i/>
                    <w:lang w:val="en-US"/>
                  </w:rPr>
                </m:ctrlP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y</m:t>
                </m:r>
                <m: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  <w:lang w:val="en-US"/>
                  </w:rPr>
                  <m:t>C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x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</w:rPr>
                  <m:t>,</m:t>
                </m:r>
              </m:e>
            </m:eqArr>
          </m:e>
        </m:d>
      </m:oMath>
      <w:r w:rsidR="00BA3381" w:rsidRPr="00BA3381">
        <w:tab/>
      </w:r>
      <w:r w:rsidR="00BA3381" w:rsidRPr="00BA3381">
        <w:tab/>
      </w:r>
      <w:r w:rsidR="00BA3381" w:rsidRPr="00BA3381">
        <w:tab/>
      </w:r>
      <w:r w:rsidR="008A2CA9" w:rsidRPr="008A2CA9">
        <w:t xml:space="preserve">  </w:t>
      </w:r>
      <w:r w:rsidR="00BA3381" w:rsidRPr="00BA3381">
        <w:t>(</w:t>
      </w:r>
      <w:r w:rsidR="00EB0821" w:rsidRPr="002A3AB7">
        <w:t>20</w:t>
      </w:r>
      <w:r w:rsidR="00BA3381" w:rsidRPr="00BA3381">
        <w:t>)</w:t>
      </w:r>
    </w:p>
    <w:p w14:paraId="076FD3F8" w14:textId="6FF16410" w:rsidR="007C6BA4" w:rsidRDefault="007C6BA4" w:rsidP="00124395">
      <w:pPr>
        <w:pStyle w:val="a3"/>
        <w:spacing w:before="1" w:line="360" w:lineRule="auto"/>
        <w:ind w:right="443" w:firstLine="720"/>
        <w:jc w:val="both"/>
      </w:pPr>
      <w:r>
        <w:t xml:space="preserve">где матрицы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11</m:t>
            </m:r>
          </m:sub>
        </m:sSub>
        <m:r>
          <w:rPr>
            <w:rFonts w:ascii="Cambria Math" w:hAnsi="Cambria Math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12</m:t>
            </m:r>
          </m:sub>
        </m:sSub>
        <m:r>
          <w:rPr>
            <w:rFonts w:ascii="Cambria Math" w:hAnsi="Cambria Math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21</m:t>
            </m:r>
          </m:sub>
        </m:sSub>
        <m:r>
          <w:rPr>
            <w:rFonts w:ascii="Cambria Math" w:hAnsi="Cambria Math"/>
          </w:rPr>
          <m:t xml:space="preserve">, 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22</m:t>
            </m:r>
          </m:sub>
        </m:sSub>
        <m: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 xml:space="preserve">,  </m:t>
        </m:r>
        <m:r>
          <w:rPr>
            <w:rFonts w:ascii="Cambria Math" w:hAnsi="Cambria Math"/>
            <w:lang w:val="en-US"/>
          </w:rPr>
          <m:t>C</m:t>
        </m:r>
      </m:oMath>
      <w:r w:rsidR="00D00F5D">
        <w:t xml:space="preserve"> равны:</w:t>
      </w:r>
    </w:p>
    <w:p w14:paraId="740B4BC5" w14:textId="3F3693B9" w:rsidR="00A5626F" w:rsidRPr="000B6E8F" w:rsidRDefault="00CF25BB" w:rsidP="006121F2">
      <w:pPr>
        <w:pStyle w:val="a3"/>
        <w:spacing w:before="1" w:line="360" w:lineRule="auto"/>
        <w:ind w:left="665" w:right="443" w:firstLine="707"/>
        <w:jc w:val="both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 xml:space="preserve">            A</m:t>
              </m:r>
            </m:e>
            <m:sub>
              <m:r>
                <w:rPr>
                  <w:rFonts w:ascii="Cambria Math" w:hAnsi="Cambria Math"/>
                  <w:lang w:val="en-US"/>
                </w:rPr>
                <m:t>11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7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 xml:space="preserve">  A</m:t>
              </m:r>
            </m:e>
            <m:sub>
              <m:r>
                <w:rPr>
                  <w:rFonts w:ascii="Cambria Math" w:hAnsi="Cambria Math"/>
                  <w:lang w:val="en-US"/>
                </w:rPr>
                <m:t>12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7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 xml:space="preserve">, </m:t>
          </m:r>
        </m:oMath>
      </m:oMathPara>
    </w:p>
    <w:p w14:paraId="14F80084" w14:textId="0E7C83B8" w:rsidR="000B6E8F" w:rsidRPr="006B3B90" w:rsidRDefault="00CF25BB" w:rsidP="00884FE4">
      <w:pPr>
        <w:pStyle w:val="a3"/>
        <w:keepLines/>
        <w:spacing w:before="1" w:line="360" w:lineRule="auto"/>
        <w:ind w:left="663" w:right="442" w:firstLine="709"/>
        <w:jc w:val="both"/>
        <w:rPr>
          <w:sz w:val="2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21</m:t>
              </m:r>
            </m:sub>
          </m:sSub>
          <m:r>
            <w:rPr>
              <w:rFonts w:ascii="Cambria Math" w:hAnsi="Cambria Math"/>
              <w:sz w:val="20"/>
              <w:szCs w:val="20"/>
              <w:lang w:val="en-US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m>
                <m:mPr>
                  <m:mcs>
                    <m:mc>
                      <m:mcPr>
                        <m:count m:val="7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-2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f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f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f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r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f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f</m:t>
                                </m:r>
                              </m:sub>
                            </m:sSub>
                          </m:e>
                        </m:d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20"/>
                        <w:szCs w:val="20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20"/>
                        <w:szCs w:val="20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f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f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-k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f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f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-k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sz w:val="20"/>
                        <w:szCs w:val="20"/>
                      </w:rPr>
                      <m:t>0</m:t>
                    </m: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-2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f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aa+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bb</m:t>
                            </m:r>
                          </m:e>
                        </m:d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p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-2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f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a-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b</m:t>
                            </m:r>
                          </m:e>
                        </m:d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p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f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p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f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p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-k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b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p</m:t>
                            </m:r>
                          </m:sub>
                        </m:sSub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-k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b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p</m:t>
                            </m:r>
                          </m:sub>
                        </m:sSub>
                      </m:den>
                    </m:f>
                  </m:e>
                </m:mr>
                <m:m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-2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f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a</m:t>
                            </m:r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b</m:t>
                            </m:r>
                          </m:e>
                        </m:d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s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-2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f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r</m:t>
                                </m:r>
                              </m:sub>
                            </m:sSub>
                          </m:e>
                        </m:d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s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f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s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f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s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s</m:t>
                            </m:r>
                          </m:sub>
                        </m:sSub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s</m:t>
                            </m:r>
                          </m:sub>
                        </m:sSub>
                      </m:den>
                    </m:f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f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f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uf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f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uf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f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uf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f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tf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uf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20"/>
                        <w:szCs w:val="20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20"/>
                        <w:szCs w:val="20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20"/>
                        <w:szCs w:val="20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-k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f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f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uf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f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a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uf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f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uf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20"/>
                        <w:szCs w:val="20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f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tf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uf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20"/>
                        <w:szCs w:val="20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20"/>
                        <w:szCs w:val="20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ur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-k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b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ur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ur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20"/>
                        <w:szCs w:val="20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20"/>
                        <w:szCs w:val="20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f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tf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ur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20"/>
                        <w:szCs w:val="20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-k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ur</m:t>
                            </m:r>
                          </m:sub>
                        </m:sSub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-k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b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ur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r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ur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20"/>
                        <w:szCs w:val="20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20"/>
                        <w:szCs w:val="20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20"/>
                        <w:szCs w:val="20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20"/>
                        <w:szCs w:val="20"/>
                      </w:rPr>
                      <m:t>0</m:t>
                    </m: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  <w:sz w:val="20"/>
                            <w:szCs w:val="20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f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tf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ur</m:t>
                            </m:r>
                          </m:sub>
                        </m:sSub>
                      </m:den>
                    </m:f>
                  </m:e>
                </m:mr>
              </m:m>
            </m:e>
          </m:d>
          <m:r>
            <w:rPr>
              <w:rFonts w:ascii="Cambria Math" w:hAnsi="Cambria Math"/>
              <w:sz w:val="20"/>
              <w:szCs w:val="20"/>
            </w:rPr>
            <m:t xml:space="preserve">, </m:t>
          </m:r>
        </m:oMath>
      </m:oMathPara>
    </w:p>
    <w:p w14:paraId="4A70E5D2" w14:textId="6F6D9B3E" w:rsidR="00823733" w:rsidRPr="00BD1136" w:rsidRDefault="00CF25BB" w:rsidP="006B3B90">
      <w:pPr>
        <w:pStyle w:val="a3"/>
        <w:keepLines/>
        <w:spacing w:before="1" w:line="360" w:lineRule="auto"/>
        <w:ind w:left="663" w:right="442" w:firstLine="709"/>
        <w:jc w:val="both"/>
        <w:rPr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22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7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-2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f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f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f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r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f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f</m:t>
                                </m:r>
                              </m:sub>
                            </m:sSub>
                          </m:e>
                        </m:d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f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f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-b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f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f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-b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0</m:t>
                    </m: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-2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f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aa+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bb</m:t>
                            </m:r>
                          </m:e>
                        </m:d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-2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f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a-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</m:d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f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f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-b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-b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</m:den>
                    </m:f>
                  </m:e>
                </m:mr>
                <m:m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</m:t>
                    </m: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-2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f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a</m:t>
                            </m:r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</m:d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-2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f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lang w:val="en-U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r</m:t>
                                </m:r>
                              </m:sub>
                            </m:sSub>
                          </m:e>
                        </m:d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f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f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den>
                    </m:f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f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f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uf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f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uf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f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uf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f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uf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-b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f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f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uf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f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uf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f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uf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f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uf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ur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-b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ur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ur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ur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-b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ur</m:t>
                            </m:r>
                          </m:sub>
                        </m:sSub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-b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ur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f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ur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sz w:val="24"/>
                        <w:szCs w:val="24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0</m:t>
                    </m: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ur</m:t>
                            </m:r>
                          </m:sub>
                        </m:sSub>
                      </m:den>
                    </m:f>
                  </m:e>
                </m:mr>
              </m:m>
            </m:e>
          </m:d>
          <m:r>
            <w:rPr>
              <w:rFonts w:ascii="Cambria Math" w:hAnsi="Cambria Math"/>
              <w:sz w:val="24"/>
              <w:szCs w:val="24"/>
            </w:rPr>
            <m:t>,</m:t>
          </m:r>
        </m:oMath>
      </m:oMathPara>
    </w:p>
    <w:p w14:paraId="5AE986B1" w14:textId="539ED972" w:rsidR="00BD1136" w:rsidRPr="008E5344" w:rsidRDefault="00BD1136" w:rsidP="006B3B90">
      <w:pPr>
        <w:pStyle w:val="a3"/>
        <w:keepLines/>
        <w:spacing w:before="1" w:line="360" w:lineRule="auto"/>
        <w:ind w:left="663" w:right="442" w:firstLine="709"/>
        <w:jc w:val="both"/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w:lastRenderedPageBreak/>
            <m:t>B=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f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-T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f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-T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-b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-b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p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  <w:lang w:val="en-US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  <w:lang w:val="en-US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  <w:lang w:val="en-US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  <w:lang w:val="en-US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uf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uf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ur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ur</m:t>
                            </m:r>
                          </m:sub>
                        </m:sSub>
                      </m:den>
                    </m:f>
                  </m:e>
                </m:mr>
              </m:m>
            </m:e>
          </m:d>
          <m:r>
            <w:rPr>
              <w:rFonts w:ascii="Cambria Math" w:hAnsi="Cambria Math"/>
              <w:lang w:val="en-US"/>
            </w:rPr>
            <m:t>,  F=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sz w:val="24"/>
                                <w:szCs w:val="24"/>
                              </w:rPr>
                              <m:t>tf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uf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sz w:val="24"/>
                                <w:szCs w:val="24"/>
                              </w:rPr>
                              <m:t>tf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uf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sz w:val="24"/>
                                <w:szCs w:val="24"/>
                              </w:rPr>
                              <m:t>tr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ur</m:t>
                            </m:r>
                          </m:sub>
                        </m:sSub>
                      </m:den>
                    </m:f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sz w:val="24"/>
                                <w:szCs w:val="24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sz w:val="24"/>
                                <w:szCs w:val="24"/>
                              </w:rPr>
                              <m:t>tr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ur</m:t>
                            </m:r>
                          </m:sub>
                        </m:sSub>
                      </m:den>
                    </m:f>
                  </m:e>
                </m:mr>
              </m:m>
            </m:e>
          </m:d>
          <m:r>
            <w:rPr>
              <w:rFonts w:ascii="Cambria Math" w:hAnsi="Cambria Math"/>
              <w:lang w:val="en-US"/>
            </w:rPr>
            <m:t>,</m:t>
          </m:r>
        </m:oMath>
      </m:oMathPara>
    </w:p>
    <w:p w14:paraId="46E35995" w14:textId="3F41629D" w:rsidR="006B3B90" w:rsidRPr="00B927A1" w:rsidRDefault="006B3B90" w:rsidP="006B3B90">
      <w:pPr>
        <w:pStyle w:val="a3"/>
        <w:keepLines/>
        <w:spacing w:before="1" w:line="360" w:lineRule="auto"/>
        <w:ind w:left="663" w:right="442" w:firstLine="709"/>
        <w:jc w:val="both"/>
        <w:rPr>
          <w:i/>
          <w:sz w:val="20"/>
          <w:szCs w:val="20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 xml:space="preserve"> </m:t>
          </m:r>
        </m:oMath>
      </m:oMathPara>
    </w:p>
    <w:p w14:paraId="2AACEBEB" w14:textId="16C27D97" w:rsidR="006B3B90" w:rsidRPr="00F21E0A" w:rsidRDefault="00CC5B77" w:rsidP="00CC5B77">
      <w:pPr>
        <w:pStyle w:val="a3"/>
        <w:keepLines/>
        <w:tabs>
          <w:tab w:val="center" w:pos="5103"/>
          <w:tab w:val="right" w:pos="9923"/>
        </w:tabs>
        <w:spacing w:before="1" w:line="360" w:lineRule="auto"/>
        <w:ind w:left="663" w:right="442" w:firstLine="471"/>
        <w:jc w:val="both"/>
        <w:rPr>
          <w:lang w:val="en-US"/>
        </w:rPr>
      </w:pPr>
      <w:r>
        <w:rPr>
          <w:i/>
          <w:lang w:val="en-US"/>
        </w:rPr>
        <w:tab/>
      </w:r>
      <m:oMath>
        <m:r>
          <w:rPr>
            <w:rFonts w:ascii="Cambria Math" w:hAnsi="Cambria Math"/>
            <w:lang w:val="en-US"/>
          </w:rPr>
          <m:t>C=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4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US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/>
            <w:lang w:val="en-US"/>
          </w:rPr>
          <m:t>.</m:t>
        </m:r>
      </m:oMath>
    </w:p>
    <w:p w14:paraId="72ACECAA" w14:textId="77777777" w:rsidR="00F21E0A" w:rsidRPr="00F21E0A" w:rsidRDefault="00F21E0A" w:rsidP="003044BB">
      <w:pPr>
        <w:pStyle w:val="a3"/>
        <w:keepLines/>
        <w:spacing w:before="1" w:line="360" w:lineRule="auto"/>
        <w:ind w:right="442"/>
        <w:jc w:val="both"/>
        <w:rPr>
          <w:iCs/>
          <w:sz w:val="20"/>
          <w:szCs w:val="20"/>
        </w:rPr>
      </w:pPr>
    </w:p>
    <w:p w14:paraId="6BBA2FD6" w14:textId="001B9083" w:rsidR="009A51A5" w:rsidRPr="009469D7" w:rsidRDefault="00CE676E" w:rsidP="009A51A5">
      <w:pPr>
        <w:pStyle w:val="a3"/>
        <w:spacing w:before="1" w:line="360" w:lineRule="auto"/>
        <w:ind w:left="662" w:right="443" w:firstLine="707"/>
        <w:jc w:val="both"/>
      </w:pPr>
      <w:r>
        <w:t>Для решения задачи демпфирования колебаний необходимо выполнение следующих условий:</w:t>
      </w:r>
    </w:p>
    <w:p w14:paraId="11F74C52" w14:textId="77777777" w:rsidR="004B7752" w:rsidRDefault="00D66A17" w:rsidP="004B7752">
      <w:pPr>
        <w:pStyle w:val="a3"/>
        <w:tabs>
          <w:tab w:val="center" w:pos="5529"/>
          <w:tab w:val="right" w:pos="9923"/>
        </w:tabs>
        <w:spacing w:before="1" w:line="360" w:lineRule="auto"/>
        <w:ind w:right="442" w:firstLine="709"/>
        <w:jc w:val="both"/>
      </w:pP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φ</m:t>
                </m:r>
              </m:e>
            </m:acc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 xml:space="preserve">→0,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θ</m:t>
                </m:r>
              </m:e>
            </m:acc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→0,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 xml:space="preserve"> </m:t>
            </m:r>
            <m:acc>
              <m:accPr>
                <m:chr m:val="̇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  <w:lang w:val="en-US"/>
              </w:rPr>
              <m:t>s</m:t>
            </m:r>
          </m:sub>
        </m:sSub>
        <m:r>
          <w:rPr>
            <w:rFonts w:ascii="Cambria Math" w:hAnsi="Cambria Math"/>
          </w:rPr>
          <m:t xml:space="preserve">→0 при 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→∞</m:t>
        </m:r>
      </m:oMath>
      <w:r w:rsidR="00957D1B">
        <w:t>.</w:t>
      </w:r>
      <w:r w:rsidR="002A3AB7" w:rsidRPr="002A3AB7">
        <w:tab/>
      </w:r>
      <w:r>
        <w:t>(21)</w:t>
      </w:r>
    </w:p>
    <w:p w14:paraId="23948D28" w14:textId="7BFC1D27" w:rsidR="000B6E8F" w:rsidRDefault="009C418C" w:rsidP="004B7752">
      <w:pPr>
        <w:pStyle w:val="a3"/>
        <w:tabs>
          <w:tab w:val="center" w:pos="5529"/>
          <w:tab w:val="right" w:pos="9923"/>
        </w:tabs>
        <w:spacing w:before="1" w:line="360" w:lineRule="auto"/>
        <w:ind w:right="442" w:firstLine="709"/>
        <w:jc w:val="both"/>
      </w:pPr>
      <w:r>
        <w:t xml:space="preserve">При этом </w:t>
      </w:r>
      <w:r w:rsidR="00767383">
        <w:t>регулятор имеет следующий вид</w:t>
      </w:r>
      <w:r>
        <w:t>:</w:t>
      </w:r>
    </w:p>
    <w:p w14:paraId="1FF4108B" w14:textId="098FA7EF" w:rsidR="009C418C" w:rsidRPr="00782534" w:rsidRDefault="004B7752" w:rsidP="004B7752">
      <w:pPr>
        <w:pStyle w:val="a3"/>
        <w:tabs>
          <w:tab w:val="center" w:pos="5670"/>
          <w:tab w:val="right" w:pos="9923"/>
        </w:tabs>
        <w:spacing w:before="1" w:line="360" w:lineRule="auto"/>
        <w:ind w:left="662" w:right="443" w:firstLine="707"/>
        <w:jc w:val="both"/>
      </w:pPr>
      <w:r>
        <w:rPr>
          <w:b/>
        </w:rPr>
        <w:tab/>
      </w:r>
      <m:oMath>
        <m:r>
          <m:rPr>
            <m:sty m:val="bi"/>
          </m:rPr>
          <w:rPr>
            <w:rFonts w:ascii="Cambria Math" w:hAnsi="Cambria Math"/>
          </w:rPr>
          <m:t xml:space="preserve"> </m:t>
        </m:r>
        <m:r>
          <m:rPr>
            <m:sty m:val="bi"/>
          </m:rPr>
          <w:rPr>
            <w:rFonts w:ascii="Cambria Math" w:hAnsi="Cambria Math"/>
            <w:lang w:val="en-US"/>
          </w:rPr>
          <m:t>u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K</m:t>
        </m:r>
        <m:r>
          <m:rPr>
            <m:sty m:val="bi"/>
          </m:rPr>
          <w:rPr>
            <w:rFonts w:ascii="Cambria Math" w:hAnsi="Cambria Math"/>
            <w:lang w:val="en-US"/>
          </w:rPr>
          <m:t>x</m:t>
        </m:r>
      </m:oMath>
      <w:r w:rsidR="002A3AB7" w:rsidRPr="00782534">
        <w:rPr>
          <w:b/>
          <w:bCs/>
        </w:rPr>
        <w:tab/>
      </w:r>
      <w:r>
        <w:t>(22)</w:t>
      </w:r>
    </w:p>
    <w:p w14:paraId="654D2AFF" w14:textId="4ED80D5B" w:rsidR="009A2BEC" w:rsidRPr="00A752E3" w:rsidRDefault="009A2BEC" w:rsidP="00840921">
      <w:pPr>
        <w:pStyle w:val="a3"/>
        <w:spacing w:before="1" w:line="360" w:lineRule="auto"/>
        <w:ind w:left="662" w:right="444" w:firstLine="707"/>
        <w:jc w:val="both"/>
        <w:rPr>
          <w:i/>
        </w:rPr>
      </w:pPr>
      <w:r w:rsidRPr="00840921">
        <w:tab/>
      </w:r>
      <w:r w:rsidR="006126BC">
        <w:t>Вычисление</w:t>
      </w:r>
      <w:r w:rsidR="009C418C">
        <w:t xml:space="preserve"> матрицы </w:t>
      </w:r>
      <m:oMath>
        <m:r>
          <w:rPr>
            <w:rFonts w:ascii="Cambria Math" w:hAnsi="Cambria Math"/>
          </w:rPr>
          <m:t>K</m:t>
        </m:r>
      </m:oMath>
      <w:r w:rsidR="00A752E3">
        <w:t xml:space="preserve"> </w:t>
      </w:r>
      <w:r w:rsidR="006126BC">
        <w:t>требует</w:t>
      </w:r>
      <w:r w:rsidR="00A752E3">
        <w:t xml:space="preserve"> зна</w:t>
      </w:r>
      <w:r w:rsidR="006126BC">
        <w:t>ние</w:t>
      </w:r>
      <w:r w:rsidR="00A752E3">
        <w:t xml:space="preserve"> компонент</w:t>
      </w:r>
      <w:r w:rsidR="006126BC">
        <w:t>ов</w:t>
      </w:r>
      <w:r w:rsidR="00A752E3">
        <w:t xml:space="preserve"> вектора состояния,</w:t>
      </w:r>
      <w:r w:rsidR="006126BC">
        <w:t xml:space="preserve"> которые не</w:t>
      </w:r>
      <w:r w:rsidR="005D6C5F">
        <w:t xml:space="preserve"> </w:t>
      </w:r>
      <w:r w:rsidR="006126BC">
        <w:t>доступны для измерения датчик</w:t>
      </w:r>
      <w:r w:rsidR="007D369E">
        <w:t>а</w:t>
      </w:r>
      <w:r w:rsidR="006126BC">
        <w:t>м</w:t>
      </w:r>
      <w:r w:rsidR="007D369E">
        <w:t>и</w:t>
      </w:r>
      <w:r w:rsidR="006126BC">
        <w:t>.</w:t>
      </w:r>
      <w:r w:rsidR="005D6C5F">
        <w:t xml:space="preserve"> </w:t>
      </w:r>
      <w:r w:rsidR="007D3FA0">
        <w:t xml:space="preserve">Вопрос построения асимптотического наблюдателя, </w:t>
      </w:r>
      <w:r w:rsidR="000570D4">
        <w:t>решающего</w:t>
      </w:r>
      <w:r w:rsidR="007D3FA0">
        <w:t xml:space="preserve"> </w:t>
      </w:r>
      <w:r w:rsidR="00D62996">
        <w:t>данную задачу,</w:t>
      </w:r>
      <w:r w:rsidR="007D3FA0">
        <w:t xml:space="preserve"> будет рассмотрен дальше.</w:t>
      </w:r>
    </w:p>
    <w:p w14:paraId="2E2D0BDA" w14:textId="77777777" w:rsidR="008A30D7" w:rsidRPr="00930304" w:rsidRDefault="008A30D7" w:rsidP="00010705">
      <w:pPr>
        <w:pStyle w:val="a3"/>
        <w:spacing w:before="1" w:line="360" w:lineRule="auto"/>
        <w:ind w:left="1453" w:right="444" w:firstLine="707"/>
        <w:jc w:val="both"/>
        <w:rPr>
          <w:i/>
        </w:rPr>
      </w:pPr>
    </w:p>
    <w:p w14:paraId="17563F27" w14:textId="32E77286" w:rsidR="00C644EE" w:rsidRDefault="00C644EE">
      <w:pPr>
        <w:rPr>
          <w:i/>
          <w:sz w:val="28"/>
          <w:szCs w:val="28"/>
        </w:rPr>
      </w:pPr>
      <w:r>
        <w:rPr>
          <w:i/>
        </w:rPr>
        <w:br w:type="page"/>
      </w:r>
    </w:p>
    <w:p w14:paraId="74214483" w14:textId="77777777" w:rsidR="00010705" w:rsidRPr="00930304" w:rsidRDefault="00010705" w:rsidP="00E83F6F">
      <w:pPr>
        <w:pStyle w:val="a3"/>
        <w:spacing w:before="1" w:line="360" w:lineRule="auto"/>
        <w:ind w:left="1453" w:right="444" w:firstLine="707"/>
        <w:jc w:val="both"/>
        <w:rPr>
          <w:i/>
        </w:rPr>
      </w:pPr>
    </w:p>
    <w:p w14:paraId="5185348C" w14:textId="19B4A562" w:rsidR="00D62996" w:rsidRDefault="00782534" w:rsidP="00D62996">
      <w:pPr>
        <w:pStyle w:val="1"/>
        <w:ind w:right="471"/>
        <w:rPr>
          <w:rFonts w:ascii="Times New Roman" w:hAnsi="Times New Roman" w:cs="Times New Roman"/>
          <w:sz w:val="36"/>
          <w:szCs w:val="36"/>
        </w:rPr>
      </w:pPr>
      <w:bookmarkStart w:id="5" w:name="_Toc103804955"/>
      <w:r>
        <w:rPr>
          <w:rFonts w:ascii="Times New Roman" w:hAnsi="Times New Roman" w:cs="Times New Roman"/>
          <w:sz w:val="36"/>
          <w:szCs w:val="36"/>
        </w:rPr>
        <w:t xml:space="preserve">Глава </w:t>
      </w:r>
      <w:r w:rsidR="00C06CCA">
        <w:rPr>
          <w:rFonts w:ascii="Times New Roman" w:hAnsi="Times New Roman" w:cs="Times New Roman"/>
          <w:sz w:val="36"/>
          <w:szCs w:val="36"/>
        </w:rPr>
        <w:t>2</w:t>
      </w:r>
      <w:r w:rsidR="00D62996">
        <w:rPr>
          <w:rFonts w:ascii="Times New Roman" w:hAnsi="Times New Roman" w:cs="Times New Roman"/>
          <w:sz w:val="36"/>
          <w:szCs w:val="36"/>
        </w:rPr>
        <w:t>. Синтез законов управления для активной подвески автомобиля</w:t>
      </w:r>
      <w:bookmarkEnd w:id="5"/>
    </w:p>
    <w:p w14:paraId="324227D6" w14:textId="0272B9D1" w:rsidR="00A838AE" w:rsidRDefault="00A838AE" w:rsidP="00505BDA">
      <w:pPr>
        <w:pStyle w:val="a3"/>
        <w:spacing w:before="1" w:line="360" w:lineRule="auto"/>
        <w:ind w:right="444"/>
        <w:jc w:val="both"/>
      </w:pPr>
    </w:p>
    <w:p w14:paraId="6C3CFA6A" w14:textId="0AA8CB37" w:rsidR="00A838AE" w:rsidRDefault="00A838AE" w:rsidP="00A838AE">
      <w:pPr>
        <w:pStyle w:val="a3"/>
        <w:spacing w:before="1" w:line="360" w:lineRule="auto"/>
        <w:ind w:left="662" w:right="444" w:firstLine="707"/>
        <w:jc w:val="both"/>
      </w:pPr>
      <w:r>
        <w:t xml:space="preserve">В данной главе рассмотрен вопрос построения асимптотического наблюдателя </w:t>
      </w:r>
      <w:proofErr w:type="spellStart"/>
      <w:r>
        <w:t>Люинбергера</w:t>
      </w:r>
      <w:proofErr w:type="spellEnd"/>
      <w:r>
        <w:t>. Полученные результаты используются для синтеза П</w:t>
      </w:r>
      <w:r w:rsidR="00320556">
        <w:t>–</w:t>
      </w:r>
      <w:r>
        <w:t>, ПД</w:t>
      </w:r>
      <w:r w:rsidR="006F4AFD">
        <w:t>–</w:t>
      </w:r>
      <w:r w:rsidR="009B3654">
        <w:t xml:space="preserve">регуляторов </w:t>
      </w:r>
      <w:r>
        <w:t xml:space="preserve">и </w:t>
      </w:r>
      <w:r w:rsidR="009B3654">
        <w:t xml:space="preserve">закона управления на основе </w:t>
      </w:r>
      <w:r w:rsidR="00505BDA">
        <w:rPr>
          <w:lang w:val="en-US"/>
        </w:rPr>
        <w:t>LQR</w:t>
      </w:r>
      <w:r w:rsidR="00505BDA" w:rsidRPr="00505BDA">
        <w:t xml:space="preserve"> </w:t>
      </w:r>
      <w:r w:rsidR="00505BDA">
        <w:t>–</w:t>
      </w:r>
      <w:r w:rsidR="00505BDA" w:rsidRPr="00505BDA">
        <w:t xml:space="preserve"> </w:t>
      </w:r>
      <w:r w:rsidR="00505BDA">
        <w:t>оптимизации.</w:t>
      </w:r>
      <w:r w:rsidR="00A57B63">
        <w:t xml:space="preserve"> </w:t>
      </w:r>
    </w:p>
    <w:p w14:paraId="2083CFBD" w14:textId="568235DD" w:rsidR="00DC5549" w:rsidRPr="00092C45" w:rsidRDefault="0058067A" w:rsidP="0023771F">
      <w:pPr>
        <w:pStyle w:val="1"/>
        <w:ind w:right="471"/>
        <w:rPr>
          <w:rFonts w:ascii="Times New Roman" w:hAnsi="Times New Roman" w:cs="Times New Roman"/>
        </w:rPr>
      </w:pPr>
      <w:bookmarkStart w:id="6" w:name="_Toc103804956"/>
      <w:r w:rsidRPr="00092C45">
        <w:rPr>
          <w:rFonts w:ascii="Times New Roman" w:hAnsi="Times New Roman" w:cs="Times New Roman"/>
        </w:rPr>
        <w:t>2.1</w:t>
      </w:r>
      <w:r w:rsidR="00DB154B">
        <w:rPr>
          <w:rFonts w:ascii="Times New Roman" w:hAnsi="Times New Roman" w:cs="Times New Roman"/>
        </w:rPr>
        <w:t>.</w:t>
      </w:r>
      <w:r w:rsidRPr="00092C45">
        <w:rPr>
          <w:rFonts w:ascii="Times New Roman" w:hAnsi="Times New Roman" w:cs="Times New Roman"/>
        </w:rPr>
        <w:t xml:space="preserve"> </w:t>
      </w:r>
      <w:r w:rsidR="0023771F" w:rsidRPr="00092C45">
        <w:rPr>
          <w:rFonts w:ascii="Times New Roman" w:hAnsi="Times New Roman" w:cs="Times New Roman"/>
        </w:rPr>
        <w:t>Построение асимптотического наблюдателя</w:t>
      </w:r>
      <w:bookmarkEnd w:id="6"/>
    </w:p>
    <w:p w14:paraId="67D89D65" w14:textId="77777777" w:rsidR="0023771F" w:rsidRDefault="0023771F" w:rsidP="0023771F">
      <w:pPr>
        <w:pStyle w:val="1"/>
        <w:ind w:right="471"/>
        <w:rPr>
          <w:rFonts w:ascii="Times New Roman" w:hAnsi="Times New Roman" w:cs="Times New Roman"/>
          <w:sz w:val="36"/>
          <w:szCs w:val="36"/>
        </w:rPr>
      </w:pPr>
    </w:p>
    <w:p w14:paraId="0B65AB1D" w14:textId="3A286C5C" w:rsidR="00A57B63" w:rsidRDefault="00A57B63" w:rsidP="00EB588C">
      <w:pPr>
        <w:pStyle w:val="a3"/>
        <w:spacing w:before="1" w:line="360" w:lineRule="auto"/>
        <w:ind w:left="662" w:right="444" w:firstLine="707"/>
        <w:jc w:val="both"/>
      </w:pPr>
      <w:r>
        <w:t xml:space="preserve">Как было отмечено ранее, для измерения датчиками доступен не весь вектор состояния подвески автомобиля. Для решения этой проблемы на базе измеренного сигнала </w:t>
      </w:r>
      <m:oMath>
        <m:r>
          <m:rPr>
            <m:sty m:val="bi"/>
          </m:rPr>
          <w:rPr>
            <w:rFonts w:ascii="Cambria Math" w:hAnsi="Cambria Math"/>
          </w:rPr>
          <m:t>y</m:t>
        </m:r>
        <m:r>
          <w:rPr>
            <w:rFonts w:ascii="Cambria Math" w:hAnsi="Cambria Math"/>
          </w:rPr>
          <m:t>(t)</m:t>
        </m:r>
      </m:oMath>
      <w:r>
        <w:t xml:space="preserve">, используя определенные правила, формируется вектор </w:t>
      </w:r>
      <m:oMath>
        <m:r>
          <m:rPr>
            <m:sty m:val="bi"/>
          </m:rPr>
          <w:rPr>
            <w:rFonts w:ascii="Cambria Math" w:hAnsi="Cambria Math"/>
          </w:rPr>
          <m:t>z</m:t>
        </m:r>
        <m:r>
          <w:rPr>
            <w:rFonts w:ascii="Cambria Math" w:hAnsi="Cambria Math"/>
          </w:rPr>
          <m:t>(t)</m:t>
        </m:r>
      </m:oMath>
      <w:r w:rsidRPr="0023771F">
        <w:t xml:space="preserve">, </w:t>
      </w:r>
      <w:r w:rsidR="000E37A8">
        <w:t xml:space="preserve">для которого значение ошибки оценивания </w:t>
      </w:r>
      <m:oMath>
        <m:r>
          <m:rPr>
            <m:sty m:val="bi"/>
          </m:rP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)-</m:t>
        </m:r>
        <m:r>
          <m:rPr>
            <m:sty m:val="bi"/>
          </m:rPr>
          <w:rPr>
            <w:rFonts w:ascii="Cambria Math" w:hAnsi="Cambria Math"/>
            <w:lang w:val="en-US"/>
          </w:rPr>
          <m:t>z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)</m:t>
        </m:r>
      </m:oMath>
      <w:r w:rsidR="000E37A8" w:rsidRPr="000E37A8">
        <w:t xml:space="preserve"> </w:t>
      </w:r>
      <w:r w:rsidR="000E37A8">
        <w:t>стремится к нулю асимптотически.</w:t>
      </w:r>
      <w:r>
        <w:t xml:space="preserve"> Полученный вектор оценок состояния используется для дальнейшего синтеза законов управления.</w:t>
      </w:r>
      <w:r w:rsidR="00D24686">
        <w:t xml:space="preserve"> Построение </w:t>
      </w:r>
      <w:r w:rsidR="008D6DFD">
        <w:t>оценки</w:t>
      </w:r>
      <w:r w:rsidR="00D24686">
        <w:t xml:space="preserve"> вектора состояния объекта управления происходит с использованием специальных</w:t>
      </w:r>
      <w:r w:rsidR="007B5A07">
        <w:t xml:space="preserve"> линейных стационарных</w:t>
      </w:r>
      <w:r w:rsidR="00D24686">
        <w:t xml:space="preserve"> </w:t>
      </w:r>
      <w:r w:rsidR="007B5A07">
        <w:t>(</w:t>
      </w:r>
      <w:r w:rsidR="00D24686">
        <w:rPr>
          <w:lang w:val="en-US"/>
        </w:rPr>
        <w:t>LTI</w:t>
      </w:r>
      <w:r w:rsidR="007B5A07">
        <w:t>)</w:t>
      </w:r>
      <w:r w:rsidR="00D24686" w:rsidRPr="00D24686">
        <w:t xml:space="preserve"> </w:t>
      </w:r>
      <w:r w:rsidR="00171B60">
        <w:t>систем, которые являются асимптотическими наблюдателями</w:t>
      </w:r>
      <w:r w:rsidR="00171B60" w:rsidRPr="00171B60">
        <w:t xml:space="preserve"> [1].</w:t>
      </w:r>
    </w:p>
    <w:p w14:paraId="13A1EE5C" w14:textId="53901CAB" w:rsidR="00196534" w:rsidRDefault="00196534" w:rsidP="00EB588C">
      <w:pPr>
        <w:pStyle w:val="a3"/>
        <w:spacing w:before="1" w:line="360" w:lineRule="auto"/>
        <w:ind w:left="662" w:right="444" w:firstLine="707"/>
        <w:jc w:val="both"/>
      </w:pPr>
      <w:r>
        <w:t xml:space="preserve">Одним из часто использующихся подходов к синтезу наблюдателя </w:t>
      </w:r>
      <w:r w:rsidR="00B205CC">
        <w:t>дл</w:t>
      </w:r>
      <w:r w:rsidR="00963242">
        <w:t>я</w:t>
      </w:r>
      <w:r w:rsidR="00B205CC">
        <w:t xml:space="preserve"> детерминированных (известны все матрицы исходной системы </w:t>
      </w:r>
      <m:oMath>
        <m:r>
          <m:rPr>
            <m:sty m:val="bi"/>
          </m:rPr>
          <w:rPr>
            <w:rFonts w:ascii="Cambria Math" w:hAnsi="Cambria Math"/>
            <w:lang w:val="en-US"/>
          </w:rPr>
          <m:t>A</m:t>
        </m:r>
      </m:oMath>
      <w:r w:rsidR="00B205CC" w:rsidRPr="00B205CC">
        <w:t xml:space="preserve">, </w:t>
      </w:r>
      <m:oMath>
        <m:r>
          <m:rPr>
            <m:sty m:val="bi"/>
          </m:rPr>
          <w:rPr>
            <w:rFonts w:ascii="Cambria Math" w:hAnsi="Cambria Math"/>
            <w:lang w:val="en-US"/>
          </w:rPr>
          <m:t>B</m:t>
        </m:r>
      </m:oMath>
      <w:r w:rsidR="00B205CC" w:rsidRPr="00B205CC">
        <w:t xml:space="preserve">, </w:t>
      </w:r>
      <m:oMath>
        <m:r>
          <m:rPr>
            <m:sty m:val="bi"/>
          </m:rPr>
          <w:rPr>
            <w:rFonts w:ascii="Cambria Math" w:hAnsi="Cambria Math"/>
            <w:lang w:val="en-US"/>
          </w:rPr>
          <m:t>C</m:t>
        </m:r>
      </m:oMath>
      <w:r w:rsidR="00B205CC" w:rsidRPr="00B205CC">
        <w:t>)</w:t>
      </w:r>
      <w:r w:rsidR="00B205CC">
        <w:t xml:space="preserve"> </w:t>
      </w:r>
      <w:r>
        <w:t xml:space="preserve">является асимптотический наблюдатель </w:t>
      </w:r>
      <w:proofErr w:type="spellStart"/>
      <w:r>
        <w:t>Люинбергера</w:t>
      </w:r>
      <w:proofErr w:type="spellEnd"/>
      <w:r>
        <w:t xml:space="preserve">. Пусть математическая модель объекта представлена в </w:t>
      </w:r>
      <w:r w:rsidR="008943C2">
        <w:t>пространстве состояний</w:t>
      </w:r>
      <w:r>
        <w:t>:</w:t>
      </w:r>
    </w:p>
    <w:p w14:paraId="6B0E146E" w14:textId="53FC3092" w:rsidR="00196534" w:rsidRPr="00196534" w:rsidRDefault="00CF25BB" w:rsidP="00EB588C">
      <w:pPr>
        <w:pStyle w:val="a3"/>
        <w:spacing w:before="1" w:line="360" w:lineRule="auto"/>
        <w:ind w:left="662" w:right="444" w:firstLine="707"/>
        <w:jc w:val="both"/>
        <w:rPr>
          <w:b/>
          <w:bCs/>
          <w:lang w:val="en-US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b/>
                  <w:bCs/>
                  <w:i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</m:acc>
          <m:r>
            <w:rPr>
              <w:rFonts w:ascii="Cambria Math" w:hAnsi="Cambria Math"/>
            </w:rPr>
            <m:t>=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Ax+Bu,</m:t>
          </m:r>
        </m:oMath>
      </m:oMathPara>
    </w:p>
    <w:p w14:paraId="4ADEB6EA" w14:textId="48211289" w:rsidR="00CF0399" w:rsidRPr="00340A69" w:rsidRDefault="00CF0399" w:rsidP="00EB588C">
      <w:pPr>
        <w:pStyle w:val="a3"/>
        <w:spacing w:before="1" w:line="360" w:lineRule="auto"/>
        <w:ind w:left="662" w:right="444" w:firstLine="707"/>
        <w:jc w:val="both"/>
        <w:rPr>
          <w:iCs/>
        </w:rPr>
      </w:pPr>
      <m:oMath>
        <m:r>
          <m:rPr>
            <m:sty m:val="bi"/>
          </m:rPr>
          <w:rPr>
            <w:rFonts w:ascii="Cambria Math" w:hAnsi="Cambria Math"/>
          </w:rPr>
          <m:t xml:space="preserve">                                                   y=Cx+Du,</m:t>
        </m:r>
      </m:oMath>
      <w:r>
        <w:rPr>
          <w:b/>
          <w:bCs/>
          <w:i/>
        </w:rPr>
        <w:tab/>
      </w:r>
      <w:r>
        <w:rPr>
          <w:b/>
          <w:bCs/>
          <w:i/>
        </w:rPr>
        <w:tab/>
      </w:r>
      <w:r>
        <w:rPr>
          <w:b/>
          <w:bCs/>
          <w:i/>
        </w:rPr>
        <w:tab/>
      </w:r>
      <w:r w:rsidRPr="00340A69">
        <w:rPr>
          <w:b/>
          <w:bCs/>
          <w:i/>
        </w:rPr>
        <w:t xml:space="preserve">                       </w:t>
      </w:r>
      <w:r w:rsidRPr="00340A69">
        <w:rPr>
          <w:iCs/>
        </w:rPr>
        <w:t>(23)</w:t>
      </w:r>
    </w:p>
    <w:p w14:paraId="27F3E48C" w14:textId="437F0D4C" w:rsidR="00E954A9" w:rsidRPr="00044D71" w:rsidRDefault="00044D71" w:rsidP="00F56558">
      <w:pPr>
        <w:pStyle w:val="a3"/>
        <w:spacing w:before="1" w:line="360" w:lineRule="auto"/>
        <w:ind w:left="662" w:right="444"/>
        <w:jc w:val="both"/>
      </w:pPr>
      <w:r>
        <w:rPr>
          <w:iCs/>
        </w:rPr>
        <w:t>г</w:t>
      </w:r>
      <w:r w:rsidR="00DC250C">
        <w:rPr>
          <w:iCs/>
        </w:rPr>
        <w:t xml:space="preserve">де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="00DC250C">
        <w:rPr>
          <w:b/>
          <w:bCs/>
          <w:i/>
        </w:rPr>
        <w:t xml:space="preserve"> </w:t>
      </w:r>
      <w:r w:rsidR="00DC250C">
        <w:rPr>
          <w:iCs/>
        </w:rPr>
        <w:t xml:space="preserve">– вектор состояния, </w:t>
      </w:r>
      <m:oMath>
        <m:r>
          <m:rPr>
            <m:sty m:val="bi"/>
          </m:rPr>
          <w:rPr>
            <w:rFonts w:ascii="Cambria Math" w:hAnsi="Cambria Math"/>
            <w:lang w:val="en-US"/>
          </w:rPr>
          <m:t>u</m:t>
        </m:r>
      </m:oMath>
      <w:r w:rsidR="00DC250C">
        <w:rPr>
          <w:b/>
          <w:bCs/>
        </w:rPr>
        <w:t xml:space="preserve"> </w:t>
      </w:r>
      <w:r w:rsidR="00DC250C">
        <w:t>–</w:t>
      </w:r>
      <w:r w:rsidR="00DC250C">
        <w:rPr>
          <w:b/>
          <w:bCs/>
        </w:rPr>
        <w:t xml:space="preserve"> </w:t>
      </w:r>
      <w:r w:rsidR="00DC250C">
        <w:t xml:space="preserve">вектор управления, </w:t>
      </w:r>
      <m:oMath>
        <m:r>
          <m:rPr>
            <m:sty m:val="bi"/>
          </m:rPr>
          <w:rPr>
            <w:rFonts w:ascii="Cambria Math" w:hAnsi="Cambria Math"/>
          </w:rPr>
          <m:t>y</m:t>
        </m:r>
      </m:oMath>
      <w:r w:rsidR="00DC250C" w:rsidRPr="00DC250C">
        <w:t xml:space="preserve"> </w:t>
      </w:r>
      <w:r w:rsidR="00DC250C">
        <w:t>–</w:t>
      </w:r>
      <w:r w:rsidR="00DC250C" w:rsidRPr="00DC250C">
        <w:t xml:space="preserve"> </w:t>
      </w:r>
      <w:r w:rsidR="00DC250C">
        <w:t>вектор измеряемых переменных.</w:t>
      </w:r>
      <w:r w:rsidR="00A872CA">
        <w:t xml:space="preserve"> </w:t>
      </w:r>
    </w:p>
    <w:p w14:paraId="65964000" w14:textId="77777777" w:rsidR="00E954A9" w:rsidRDefault="00E954A9" w:rsidP="00EB588C">
      <w:pPr>
        <w:pStyle w:val="a3"/>
        <w:spacing w:before="1" w:line="360" w:lineRule="auto"/>
        <w:ind w:left="662" w:right="444" w:firstLine="707"/>
        <w:jc w:val="both"/>
      </w:pPr>
      <w:r w:rsidRPr="00963242">
        <w:rPr>
          <w:lang w:val="en-US"/>
        </w:rPr>
        <w:t>LTI</w:t>
      </w:r>
      <w:r w:rsidRPr="00E954A9">
        <w:t xml:space="preserve"> –</w:t>
      </w:r>
      <w:r>
        <w:t xml:space="preserve"> систему с математической моделью</w:t>
      </w:r>
    </w:p>
    <w:p w14:paraId="3A0F573B" w14:textId="7E5D489F" w:rsidR="000E05CB" w:rsidRDefault="00E954A9" w:rsidP="00EB588C">
      <w:pPr>
        <w:pStyle w:val="a3"/>
        <w:spacing w:before="1" w:line="360" w:lineRule="auto"/>
        <w:ind w:left="662" w:right="444" w:firstLine="707"/>
        <w:jc w:val="both"/>
        <w:rPr>
          <w:iCs/>
        </w:rPr>
      </w:pPr>
      <w:r>
        <w:tab/>
      </w:r>
      <m:oMath>
        <m:r>
          <w:rPr>
            <w:rFonts w:ascii="Cambria Math" w:hAnsi="Cambria Math"/>
          </w:rPr>
          <m:t xml:space="preserve">                                </m:t>
        </m:r>
        <m:acc>
          <m:accPr>
            <m:chr m:val="̇"/>
            <m:ctrlPr>
              <w:rPr>
                <w:rFonts w:ascii="Cambria Math" w:hAnsi="Cambria Math"/>
                <w:b/>
                <w:bCs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e>
        </m:acc>
        <m:r>
          <m:rPr>
            <m:sty m:val="bi"/>
          </m:rPr>
          <w:rPr>
            <w:rFonts w:ascii="Cambria Math" w:hAnsi="Cambria Math"/>
          </w:rPr>
          <m:t>=Az+Bu+H(y-Cz-Du)</m:t>
        </m:r>
      </m:oMath>
      <w:r w:rsidR="00CF0399" w:rsidRPr="00E954A9">
        <w:rPr>
          <w:b/>
          <w:bCs/>
          <w:i/>
        </w:rPr>
        <w:tab/>
      </w:r>
      <w:r w:rsidR="000E05CB" w:rsidRPr="000E05CB">
        <w:rPr>
          <w:b/>
          <w:bCs/>
          <w:i/>
        </w:rPr>
        <w:t xml:space="preserve">                       </w:t>
      </w:r>
      <w:r w:rsidR="000E05CB" w:rsidRPr="000E05CB">
        <w:rPr>
          <w:iCs/>
        </w:rPr>
        <w:t>(24)</w:t>
      </w:r>
    </w:p>
    <w:p w14:paraId="00D9EE30" w14:textId="3828E95D" w:rsidR="009B4F17" w:rsidRPr="006D26F4" w:rsidRDefault="000E05CB" w:rsidP="00F56558">
      <w:pPr>
        <w:pStyle w:val="a3"/>
        <w:spacing w:before="1" w:line="360" w:lineRule="auto"/>
        <w:ind w:left="662" w:right="444"/>
        <w:jc w:val="both"/>
      </w:pPr>
      <w:r>
        <w:rPr>
          <w:iCs/>
        </w:rPr>
        <w:t xml:space="preserve">называют асимптотическим наблюдателем </w:t>
      </w:r>
      <w:proofErr w:type="spellStart"/>
      <w:r>
        <w:rPr>
          <w:iCs/>
        </w:rPr>
        <w:t>Люинбергера</w:t>
      </w:r>
      <w:proofErr w:type="spellEnd"/>
      <w:r>
        <w:rPr>
          <w:iCs/>
        </w:rPr>
        <w:t xml:space="preserve"> по отношению к </w:t>
      </w:r>
      <w:r>
        <w:rPr>
          <w:iCs/>
          <w:lang w:val="en-US"/>
        </w:rPr>
        <w:t>LTI</w:t>
      </w:r>
      <w:r w:rsidRPr="000E05CB">
        <w:rPr>
          <w:iCs/>
        </w:rPr>
        <w:t xml:space="preserve"> </w:t>
      </w:r>
      <w:r>
        <w:rPr>
          <w:iCs/>
        </w:rPr>
        <w:t>объекту (23), если матрица</w:t>
      </w:r>
      <w:r w:rsidRPr="000E05CB">
        <w:rPr>
          <w:iCs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H</m:t>
        </m:r>
      </m:oMath>
      <w:r>
        <w:rPr>
          <w:iCs/>
        </w:rPr>
        <w:t xml:space="preserve"> при невязках (24) выбрана таким образом, что </w:t>
      </w:r>
      <w:r>
        <w:rPr>
          <w:iCs/>
        </w:rPr>
        <w:lastRenderedPageBreak/>
        <w:t xml:space="preserve">характеристический полином </w:t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det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E</m:t>
                </m:r>
                <m:r>
                  <w:rPr>
                    <w:rFonts w:ascii="Cambria Math" w:hAnsi="Cambria Math"/>
                  </w:rPr>
                  <m:t>s-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A-HC</m:t>
                </m:r>
                <m:ctrlPr>
                  <w:rPr>
                    <w:rFonts w:ascii="Cambria Math" w:hAnsi="Cambria Math"/>
                    <w:b/>
                    <w:i/>
                  </w:rPr>
                </m:ctrlPr>
              </m:e>
            </m:d>
          </m:e>
        </m:func>
        <m:r>
          <m:rPr>
            <m:sty m:val="bi"/>
          </m:rPr>
          <w:rPr>
            <w:rFonts w:ascii="Cambria Math" w:hAnsi="Cambria Math"/>
          </w:rPr>
          <m:t>=0</m:t>
        </m:r>
      </m:oMath>
      <w:r w:rsidRPr="000E05CB">
        <w:t xml:space="preserve"> </w:t>
      </w:r>
      <w:r>
        <w:t>этой системы имеет корни только в открытой левой полуплоскости.</w:t>
      </w:r>
      <w:r w:rsidR="008943C2">
        <w:t xml:space="preserve"> Это условие </w:t>
      </w:r>
      <w:r w:rsidR="006D26F4">
        <w:t>гарантирует асимптотическую сходимость к нулю ошибки оценивания компонент вектора состояния</w:t>
      </w:r>
      <w:r w:rsidR="008411C3">
        <w:t xml:space="preserve"> </w:t>
      </w:r>
      <m:oMath>
        <m:r>
          <m:rPr>
            <m:sty m:val="bi"/>
          </m:rP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)-</m:t>
        </m:r>
        <m:r>
          <m:rPr>
            <m:sty m:val="bi"/>
          </m:rPr>
          <w:rPr>
            <w:rFonts w:ascii="Cambria Math" w:hAnsi="Cambria Math"/>
            <w:lang w:val="en-US"/>
          </w:rPr>
          <m:t>z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)</m:t>
        </m:r>
      </m:oMath>
      <w:r w:rsidR="006D26F4" w:rsidRPr="006D26F4">
        <w:t>.</w:t>
      </w:r>
    </w:p>
    <w:p w14:paraId="0DC2AD3C" w14:textId="2A5F3407" w:rsidR="009B4F17" w:rsidRPr="00092C45" w:rsidRDefault="009B4F17" w:rsidP="009B4F17">
      <w:pPr>
        <w:pStyle w:val="1"/>
        <w:ind w:right="471"/>
        <w:rPr>
          <w:rFonts w:ascii="Times New Roman" w:hAnsi="Times New Roman" w:cs="Times New Roman"/>
        </w:rPr>
      </w:pPr>
      <w:bookmarkStart w:id="7" w:name="_Toc103804957"/>
      <w:r w:rsidRPr="00092C45">
        <w:rPr>
          <w:rFonts w:ascii="Times New Roman" w:hAnsi="Times New Roman" w:cs="Times New Roman"/>
        </w:rPr>
        <w:t>2.2</w:t>
      </w:r>
      <w:r w:rsidR="00DB154B">
        <w:rPr>
          <w:rFonts w:ascii="Times New Roman" w:hAnsi="Times New Roman" w:cs="Times New Roman"/>
        </w:rPr>
        <w:t>.</w:t>
      </w:r>
      <w:r w:rsidRPr="00092C45">
        <w:rPr>
          <w:rFonts w:ascii="Times New Roman" w:hAnsi="Times New Roman" w:cs="Times New Roman"/>
        </w:rPr>
        <w:t xml:space="preserve"> Построение </w:t>
      </w:r>
      <w:r w:rsidRPr="00092C45">
        <w:rPr>
          <w:rFonts w:ascii="Times New Roman" w:hAnsi="Times New Roman" w:cs="Times New Roman"/>
          <w:lang w:val="en-US"/>
        </w:rPr>
        <w:t>LQR</w:t>
      </w:r>
      <w:r w:rsidR="00581092" w:rsidRPr="00340A69">
        <w:rPr>
          <w:rFonts w:ascii="Times New Roman" w:hAnsi="Times New Roman" w:cs="Times New Roman"/>
        </w:rPr>
        <w:t>–</w:t>
      </w:r>
      <w:r w:rsidRPr="00092C45">
        <w:rPr>
          <w:rFonts w:ascii="Times New Roman" w:hAnsi="Times New Roman" w:cs="Times New Roman"/>
        </w:rPr>
        <w:t>регулятора</w:t>
      </w:r>
      <w:bookmarkEnd w:id="7"/>
      <w:r w:rsidR="00581092" w:rsidRPr="00092C45">
        <w:rPr>
          <w:rFonts w:ascii="Times New Roman" w:hAnsi="Times New Roman" w:cs="Times New Roman"/>
        </w:rPr>
        <w:t xml:space="preserve"> </w:t>
      </w:r>
    </w:p>
    <w:p w14:paraId="3D40B402" w14:textId="764682B2" w:rsidR="00581092" w:rsidRDefault="00581092" w:rsidP="00EB588C">
      <w:pPr>
        <w:pStyle w:val="a3"/>
        <w:spacing w:before="1" w:line="360" w:lineRule="auto"/>
        <w:ind w:left="662" w:right="444" w:firstLine="707"/>
        <w:jc w:val="both"/>
      </w:pPr>
    </w:p>
    <w:p w14:paraId="0A10DBEE" w14:textId="370F9334" w:rsidR="00581092" w:rsidRDefault="00581092" w:rsidP="00EB588C">
      <w:pPr>
        <w:pStyle w:val="a3"/>
        <w:spacing w:before="1" w:line="360" w:lineRule="auto"/>
        <w:ind w:left="662" w:right="444" w:firstLine="707"/>
        <w:jc w:val="both"/>
      </w:pPr>
      <w:r>
        <w:t xml:space="preserve">Поскольку при применении асимптотического наблюдателя мы можем </w:t>
      </w:r>
      <w:r w:rsidR="00281B9B">
        <w:t>восстановить</w:t>
      </w:r>
      <w:r>
        <w:t xml:space="preserve"> информацию о векторе состояния, то появляется возможность синтеза управления на основе </w:t>
      </w:r>
      <w:r>
        <w:rPr>
          <w:lang w:val="en-US"/>
        </w:rPr>
        <w:t>LQR</w:t>
      </w:r>
      <w:r>
        <w:t>–оптимизации.</w:t>
      </w:r>
    </w:p>
    <w:p w14:paraId="5BB1F10E" w14:textId="63A0DC87" w:rsidR="000568B6" w:rsidRDefault="000568B6" w:rsidP="00EB588C">
      <w:pPr>
        <w:pStyle w:val="a3"/>
        <w:spacing w:before="1" w:line="360" w:lineRule="auto"/>
        <w:ind w:left="662" w:right="444" w:firstLine="707"/>
        <w:jc w:val="both"/>
      </w:pPr>
      <w:r>
        <w:t xml:space="preserve">Представим математическую модель объекта управления в следующей форме: </w:t>
      </w:r>
    </w:p>
    <w:p w14:paraId="2D391A36" w14:textId="574F6BBD" w:rsidR="000568B6" w:rsidRDefault="00820A96" w:rsidP="00EB588C">
      <w:pPr>
        <w:pStyle w:val="a3"/>
        <w:spacing w:before="1" w:line="360" w:lineRule="auto"/>
        <w:ind w:left="662" w:right="444" w:firstLine="707"/>
        <w:jc w:val="both"/>
        <w:rPr>
          <w:iCs/>
        </w:rPr>
      </w:pPr>
      <m:oMath>
        <m:r>
          <m:rPr>
            <m:sty m:val="bi"/>
          </m:rPr>
          <w:rPr>
            <w:rFonts w:ascii="Cambria Math" w:hAnsi="Cambria Math"/>
          </w:rPr>
          <m:t xml:space="preserve">                </m:t>
        </m:r>
        <m:acc>
          <m:accPr>
            <m:chr m:val="̇"/>
            <m:ctrlPr>
              <w:rPr>
                <w:rFonts w:ascii="Cambria Math" w:hAnsi="Cambria Math"/>
                <w:b/>
                <w:bCs/>
                <w:i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x</m:t>
            </m:r>
          </m:e>
        </m:acc>
        <m:r>
          <m:rPr>
            <m:sty m:val="bi"/>
          </m:rPr>
          <w:rPr>
            <w:rFonts w:ascii="Cambria Math" w:hAnsi="Cambria Math"/>
          </w:rPr>
          <m:t>=</m:t>
        </m:r>
        <m:r>
          <m:rPr>
            <m:sty m:val="bi"/>
          </m:rPr>
          <w:rPr>
            <w:rFonts w:ascii="Cambria Math" w:hAnsi="Cambria Math"/>
            <w:lang w:val="en-US"/>
          </w:rPr>
          <m:t>Ax</m:t>
        </m:r>
        <m:r>
          <m:rPr>
            <m:sty m:val="bi"/>
          </m:rPr>
          <w:rPr>
            <w:rFonts w:ascii="Cambria Math" w:hAnsi="Cambria Math"/>
          </w:rPr>
          <m:t>+</m:t>
        </m:r>
        <m:r>
          <m:rPr>
            <m:sty m:val="bi"/>
          </m:rPr>
          <w:rPr>
            <w:rFonts w:ascii="Cambria Math" w:hAnsi="Cambria Math"/>
            <w:lang w:val="en-US"/>
          </w:rPr>
          <m:t>Bu</m:t>
        </m:r>
        <m:r>
          <m:rPr>
            <m:sty m:val="bi"/>
          </m:rPr>
          <w:rPr>
            <w:rFonts w:ascii="Cambria Math" w:hAnsi="Cambria Math"/>
          </w:rPr>
          <m:t xml:space="preserve">, </m:t>
        </m:r>
        <m:r>
          <m:rPr>
            <m:sty m:val="bi"/>
          </m:rPr>
          <w:rPr>
            <w:rFonts w:ascii="Cambria Math" w:hAnsi="Cambria Math"/>
            <w:lang w:val="en-US"/>
          </w:rPr>
          <m:t>x</m:t>
        </m:r>
        <m:r>
          <m:rPr>
            <m:sty m:val="bi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∈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lang w:val="en-US"/>
              </w:rPr>
              <m:t>n</m:t>
            </m:r>
          </m:sup>
        </m:sSup>
        <m:r>
          <w:rPr>
            <w:rFonts w:ascii="Cambria Math" w:hAnsi="Cambria Math"/>
          </w:rPr>
          <m:t xml:space="preserve">, </m:t>
        </m:r>
        <m:r>
          <m:rPr>
            <m:sty m:val="bi"/>
          </m:rPr>
          <w:rPr>
            <w:rFonts w:ascii="Cambria Math" w:hAnsi="Cambria Math"/>
            <w:lang w:val="en-US"/>
          </w:rPr>
          <m:t>u</m:t>
        </m:r>
        <m:r>
          <m:rPr>
            <m:sty m:val="bi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∈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lang w:val="en-US"/>
              </w:rPr>
              <m:t>m</m:t>
            </m:r>
          </m:sup>
        </m:sSup>
        <m: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∈</m:t>
        </m:r>
        <m:d>
          <m:dPr>
            <m:begChr m:val="[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0,∞</m:t>
            </m:r>
          </m:e>
        </m:d>
        <m:r>
          <w:rPr>
            <w:rFonts w:ascii="Cambria Math" w:hAnsi="Cambria Math"/>
          </w:rPr>
          <m:t xml:space="preserve">, </m:t>
        </m:r>
        <m:r>
          <m:rPr>
            <m:sty m:val="bi"/>
          </m:rPr>
          <w:rPr>
            <w:rFonts w:ascii="Cambria Math" w:hAnsi="Cambria Math"/>
            <w:lang w:val="en-US"/>
          </w:rPr>
          <m:t>x</m:t>
        </m:r>
        <m:d>
          <m:dPr>
            <m:ctrlPr>
              <w:rPr>
                <w:rFonts w:ascii="Cambria Math" w:hAnsi="Cambria Math"/>
                <w:b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/>
                <w:bCs/>
                <w:i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en-US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</w:rPr>
          <m:t>,</m:t>
        </m:r>
      </m:oMath>
      <w:r w:rsidRPr="00820A96">
        <w:rPr>
          <w:b/>
          <w:bCs/>
          <w:i/>
        </w:rPr>
        <w:t xml:space="preserve">                </w:t>
      </w:r>
      <w:r w:rsidRPr="00820A96">
        <w:rPr>
          <w:iCs/>
        </w:rPr>
        <w:t xml:space="preserve">(25) </w:t>
      </w:r>
    </w:p>
    <w:p w14:paraId="79FA2165" w14:textId="3085547B" w:rsidR="00820A96" w:rsidRDefault="00213B9B" w:rsidP="00B46D75">
      <w:pPr>
        <w:pStyle w:val="a3"/>
        <w:spacing w:before="1" w:line="360" w:lineRule="auto"/>
        <w:ind w:left="662" w:right="444"/>
        <w:jc w:val="both"/>
        <w:rPr>
          <w:iCs/>
        </w:rPr>
      </w:pPr>
      <w:r>
        <w:rPr>
          <w:iCs/>
        </w:rPr>
        <w:t xml:space="preserve">где матрицы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>
        <w:rPr>
          <w:iCs/>
        </w:rPr>
        <w:t xml:space="preserve"> и </w:t>
      </w:r>
      <m:oMath>
        <m:r>
          <m:rPr>
            <m:sty m:val="bi"/>
          </m:rPr>
          <w:rPr>
            <w:rFonts w:ascii="Cambria Math" w:hAnsi="Cambria Math"/>
          </w:rPr>
          <m:t>B</m:t>
        </m:r>
      </m:oMath>
      <w:r>
        <w:rPr>
          <w:b/>
          <w:bCs/>
          <w:iCs/>
        </w:rPr>
        <w:t xml:space="preserve"> </w:t>
      </w:r>
      <w:r>
        <w:rPr>
          <w:iCs/>
        </w:rPr>
        <w:t xml:space="preserve">с постоянными компонентами, при этом пара </w:t>
      </w:r>
      <m:oMath>
        <m:r>
          <m:rPr>
            <m:sty m:val="bi"/>
          </m:rPr>
          <w:rPr>
            <w:rFonts w:ascii="Cambria Math" w:hAnsi="Cambria Math"/>
          </w:rPr>
          <m:t>(A,B)</m:t>
        </m:r>
      </m:oMath>
      <w:r w:rsidRPr="00213B9B">
        <w:rPr>
          <w:b/>
          <w:bCs/>
          <w:iCs/>
        </w:rPr>
        <w:t xml:space="preserve"> </w:t>
      </w:r>
      <w:r>
        <w:rPr>
          <w:iCs/>
        </w:rPr>
        <w:t xml:space="preserve">стабилизируемая, </w:t>
      </w:r>
      <m:oMath>
        <m:sSub>
          <m:sSubPr>
            <m:ctrlPr>
              <w:rPr>
                <w:rFonts w:ascii="Cambria Math" w:hAnsi="Cambria Math"/>
                <w:b/>
                <w:bCs/>
                <w:i/>
                <w:iCs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b>
        </m:sSub>
      </m:oMath>
      <w:r w:rsidRPr="00213B9B">
        <w:rPr>
          <w:b/>
          <w:bCs/>
          <w:iCs/>
        </w:rPr>
        <w:t xml:space="preserve"> </w:t>
      </w:r>
      <w:r>
        <w:rPr>
          <w:iCs/>
        </w:rPr>
        <w:t>– заданный вектор начальных условий.</w:t>
      </w:r>
      <w:r w:rsidR="00092BBD">
        <w:rPr>
          <w:iCs/>
        </w:rPr>
        <w:t xml:space="preserve"> </w:t>
      </w:r>
    </w:p>
    <w:p w14:paraId="0606C1D0" w14:textId="1EA0D45D" w:rsidR="0044679A" w:rsidRDefault="00C21B9B" w:rsidP="00EB588C">
      <w:pPr>
        <w:pStyle w:val="a3"/>
        <w:spacing w:before="1" w:line="360" w:lineRule="auto"/>
        <w:ind w:left="662" w:right="444" w:firstLine="707"/>
        <w:jc w:val="both"/>
        <w:rPr>
          <w:iCs/>
        </w:rPr>
      </w:pPr>
      <w:r>
        <w:rPr>
          <w:iCs/>
        </w:rPr>
        <w:t>Вид регулятора будем рассматривать в следующей форме:</w:t>
      </w:r>
    </w:p>
    <w:p w14:paraId="380238BE" w14:textId="355395D8" w:rsidR="0044679A" w:rsidRPr="0044679A" w:rsidRDefault="00C21B9B" w:rsidP="00EB588C">
      <w:pPr>
        <w:pStyle w:val="a3"/>
        <w:spacing w:before="1" w:line="360" w:lineRule="auto"/>
        <w:ind w:left="662" w:right="444" w:firstLine="707"/>
        <w:jc w:val="both"/>
        <w:rPr>
          <w:b/>
          <w:bCs/>
          <w:i/>
          <w:iCs/>
        </w:rPr>
      </w:pPr>
      <m:oMath>
        <m:r>
          <m:rPr>
            <m:sty m:val="bi"/>
          </m:rPr>
          <w:rPr>
            <w:rFonts w:ascii="Cambria Math" w:hAnsi="Cambria Math"/>
          </w:rPr>
          <m:t xml:space="preserve">                                                         u=Kx,</m:t>
        </m:r>
      </m:oMath>
      <w:r>
        <w:rPr>
          <w:b/>
          <w:bCs/>
          <w:i/>
          <w:iCs/>
        </w:rPr>
        <w:t xml:space="preserve">                                                        </w:t>
      </w:r>
      <w:r w:rsidRPr="00C21B9B">
        <w:t>(26)</w:t>
      </w:r>
    </w:p>
    <w:p w14:paraId="0CE03AC4" w14:textId="12580F4B" w:rsidR="00196534" w:rsidRDefault="00A6525A" w:rsidP="00080694">
      <w:pPr>
        <w:pStyle w:val="a3"/>
        <w:spacing w:before="1" w:line="360" w:lineRule="auto"/>
        <w:ind w:right="444" w:firstLine="709"/>
        <w:jc w:val="both"/>
        <w:rPr>
          <w:iCs/>
        </w:rPr>
      </w:pPr>
      <w:r>
        <w:rPr>
          <w:iCs/>
        </w:rPr>
        <w:t xml:space="preserve">где матрица </w:t>
      </w:r>
      <m:oMath>
        <m:r>
          <m:rPr>
            <m:sty m:val="bi"/>
          </m:rPr>
          <w:rPr>
            <w:rFonts w:ascii="Cambria Math" w:hAnsi="Cambria Math"/>
          </w:rPr>
          <m:t>K</m:t>
        </m:r>
      </m:oMath>
      <w:r>
        <w:rPr>
          <w:b/>
          <w:bCs/>
          <w:iCs/>
        </w:rPr>
        <w:t xml:space="preserve"> </w:t>
      </w:r>
      <w:r>
        <w:rPr>
          <w:iCs/>
        </w:rPr>
        <w:t>постоянна</w:t>
      </w:r>
      <w:r w:rsidR="00585AD3">
        <w:rPr>
          <w:iCs/>
        </w:rPr>
        <w:t xml:space="preserve">я. </w:t>
      </w:r>
    </w:p>
    <w:p w14:paraId="1CD36782" w14:textId="4F223C4C" w:rsidR="002033A1" w:rsidRDefault="002033A1" w:rsidP="00EB588C">
      <w:pPr>
        <w:pStyle w:val="a3"/>
        <w:spacing w:before="1" w:line="360" w:lineRule="auto"/>
        <w:ind w:left="662" w:right="444" w:firstLine="707"/>
        <w:jc w:val="both"/>
        <w:rPr>
          <w:iCs/>
        </w:rPr>
      </w:pPr>
      <w:r>
        <w:rPr>
          <w:iCs/>
        </w:rPr>
        <w:t xml:space="preserve">Задача </w:t>
      </w:r>
      <w:r>
        <w:rPr>
          <w:iCs/>
          <w:lang w:val="en-US"/>
        </w:rPr>
        <w:t>LQR</w:t>
      </w:r>
      <w:r w:rsidRPr="002033A1">
        <w:rPr>
          <w:iCs/>
        </w:rPr>
        <w:t xml:space="preserve"> – </w:t>
      </w:r>
      <w:r>
        <w:rPr>
          <w:iCs/>
        </w:rPr>
        <w:t xml:space="preserve">оптимизации </w:t>
      </w:r>
      <w:r w:rsidR="00CB5821">
        <w:rPr>
          <w:iCs/>
        </w:rPr>
        <w:t>заключается</w:t>
      </w:r>
      <w:r>
        <w:rPr>
          <w:iCs/>
        </w:rPr>
        <w:t xml:space="preserve"> в минимизации интегрального квадратичного функционала:</w:t>
      </w:r>
    </w:p>
    <w:p w14:paraId="7D8AF71C" w14:textId="4780CBC7" w:rsidR="002033A1" w:rsidRPr="00C12C49" w:rsidRDefault="00C12C49" w:rsidP="00EB588C">
      <w:pPr>
        <w:pStyle w:val="a3"/>
        <w:spacing w:before="1" w:line="360" w:lineRule="auto"/>
        <w:ind w:left="662" w:right="444" w:firstLine="707"/>
        <w:jc w:val="both"/>
      </w:pPr>
      <w:r w:rsidRPr="00C12C49">
        <w:rPr>
          <w:iCs/>
        </w:rPr>
        <w:t xml:space="preserve">         </w:t>
      </w:r>
      <m:oMath>
        <m:r>
          <w:rPr>
            <w:rFonts w:ascii="Cambria Math" w:hAnsi="Cambria Math"/>
          </w:rPr>
          <m:t>J</m:t>
        </m:r>
        <m:r>
          <m:rPr>
            <m:sty m:val="bi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J</m:t>
        </m:r>
        <m:d>
          <m:dPr>
            <m:ctrlPr>
              <w:rPr>
                <w:rFonts w:ascii="Cambria Math" w:hAnsi="Cambria Math"/>
                <w:b/>
                <w:bCs/>
                <w:i/>
                <w:iCs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K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  <m:nary>
          <m:naryPr>
            <m:limLoc m:val="subSup"/>
            <m:ctrlPr>
              <w:rPr>
                <w:rFonts w:ascii="Cambria Math" w:hAnsi="Cambria Math"/>
                <w:b/>
                <w:bCs/>
                <w:i/>
                <w:iCs/>
              </w:rPr>
            </m:ctrlPr>
          </m:naryPr>
          <m:sub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b>
          <m:sup>
            <m:r>
              <m:rPr>
                <m:sty m:val="bi"/>
              </m:rPr>
              <w:rPr>
                <w:rFonts w:ascii="Cambria Math" w:hAnsi="Cambria Math"/>
              </w:rPr>
              <m:t>∞</m:t>
            </m:r>
          </m:sup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b/>
                    <w:bCs/>
                    <w:i/>
                    <w:iCs/>
                    <w:lang w:val="en-US"/>
                  </w:rPr>
                </m:ctrlPr>
              </m:dPr>
              <m:e>
                <m:acc>
                  <m:accPr>
                    <m:chr m:val="̇"/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lang w:val="en-U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,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K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Qx</m:t>
                </m:r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,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K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+</m:t>
                </m:r>
                <m:acc>
                  <m:accPr>
                    <m:chr m:val="̇"/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lang w:val="en-U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u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b/>
                        <w:bCs/>
                        <w:i/>
                        <w:iCs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,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K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Ru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(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t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k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)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lang w:val="en-US"/>
              </w:rPr>
              <m:t>d</m:t>
            </m:r>
            <m:r>
              <w:rPr>
                <w:rFonts w:ascii="Cambria Math" w:hAnsi="Cambria Math"/>
                <w:lang w:val="en-US"/>
              </w:rPr>
              <m:t>t</m:t>
            </m:r>
            <m:r>
              <w:rPr>
                <w:rFonts w:ascii="Cambria Math" w:hAnsi="Cambria Math"/>
              </w:rPr>
              <m:t>.</m:t>
            </m:r>
          </m:e>
        </m:nary>
      </m:oMath>
      <w:r w:rsidRPr="00C12C49">
        <w:t xml:space="preserve">                      (27)</w:t>
      </w:r>
    </w:p>
    <w:p w14:paraId="51E41676" w14:textId="639A750A" w:rsidR="000A3A2E" w:rsidRDefault="00A3759E" w:rsidP="00DC5549">
      <w:pPr>
        <w:pStyle w:val="a3"/>
        <w:spacing w:before="1" w:line="360" w:lineRule="auto"/>
        <w:ind w:left="662" w:right="444" w:firstLine="707"/>
        <w:jc w:val="both"/>
      </w:pPr>
      <w:r>
        <w:t xml:space="preserve">Решение поставленной задачи может быть решено с помощью функций системы </w:t>
      </w:r>
      <w:r>
        <w:rPr>
          <w:lang w:val="en-US"/>
        </w:rPr>
        <w:t>MATLAB</w:t>
      </w:r>
      <w:r w:rsidRPr="00A3759E">
        <w:t>:</w:t>
      </w:r>
    </w:p>
    <w:p w14:paraId="3788EBDB" w14:textId="2319FABA" w:rsidR="00A3759E" w:rsidRPr="004A3531" w:rsidRDefault="00CF25BB" w:rsidP="00DC5549">
      <w:pPr>
        <w:pStyle w:val="a3"/>
        <w:spacing w:before="1" w:line="360" w:lineRule="auto"/>
        <w:ind w:left="662" w:right="444" w:firstLine="707"/>
        <w:jc w:val="both"/>
        <w:rPr>
          <w:i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K</m:t>
              </m:r>
              <m:r>
                <w:rPr>
                  <w:rFonts w:ascii="Cambria Math" w:hAnsi="Cambria Math"/>
                </w:rPr>
                <m:t>,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S</m:t>
              </m:r>
              <m:r>
                <w:rPr>
                  <w:rFonts w:ascii="Cambria Math" w:hAnsi="Cambria Math"/>
                </w:rPr>
                <m:t>,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E</m:t>
              </m:r>
            </m:e>
          </m:d>
          <m:r>
            <w:rPr>
              <w:rFonts w:ascii="Cambria Math" w:hAnsi="Cambria Math"/>
            </w:rPr>
            <m:t>=lqr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A</m:t>
              </m:r>
              <m:r>
                <w:rPr>
                  <w:rFonts w:ascii="Cambria Math" w:hAnsi="Cambria Math"/>
                </w:rPr>
                <m:t>,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B</m:t>
              </m:r>
              <m:r>
                <w:rPr>
                  <w:rFonts w:ascii="Cambria Math" w:hAnsi="Cambria Math"/>
                </w:rPr>
                <m:t>,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Q</m:t>
              </m:r>
              <m:r>
                <w:rPr>
                  <w:rFonts w:ascii="Cambria Math" w:hAnsi="Cambria Math"/>
                </w:rPr>
                <m:t>,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R</m:t>
              </m:r>
            </m:e>
          </m:d>
          <m:r>
            <w:rPr>
              <w:rFonts w:ascii="Cambria Math" w:hAnsi="Cambria Math"/>
            </w:rPr>
            <m:t>,</m:t>
          </m:r>
        </m:oMath>
      </m:oMathPara>
    </w:p>
    <w:p w14:paraId="633DB8C7" w14:textId="25D3E24C" w:rsidR="004A3531" w:rsidRPr="004C7318" w:rsidRDefault="004A3531" w:rsidP="00080694">
      <w:pPr>
        <w:pStyle w:val="a3"/>
        <w:spacing w:before="1" w:line="360" w:lineRule="auto"/>
        <w:ind w:left="662" w:right="444"/>
        <w:jc w:val="both"/>
        <w:rPr>
          <w:iCs/>
        </w:rPr>
      </w:pPr>
      <w:r>
        <w:rPr>
          <w:iCs/>
        </w:rPr>
        <w:t xml:space="preserve">где </w:t>
      </w:r>
      <m:oMath>
        <m:r>
          <m:rPr>
            <m:sty m:val="bi"/>
          </m:rPr>
          <w:rPr>
            <w:rFonts w:ascii="Cambria Math" w:hAnsi="Cambria Math"/>
          </w:rPr>
          <m:t>K</m:t>
        </m:r>
      </m:oMath>
      <w:r w:rsidRPr="004A3531">
        <w:rPr>
          <w:b/>
          <w:bCs/>
          <w:iCs/>
        </w:rPr>
        <w:t xml:space="preserve"> </w:t>
      </w:r>
      <w:r w:rsidRPr="004A3531">
        <w:rPr>
          <w:iCs/>
        </w:rPr>
        <w:t>– ма</w:t>
      </w:r>
      <w:r>
        <w:rPr>
          <w:iCs/>
        </w:rPr>
        <w:t>трица управления с постоянными коэффициентами</w:t>
      </w:r>
      <w:r w:rsidR="00F4258A" w:rsidRPr="00F4258A">
        <w:rPr>
          <w:iCs/>
        </w:rPr>
        <w:t xml:space="preserve">, </w:t>
      </w:r>
      <m:oMath>
        <m:r>
          <m:rPr>
            <m:sty m:val="bi"/>
          </m:rPr>
          <w:rPr>
            <w:rFonts w:ascii="Cambria Math" w:hAnsi="Cambria Math"/>
          </w:rPr>
          <m:t>S</m:t>
        </m:r>
      </m:oMath>
      <w:r w:rsidR="00F4258A" w:rsidRPr="00F4258A">
        <w:rPr>
          <w:b/>
          <w:bCs/>
          <w:iCs/>
        </w:rPr>
        <w:t xml:space="preserve"> </w:t>
      </w:r>
      <w:r w:rsidR="00F4258A">
        <w:rPr>
          <w:iCs/>
        </w:rPr>
        <w:t>–</w:t>
      </w:r>
      <w:r w:rsidR="00F4258A" w:rsidRPr="00F4258A">
        <w:rPr>
          <w:iCs/>
        </w:rPr>
        <w:t xml:space="preserve"> </w:t>
      </w:r>
      <w:r w:rsidR="00F4258A">
        <w:rPr>
          <w:iCs/>
        </w:rPr>
        <w:t xml:space="preserve">решение матричного уравнения </w:t>
      </w:r>
      <w:proofErr w:type="spellStart"/>
      <w:r w:rsidR="00F4258A">
        <w:rPr>
          <w:iCs/>
        </w:rPr>
        <w:t>Риккати</w:t>
      </w:r>
      <w:proofErr w:type="spellEnd"/>
      <w:r w:rsidR="00F4258A">
        <w:rPr>
          <w:iCs/>
        </w:rPr>
        <w:t xml:space="preserve">, которое используется для синтеза закона управления, </w:t>
      </w:r>
      <m:oMath>
        <m:r>
          <m:rPr>
            <m:sty m:val="bi"/>
          </m:rPr>
          <w:rPr>
            <w:rFonts w:ascii="Cambria Math" w:hAnsi="Cambria Math"/>
          </w:rPr>
          <m:t>E</m:t>
        </m:r>
      </m:oMath>
      <w:r w:rsidR="00F4258A">
        <w:rPr>
          <w:b/>
          <w:bCs/>
        </w:rPr>
        <w:t xml:space="preserve"> </w:t>
      </w:r>
      <w:r w:rsidR="00F4258A">
        <w:t>–</w:t>
      </w:r>
      <w:r w:rsidR="00F4258A" w:rsidRPr="00F4258A">
        <w:t xml:space="preserve"> </w:t>
      </w:r>
      <w:r w:rsidR="00F4258A">
        <w:t xml:space="preserve">вектор, содержащий корни характеристического полинома исходной системы. </w:t>
      </w:r>
      <w:r w:rsidR="00063B45">
        <w:t xml:space="preserve">Для формирования закона управления нужно задать матрицы </w:t>
      </w:r>
      <w:r w:rsidR="00063B45">
        <w:rPr>
          <w:lang w:val="en-US"/>
        </w:rPr>
        <w:t>LTI</w:t>
      </w:r>
      <w:r w:rsidR="00063B45">
        <w:t xml:space="preserve"> – объекта, а также матрицы </w:t>
      </w:r>
      <m:oMath>
        <m:r>
          <m:rPr>
            <m:sty m:val="bi"/>
          </m:rPr>
          <w:rPr>
            <w:rFonts w:ascii="Cambria Math" w:hAnsi="Cambria Math"/>
          </w:rPr>
          <m:t>Q</m:t>
        </m:r>
      </m:oMath>
      <w:r w:rsidR="00063B45" w:rsidRPr="00063B45">
        <w:rPr>
          <w:b/>
          <w:bCs/>
        </w:rPr>
        <w:t xml:space="preserve"> </w:t>
      </w:r>
      <w:r w:rsidR="00063B45">
        <w:t>–</w:t>
      </w:r>
      <w:r w:rsidR="00063B45" w:rsidRPr="00063B45">
        <w:t xml:space="preserve"> </w:t>
      </w:r>
      <w:proofErr w:type="spellStart"/>
      <w:r w:rsidR="00063B45">
        <w:t>знакоположительную</w:t>
      </w:r>
      <w:proofErr w:type="spellEnd"/>
      <w:r w:rsidR="00063B45">
        <w:t xml:space="preserve"> и симметрическую</w:t>
      </w:r>
      <w:r w:rsidR="004C7318">
        <w:t xml:space="preserve"> и </w:t>
      </w:r>
      <m:oMath>
        <m:r>
          <m:rPr>
            <m:sty m:val="bi"/>
          </m:rPr>
          <w:rPr>
            <w:rFonts w:ascii="Cambria Math" w:hAnsi="Cambria Math"/>
          </w:rPr>
          <m:t>R</m:t>
        </m:r>
      </m:oMath>
      <w:r w:rsidR="004C7318">
        <w:rPr>
          <w:b/>
          <w:bCs/>
        </w:rPr>
        <w:t xml:space="preserve"> </w:t>
      </w:r>
      <w:r w:rsidR="004C7318">
        <w:t>– положительно определенную и симметрическую.</w:t>
      </w:r>
    </w:p>
    <w:p w14:paraId="218DFC88" w14:textId="0A3B385F" w:rsidR="0058067A" w:rsidRDefault="0058067A" w:rsidP="00A838AE">
      <w:pPr>
        <w:pStyle w:val="a3"/>
        <w:spacing w:before="1" w:line="360" w:lineRule="auto"/>
        <w:ind w:left="662" w:right="444" w:firstLine="707"/>
        <w:jc w:val="both"/>
      </w:pPr>
    </w:p>
    <w:p w14:paraId="3BB1A1C5" w14:textId="61B2FB4A" w:rsidR="00DB5A53" w:rsidRPr="00092C45" w:rsidRDefault="00DB5A53" w:rsidP="00DB5A53">
      <w:pPr>
        <w:pStyle w:val="1"/>
        <w:ind w:right="471"/>
        <w:rPr>
          <w:rFonts w:ascii="Times New Roman" w:hAnsi="Times New Roman" w:cs="Times New Roman"/>
        </w:rPr>
      </w:pPr>
      <w:bookmarkStart w:id="8" w:name="_Toc103804958"/>
      <w:r w:rsidRPr="00092C45">
        <w:rPr>
          <w:rFonts w:ascii="Times New Roman" w:hAnsi="Times New Roman" w:cs="Times New Roman"/>
        </w:rPr>
        <w:lastRenderedPageBreak/>
        <w:t>2.</w:t>
      </w:r>
      <w:r w:rsidR="00DB154B">
        <w:rPr>
          <w:rFonts w:ascii="Times New Roman" w:hAnsi="Times New Roman" w:cs="Times New Roman"/>
        </w:rPr>
        <w:t>3.</w:t>
      </w:r>
      <w:r w:rsidRPr="00092C45">
        <w:rPr>
          <w:rFonts w:ascii="Times New Roman" w:hAnsi="Times New Roman" w:cs="Times New Roman"/>
        </w:rPr>
        <w:t xml:space="preserve"> Построение П</w:t>
      </w:r>
      <w:r w:rsidR="0083709E">
        <w:rPr>
          <w:rFonts w:ascii="Times New Roman" w:hAnsi="Times New Roman" w:cs="Times New Roman"/>
        </w:rPr>
        <w:t>–</w:t>
      </w:r>
      <w:r w:rsidRPr="00092C45">
        <w:rPr>
          <w:rFonts w:ascii="Times New Roman" w:hAnsi="Times New Roman" w:cs="Times New Roman"/>
        </w:rPr>
        <w:t xml:space="preserve"> и ПД</w:t>
      </w:r>
      <w:r w:rsidR="0083709E">
        <w:rPr>
          <w:rFonts w:ascii="Times New Roman" w:hAnsi="Times New Roman" w:cs="Times New Roman"/>
        </w:rPr>
        <w:t>–</w:t>
      </w:r>
      <w:r w:rsidRPr="00092C45">
        <w:rPr>
          <w:rFonts w:ascii="Times New Roman" w:hAnsi="Times New Roman" w:cs="Times New Roman"/>
        </w:rPr>
        <w:t>регуляторов</w:t>
      </w:r>
      <w:bookmarkEnd w:id="8"/>
      <w:r w:rsidRPr="00092C45">
        <w:rPr>
          <w:rFonts w:ascii="Times New Roman" w:hAnsi="Times New Roman" w:cs="Times New Roman"/>
        </w:rPr>
        <w:t xml:space="preserve"> </w:t>
      </w:r>
    </w:p>
    <w:p w14:paraId="06E9DC81" w14:textId="77777777" w:rsidR="006944B5" w:rsidRPr="009B4F17" w:rsidRDefault="006944B5" w:rsidP="00DB5A53">
      <w:pPr>
        <w:pStyle w:val="1"/>
        <w:ind w:right="471"/>
        <w:rPr>
          <w:rFonts w:ascii="Times New Roman" w:hAnsi="Times New Roman" w:cs="Times New Roman"/>
          <w:sz w:val="36"/>
          <w:szCs w:val="36"/>
        </w:rPr>
      </w:pPr>
    </w:p>
    <w:p w14:paraId="510E9869" w14:textId="1A004EE6" w:rsidR="006944B5" w:rsidRDefault="006944B5" w:rsidP="006944B5">
      <w:pPr>
        <w:pStyle w:val="a3"/>
        <w:spacing w:before="1" w:line="360" w:lineRule="auto"/>
        <w:ind w:left="662" w:right="444" w:firstLine="707"/>
        <w:jc w:val="both"/>
      </w:pPr>
      <w:r>
        <w:t xml:space="preserve">Рассмотрим вопрос демпфирования колебаний кузова по крену и тангажу. С этой целью необходимо сформировать пропорциональный регулятор, который будет переводить углы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Pr="006944B5">
        <w:t xml:space="preserve"> </w:t>
      </w:r>
      <w:r>
        <w:t xml:space="preserve">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Pr="006944B5">
        <w:t xml:space="preserve"> </w:t>
      </w:r>
      <w:r>
        <w:t xml:space="preserve">в </w:t>
      </w:r>
      <w:r w:rsidR="001F1789">
        <w:t>нулевое положение</w:t>
      </w:r>
      <w:r>
        <w:t>.</w:t>
      </w:r>
      <w:r w:rsidR="000A3AEA">
        <w:t xml:space="preserve"> </w:t>
      </w:r>
    </w:p>
    <w:p w14:paraId="48E46256" w14:textId="68D8A302" w:rsidR="00C27669" w:rsidRDefault="00C27669" w:rsidP="006944B5">
      <w:pPr>
        <w:pStyle w:val="a3"/>
        <w:spacing w:before="1" w:line="360" w:lineRule="auto"/>
        <w:ind w:left="662" w:right="444" w:firstLine="707"/>
        <w:jc w:val="both"/>
      </w:pPr>
      <w:r>
        <w:t>Представим управление в следующей форме:</w:t>
      </w:r>
    </w:p>
    <w:p w14:paraId="59F26B47" w14:textId="440DB294" w:rsidR="00C27669" w:rsidRPr="008A6A20" w:rsidRDefault="00E13184" w:rsidP="00E13184">
      <w:pPr>
        <w:pStyle w:val="a3"/>
        <w:tabs>
          <w:tab w:val="center" w:pos="5103"/>
          <w:tab w:val="right" w:pos="9923"/>
        </w:tabs>
        <w:spacing w:before="1" w:line="360" w:lineRule="auto"/>
        <w:ind w:right="444"/>
        <w:jc w:val="both"/>
        <w:rPr>
          <w:i/>
        </w:rPr>
      </w:pPr>
      <w:r>
        <w:rPr>
          <w:b/>
        </w:rPr>
        <w:tab/>
      </w:r>
      <m:oMath>
        <m:r>
          <m:rPr>
            <m:sty m:val="bi"/>
          </m:rPr>
          <w:rPr>
            <w:rFonts w:ascii="Cambria Math" w:hAnsi="Cambria Math"/>
          </w:rPr>
          <m:t>u</m:t>
        </m:r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p1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p2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p3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p4</m:t>
                      </m:r>
                    </m:sub>
                  </m:sSub>
                </m:e>
              </m:mr>
            </m:m>
          </m:e>
        </m:d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u1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r1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u2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r2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u3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r3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u4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r4</m:t>
                      </m:r>
                    </m:sub>
                  </m:sSub>
                </m:e>
              </m:mr>
            </m:m>
          </m:e>
        </m:d>
      </m:oMath>
      <w:r w:rsidR="000F74FC">
        <w:t>,</w:t>
      </w:r>
      <w:r>
        <w:rPr>
          <w:i/>
        </w:rPr>
        <w:tab/>
      </w:r>
      <w:r w:rsidR="008A6A20" w:rsidRPr="008A6A20">
        <w:rPr>
          <w:i/>
        </w:rPr>
        <w:t xml:space="preserve"> </w:t>
      </w:r>
      <w:r w:rsidR="008A6A20" w:rsidRPr="008A6A20">
        <w:rPr>
          <w:iCs/>
        </w:rPr>
        <w:t>(28)</w:t>
      </w:r>
    </w:p>
    <w:p w14:paraId="36B8F40F" w14:textId="2A0C5346" w:rsidR="008A6A20" w:rsidRDefault="005F0F00" w:rsidP="00E62BED">
      <w:pPr>
        <w:pStyle w:val="a3"/>
        <w:spacing w:before="1" w:line="360" w:lineRule="auto"/>
        <w:ind w:left="662" w:right="444"/>
        <w:jc w:val="both"/>
      </w:pPr>
      <w:r>
        <w:rPr>
          <w:iCs/>
        </w:rPr>
        <w:t>г</w:t>
      </w:r>
      <w:r w:rsidR="00524A31">
        <w:rPr>
          <w:iCs/>
        </w:rPr>
        <w:t xml:space="preserve">де 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pi</m:t>
            </m:r>
          </m:sub>
        </m:sSub>
      </m:oMath>
      <w:r w:rsidR="00524A31" w:rsidRPr="00524A31">
        <w:rPr>
          <w:iCs/>
        </w:rPr>
        <w:t xml:space="preserve"> </w:t>
      </w:r>
      <w:r w:rsidR="00524A31">
        <w:rPr>
          <w:iCs/>
        </w:rPr>
        <w:t xml:space="preserve">– искомые коэффициенты матрицы </w:t>
      </w:r>
      <w:r w:rsidR="00230B1B">
        <w:rPr>
          <w:iCs/>
        </w:rPr>
        <w:t xml:space="preserve">П – </w:t>
      </w:r>
      <w:r w:rsidR="00524A31">
        <w:rPr>
          <w:iCs/>
        </w:rPr>
        <w:t xml:space="preserve">регулятора,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ui</m:t>
            </m:r>
          </m:sub>
        </m:sSub>
      </m:oMath>
      <w:r w:rsidR="00524A31" w:rsidRPr="00524A31">
        <w:t xml:space="preserve"> – </w:t>
      </w:r>
      <w:r w:rsidR="00524A31">
        <w:t xml:space="preserve">координаты смещения колес,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ri</m:t>
            </m:r>
          </m:sub>
        </m:sSub>
      </m:oMath>
      <w:r w:rsidR="00524A31" w:rsidRPr="00524A31">
        <w:t xml:space="preserve"> </w:t>
      </w:r>
      <w:r w:rsidR="00524A31">
        <w:t>–</w:t>
      </w:r>
      <w:r w:rsidR="00524A31" w:rsidRPr="00524A31">
        <w:t xml:space="preserve"> </w:t>
      </w:r>
      <w:r w:rsidR="00524A31">
        <w:t>внешние возмущения</w:t>
      </w:r>
      <w:r w:rsidR="001B774F">
        <w:t>.</w:t>
      </w:r>
    </w:p>
    <w:p w14:paraId="30D086DD" w14:textId="051D8172" w:rsidR="009D5606" w:rsidRDefault="009D5606" w:rsidP="006944B5">
      <w:pPr>
        <w:pStyle w:val="a3"/>
        <w:spacing w:before="1" w:line="360" w:lineRule="auto"/>
        <w:ind w:left="662" w:right="444" w:firstLine="707"/>
        <w:jc w:val="both"/>
      </w:pPr>
      <w:r>
        <w:t xml:space="preserve">Однако данное управление не решает задачу стабилизации вертикальных отклонений кузова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="00092AC3" w:rsidRPr="00092AC3">
        <w:t xml:space="preserve">, </w:t>
      </w:r>
      <w:r w:rsidR="00092AC3">
        <w:t>поскольку демпфирование происходит только по крену и тангажу. Для решения этой задачи необходимо синтезировать ПД</w:t>
      </w:r>
      <w:r w:rsidR="000F74FC">
        <w:t>–</w:t>
      </w:r>
      <w:r w:rsidR="00092AC3">
        <w:t>регулятор.</w:t>
      </w:r>
    </w:p>
    <w:p w14:paraId="4EB1BC69" w14:textId="45998394" w:rsidR="00E56BE2" w:rsidRDefault="00A94DE0" w:rsidP="006944B5">
      <w:pPr>
        <w:pStyle w:val="a3"/>
        <w:spacing w:before="1" w:line="360" w:lineRule="auto"/>
        <w:ind w:left="662" w:right="444" w:firstLine="707"/>
        <w:jc w:val="both"/>
      </w:pPr>
      <w:r>
        <w:t>Регулятор должен демпфировать скорости вертикальных отклонений углов кузова. Для этого должны выполняться следующие условия:</w:t>
      </w:r>
    </w:p>
    <w:p w14:paraId="2E96CA4B" w14:textId="645B7217" w:rsidR="009719D9" w:rsidRPr="00340A69" w:rsidRDefault="0072320B" w:rsidP="009719D9">
      <w:pPr>
        <w:pStyle w:val="a3"/>
        <w:spacing w:before="1" w:line="360" w:lineRule="auto"/>
        <w:ind w:left="2893" w:right="444" w:firstLine="707"/>
        <w:jc w:val="both"/>
      </w:pPr>
      <w:r w:rsidRPr="00340A69">
        <w:rPr>
          <w:iCs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  <w:lang w:val="en-US"/>
              </w:rPr>
              <m:t>si</m:t>
            </m:r>
          </m:sub>
        </m:sSub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 xml:space="preserve">→0 при 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→∞.</m:t>
        </m:r>
      </m:oMath>
      <w:r w:rsidRPr="00340A69">
        <w:rPr>
          <w:i/>
          <w:iCs/>
        </w:rPr>
        <w:tab/>
      </w:r>
      <w:r w:rsidRPr="00340A69">
        <w:rPr>
          <w:i/>
          <w:iCs/>
        </w:rPr>
        <w:tab/>
      </w:r>
      <w:r w:rsidRPr="00340A69">
        <w:rPr>
          <w:i/>
          <w:iCs/>
        </w:rPr>
        <w:tab/>
      </w:r>
      <w:r w:rsidRPr="00340A69">
        <w:rPr>
          <w:i/>
          <w:iCs/>
        </w:rPr>
        <w:tab/>
      </w:r>
      <w:r w:rsidR="00493322">
        <w:rPr>
          <w:i/>
          <w:iCs/>
        </w:rPr>
        <w:t xml:space="preserve">  </w:t>
      </w:r>
      <w:r w:rsidRPr="00340A69">
        <w:t>(29)</w:t>
      </w:r>
    </w:p>
    <w:p w14:paraId="1F85C757" w14:textId="6E9BD087" w:rsidR="009719D9" w:rsidRDefault="009719D9" w:rsidP="009719D9">
      <w:pPr>
        <w:pStyle w:val="a3"/>
        <w:spacing w:before="1" w:line="360" w:lineRule="auto"/>
        <w:ind w:left="662" w:right="444" w:firstLine="707"/>
        <w:jc w:val="both"/>
      </w:pPr>
      <w:r>
        <w:t>Управление ПД</w:t>
      </w:r>
      <w:r w:rsidR="00E13184">
        <w:t>–</w:t>
      </w:r>
      <w:r>
        <w:t>регулятора примет следующий вид:</w:t>
      </w:r>
    </w:p>
    <w:p w14:paraId="16B73749" w14:textId="308636CC" w:rsidR="009719D9" w:rsidRPr="00854D1F" w:rsidRDefault="000F74FC" w:rsidP="0083709E">
      <w:pPr>
        <w:pStyle w:val="a3"/>
        <w:tabs>
          <w:tab w:val="center" w:pos="5387"/>
          <w:tab w:val="right" w:pos="9923"/>
        </w:tabs>
        <w:spacing w:before="1" w:line="360" w:lineRule="auto"/>
        <w:ind w:left="426" w:right="405"/>
        <w:jc w:val="both"/>
      </w:pPr>
      <w:r w:rsidRPr="00854D1F">
        <w:rPr>
          <w:b/>
          <w:sz w:val="26"/>
          <w:szCs w:val="26"/>
        </w:rPr>
        <w:tab/>
      </w:r>
      <m:oMath>
        <m:r>
          <m:rPr>
            <m:sty m:val="bi"/>
          </m:rPr>
          <w:rPr>
            <w:rFonts w:ascii="Cambria Math" w:hAnsi="Cambria Math"/>
            <w:sz w:val="26"/>
            <w:szCs w:val="26"/>
            <w:lang w:val="en-US"/>
          </w:rPr>
          <m:t>u</m:t>
        </m:r>
        <m:r>
          <w:rPr>
            <w:rFonts w:ascii="Cambria Math" w:hAnsi="Cambria Math"/>
            <w:sz w:val="26"/>
            <w:szCs w:val="26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Cs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pd</m:t>
                      </m:r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bCs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bCs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pd</m:t>
                      </m:r>
                      <m:r>
                        <w:rPr>
                          <w:rFonts w:ascii="Cambria Math" w:eastAsia="Cambria Math" w:hAnsi="Cambria Math" w:cs="Cambria Math"/>
                        </w:rPr>
                        <m:t>2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bCs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bCs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bCs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pd</m:t>
                      </m:r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bCs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bCs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pd</m:t>
                      </m:r>
                      <m:r>
                        <w:rPr>
                          <w:rFonts w:ascii="Cambria Math" w:eastAsia="Cambria Math" w:hAnsi="Cambria Math" w:cs="Cambria Math"/>
                        </w:rPr>
                        <m:t>4</m:t>
                      </m:r>
                    </m:sub>
                  </m:sSub>
                </m:e>
              </m:mr>
            </m:m>
          </m:e>
        </m:d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Cs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s</m:t>
                      </m:r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bCs/>
                      <w:i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s</m:t>
                      </m:r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s</m:t>
                      </m:r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s</m:t>
                      </m:r>
                      <m:r>
                        <w:rPr>
                          <w:rFonts w:ascii="Cambria Math" w:hAnsi="Cambria Math"/>
                        </w:rPr>
                        <m:t>4</m:t>
                      </m:r>
                    </m:sub>
                  </m:sSub>
                </m:e>
              </m:mr>
            </m:m>
          </m:e>
        </m:d>
        <m:r>
          <m:rPr>
            <m:sty m:val="bi"/>
          </m:rPr>
          <w:rPr>
            <w:rFonts w:ascii="Cambria Math" w:hAnsi="Cambria Math"/>
          </w:rPr>
          <m:t>+</m:t>
        </m:r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Cs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pd</m:t>
                      </m:r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bCs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bCs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pd</m:t>
                      </m:r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bCs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bCs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bCs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pd</m:t>
                      </m:r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bCs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bCs/>
                      <w:i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pd</m:t>
                      </m:r>
                      <m:r>
                        <w:rPr>
                          <w:rFonts w:ascii="Cambria Math" w:hAnsi="Cambria Math"/>
                        </w:rPr>
                        <m:t>4</m:t>
                      </m:r>
                    </m:sub>
                  </m:sSub>
                </m:e>
              </m:mr>
            </m:m>
          </m:e>
        </m:d>
        <m:d>
          <m:dPr>
            <m:begChr m:val="["/>
            <m:endChr m:val="]"/>
            <m:ctrlPr>
              <w:rPr>
                <w:rFonts w:ascii="Cambria Math" w:hAnsi="Cambria Math"/>
                <w:bCs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bCs/>
                    <w:i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bPr>
                    <m:e>
                      <m:acc>
                        <m:accPr>
                          <m:chr m:val="̈"/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s</m:t>
                      </m:r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bCs/>
                      <w:i/>
                    </w:rPr>
                  </m:ctrlP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bPr>
                    <m:e>
                      <m:acc>
                        <m:accPr>
                          <m:chr m:val="̈"/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s</m:t>
                      </m:r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bPr>
                    <m:e>
                      <m:acc>
                        <m:accPr>
                          <m:chr m:val="̈"/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s</m:t>
                      </m:r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bPr>
                    <m:e>
                      <m:acc>
                        <m:accPr>
                          <m:chr m:val="̈"/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s</m:t>
                      </m:r>
                      <m:r>
                        <w:rPr>
                          <w:rFonts w:ascii="Cambria Math" w:hAnsi="Cambria Math"/>
                        </w:rPr>
                        <m:t>4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/>
          </w:rPr>
          <m:t>,</m:t>
        </m:r>
      </m:oMath>
      <w:r w:rsidRPr="00854D1F">
        <w:rPr>
          <w:bCs/>
        </w:rPr>
        <w:tab/>
      </w:r>
      <w:r w:rsidR="00636F2C" w:rsidRPr="00854D1F">
        <w:t>(30)</w:t>
      </w:r>
    </w:p>
    <w:p w14:paraId="3E1C3C33" w14:textId="2240ADB4" w:rsidR="00A8797A" w:rsidRDefault="00A8797A" w:rsidP="00057871">
      <w:pPr>
        <w:pStyle w:val="a3"/>
        <w:spacing w:before="1" w:line="360" w:lineRule="auto"/>
        <w:ind w:left="662" w:right="444"/>
        <w:jc w:val="both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pdi</m:t>
            </m:r>
          </m:sub>
        </m:sSub>
      </m:oMath>
      <w:r w:rsidRPr="00524A31">
        <w:rPr>
          <w:iCs/>
        </w:rPr>
        <w:t xml:space="preserve"> </w:t>
      </w:r>
      <w:r>
        <w:rPr>
          <w:iCs/>
        </w:rPr>
        <w:t xml:space="preserve">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pdi</m:t>
            </m:r>
          </m:sub>
        </m:sSub>
      </m:oMath>
      <w:r w:rsidR="001907C7" w:rsidRPr="001907C7">
        <w:t xml:space="preserve"> </w:t>
      </w:r>
      <w:r>
        <w:rPr>
          <w:iCs/>
        </w:rPr>
        <w:t xml:space="preserve">– искомые коэффициенты матриц </w:t>
      </w:r>
      <w:r w:rsidR="00230B1B">
        <w:rPr>
          <w:iCs/>
        </w:rPr>
        <w:t xml:space="preserve">ПД – </w:t>
      </w:r>
      <w:r>
        <w:rPr>
          <w:iCs/>
        </w:rPr>
        <w:t>регулятора,</w:t>
      </w:r>
      <w:r w:rsidR="00610681">
        <w:rPr>
          <w:iCs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</w:rPr>
              <m:t>si</m:t>
            </m:r>
          </m:sub>
        </m:sSub>
      </m:oMath>
      <w:r w:rsidR="00610681" w:rsidRPr="00610681">
        <w:t xml:space="preserve"> – </w:t>
      </w:r>
      <w:r w:rsidR="00610681">
        <w:t>скорости вертикальных отклонений углов кузова</w:t>
      </w:r>
      <w:r w:rsidR="00527B85">
        <w:t>, вычисляемые по формулам (8)</w:t>
      </w:r>
      <w:r w:rsidR="00057871">
        <w:t>–</w:t>
      </w:r>
      <w:r w:rsidR="00527B85">
        <w:t>(11).</w:t>
      </w:r>
    </w:p>
    <w:p w14:paraId="4E09D222" w14:textId="7909C01E" w:rsidR="00432E2A" w:rsidRDefault="00432E2A" w:rsidP="00A8797A">
      <w:pPr>
        <w:pStyle w:val="a3"/>
        <w:spacing w:before="1" w:line="360" w:lineRule="auto"/>
        <w:ind w:left="662" w:right="444" w:firstLine="707"/>
        <w:jc w:val="both"/>
      </w:pPr>
      <w:r>
        <w:t xml:space="preserve">Исходя из реальных ограничений на работу электрического </w:t>
      </w:r>
      <w:r w:rsidR="00191F97">
        <w:t>привода, на итоговое управление должны быть установлены ограничения:</w:t>
      </w:r>
    </w:p>
    <w:p w14:paraId="061C2D6C" w14:textId="3AD32AB4" w:rsidR="00191F97" w:rsidRDefault="00CE587B" w:rsidP="00A8797A">
      <w:pPr>
        <w:pStyle w:val="a3"/>
        <w:spacing w:before="1" w:line="360" w:lineRule="auto"/>
        <w:ind w:left="662" w:right="444" w:firstLine="707"/>
        <w:jc w:val="both"/>
        <w:rPr>
          <w:iCs/>
        </w:rPr>
      </w:pPr>
      <w:r w:rsidRPr="00CE587B">
        <w:rPr>
          <w:b/>
          <w:bCs/>
        </w:rPr>
        <w:t xml:space="preserve">                                 </w:t>
      </w:r>
      <m:oMath>
        <m:r>
          <m:rPr>
            <m:sty m:val="bi"/>
          </m:rPr>
          <w:rPr>
            <w:rFonts w:ascii="Cambria Math" w:hAnsi="Cambria Math"/>
          </w:rPr>
          <m:t>u=</m:t>
        </m:r>
        <m:d>
          <m:dPr>
            <m:begChr m:val="{"/>
            <m:endChr m:val=""/>
            <m:ctrlPr>
              <w:rPr>
                <w:rFonts w:ascii="Cambria Math" w:hAnsi="Cambria Math"/>
                <w:b/>
                <w:bCs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, если 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u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&gt;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</w:rPr>
                  <m:t>,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u, если 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b/>
                        <w:bCs/>
                        <w:i/>
                        <w:lang w:val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u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</w:rPr>
                  <m:t>≤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</w:rPr>
                  <m:t>,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, если 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u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&lt;-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</w:rPr>
                  <m:t>,</m:t>
                </m:r>
              </m:e>
            </m:eqArr>
          </m:e>
        </m:d>
      </m:oMath>
      <w:r w:rsidRPr="00CE587B">
        <w:rPr>
          <w:b/>
          <w:bCs/>
        </w:rPr>
        <w:t xml:space="preserve">                                     </w:t>
      </w:r>
      <w:r>
        <w:rPr>
          <w:b/>
          <w:bCs/>
          <w:i/>
        </w:rPr>
        <w:tab/>
      </w:r>
      <w:r w:rsidRPr="00CE587B">
        <w:rPr>
          <w:b/>
          <w:bCs/>
          <w:i/>
        </w:rPr>
        <w:t xml:space="preserve">  </w:t>
      </w:r>
      <w:r w:rsidRPr="00CE587B">
        <w:rPr>
          <w:iCs/>
        </w:rPr>
        <w:t>(31)</w:t>
      </w:r>
    </w:p>
    <w:p w14:paraId="297EAFB9" w14:textId="365B5FDF" w:rsidR="00AA525F" w:rsidRPr="000605BA" w:rsidRDefault="00AA525F" w:rsidP="0083709E">
      <w:pPr>
        <w:pStyle w:val="a3"/>
        <w:spacing w:before="1" w:line="360" w:lineRule="auto"/>
        <w:ind w:left="567" w:right="444"/>
        <w:jc w:val="both"/>
        <w:rPr>
          <w:i/>
          <w:iCs/>
        </w:rPr>
      </w:pPr>
      <w:r>
        <w:rPr>
          <w:iCs/>
        </w:rPr>
        <w:lastRenderedPageBreak/>
        <w:t xml:space="preserve">где </w:t>
      </w:r>
      <m:oMath>
        <m:sSub>
          <m:sSubPr>
            <m:ctrlPr>
              <w:rPr>
                <w:rFonts w:ascii="Cambria Math" w:hAnsi="Cambria Math"/>
                <w:b/>
                <w:bCs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= </m:t>
        </m:r>
        <m:sSup>
          <m:sSupPr>
            <m:ctrlPr>
              <w:rPr>
                <w:rFonts w:ascii="Cambria Math" w:hAnsi="Cambria Math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[1000 1000 1000 1000]</m:t>
            </m:r>
          </m:e>
          <m:sup>
            <m:r>
              <w:rPr>
                <w:rFonts w:ascii="Cambria Math" w:hAnsi="Cambria Math"/>
                <w:lang w:val="en-US"/>
              </w:rPr>
              <m:t>T</m:t>
            </m:r>
          </m:sup>
        </m:sSup>
      </m:oMath>
      <w:r w:rsidR="0083709E">
        <w:t xml:space="preserve"> – границы допустимых значений управляющего сигнала.</w:t>
      </w:r>
      <w:r w:rsidR="00C0638B">
        <w:rPr>
          <w:b/>
          <w:bCs/>
        </w:rPr>
        <w:t xml:space="preserve"> </w:t>
      </w:r>
    </w:p>
    <w:p w14:paraId="2138EA6B" w14:textId="6A50F359" w:rsidR="000C3192" w:rsidRDefault="000C3192">
      <w:pPr>
        <w:rPr>
          <w:sz w:val="28"/>
          <w:szCs w:val="28"/>
        </w:rPr>
      </w:pPr>
      <w:r>
        <w:br w:type="page"/>
      </w:r>
    </w:p>
    <w:p w14:paraId="4F6E4865" w14:textId="3BBEEB04" w:rsidR="007D5842" w:rsidRPr="000C3192" w:rsidRDefault="007D5842" w:rsidP="007D5842">
      <w:pPr>
        <w:pStyle w:val="1"/>
        <w:ind w:right="471"/>
        <w:rPr>
          <w:rFonts w:ascii="Times New Roman" w:hAnsi="Times New Roman" w:cs="Times New Roman"/>
          <w:sz w:val="36"/>
          <w:szCs w:val="36"/>
        </w:rPr>
      </w:pPr>
      <w:bookmarkStart w:id="9" w:name="_Toc103696148"/>
      <w:bookmarkStart w:id="10" w:name="_Toc103804959"/>
      <w:r>
        <w:rPr>
          <w:rFonts w:ascii="Times New Roman" w:hAnsi="Times New Roman" w:cs="Times New Roman"/>
          <w:sz w:val="36"/>
          <w:szCs w:val="36"/>
        </w:rPr>
        <w:lastRenderedPageBreak/>
        <w:t xml:space="preserve">Глава 3. Имитационное моделирование в среде </w:t>
      </w:r>
      <w:r>
        <w:rPr>
          <w:rFonts w:ascii="Times New Roman" w:hAnsi="Times New Roman" w:cs="Times New Roman"/>
          <w:sz w:val="36"/>
          <w:szCs w:val="36"/>
          <w:lang w:val="en-US"/>
        </w:rPr>
        <w:t>MATLAB</w:t>
      </w:r>
      <w:r w:rsidRPr="000C3192">
        <w:rPr>
          <w:rFonts w:ascii="Times New Roman" w:hAnsi="Times New Roman" w:cs="Times New Roman"/>
          <w:sz w:val="36"/>
          <w:szCs w:val="36"/>
        </w:rPr>
        <w:t>/</w:t>
      </w:r>
      <w:r>
        <w:rPr>
          <w:rFonts w:ascii="Times New Roman" w:hAnsi="Times New Roman" w:cs="Times New Roman"/>
          <w:sz w:val="36"/>
          <w:szCs w:val="36"/>
          <w:lang w:val="en-US"/>
        </w:rPr>
        <w:t>Simulink</w:t>
      </w:r>
      <w:bookmarkEnd w:id="9"/>
      <w:bookmarkEnd w:id="10"/>
    </w:p>
    <w:p w14:paraId="54DC38E9" w14:textId="77777777" w:rsidR="007D5842" w:rsidRPr="009719D9" w:rsidRDefault="007D5842" w:rsidP="007D5842">
      <w:pPr>
        <w:pStyle w:val="a3"/>
        <w:spacing w:before="1" w:line="360" w:lineRule="auto"/>
        <w:ind w:left="2893" w:right="444" w:firstLine="707"/>
        <w:jc w:val="both"/>
      </w:pPr>
    </w:p>
    <w:p w14:paraId="1F8023E7" w14:textId="3FE30370" w:rsidR="007D5842" w:rsidRPr="00873D5C" w:rsidRDefault="007D5842" w:rsidP="007D5842">
      <w:pPr>
        <w:pStyle w:val="1"/>
        <w:ind w:right="471"/>
        <w:rPr>
          <w:rFonts w:ascii="Times New Roman" w:hAnsi="Times New Roman" w:cs="Times New Roman"/>
        </w:rPr>
      </w:pPr>
      <w:bookmarkStart w:id="11" w:name="_Toc103696149"/>
      <w:bookmarkStart w:id="12" w:name="_Toc103804960"/>
      <w:r w:rsidRPr="00873D5C">
        <w:rPr>
          <w:rFonts w:ascii="Times New Roman" w:hAnsi="Times New Roman" w:cs="Times New Roman"/>
        </w:rPr>
        <w:t>3.1</w:t>
      </w:r>
      <w:r w:rsidR="00DF2A44">
        <w:rPr>
          <w:rFonts w:ascii="Times New Roman" w:hAnsi="Times New Roman" w:cs="Times New Roman"/>
        </w:rPr>
        <w:t>.</w:t>
      </w:r>
      <w:r w:rsidRPr="00873D5C">
        <w:rPr>
          <w:rFonts w:ascii="Times New Roman" w:hAnsi="Times New Roman" w:cs="Times New Roman"/>
        </w:rPr>
        <w:t xml:space="preserve"> Модель подвески автомобиля</w:t>
      </w:r>
      <w:bookmarkEnd w:id="11"/>
      <w:bookmarkEnd w:id="12"/>
    </w:p>
    <w:p w14:paraId="11EE25EB" w14:textId="77777777" w:rsidR="007D5842" w:rsidRPr="00505BDA" w:rsidRDefault="007D5842" w:rsidP="007D5842">
      <w:pPr>
        <w:pStyle w:val="a3"/>
        <w:spacing w:before="1" w:line="360" w:lineRule="auto"/>
        <w:ind w:right="444"/>
        <w:jc w:val="both"/>
      </w:pPr>
    </w:p>
    <w:p w14:paraId="78316968" w14:textId="77777777" w:rsidR="007D5842" w:rsidRDefault="007D5842" w:rsidP="007D5842">
      <w:pPr>
        <w:pStyle w:val="a3"/>
        <w:spacing w:before="1" w:line="360" w:lineRule="auto"/>
        <w:ind w:left="662" w:right="444" w:firstLine="707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9E0CB63" wp14:editId="5FE75374">
            <wp:simplePos x="0" y="0"/>
            <wp:positionH relativeFrom="margin">
              <wp:posOffset>479425</wp:posOffset>
            </wp:positionH>
            <wp:positionV relativeFrom="paragraph">
              <wp:posOffset>1219835</wp:posOffset>
            </wp:positionV>
            <wp:extent cx="5974715" cy="3237865"/>
            <wp:effectExtent l="0" t="0" r="6985" b="63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"/>
                    <a:stretch/>
                  </pic:blipFill>
                  <pic:spPr bwMode="auto">
                    <a:xfrm>
                      <a:off x="0" y="0"/>
                      <a:ext cx="5974715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Для моделирования подвески автомобиля используется система </w:t>
      </w:r>
      <w:r>
        <w:rPr>
          <w:lang w:val="en-US"/>
        </w:rPr>
        <w:t>Simulink</w:t>
      </w:r>
      <w:r w:rsidRPr="006D1DE0">
        <w:t>.</w:t>
      </w:r>
      <w:r>
        <w:t xml:space="preserve"> Модель состоит из связанных между собой блоков. Параметры моделирования взяты из таблицы 1. Пример системы пассивной подвески автомобиля изображен на рисунке 2:</w:t>
      </w:r>
    </w:p>
    <w:p w14:paraId="1AA5AE19" w14:textId="77777777" w:rsidR="007D5842" w:rsidRDefault="007D5842" w:rsidP="007D5842">
      <w:pPr>
        <w:jc w:val="center"/>
        <w:rPr>
          <w:sz w:val="28"/>
          <w:szCs w:val="28"/>
        </w:rPr>
      </w:pPr>
      <w:r w:rsidRPr="009843A4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</w:t>
      </w:r>
      <w:r w:rsidRPr="009843A4"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Simulink</w:t>
      </w:r>
      <w:r w:rsidRPr="000075F4">
        <w:rPr>
          <w:sz w:val="28"/>
          <w:szCs w:val="28"/>
        </w:rPr>
        <w:t xml:space="preserve"> </w:t>
      </w:r>
      <w:r>
        <w:rPr>
          <w:sz w:val="28"/>
          <w:szCs w:val="28"/>
        </w:rPr>
        <w:t>модель</w:t>
      </w:r>
      <w:r w:rsidRPr="009843A4">
        <w:rPr>
          <w:sz w:val="28"/>
          <w:szCs w:val="28"/>
        </w:rPr>
        <w:t xml:space="preserve"> </w:t>
      </w:r>
      <w:r>
        <w:rPr>
          <w:sz w:val="28"/>
          <w:szCs w:val="28"/>
        </w:rPr>
        <w:t>пассивной системы</w:t>
      </w:r>
      <w:r w:rsidRPr="009843A4">
        <w:rPr>
          <w:sz w:val="28"/>
          <w:szCs w:val="28"/>
        </w:rPr>
        <w:t xml:space="preserve"> подвески</w:t>
      </w:r>
    </w:p>
    <w:p w14:paraId="6114BD89" w14:textId="77777777" w:rsidR="007D5842" w:rsidRPr="009843A4" w:rsidRDefault="007D5842" w:rsidP="007D5842">
      <w:pPr>
        <w:rPr>
          <w:sz w:val="28"/>
          <w:szCs w:val="28"/>
        </w:rPr>
      </w:pPr>
    </w:p>
    <w:p w14:paraId="73B82368" w14:textId="6A882DAE" w:rsidR="007D5842" w:rsidRDefault="007D5842" w:rsidP="007D5842">
      <w:pPr>
        <w:pStyle w:val="a3"/>
        <w:spacing w:before="1" w:line="360" w:lineRule="auto"/>
        <w:ind w:left="662" w:right="444" w:firstLine="707"/>
        <w:jc w:val="both"/>
      </w:pPr>
      <w:r>
        <w:t>В блоках «неровность» формируются профили дороги, которые передаются в качестве внешних возмущений на колеса автомобиля. Они описываются функциями (32)</w:t>
      </w:r>
      <w:r w:rsidR="0083709E">
        <w:t>–</w:t>
      </w:r>
      <w:r>
        <w:t>(34):</w:t>
      </w:r>
    </w:p>
    <w:p w14:paraId="7A334989" w14:textId="77777777" w:rsidR="007D5842" w:rsidRDefault="007D5842" w:rsidP="007D5842">
      <w:pPr>
        <w:pStyle w:val="a3"/>
        <w:spacing w:before="1" w:line="360" w:lineRule="auto"/>
        <w:ind w:left="662" w:right="444" w:firstLine="707"/>
        <w:jc w:val="both"/>
      </w:pPr>
      <w:r>
        <w:t>1. Неровность (переднее правое колесо):</w:t>
      </w:r>
    </w:p>
    <w:p w14:paraId="1C98F73F" w14:textId="603875F7" w:rsidR="007D5842" w:rsidRDefault="007D5842" w:rsidP="007D5842">
      <w:pPr>
        <w:pStyle w:val="a3"/>
        <w:spacing w:before="1" w:line="360" w:lineRule="auto"/>
        <w:ind w:left="662" w:right="444" w:firstLine="707"/>
        <w:jc w:val="both"/>
        <w:rPr>
          <w:iCs/>
        </w:rPr>
      </w:pPr>
      <w:r>
        <w:t xml:space="preserve">                    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0.1∙(1-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(8∙</m:t>
                    </m:r>
                    <m:r>
                      <w:rPr>
                        <w:rFonts w:ascii="Cambria Math" w:hAnsi="Cambria Math"/>
                        <w:lang w:val="en-US"/>
                      </w:rPr>
                      <m:t>π</m:t>
                    </m:r>
                    <m:r>
                      <w:rPr>
                        <w:rFonts w:ascii="Cambria Math" w:hAnsi="Cambria Math"/>
                      </w:rPr>
                      <m:t>∙</m:t>
                    </m:r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  <m:r>
                      <w:rPr>
                        <w:rFonts w:ascii="Cambria Math" w:hAnsi="Cambria Math"/>
                      </w:rPr>
                      <m:t>)),  0.5≤</m:t>
                    </m:r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  <m:r>
                      <w:rPr>
                        <w:rFonts w:ascii="Cambria Math" w:hAnsi="Cambria Math"/>
                      </w:rPr>
                      <m:t>≤0.75,</m:t>
                    </m:r>
                  </m:e>
                </m:func>
              </m:e>
              <m:e>
                <m:r>
                  <w:rPr>
                    <w:rFonts w:ascii="Cambria Math" w:hAnsi="Cambria Math"/>
                  </w:rPr>
                  <m:t xml:space="preserve">0,                                                            иначе. </m:t>
                </m:r>
              </m:e>
            </m:eqArr>
          </m:e>
        </m:d>
      </m:oMath>
      <w:r>
        <w:rPr>
          <w:i/>
        </w:rPr>
        <w:t xml:space="preserve">                </w:t>
      </w:r>
      <w:r>
        <w:rPr>
          <w:iCs/>
        </w:rPr>
        <w:t>(32)</w:t>
      </w:r>
    </w:p>
    <w:p w14:paraId="3351E3B6" w14:textId="77777777" w:rsidR="007D5842" w:rsidRDefault="007D5842" w:rsidP="007D5842">
      <w:pPr>
        <w:pStyle w:val="a3"/>
        <w:spacing w:before="1" w:line="360" w:lineRule="auto"/>
        <w:ind w:left="662" w:right="444" w:firstLine="707"/>
        <w:jc w:val="both"/>
      </w:pPr>
      <w:r>
        <w:t>2. Неровность (переднее левое колесо):</w:t>
      </w:r>
    </w:p>
    <w:p w14:paraId="67997CF4" w14:textId="5D81259F" w:rsidR="007D5842" w:rsidRPr="00A66716" w:rsidRDefault="007D5842" w:rsidP="007D5842">
      <w:pPr>
        <w:pStyle w:val="a3"/>
        <w:spacing w:before="1" w:line="360" w:lineRule="auto"/>
        <w:ind w:left="662" w:right="444" w:firstLine="707"/>
        <w:jc w:val="both"/>
        <w:rPr>
          <w:iCs/>
        </w:rPr>
      </w:pPr>
      <w:r>
        <w:t xml:space="preserve">                    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0.2∙(1-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(8∙</m:t>
                    </m:r>
                    <m:r>
                      <w:rPr>
                        <w:rFonts w:ascii="Cambria Math" w:hAnsi="Cambria Math"/>
                        <w:lang w:val="en-US"/>
                      </w:rPr>
                      <m:t>π</m:t>
                    </m:r>
                    <m:r>
                      <w:rPr>
                        <w:rFonts w:ascii="Cambria Math" w:hAnsi="Cambria Math"/>
                      </w:rPr>
                      <m:t>∙</m:t>
                    </m:r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  <m:r>
                      <w:rPr>
                        <w:rFonts w:ascii="Cambria Math" w:hAnsi="Cambria Math"/>
                      </w:rPr>
                      <m:t>)),  0.5≤</m:t>
                    </m:r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  <m:r>
                      <w:rPr>
                        <w:rFonts w:ascii="Cambria Math" w:hAnsi="Cambria Math"/>
                      </w:rPr>
                      <m:t>≤0.75,</m:t>
                    </m:r>
                  </m:e>
                </m:func>
              </m:e>
              <m:e>
                <m:r>
                  <w:rPr>
                    <w:rFonts w:ascii="Cambria Math" w:hAnsi="Cambria Math"/>
                  </w:rPr>
                  <m:t xml:space="preserve">0,                                                           иначе. </m:t>
                </m:r>
              </m:e>
            </m:eqArr>
          </m:e>
        </m:d>
      </m:oMath>
      <w:r>
        <w:rPr>
          <w:i/>
        </w:rPr>
        <w:t xml:space="preserve">                </w:t>
      </w:r>
      <w:r>
        <w:rPr>
          <w:iCs/>
        </w:rPr>
        <w:t>(33)</w:t>
      </w:r>
    </w:p>
    <w:p w14:paraId="065B938E" w14:textId="77777777" w:rsidR="007D5842" w:rsidRDefault="007D5842" w:rsidP="007D5842">
      <w:pPr>
        <w:pStyle w:val="a3"/>
        <w:spacing w:before="1" w:line="360" w:lineRule="auto"/>
        <w:ind w:left="662" w:right="444" w:firstLine="707"/>
        <w:jc w:val="both"/>
        <w:rPr>
          <w:iCs/>
        </w:rPr>
      </w:pPr>
    </w:p>
    <w:p w14:paraId="26BBD8D7" w14:textId="77777777" w:rsidR="006B73E3" w:rsidRDefault="006B73E3" w:rsidP="007D5842">
      <w:pPr>
        <w:pStyle w:val="a3"/>
        <w:spacing w:before="1" w:line="360" w:lineRule="auto"/>
        <w:ind w:left="662" w:right="444" w:firstLine="707"/>
        <w:jc w:val="both"/>
      </w:pPr>
    </w:p>
    <w:p w14:paraId="02386C2E" w14:textId="1AEA39E5" w:rsidR="007D5842" w:rsidRDefault="007D5842" w:rsidP="007D5842">
      <w:pPr>
        <w:pStyle w:val="a3"/>
        <w:spacing w:before="1" w:line="360" w:lineRule="auto"/>
        <w:ind w:left="662" w:right="444" w:firstLine="707"/>
        <w:jc w:val="both"/>
      </w:pPr>
      <w:r>
        <w:lastRenderedPageBreak/>
        <w:t>3. Неровность (заднее правое колесо):</w:t>
      </w:r>
    </w:p>
    <w:p w14:paraId="499AE006" w14:textId="458AC2C1" w:rsidR="007D5842" w:rsidRPr="00A66716" w:rsidRDefault="007D5842" w:rsidP="007D5842">
      <w:pPr>
        <w:pStyle w:val="a3"/>
        <w:spacing w:before="1" w:line="360" w:lineRule="auto"/>
        <w:ind w:left="662" w:right="444" w:firstLine="707"/>
        <w:jc w:val="both"/>
        <w:rPr>
          <w:iCs/>
        </w:rPr>
      </w:pPr>
      <w:r>
        <w:t xml:space="preserve">                    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0.1∙(1-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(8∙</m:t>
                    </m:r>
                    <m:r>
                      <w:rPr>
                        <w:rFonts w:ascii="Cambria Math" w:hAnsi="Cambria Math"/>
                        <w:lang w:val="en-US"/>
                      </w:rPr>
                      <m:t>π</m:t>
                    </m:r>
                    <m:r>
                      <w:rPr>
                        <w:rFonts w:ascii="Cambria Math" w:hAnsi="Cambria Math"/>
                      </w:rPr>
                      <m:t>∙</m:t>
                    </m:r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  <m:r>
                      <w:rPr>
                        <w:rFonts w:ascii="Cambria Math" w:hAnsi="Cambria Math"/>
                      </w:rPr>
                      <m:t>)),  3≤</m:t>
                    </m:r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  <m:r>
                      <w:rPr>
                        <w:rFonts w:ascii="Cambria Math" w:hAnsi="Cambria Math"/>
                      </w:rPr>
                      <m:t>≤3.25,</m:t>
                    </m:r>
                  </m:e>
                </m:func>
              </m:e>
              <m:e>
                <m:r>
                  <w:rPr>
                    <w:rFonts w:ascii="Cambria Math" w:hAnsi="Cambria Math"/>
                  </w:rPr>
                  <m:t xml:space="preserve">0,                                                       иначе. </m:t>
                </m:r>
              </m:e>
            </m:eqArr>
          </m:e>
        </m:d>
      </m:oMath>
      <w:r>
        <w:rPr>
          <w:i/>
        </w:rPr>
        <w:t xml:space="preserve">                   </w:t>
      </w:r>
      <w:r>
        <w:rPr>
          <w:iCs/>
        </w:rPr>
        <w:t>(34)</w:t>
      </w:r>
    </w:p>
    <w:p w14:paraId="559132AD" w14:textId="77777777" w:rsidR="007D5842" w:rsidRDefault="007D5842" w:rsidP="007D5842">
      <w:pPr>
        <w:pStyle w:val="a3"/>
        <w:spacing w:before="1" w:line="360" w:lineRule="auto"/>
        <w:ind w:left="662" w:right="444" w:firstLine="707"/>
        <w:jc w:val="both"/>
      </w:pPr>
      <w:r>
        <w:t>4. Неровность (заднее левое колесо):</w:t>
      </w:r>
    </w:p>
    <w:p w14:paraId="3E52084A" w14:textId="7CD7BFFD" w:rsidR="007D5842" w:rsidRPr="00A66716" w:rsidRDefault="007D5842" w:rsidP="007D5842">
      <w:pPr>
        <w:pStyle w:val="a3"/>
        <w:spacing w:before="1" w:line="360" w:lineRule="auto"/>
        <w:ind w:left="662" w:right="444" w:firstLine="707"/>
        <w:jc w:val="both"/>
        <w:rPr>
          <w:iCs/>
        </w:rPr>
      </w:pPr>
      <w:r>
        <w:t xml:space="preserve">                    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0.1∙(1-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(8∙</m:t>
                    </m:r>
                    <m:r>
                      <w:rPr>
                        <w:rFonts w:ascii="Cambria Math" w:hAnsi="Cambria Math"/>
                        <w:lang w:val="en-US"/>
                      </w:rPr>
                      <m:t>π</m:t>
                    </m:r>
                    <m:r>
                      <w:rPr>
                        <w:rFonts w:ascii="Cambria Math" w:hAnsi="Cambria Math"/>
                      </w:rPr>
                      <m:t>∙</m:t>
                    </m:r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  <m:r>
                      <w:rPr>
                        <w:rFonts w:ascii="Cambria Math" w:hAnsi="Cambria Math"/>
                      </w:rPr>
                      <m:t>)),  3≤</m:t>
                    </m:r>
                    <m:r>
                      <w:rPr>
                        <w:rFonts w:ascii="Cambria Math" w:hAnsi="Cambria Math"/>
                        <w:lang w:val="en-US"/>
                      </w:rPr>
                      <m:t>t</m:t>
                    </m:r>
                    <m:r>
                      <w:rPr>
                        <w:rFonts w:ascii="Cambria Math" w:hAnsi="Cambria Math"/>
                      </w:rPr>
                      <m:t>≤3.25,</m:t>
                    </m:r>
                  </m:e>
                </m:func>
              </m:e>
              <m:e>
                <m:r>
                  <w:rPr>
                    <w:rFonts w:ascii="Cambria Math" w:hAnsi="Cambria Math"/>
                  </w:rPr>
                  <m:t xml:space="preserve">0,                                                        иначе. </m:t>
                </m:r>
              </m:e>
            </m:eqArr>
          </m:e>
        </m:d>
      </m:oMath>
      <w:r>
        <w:rPr>
          <w:i/>
        </w:rPr>
        <w:t xml:space="preserve">                    </w:t>
      </w:r>
      <w:r>
        <w:rPr>
          <w:iCs/>
        </w:rPr>
        <w:t>(35)</w:t>
      </w:r>
    </w:p>
    <w:p w14:paraId="14806C0E" w14:textId="0834C178" w:rsidR="008D0810" w:rsidRDefault="0083709E" w:rsidP="008D0810">
      <w:pPr>
        <w:pStyle w:val="a3"/>
        <w:spacing w:before="1" w:line="360" w:lineRule="auto"/>
        <w:ind w:left="662" w:right="444" w:firstLine="707"/>
        <w:jc w:val="both"/>
        <w:rPr>
          <w:iCs/>
        </w:rPr>
      </w:pPr>
      <w:r>
        <w:rPr>
          <w:iCs/>
          <w:noProof/>
        </w:rPr>
        <w:drawing>
          <wp:anchor distT="0" distB="0" distL="114300" distR="114300" simplePos="0" relativeHeight="251683840" behindDoc="0" locked="0" layoutInCell="1" allowOverlap="1" wp14:anchorId="522D5D9F" wp14:editId="5A9001A4">
            <wp:simplePos x="0" y="0"/>
            <wp:positionH relativeFrom="margin">
              <wp:align>center</wp:align>
            </wp:positionH>
            <wp:positionV relativeFrom="paragraph">
              <wp:posOffset>414020</wp:posOffset>
            </wp:positionV>
            <wp:extent cx="5658485" cy="2778760"/>
            <wp:effectExtent l="0" t="0" r="0" b="254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842">
        <w:rPr>
          <w:iCs/>
        </w:rPr>
        <w:t>Графики соответствующих функций представлены на рисунках 3.1</w:t>
      </w:r>
      <w:r w:rsidR="007D5842">
        <w:t>–</w:t>
      </w:r>
      <w:r w:rsidR="007D5842">
        <w:rPr>
          <w:iCs/>
        </w:rPr>
        <w:t>3.4</w:t>
      </w:r>
      <w:r>
        <w:rPr>
          <w:iCs/>
        </w:rPr>
        <w:t>.</w:t>
      </w:r>
    </w:p>
    <w:p w14:paraId="0BF15FA9" w14:textId="3008A566" w:rsidR="008D0810" w:rsidRPr="00EC4E03" w:rsidRDefault="008D0810" w:rsidP="008D0810">
      <w:pPr>
        <w:pStyle w:val="a3"/>
        <w:spacing w:before="1" w:line="360" w:lineRule="auto"/>
        <w:ind w:right="444"/>
        <w:jc w:val="both"/>
        <w:rPr>
          <w:iCs/>
        </w:rPr>
      </w:pPr>
    </w:p>
    <w:p w14:paraId="76D0C29E" w14:textId="13B208CF" w:rsidR="007D5842" w:rsidRPr="008D0810" w:rsidRDefault="008D0810" w:rsidP="007D5842">
      <w:pPr>
        <w:jc w:val="center"/>
        <w:rPr>
          <w:sz w:val="28"/>
          <w:szCs w:val="28"/>
        </w:rPr>
      </w:pPr>
      <w:r>
        <w:rPr>
          <w:i/>
          <w:noProof/>
        </w:rPr>
        <w:drawing>
          <wp:anchor distT="0" distB="0" distL="114300" distR="114300" simplePos="0" relativeHeight="251668480" behindDoc="0" locked="0" layoutInCell="1" allowOverlap="1" wp14:anchorId="487975B6" wp14:editId="6BEAFABB">
            <wp:simplePos x="0" y="0"/>
            <wp:positionH relativeFrom="page">
              <wp:posOffset>1242060</wp:posOffset>
            </wp:positionH>
            <wp:positionV relativeFrom="paragraph">
              <wp:posOffset>303530</wp:posOffset>
            </wp:positionV>
            <wp:extent cx="5565775" cy="2682240"/>
            <wp:effectExtent l="0" t="0" r="0" b="381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842" w:rsidRPr="009843A4">
        <w:rPr>
          <w:sz w:val="28"/>
          <w:szCs w:val="28"/>
        </w:rPr>
        <w:t xml:space="preserve">Рисунок </w:t>
      </w:r>
      <w:r w:rsidR="007D5842" w:rsidRPr="00F259F2">
        <w:rPr>
          <w:sz w:val="28"/>
          <w:szCs w:val="28"/>
        </w:rPr>
        <w:t>3.1</w:t>
      </w:r>
      <w:r w:rsidR="007D5842" w:rsidRPr="009843A4">
        <w:rPr>
          <w:sz w:val="28"/>
          <w:szCs w:val="28"/>
        </w:rPr>
        <w:t xml:space="preserve"> – </w:t>
      </w:r>
      <w:r w:rsidR="007D5842">
        <w:rPr>
          <w:sz w:val="28"/>
          <w:szCs w:val="28"/>
        </w:rPr>
        <w:t>Неровность 1</w:t>
      </w:r>
    </w:p>
    <w:p w14:paraId="41C71EE9" w14:textId="395590D3" w:rsidR="007D5842" w:rsidRDefault="007D5842" w:rsidP="007D5842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3.2 – Неровность 2</w:t>
      </w:r>
    </w:p>
    <w:p w14:paraId="0EF99FB2" w14:textId="03E8256C" w:rsidR="007D5842" w:rsidRDefault="006C726B" w:rsidP="006C726B">
      <w:pPr>
        <w:pStyle w:val="a3"/>
        <w:spacing w:before="1" w:line="360" w:lineRule="auto"/>
        <w:ind w:right="444"/>
        <w:jc w:val="center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7645F222" wp14:editId="5DDA70DB">
            <wp:simplePos x="0" y="0"/>
            <wp:positionH relativeFrom="margin">
              <wp:posOffset>382905</wp:posOffset>
            </wp:positionH>
            <wp:positionV relativeFrom="paragraph">
              <wp:posOffset>3108960</wp:posOffset>
            </wp:positionV>
            <wp:extent cx="5796280" cy="2879725"/>
            <wp:effectExtent l="0" t="0" r="0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842">
        <w:rPr>
          <w:i/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06109994" wp14:editId="2D2CC338">
            <wp:simplePos x="0" y="0"/>
            <wp:positionH relativeFrom="margin">
              <wp:align>center</wp:align>
            </wp:positionH>
            <wp:positionV relativeFrom="paragraph">
              <wp:posOffset>470</wp:posOffset>
            </wp:positionV>
            <wp:extent cx="5612130" cy="2794635"/>
            <wp:effectExtent l="0" t="0" r="7620" b="571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E03">
        <w:t xml:space="preserve">          </w:t>
      </w:r>
      <w:r w:rsidR="007D5842">
        <w:t>Рисунок 3.</w:t>
      </w:r>
      <w:r w:rsidR="007D5842" w:rsidRPr="00905601">
        <w:t>3</w:t>
      </w:r>
      <w:r w:rsidR="007D5842">
        <w:t xml:space="preserve"> – Неровность </w:t>
      </w:r>
      <w:r w:rsidR="007D5842" w:rsidRPr="00905601">
        <w:t>3</w:t>
      </w:r>
    </w:p>
    <w:p w14:paraId="18E50BB7" w14:textId="67B773F3" w:rsidR="008D0810" w:rsidRPr="00905601" w:rsidRDefault="008D0810" w:rsidP="007D5842">
      <w:pPr>
        <w:pStyle w:val="a3"/>
        <w:spacing w:before="1" w:line="360" w:lineRule="auto"/>
        <w:ind w:right="444"/>
        <w:jc w:val="center"/>
      </w:pPr>
    </w:p>
    <w:p w14:paraId="19703B58" w14:textId="77777777" w:rsidR="007D5842" w:rsidRDefault="007D5842" w:rsidP="006C726B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Рисунок 3.</w:t>
      </w:r>
      <w:r w:rsidRPr="00905601">
        <w:rPr>
          <w:sz w:val="28"/>
          <w:szCs w:val="28"/>
        </w:rPr>
        <w:t>4</w:t>
      </w:r>
      <w:r>
        <w:rPr>
          <w:sz w:val="28"/>
          <w:szCs w:val="28"/>
        </w:rPr>
        <w:t xml:space="preserve"> – Неровность </w:t>
      </w:r>
      <w:r w:rsidRPr="00905601">
        <w:rPr>
          <w:sz w:val="28"/>
          <w:szCs w:val="28"/>
        </w:rPr>
        <w:t>4</w:t>
      </w:r>
    </w:p>
    <w:p w14:paraId="01A163FB" w14:textId="77777777" w:rsidR="007D5842" w:rsidRPr="00905601" w:rsidRDefault="007D5842" w:rsidP="007D5842">
      <w:pPr>
        <w:jc w:val="center"/>
        <w:rPr>
          <w:sz w:val="28"/>
          <w:szCs w:val="28"/>
        </w:rPr>
      </w:pPr>
    </w:p>
    <w:p w14:paraId="278552D3" w14:textId="77777777" w:rsidR="007D5842" w:rsidRDefault="007D5842" w:rsidP="007D5842">
      <w:pPr>
        <w:pStyle w:val="a3"/>
        <w:spacing w:before="1" w:line="360" w:lineRule="auto"/>
        <w:ind w:left="662" w:right="444" w:firstLine="707"/>
        <w:jc w:val="both"/>
      </w:pPr>
      <w:r>
        <w:t xml:space="preserve">Блок «модель подвески» представляет собой </w:t>
      </w:r>
      <w:r>
        <w:rPr>
          <w:lang w:val="en-US"/>
        </w:rPr>
        <w:t>LTI</w:t>
      </w:r>
      <w:r w:rsidRPr="00E55209">
        <w:t xml:space="preserve"> </w:t>
      </w:r>
      <w:r>
        <w:t>–</w:t>
      </w:r>
      <w:r w:rsidRPr="00E55209">
        <w:t xml:space="preserve"> </w:t>
      </w:r>
      <w:r>
        <w:t xml:space="preserve">объект в </w:t>
      </w:r>
      <w:r>
        <w:rPr>
          <w:lang w:val="en-US"/>
        </w:rPr>
        <w:t>ss</w:t>
      </w:r>
      <w:r>
        <w:t xml:space="preserve"> – форме (20). На вход поступают вектор сигнала управления, в случае пассивной подвески </w:t>
      </w:r>
      <m:oMath>
        <m:r>
          <m:rPr>
            <m:sty m:val="bi"/>
          </m:rPr>
          <w:rPr>
            <w:rFonts w:ascii="Cambria Math" w:hAnsi="Cambria Math"/>
          </w:rPr>
          <m:t>u</m:t>
        </m:r>
        <m:r>
          <w:rPr>
            <w:rFonts w:ascii="Cambria Math" w:hAnsi="Cambria Math"/>
          </w:rPr>
          <m:t>=0</m:t>
        </m:r>
      </m:oMath>
      <w:r w:rsidRPr="00E55209">
        <w:t xml:space="preserve">, </w:t>
      </w:r>
      <w:r>
        <w:t xml:space="preserve">и вектор внешнего воздействия (неровности). На выход поступают три сигнала – вертикальная скорость подвески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Pr="008F5E17">
        <w:t xml:space="preserve">, </w:t>
      </w:r>
      <w:r>
        <w:t xml:space="preserve">угловые скорости крена </w:t>
      </w: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φ</m:t>
            </m:r>
          </m:e>
        </m:acc>
      </m:oMath>
      <w:r>
        <w:t xml:space="preserve"> и тангажа </w:t>
      </w: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θ</m:t>
            </m:r>
          </m:e>
        </m:acc>
      </m:oMath>
      <w:r w:rsidRPr="00DC0165">
        <w:t xml:space="preserve">. </w:t>
      </w:r>
    </w:p>
    <w:p w14:paraId="40C73CCC" w14:textId="77777777" w:rsidR="007D5842" w:rsidRDefault="007D5842" w:rsidP="007D5842">
      <w:pPr>
        <w:pStyle w:val="a3"/>
        <w:spacing w:before="1" w:line="360" w:lineRule="auto"/>
        <w:ind w:left="662" w:right="444" w:firstLine="707"/>
        <w:jc w:val="both"/>
      </w:pPr>
      <w:r>
        <w:t>Измеренные сигналы передаются в блок «асимптотический наблюдатель», а на выходе получается приближенный вектор состояния подвески.</w:t>
      </w:r>
    </w:p>
    <w:p w14:paraId="367442C7" w14:textId="77777777" w:rsidR="007D5842" w:rsidRDefault="007D5842" w:rsidP="007D5842">
      <w:pPr>
        <w:pStyle w:val="a3"/>
        <w:spacing w:before="1" w:line="360" w:lineRule="auto"/>
        <w:ind w:left="662" w:right="444" w:firstLine="707"/>
        <w:jc w:val="both"/>
      </w:pPr>
      <w:r>
        <w:t xml:space="preserve">Построение асимптотического наблюдателя вида (24) происходит с помощью функции </w:t>
      </w:r>
      <w:r>
        <w:rPr>
          <w:lang w:val="en-US"/>
        </w:rPr>
        <w:t>place</w:t>
      </w:r>
      <w:r w:rsidRPr="00810CD8">
        <w:t>()</w:t>
      </w:r>
      <w:r>
        <w:t xml:space="preserve"> из пакета </w:t>
      </w:r>
      <w:r>
        <w:rPr>
          <w:lang w:val="en-US"/>
        </w:rPr>
        <w:t>Control</w:t>
      </w:r>
      <w:r w:rsidRPr="00810CD8">
        <w:t xml:space="preserve"> </w:t>
      </w:r>
      <w:r>
        <w:rPr>
          <w:lang w:val="en-US"/>
        </w:rPr>
        <w:t>System</w:t>
      </w:r>
      <w:r w:rsidRPr="00810CD8">
        <w:t xml:space="preserve"> </w:t>
      </w:r>
      <w:r>
        <w:rPr>
          <w:lang w:val="en-US"/>
        </w:rPr>
        <w:t>Toolbox</w:t>
      </w:r>
      <w:r w:rsidRPr="00810CD8">
        <w:t xml:space="preserve"> </w:t>
      </w:r>
      <w:r>
        <w:t xml:space="preserve">в программе </w:t>
      </w:r>
      <w:r>
        <w:rPr>
          <w:lang w:val="en-US"/>
        </w:rPr>
        <w:lastRenderedPageBreak/>
        <w:t>MATLAB</w:t>
      </w:r>
      <w:r w:rsidRPr="00810CD8">
        <w:t xml:space="preserve">. </w:t>
      </w:r>
      <w:r>
        <w:t>Реализация функции представлена ниже:</w:t>
      </w:r>
    </w:p>
    <w:p w14:paraId="2532943A" w14:textId="59477ED9" w:rsidR="007D5842" w:rsidRDefault="007D5842" w:rsidP="00AF273D">
      <w:pPr>
        <w:pStyle w:val="a3"/>
        <w:spacing w:before="1" w:line="360" w:lineRule="auto"/>
        <w:ind w:left="663" w:right="442" w:firstLine="709"/>
        <w:jc w:val="center"/>
      </w:pPr>
      <m:oMath>
        <m:r>
          <m:rPr>
            <m:sty m:val="bi"/>
          </m:rPr>
          <w:rPr>
            <w:rFonts w:ascii="Cambria Math" w:hAnsi="Cambria Math"/>
          </w:rPr>
          <m:t>H</m:t>
        </m:r>
        <m:r>
          <w:rPr>
            <w:rFonts w:ascii="Cambria Math" w:hAnsi="Cambria Math"/>
          </w:rPr>
          <m:t>=place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C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  <m:r>
              <w:rPr>
                <w:rFonts w:ascii="Cambria Math" w:hAnsi="Cambria Math"/>
              </w:rPr>
              <m:t>,</m:t>
            </m:r>
            <m:r>
              <m:rPr>
                <m:sty m:val="bi"/>
              </m:rPr>
              <w:rPr>
                <w:rFonts w:ascii="Cambria Math" w:hAnsi="Cambria Math"/>
              </w:rPr>
              <m:t>p</m:t>
            </m:r>
          </m:e>
        </m:d>
        <m:r>
          <w:rPr>
            <w:rFonts w:ascii="Cambria Math" w:hAnsi="Cambria Math"/>
          </w:rPr>
          <m:t>'</m:t>
        </m:r>
      </m:oMath>
      <w:r w:rsidR="00AF273D">
        <w:t>,</w:t>
      </w:r>
    </w:p>
    <w:p w14:paraId="18E13BB4" w14:textId="29B476BE" w:rsidR="007D5842" w:rsidRDefault="00AF273D" w:rsidP="008F51CE">
      <w:pPr>
        <w:pStyle w:val="a3"/>
        <w:spacing w:before="1" w:line="360" w:lineRule="auto"/>
        <w:ind w:left="663" w:right="442"/>
        <w:jc w:val="both"/>
      </w:pPr>
      <w:r>
        <w:t>где в</w:t>
      </w:r>
      <w:r w:rsidR="007D5842">
        <w:t xml:space="preserve">ходными параметрами функции являются матрицы </w:t>
      </w:r>
      <m:oMath>
        <m:r>
          <m:rPr>
            <m:sty m:val="bi"/>
          </m:rPr>
          <w:rPr>
            <w:rFonts w:ascii="Cambria Math" w:hAnsi="Cambria Math"/>
          </w:rPr>
          <m:t>A, C</m:t>
        </m:r>
      </m:oMath>
      <w:r w:rsidR="007D5842">
        <w:rPr>
          <w:b/>
          <w:bCs/>
        </w:rPr>
        <w:t xml:space="preserve"> </w:t>
      </w:r>
      <w:r w:rsidR="007D5842">
        <w:t xml:space="preserve">исходной системы и </w:t>
      </w:r>
      <m:oMath>
        <m:r>
          <m:rPr>
            <m:sty m:val="bi"/>
          </m:rPr>
          <w:rPr>
            <w:rFonts w:ascii="Cambria Math" w:hAnsi="Cambria Math"/>
          </w:rPr>
          <m:t>p</m:t>
        </m:r>
      </m:oMath>
      <w:r w:rsidR="007D5842" w:rsidRPr="00033F1C">
        <w:rPr>
          <w:b/>
          <w:bCs/>
        </w:rPr>
        <w:t xml:space="preserve"> </w:t>
      </w:r>
      <w:r w:rsidR="007D5842">
        <w:t>–</w:t>
      </w:r>
      <w:r w:rsidR="007D5842" w:rsidRPr="00033F1C">
        <w:t xml:space="preserve"> </w:t>
      </w:r>
      <w:r w:rsidR="007D5842">
        <w:t>вектор назначаемых собственных значений</w:t>
      </w:r>
      <w:r w:rsidR="007D5842" w:rsidRPr="001E5882">
        <w:t>.</w:t>
      </w:r>
      <w:r w:rsidR="008F51CE">
        <w:t xml:space="preserve"> </w:t>
      </w:r>
      <w:r w:rsidR="007D5842">
        <w:t xml:space="preserve">В качестве выходных параметров получаем матрицу </w:t>
      </w:r>
      <m:oMath>
        <m:r>
          <m:rPr>
            <m:sty m:val="bi"/>
          </m:rPr>
          <w:rPr>
            <w:rFonts w:ascii="Cambria Math" w:hAnsi="Cambria Math"/>
          </w:rPr>
          <m:t>H</m:t>
        </m:r>
      </m:oMath>
      <w:r w:rsidR="007D5842" w:rsidRPr="001E5882">
        <w:t xml:space="preserve">, </w:t>
      </w:r>
      <w:r w:rsidR="007D5842">
        <w:t>необходимую для формирования асимптотического наблюдателя.</w:t>
      </w:r>
    </w:p>
    <w:p w14:paraId="13BC29CE" w14:textId="08817515" w:rsidR="007D5842" w:rsidRDefault="007D5842" w:rsidP="007D5842">
      <w:pPr>
        <w:pStyle w:val="a3"/>
        <w:spacing w:before="1" w:line="360" w:lineRule="auto"/>
        <w:ind w:left="663" w:right="442" w:firstLine="709"/>
        <w:jc w:val="both"/>
      </w:pPr>
      <w:r>
        <w:rPr>
          <w:i/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516F5FD0" wp14:editId="38BB8B40">
            <wp:simplePos x="0" y="0"/>
            <wp:positionH relativeFrom="margin">
              <wp:align>center</wp:align>
            </wp:positionH>
            <wp:positionV relativeFrom="paragraph">
              <wp:posOffset>598493</wp:posOffset>
            </wp:positionV>
            <wp:extent cx="5431155" cy="271018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5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Погрешность в полученных приближениях изображена на рисунках 4.1–4.3</w:t>
      </w:r>
      <w:r w:rsidR="008F51CE">
        <w:t>.</w:t>
      </w:r>
    </w:p>
    <w:p w14:paraId="349C8D44" w14:textId="77777777" w:rsidR="007D5842" w:rsidRDefault="007D5842" w:rsidP="007D5842">
      <w:pPr>
        <w:jc w:val="center"/>
        <w:rPr>
          <w:sz w:val="28"/>
          <w:szCs w:val="28"/>
        </w:rPr>
      </w:pPr>
      <w:r>
        <w:rPr>
          <w:i/>
          <w:noProof/>
        </w:rPr>
        <w:drawing>
          <wp:anchor distT="0" distB="0" distL="114300" distR="114300" simplePos="0" relativeHeight="251672576" behindDoc="0" locked="0" layoutInCell="1" allowOverlap="1" wp14:anchorId="0DD9E42E" wp14:editId="7B136896">
            <wp:simplePos x="0" y="0"/>
            <wp:positionH relativeFrom="margin">
              <wp:posOffset>500380</wp:posOffset>
            </wp:positionH>
            <wp:positionV relativeFrom="paragraph">
              <wp:posOffset>2988945</wp:posOffset>
            </wp:positionV>
            <wp:extent cx="5539105" cy="2732405"/>
            <wp:effectExtent l="0" t="0" r="444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98"/>
                    <a:stretch/>
                  </pic:blipFill>
                  <pic:spPr bwMode="auto">
                    <a:xfrm>
                      <a:off x="0" y="0"/>
                      <a:ext cx="553910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Рисунок 4.1 – Погрешность наблюдения угловой скорости крена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</m:acc>
      </m:oMath>
      <w:r>
        <w:rPr>
          <w:sz w:val="28"/>
          <w:szCs w:val="28"/>
        </w:rPr>
        <w:t xml:space="preserve"> </w:t>
      </w:r>
    </w:p>
    <w:p w14:paraId="74E443D7" w14:textId="77777777" w:rsidR="007D5842" w:rsidRDefault="007D5842" w:rsidP="007D584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4.2 – Погрешность наблюдения угловой скорости тангажа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θ</m:t>
            </m:r>
          </m:e>
        </m:acc>
      </m:oMath>
      <w:r>
        <w:rPr>
          <w:sz w:val="28"/>
          <w:szCs w:val="28"/>
        </w:rPr>
        <w:t xml:space="preserve"> </w:t>
      </w:r>
    </w:p>
    <w:p w14:paraId="740B7CA6" w14:textId="77777777" w:rsidR="007D5842" w:rsidRPr="009A4A34" w:rsidRDefault="007D5842" w:rsidP="007D5842">
      <w:pPr>
        <w:pStyle w:val="a3"/>
        <w:spacing w:before="1" w:line="360" w:lineRule="auto"/>
        <w:ind w:left="663" w:right="442" w:firstLine="709"/>
        <w:jc w:val="both"/>
        <w:rPr>
          <w:i/>
        </w:rPr>
      </w:pPr>
    </w:p>
    <w:p w14:paraId="77B9DBB8" w14:textId="77777777" w:rsidR="007D5842" w:rsidRPr="007A3E22" w:rsidRDefault="007D5842" w:rsidP="007D5842">
      <w:pPr>
        <w:pStyle w:val="a3"/>
        <w:spacing w:before="1" w:line="360" w:lineRule="auto"/>
        <w:ind w:right="444"/>
      </w:pPr>
      <w:r>
        <w:t xml:space="preserve"> </w:t>
      </w:r>
    </w:p>
    <w:p w14:paraId="302F25F2" w14:textId="77777777" w:rsidR="007D5842" w:rsidRPr="007A3E22" w:rsidRDefault="007D5842" w:rsidP="007D5842">
      <w:pPr>
        <w:pStyle w:val="a3"/>
        <w:spacing w:before="1" w:line="360" w:lineRule="auto"/>
        <w:ind w:left="1453" w:right="444" w:firstLine="707"/>
        <w:jc w:val="both"/>
        <w:rPr>
          <w:i/>
        </w:rPr>
      </w:pPr>
    </w:p>
    <w:p w14:paraId="1BCF7162" w14:textId="77777777" w:rsidR="007D5842" w:rsidRDefault="007D5842" w:rsidP="007D5842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2A04551" wp14:editId="499013F6">
            <wp:simplePos x="0" y="0"/>
            <wp:positionH relativeFrom="page">
              <wp:posOffset>1118235</wp:posOffset>
            </wp:positionH>
            <wp:positionV relativeFrom="paragraph">
              <wp:posOffset>635</wp:posOffset>
            </wp:positionV>
            <wp:extent cx="5565140" cy="272796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"/>
                    <a:stretch/>
                  </pic:blipFill>
                  <pic:spPr bwMode="auto">
                    <a:xfrm>
                      <a:off x="0" y="0"/>
                      <a:ext cx="556514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04A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Рисунок 4.</w:t>
      </w:r>
      <w:r w:rsidRPr="00B50601">
        <w:rPr>
          <w:sz w:val="28"/>
          <w:szCs w:val="28"/>
        </w:rPr>
        <w:t>3</w:t>
      </w:r>
      <w:r>
        <w:rPr>
          <w:sz w:val="28"/>
          <w:szCs w:val="28"/>
        </w:rPr>
        <w:t xml:space="preserve"> – Погрешность наблюдения вертикальной скорости кузова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s</m:t>
            </m:r>
          </m:sub>
        </m:sSub>
      </m:oMath>
      <w:r>
        <w:rPr>
          <w:sz w:val="28"/>
          <w:szCs w:val="28"/>
        </w:rPr>
        <w:t xml:space="preserve"> </w:t>
      </w:r>
    </w:p>
    <w:p w14:paraId="003D867C" w14:textId="77777777" w:rsidR="007D5842" w:rsidRPr="00EA5B00" w:rsidRDefault="007D5842" w:rsidP="007D5842">
      <w:pPr>
        <w:pStyle w:val="a3"/>
        <w:spacing w:before="1" w:line="360" w:lineRule="auto"/>
        <w:ind w:left="662" w:right="444" w:firstLine="707"/>
        <w:jc w:val="both"/>
      </w:pPr>
    </w:p>
    <w:p w14:paraId="535CFA45" w14:textId="77777777" w:rsidR="007D5842" w:rsidRPr="00DB154B" w:rsidRDefault="007D5842" w:rsidP="007D5842">
      <w:pPr>
        <w:pStyle w:val="a3"/>
        <w:spacing w:before="1" w:line="360" w:lineRule="auto"/>
        <w:ind w:left="662" w:right="444" w:firstLine="707"/>
        <w:jc w:val="both"/>
      </w:pPr>
      <w:r>
        <w:t xml:space="preserve">Из рисунков видно, что погрешности наблюдения не превышают следующих значений по измеряемым компонентам: угловой скорости крена </w:t>
      </w: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φ</m:t>
            </m:r>
          </m:e>
        </m:acc>
      </m:oMath>
      <w:r w:rsidRPr="00C3242C">
        <w:t xml:space="preserve"> </w:t>
      </w:r>
      <w:r>
        <w:t xml:space="preserve">– </w:t>
      </w:r>
      <m:oMath>
        <m:r>
          <w:rPr>
            <w:rFonts w:ascii="Cambria Math" w:hAnsi="Cambria Math"/>
          </w:rPr>
          <m:t>5.2∙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-14</m:t>
            </m:r>
          </m:sup>
        </m:sSup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рад</m:t>
            </m:r>
          </m:num>
          <m:den>
            <m:r>
              <w:rPr>
                <w:rFonts w:ascii="Cambria Math" w:hAnsi="Cambria Math"/>
              </w:rPr>
              <m:t>с</m:t>
            </m:r>
          </m:den>
        </m:f>
      </m:oMath>
      <w:r>
        <w:t xml:space="preserve">, угловой скорости тангажа </w:t>
      </w: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θ</m:t>
            </m:r>
          </m:e>
        </m:acc>
      </m:oMath>
      <w:r>
        <w:t xml:space="preserve"> – </w:t>
      </w:r>
      <m:oMath>
        <m:r>
          <w:rPr>
            <w:rFonts w:ascii="Cambria Math" w:hAnsi="Cambria Math"/>
          </w:rPr>
          <m:t>2∙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-15</m:t>
            </m:r>
          </m:sup>
        </m:sSup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рад</m:t>
            </m:r>
          </m:num>
          <m:den>
            <m:r>
              <w:rPr>
                <w:rFonts w:ascii="Cambria Math" w:hAnsi="Cambria Math"/>
              </w:rPr>
              <m:t>с</m:t>
            </m:r>
          </m:den>
        </m:f>
      </m:oMath>
      <w:r>
        <w:t xml:space="preserve">, вертикальной скорости кузова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>
        <w:t xml:space="preserve"> – </w:t>
      </w:r>
      <m:oMath>
        <m:r>
          <w:rPr>
            <w:rFonts w:ascii="Cambria Math" w:hAnsi="Cambria Math"/>
          </w:rPr>
          <m:t>1.35∙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-15</m:t>
            </m:r>
          </m:sup>
        </m:sSup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м</m:t>
            </m:r>
          </m:num>
          <m:den>
            <m:r>
              <w:rPr>
                <w:rFonts w:ascii="Cambria Math" w:hAnsi="Cambria Math"/>
              </w:rPr>
              <m:t>с</m:t>
            </m:r>
          </m:den>
        </m:f>
      </m:oMath>
      <w:r>
        <w:t xml:space="preserve">. </w:t>
      </w:r>
    </w:p>
    <w:p w14:paraId="30F9FDE3" w14:textId="77777777" w:rsidR="007D5842" w:rsidRDefault="007D5842" w:rsidP="007D5842">
      <w:pPr>
        <w:pStyle w:val="a3"/>
        <w:spacing w:before="1" w:line="360" w:lineRule="auto"/>
        <w:ind w:left="662" w:right="444" w:firstLine="707"/>
        <w:jc w:val="both"/>
      </w:pPr>
      <w:r>
        <w:t>Можно сделать вывод, что полученный асимптотический наблюдатель качественно оценивает вектор состояния объекта и полученные оценки можно использовать для формирования управляющего сигнала.</w:t>
      </w:r>
    </w:p>
    <w:p w14:paraId="018DC702" w14:textId="5595D4E9" w:rsidR="007D5842" w:rsidRPr="009C1C7B" w:rsidRDefault="007D5842" w:rsidP="007D5842">
      <w:pPr>
        <w:pStyle w:val="a3"/>
        <w:spacing w:before="1" w:line="360" w:lineRule="auto"/>
        <w:ind w:left="662" w:right="444" w:firstLine="707"/>
        <w:jc w:val="both"/>
      </w:pPr>
      <w:r>
        <w:t>Теперь можно рассмотреть модель активной системы подвески</w:t>
      </w:r>
      <w:r w:rsidRPr="009C1C7B">
        <w:t>.</w:t>
      </w:r>
      <w:r>
        <w:t xml:space="preserve"> В ней присутствует «блок управления», на вход которого подается восстановленный вектор состояния, а на выходе получается управляющий сигнал. Схема реализации представлена на рисунке 5</w:t>
      </w:r>
      <w:r w:rsidR="008F51CE">
        <w:t>.</w:t>
      </w:r>
    </w:p>
    <w:p w14:paraId="37184D87" w14:textId="77777777" w:rsidR="007D5842" w:rsidRPr="009C1C7B" w:rsidRDefault="007D5842" w:rsidP="007D5842">
      <w:pPr>
        <w:pStyle w:val="a3"/>
        <w:spacing w:before="1" w:line="360" w:lineRule="auto"/>
        <w:ind w:left="662" w:right="444" w:firstLine="707"/>
        <w:jc w:val="both"/>
        <w:rPr>
          <w:sz w:val="36"/>
          <w:szCs w:val="36"/>
        </w:rPr>
      </w:pPr>
    </w:p>
    <w:p w14:paraId="3A62F78E" w14:textId="77777777" w:rsidR="007D5842" w:rsidRDefault="007D5842" w:rsidP="007D5842">
      <w:pPr>
        <w:jc w:val="center"/>
        <w:rPr>
          <w:sz w:val="28"/>
          <w:szCs w:val="28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74624" behindDoc="0" locked="0" layoutInCell="1" allowOverlap="1" wp14:anchorId="375A8E8C" wp14:editId="281B63F5">
            <wp:simplePos x="0" y="0"/>
            <wp:positionH relativeFrom="margin">
              <wp:align>center</wp:align>
            </wp:positionH>
            <wp:positionV relativeFrom="paragraph">
              <wp:posOffset>190</wp:posOffset>
            </wp:positionV>
            <wp:extent cx="5504180" cy="3128645"/>
            <wp:effectExtent l="0" t="0" r="127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1C8E">
        <w:rPr>
          <w:sz w:val="28"/>
          <w:szCs w:val="28"/>
        </w:rPr>
        <w:t xml:space="preserve"> </w:t>
      </w:r>
      <w:r w:rsidRPr="009843A4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5</w:t>
      </w:r>
      <w:r w:rsidRPr="009843A4"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Simulink</w:t>
      </w:r>
      <w:r w:rsidRPr="000075F4">
        <w:rPr>
          <w:sz w:val="28"/>
          <w:szCs w:val="28"/>
        </w:rPr>
        <w:t xml:space="preserve"> </w:t>
      </w:r>
      <w:r>
        <w:rPr>
          <w:sz w:val="28"/>
          <w:szCs w:val="28"/>
        </w:rPr>
        <w:t>модель</w:t>
      </w:r>
      <w:r w:rsidRPr="009843A4">
        <w:rPr>
          <w:sz w:val="28"/>
          <w:szCs w:val="28"/>
        </w:rPr>
        <w:t xml:space="preserve"> </w:t>
      </w:r>
      <w:r>
        <w:rPr>
          <w:sz w:val="28"/>
          <w:szCs w:val="28"/>
        </w:rPr>
        <w:t>активной системы</w:t>
      </w:r>
      <w:r w:rsidRPr="009843A4">
        <w:rPr>
          <w:sz w:val="28"/>
          <w:szCs w:val="28"/>
        </w:rPr>
        <w:t xml:space="preserve"> подвески</w:t>
      </w:r>
    </w:p>
    <w:p w14:paraId="01BFDAC8" w14:textId="77777777" w:rsidR="007D5842" w:rsidRDefault="007D5842" w:rsidP="007D5842">
      <w:pPr>
        <w:jc w:val="center"/>
        <w:rPr>
          <w:sz w:val="28"/>
          <w:szCs w:val="28"/>
        </w:rPr>
      </w:pPr>
    </w:p>
    <w:p w14:paraId="3838D61E" w14:textId="0307AA78" w:rsidR="007D5842" w:rsidRPr="00873D5C" w:rsidRDefault="007D5842" w:rsidP="007D5842">
      <w:pPr>
        <w:pStyle w:val="1"/>
        <w:ind w:right="471"/>
        <w:rPr>
          <w:rFonts w:ascii="Times New Roman" w:hAnsi="Times New Roman" w:cs="Times New Roman"/>
        </w:rPr>
      </w:pPr>
      <w:bookmarkStart w:id="13" w:name="_Toc103696150"/>
      <w:bookmarkStart w:id="14" w:name="_Toc103804961"/>
      <w:r w:rsidRPr="00873D5C">
        <w:rPr>
          <w:rFonts w:ascii="Times New Roman" w:hAnsi="Times New Roman" w:cs="Times New Roman"/>
        </w:rPr>
        <w:t>3.2</w:t>
      </w:r>
      <w:r w:rsidR="00DF2A44">
        <w:rPr>
          <w:rFonts w:ascii="Times New Roman" w:hAnsi="Times New Roman" w:cs="Times New Roman"/>
        </w:rPr>
        <w:t>.</w:t>
      </w:r>
      <w:r w:rsidRPr="00873D5C">
        <w:rPr>
          <w:rFonts w:ascii="Times New Roman" w:hAnsi="Times New Roman" w:cs="Times New Roman"/>
        </w:rPr>
        <w:t xml:space="preserve"> Анализ результатов моделирования</w:t>
      </w:r>
      <w:bookmarkEnd w:id="13"/>
      <w:bookmarkEnd w:id="14"/>
    </w:p>
    <w:p w14:paraId="777AFDDC" w14:textId="77777777" w:rsidR="007D5842" w:rsidRDefault="007D5842" w:rsidP="007D5842">
      <w:pPr>
        <w:pStyle w:val="1"/>
        <w:ind w:right="471"/>
        <w:rPr>
          <w:rFonts w:ascii="Times New Roman" w:hAnsi="Times New Roman" w:cs="Times New Roman"/>
          <w:sz w:val="36"/>
          <w:szCs w:val="36"/>
        </w:rPr>
      </w:pPr>
    </w:p>
    <w:p w14:paraId="4469E445" w14:textId="47A2425D" w:rsidR="007D5842" w:rsidRDefault="007D5842" w:rsidP="007D5842">
      <w:pPr>
        <w:pStyle w:val="a3"/>
        <w:spacing w:before="1" w:line="360" w:lineRule="auto"/>
        <w:ind w:left="662" w:right="444" w:firstLine="707"/>
        <w:jc w:val="both"/>
        <w:rPr>
          <w:iCs/>
        </w:rPr>
      </w:pPr>
      <w:r>
        <w:t xml:space="preserve">Для построения пропорционального регулятора (28) необходимо найти коэффициенты матрицы 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pi</m:t>
            </m:r>
          </m:sub>
        </m:sSub>
      </m:oMath>
      <w:r w:rsidRPr="009C6A2A">
        <w:rPr>
          <w:iCs/>
        </w:rPr>
        <w:t xml:space="preserve">. </w:t>
      </w:r>
      <w:r>
        <w:rPr>
          <w:iCs/>
        </w:rPr>
        <w:t xml:space="preserve">Нахождение оптимальных коэффициентов выполним методом равномерного поиска по конечной сетке </w:t>
      </w:r>
      <m:oMath>
        <m:r>
          <w:rPr>
            <w:rFonts w:ascii="Cambria Math" w:hAnsi="Cambria Math"/>
          </w:rPr>
          <m:t>[-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;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]</m:t>
        </m:r>
      </m:oMath>
      <w:r w:rsidR="009851DE">
        <w:t xml:space="preserve"> с шагом 100</w:t>
      </w:r>
      <w:r w:rsidRPr="00B37CCA">
        <w:rPr>
          <w:iCs/>
        </w:rPr>
        <w:t xml:space="preserve">. </w:t>
      </w:r>
      <w:r>
        <w:rPr>
          <w:iCs/>
        </w:rPr>
        <w:t>В результате матрица П – регулятора примет вид:</w:t>
      </w:r>
    </w:p>
    <w:p w14:paraId="2D6714F1" w14:textId="23B9F8E2" w:rsidR="007D5842" w:rsidRPr="00B37CCA" w:rsidRDefault="007D5842" w:rsidP="007D5842">
      <w:pPr>
        <w:pStyle w:val="a3"/>
        <w:spacing w:before="1" w:line="360" w:lineRule="auto"/>
        <w:ind w:left="662" w:right="444" w:firstLine="707"/>
        <w:jc w:val="both"/>
      </w:pPr>
      <m:oMathPara>
        <m:oMath>
          <m:r>
            <w:rPr>
              <w:rFonts w:ascii="Cambria Math" w:hAnsi="Cambria Math"/>
              <w:lang w:val="en-US"/>
            </w:rPr>
            <m:t>P=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10000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10000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15000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15000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.</m:t>
          </m:r>
        </m:oMath>
      </m:oMathPara>
    </w:p>
    <w:p w14:paraId="669B2E46" w14:textId="1D9EC9EE" w:rsidR="007D5842" w:rsidRDefault="007D5842" w:rsidP="007D5842">
      <w:pPr>
        <w:pStyle w:val="a3"/>
        <w:spacing w:before="1" w:line="360" w:lineRule="auto"/>
        <w:ind w:left="662" w:right="444" w:firstLine="707"/>
        <w:jc w:val="both"/>
      </w:pPr>
      <w:r>
        <w:t>Результаты работы пассивной, активной подвесок и сила электрических приводов представлены на рисунках 6.1–6.3</w:t>
      </w:r>
      <w:r w:rsidR="00E46FAE">
        <w:t>.</w:t>
      </w:r>
    </w:p>
    <w:p w14:paraId="6A4B33A1" w14:textId="77777777" w:rsidR="007D5842" w:rsidRPr="005C54A7" w:rsidRDefault="007D5842" w:rsidP="007D5842">
      <w:pPr>
        <w:pStyle w:val="a3"/>
        <w:spacing w:before="1" w:line="360" w:lineRule="auto"/>
        <w:ind w:left="662" w:right="444" w:firstLine="707"/>
        <w:jc w:val="both"/>
        <w:rPr>
          <w:iCs/>
        </w:rPr>
      </w:pPr>
      <w:r>
        <w:t xml:space="preserve"> </w:t>
      </w:r>
    </w:p>
    <w:p w14:paraId="62089F86" w14:textId="77777777" w:rsidR="007D5842" w:rsidRDefault="007D5842" w:rsidP="007D5842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DD67257" wp14:editId="66ED4041">
            <wp:simplePos x="0" y="0"/>
            <wp:positionH relativeFrom="margin">
              <wp:posOffset>238760</wp:posOffset>
            </wp:positionH>
            <wp:positionV relativeFrom="paragraph">
              <wp:posOffset>3420669</wp:posOffset>
            </wp:positionV>
            <wp:extent cx="5998210" cy="2998470"/>
            <wp:effectExtent l="0" t="0" r="254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6C6F6D9" wp14:editId="09F8B8A1">
            <wp:simplePos x="0" y="0"/>
            <wp:positionH relativeFrom="margin">
              <wp:posOffset>218365</wp:posOffset>
            </wp:positionH>
            <wp:positionV relativeFrom="paragraph">
              <wp:posOffset>331</wp:posOffset>
            </wp:positionV>
            <wp:extent cx="6004560" cy="299466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3A4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6.1</w:t>
      </w:r>
      <w:r w:rsidRPr="009843A4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Компоненты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</m:acc>
        <m:r>
          <w:rPr>
            <w:rFonts w:ascii="Cambria Math" w:hAnsi="Cambria Math"/>
            <w:sz w:val="28"/>
            <w:szCs w:val="28"/>
          </w:rPr>
          <m:t xml:space="preserve">, </m:t>
        </m:r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θ</m:t>
            </m:r>
          </m:e>
        </m:acc>
        <m:r>
          <w:rPr>
            <w:rFonts w:ascii="Cambria Math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s</m:t>
            </m:r>
          </m:sub>
        </m:sSub>
      </m:oMath>
      <w:r w:rsidRPr="008043E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вектора состояния пассивной подвески </w:t>
      </w:r>
    </w:p>
    <w:p w14:paraId="7FDCB111" w14:textId="77777777" w:rsidR="007D5842" w:rsidRDefault="007D5842" w:rsidP="007D5842">
      <w:pPr>
        <w:jc w:val="center"/>
        <w:rPr>
          <w:sz w:val="28"/>
          <w:szCs w:val="28"/>
        </w:rPr>
      </w:pPr>
      <w:r w:rsidRPr="009843A4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6.2</w:t>
      </w:r>
      <w:r w:rsidRPr="009843A4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Компоненты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</m:acc>
        <m:r>
          <w:rPr>
            <w:rFonts w:ascii="Cambria Math" w:hAnsi="Cambria Math"/>
            <w:sz w:val="28"/>
            <w:szCs w:val="28"/>
          </w:rPr>
          <m:t xml:space="preserve">, </m:t>
        </m:r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θ</m:t>
            </m:r>
          </m:e>
        </m:acc>
        <m:r>
          <w:rPr>
            <w:rFonts w:ascii="Cambria Math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s</m:t>
            </m:r>
          </m:sub>
        </m:sSub>
      </m:oMath>
      <w:r w:rsidRPr="008043EE">
        <w:rPr>
          <w:sz w:val="28"/>
          <w:szCs w:val="28"/>
        </w:rPr>
        <w:t xml:space="preserve"> </w:t>
      </w:r>
      <w:r>
        <w:rPr>
          <w:sz w:val="28"/>
          <w:szCs w:val="28"/>
        </w:rPr>
        <w:t>вектора состояния активной подвески</w:t>
      </w:r>
    </w:p>
    <w:p w14:paraId="5081CDC3" w14:textId="77777777" w:rsidR="007D5842" w:rsidRDefault="007D5842" w:rsidP="007D5842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5CFAB24" wp14:editId="2AE555D4">
            <wp:extent cx="5692527" cy="2849526"/>
            <wp:effectExtent l="0" t="0" r="381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19" cy="286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t xml:space="preserve"> </w:t>
      </w:r>
    </w:p>
    <w:p w14:paraId="1EBFA3F5" w14:textId="77777777" w:rsidR="007D5842" w:rsidRDefault="007D5842" w:rsidP="007D5842">
      <w:pPr>
        <w:jc w:val="center"/>
        <w:rPr>
          <w:sz w:val="28"/>
          <w:szCs w:val="28"/>
        </w:rPr>
      </w:pPr>
      <w:r w:rsidRPr="009843A4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6.3</w:t>
      </w:r>
      <w:r w:rsidRPr="009843A4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Сила воздействия электрических приводов (П – регулятор) </w:t>
      </w:r>
    </w:p>
    <w:p w14:paraId="3901B9FB" w14:textId="77777777" w:rsidR="007D5842" w:rsidRDefault="007D5842" w:rsidP="007D5842">
      <w:pPr>
        <w:rPr>
          <w:sz w:val="36"/>
          <w:szCs w:val="36"/>
        </w:rPr>
      </w:pPr>
    </w:p>
    <w:p w14:paraId="1248B312" w14:textId="5DA5B5BC" w:rsidR="007D5842" w:rsidRDefault="007D5842" w:rsidP="007D5842">
      <w:pPr>
        <w:pStyle w:val="a3"/>
        <w:spacing w:before="1" w:line="360" w:lineRule="auto"/>
        <w:ind w:left="662" w:right="444" w:firstLine="707"/>
        <w:jc w:val="both"/>
      </w:pPr>
      <w:r>
        <w:t xml:space="preserve">В результате работы регулятора удалось уменьшить угловые скорости крена и тангажа по сравнению с пассивной подвеской. При этом увеличилась вертикальная скорость центра масс автомобиля. Время переходного процесса снизилось примерно на </w:t>
      </w:r>
      <m:oMath>
        <m:r>
          <w:rPr>
            <w:rFonts w:ascii="Cambria Math" w:hAnsi="Cambria Math"/>
          </w:rPr>
          <m:t>0.25</m:t>
        </m:r>
      </m:oMath>
      <w:r>
        <w:t xml:space="preserve"> секунды. Как видно из рисунка 6.3 максимальная сила регулятора имеет ограничение в </w:t>
      </w:r>
      <m:oMath>
        <m:r>
          <w:rPr>
            <w:rFonts w:ascii="Cambria Math" w:hAnsi="Cambria Math"/>
          </w:rPr>
          <m:t>1000 Н</m:t>
        </m:r>
      </m:oMath>
      <w:r>
        <w:t xml:space="preserve">, что было обозначено в </w:t>
      </w:r>
      <w:r w:rsidR="00E46FAE">
        <w:t xml:space="preserve">соотношении </w:t>
      </w:r>
      <w:r>
        <w:t>(31).</w:t>
      </w:r>
    </w:p>
    <w:p w14:paraId="0A0A67B3" w14:textId="30222A58" w:rsidR="007D5842" w:rsidRDefault="007D5842" w:rsidP="007D5842">
      <w:pPr>
        <w:pStyle w:val="a3"/>
        <w:spacing w:before="1" w:line="360" w:lineRule="auto"/>
        <w:ind w:left="662" w:right="444" w:firstLine="707"/>
        <w:jc w:val="both"/>
        <w:rPr>
          <w:iCs/>
        </w:rPr>
      </w:pPr>
      <w:r>
        <w:t xml:space="preserve">Синтез пропорционального-дифференциального регулятора (30) требует нахождения коэффициенты двух матриц 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pdi</m:t>
            </m:r>
          </m:sub>
        </m:sSub>
      </m:oMath>
      <w:r>
        <w:rPr>
          <w:iCs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lang w:val="en-US"/>
              </w:rPr>
              <m:t>pdi</m:t>
            </m:r>
          </m:sub>
        </m:sSub>
      </m:oMath>
      <w:r w:rsidRPr="009C6A2A">
        <w:rPr>
          <w:iCs/>
        </w:rPr>
        <w:t xml:space="preserve">. </w:t>
      </w:r>
      <w:r>
        <w:rPr>
          <w:iCs/>
        </w:rPr>
        <w:t>Нахождение оптимальных коэффициентов выполним</w:t>
      </w:r>
      <w:r w:rsidRPr="001F0397">
        <w:rPr>
          <w:iCs/>
        </w:rPr>
        <w:t xml:space="preserve"> </w:t>
      </w:r>
      <w:r>
        <w:rPr>
          <w:iCs/>
        </w:rPr>
        <w:t xml:space="preserve">аналогично методом равномерного поиска по конечной сетке </w:t>
      </w:r>
      <m:oMath>
        <m:r>
          <w:rPr>
            <w:rFonts w:ascii="Cambria Math" w:hAnsi="Cambria Math"/>
          </w:rPr>
          <m:t>[-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;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]</m:t>
        </m:r>
      </m:oMath>
      <w:r w:rsidR="0094333A">
        <w:t xml:space="preserve"> с шагом 100</w:t>
      </w:r>
      <w:r w:rsidRPr="00B37CCA">
        <w:rPr>
          <w:iCs/>
        </w:rPr>
        <w:t xml:space="preserve">. </w:t>
      </w:r>
      <w:r>
        <w:rPr>
          <w:iCs/>
        </w:rPr>
        <w:t>Матрицы ПД – регулятора имеют следующий вид:</w:t>
      </w:r>
    </w:p>
    <w:p w14:paraId="4C38ED4F" w14:textId="77777777" w:rsidR="007D5842" w:rsidRPr="00F7224C" w:rsidRDefault="007D5842" w:rsidP="007D5842">
      <w:pPr>
        <w:pStyle w:val="a3"/>
        <w:spacing w:before="1" w:line="360" w:lineRule="auto"/>
        <w:ind w:left="662" w:right="444" w:firstLine="707"/>
        <w:jc w:val="both"/>
        <w:rPr>
          <w:i/>
        </w:rPr>
      </w:pPr>
      <m:oMathPara>
        <m:oMath>
          <m:r>
            <w:rPr>
              <w:rFonts w:ascii="Cambria Math" w:hAnsi="Cambria Math"/>
              <w:lang w:val="en-US"/>
            </w:rPr>
            <m:t>P=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-10000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-10000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-17000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-17000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,</m:t>
          </m:r>
        </m:oMath>
      </m:oMathPara>
    </w:p>
    <w:p w14:paraId="3EF4BAC7" w14:textId="77777777" w:rsidR="007D5842" w:rsidRPr="00F7224C" w:rsidRDefault="007D5842" w:rsidP="007D5842">
      <w:pPr>
        <w:pStyle w:val="a3"/>
        <w:spacing w:before="1" w:line="360" w:lineRule="auto"/>
        <w:ind w:left="662" w:right="444" w:firstLine="707"/>
        <w:jc w:val="both"/>
        <w:rPr>
          <w:i/>
          <w:lang w:val="en-US"/>
        </w:rPr>
      </w:pPr>
    </w:p>
    <w:p w14:paraId="4DAE3E48" w14:textId="6516646A" w:rsidR="007D5842" w:rsidRPr="00F7224C" w:rsidRDefault="007D5842" w:rsidP="007D5842">
      <w:pPr>
        <w:pStyle w:val="a3"/>
        <w:spacing w:before="1" w:line="360" w:lineRule="auto"/>
        <w:ind w:left="662" w:right="444" w:firstLine="707"/>
        <w:jc w:val="both"/>
        <w:rPr>
          <w:i/>
        </w:rPr>
      </w:pPr>
      <m:oMathPara>
        <m:oMath>
          <m:r>
            <w:rPr>
              <w:rFonts w:ascii="Cambria Math" w:hAnsi="Cambria Math"/>
              <w:lang w:val="en-US"/>
            </w:rPr>
            <m:t>D=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-300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-300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-300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-300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.</m:t>
          </m:r>
        </m:oMath>
      </m:oMathPara>
    </w:p>
    <w:p w14:paraId="30982FC4" w14:textId="77777777" w:rsidR="007D5842" w:rsidRDefault="007D5842" w:rsidP="007D5842">
      <w:pPr>
        <w:pStyle w:val="a3"/>
        <w:spacing w:before="1" w:line="360" w:lineRule="auto"/>
        <w:ind w:left="662" w:right="444" w:firstLine="707"/>
        <w:jc w:val="both"/>
        <w:rPr>
          <w:iCs/>
        </w:rPr>
      </w:pPr>
    </w:p>
    <w:p w14:paraId="596D4359" w14:textId="49821E4F" w:rsidR="007D5842" w:rsidRDefault="007D5842" w:rsidP="007D5842">
      <w:pPr>
        <w:pStyle w:val="a3"/>
        <w:spacing w:before="1" w:line="360" w:lineRule="auto"/>
        <w:ind w:left="662" w:right="444" w:firstLine="707"/>
        <w:jc w:val="both"/>
      </w:pPr>
      <w:r>
        <w:t>Полученные результаты моделирования представлены на рисунках 7.1</w:t>
      </w:r>
      <w:r w:rsidRPr="009843A4">
        <w:t>–</w:t>
      </w:r>
      <w:r>
        <w:t xml:space="preserve"> </w:t>
      </w:r>
      <w:r>
        <w:lastRenderedPageBreak/>
        <w:t>7.3</w:t>
      </w:r>
      <w:r w:rsidR="00E46FAE">
        <w:t>.</w:t>
      </w:r>
    </w:p>
    <w:p w14:paraId="4FBDA2AB" w14:textId="77777777" w:rsidR="007D5842" w:rsidRDefault="007D5842" w:rsidP="007D5842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B1A6003" wp14:editId="7DE21D31">
            <wp:simplePos x="0" y="0"/>
            <wp:positionH relativeFrom="margin">
              <wp:posOffset>285750</wp:posOffset>
            </wp:positionH>
            <wp:positionV relativeFrom="paragraph">
              <wp:posOffset>3225800</wp:posOffset>
            </wp:positionV>
            <wp:extent cx="5887085" cy="2946400"/>
            <wp:effectExtent l="0" t="0" r="0" b="635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8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686D34A" wp14:editId="5D64ACB3">
            <wp:simplePos x="0" y="0"/>
            <wp:positionH relativeFrom="margin">
              <wp:posOffset>285750</wp:posOffset>
            </wp:positionH>
            <wp:positionV relativeFrom="paragraph">
              <wp:posOffset>57150</wp:posOffset>
            </wp:positionV>
            <wp:extent cx="5854700" cy="2921000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3A4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7.1</w:t>
      </w:r>
      <w:r w:rsidRPr="009843A4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Компоненты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</m:acc>
        <m:r>
          <w:rPr>
            <w:rFonts w:ascii="Cambria Math" w:hAnsi="Cambria Math"/>
            <w:sz w:val="28"/>
            <w:szCs w:val="28"/>
          </w:rPr>
          <m:t xml:space="preserve">, </m:t>
        </m:r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θ</m:t>
            </m:r>
          </m:e>
        </m:acc>
        <m:r>
          <w:rPr>
            <w:rFonts w:ascii="Cambria Math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s</m:t>
            </m:r>
          </m:sub>
        </m:sSub>
      </m:oMath>
      <w:r w:rsidRPr="008043EE">
        <w:rPr>
          <w:sz w:val="28"/>
          <w:szCs w:val="28"/>
        </w:rPr>
        <w:t xml:space="preserve"> </w:t>
      </w:r>
      <w:r>
        <w:rPr>
          <w:sz w:val="28"/>
          <w:szCs w:val="28"/>
        </w:rPr>
        <w:t>вектора состояния пассивной подвески</w:t>
      </w:r>
    </w:p>
    <w:p w14:paraId="39166532" w14:textId="77777777" w:rsidR="007D5842" w:rsidRDefault="007D5842" w:rsidP="007D5842">
      <w:pPr>
        <w:jc w:val="center"/>
        <w:rPr>
          <w:sz w:val="28"/>
          <w:szCs w:val="28"/>
        </w:rPr>
      </w:pPr>
      <w:r w:rsidRPr="009843A4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7.2</w:t>
      </w:r>
      <w:r w:rsidRPr="009843A4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Компоненты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</m:acc>
        <m:r>
          <w:rPr>
            <w:rFonts w:ascii="Cambria Math" w:hAnsi="Cambria Math"/>
            <w:sz w:val="28"/>
            <w:szCs w:val="28"/>
          </w:rPr>
          <m:t xml:space="preserve">, </m:t>
        </m:r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θ</m:t>
            </m:r>
          </m:e>
        </m:acc>
        <m:r>
          <w:rPr>
            <w:rFonts w:ascii="Cambria Math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s</m:t>
            </m:r>
          </m:sub>
        </m:sSub>
      </m:oMath>
      <w:r w:rsidRPr="008043EE">
        <w:rPr>
          <w:sz w:val="28"/>
          <w:szCs w:val="28"/>
        </w:rPr>
        <w:t xml:space="preserve"> </w:t>
      </w:r>
      <w:r>
        <w:rPr>
          <w:sz w:val="28"/>
          <w:szCs w:val="28"/>
        </w:rPr>
        <w:t>вектора состояния активной подвески</w:t>
      </w:r>
    </w:p>
    <w:p w14:paraId="2B34F84C" w14:textId="77777777" w:rsidR="007D5842" w:rsidRDefault="007D5842" w:rsidP="007D5842">
      <w:pPr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A4241AA" wp14:editId="5ADE138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050915" cy="3028315"/>
            <wp:effectExtent l="0" t="0" r="6985" b="63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639E0" w14:textId="77777777" w:rsidR="007D5842" w:rsidRDefault="007D5842" w:rsidP="007D5842">
      <w:pPr>
        <w:jc w:val="center"/>
        <w:rPr>
          <w:sz w:val="28"/>
          <w:szCs w:val="28"/>
        </w:rPr>
      </w:pPr>
      <w:r w:rsidRPr="009843A4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7.3</w:t>
      </w:r>
      <w:r w:rsidRPr="009843A4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Сила воздействия электрических приводов (ПД – регулятор) </w:t>
      </w:r>
    </w:p>
    <w:p w14:paraId="17871E0B" w14:textId="77777777" w:rsidR="007D5842" w:rsidRDefault="007D5842" w:rsidP="007D5842">
      <w:pPr>
        <w:jc w:val="center"/>
        <w:rPr>
          <w:sz w:val="28"/>
          <w:szCs w:val="28"/>
        </w:rPr>
      </w:pPr>
    </w:p>
    <w:p w14:paraId="35985367" w14:textId="5F44F7F0" w:rsidR="007D5842" w:rsidRDefault="007D5842" w:rsidP="007D5842">
      <w:pPr>
        <w:pStyle w:val="a3"/>
        <w:spacing w:before="1" w:line="360" w:lineRule="auto"/>
        <w:ind w:left="662" w:right="444" w:firstLine="707"/>
        <w:jc w:val="both"/>
      </w:pPr>
      <w:r>
        <w:t>При использовании ПД–регулятора все три компоненты вектора состояния: вертикальная скорость, угловые скорости крена и тангажа демпфируются лучше по сравнению с пассивной подвеской. Однако при этом заметно увеличение времени переходного процесса.</w:t>
      </w:r>
    </w:p>
    <w:p w14:paraId="2FC4743B" w14:textId="3D231584" w:rsidR="007D5842" w:rsidRDefault="007D5842" w:rsidP="007D5842">
      <w:pPr>
        <w:pStyle w:val="a3"/>
        <w:spacing w:before="1" w:line="360" w:lineRule="auto"/>
        <w:ind w:left="662" w:right="444" w:firstLine="707"/>
        <w:jc w:val="both"/>
        <w:rPr>
          <w:iCs/>
        </w:rPr>
      </w:pPr>
      <w:r>
        <w:t xml:space="preserve">Процесс построения </w:t>
      </w:r>
      <w:r>
        <w:rPr>
          <w:lang w:val="en-US"/>
        </w:rPr>
        <w:t>LQR</w:t>
      </w:r>
      <w:r w:rsidRPr="00F67A57">
        <w:t>–</w:t>
      </w:r>
      <w:r>
        <w:t xml:space="preserve">регулятора описан в пункте 2.2 главы 2. Для синтеза необходимо сформировать две матрицы </w:t>
      </w:r>
      <m:oMath>
        <m:r>
          <m:rPr>
            <m:sty m:val="bi"/>
          </m:rPr>
          <w:rPr>
            <w:rFonts w:ascii="Cambria Math" w:hAnsi="Cambria Math"/>
          </w:rPr>
          <m:t>Q</m:t>
        </m:r>
      </m:oMath>
      <w:r>
        <w:rPr>
          <w:b/>
          <w:bCs/>
        </w:rPr>
        <w:t xml:space="preserve"> </w:t>
      </w:r>
      <w:r>
        <w:t xml:space="preserve">и </w:t>
      </w:r>
      <m:oMath>
        <m:r>
          <m:rPr>
            <m:sty m:val="bi"/>
          </m:rPr>
          <w:rPr>
            <w:rFonts w:ascii="Cambria Math" w:hAnsi="Cambria Math"/>
          </w:rPr>
          <m:t>R</m:t>
        </m:r>
      </m:oMath>
      <w:r w:rsidRPr="00357B7E">
        <w:t xml:space="preserve">. </w:t>
      </w:r>
      <w:r>
        <w:t>Коэффициенты матриц были найдены методом поиска по конечной сетке</w:t>
      </w:r>
      <w:r w:rsidRPr="003A1618"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5</m:t>
                </m:r>
              </m:sup>
            </m:sSup>
            <m:r>
              <w:rPr>
                <w:rFonts w:ascii="Cambria Math" w:hAnsi="Cambria Math"/>
              </w:rPr>
              <m:t>;</m:t>
            </m:r>
            <m:sSup>
              <m:sSupPr>
                <m:ctrlPr>
                  <w:rPr>
                    <w:rFonts w:ascii="Cambria Math" w:hAnsi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10</m:t>
                </m:r>
              </m:e>
              <m:sup>
                <m:r>
                  <w:rPr>
                    <w:rFonts w:ascii="Cambria Math" w:hAnsi="Cambria Math"/>
                  </w:rPr>
                  <m:t>5</m:t>
                </m:r>
              </m:sup>
            </m:sSup>
          </m:e>
        </m:d>
      </m:oMath>
      <w:r>
        <w:rPr>
          <w:iCs/>
        </w:rPr>
        <w:t xml:space="preserve"> и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-1;1</m:t>
            </m:r>
          </m:e>
        </m:d>
      </m:oMath>
      <w:r w:rsidRPr="003A1618">
        <w:rPr>
          <w:iCs/>
        </w:rPr>
        <w:t xml:space="preserve"> </w:t>
      </w:r>
      <w:r>
        <w:rPr>
          <w:iCs/>
        </w:rPr>
        <w:t>соответственно</w:t>
      </w:r>
      <w:r w:rsidR="001E75AE">
        <w:rPr>
          <w:iCs/>
        </w:rPr>
        <w:t xml:space="preserve"> с шагом </w:t>
      </w:r>
      <w:r w:rsidR="00E76F39">
        <w:rPr>
          <w:iCs/>
        </w:rPr>
        <w:t>100 и 0.01</w:t>
      </w:r>
      <w:r>
        <w:rPr>
          <w:iCs/>
        </w:rPr>
        <w:t>. В результате матрицы равны:</w:t>
      </w:r>
    </w:p>
    <w:p w14:paraId="1EABBECC" w14:textId="64E05640" w:rsidR="007D5842" w:rsidRPr="003A1618" w:rsidRDefault="007D5842" w:rsidP="007D5842">
      <w:pPr>
        <w:pStyle w:val="a3"/>
        <w:spacing w:before="1" w:line="360" w:lineRule="auto"/>
        <w:ind w:left="662" w:right="444" w:firstLine="707"/>
        <w:jc w:val="both"/>
        <w:rPr>
          <w:i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Q</m:t>
          </m:r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</w:rPr>
                      </m:ctrlPr>
                    </m:mPr>
                    <m:m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sup>
                        </m:sSup>
                      </m:e>
                      <m:e>
                        <m:r>
                          <w:rPr>
                            <w:rFonts w:ascii="Cambria Math" w:hAnsi="Cambria Math"/>
                          </w:rPr>
                          <m:t>⋯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⋮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⋱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⋮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⋯</m:t>
                        </m:r>
                      </m:e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sup>
                        </m:sSup>
                      </m:e>
                    </m:mr>
                  </m:m>
                </m:e>
              </m:d>
            </m:e>
            <m:sub>
              <m:r>
                <w:rPr>
                  <w:rFonts w:ascii="Cambria Math" w:hAnsi="Cambria Math"/>
                </w:rPr>
                <m:t>14×14</m:t>
              </m:r>
            </m:sub>
          </m:sSub>
          <m:r>
            <w:rPr>
              <w:rFonts w:ascii="Cambria Math" w:hAnsi="Cambria Math"/>
            </w:rPr>
            <m:t>,</m:t>
          </m:r>
          <m:r>
            <m:rPr>
              <m:sty m:val="bi"/>
            </m:rPr>
            <w:rPr>
              <w:rFonts w:ascii="Cambria Math" w:hAnsi="Cambria Math"/>
            </w:rPr>
            <m:t xml:space="preserve"> R=</m:t>
          </m:r>
          <m:d>
            <m:dPr>
              <m:begChr m:val="["/>
              <m:endChr m:val="]"/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0.35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0.35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0.35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0.35</m:t>
                    </m:r>
                  </m:e>
                </m:mr>
              </m:m>
            </m:e>
          </m:d>
          <m:r>
            <m:rPr>
              <m:sty m:val="bi"/>
            </m:rPr>
            <w:rPr>
              <w:rFonts w:ascii="Cambria Math" w:hAnsi="Cambria Math"/>
            </w:rPr>
            <m:t>.</m:t>
          </m:r>
        </m:oMath>
      </m:oMathPara>
    </w:p>
    <w:p w14:paraId="3DC356E6" w14:textId="77777777" w:rsidR="007D5842" w:rsidRDefault="007D5842" w:rsidP="007D5842">
      <w:pPr>
        <w:pStyle w:val="a3"/>
        <w:spacing w:before="1" w:line="360" w:lineRule="auto"/>
        <w:ind w:left="662" w:right="444" w:firstLine="707"/>
        <w:jc w:val="both"/>
      </w:pPr>
      <w:r>
        <w:t xml:space="preserve">В результате применения функции для построения </w:t>
      </w:r>
      <w:r>
        <w:rPr>
          <w:lang w:val="en-US"/>
        </w:rPr>
        <w:t>LQR</w:t>
      </w:r>
      <w:r w:rsidRPr="004A344E">
        <w:t xml:space="preserve"> </w:t>
      </w:r>
      <w:r>
        <w:t>–</w:t>
      </w:r>
      <w:r w:rsidRPr="004A344E">
        <w:t xml:space="preserve"> </w:t>
      </w:r>
      <w:r>
        <w:t>регулятора была получена следующая матрица:</w:t>
      </w:r>
    </w:p>
    <w:p w14:paraId="09E997A4" w14:textId="6FE6B5B6" w:rsidR="007D5842" w:rsidRPr="00A037C5" w:rsidRDefault="007D5842" w:rsidP="007D5842">
      <w:pPr>
        <w:pStyle w:val="a3"/>
        <w:spacing w:before="1" w:line="360" w:lineRule="auto"/>
        <w:ind w:left="662" w:right="444" w:firstLine="707"/>
        <w:jc w:val="both"/>
        <w:rPr>
          <w:iCs/>
          <w:sz w:val="16"/>
          <w:szCs w:val="16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18"/>
              <w:szCs w:val="18"/>
            </w:rPr>
            <m:t>K</m:t>
          </m:r>
          <m:r>
            <w:rPr>
              <w:rFonts w:ascii="Cambria Math" w:hAnsi="Cambria Math"/>
              <w:sz w:val="18"/>
              <w:szCs w:val="18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iCs/>
                  <w:sz w:val="18"/>
                  <w:szCs w:val="18"/>
                </w:rPr>
              </m:ctrlPr>
            </m:dPr>
            <m:e>
              <m:m>
                <m:mPr>
                  <m:cGpRule m:val="4"/>
                  <m:cGp m:val="1"/>
                  <m:mcs>
                    <m:mc>
                      <m:mcPr>
                        <m:count m:val="14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  <w:iCs/>
                      <w:sz w:val="18"/>
                      <w:szCs w:val="18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30.35</m:t>
                    </m:r>
                  </m:e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6.25</m:t>
                    </m:r>
                  </m:e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51.68</m:t>
                    </m:r>
                  </m:e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-13847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-2699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-6597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4785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690.7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535.9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621.2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-1071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6.27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18.22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-12.87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-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30.35</m:t>
                    </m:r>
                  </m:e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6.25</m:t>
                    </m:r>
                  </m:e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51.68</m:t>
                    </m:r>
                  </m:e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-2699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-13847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4785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-6597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-690.7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535.9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621.2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6.27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-1071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-12.87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18.22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176.38</m:t>
                    </m:r>
                  </m:e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-69.08</m:t>
                    </m:r>
                  </m:e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31.71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-7738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-16926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-16926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-3242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816.9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-544.7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521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24.73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-16.68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-1337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6.62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-176.38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-69.08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31.71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5611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-3242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-3242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-16926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-816.9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-544.7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521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-16.68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24.73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6.62</m:t>
                    </m:r>
                    <m:ctrlPr>
                      <w:rPr>
                        <w:rFonts w:ascii="Cambria Math" w:eastAsia="Cambria Math" w:hAnsi="Cambria Math" w:cs="Cambria Math"/>
                        <w:i/>
                        <w:iCs/>
                        <w:sz w:val="18"/>
                        <w:szCs w:val="1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  <w:sz w:val="18"/>
                        <w:szCs w:val="18"/>
                      </w:rPr>
                      <m:t>-1337</m:t>
                    </m:r>
                  </m:e>
                </m:mr>
              </m:m>
            </m:e>
          </m:d>
          <m:r>
            <w:rPr>
              <w:rFonts w:ascii="Cambria Math" w:hAnsi="Cambria Math"/>
              <w:sz w:val="18"/>
              <w:szCs w:val="18"/>
            </w:rPr>
            <m:t>.</m:t>
          </m:r>
        </m:oMath>
      </m:oMathPara>
    </w:p>
    <w:p w14:paraId="616B1923" w14:textId="77777777" w:rsidR="007D5842" w:rsidRPr="004A444A" w:rsidRDefault="007D5842" w:rsidP="007D5842">
      <w:pPr>
        <w:jc w:val="center"/>
        <w:rPr>
          <w:sz w:val="28"/>
          <w:szCs w:val="28"/>
          <w:lang w:val="en-US"/>
        </w:rPr>
      </w:pPr>
    </w:p>
    <w:p w14:paraId="64B03425" w14:textId="5C189444" w:rsidR="007D5842" w:rsidRPr="004A444A" w:rsidRDefault="007D5842" w:rsidP="007D5842">
      <w:pPr>
        <w:pStyle w:val="a3"/>
        <w:spacing w:before="1" w:line="360" w:lineRule="auto"/>
        <w:ind w:left="662" w:right="444" w:firstLine="707"/>
        <w:jc w:val="both"/>
      </w:pPr>
      <w:r>
        <w:t>Результаты моделирования представлены на рисунках 8.1 – 8.3</w:t>
      </w:r>
      <w:r w:rsidR="00D20193">
        <w:t>.</w:t>
      </w:r>
    </w:p>
    <w:p w14:paraId="56CD66E0" w14:textId="77777777" w:rsidR="007D5842" w:rsidRDefault="007D5842" w:rsidP="007D5842">
      <w:pPr>
        <w:jc w:val="center"/>
        <w:rPr>
          <w:sz w:val="28"/>
          <w:szCs w:val="28"/>
        </w:rPr>
      </w:pPr>
    </w:p>
    <w:p w14:paraId="20F08DBF" w14:textId="77777777" w:rsidR="007D5842" w:rsidRDefault="007D5842" w:rsidP="007D5842">
      <w:pPr>
        <w:jc w:val="center"/>
        <w:rPr>
          <w:sz w:val="28"/>
          <w:szCs w:val="28"/>
        </w:rPr>
      </w:pPr>
    </w:p>
    <w:p w14:paraId="477AA138" w14:textId="77777777" w:rsidR="007D5842" w:rsidRDefault="007D5842" w:rsidP="007D5842">
      <w:pPr>
        <w:jc w:val="center"/>
        <w:rPr>
          <w:sz w:val="28"/>
          <w:szCs w:val="28"/>
        </w:rPr>
      </w:pPr>
    </w:p>
    <w:p w14:paraId="4687AA19" w14:textId="77777777" w:rsidR="007D5842" w:rsidRDefault="007D5842" w:rsidP="007D5842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49F7311" wp14:editId="440E0AEC">
            <wp:simplePos x="0" y="0"/>
            <wp:positionH relativeFrom="margin">
              <wp:align>center</wp:align>
            </wp:positionH>
            <wp:positionV relativeFrom="paragraph">
              <wp:posOffset>4903</wp:posOffset>
            </wp:positionV>
            <wp:extent cx="5755005" cy="2870835"/>
            <wp:effectExtent l="0" t="0" r="0" b="571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5693B" w14:textId="77777777" w:rsidR="007D5842" w:rsidRDefault="007D5842" w:rsidP="007D5842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9C5DEF7" wp14:editId="6707A4C3">
            <wp:simplePos x="0" y="0"/>
            <wp:positionH relativeFrom="column">
              <wp:posOffset>464820</wp:posOffset>
            </wp:positionH>
            <wp:positionV relativeFrom="paragraph">
              <wp:posOffset>347345</wp:posOffset>
            </wp:positionV>
            <wp:extent cx="5798185" cy="2902585"/>
            <wp:effectExtent l="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3A4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8.1</w:t>
      </w:r>
      <w:r w:rsidRPr="009843A4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Компоненты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</m:acc>
        <m:r>
          <w:rPr>
            <w:rFonts w:ascii="Cambria Math" w:hAnsi="Cambria Math"/>
            <w:sz w:val="28"/>
            <w:szCs w:val="28"/>
          </w:rPr>
          <m:t xml:space="preserve">, </m:t>
        </m:r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θ</m:t>
            </m:r>
          </m:e>
        </m:acc>
        <m:r>
          <w:rPr>
            <w:rFonts w:ascii="Cambria Math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s</m:t>
            </m:r>
          </m:sub>
        </m:sSub>
      </m:oMath>
      <w:r w:rsidRPr="008043EE">
        <w:rPr>
          <w:sz w:val="28"/>
          <w:szCs w:val="28"/>
        </w:rPr>
        <w:t xml:space="preserve"> </w:t>
      </w:r>
      <w:r>
        <w:rPr>
          <w:sz w:val="28"/>
          <w:szCs w:val="28"/>
        </w:rPr>
        <w:t>вектора состояния пассивной подвески</w:t>
      </w:r>
    </w:p>
    <w:p w14:paraId="47F2E8B4" w14:textId="77777777" w:rsidR="007D5842" w:rsidRDefault="007D5842" w:rsidP="007D5842">
      <w:pPr>
        <w:jc w:val="center"/>
        <w:rPr>
          <w:sz w:val="28"/>
          <w:szCs w:val="28"/>
        </w:rPr>
      </w:pPr>
      <w:r w:rsidRPr="009843A4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8.2</w:t>
      </w:r>
      <w:r w:rsidRPr="009843A4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Компоненты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</m:acc>
        <m:r>
          <w:rPr>
            <w:rFonts w:ascii="Cambria Math" w:hAnsi="Cambria Math"/>
            <w:sz w:val="28"/>
            <w:szCs w:val="28"/>
          </w:rPr>
          <m:t xml:space="preserve">, </m:t>
        </m:r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θ</m:t>
            </m:r>
          </m:e>
        </m:acc>
        <m:r>
          <w:rPr>
            <w:rFonts w:ascii="Cambria Math" w:hAns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s</m:t>
            </m:r>
          </m:sub>
        </m:sSub>
      </m:oMath>
      <w:r w:rsidRPr="008043EE">
        <w:rPr>
          <w:sz w:val="28"/>
          <w:szCs w:val="28"/>
        </w:rPr>
        <w:t xml:space="preserve"> </w:t>
      </w:r>
      <w:r>
        <w:rPr>
          <w:sz w:val="28"/>
          <w:szCs w:val="28"/>
        </w:rPr>
        <w:t>вектора состояния активной подвески</w:t>
      </w:r>
    </w:p>
    <w:p w14:paraId="4CD62D49" w14:textId="77777777" w:rsidR="007D5842" w:rsidRDefault="007D5842" w:rsidP="007D5842">
      <w:pPr>
        <w:rPr>
          <w:sz w:val="36"/>
          <w:szCs w:val="36"/>
        </w:rPr>
      </w:pPr>
    </w:p>
    <w:p w14:paraId="4F9438F0" w14:textId="77777777" w:rsidR="007D5842" w:rsidRDefault="007D5842" w:rsidP="007D5842">
      <w:pPr>
        <w:rPr>
          <w:sz w:val="36"/>
          <w:szCs w:val="36"/>
        </w:rPr>
      </w:pPr>
    </w:p>
    <w:p w14:paraId="04592CDA" w14:textId="77777777" w:rsidR="007D5842" w:rsidRDefault="007D5842" w:rsidP="007D5842">
      <w:pPr>
        <w:rPr>
          <w:sz w:val="36"/>
          <w:szCs w:val="36"/>
        </w:rPr>
      </w:pPr>
    </w:p>
    <w:p w14:paraId="6C1A5C9E" w14:textId="77777777" w:rsidR="007D5842" w:rsidRDefault="007D5842" w:rsidP="007D5842">
      <w:pPr>
        <w:rPr>
          <w:sz w:val="36"/>
          <w:szCs w:val="36"/>
        </w:rPr>
      </w:pPr>
    </w:p>
    <w:p w14:paraId="4A6006CB" w14:textId="77777777" w:rsidR="007D5842" w:rsidRDefault="007D5842" w:rsidP="007D5842">
      <w:pPr>
        <w:rPr>
          <w:sz w:val="36"/>
          <w:szCs w:val="36"/>
        </w:rPr>
      </w:pPr>
    </w:p>
    <w:p w14:paraId="60F17B14" w14:textId="77777777" w:rsidR="007D5842" w:rsidRDefault="007D5842" w:rsidP="007D5842">
      <w:pPr>
        <w:rPr>
          <w:sz w:val="36"/>
          <w:szCs w:val="36"/>
        </w:rPr>
      </w:pPr>
    </w:p>
    <w:p w14:paraId="2B0B863C" w14:textId="77777777" w:rsidR="007D5842" w:rsidRDefault="007D5842" w:rsidP="007D5842">
      <w:pPr>
        <w:rPr>
          <w:sz w:val="36"/>
          <w:szCs w:val="36"/>
        </w:rPr>
      </w:pPr>
    </w:p>
    <w:p w14:paraId="742968B6" w14:textId="77777777" w:rsidR="007D5842" w:rsidRDefault="007D5842" w:rsidP="007D5842">
      <w:pPr>
        <w:rPr>
          <w:sz w:val="36"/>
          <w:szCs w:val="36"/>
        </w:rPr>
      </w:pPr>
    </w:p>
    <w:p w14:paraId="73A301CE" w14:textId="77777777" w:rsidR="007D5842" w:rsidRDefault="007D5842" w:rsidP="007D5842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2B48B06C" wp14:editId="1EA4E213">
            <wp:simplePos x="0" y="0"/>
            <wp:positionH relativeFrom="page">
              <wp:posOffset>904875</wp:posOffset>
            </wp:positionH>
            <wp:positionV relativeFrom="paragraph">
              <wp:posOffset>228600</wp:posOffset>
            </wp:positionV>
            <wp:extent cx="5977255" cy="2991485"/>
            <wp:effectExtent l="0" t="0" r="4445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9270F" w14:textId="77777777" w:rsidR="007D5842" w:rsidRDefault="007D5842" w:rsidP="007D5842">
      <w:pPr>
        <w:jc w:val="center"/>
        <w:rPr>
          <w:sz w:val="28"/>
          <w:szCs w:val="28"/>
        </w:rPr>
      </w:pPr>
      <w:r w:rsidRPr="009843A4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8.3</w:t>
      </w:r>
      <w:r w:rsidRPr="009843A4">
        <w:rPr>
          <w:sz w:val="28"/>
          <w:szCs w:val="28"/>
        </w:rPr>
        <w:t xml:space="preserve"> – </w:t>
      </w:r>
      <w:r>
        <w:rPr>
          <w:sz w:val="28"/>
          <w:szCs w:val="28"/>
        </w:rPr>
        <w:t>Сила воздействия электрических приводов (</w:t>
      </w:r>
      <w:r>
        <w:rPr>
          <w:sz w:val="28"/>
          <w:szCs w:val="28"/>
          <w:lang w:val="en-US"/>
        </w:rPr>
        <w:t>LQR</w:t>
      </w:r>
      <w:r>
        <w:rPr>
          <w:sz w:val="28"/>
          <w:szCs w:val="28"/>
        </w:rPr>
        <w:t xml:space="preserve"> – регулятор) </w:t>
      </w:r>
    </w:p>
    <w:p w14:paraId="5BAC4197" w14:textId="77777777" w:rsidR="007D5842" w:rsidRDefault="007D5842" w:rsidP="007D5842">
      <w:pPr>
        <w:rPr>
          <w:sz w:val="36"/>
          <w:szCs w:val="36"/>
        </w:rPr>
      </w:pPr>
    </w:p>
    <w:p w14:paraId="6F00C3D2" w14:textId="4EDA22D5" w:rsidR="00EA3C8D" w:rsidRDefault="00EA3C8D" w:rsidP="00EA3C8D">
      <w:pPr>
        <w:pStyle w:val="a3"/>
        <w:spacing w:before="1" w:line="360" w:lineRule="auto"/>
        <w:ind w:left="662" w:right="444" w:firstLine="707"/>
        <w:jc w:val="both"/>
      </w:pPr>
      <w:r>
        <w:rPr>
          <w:lang w:val="en-US"/>
        </w:rPr>
        <w:t>LQR</w:t>
      </w:r>
      <w:r w:rsidRPr="009063AB">
        <w:t xml:space="preserve"> </w:t>
      </w:r>
      <w:r>
        <w:t xml:space="preserve">– регулятор демпфирует каждую измеряемую компоненту вектора состояния лучше, по сравнению с пассивной подвеской. При этом увеличилось время </w:t>
      </w:r>
      <w:r w:rsidR="00854D1F">
        <w:t>переходного процесса</w:t>
      </w:r>
      <w:r>
        <w:t xml:space="preserve"> для крена.</w:t>
      </w:r>
    </w:p>
    <w:p w14:paraId="21B44F76" w14:textId="0A76AD40" w:rsidR="0044115C" w:rsidRPr="0044115C" w:rsidRDefault="0044115C" w:rsidP="006B7E5D">
      <w:pPr>
        <w:pStyle w:val="a3"/>
        <w:spacing w:before="1" w:line="360" w:lineRule="auto"/>
        <w:ind w:left="662" w:right="444" w:firstLine="707"/>
        <w:jc w:val="both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3391334" wp14:editId="69D5404C">
            <wp:simplePos x="0" y="0"/>
            <wp:positionH relativeFrom="column">
              <wp:posOffset>285750</wp:posOffset>
            </wp:positionH>
            <wp:positionV relativeFrom="paragraph">
              <wp:posOffset>908582</wp:posOffset>
            </wp:positionV>
            <wp:extent cx="5974715" cy="2863850"/>
            <wp:effectExtent l="0" t="0" r="6985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7DA">
        <w:t xml:space="preserve">Далее </w:t>
      </w:r>
      <w:r>
        <w:t xml:space="preserve">на рисунках 9.1–9.3 </w:t>
      </w:r>
      <w:r w:rsidR="00D057DA">
        <w:t xml:space="preserve">представлены результаты демпфирования вертикальной скорости, </w:t>
      </w:r>
      <w:r w:rsidR="00BF4CA2">
        <w:t>тангажа</w:t>
      </w:r>
      <w:r w:rsidR="00D057DA">
        <w:t xml:space="preserve"> и </w:t>
      </w:r>
      <w:r w:rsidR="00BF4CA2">
        <w:t>крена</w:t>
      </w:r>
      <w:r w:rsidR="00D057DA">
        <w:t xml:space="preserve"> по отдельности для сравнения эффективности регуляторов</w:t>
      </w:r>
      <w:r w:rsidR="00D20193">
        <w:t>.</w:t>
      </w:r>
    </w:p>
    <w:p w14:paraId="0527C7D8" w14:textId="3D52DD43" w:rsidR="001055B4" w:rsidRDefault="00D057DA" w:rsidP="001055B4">
      <w:pPr>
        <w:jc w:val="center"/>
        <w:rPr>
          <w:sz w:val="28"/>
          <w:szCs w:val="28"/>
        </w:rPr>
      </w:pPr>
      <w:r>
        <w:t xml:space="preserve"> </w:t>
      </w:r>
      <w:r w:rsidR="001055B4" w:rsidRPr="009843A4">
        <w:rPr>
          <w:sz w:val="28"/>
          <w:szCs w:val="28"/>
        </w:rPr>
        <w:t xml:space="preserve">Рисунок </w:t>
      </w:r>
      <w:r w:rsidR="001055B4">
        <w:rPr>
          <w:sz w:val="28"/>
          <w:szCs w:val="28"/>
        </w:rPr>
        <w:t>9.1</w:t>
      </w:r>
      <w:r w:rsidR="001055B4" w:rsidRPr="009843A4">
        <w:rPr>
          <w:sz w:val="28"/>
          <w:szCs w:val="28"/>
        </w:rPr>
        <w:t xml:space="preserve"> – </w:t>
      </w:r>
      <w:r w:rsidR="001055B4">
        <w:rPr>
          <w:sz w:val="28"/>
          <w:szCs w:val="28"/>
        </w:rPr>
        <w:t xml:space="preserve">Компонента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s</m:t>
            </m:r>
          </m:sub>
        </m:sSub>
      </m:oMath>
      <w:r w:rsidR="001055B4" w:rsidRPr="008043EE">
        <w:rPr>
          <w:sz w:val="28"/>
          <w:szCs w:val="28"/>
        </w:rPr>
        <w:t xml:space="preserve"> </w:t>
      </w:r>
      <w:r w:rsidR="001055B4">
        <w:rPr>
          <w:sz w:val="28"/>
          <w:szCs w:val="28"/>
        </w:rPr>
        <w:t>при различных вариантах управления</w:t>
      </w:r>
    </w:p>
    <w:p w14:paraId="2EFF3AD1" w14:textId="108037D9" w:rsidR="00EA3C8D" w:rsidRDefault="00EA3C8D" w:rsidP="001055B4">
      <w:pPr>
        <w:jc w:val="center"/>
        <w:rPr>
          <w:sz w:val="28"/>
          <w:szCs w:val="28"/>
        </w:rPr>
      </w:pPr>
    </w:p>
    <w:p w14:paraId="21EB4418" w14:textId="59A01267" w:rsidR="00EA3C8D" w:rsidRDefault="00EA3C8D" w:rsidP="001055B4">
      <w:pPr>
        <w:jc w:val="center"/>
        <w:rPr>
          <w:sz w:val="28"/>
          <w:szCs w:val="28"/>
        </w:rPr>
      </w:pPr>
    </w:p>
    <w:p w14:paraId="6CEED068" w14:textId="20BE2191" w:rsidR="00EA3C8D" w:rsidRDefault="00EA3C8D" w:rsidP="001055B4">
      <w:pPr>
        <w:jc w:val="center"/>
        <w:rPr>
          <w:sz w:val="28"/>
          <w:szCs w:val="28"/>
        </w:rPr>
      </w:pPr>
    </w:p>
    <w:p w14:paraId="0B6534BF" w14:textId="2C6A528C" w:rsidR="00EA3C8D" w:rsidRDefault="006121F2" w:rsidP="00EA3C8D">
      <w:pPr>
        <w:pStyle w:val="a3"/>
        <w:spacing w:before="1" w:line="360" w:lineRule="auto"/>
        <w:ind w:left="662" w:right="444" w:firstLine="707"/>
        <w:jc w:val="both"/>
      </w:pPr>
      <w:r>
        <w:lastRenderedPageBreak/>
        <w:t xml:space="preserve">Максимальные значения вертикальной скорости при использовании каждого регулятора </w:t>
      </w:r>
      <w:r w:rsidR="0081080E">
        <w:t xml:space="preserve">и время переходного процесса </w:t>
      </w:r>
      <w:r>
        <w:t>представлены в таблице</w:t>
      </w:r>
      <w:r w:rsidR="00DA62E9">
        <w:t xml:space="preserve"> 3</w:t>
      </w:r>
      <w:r w:rsidR="00D20193">
        <w:t>.</w:t>
      </w:r>
    </w:p>
    <w:tbl>
      <w:tblPr>
        <w:tblStyle w:val="ae"/>
        <w:tblW w:w="0" w:type="auto"/>
        <w:tblInd w:w="662" w:type="dxa"/>
        <w:tblLayout w:type="fixed"/>
        <w:tblLook w:val="04A0" w:firstRow="1" w:lastRow="0" w:firstColumn="1" w:lastColumn="0" w:noHBand="0" w:noVBand="1"/>
      </w:tblPr>
      <w:tblGrid>
        <w:gridCol w:w="435"/>
        <w:gridCol w:w="4427"/>
        <w:gridCol w:w="1134"/>
        <w:gridCol w:w="1334"/>
        <w:gridCol w:w="1811"/>
      </w:tblGrid>
      <w:tr w:rsidR="0001187F" w14:paraId="5C955136" w14:textId="77777777" w:rsidTr="00CA13FF">
        <w:trPr>
          <w:trHeight w:val="454"/>
        </w:trPr>
        <w:tc>
          <w:tcPr>
            <w:tcW w:w="435" w:type="dxa"/>
            <w:vAlign w:val="center"/>
          </w:tcPr>
          <w:p w14:paraId="30A57768" w14:textId="56B095C3" w:rsidR="0001187F" w:rsidRDefault="0001187F" w:rsidP="0001187F">
            <w:pPr>
              <w:pStyle w:val="a3"/>
              <w:spacing w:before="1" w:line="360" w:lineRule="auto"/>
              <w:ind w:right="444"/>
              <w:jc w:val="center"/>
            </w:pPr>
            <w:r>
              <w:t>№</w:t>
            </w:r>
          </w:p>
        </w:tc>
        <w:tc>
          <w:tcPr>
            <w:tcW w:w="4427" w:type="dxa"/>
            <w:vAlign w:val="center"/>
          </w:tcPr>
          <w:p w14:paraId="56E29231" w14:textId="3B927B39" w:rsidR="0001187F" w:rsidRDefault="0001187F" w:rsidP="0001187F">
            <w:pPr>
              <w:pStyle w:val="a3"/>
              <w:spacing w:before="1" w:line="360" w:lineRule="auto"/>
              <w:ind w:right="444"/>
              <w:jc w:val="center"/>
            </w:pPr>
            <w:r>
              <w:t>Параметры</w:t>
            </w:r>
          </w:p>
        </w:tc>
        <w:tc>
          <w:tcPr>
            <w:tcW w:w="1134" w:type="dxa"/>
            <w:vAlign w:val="center"/>
          </w:tcPr>
          <w:p w14:paraId="4D0F5198" w14:textId="10284E90" w:rsidR="0001187F" w:rsidRDefault="002921FC" w:rsidP="002C4139">
            <w:pPr>
              <w:pStyle w:val="a3"/>
              <w:spacing w:before="1" w:line="360" w:lineRule="auto"/>
              <w:ind w:right="176"/>
              <w:jc w:val="center"/>
            </w:pPr>
            <w:r>
              <w:t xml:space="preserve">   </w:t>
            </w:r>
            <w:r w:rsidR="0001187F">
              <w:t>П</w:t>
            </w:r>
          </w:p>
        </w:tc>
        <w:tc>
          <w:tcPr>
            <w:tcW w:w="1334" w:type="dxa"/>
            <w:vAlign w:val="center"/>
          </w:tcPr>
          <w:p w14:paraId="5FBA0E5B" w14:textId="32A9521A" w:rsidR="0001187F" w:rsidRPr="0001187F" w:rsidRDefault="002921FC" w:rsidP="002C4139">
            <w:pPr>
              <w:pStyle w:val="a3"/>
              <w:spacing w:before="1" w:line="360" w:lineRule="auto"/>
              <w:ind w:right="236"/>
              <w:jc w:val="center"/>
              <w:rPr>
                <w:lang w:val="en-US"/>
              </w:rPr>
            </w:pPr>
            <w:r>
              <w:t xml:space="preserve">    </w:t>
            </w:r>
            <w:r w:rsidR="0001187F">
              <w:t>ПД</w:t>
            </w:r>
          </w:p>
        </w:tc>
        <w:tc>
          <w:tcPr>
            <w:tcW w:w="1811" w:type="dxa"/>
            <w:vAlign w:val="center"/>
          </w:tcPr>
          <w:p w14:paraId="7FC5A69A" w14:textId="31A63AF6" w:rsidR="0001187F" w:rsidRPr="00416D8E" w:rsidRDefault="002921FC" w:rsidP="00CA13FF">
            <w:pPr>
              <w:pStyle w:val="a3"/>
              <w:spacing w:before="1" w:line="360" w:lineRule="auto"/>
              <w:ind w:right="444"/>
              <w:jc w:val="center"/>
              <w:rPr>
                <w:lang w:val="en-US"/>
              </w:rPr>
            </w:pPr>
            <w:r>
              <w:t xml:space="preserve">        </w:t>
            </w:r>
            <w:r w:rsidR="00416D8E">
              <w:rPr>
                <w:lang w:val="en-US"/>
              </w:rPr>
              <w:t>LQR</w:t>
            </w:r>
          </w:p>
        </w:tc>
      </w:tr>
      <w:tr w:rsidR="0001187F" w14:paraId="6A4187D8" w14:textId="77777777" w:rsidTr="00CA13FF">
        <w:trPr>
          <w:trHeight w:val="569"/>
        </w:trPr>
        <w:tc>
          <w:tcPr>
            <w:tcW w:w="435" w:type="dxa"/>
            <w:vAlign w:val="center"/>
          </w:tcPr>
          <w:p w14:paraId="67597AC7" w14:textId="4710FBCE" w:rsidR="0001187F" w:rsidRDefault="0001187F" w:rsidP="0001187F">
            <w:pPr>
              <w:pStyle w:val="a3"/>
              <w:spacing w:before="1" w:line="360" w:lineRule="auto"/>
              <w:ind w:right="444"/>
              <w:jc w:val="right"/>
            </w:pPr>
            <w:r>
              <w:t>1</w:t>
            </w:r>
          </w:p>
        </w:tc>
        <w:tc>
          <w:tcPr>
            <w:tcW w:w="4427" w:type="dxa"/>
            <w:vAlign w:val="center"/>
          </w:tcPr>
          <w:p w14:paraId="6EC80F4A" w14:textId="4F36AC9D" w:rsidR="0001187F" w:rsidRPr="0001187F" w:rsidRDefault="0001187F" w:rsidP="0001187F">
            <w:pPr>
              <w:pStyle w:val="a3"/>
              <w:spacing w:before="1" w:line="360" w:lineRule="auto"/>
              <w:ind w:right="444"/>
              <w:jc w:val="center"/>
              <w:rPr>
                <w:i/>
                <w:lang w:val="en-US"/>
              </w:rPr>
            </w:pPr>
            <w:r>
              <w:t xml:space="preserve">Вертикальная скорость,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м</m:t>
                  </m:r>
                </m:num>
                <m:den>
                  <m:r>
                    <w:rPr>
                      <w:rFonts w:ascii="Cambria Math" w:hAnsi="Cambria Math"/>
                    </w:rPr>
                    <m:t>с</m:t>
                  </m:r>
                </m:den>
              </m:f>
            </m:oMath>
          </w:p>
        </w:tc>
        <w:tc>
          <w:tcPr>
            <w:tcW w:w="1134" w:type="dxa"/>
            <w:vAlign w:val="center"/>
          </w:tcPr>
          <w:p w14:paraId="0BFF7269" w14:textId="0CF408C9" w:rsidR="0001187F" w:rsidRDefault="002C4139" w:rsidP="002C4139">
            <w:pPr>
              <w:pStyle w:val="a3"/>
              <w:spacing w:before="1" w:line="360" w:lineRule="auto"/>
              <w:ind w:right="-108"/>
              <w:jc w:val="center"/>
            </w:pPr>
            <w:r>
              <w:t>2.13</w:t>
            </w:r>
          </w:p>
        </w:tc>
        <w:tc>
          <w:tcPr>
            <w:tcW w:w="1334" w:type="dxa"/>
            <w:vAlign w:val="center"/>
          </w:tcPr>
          <w:p w14:paraId="61D4E89B" w14:textId="3B62E075" w:rsidR="0001187F" w:rsidRDefault="002C4139" w:rsidP="002C4139">
            <w:pPr>
              <w:pStyle w:val="a3"/>
              <w:spacing w:before="1" w:line="360" w:lineRule="auto"/>
              <w:ind w:right="-47"/>
              <w:jc w:val="center"/>
            </w:pPr>
            <w:r>
              <w:t>1.21</w:t>
            </w:r>
          </w:p>
        </w:tc>
        <w:tc>
          <w:tcPr>
            <w:tcW w:w="1811" w:type="dxa"/>
            <w:vAlign w:val="center"/>
          </w:tcPr>
          <w:p w14:paraId="3FEC6092" w14:textId="661F4786" w:rsidR="0001187F" w:rsidRDefault="002C4139" w:rsidP="002C4139">
            <w:pPr>
              <w:pStyle w:val="a3"/>
              <w:spacing w:before="1" w:line="360" w:lineRule="auto"/>
              <w:ind w:right="-85"/>
              <w:jc w:val="center"/>
            </w:pPr>
            <w:r>
              <w:t>1.2</w:t>
            </w:r>
            <w:r w:rsidR="00724292">
              <w:t>3</w:t>
            </w:r>
          </w:p>
        </w:tc>
      </w:tr>
      <w:tr w:rsidR="0001187F" w14:paraId="01ACA131" w14:textId="77777777" w:rsidTr="00CA13FF">
        <w:trPr>
          <w:trHeight w:val="454"/>
        </w:trPr>
        <w:tc>
          <w:tcPr>
            <w:tcW w:w="435" w:type="dxa"/>
            <w:vAlign w:val="center"/>
          </w:tcPr>
          <w:p w14:paraId="6F055C42" w14:textId="7198D863" w:rsidR="0001187F" w:rsidRDefault="0001187F" w:rsidP="0001187F">
            <w:pPr>
              <w:pStyle w:val="a3"/>
              <w:spacing w:before="1" w:line="360" w:lineRule="auto"/>
              <w:ind w:right="444"/>
              <w:jc w:val="center"/>
            </w:pPr>
            <w:r>
              <w:t>2</w:t>
            </w:r>
          </w:p>
        </w:tc>
        <w:tc>
          <w:tcPr>
            <w:tcW w:w="4427" w:type="dxa"/>
            <w:vAlign w:val="center"/>
          </w:tcPr>
          <w:p w14:paraId="3BB1344E" w14:textId="521CBD0F" w:rsidR="0001187F" w:rsidRDefault="00B22B2E" w:rsidP="0001187F">
            <w:pPr>
              <w:pStyle w:val="a3"/>
              <w:spacing w:before="1" w:line="360" w:lineRule="auto"/>
              <w:ind w:right="444"/>
              <w:jc w:val="center"/>
            </w:pPr>
            <w:r>
              <w:t>Время</w:t>
            </w:r>
            <w:r w:rsidR="00CA13FF">
              <w:t xml:space="preserve"> переходного процесса</w:t>
            </w:r>
            <w:r>
              <w:t xml:space="preserve">, </w:t>
            </w:r>
            <m:oMath>
              <m:r>
                <w:rPr>
                  <w:rFonts w:ascii="Cambria Math" w:hAnsi="Cambria Math"/>
                </w:rPr>
                <m:t>с</m:t>
              </m:r>
            </m:oMath>
          </w:p>
        </w:tc>
        <w:tc>
          <w:tcPr>
            <w:tcW w:w="1134" w:type="dxa"/>
            <w:vAlign w:val="center"/>
          </w:tcPr>
          <w:p w14:paraId="18307692" w14:textId="62BB9C78" w:rsidR="0001187F" w:rsidRDefault="001C7139" w:rsidP="001C7139">
            <w:pPr>
              <w:pStyle w:val="a3"/>
              <w:spacing w:before="1" w:line="360" w:lineRule="auto"/>
              <w:ind w:right="-108"/>
              <w:jc w:val="center"/>
            </w:pPr>
            <w:r>
              <w:t>1.25</w:t>
            </w:r>
          </w:p>
        </w:tc>
        <w:tc>
          <w:tcPr>
            <w:tcW w:w="1334" w:type="dxa"/>
            <w:vAlign w:val="center"/>
          </w:tcPr>
          <w:p w14:paraId="1641778A" w14:textId="4BE0C808" w:rsidR="0001187F" w:rsidRDefault="001C7139" w:rsidP="00794AE0">
            <w:pPr>
              <w:pStyle w:val="a3"/>
              <w:spacing w:before="1" w:line="360" w:lineRule="auto"/>
              <w:jc w:val="center"/>
            </w:pPr>
            <w:r>
              <w:t>1.95</w:t>
            </w:r>
          </w:p>
        </w:tc>
        <w:tc>
          <w:tcPr>
            <w:tcW w:w="1811" w:type="dxa"/>
            <w:vAlign w:val="center"/>
          </w:tcPr>
          <w:p w14:paraId="68939AF5" w14:textId="438A2E0F" w:rsidR="0001187F" w:rsidRDefault="001C7139" w:rsidP="001C7139">
            <w:pPr>
              <w:pStyle w:val="a3"/>
              <w:spacing w:before="1" w:line="360" w:lineRule="auto"/>
              <w:ind w:right="-85"/>
              <w:jc w:val="center"/>
            </w:pPr>
            <w:r>
              <w:t>1.25</w:t>
            </w:r>
          </w:p>
        </w:tc>
      </w:tr>
    </w:tbl>
    <w:p w14:paraId="7DA14285" w14:textId="5575660C" w:rsidR="001219B5" w:rsidRDefault="001219B5" w:rsidP="001219B5">
      <w:pPr>
        <w:jc w:val="center"/>
        <w:rPr>
          <w:sz w:val="28"/>
          <w:szCs w:val="28"/>
        </w:rPr>
      </w:pPr>
      <w:r>
        <w:rPr>
          <w:sz w:val="28"/>
          <w:szCs w:val="28"/>
        </w:rPr>
        <w:t>Таблица 3</w:t>
      </w:r>
      <w:r w:rsidRPr="009843A4">
        <w:rPr>
          <w:sz w:val="28"/>
          <w:szCs w:val="28"/>
        </w:rPr>
        <w:t xml:space="preserve"> – </w:t>
      </w:r>
      <w:r w:rsidR="00C05DCE">
        <w:rPr>
          <w:sz w:val="28"/>
          <w:szCs w:val="28"/>
        </w:rPr>
        <w:t>Максимальные значения параметров</w:t>
      </w:r>
      <w:r w:rsidR="007306B6">
        <w:rPr>
          <w:sz w:val="28"/>
          <w:szCs w:val="28"/>
        </w:rPr>
        <w:t xml:space="preserve"> при измерении</w:t>
      </w:r>
      <w:r w:rsidR="00C05DCE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</m:acc>
          </m:e>
          <m:sub>
            <m:r>
              <w:rPr>
                <w:rFonts w:ascii="Cambria Math" w:hAnsi="Cambria Math"/>
                <w:sz w:val="28"/>
                <w:szCs w:val="28"/>
              </w:rPr>
              <m:t>s</m:t>
            </m:r>
          </m:sub>
        </m:sSub>
      </m:oMath>
    </w:p>
    <w:p w14:paraId="6CB9B74C" w14:textId="77777777" w:rsidR="005A3C86" w:rsidRDefault="005A3C86" w:rsidP="001219B5">
      <w:pPr>
        <w:jc w:val="center"/>
        <w:rPr>
          <w:sz w:val="28"/>
          <w:szCs w:val="28"/>
        </w:rPr>
      </w:pPr>
    </w:p>
    <w:p w14:paraId="76978657" w14:textId="3238F11C" w:rsidR="005A3C86" w:rsidRDefault="00F30371" w:rsidP="005A3C86">
      <w:pPr>
        <w:pStyle w:val="a3"/>
        <w:spacing w:before="1" w:line="360" w:lineRule="auto"/>
        <w:ind w:left="662" w:right="444" w:firstLine="707"/>
        <w:jc w:val="both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237B368" wp14:editId="2DB0E943">
            <wp:simplePos x="0" y="0"/>
            <wp:positionH relativeFrom="column">
              <wp:posOffset>436880</wp:posOffset>
            </wp:positionH>
            <wp:positionV relativeFrom="paragraph">
              <wp:posOffset>918210</wp:posOffset>
            </wp:positionV>
            <wp:extent cx="5836920" cy="2795905"/>
            <wp:effectExtent l="0" t="0" r="0" b="4445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C86">
        <w:t xml:space="preserve">Наибольшее значение перерегулирования наблюдается </w:t>
      </w:r>
      <w:r w:rsidR="00F95A62">
        <w:t>при использовании</w:t>
      </w:r>
      <w:r w:rsidR="005A3C86">
        <w:t xml:space="preserve"> П</w:t>
      </w:r>
      <w:r w:rsidR="005A3C86" w:rsidRPr="009843A4">
        <w:t>–</w:t>
      </w:r>
      <w:r w:rsidR="005A3C86">
        <w:t>регулятора</w:t>
      </w:r>
      <w:r w:rsidR="006742F9">
        <w:t xml:space="preserve">, при этом </w:t>
      </w:r>
      <w:r w:rsidR="006742F9">
        <w:rPr>
          <w:lang w:val="en-US"/>
        </w:rPr>
        <w:t>LQR</w:t>
      </w:r>
      <w:r w:rsidR="00D20193">
        <w:t>–</w:t>
      </w:r>
      <w:r w:rsidR="006742F9">
        <w:t>регулятор демпфировал компоненту значительно лучше, при аналогичном времени переходного процесса.</w:t>
      </w:r>
    </w:p>
    <w:p w14:paraId="6A916A9F" w14:textId="00C245F0" w:rsidR="00F30371" w:rsidRDefault="00F30371" w:rsidP="005A3C86">
      <w:pPr>
        <w:pStyle w:val="a3"/>
        <w:spacing w:before="1" w:line="360" w:lineRule="auto"/>
        <w:ind w:left="662" w:right="444" w:firstLine="707"/>
        <w:jc w:val="both"/>
      </w:pPr>
    </w:p>
    <w:p w14:paraId="241A58D4" w14:textId="4FB786F1" w:rsidR="00BF4CA2" w:rsidRDefault="00BF4CA2" w:rsidP="00BF4CA2">
      <w:pPr>
        <w:jc w:val="center"/>
        <w:rPr>
          <w:sz w:val="28"/>
          <w:szCs w:val="28"/>
        </w:rPr>
      </w:pPr>
      <w:r w:rsidRPr="009843A4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9.</w:t>
      </w:r>
      <w:r w:rsidR="00652884">
        <w:rPr>
          <w:sz w:val="28"/>
          <w:szCs w:val="28"/>
        </w:rPr>
        <w:t>2</w:t>
      </w:r>
      <w:r w:rsidRPr="009843A4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Компонента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θ</m:t>
            </m:r>
          </m:e>
        </m:acc>
      </m:oMath>
      <w:r w:rsidRPr="008043EE">
        <w:rPr>
          <w:sz w:val="28"/>
          <w:szCs w:val="28"/>
        </w:rPr>
        <w:t xml:space="preserve"> </w:t>
      </w:r>
      <w:r>
        <w:rPr>
          <w:sz w:val="28"/>
          <w:szCs w:val="28"/>
        </w:rPr>
        <w:t>при различных вариантах управления</w:t>
      </w:r>
    </w:p>
    <w:p w14:paraId="4EC0B0A1" w14:textId="77777777" w:rsidR="00F83C56" w:rsidRDefault="00F83C56" w:rsidP="00BF4CA2">
      <w:pPr>
        <w:jc w:val="center"/>
        <w:rPr>
          <w:sz w:val="28"/>
          <w:szCs w:val="28"/>
        </w:rPr>
      </w:pPr>
    </w:p>
    <w:p w14:paraId="640FDDA9" w14:textId="4066913A" w:rsidR="00F83C56" w:rsidRDefault="00F83C56" w:rsidP="00F83C56">
      <w:pPr>
        <w:pStyle w:val="a3"/>
        <w:spacing w:before="1" w:line="360" w:lineRule="auto"/>
        <w:ind w:left="662" w:right="444" w:firstLine="707"/>
        <w:jc w:val="both"/>
      </w:pPr>
      <w:r>
        <w:t xml:space="preserve">Максимальные значения угловой скорости тангажа при использовании каждого регулятора и время переходного процесса представлены в таблице </w:t>
      </w:r>
      <w:r w:rsidR="006C5B84">
        <w:t>4</w:t>
      </w:r>
      <w:r w:rsidR="00D20193">
        <w:t>.</w:t>
      </w:r>
    </w:p>
    <w:tbl>
      <w:tblPr>
        <w:tblStyle w:val="ae"/>
        <w:tblW w:w="0" w:type="auto"/>
        <w:tblInd w:w="662" w:type="dxa"/>
        <w:tblLayout w:type="fixed"/>
        <w:tblLook w:val="04A0" w:firstRow="1" w:lastRow="0" w:firstColumn="1" w:lastColumn="0" w:noHBand="0" w:noVBand="1"/>
      </w:tblPr>
      <w:tblGrid>
        <w:gridCol w:w="435"/>
        <w:gridCol w:w="4427"/>
        <w:gridCol w:w="1134"/>
        <w:gridCol w:w="1334"/>
        <w:gridCol w:w="1811"/>
      </w:tblGrid>
      <w:tr w:rsidR="006C5B84" w14:paraId="70F107D5" w14:textId="77777777" w:rsidTr="00EC4E03">
        <w:trPr>
          <w:trHeight w:val="454"/>
        </w:trPr>
        <w:tc>
          <w:tcPr>
            <w:tcW w:w="435" w:type="dxa"/>
            <w:vAlign w:val="center"/>
          </w:tcPr>
          <w:p w14:paraId="033635BA" w14:textId="77777777" w:rsidR="006C5B84" w:rsidRDefault="006C5B84" w:rsidP="00EC4E03">
            <w:pPr>
              <w:pStyle w:val="a3"/>
              <w:spacing w:before="1" w:line="360" w:lineRule="auto"/>
              <w:ind w:right="444"/>
              <w:jc w:val="center"/>
            </w:pPr>
            <w:r>
              <w:t>№</w:t>
            </w:r>
          </w:p>
        </w:tc>
        <w:tc>
          <w:tcPr>
            <w:tcW w:w="4427" w:type="dxa"/>
            <w:vAlign w:val="center"/>
          </w:tcPr>
          <w:p w14:paraId="51B7CEF3" w14:textId="77777777" w:rsidR="006C5B84" w:rsidRDefault="006C5B84" w:rsidP="00EC4E03">
            <w:pPr>
              <w:pStyle w:val="a3"/>
              <w:spacing w:before="1" w:line="360" w:lineRule="auto"/>
              <w:ind w:right="444"/>
              <w:jc w:val="center"/>
            </w:pPr>
            <w:r>
              <w:t>Параметры</w:t>
            </w:r>
          </w:p>
        </w:tc>
        <w:tc>
          <w:tcPr>
            <w:tcW w:w="1134" w:type="dxa"/>
            <w:vAlign w:val="center"/>
          </w:tcPr>
          <w:p w14:paraId="138B2AD5" w14:textId="77777777" w:rsidR="006C5B84" w:rsidRDefault="006C5B84" w:rsidP="00EC4E03">
            <w:pPr>
              <w:pStyle w:val="a3"/>
              <w:spacing w:before="1" w:line="360" w:lineRule="auto"/>
              <w:ind w:right="176"/>
              <w:jc w:val="center"/>
            </w:pPr>
            <w:r>
              <w:t xml:space="preserve">   П</w:t>
            </w:r>
          </w:p>
        </w:tc>
        <w:tc>
          <w:tcPr>
            <w:tcW w:w="1334" w:type="dxa"/>
            <w:vAlign w:val="center"/>
          </w:tcPr>
          <w:p w14:paraId="5CF6DCBB" w14:textId="77777777" w:rsidR="006C5B84" w:rsidRPr="0001187F" w:rsidRDefault="006C5B84" w:rsidP="00EC4E03">
            <w:pPr>
              <w:pStyle w:val="a3"/>
              <w:spacing w:before="1" w:line="360" w:lineRule="auto"/>
              <w:ind w:right="236"/>
              <w:jc w:val="center"/>
              <w:rPr>
                <w:lang w:val="en-US"/>
              </w:rPr>
            </w:pPr>
            <w:r>
              <w:t xml:space="preserve">    ПД</w:t>
            </w:r>
          </w:p>
        </w:tc>
        <w:tc>
          <w:tcPr>
            <w:tcW w:w="1811" w:type="dxa"/>
            <w:vAlign w:val="center"/>
          </w:tcPr>
          <w:p w14:paraId="057EEA59" w14:textId="77777777" w:rsidR="006C5B84" w:rsidRPr="00416D8E" w:rsidRDefault="006C5B84" w:rsidP="00EC4E03">
            <w:pPr>
              <w:pStyle w:val="a3"/>
              <w:spacing w:before="1" w:line="360" w:lineRule="auto"/>
              <w:ind w:right="444"/>
              <w:jc w:val="center"/>
              <w:rPr>
                <w:lang w:val="en-US"/>
              </w:rPr>
            </w:pPr>
            <w:r>
              <w:t xml:space="preserve">        </w:t>
            </w:r>
            <w:r>
              <w:rPr>
                <w:lang w:val="en-US"/>
              </w:rPr>
              <w:t>LQR</w:t>
            </w:r>
          </w:p>
        </w:tc>
      </w:tr>
      <w:tr w:rsidR="006C5B84" w14:paraId="2ED56EA5" w14:textId="77777777" w:rsidTr="00EC4E03">
        <w:trPr>
          <w:trHeight w:val="569"/>
        </w:trPr>
        <w:tc>
          <w:tcPr>
            <w:tcW w:w="435" w:type="dxa"/>
            <w:vAlign w:val="center"/>
          </w:tcPr>
          <w:p w14:paraId="69C67CB9" w14:textId="77777777" w:rsidR="006C5B84" w:rsidRDefault="006C5B84" w:rsidP="00EC4E03">
            <w:pPr>
              <w:pStyle w:val="a3"/>
              <w:spacing w:before="1" w:line="360" w:lineRule="auto"/>
              <w:ind w:right="444"/>
              <w:jc w:val="right"/>
            </w:pPr>
            <w:r>
              <w:t>1</w:t>
            </w:r>
          </w:p>
        </w:tc>
        <w:tc>
          <w:tcPr>
            <w:tcW w:w="4427" w:type="dxa"/>
            <w:vAlign w:val="center"/>
          </w:tcPr>
          <w:p w14:paraId="7EABB944" w14:textId="75B8F25B" w:rsidR="006C5B84" w:rsidRPr="0001187F" w:rsidRDefault="006C5B84" w:rsidP="00EC4E03">
            <w:pPr>
              <w:pStyle w:val="a3"/>
              <w:spacing w:before="1" w:line="360" w:lineRule="auto"/>
              <w:ind w:right="444"/>
              <w:jc w:val="center"/>
              <w:rPr>
                <w:i/>
                <w:lang w:val="en-US"/>
              </w:rPr>
            </w:pPr>
            <w:r>
              <w:t xml:space="preserve">Угловая скорость,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рад</m:t>
                  </m:r>
                </m:num>
                <m:den>
                  <m:r>
                    <w:rPr>
                      <w:rFonts w:ascii="Cambria Math" w:hAnsi="Cambria Math"/>
                    </w:rPr>
                    <m:t>с</m:t>
                  </m:r>
                </m:den>
              </m:f>
            </m:oMath>
          </w:p>
        </w:tc>
        <w:tc>
          <w:tcPr>
            <w:tcW w:w="1134" w:type="dxa"/>
            <w:vAlign w:val="center"/>
          </w:tcPr>
          <w:p w14:paraId="1CEF73C5" w14:textId="0A1FE657" w:rsidR="006C5B84" w:rsidRDefault="00971B9E" w:rsidP="00EC4E03">
            <w:pPr>
              <w:pStyle w:val="a3"/>
              <w:spacing w:before="1" w:line="360" w:lineRule="auto"/>
              <w:ind w:right="-108"/>
              <w:jc w:val="center"/>
            </w:pPr>
            <w:r>
              <w:t>0.8</w:t>
            </w:r>
            <w:r w:rsidR="00724292">
              <w:t>1</w:t>
            </w:r>
          </w:p>
        </w:tc>
        <w:tc>
          <w:tcPr>
            <w:tcW w:w="1334" w:type="dxa"/>
            <w:vAlign w:val="center"/>
          </w:tcPr>
          <w:p w14:paraId="29390F08" w14:textId="5D5A2CEE" w:rsidR="006C5B84" w:rsidRDefault="00971B9E" w:rsidP="00EC4E03">
            <w:pPr>
              <w:pStyle w:val="a3"/>
              <w:spacing w:before="1" w:line="360" w:lineRule="auto"/>
              <w:ind w:right="-47"/>
              <w:jc w:val="center"/>
            </w:pPr>
            <w:r>
              <w:t>0.8</w:t>
            </w:r>
            <w:r w:rsidR="00724292">
              <w:t>4</w:t>
            </w:r>
          </w:p>
        </w:tc>
        <w:tc>
          <w:tcPr>
            <w:tcW w:w="1811" w:type="dxa"/>
            <w:vAlign w:val="center"/>
          </w:tcPr>
          <w:p w14:paraId="0D025DCE" w14:textId="17845B0C" w:rsidR="006C5B84" w:rsidRDefault="00971B9E" w:rsidP="00EC4E03">
            <w:pPr>
              <w:pStyle w:val="a3"/>
              <w:spacing w:before="1" w:line="360" w:lineRule="auto"/>
              <w:ind w:right="-85"/>
              <w:jc w:val="center"/>
            </w:pPr>
            <w:r>
              <w:t>0.73</w:t>
            </w:r>
          </w:p>
        </w:tc>
      </w:tr>
      <w:tr w:rsidR="006C5B84" w14:paraId="30E06ED7" w14:textId="77777777" w:rsidTr="00EC4E03">
        <w:trPr>
          <w:trHeight w:val="454"/>
        </w:trPr>
        <w:tc>
          <w:tcPr>
            <w:tcW w:w="435" w:type="dxa"/>
            <w:vAlign w:val="center"/>
          </w:tcPr>
          <w:p w14:paraId="4D027C5E" w14:textId="77777777" w:rsidR="006C5B84" w:rsidRDefault="006C5B84" w:rsidP="00EC4E03">
            <w:pPr>
              <w:pStyle w:val="a3"/>
              <w:spacing w:before="1" w:line="360" w:lineRule="auto"/>
              <w:ind w:right="444"/>
              <w:jc w:val="center"/>
            </w:pPr>
            <w:r>
              <w:t>2</w:t>
            </w:r>
          </w:p>
        </w:tc>
        <w:tc>
          <w:tcPr>
            <w:tcW w:w="4427" w:type="dxa"/>
            <w:vAlign w:val="center"/>
          </w:tcPr>
          <w:p w14:paraId="736A0679" w14:textId="77777777" w:rsidR="006C5B84" w:rsidRDefault="006C5B84" w:rsidP="00EC4E03">
            <w:pPr>
              <w:pStyle w:val="a3"/>
              <w:spacing w:before="1" w:line="360" w:lineRule="auto"/>
              <w:ind w:right="444"/>
              <w:jc w:val="center"/>
            </w:pPr>
            <w:r>
              <w:t xml:space="preserve">Время переходного процесса, </w:t>
            </w:r>
            <m:oMath>
              <m:r>
                <w:rPr>
                  <w:rFonts w:ascii="Cambria Math" w:hAnsi="Cambria Math"/>
                </w:rPr>
                <m:t>с</m:t>
              </m:r>
            </m:oMath>
          </w:p>
        </w:tc>
        <w:tc>
          <w:tcPr>
            <w:tcW w:w="1134" w:type="dxa"/>
            <w:vAlign w:val="center"/>
          </w:tcPr>
          <w:p w14:paraId="4587587A" w14:textId="77777777" w:rsidR="006C5B84" w:rsidRDefault="006C5B84" w:rsidP="00EC4E03">
            <w:pPr>
              <w:pStyle w:val="a3"/>
              <w:spacing w:before="1" w:line="360" w:lineRule="auto"/>
              <w:ind w:right="-108"/>
              <w:jc w:val="center"/>
            </w:pPr>
            <w:r>
              <w:t>1.25</w:t>
            </w:r>
          </w:p>
        </w:tc>
        <w:tc>
          <w:tcPr>
            <w:tcW w:w="1334" w:type="dxa"/>
            <w:vAlign w:val="center"/>
          </w:tcPr>
          <w:p w14:paraId="745A185C" w14:textId="22471DBB" w:rsidR="006C5B84" w:rsidRDefault="002233ED" w:rsidP="00EC4E03">
            <w:pPr>
              <w:pStyle w:val="a3"/>
              <w:spacing w:before="1" w:line="360" w:lineRule="auto"/>
              <w:jc w:val="center"/>
            </w:pPr>
            <w:r>
              <w:t>2</w:t>
            </w:r>
          </w:p>
        </w:tc>
        <w:tc>
          <w:tcPr>
            <w:tcW w:w="1811" w:type="dxa"/>
            <w:vAlign w:val="center"/>
          </w:tcPr>
          <w:p w14:paraId="3F656BAC" w14:textId="77777777" w:rsidR="006C5B84" w:rsidRDefault="006C5B84" w:rsidP="00EC4E03">
            <w:pPr>
              <w:pStyle w:val="a3"/>
              <w:spacing w:before="1" w:line="360" w:lineRule="auto"/>
              <w:ind w:right="-85"/>
              <w:jc w:val="center"/>
            </w:pPr>
            <w:r>
              <w:t>1.25</w:t>
            </w:r>
          </w:p>
        </w:tc>
      </w:tr>
    </w:tbl>
    <w:p w14:paraId="43FB43C0" w14:textId="281B2283" w:rsidR="005B6B94" w:rsidRDefault="005B6B94" w:rsidP="005B6B94">
      <w:pPr>
        <w:jc w:val="center"/>
        <w:rPr>
          <w:sz w:val="28"/>
          <w:szCs w:val="28"/>
        </w:rPr>
      </w:pPr>
      <w:r>
        <w:rPr>
          <w:sz w:val="28"/>
          <w:szCs w:val="28"/>
        </w:rPr>
        <w:t>Таблица 4</w:t>
      </w:r>
      <w:r w:rsidRPr="009843A4">
        <w:rPr>
          <w:sz w:val="28"/>
          <w:szCs w:val="28"/>
        </w:rPr>
        <w:t xml:space="preserve"> – </w:t>
      </w:r>
      <w:r>
        <w:rPr>
          <w:sz w:val="28"/>
          <w:szCs w:val="28"/>
        </w:rPr>
        <w:t>Максимальные значения параметров</w:t>
      </w:r>
      <w:r w:rsidR="007306B6">
        <w:rPr>
          <w:sz w:val="28"/>
          <w:szCs w:val="28"/>
        </w:rPr>
        <w:t xml:space="preserve"> при измерении</w:t>
      </w:r>
      <w:r>
        <w:rPr>
          <w:sz w:val="28"/>
          <w:szCs w:val="28"/>
        </w:rPr>
        <w:t xml:space="preserve">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θ</m:t>
            </m:r>
          </m:e>
        </m:acc>
      </m:oMath>
    </w:p>
    <w:p w14:paraId="3407B91B" w14:textId="77777777" w:rsidR="00240381" w:rsidRDefault="00240381" w:rsidP="005B6B94">
      <w:pPr>
        <w:jc w:val="center"/>
        <w:rPr>
          <w:sz w:val="28"/>
          <w:szCs w:val="28"/>
        </w:rPr>
      </w:pPr>
    </w:p>
    <w:p w14:paraId="0D409F91" w14:textId="68BD109B" w:rsidR="006C5B84" w:rsidRDefault="00DE3809" w:rsidP="00F83C56">
      <w:pPr>
        <w:pStyle w:val="a3"/>
        <w:spacing w:before="1" w:line="360" w:lineRule="auto"/>
        <w:ind w:left="662" w:right="444" w:firstLine="707"/>
        <w:jc w:val="both"/>
      </w:pPr>
      <w:r>
        <w:t xml:space="preserve">Наилучший результат при демпфировании тангажа показал </w:t>
      </w:r>
      <w:r>
        <w:rPr>
          <w:lang w:val="en-US"/>
        </w:rPr>
        <w:t>LQR</w:t>
      </w:r>
      <w:r w:rsidRPr="009843A4">
        <w:t>–</w:t>
      </w:r>
      <w:r>
        <w:t>регулятор. При одинаковом времени переходного процесса с П</w:t>
      </w:r>
      <w:r w:rsidRPr="009843A4">
        <w:t>–</w:t>
      </w:r>
      <w:r>
        <w:t xml:space="preserve">регулятором, </w:t>
      </w:r>
      <w:r>
        <w:lastRenderedPageBreak/>
        <w:t>у него получилось наименьшее перерегулирование.</w:t>
      </w:r>
    </w:p>
    <w:p w14:paraId="42149445" w14:textId="5278157A" w:rsidR="00833EE4" w:rsidRDefault="00833EE4" w:rsidP="00833EE4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143B856" wp14:editId="77BDB774">
            <wp:simplePos x="0" y="0"/>
            <wp:positionH relativeFrom="margin">
              <wp:align>center</wp:align>
            </wp:positionH>
            <wp:positionV relativeFrom="paragraph">
              <wp:posOffset>118464</wp:posOffset>
            </wp:positionV>
            <wp:extent cx="5533390" cy="2655570"/>
            <wp:effectExtent l="0" t="0" r="0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3A4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9.</w:t>
      </w:r>
      <w:r w:rsidR="006536EA">
        <w:rPr>
          <w:sz w:val="28"/>
          <w:szCs w:val="28"/>
        </w:rPr>
        <w:t>3</w:t>
      </w:r>
      <w:r w:rsidRPr="009843A4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Компонента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</m:acc>
      </m:oMath>
      <w:r>
        <w:rPr>
          <w:sz w:val="28"/>
          <w:szCs w:val="28"/>
        </w:rPr>
        <w:t xml:space="preserve"> при различных вариантах управления</w:t>
      </w:r>
    </w:p>
    <w:p w14:paraId="0CF70110" w14:textId="77777777" w:rsidR="00C95D73" w:rsidRDefault="00C95D73" w:rsidP="00833EE4">
      <w:pPr>
        <w:jc w:val="center"/>
        <w:rPr>
          <w:sz w:val="28"/>
          <w:szCs w:val="28"/>
        </w:rPr>
      </w:pPr>
    </w:p>
    <w:p w14:paraId="0BE24F27" w14:textId="15BD3C94" w:rsidR="00C95D73" w:rsidRDefault="00C95D73" w:rsidP="00C95D73">
      <w:pPr>
        <w:pStyle w:val="a3"/>
        <w:spacing w:before="1" w:line="360" w:lineRule="auto"/>
        <w:ind w:left="662" w:right="444" w:firstLine="707"/>
        <w:jc w:val="both"/>
      </w:pPr>
      <w:r>
        <w:t xml:space="preserve">Максимальные значения угловой скорости крена при использовании каждого регулятора и время переходного процесса представлены в таблице </w:t>
      </w:r>
      <w:r w:rsidR="002123AB">
        <w:t>5</w:t>
      </w:r>
      <w:r w:rsidR="00D20193">
        <w:t>.</w:t>
      </w:r>
    </w:p>
    <w:tbl>
      <w:tblPr>
        <w:tblStyle w:val="ae"/>
        <w:tblW w:w="0" w:type="auto"/>
        <w:tblInd w:w="662" w:type="dxa"/>
        <w:tblLayout w:type="fixed"/>
        <w:tblLook w:val="04A0" w:firstRow="1" w:lastRow="0" w:firstColumn="1" w:lastColumn="0" w:noHBand="0" w:noVBand="1"/>
      </w:tblPr>
      <w:tblGrid>
        <w:gridCol w:w="435"/>
        <w:gridCol w:w="4427"/>
        <w:gridCol w:w="1134"/>
        <w:gridCol w:w="1334"/>
        <w:gridCol w:w="1811"/>
      </w:tblGrid>
      <w:tr w:rsidR="005C411D" w14:paraId="566ED2FA" w14:textId="77777777" w:rsidTr="00EC4E03">
        <w:trPr>
          <w:trHeight w:val="454"/>
        </w:trPr>
        <w:tc>
          <w:tcPr>
            <w:tcW w:w="435" w:type="dxa"/>
            <w:vAlign w:val="center"/>
          </w:tcPr>
          <w:p w14:paraId="38C5512B" w14:textId="77777777" w:rsidR="005C411D" w:rsidRDefault="005C411D" w:rsidP="00EC4E03">
            <w:pPr>
              <w:pStyle w:val="a3"/>
              <w:spacing w:before="1" w:line="360" w:lineRule="auto"/>
              <w:ind w:right="444"/>
              <w:jc w:val="center"/>
            </w:pPr>
            <w:r>
              <w:t>№</w:t>
            </w:r>
          </w:p>
        </w:tc>
        <w:tc>
          <w:tcPr>
            <w:tcW w:w="4427" w:type="dxa"/>
            <w:vAlign w:val="center"/>
          </w:tcPr>
          <w:p w14:paraId="04C7B46B" w14:textId="77777777" w:rsidR="005C411D" w:rsidRDefault="005C411D" w:rsidP="00EC4E03">
            <w:pPr>
              <w:pStyle w:val="a3"/>
              <w:spacing w:before="1" w:line="360" w:lineRule="auto"/>
              <w:ind w:right="444"/>
              <w:jc w:val="center"/>
            </w:pPr>
            <w:r>
              <w:t>Параметры</w:t>
            </w:r>
          </w:p>
        </w:tc>
        <w:tc>
          <w:tcPr>
            <w:tcW w:w="1134" w:type="dxa"/>
            <w:vAlign w:val="center"/>
          </w:tcPr>
          <w:p w14:paraId="7C611F85" w14:textId="77777777" w:rsidR="005C411D" w:rsidRDefault="005C411D" w:rsidP="00EC4E03">
            <w:pPr>
              <w:pStyle w:val="a3"/>
              <w:spacing w:before="1" w:line="360" w:lineRule="auto"/>
              <w:ind w:right="176"/>
              <w:jc w:val="center"/>
            </w:pPr>
            <w:r>
              <w:t xml:space="preserve">   П</w:t>
            </w:r>
          </w:p>
        </w:tc>
        <w:tc>
          <w:tcPr>
            <w:tcW w:w="1334" w:type="dxa"/>
            <w:vAlign w:val="center"/>
          </w:tcPr>
          <w:p w14:paraId="3503296D" w14:textId="77777777" w:rsidR="005C411D" w:rsidRPr="0001187F" w:rsidRDefault="005C411D" w:rsidP="00EC4E03">
            <w:pPr>
              <w:pStyle w:val="a3"/>
              <w:spacing w:before="1" w:line="360" w:lineRule="auto"/>
              <w:ind w:right="236"/>
              <w:jc w:val="center"/>
              <w:rPr>
                <w:lang w:val="en-US"/>
              </w:rPr>
            </w:pPr>
            <w:r>
              <w:t xml:space="preserve">    ПД</w:t>
            </w:r>
          </w:p>
        </w:tc>
        <w:tc>
          <w:tcPr>
            <w:tcW w:w="1811" w:type="dxa"/>
            <w:vAlign w:val="center"/>
          </w:tcPr>
          <w:p w14:paraId="55591B08" w14:textId="77777777" w:rsidR="005C411D" w:rsidRPr="00416D8E" w:rsidRDefault="005C411D" w:rsidP="00EC4E03">
            <w:pPr>
              <w:pStyle w:val="a3"/>
              <w:spacing w:before="1" w:line="360" w:lineRule="auto"/>
              <w:ind w:right="444"/>
              <w:jc w:val="center"/>
              <w:rPr>
                <w:lang w:val="en-US"/>
              </w:rPr>
            </w:pPr>
            <w:r>
              <w:t xml:space="preserve">        </w:t>
            </w:r>
            <w:r>
              <w:rPr>
                <w:lang w:val="en-US"/>
              </w:rPr>
              <w:t>LQR</w:t>
            </w:r>
          </w:p>
        </w:tc>
      </w:tr>
      <w:tr w:rsidR="005C411D" w14:paraId="4CF0DBD4" w14:textId="77777777" w:rsidTr="00EC4E03">
        <w:trPr>
          <w:trHeight w:val="569"/>
        </w:trPr>
        <w:tc>
          <w:tcPr>
            <w:tcW w:w="435" w:type="dxa"/>
            <w:vAlign w:val="center"/>
          </w:tcPr>
          <w:p w14:paraId="74A0AF30" w14:textId="77777777" w:rsidR="005C411D" w:rsidRDefault="005C411D" w:rsidP="00EC4E03">
            <w:pPr>
              <w:pStyle w:val="a3"/>
              <w:spacing w:before="1" w:line="360" w:lineRule="auto"/>
              <w:ind w:right="444"/>
              <w:jc w:val="right"/>
            </w:pPr>
            <w:r>
              <w:t>1</w:t>
            </w:r>
          </w:p>
        </w:tc>
        <w:tc>
          <w:tcPr>
            <w:tcW w:w="4427" w:type="dxa"/>
            <w:vAlign w:val="center"/>
          </w:tcPr>
          <w:p w14:paraId="536DB3A1" w14:textId="77777777" w:rsidR="005C411D" w:rsidRPr="0001187F" w:rsidRDefault="005C411D" w:rsidP="00EC4E03">
            <w:pPr>
              <w:pStyle w:val="a3"/>
              <w:spacing w:before="1" w:line="360" w:lineRule="auto"/>
              <w:ind w:right="444"/>
              <w:jc w:val="center"/>
              <w:rPr>
                <w:i/>
                <w:lang w:val="en-US"/>
              </w:rPr>
            </w:pPr>
            <w:r>
              <w:t xml:space="preserve">Угловая скорость,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рад</m:t>
                  </m:r>
                </m:num>
                <m:den>
                  <m:r>
                    <w:rPr>
                      <w:rFonts w:ascii="Cambria Math" w:hAnsi="Cambria Math"/>
                    </w:rPr>
                    <m:t>с</m:t>
                  </m:r>
                </m:den>
              </m:f>
            </m:oMath>
          </w:p>
        </w:tc>
        <w:tc>
          <w:tcPr>
            <w:tcW w:w="1134" w:type="dxa"/>
            <w:vAlign w:val="center"/>
          </w:tcPr>
          <w:p w14:paraId="3291169C" w14:textId="138D286B" w:rsidR="005C411D" w:rsidRDefault="00C22642" w:rsidP="00EC4E03">
            <w:pPr>
              <w:pStyle w:val="a3"/>
              <w:spacing w:before="1" w:line="360" w:lineRule="auto"/>
              <w:ind w:right="-108"/>
              <w:jc w:val="center"/>
            </w:pPr>
            <w:r>
              <w:t>0.42</w:t>
            </w:r>
          </w:p>
        </w:tc>
        <w:tc>
          <w:tcPr>
            <w:tcW w:w="1334" w:type="dxa"/>
            <w:vAlign w:val="center"/>
          </w:tcPr>
          <w:p w14:paraId="031D2077" w14:textId="73211299" w:rsidR="005C411D" w:rsidRDefault="00C22642" w:rsidP="00EC4E03">
            <w:pPr>
              <w:pStyle w:val="a3"/>
              <w:spacing w:before="1" w:line="360" w:lineRule="auto"/>
              <w:ind w:right="-47"/>
              <w:jc w:val="center"/>
            </w:pPr>
            <w:r>
              <w:t>0.5</w:t>
            </w:r>
            <w:r w:rsidR="00724292">
              <w:t>4</w:t>
            </w:r>
          </w:p>
        </w:tc>
        <w:tc>
          <w:tcPr>
            <w:tcW w:w="1811" w:type="dxa"/>
            <w:vAlign w:val="center"/>
          </w:tcPr>
          <w:p w14:paraId="0F7314C7" w14:textId="54E692AF" w:rsidR="005C411D" w:rsidRDefault="005C411D" w:rsidP="00EC4E03">
            <w:pPr>
              <w:pStyle w:val="a3"/>
              <w:spacing w:before="1" w:line="360" w:lineRule="auto"/>
              <w:ind w:right="-85"/>
              <w:jc w:val="center"/>
            </w:pPr>
            <w:r>
              <w:t>0.</w:t>
            </w:r>
            <w:r w:rsidR="00C22642">
              <w:t>56</w:t>
            </w:r>
          </w:p>
        </w:tc>
      </w:tr>
      <w:tr w:rsidR="005C411D" w14:paraId="53CAEDFC" w14:textId="77777777" w:rsidTr="00EC4E03">
        <w:trPr>
          <w:trHeight w:val="454"/>
        </w:trPr>
        <w:tc>
          <w:tcPr>
            <w:tcW w:w="435" w:type="dxa"/>
            <w:vAlign w:val="center"/>
          </w:tcPr>
          <w:p w14:paraId="4F2E3413" w14:textId="77777777" w:rsidR="005C411D" w:rsidRDefault="005C411D" w:rsidP="00EC4E03">
            <w:pPr>
              <w:pStyle w:val="a3"/>
              <w:spacing w:before="1" w:line="360" w:lineRule="auto"/>
              <w:ind w:right="444"/>
              <w:jc w:val="center"/>
            </w:pPr>
            <w:r>
              <w:t>2</w:t>
            </w:r>
          </w:p>
        </w:tc>
        <w:tc>
          <w:tcPr>
            <w:tcW w:w="4427" w:type="dxa"/>
            <w:vAlign w:val="center"/>
          </w:tcPr>
          <w:p w14:paraId="3A90917F" w14:textId="77777777" w:rsidR="005C411D" w:rsidRDefault="005C411D" w:rsidP="00EC4E03">
            <w:pPr>
              <w:pStyle w:val="a3"/>
              <w:spacing w:before="1" w:line="360" w:lineRule="auto"/>
              <w:ind w:right="444"/>
              <w:jc w:val="center"/>
            </w:pPr>
            <w:r>
              <w:t xml:space="preserve">Время переходного процесса, </w:t>
            </w:r>
            <m:oMath>
              <m:r>
                <w:rPr>
                  <w:rFonts w:ascii="Cambria Math" w:hAnsi="Cambria Math"/>
                </w:rPr>
                <m:t>с</m:t>
              </m:r>
            </m:oMath>
          </w:p>
        </w:tc>
        <w:tc>
          <w:tcPr>
            <w:tcW w:w="1134" w:type="dxa"/>
            <w:vAlign w:val="center"/>
          </w:tcPr>
          <w:p w14:paraId="572A91BF" w14:textId="2CCDFA2C" w:rsidR="005C411D" w:rsidRDefault="003E38D3" w:rsidP="00EC4E03">
            <w:pPr>
              <w:pStyle w:val="a3"/>
              <w:spacing w:before="1" w:line="360" w:lineRule="auto"/>
              <w:ind w:right="-108"/>
              <w:jc w:val="center"/>
            </w:pPr>
            <w:r>
              <w:t>1.</w:t>
            </w:r>
            <w:r w:rsidR="000C516C">
              <w:t>2</w:t>
            </w:r>
            <w:r>
              <w:t>5</w:t>
            </w:r>
          </w:p>
        </w:tc>
        <w:tc>
          <w:tcPr>
            <w:tcW w:w="1334" w:type="dxa"/>
            <w:vAlign w:val="center"/>
          </w:tcPr>
          <w:p w14:paraId="172639B6" w14:textId="1F550D0E" w:rsidR="005C411D" w:rsidRDefault="005C411D" w:rsidP="00EC4E03">
            <w:pPr>
              <w:pStyle w:val="a3"/>
              <w:spacing w:before="1" w:line="360" w:lineRule="auto"/>
              <w:jc w:val="center"/>
            </w:pPr>
            <w:r>
              <w:t>2</w:t>
            </w:r>
            <w:r w:rsidR="00724292">
              <w:t>.2</w:t>
            </w:r>
          </w:p>
        </w:tc>
        <w:tc>
          <w:tcPr>
            <w:tcW w:w="1811" w:type="dxa"/>
            <w:vAlign w:val="center"/>
          </w:tcPr>
          <w:p w14:paraId="3080AF1E" w14:textId="3B8EFB70" w:rsidR="005C411D" w:rsidRDefault="003E38D3" w:rsidP="00EC4E03">
            <w:pPr>
              <w:pStyle w:val="a3"/>
              <w:spacing w:before="1" w:line="360" w:lineRule="auto"/>
              <w:ind w:right="-85"/>
              <w:jc w:val="center"/>
            </w:pPr>
            <w:r>
              <w:t>2.</w:t>
            </w:r>
            <w:r w:rsidR="00724292">
              <w:t>1</w:t>
            </w:r>
          </w:p>
        </w:tc>
      </w:tr>
    </w:tbl>
    <w:p w14:paraId="13C7B26D" w14:textId="70DF415C" w:rsidR="002123AB" w:rsidRDefault="002123AB" w:rsidP="002123AB">
      <w:pPr>
        <w:jc w:val="center"/>
        <w:rPr>
          <w:sz w:val="28"/>
          <w:szCs w:val="28"/>
        </w:rPr>
      </w:pPr>
      <w:r>
        <w:rPr>
          <w:sz w:val="28"/>
          <w:szCs w:val="28"/>
        </w:rPr>
        <w:t>Таблица 5</w:t>
      </w:r>
      <w:r w:rsidRPr="009843A4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Максимальные значения параметров при измерении </w:t>
      </w:r>
      <m:oMath>
        <m:acc>
          <m:accPr>
            <m:chr m:val="̇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</m:acc>
      </m:oMath>
    </w:p>
    <w:p w14:paraId="3FDB5D2F" w14:textId="77777777" w:rsidR="006A5EB8" w:rsidRDefault="006A5EB8" w:rsidP="006A5EB8">
      <w:pPr>
        <w:rPr>
          <w:sz w:val="28"/>
          <w:szCs w:val="28"/>
        </w:rPr>
      </w:pPr>
    </w:p>
    <w:p w14:paraId="1201F3D9" w14:textId="6773FF9D" w:rsidR="00833EE4" w:rsidRDefault="006A5EB8" w:rsidP="00F83C56">
      <w:pPr>
        <w:pStyle w:val="a3"/>
        <w:spacing w:before="1" w:line="360" w:lineRule="auto"/>
        <w:ind w:left="662" w:right="444" w:firstLine="707"/>
        <w:jc w:val="both"/>
      </w:pPr>
      <w:r>
        <w:t xml:space="preserve">Как было сказано </w:t>
      </w:r>
      <w:r w:rsidR="00801CA4">
        <w:t xml:space="preserve">ранее, </w:t>
      </w:r>
      <w:r w:rsidR="00801CA4" w:rsidRPr="00801CA4">
        <w:t>LQR</w:t>
      </w:r>
      <w:r w:rsidR="00801CA4" w:rsidRPr="009843A4">
        <w:t>–</w:t>
      </w:r>
      <w:r w:rsidR="00801CA4">
        <w:t xml:space="preserve">регулятор </w:t>
      </w:r>
      <w:r w:rsidR="009B34E4">
        <w:t>имеет большее время переходного процесса при демпфировании крена.</w:t>
      </w:r>
      <w:r w:rsidR="004C7414">
        <w:t xml:space="preserve"> Наибольшее снижение угловой скорости при наименьшем времени регулирования получается при использовании П</w:t>
      </w:r>
      <w:r w:rsidR="004C7414" w:rsidRPr="009843A4">
        <w:t>–</w:t>
      </w:r>
      <w:r w:rsidR="004C7414">
        <w:t>регулятора.</w:t>
      </w:r>
      <w:r w:rsidR="003A6E0F" w:rsidRPr="003A6E0F">
        <w:t xml:space="preserve"> </w:t>
      </w:r>
    </w:p>
    <w:p w14:paraId="7C6B9500" w14:textId="1B439F07" w:rsidR="00826F94" w:rsidRDefault="003A6E0F" w:rsidP="003A6E0F">
      <w:pPr>
        <w:pStyle w:val="a3"/>
        <w:spacing w:before="1" w:line="360" w:lineRule="auto"/>
        <w:ind w:left="662" w:right="444" w:firstLine="707"/>
        <w:jc w:val="both"/>
      </w:pPr>
      <w:r>
        <w:t>В результате проведенного исследования ПД</w:t>
      </w:r>
      <w:r w:rsidRPr="009843A4">
        <w:t>–</w:t>
      </w:r>
      <w:r>
        <w:t xml:space="preserve"> и </w:t>
      </w:r>
      <w:r>
        <w:rPr>
          <w:lang w:val="en-US"/>
        </w:rPr>
        <w:t>LQR</w:t>
      </w:r>
      <w:r>
        <w:t xml:space="preserve"> </w:t>
      </w:r>
      <w:r w:rsidRPr="009843A4">
        <w:t>–</w:t>
      </w:r>
      <w:r>
        <w:t xml:space="preserve"> регуляторы лучше демпфировали измеряемые компоненты по сравнению с пассивной системой подвески. Самый лучший </w:t>
      </w:r>
      <w:r>
        <w:rPr>
          <w:lang w:val="en-US"/>
        </w:rPr>
        <w:t>LQR</w:t>
      </w:r>
      <w:r>
        <w:t xml:space="preserve"> </w:t>
      </w:r>
      <w:r w:rsidRPr="009843A4">
        <w:t>–</w:t>
      </w:r>
      <w:r>
        <w:t xml:space="preserve"> регулятор показал немного большее перерегулирование по вертикальной скорости и угловой скорости крена по сравнению с ПД</w:t>
      </w:r>
      <w:r w:rsidRPr="009843A4">
        <w:t>–</w:t>
      </w:r>
      <w:r>
        <w:t>, но при этом имеет меньшее время переходного процесса.</w:t>
      </w:r>
    </w:p>
    <w:p w14:paraId="0C38A2CB" w14:textId="77777777" w:rsidR="00826F94" w:rsidRDefault="00826F94">
      <w:pPr>
        <w:rPr>
          <w:sz w:val="28"/>
          <w:szCs w:val="28"/>
        </w:rPr>
      </w:pPr>
      <w:r>
        <w:br w:type="page"/>
      </w:r>
    </w:p>
    <w:p w14:paraId="3427291C" w14:textId="117E1A48" w:rsidR="007D5842" w:rsidRDefault="007D5842" w:rsidP="007D5842">
      <w:pPr>
        <w:pStyle w:val="1"/>
        <w:ind w:right="473"/>
        <w:rPr>
          <w:rFonts w:ascii="Times New Roman" w:hAnsi="Times New Roman" w:cs="Times New Roman"/>
          <w:sz w:val="36"/>
          <w:szCs w:val="36"/>
        </w:rPr>
      </w:pPr>
      <w:bookmarkStart w:id="15" w:name="_Toc103696151"/>
      <w:bookmarkStart w:id="16" w:name="_Toc103804962"/>
      <w:r>
        <w:rPr>
          <w:rFonts w:ascii="Times New Roman" w:hAnsi="Times New Roman" w:cs="Times New Roman"/>
          <w:sz w:val="36"/>
          <w:szCs w:val="36"/>
        </w:rPr>
        <w:lastRenderedPageBreak/>
        <w:t>Заключение</w:t>
      </w:r>
      <w:bookmarkEnd w:id="15"/>
      <w:bookmarkEnd w:id="16"/>
    </w:p>
    <w:p w14:paraId="5D60EFA9" w14:textId="77777777" w:rsidR="007D5842" w:rsidRDefault="007D5842" w:rsidP="007D5842">
      <w:pPr>
        <w:pStyle w:val="1"/>
        <w:ind w:right="473"/>
        <w:rPr>
          <w:rFonts w:ascii="Times New Roman" w:hAnsi="Times New Roman" w:cs="Times New Roman"/>
          <w:sz w:val="36"/>
          <w:szCs w:val="36"/>
        </w:rPr>
      </w:pPr>
    </w:p>
    <w:p w14:paraId="17135612" w14:textId="32557CF0" w:rsidR="001E6A82" w:rsidRDefault="007D5842" w:rsidP="007D5842">
      <w:pPr>
        <w:pStyle w:val="a3"/>
        <w:spacing w:before="1" w:line="360" w:lineRule="auto"/>
        <w:ind w:left="662" w:right="444" w:firstLine="707"/>
        <w:jc w:val="both"/>
      </w:pPr>
      <w:r>
        <w:t xml:space="preserve">В результате работы была рассмотрена модель подвески автомобиля в двух вариантах: пассивная и активная. </w:t>
      </w:r>
      <w:r w:rsidR="00BE1F7F">
        <w:t xml:space="preserve">Для линеаризованной системы был построен асимптотический наблюдатель </w:t>
      </w:r>
      <w:proofErr w:type="spellStart"/>
      <w:r w:rsidR="00BE1F7F">
        <w:t>Люинбергера</w:t>
      </w:r>
      <w:proofErr w:type="spellEnd"/>
      <w:r w:rsidR="00BE1F7F">
        <w:t>, с помощью которого получено приближение полного вектора состояния модели.</w:t>
      </w:r>
    </w:p>
    <w:p w14:paraId="2B74FAD8" w14:textId="4D024ED7" w:rsidR="001E6A82" w:rsidRDefault="001E6A82" w:rsidP="001E6A82">
      <w:pPr>
        <w:pStyle w:val="a3"/>
        <w:spacing w:before="1" w:line="360" w:lineRule="auto"/>
        <w:ind w:left="662" w:right="444" w:firstLine="707"/>
        <w:jc w:val="both"/>
      </w:pPr>
      <w:r>
        <w:t xml:space="preserve">Для активной системы подвески были предложены три регулятора: П, ПД и </w:t>
      </w:r>
      <w:r>
        <w:rPr>
          <w:lang w:val="en-US"/>
        </w:rPr>
        <w:t>LQR</w:t>
      </w:r>
      <w:r w:rsidRPr="001E6A82">
        <w:t>.</w:t>
      </w:r>
      <w:r>
        <w:t xml:space="preserve"> Целью их синтеза было демпфирование динамических показателей кузова: вертикальной скорости, угловых скоростей крена и тангажа.</w:t>
      </w:r>
    </w:p>
    <w:p w14:paraId="6C9772E2" w14:textId="6A5D599D" w:rsidR="001E6A82" w:rsidRPr="003F465B" w:rsidRDefault="001E6A82" w:rsidP="001E6A82">
      <w:pPr>
        <w:pStyle w:val="a3"/>
        <w:spacing w:before="1" w:line="360" w:lineRule="auto"/>
        <w:ind w:left="662" w:right="444" w:firstLine="707"/>
        <w:jc w:val="both"/>
      </w:pPr>
      <w:r>
        <w:t xml:space="preserve">Подвеска была смоделирована с использованием программы </w:t>
      </w:r>
      <w:r w:rsidR="003F465B">
        <w:t xml:space="preserve">прикладного пакета </w:t>
      </w:r>
      <w:r w:rsidR="003F465B">
        <w:rPr>
          <w:lang w:val="en-US"/>
        </w:rPr>
        <w:t>MATLAB</w:t>
      </w:r>
      <w:r w:rsidR="003F465B" w:rsidRPr="003F465B">
        <w:t>/</w:t>
      </w:r>
      <w:r w:rsidR="003F465B">
        <w:rPr>
          <w:lang w:val="en-US"/>
        </w:rPr>
        <w:t>Simulink</w:t>
      </w:r>
      <w:r w:rsidR="003F465B" w:rsidRPr="003F465B">
        <w:t>.</w:t>
      </w:r>
      <w:r w:rsidR="003F465B">
        <w:t xml:space="preserve"> Результаты моделирования показали эффективность используемых законов управления, позволив лучше демпфировать колебания по сравнению с пассивной системой.</w:t>
      </w:r>
      <w:r w:rsidR="00B9454E">
        <w:t xml:space="preserve"> При этом законы управления сравнивались между собой</w:t>
      </w:r>
      <w:r w:rsidR="00E45CD6">
        <w:t xml:space="preserve"> и были сделаны следующие выводы</w:t>
      </w:r>
      <w:r w:rsidR="00BF3165">
        <w:t xml:space="preserve"> относительно работы регуляторов</w:t>
      </w:r>
      <w:r w:rsidR="00E45CD6">
        <w:t xml:space="preserve">: </w:t>
      </w:r>
      <w:r w:rsidR="008F3717">
        <w:t>пропорциональный</w:t>
      </w:r>
      <w:r w:rsidR="00E45CD6">
        <w:t xml:space="preserve"> улучшил демпфирование угловых скоростей тангажа и крена, </w:t>
      </w:r>
      <w:r w:rsidR="002F0E8E">
        <w:t>но значительно увеличилось перерегулирование по компоненте вертикальной скорости</w:t>
      </w:r>
      <w:r w:rsidR="00E45CD6" w:rsidRPr="00E45CD6">
        <w:t xml:space="preserve">; </w:t>
      </w:r>
      <w:r w:rsidR="008F3717">
        <w:t xml:space="preserve">пропорционально-дифференциальный </w:t>
      </w:r>
      <w:r w:rsidR="00B00BC9">
        <w:t>уменьшил перерегулирование по всем наблюдаем компонентам вектора состояния, но при этом имел наибольшее время переходного процесса</w:t>
      </w:r>
      <w:r w:rsidR="004042B2" w:rsidRPr="004042B2">
        <w:t xml:space="preserve">; </w:t>
      </w:r>
      <w:r w:rsidR="004042B2">
        <w:rPr>
          <w:lang w:val="en-US"/>
        </w:rPr>
        <w:t>LQR</w:t>
      </w:r>
      <w:r w:rsidR="004042B2" w:rsidRPr="004042B2">
        <w:t xml:space="preserve"> </w:t>
      </w:r>
      <w:r w:rsidR="00BF3165">
        <w:t>показал меньшее время переходного процесса, по сравнению с ПД</w:t>
      </w:r>
      <w:r w:rsidR="00BA4B49">
        <w:t>, хотя и имел немного большее перерегулирование по вертикальной скорости и угловой скорости крена</w:t>
      </w:r>
      <w:r w:rsidR="00B9454E">
        <w:t>.</w:t>
      </w:r>
    </w:p>
    <w:p w14:paraId="5557FC40" w14:textId="77777777" w:rsidR="001E6A82" w:rsidRDefault="001E6A82" w:rsidP="007D5842">
      <w:pPr>
        <w:pStyle w:val="a3"/>
        <w:spacing w:before="1" w:line="360" w:lineRule="auto"/>
        <w:ind w:left="662" w:right="444" w:firstLine="707"/>
        <w:jc w:val="both"/>
      </w:pPr>
    </w:p>
    <w:p w14:paraId="6AD71416" w14:textId="4570E523" w:rsidR="007D5842" w:rsidRDefault="007D5842" w:rsidP="007D5842">
      <w:pPr>
        <w:pStyle w:val="a3"/>
        <w:spacing w:before="1" w:line="360" w:lineRule="auto"/>
        <w:ind w:left="662" w:right="444" w:firstLine="707"/>
        <w:jc w:val="both"/>
      </w:pPr>
      <w:r>
        <w:br w:type="page"/>
      </w:r>
    </w:p>
    <w:p w14:paraId="582A8D32" w14:textId="77777777" w:rsidR="007D5842" w:rsidRDefault="007D5842" w:rsidP="007D5842">
      <w:pPr>
        <w:spacing w:line="360" w:lineRule="auto"/>
        <w:jc w:val="both"/>
        <w:rPr>
          <w:sz w:val="28"/>
        </w:rPr>
        <w:sectPr w:rsidR="007D5842">
          <w:pgSz w:w="11910" w:h="16840"/>
          <w:pgMar w:top="1040" w:right="400" w:bottom="1000" w:left="1040" w:header="0" w:footer="816" w:gutter="0"/>
          <w:cols w:space="720"/>
        </w:sectPr>
      </w:pPr>
    </w:p>
    <w:p w14:paraId="7377A515" w14:textId="5AF68EEF" w:rsidR="007D5842" w:rsidRDefault="007D5842" w:rsidP="007D5842">
      <w:pPr>
        <w:pStyle w:val="1"/>
        <w:ind w:right="474"/>
        <w:rPr>
          <w:rFonts w:ascii="Times New Roman" w:hAnsi="Times New Roman" w:cs="Times New Roman"/>
          <w:sz w:val="36"/>
          <w:szCs w:val="36"/>
        </w:rPr>
      </w:pPr>
      <w:bookmarkStart w:id="17" w:name="_Toc103696152"/>
      <w:bookmarkStart w:id="18" w:name="_Toc103804963"/>
      <w:r>
        <w:rPr>
          <w:rFonts w:ascii="Times New Roman" w:hAnsi="Times New Roman" w:cs="Times New Roman"/>
          <w:sz w:val="36"/>
          <w:szCs w:val="36"/>
        </w:rPr>
        <w:lastRenderedPageBreak/>
        <w:t>Выводы</w:t>
      </w:r>
      <w:bookmarkEnd w:id="17"/>
      <w:bookmarkEnd w:id="18"/>
    </w:p>
    <w:p w14:paraId="50050260" w14:textId="77777777" w:rsidR="007D5842" w:rsidRPr="004B5E5E" w:rsidRDefault="007D5842" w:rsidP="007D5842">
      <w:pPr>
        <w:pStyle w:val="1"/>
        <w:ind w:right="474"/>
        <w:rPr>
          <w:rFonts w:ascii="Times New Roman" w:hAnsi="Times New Roman" w:cs="Times New Roman"/>
          <w:sz w:val="36"/>
          <w:szCs w:val="36"/>
        </w:rPr>
      </w:pPr>
    </w:p>
    <w:p w14:paraId="6B38FE81" w14:textId="77777777" w:rsidR="007D5842" w:rsidRDefault="007D5842" w:rsidP="007D5842">
      <w:pPr>
        <w:pStyle w:val="a3"/>
        <w:spacing w:before="1" w:line="360" w:lineRule="auto"/>
        <w:ind w:left="662" w:right="444" w:firstLine="707"/>
        <w:jc w:val="both"/>
      </w:pPr>
      <w:r>
        <w:t>В результате проведенного исследования получены следующие результаты, которые выносятся на защиту:</w:t>
      </w:r>
    </w:p>
    <w:p w14:paraId="04888EB5" w14:textId="77777777" w:rsidR="007D5842" w:rsidRDefault="007D5842" w:rsidP="007D5842">
      <w:pPr>
        <w:pStyle w:val="a3"/>
        <w:numPr>
          <w:ilvl w:val="0"/>
          <w:numId w:val="14"/>
        </w:numPr>
        <w:spacing w:before="1" w:line="360" w:lineRule="auto"/>
        <w:ind w:right="444"/>
        <w:jc w:val="both"/>
      </w:pPr>
      <w:r>
        <w:t>Получены уравнения, описывающие математическую модель подвески, на основании которой была сформулирована задача управления активной системой подвески автомобиля.</w:t>
      </w:r>
    </w:p>
    <w:p w14:paraId="05D76257" w14:textId="34F9AEE1" w:rsidR="007D5842" w:rsidRDefault="007D5842" w:rsidP="007D5842">
      <w:pPr>
        <w:pStyle w:val="a3"/>
        <w:numPr>
          <w:ilvl w:val="0"/>
          <w:numId w:val="14"/>
        </w:numPr>
        <w:spacing w:before="1" w:line="360" w:lineRule="auto"/>
        <w:ind w:right="444"/>
        <w:jc w:val="both"/>
      </w:pPr>
      <w:r>
        <w:t xml:space="preserve">Сформирован асимптотический наблюдатель </w:t>
      </w:r>
      <w:proofErr w:type="spellStart"/>
      <w:r>
        <w:t>Люинбергера</w:t>
      </w:r>
      <w:proofErr w:type="spellEnd"/>
      <w:r>
        <w:t xml:space="preserve"> для оценки вектора состояния объекта.</w:t>
      </w:r>
    </w:p>
    <w:p w14:paraId="32E45A01" w14:textId="77777777" w:rsidR="007D5842" w:rsidRDefault="007D5842" w:rsidP="007D5842">
      <w:pPr>
        <w:pStyle w:val="a3"/>
        <w:numPr>
          <w:ilvl w:val="0"/>
          <w:numId w:val="14"/>
        </w:numPr>
        <w:spacing w:before="1" w:line="360" w:lineRule="auto"/>
        <w:ind w:right="444"/>
        <w:jc w:val="both"/>
      </w:pPr>
      <w:r>
        <w:t>Предложены алгоритмы управления для демпфирования колебаний автомобиля с использованием линейной обратной связи.</w:t>
      </w:r>
    </w:p>
    <w:p w14:paraId="31A7E384" w14:textId="77777777" w:rsidR="009271B3" w:rsidRDefault="007D5842" w:rsidP="007D5842">
      <w:pPr>
        <w:pStyle w:val="a3"/>
        <w:numPr>
          <w:ilvl w:val="0"/>
          <w:numId w:val="14"/>
        </w:numPr>
        <w:spacing w:before="1" w:line="360" w:lineRule="auto"/>
        <w:ind w:right="444"/>
        <w:jc w:val="both"/>
      </w:pPr>
      <w:r>
        <w:t xml:space="preserve">Разработана модель системы в программном комплексе </w:t>
      </w:r>
      <w:r>
        <w:rPr>
          <w:lang w:val="en-US"/>
        </w:rPr>
        <w:t>MATLAB</w:t>
      </w:r>
      <w:r w:rsidRPr="008D4435">
        <w:t>/</w:t>
      </w:r>
      <w:r>
        <w:rPr>
          <w:lang w:val="en-US"/>
        </w:rPr>
        <w:t>Simulink</w:t>
      </w:r>
      <w:r w:rsidR="009271B3">
        <w:t>.</w:t>
      </w:r>
    </w:p>
    <w:p w14:paraId="7D5DAD41" w14:textId="0F3862DE" w:rsidR="007D5842" w:rsidRDefault="009271B3" w:rsidP="007D5842">
      <w:pPr>
        <w:pStyle w:val="a3"/>
        <w:numPr>
          <w:ilvl w:val="0"/>
          <w:numId w:val="14"/>
        </w:numPr>
        <w:spacing w:before="1" w:line="360" w:lineRule="auto"/>
        <w:ind w:right="444"/>
        <w:jc w:val="both"/>
      </w:pPr>
      <w:r>
        <w:t>Пр</w:t>
      </w:r>
      <w:r w:rsidR="007D5842">
        <w:t>оведено моделирование с использованием предложенных способов управления</w:t>
      </w:r>
      <w:r>
        <w:t xml:space="preserve"> и сравнение эффективности регуляторов.</w:t>
      </w:r>
    </w:p>
    <w:p w14:paraId="0DCC8F1A" w14:textId="77777777" w:rsidR="007D5842" w:rsidRPr="008E4D84" w:rsidRDefault="007D5842" w:rsidP="007D5842">
      <w:pPr>
        <w:pStyle w:val="1"/>
        <w:ind w:right="474"/>
        <w:rPr>
          <w:rFonts w:ascii="Times New Roman" w:hAnsi="Times New Roman" w:cs="Times New Roman"/>
          <w:sz w:val="36"/>
          <w:szCs w:val="36"/>
        </w:rPr>
      </w:pPr>
    </w:p>
    <w:p w14:paraId="7B9A8EEA" w14:textId="77777777" w:rsidR="007D5842" w:rsidRDefault="007D5842" w:rsidP="007D5842">
      <w:pPr>
        <w:rPr>
          <w:rFonts w:eastAsia="Arial"/>
          <w:b/>
          <w:bCs/>
          <w:sz w:val="36"/>
          <w:szCs w:val="36"/>
        </w:rPr>
      </w:pPr>
      <w:r>
        <w:rPr>
          <w:sz w:val="36"/>
          <w:szCs w:val="36"/>
        </w:rPr>
        <w:br w:type="page"/>
      </w:r>
    </w:p>
    <w:p w14:paraId="7369A93B" w14:textId="3A891BCC" w:rsidR="007D5842" w:rsidRPr="00092C45" w:rsidRDefault="007D5842" w:rsidP="007D5842">
      <w:pPr>
        <w:pStyle w:val="1"/>
        <w:ind w:right="474"/>
        <w:rPr>
          <w:rFonts w:ascii="Times New Roman" w:hAnsi="Times New Roman" w:cs="Times New Roman"/>
          <w:sz w:val="36"/>
          <w:szCs w:val="36"/>
        </w:rPr>
      </w:pPr>
      <w:bookmarkStart w:id="19" w:name="_Toc103696153"/>
      <w:bookmarkStart w:id="20" w:name="_Toc103804964"/>
      <w:r w:rsidRPr="00092C45">
        <w:rPr>
          <w:rFonts w:ascii="Times New Roman" w:hAnsi="Times New Roman" w:cs="Times New Roman"/>
          <w:sz w:val="36"/>
          <w:szCs w:val="36"/>
        </w:rPr>
        <w:lastRenderedPageBreak/>
        <w:t>Список</w:t>
      </w:r>
      <w:r w:rsidRPr="00092C45">
        <w:rPr>
          <w:rFonts w:ascii="Times New Roman" w:hAnsi="Times New Roman" w:cs="Times New Roman"/>
          <w:spacing w:val="-5"/>
          <w:sz w:val="36"/>
          <w:szCs w:val="36"/>
        </w:rPr>
        <w:t xml:space="preserve"> </w:t>
      </w:r>
      <w:r w:rsidRPr="00092C45">
        <w:rPr>
          <w:rFonts w:ascii="Times New Roman" w:hAnsi="Times New Roman" w:cs="Times New Roman"/>
          <w:sz w:val="36"/>
          <w:szCs w:val="36"/>
        </w:rPr>
        <w:t>использованных источников</w:t>
      </w:r>
      <w:bookmarkEnd w:id="19"/>
      <w:bookmarkEnd w:id="20"/>
    </w:p>
    <w:p w14:paraId="378E30F3" w14:textId="77777777" w:rsidR="007D5842" w:rsidRDefault="007D5842" w:rsidP="007D5842">
      <w:pPr>
        <w:pStyle w:val="a3"/>
        <w:spacing w:before="11"/>
        <w:rPr>
          <w:rFonts w:ascii="Arial"/>
          <w:b/>
          <w:sz w:val="36"/>
        </w:rPr>
      </w:pPr>
    </w:p>
    <w:p w14:paraId="64F89F22" w14:textId="77777777" w:rsidR="007D5842" w:rsidRDefault="007D5842" w:rsidP="007D5842">
      <w:pPr>
        <w:pStyle w:val="a5"/>
        <w:numPr>
          <w:ilvl w:val="0"/>
          <w:numId w:val="1"/>
        </w:numPr>
        <w:tabs>
          <w:tab w:val="left" w:pos="1699"/>
        </w:tabs>
        <w:spacing w:line="362" w:lineRule="auto"/>
        <w:ind w:right="453" w:firstLine="707"/>
        <w:jc w:val="both"/>
        <w:rPr>
          <w:sz w:val="28"/>
        </w:rPr>
      </w:pPr>
      <w:r>
        <w:rPr>
          <w:sz w:val="28"/>
        </w:rPr>
        <w:t>Веремей Е. И. Линейные системы с обратной связью. СПб.: Лань,</w:t>
      </w:r>
      <w:r>
        <w:rPr>
          <w:spacing w:val="1"/>
          <w:sz w:val="28"/>
        </w:rPr>
        <w:t xml:space="preserve"> </w:t>
      </w:r>
      <w:r>
        <w:rPr>
          <w:sz w:val="28"/>
        </w:rPr>
        <w:t>2013.</w:t>
      </w:r>
      <w:r>
        <w:rPr>
          <w:spacing w:val="-2"/>
          <w:sz w:val="28"/>
        </w:rPr>
        <w:t xml:space="preserve"> </w:t>
      </w:r>
      <w:r>
        <w:rPr>
          <w:sz w:val="28"/>
        </w:rPr>
        <w:t>– 448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30FDD8C8" w14:textId="77777777" w:rsidR="007D5842" w:rsidRDefault="007D5842" w:rsidP="007D5842">
      <w:pPr>
        <w:pStyle w:val="a5"/>
        <w:numPr>
          <w:ilvl w:val="0"/>
          <w:numId w:val="1"/>
        </w:numPr>
        <w:tabs>
          <w:tab w:val="left" w:pos="1699"/>
        </w:tabs>
        <w:spacing w:line="362" w:lineRule="auto"/>
        <w:ind w:right="453" w:firstLine="707"/>
        <w:jc w:val="both"/>
        <w:rPr>
          <w:sz w:val="28"/>
        </w:rPr>
      </w:pPr>
      <w:proofErr w:type="spellStart"/>
      <w:r w:rsidRPr="00C95AC3">
        <w:rPr>
          <w:sz w:val="28"/>
          <w:lang w:val="en-US"/>
        </w:rPr>
        <w:t>Pekgökgöz</w:t>
      </w:r>
      <w:proofErr w:type="spellEnd"/>
      <w:r w:rsidRPr="00C95AC3">
        <w:rPr>
          <w:sz w:val="28"/>
          <w:lang w:val="en-US"/>
        </w:rPr>
        <w:t xml:space="preserve"> R. K. et al. Active suspension of cars using fuzzy logic controller optimized by genetic algorithm //International journal of engineering and applied sciences. – 2010. – </w:t>
      </w:r>
      <w:r w:rsidRPr="00C95AC3">
        <w:rPr>
          <w:sz w:val="28"/>
        </w:rPr>
        <w:t>Т</w:t>
      </w:r>
      <w:r w:rsidRPr="00C95AC3">
        <w:rPr>
          <w:sz w:val="28"/>
          <w:lang w:val="en-US"/>
        </w:rPr>
        <w:t xml:space="preserve">. 2. – №. </w:t>
      </w:r>
      <w:r w:rsidRPr="00C95AC3">
        <w:rPr>
          <w:sz w:val="28"/>
        </w:rPr>
        <w:t>4. – С. 27-37.</w:t>
      </w:r>
    </w:p>
    <w:p w14:paraId="15724D0C" w14:textId="77777777" w:rsidR="007D5842" w:rsidRDefault="007D5842" w:rsidP="007D5842">
      <w:pPr>
        <w:pStyle w:val="a5"/>
        <w:numPr>
          <w:ilvl w:val="0"/>
          <w:numId w:val="1"/>
        </w:numPr>
        <w:tabs>
          <w:tab w:val="left" w:pos="1699"/>
        </w:tabs>
        <w:spacing w:line="362" w:lineRule="auto"/>
        <w:ind w:right="453" w:firstLine="707"/>
        <w:jc w:val="both"/>
        <w:rPr>
          <w:sz w:val="28"/>
        </w:rPr>
      </w:pPr>
      <w:r w:rsidRPr="002277E4">
        <w:rPr>
          <w:sz w:val="28"/>
          <w:lang w:val="en-US"/>
        </w:rPr>
        <w:t xml:space="preserve">Ahmed A. E. N. S. et al. PID controller of active suspension system for a quarter car model //International Journal of Advances in Engineering &amp; Technology. – 2015. – </w:t>
      </w:r>
      <w:r w:rsidRPr="002277E4">
        <w:rPr>
          <w:sz w:val="28"/>
        </w:rPr>
        <w:t>Т</w:t>
      </w:r>
      <w:r w:rsidRPr="002277E4">
        <w:rPr>
          <w:sz w:val="28"/>
          <w:lang w:val="en-US"/>
        </w:rPr>
        <w:t xml:space="preserve">. 8. – №. </w:t>
      </w:r>
      <w:r w:rsidRPr="002277E4">
        <w:rPr>
          <w:sz w:val="28"/>
        </w:rPr>
        <w:t>6. – С. 899.</w:t>
      </w:r>
    </w:p>
    <w:p w14:paraId="5D027769" w14:textId="77777777" w:rsidR="007D5842" w:rsidRDefault="007D5842" w:rsidP="007D5842">
      <w:pPr>
        <w:pStyle w:val="a5"/>
        <w:numPr>
          <w:ilvl w:val="0"/>
          <w:numId w:val="1"/>
        </w:numPr>
        <w:tabs>
          <w:tab w:val="left" w:pos="1699"/>
        </w:tabs>
        <w:spacing w:line="362" w:lineRule="auto"/>
        <w:ind w:right="453" w:firstLine="707"/>
        <w:jc w:val="both"/>
        <w:rPr>
          <w:sz w:val="28"/>
          <w:lang w:val="en-US"/>
        </w:rPr>
      </w:pPr>
      <w:r w:rsidRPr="00C1109C">
        <w:rPr>
          <w:sz w:val="28"/>
          <w:lang w:val="en-US"/>
        </w:rPr>
        <w:t xml:space="preserve">Gandhi P., Adarsh S., Ramachandran K. I. Performance analysis of half car suspension model with 4 DOF using PID, LQR, FUZZY and ANFIS controllers //Procedia Computer Science. – 2017. – </w:t>
      </w:r>
      <w:r w:rsidRPr="00C1109C">
        <w:rPr>
          <w:sz w:val="28"/>
        </w:rPr>
        <w:t>Т</w:t>
      </w:r>
      <w:r w:rsidRPr="00C1109C">
        <w:rPr>
          <w:sz w:val="28"/>
          <w:lang w:val="en-US"/>
        </w:rPr>
        <w:t xml:space="preserve">. 115. – </w:t>
      </w:r>
      <w:r w:rsidRPr="00C1109C">
        <w:rPr>
          <w:sz w:val="28"/>
        </w:rPr>
        <w:t>С</w:t>
      </w:r>
      <w:r w:rsidRPr="00C1109C">
        <w:rPr>
          <w:sz w:val="28"/>
          <w:lang w:val="en-US"/>
        </w:rPr>
        <w:t>. 2-13.</w:t>
      </w:r>
    </w:p>
    <w:p w14:paraId="42ABDDDF" w14:textId="77777777" w:rsidR="007D5842" w:rsidRDefault="007D5842" w:rsidP="007D5842">
      <w:pPr>
        <w:pStyle w:val="a5"/>
        <w:numPr>
          <w:ilvl w:val="0"/>
          <w:numId w:val="1"/>
        </w:numPr>
        <w:tabs>
          <w:tab w:val="left" w:pos="1699"/>
        </w:tabs>
        <w:spacing w:line="362" w:lineRule="auto"/>
        <w:ind w:right="453" w:firstLine="707"/>
        <w:jc w:val="both"/>
        <w:rPr>
          <w:sz w:val="28"/>
          <w:lang w:val="en-US"/>
        </w:rPr>
      </w:pPr>
      <w:proofErr w:type="spellStart"/>
      <w:r w:rsidRPr="00BC2F3A">
        <w:rPr>
          <w:sz w:val="28"/>
          <w:lang w:val="en-US"/>
        </w:rPr>
        <w:t>Darus</w:t>
      </w:r>
      <w:proofErr w:type="spellEnd"/>
      <w:r w:rsidRPr="00BC2F3A">
        <w:rPr>
          <w:sz w:val="28"/>
          <w:lang w:val="en-US"/>
        </w:rPr>
        <w:t xml:space="preserve"> R., Sam Y. M. Modeling and control active suspension system for a full car model //2009 5th International Colloquium on Signal Processing &amp; Its Applications. – IEEE, 2009. – С. 13-18.</w:t>
      </w:r>
    </w:p>
    <w:p w14:paraId="566B8EF9" w14:textId="77777777" w:rsidR="007D5842" w:rsidRDefault="007D5842" w:rsidP="007D5842">
      <w:pPr>
        <w:pStyle w:val="a5"/>
        <w:numPr>
          <w:ilvl w:val="0"/>
          <w:numId w:val="1"/>
        </w:numPr>
        <w:tabs>
          <w:tab w:val="left" w:pos="1699"/>
        </w:tabs>
        <w:spacing w:line="362" w:lineRule="auto"/>
        <w:ind w:right="453" w:firstLine="707"/>
        <w:jc w:val="both"/>
        <w:rPr>
          <w:sz w:val="28"/>
        </w:rPr>
      </w:pPr>
      <w:proofErr w:type="spellStart"/>
      <w:r>
        <w:rPr>
          <w:sz w:val="28"/>
        </w:rPr>
        <w:t>Ахмадеев</w:t>
      </w:r>
      <w:proofErr w:type="spellEnd"/>
      <w:r>
        <w:rPr>
          <w:sz w:val="28"/>
        </w:rPr>
        <w:t xml:space="preserve"> А.Э. Алгоритмы управления подвеской автомобиля. – Текст</w:t>
      </w:r>
      <w:r w:rsidRPr="00B248FF">
        <w:rPr>
          <w:sz w:val="28"/>
        </w:rPr>
        <w:t>:</w:t>
      </w:r>
      <w:r>
        <w:rPr>
          <w:sz w:val="28"/>
        </w:rPr>
        <w:t xml:space="preserve"> электронный </w:t>
      </w:r>
      <w:r w:rsidRPr="00B248FF">
        <w:rPr>
          <w:sz w:val="28"/>
        </w:rPr>
        <w:t>//</w:t>
      </w:r>
      <w:r>
        <w:rPr>
          <w:sz w:val="28"/>
        </w:rPr>
        <w:t xml:space="preserve"> Архив открытого доступа Санкт-Петербургского государственного университета. – </w:t>
      </w:r>
      <w:r>
        <w:rPr>
          <w:sz w:val="28"/>
          <w:lang w:val="en-US"/>
        </w:rPr>
        <w:t>URL</w:t>
      </w:r>
      <w:r w:rsidRPr="00B248FF">
        <w:rPr>
          <w:sz w:val="28"/>
        </w:rPr>
        <w:t xml:space="preserve">: </w:t>
      </w:r>
      <w:r>
        <w:rPr>
          <w:sz w:val="28"/>
        </w:rPr>
        <w:tab/>
      </w:r>
      <w:hyperlink r:id="rId29" w:history="1">
        <w:r w:rsidRPr="00B248FF">
          <w:rPr>
            <w:rStyle w:val="a7"/>
            <w:sz w:val="28"/>
          </w:rPr>
          <w:t>http://hdl.handle.net/11701/3958</w:t>
        </w:r>
      </w:hyperlink>
      <w:r w:rsidRPr="00B248FF">
        <w:rPr>
          <w:sz w:val="28"/>
        </w:rPr>
        <w:t xml:space="preserve"> </w:t>
      </w:r>
      <w:r>
        <w:rPr>
          <w:sz w:val="28"/>
        </w:rPr>
        <w:t>(дата обращения: 09.05.2022).</w:t>
      </w:r>
    </w:p>
    <w:p w14:paraId="7758D3ED" w14:textId="77777777" w:rsidR="007D5842" w:rsidRPr="00854D1F" w:rsidRDefault="007D5842" w:rsidP="007D5842">
      <w:pPr>
        <w:pStyle w:val="a5"/>
        <w:numPr>
          <w:ilvl w:val="0"/>
          <w:numId w:val="1"/>
        </w:numPr>
        <w:tabs>
          <w:tab w:val="left" w:pos="1699"/>
        </w:tabs>
        <w:spacing w:line="362" w:lineRule="auto"/>
        <w:ind w:right="453" w:firstLine="707"/>
        <w:jc w:val="both"/>
        <w:rPr>
          <w:sz w:val="28"/>
          <w:lang w:val="en-US"/>
        </w:rPr>
      </w:pPr>
      <w:r w:rsidRPr="000A5DD6">
        <w:rPr>
          <w:sz w:val="28"/>
          <w:lang w:val="en-US"/>
        </w:rPr>
        <w:t xml:space="preserve">Ziegler J. G. et al. Optimum settings for automatic controllers //trans. </w:t>
      </w:r>
      <w:r w:rsidRPr="00854D1F">
        <w:rPr>
          <w:sz w:val="28"/>
          <w:lang w:val="en-US"/>
        </w:rPr>
        <w:t xml:space="preserve">ASME. – 1942. – </w:t>
      </w:r>
      <w:r w:rsidRPr="000A5DD6">
        <w:rPr>
          <w:sz w:val="28"/>
        </w:rPr>
        <w:t>Т</w:t>
      </w:r>
      <w:r w:rsidRPr="00854D1F">
        <w:rPr>
          <w:sz w:val="28"/>
          <w:lang w:val="en-US"/>
        </w:rPr>
        <w:t>. 64. – №. 11.</w:t>
      </w:r>
    </w:p>
    <w:p w14:paraId="25C71366" w14:textId="77777777" w:rsidR="007D5842" w:rsidRDefault="007D5842" w:rsidP="007D5842">
      <w:pPr>
        <w:pStyle w:val="a5"/>
        <w:numPr>
          <w:ilvl w:val="0"/>
          <w:numId w:val="1"/>
        </w:numPr>
        <w:tabs>
          <w:tab w:val="left" w:pos="1699"/>
        </w:tabs>
        <w:spacing w:line="362" w:lineRule="auto"/>
        <w:ind w:right="453" w:firstLine="707"/>
        <w:jc w:val="both"/>
        <w:rPr>
          <w:sz w:val="28"/>
        </w:rPr>
      </w:pPr>
      <w:r w:rsidRPr="000A5DD6">
        <w:rPr>
          <w:sz w:val="28"/>
          <w:lang w:val="en-US"/>
        </w:rPr>
        <w:t xml:space="preserve">Hassan F. et al. Optimized Ziegler-Nichols based PID control design for tilt suspensions //Journal of Engineering Science and Technology Review. – 2017. – </w:t>
      </w:r>
      <w:r w:rsidRPr="000A5DD6">
        <w:rPr>
          <w:sz w:val="28"/>
        </w:rPr>
        <w:t>Т</w:t>
      </w:r>
      <w:r w:rsidRPr="000A5DD6">
        <w:rPr>
          <w:sz w:val="28"/>
          <w:lang w:val="en-US"/>
        </w:rPr>
        <w:t xml:space="preserve">. 10. – №. </w:t>
      </w:r>
      <w:r w:rsidRPr="000A5DD6">
        <w:rPr>
          <w:sz w:val="28"/>
        </w:rPr>
        <w:t>5. – С. 17-24.</w:t>
      </w:r>
    </w:p>
    <w:p w14:paraId="614003E6" w14:textId="77777777" w:rsidR="007D5842" w:rsidRPr="00E649BA" w:rsidRDefault="007D5842" w:rsidP="007D5842">
      <w:pPr>
        <w:pStyle w:val="a5"/>
        <w:numPr>
          <w:ilvl w:val="0"/>
          <w:numId w:val="1"/>
        </w:numPr>
        <w:tabs>
          <w:tab w:val="left" w:pos="1699"/>
        </w:tabs>
        <w:spacing w:line="362" w:lineRule="auto"/>
        <w:ind w:right="453" w:firstLine="707"/>
        <w:jc w:val="both"/>
        <w:rPr>
          <w:sz w:val="28"/>
        </w:rPr>
      </w:pPr>
      <w:proofErr w:type="spellStart"/>
      <w:r w:rsidRPr="00110951">
        <w:rPr>
          <w:sz w:val="28"/>
          <w:lang w:val="en-US"/>
        </w:rPr>
        <w:t>Assahubulkahfi</w:t>
      </w:r>
      <w:proofErr w:type="spellEnd"/>
      <w:r w:rsidRPr="00110951">
        <w:rPr>
          <w:sz w:val="28"/>
          <w:lang w:val="en-US"/>
        </w:rPr>
        <w:t xml:space="preserve"> M. et al. LQR tuning by particle swarm optimization of full car suspension system //International Journal of Engineering &amp; Technology. – 2018. – </w:t>
      </w:r>
      <w:r w:rsidRPr="00110951">
        <w:rPr>
          <w:sz w:val="28"/>
        </w:rPr>
        <w:t>Т</w:t>
      </w:r>
      <w:r w:rsidRPr="00110951">
        <w:rPr>
          <w:sz w:val="28"/>
          <w:lang w:val="en-US"/>
        </w:rPr>
        <w:t xml:space="preserve">. 7. – №. 2.13. – </w:t>
      </w:r>
      <w:r w:rsidRPr="00110951">
        <w:rPr>
          <w:sz w:val="28"/>
        </w:rPr>
        <w:t>С</w:t>
      </w:r>
      <w:r w:rsidRPr="00110951">
        <w:rPr>
          <w:sz w:val="28"/>
          <w:lang w:val="en-US"/>
        </w:rPr>
        <w:t>. 328-331.</w:t>
      </w:r>
    </w:p>
    <w:p w14:paraId="6FE27235" w14:textId="77777777" w:rsidR="007D5842" w:rsidRPr="00E649BA" w:rsidRDefault="007D5842" w:rsidP="007D5842">
      <w:pPr>
        <w:pStyle w:val="a5"/>
        <w:numPr>
          <w:ilvl w:val="0"/>
          <w:numId w:val="1"/>
        </w:numPr>
        <w:tabs>
          <w:tab w:val="left" w:pos="1699"/>
        </w:tabs>
        <w:spacing w:line="362" w:lineRule="auto"/>
        <w:ind w:right="453" w:firstLine="707"/>
        <w:jc w:val="both"/>
        <w:rPr>
          <w:sz w:val="28"/>
          <w:lang w:val="en-US"/>
        </w:rPr>
      </w:pPr>
      <w:r w:rsidRPr="00E649BA">
        <w:rPr>
          <w:sz w:val="28"/>
          <w:lang w:val="en-US"/>
        </w:rPr>
        <w:t xml:space="preserve">Kim C., Ro P. I. An accurate full car ride model using model reducing techniques //J. Mech. Des. – 2002. – </w:t>
      </w:r>
      <w:r w:rsidRPr="00E649BA">
        <w:rPr>
          <w:sz w:val="28"/>
        </w:rPr>
        <w:t>Т</w:t>
      </w:r>
      <w:r w:rsidRPr="00E649BA">
        <w:rPr>
          <w:sz w:val="28"/>
          <w:lang w:val="en-US"/>
        </w:rPr>
        <w:t xml:space="preserve">. 124. – №. 4. – </w:t>
      </w:r>
      <w:r w:rsidRPr="00E649BA">
        <w:rPr>
          <w:sz w:val="28"/>
        </w:rPr>
        <w:t>С</w:t>
      </w:r>
      <w:r w:rsidRPr="00E649BA">
        <w:rPr>
          <w:sz w:val="28"/>
          <w:lang w:val="en-US"/>
        </w:rPr>
        <w:t xml:space="preserve">. 697-705. </w:t>
      </w:r>
    </w:p>
    <w:p w14:paraId="5D444B6C" w14:textId="77777777" w:rsidR="007D5842" w:rsidRPr="000A5DD6" w:rsidRDefault="007D5842" w:rsidP="007D5842">
      <w:pPr>
        <w:spacing w:line="360" w:lineRule="auto"/>
        <w:jc w:val="both"/>
        <w:rPr>
          <w:sz w:val="28"/>
          <w:lang w:val="en-US"/>
        </w:rPr>
        <w:sectPr w:rsidR="007D5842" w:rsidRPr="000A5DD6">
          <w:pgSz w:w="11910" w:h="16840"/>
          <w:pgMar w:top="1040" w:right="400" w:bottom="1000" w:left="1040" w:header="0" w:footer="816" w:gutter="0"/>
          <w:cols w:space="720"/>
        </w:sectPr>
      </w:pPr>
    </w:p>
    <w:p w14:paraId="244E0C75" w14:textId="5F725F0C" w:rsidR="00045BFA" w:rsidRDefault="007D5842" w:rsidP="00771DF7">
      <w:pPr>
        <w:pStyle w:val="1"/>
        <w:ind w:right="474"/>
        <w:rPr>
          <w:rFonts w:ascii="Times New Roman" w:hAnsi="Times New Roman" w:cs="Times New Roman"/>
          <w:sz w:val="36"/>
          <w:szCs w:val="36"/>
        </w:rPr>
      </w:pPr>
      <w:bookmarkStart w:id="21" w:name="_Toc103696154"/>
      <w:bookmarkStart w:id="22" w:name="_Toc103804965"/>
      <w:r w:rsidRPr="003A0BB8">
        <w:rPr>
          <w:rFonts w:ascii="Times New Roman" w:hAnsi="Times New Roman" w:cs="Times New Roman"/>
          <w:sz w:val="36"/>
          <w:szCs w:val="36"/>
        </w:rPr>
        <w:lastRenderedPageBreak/>
        <w:t>Приложени</w:t>
      </w:r>
      <w:bookmarkEnd w:id="21"/>
      <w:r w:rsidR="00771DF7">
        <w:rPr>
          <w:rFonts w:ascii="Times New Roman" w:hAnsi="Times New Roman" w:cs="Times New Roman"/>
          <w:sz w:val="36"/>
          <w:szCs w:val="36"/>
        </w:rPr>
        <w:t>е</w:t>
      </w:r>
      <w:bookmarkStart w:id="23" w:name="_TOC_250004"/>
      <w:bookmarkEnd w:id="22"/>
      <w:bookmarkEnd w:id="23"/>
    </w:p>
    <w:p w14:paraId="63EF2421" w14:textId="35EFF1EC" w:rsidR="00D144E1" w:rsidRDefault="00D144E1" w:rsidP="00771DF7">
      <w:pPr>
        <w:pStyle w:val="1"/>
        <w:ind w:right="474"/>
        <w:rPr>
          <w:rFonts w:ascii="Courier New"/>
          <w:sz w:val="26"/>
        </w:rPr>
      </w:pPr>
    </w:p>
    <w:p w14:paraId="710DEDFA" w14:textId="7179CA87" w:rsidR="00B764EB" w:rsidRDefault="00B764EB" w:rsidP="00B764EB">
      <w:pPr>
        <w:pStyle w:val="a3"/>
        <w:spacing w:before="1" w:line="360" w:lineRule="auto"/>
        <w:ind w:left="662" w:right="444" w:firstLine="707"/>
        <w:jc w:val="both"/>
      </w:pPr>
      <w:r>
        <w:t xml:space="preserve">Код программы </w:t>
      </w:r>
      <w:r>
        <w:rPr>
          <w:lang w:val="en-US"/>
        </w:rPr>
        <w:t>MATLAB</w:t>
      </w:r>
      <w:r w:rsidR="00993C75">
        <w:t>:</w:t>
      </w:r>
    </w:p>
    <w:p w14:paraId="09351072" w14:textId="77777777" w:rsidR="006B3160" w:rsidRDefault="006B3160" w:rsidP="006B3160">
      <w:pPr>
        <w:rPr>
          <w:rFonts w:ascii="Consolas" w:eastAsia="Consolas" w:hAnsi="Consolas" w:cs="Consolas"/>
        </w:rPr>
      </w:pPr>
      <w:r>
        <w:rPr>
          <w:rFonts w:ascii="Consolas" w:eastAsia="Consolas" w:hAnsi="Consolas" w:cs="Consolas"/>
          <w:color w:val="008013"/>
          <w:lang w:bidi="ar"/>
        </w:rPr>
        <w:t>%Построение модели подвески в пространстве состояний</w:t>
      </w:r>
    </w:p>
    <w:p w14:paraId="53C49AD6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proofErr w:type="spellStart"/>
      <w:r w:rsidRPr="006B3160">
        <w:rPr>
          <w:rFonts w:ascii="Consolas" w:eastAsia="Consolas" w:hAnsi="Consolas" w:cs="Consolas"/>
          <w:lang w:val="en-US" w:bidi="ar"/>
        </w:rPr>
        <w:t>ms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=1136;</w:t>
      </w:r>
    </w:p>
    <w:p w14:paraId="3874F123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proofErr w:type="spellStart"/>
      <w:r w:rsidRPr="006B3160">
        <w:rPr>
          <w:rFonts w:ascii="Consolas" w:eastAsia="Consolas" w:hAnsi="Consolas" w:cs="Consolas"/>
          <w:lang w:val="en-US" w:bidi="ar"/>
        </w:rPr>
        <w:t>muf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=63;</w:t>
      </w:r>
    </w:p>
    <w:p w14:paraId="7953AD0B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proofErr w:type="spellStart"/>
      <w:r w:rsidRPr="006B3160">
        <w:rPr>
          <w:rFonts w:ascii="Consolas" w:eastAsia="Consolas" w:hAnsi="Consolas" w:cs="Consolas"/>
          <w:lang w:val="en-US" w:bidi="ar"/>
        </w:rPr>
        <w:t>mur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=60;</w:t>
      </w:r>
    </w:p>
    <w:p w14:paraId="1A227D54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Ip=2400;</w:t>
      </w:r>
    </w:p>
    <w:p w14:paraId="382EBC95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proofErr w:type="spellStart"/>
      <w:r w:rsidRPr="006B3160">
        <w:rPr>
          <w:rFonts w:ascii="Consolas" w:eastAsia="Consolas" w:hAnsi="Consolas" w:cs="Consolas"/>
          <w:lang w:val="en-US" w:bidi="ar"/>
        </w:rPr>
        <w:t>Ir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=400;</w:t>
      </w:r>
    </w:p>
    <w:p w14:paraId="74057B64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proofErr w:type="spellStart"/>
      <w:r w:rsidRPr="006B3160">
        <w:rPr>
          <w:rFonts w:ascii="Consolas" w:eastAsia="Consolas" w:hAnsi="Consolas" w:cs="Consolas"/>
          <w:lang w:val="en-US" w:bidi="ar"/>
        </w:rPr>
        <w:t>kf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=36297; </w:t>
      </w:r>
    </w:p>
    <w:p w14:paraId="115B8E50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proofErr w:type="spellStart"/>
      <w:r w:rsidRPr="006B3160">
        <w:rPr>
          <w:rFonts w:ascii="Consolas" w:eastAsia="Consolas" w:hAnsi="Consolas" w:cs="Consolas"/>
          <w:lang w:val="en-US" w:bidi="ar"/>
        </w:rPr>
        <w:t>kr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=19620;</w:t>
      </w:r>
    </w:p>
    <w:p w14:paraId="006F4498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proofErr w:type="spellStart"/>
      <w:r w:rsidRPr="006B3160">
        <w:rPr>
          <w:rFonts w:ascii="Consolas" w:eastAsia="Consolas" w:hAnsi="Consolas" w:cs="Consolas"/>
          <w:lang w:val="en-US" w:bidi="ar"/>
        </w:rPr>
        <w:t>Tf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=0.505;</w:t>
      </w:r>
    </w:p>
    <w:p w14:paraId="47A7312B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Tr=0.557;</w:t>
      </w:r>
    </w:p>
    <w:p w14:paraId="74161011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proofErr w:type="spellStart"/>
      <w:r w:rsidRPr="006B3160">
        <w:rPr>
          <w:rFonts w:ascii="Consolas" w:eastAsia="Consolas" w:hAnsi="Consolas" w:cs="Consolas"/>
          <w:lang w:val="en-US" w:bidi="ar"/>
        </w:rPr>
        <w:t>ktf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=182470;</w:t>
      </w:r>
    </w:p>
    <w:p w14:paraId="0D73527E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proofErr w:type="spellStart"/>
      <w:r w:rsidRPr="006B3160">
        <w:rPr>
          <w:rFonts w:ascii="Consolas" w:eastAsia="Consolas" w:hAnsi="Consolas" w:cs="Consolas"/>
          <w:lang w:val="en-US" w:bidi="ar"/>
        </w:rPr>
        <w:t>ktr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=182470;</w:t>
      </w:r>
    </w:p>
    <w:p w14:paraId="1C30580F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bf=3924;</w:t>
      </w:r>
    </w:p>
    <w:p w14:paraId="05AEF857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proofErr w:type="spellStart"/>
      <w:r w:rsidRPr="006B3160">
        <w:rPr>
          <w:rFonts w:ascii="Consolas" w:eastAsia="Consolas" w:hAnsi="Consolas" w:cs="Consolas"/>
          <w:lang w:val="en-US" w:bidi="ar"/>
        </w:rPr>
        <w:t>br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=2943;</w:t>
      </w:r>
    </w:p>
    <w:p w14:paraId="2479E09F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a=1.15;</w:t>
      </w:r>
    </w:p>
    <w:p w14:paraId="72AB0462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b=1.65;</w:t>
      </w:r>
    </w:p>
    <w:p w14:paraId="25D40E87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A11=zeros(7);</w:t>
      </w:r>
    </w:p>
    <w:p w14:paraId="533E0C4F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A12=eye(7);</w:t>
      </w:r>
    </w:p>
    <w:p w14:paraId="0E6B268B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A21=[2*(-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Tf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Tf-kr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*Tr*Tr)/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Ir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0 0 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Tf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Ir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-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Tf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Ir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*Tr/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Ir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-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*Tr/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Ir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;</w:t>
      </w:r>
      <w:r w:rsidRPr="006B3160">
        <w:rPr>
          <w:rFonts w:ascii="Consolas" w:eastAsia="Consolas" w:hAnsi="Consolas" w:cs="Consolas"/>
          <w:color w:val="0E00FF"/>
          <w:lang w:val="en-US" w:bidi="ar"/>
        </w:rPr>
        <w:t>...</w:t>
      </w:r>
    </w:p>
    <w:p w14:paraId="3FB24EEE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0 2*(-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*a*a-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*b*b)/Ip 2*(-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a+kr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*b)/Ip 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*a/Ip 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*a/Ip -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*b/Ip -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*b/Ip;</w:t>
      </w:r>
      <w:r w:rsidRPr="006B3160">
        <w:rPr>
          <w:rFonts w:ascii="Consolas" w:eastAsia="Consolas" w:hAnsi="Consolas" w:cs="Consolas"/>
          <w:color w:val="0E00FF"/>
          <w:lang w:val="en-US" w:bidi="ar"/>
        </w:rPr>
        <w:t>...</w:t>
      </w:r>
    </w:p>
    <w:p w14:paraId="368ACF49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0 2*(-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a+kr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*b)/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ms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2*(-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kf-kr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)/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ms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ms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ms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ms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ms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;</w:t>
      </w:r>
      <w:r w:rsidRPr="006B3160">
        <w:rPr>
          <w:rFonts w:ascii="Consolas" w:eastAsia="Consolas" w:hAnsi="Consolas" w:cs="Consolas"/>
          <w:color w:val="0E00FF"/>
          <w:lang w:val="en-US" w:bidi="ar"/>
        </w:rPr>
        <w:t>...</w:t>
      </w:r>
    </w:p>
    <w:p w14:paraId="063F00A9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proofErr w:type="spellStart"/>
      <w:r w:rsidRPr="006B3160">
        <w:rPr>
          <w:rFonts w:ascii="Consolas" w:eastAsia="Consolas" w:hAnsi="Consolas" w:cs="Consolas"/>
          <w:lang w:val="en-US" w:bidi="ar"/>
        </w:rPr>
        <w:t>kf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Tf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*a/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(-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kf-ktf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)/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0 0 0; </w:t>
      </w:r>
      <w:r w:rsidRPr="006B3160">
        <w:rPr>
          <w:rFonts w:ascii="Consolas" w:eastAsia="Consolas" w:hAnsi="Consolas" w:cs="Consolas"/>
          <w:color w:val="0E00FF"/>
          <w:lang w:val="en-US" w:bidi="ar"/>
        </w:rPr>
        <w:t>...</w:t>
      </w:r>
    </w:p>
    <w:p w14:paraId="3A08FE67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-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Tf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*a/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0 (-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kf-ktf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)/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0 0;</w:t>
      </w:r>
      <w:r w:rsidRPr="006B3160">
        <w:rPr>
          <w:rFonts w:ascii="Consolas" w:eastAsia="Consolas" w:hAnsi="Consolas" w:cs="Consolas"/>
          <w:color w:val="0E00FF"/>
          <w:lang w:val="en-US" w:bidi="ar"/>
        </w:rPr>
        <w:t>...</w:t>
      </w:r>
      <w:r w:rsidRPr="006B3160">
        <w:rPr>
          <w:rFonts w:ascii="Consolas" w:eastAsia="Consolas" w:hAnsi="Consolas" w:cs="Consolas"/>
          <w:color w:val="008013"/>
          <w:lang w:val="en-US" w:bidi="ar"/>
        </w:rPr>
        <w:t xml:space="preserve"> </w:t>
      </w:r>
    </w:p>
    <w:p w14:paraId="0614994D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proofErr w:type="spellStart"/>
      <w:r w:rsidRPr="006B3160">
        <w:rPr>
          <w:rFonts w:ascii="Consolas" w:eastAsia="Consolas" w:hAnsi="Consolas" w:cs="Consolas"/>
          <w:lang w:val="en-US" w:bidi="ar"/>
        </w:rPr>
        <w:t>kr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*Tr/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-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*b/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0 0 (-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kr-ktr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)/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0;</w:t>
      </w:r>
      <w:r w:rsidRPr="006B3160">
        <w:rPr>
          <w:rFonts w:ascii="Consolas" w:eastAsia="Consolas" w:hAnsi="Consolas" w:cs="Consolas"/>
          <w:color w:val="0E00FF"/>
          <w:lang w:val="en-US" w:bidi="ar"/>
        </w:rPr>
        <w:t>...</w:t>
      </w:r>
    </w:p>
    <w:p w14:paraId="5F49D751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-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*Tr/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-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*b/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0 0 0 (-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kr-ktr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)/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];</w:t>
      </w:r>
    </w:p>
    <w:p w14:paraId="2ED62F0B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</w:p>
    <w:p w14:paraId="69D7930F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A22=[2*(-bf*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Tf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Tf-br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*Tr*Tr)/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Ir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0 0 bf*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Tf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Ir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-bf*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Tf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Ir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br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*Tr/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Ir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-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br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*Tr/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Ir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;</w:t>
      </w:r>
      <w:r w:rsidRPr="006B3160">
        <w:rPr>
          <w:rFonts w:ascii="Consolas" w:eastAsia="Consolas" w:hAnsi="Consolas" w:cs="Consolas"/>
          <w:color w:val="0E00FF"/>
          <w:lang w:val="en-US" w:bidi="ar"/>
        </w:rPr>
        <w:t>...</w:t>
      </w:r>
    </w:p>
    <w:p w14:paraId="0E318D08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0 2*(-bf*a*a-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br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*b*b)/Ip 2*(-bf*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a+br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*b)/Ip bf*a/Ip bf*a/Ip -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br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*b/Ip -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br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*b/Ip;</w:t>
      </w:r>
      <w:r w:rsidRPr="006B3160">
        <w:rPr>
          <w:rFonts w:ascii="Consolas" w:eastAsia="Consolas" w:hAnsi="Consolas" w:cs="Consolas"/>
          <w:color w:val="0E00FF"/>
          <w:lang w:val="en-US" w:bidi="ar"/>
        </w:rPr>
        <w:t>...</w:t>
      </w:r>
    </w:p>
    <w:p w14:paraId="1DFC1292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0 2*(-bf*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a+br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*b)/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ms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2*(-bf-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br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)/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ms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bf/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ms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bf/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ms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br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ms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br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ms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;</w:t>
      </w:r>
      <w:r w:rsidRPr="006B3160">
        <w:rPr>
          <w:rFonts w:ascii="Consolas" w:eastAsia="Consolas" w:hAnsi="Consolas" w:cs="Consolas"/>
          <w:color w:val="0E00FF"/>
          <w:lang w:val="en-US" w:bidi="ar"/>
        </w:rPr>
        <w:t>...</w:t>
      </w:r>
    </w:p>
    <w:p w14:paraId="6A613A63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bf*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Tf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bf*a/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bf/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-bf/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0 0 0; </w:t>
      </w:r>
      <w:r w:rsidRPr="006B3160">
        <w:rPr>
          <w:rFonts w:ascii="Consolas" w:eastAsia="Consolas" w:hAnsi="Consolas" w:cs="Consolas"/>
          <w:color w:val="0E00FF"/>
          <w:lang w:val="en-US" w:bidi="ar"/>
        </w:rPr>
        <w:t>...</w:t>
      </w:r>
    </w:p>
    <w:p w14:paraId="2F09CF84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-bf*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Tf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bf*a/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bf/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0 -bf/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0 0;</w:t>
      </w:r>
      <w:r w:rsidRPr="006B3160">
        <w:rPr>
          <w:rFonts w:ascii="Consolas" w:eastAsia="Consolas" w:hAnsi="Consolas" w:cs="Consolas"/>
          <w:color w:val="0E00FF"/>
          <w:lang w:val="en-US" w:bidi="ar"/>
        </w:rPr>
        <w:t>...</w:t>
      </w:r>
      <w:r w:rsidRPr="006B3160">
        <w:rPr>
          <w:rFonts w:ascii="Consolas" w:eastAsia="Consolas" w:hAnsi="Consolas" w:cs="Consolas"/>
          <w:color w:val="008013"/>
          <w:lang w:val="en-US" w:bidi="ar"/>
        </w:rPr>
        <w:t xml:space="preserve"> </w:t>
      </w:r>
    </w:p>
    <w:p w14:paraId="266AD5D8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proofErr w:type="spellStart"/>
      <w:r w:rsidRPr="006B3160">
        <w:rPr>
          <w:rFonts w:ascii="Consolas" w:eastAsia="Consolas" w:hAnsi="Consolas" w:cs="Consolas"/>
          <w:lang w:val="en-US" w:bidi="ar"/>
        </w:rPr>
        <w:t>br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*Tr/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-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br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*b/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br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0 0 -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br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0;</w:t>
      </w:r>
      <w:r w:rsidRPr="006B3160">
        <w:rPr>
          <w:rFonts w:ascii="Consolas" w:eastAsia="Consolas" w:hAnsi="Consolas" w:cs="Consolas"/>
          <w:color w:val="0E00FF"/>
          <w:lang w:val="en-US" w:bidi="ar"/>
        </w:rPr>
        <w:t>...</w:t>
      </w:r>
    </w:p>
    <w:p w14:paraId="6B9A7F9B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-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br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*Tr/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-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br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*b/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br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0 0 0 -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br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];</w:t>
      </w:r>
    </w:p>
    <w:p w14:paraId="211E49BB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f=[0 0 0 0;</w:t>
      </w:r>
    </w:p>
    <w:p w14:paraId="21FF5E7B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0 0 0 0;</w:t>
      </w:r>
    </w:p>
    <w:p w14:paraId="5CD85C77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0 0 0 0;</w:t>
      </w:r>
    </w:p>
    <w:p w14:paraId="73601B84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0 0 0 0;</w:t>
      </w:r>
    </w:p>
    <w:p w14:paraId="490C926F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0 0 0 0;</w:t>
      </w:r>
    </w:p>
    <w:p w14:paraId="025A935B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0 0 0 0;</w:t>
      </w:r>
    </w:p>
    <w:p w14:paraId="67D3B42B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0 0 0 0;</w:t>
      </w:r>
    </w:p>
    <w:p w14:paraId="3FB3B29C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0 0 0 0;</w:t>
      </w:r>
    </w:p>
    <w:p w14:paraId="6BD7E51C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0 0 0 0;</w:t>
      </w:r>
    </w:p>
    <w:p w14:paraId="547D463A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0 0 0 0;</w:t>
      </w:r>
    </w:p>
    <w:p w14:paraId="64FBFE01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proofErr w:type="spellStart"/>
      <w:r w:rsidRPr="006B3160">
        <w:rPr>
          <w:rFonts w:ascii="Consolas" w:eastAsia="Consolas" w:hAnsi="Consolas" w:cs="Consolas"/>
          <w:lang w:val="en-US" w:bidi="ar"/>
        </w:rPr>
        <w:t>ktf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0 0 0;</w:t>
      </w:r>
    </w:p>
    <w:p w14:paraId="324C4B86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 xml:space="preserve">0 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ktf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0 0;</w:t>
      </w:r>
    </w:p>
    <w:p w14:paraId="33FA2162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 xml:space="preserve">0 0 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ktr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0;</w:t>
      </w:r>
    </w:p>
    <w:p w14:paraId="1DDF6DF1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 xml:space="preserve">0 0 0 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ktr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];</w:t>
      </w:r>
    </w:p>
    <w:p w14:paraId="1F897904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A=[A11 A12;</w:t>
      </w:r>
    </w:p>
    <w:p w14:paraId="77F44659" w14:textId="77777777" w:rsidR="006B3160" w:rsidRPr="00EC4E03" w:rsidRDefault="006B3160" w:rsidP="006B3160">
      <w:pPr>
        <w:rPr>
          <w:rFonts w:ascii="Consolas" w:eastAsia="Consolas" w:hAnsi="Consolas" w:cs="Consolas"/>
          <w:lang w:val="en-US"/>
        </w:rPr>
      </w:pPr>
      <w:r w:rsidRPr="00EC4E03">
        <w:rPr>
          <w:rFonts w:ascii="Consolas" w:eastAsia="Consolas" w:hAnsi="Consolas" w:cs="Consolas"/>
          <w:lang w:val="en-US" w:bidi="ar"/>
        </w:rPr>
        <w:t>A21 A22];</w:t>
      </w:r>
    </w:p>
    <w:p w14:paraId="713BB180" w14:textId="77777777" w:rsidR="006B3160" w:rsidRPr="00EC4E03" w:rsidRDefault="006B3160" w:rsidP="006B3160">
      <w:pPr>
        <w:rPr>
          <w:rFonts w:ascii="Consolas" w:eastAsia="Consolas" w:hAnsi="Consolas" w:cs="Consolas"/>
          <w:lang w:val="en-US"/>
        </w:rPr>
      </w:pPr>
      <w:r w:rsidRPr="00EC4E03">
        <w:rPr>
          <w:rFonts w:ascii="Consolas" w:eastAsia="Consolas" w:hAnsi="Consolas" w:cs="Consolas"/>
          <w:lang w:val="en-US" w:bidi="ar"/>
        </w:rPr>
        <w:t>B=[0 0 0 0;</w:t>
      </w:r>
    </w:p>
    <w:p w14:paraId="1A156E5E" w14:textId="77777777" w:rsidR="006B3160" w:rsidRPr="00EC4E03" w:rsidRDefault="006B3160" w:rsidP="006B3160">
      <w:pPr>
        <w:rPr>
          <w:rFonts w:ascii="Consolas" w:eastAsia="Consolas" w:hAnsi="Consolas" w:cs="Consolas"/>
          <w:lang w:val="en-US"/>
        </w:rPr>
      </w:pPr>
      <w:r w:rsidRPr="00EC4E03">
        <w:rPr>
          <w:rFonts w:ascii="Consolas" w:eastAsia="Consolas" w:hAnsi="Consolas" w:cs="Consolas"/>
          <w:lang w:val="en-US" w:bidi="ar"/>
        </w:rPr>
        <w:t>0 0 0 0;</w:t>
      </w:r>
    </w:p>
    <w:p w14:paraId="4337D128" w14:textId="77777777" w:rsidR="006B3160" w:rsidRPr="00EC4E03" w:rsidRDefault="006B3160" w:rsidP="006B3160">
      <w:pPr>
        <w:rPr>
          <w:rFonts w:ascii="Consolas" w:eastAsia="Consolas" w:hAnsi="Consolas" w:cs="Consolas"/>
          <w:lang w:val="en-US"/>
        </w:rPr>
      </w:pPr>
      <w:r w:rsidRPr="00EC4E03">
        <w:rPr>
          <w:rFonts w:ascii="Consolas" w:eastAsia="Consolas" w:hAnsi="Consolas" w:cs="Consolas"/>
          <w:lang w:val="en-US" w:bidi="ar"/>
        </w:rPr>
        <w:t>0 0 0 0;</w:t>
      </w:r>
    </w:p>
    <w:p w14:paraId="4F5FD089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lastRenderedPageBreak/>
        <w:t>0 0 0 0;</w:t>
      </w:r>
    </w:p>
    <w:p w14:paraId="29CFEBEA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0 0 0 0;</w:t>
      </w:r>
    </w:p>
    <w:p w14:paraId="289A492D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0 0 0 0;</w:t>
      </w:r>
    </w:p>
    <w:p w14:paraId="41F5FCAB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0 0 0 0;</w:t>
      </w:r>
    </w:p>
    <w:p w14:paraId="14EB043D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proofErr w:type="spellStart"/>
      <w:r w:rsidRPr="006B3160">
        <w:rPr>
          <w:rFonts w:ascii="Consolas" w:eastAsia="Consolas" w:hAnsi="Consolas" w:cs="Consolas"/>
          <w:lang w:val="en-US" w:bidi="ar"/>
        </w:rPr>
        <w:t>Tf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Ir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-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Tf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Ir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Tr/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Ir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-Tr/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Ir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;</w:t>
      </w:r>
    </w:p>
    <w:p w14:paraId="170E6304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a/Ip a/Ip -b/Ip -b/Ip;</w:t>
      </w:r>
    </w:p>
    <w:p w14:paraId="1DF9558A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1/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ms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1/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ms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1/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ms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1/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ms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;</w:t>
      </w:r>
    </w:p>
    <w:p w14:paraId="015354BF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-1/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0 0 0;</w:t>
      </w:r>
    </w:p>
    <w:p w14:paraId="74E6CD0B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0 -1/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0 0;</w:t>
      </w:r>
    </w:p>
    <w:p w14:paraId="55551EE6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0 0 -1/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 0;</w:t>
      </w:r>
    </w:p>
    <w:p w14:paraId="3D8F4555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0 0 0 -1/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mur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];</w:t>
      </w:r>
    </w:p>
    <w:p w14:paraId="3C63974F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C=[0 0 0 0 0 0 0 1 0 0 0 0 0 0;</w:t>
      </w:r>
    </w:p>
    <w:p w14:paraId="53B08BD6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0 0 0 0 0 0 0 0 1 0 0 0 0 0;</w:t>
      </w:r>
    </w:p>
    <w:p w14:paraId="36F17E4A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0 0 0 0 0 0 0 0 0 1 0 0 0 0];</w:t>
      </w:r>
    </w:p>
    <w:p w14:paraId="6986A5C9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D1=[0 0 0 0 0 0 0 0;</w:t>
      </w:r>
    </w:p>
    <w:p w14:paraId="6D93061B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0 0 0 0 0 0 0 0;</w:t>
      </w:r>
    </w:p>
    <w:p w14:paraId="3C5E1DD7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0 0 0 0 0 0 0 0];</w:t>
      </w:r>
    </w:p>
    <w:p w14:paraId="01AB8778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D2=[0 0 0 0;</w:t>
      </w:r>
    </w:p>
    <w:p w14:paraId="2C78A936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0 0 0 0;</w:t>
      </w:r>
    </w:p>
    <w:p w14:paraId="2C005350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0 0 0 0];</w:t>
      </w:r>
    </w:p>
    <w:p w14:paraId="2388F49D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sys1=ss(A,[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B,f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],C,D1);</w:t>
      </w:r>
    </w:p>
    <w:p w14:paraId="581CE8A0" w14:textId="77777777" w:rsidR="006B3160" w:rsidRDefault="006B3160" w:rsidP="006B3160">
      <w:pPr>
        <w:rPr>
          <w:rFonts w:ascii="Consolas" w:eastAsia="Consolas" w:hAnsi="Consolas" w:cs="Consolas"/>
        </w:rPr>
      </w:pPr>
      <w:r>
        <w:rPr>
          <w:rFonts w:ascii="Consolas" w:eastAsia="Consolas" w:hAnsi="Consolas" w:cs="Consolas"/>
          <w:lang w:bidi="ar"/>
        </w:rPr>
        <w:t>sys2=</w:t>
      </w:r>
      <w:proofErr w:type="spellStart"/>
      <w:r>
        <w:rPr>
          <w:rFonts w:ascii="Consolas" w:eastAsia="Consolas" w:hAnsi="Consolas" w:cs="Consolas"/>
          <w:lang w:bidi="ar"/>
        </w:rPr>
        <w:t>ss</w:t>
      </w:r>
      <w:proofErr w:type="spellEnd"/>
      <w:r>
        <w:rPr>
          <w:rFonts w:ascii="Consolas" w:eastAsia="Consolas" w:hAnsi="Consolas" w:cs="Consolas"/>
          <w:lang w:bidi="ar"/>
        </w:rPr>
        <w:t>(A,B,C,D2);</w:t>
      </w:r>
    </w:p>
    <w:p w14:paraId="681527CD" w14:textId="77777777" w:rsidR="006B3160" w:rsidRDefault="006B3160" w:rsidP="006B3160">
      <w:pPr>
        <w:rPr>
          <w:rFonts w:ascii="Consolas" w:eastAsia="Consolas" w:hAnsi="Consolas" w:cs="Consolas"/>
        </w:rPr>
      </w:pPr>
      <w:r>
        <w:rPr>
          <w:rFonts w:ascii="Consolas" w:eastAsia="Consolas" w:hAnsi="Consolas" w:cs="Consolas"/>
          <w:color w:val="008013"/>
          <w:lang w:bidi="ar"/>
        </w:rPr>
        <w:t>%Задание корней характеристического полинома</w:t>
      </w:r>
    </w:p>
    <w:p w14:paraId="0EA4CFF9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proofErr w:type="spellStart"/>
      <w:r w:rsidRPr="006B3160">
        <w:rPr>
          <w:rFonts w:ascii="Consolas" w:eastAsia="Consolas" w:hAnsi="Consolas" w:cs="Consolas"/>
          <w:lang w:val="en-US" w:bidi="ar"/>
        </w:rPr>
        <w:t>ro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=1.8;</w:t>
      </w:r>
    </w:p>
    <w:p w14:paraId="63CB3788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s1=-1*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ro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;</w:t>
      </w:r>
    </w:p>
    <w:p w14:paraId="061E3F77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s2=-2*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ro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;</w:t>
      </w:r>
    </w:p>
    <w:p w14:paraId="517570A7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s3=-3*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ro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;</w:t>
      </w:r>
    </w:p>
    <w:p w14:paraId="216F87E4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s4=-4*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ro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;</w:t>
      </w:r>
    </w:p>
    <w:p w14:paraId="4EBD0BC5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s5=-5*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ro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;</w:t>
      </w:r>
    </w:p>
    <w:p w14:paraId="45796B85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s6=-6*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ro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;</w:t>
      </w:r>
    </w:p>
    <w:p w14:paraId="5E1E96D2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s7=-7*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ro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;</w:t>
      </w:r>
    </w:p>
    <w:p w14:paraId="568CD765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s8=-8*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ro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;</w:t>
      </w:r>
    </w:p>
    <w:p w14:paraId="7430271D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s9=-9*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ro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;</w:t>
      </w:r>
    </w:p>
    <w:p w14:paraId="7659732D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s10=-10*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ro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;</w:t>
      </w:r>
    </w:p>
    <w:p w14:paraId="60A47810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s11=-11*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ro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;</w:t>
      </w:r>
    </w:p>
    <w:p w14:paraId="209EDB40" w14:textId="77777777" w:rsidR="006B3160" w:rsidRDefault="006B3160" w:rsidP="006B3160">
      <w:pPr>
        <w:rPr>
          <w:rFonts w:ascii="Consolas" w:eastAsia="Consolas" w:hAnsi="Consolas" w:cs="Consolas"/>
        </w:rPr>
      </w:pPr>
      <w:r>
        <w:rPr>
          <w:rFonts w:ascii="Consolas" w:eastAsia="Consolas" w:hAnsi="Consolas" w:cs="Consolas"/>
          <w:lang w:bidi="ar"/>
        </w:rPr>
        <w:t>s12=-12*</w:t>
      </w:r>
      <w:proofErr w:type="spellStart"/>
      <w:r>
        <w:rPr>
          <w:rFonts w:ascii="Consolas" w:eastAsia="Consolas" w:hAnsi="Consolas" w:cs="Consolas"/>
          <w:lang w:bidi="ar"/>
        </w:rPr>
        <w:t>ro</w:t>
      </w:r>
      <w:proofErr w:type="spellEnd"/>
      <w:r>
        <w:rPr>
          <w:rFonts w:ascii="Consolas" w:eastAsia="Consolas" w:hAnsi="Consolas" w:cs="Consolas"/>
          <w:lang w:bidi="ar"/>
        </w:rPr>
        <w:t>;</w:t>
      </w:r>
    </w:p>
    <w:p w14:paraId="094DED23" w14:textId="77777777" w:rsidR="006B3160" w:rsidRDefault="006B3160" w:rsidP="006B3160">
      <w:pPr>
        <w:rPr>
          <w:rFonts w:ascii="Consolas" w:eastAsia="Consolas" w:hAnsi="Consolas" w:cs="Consolas"/>
        </w:rPr>
      </w:pPr>
      <w:r>
        <w:rPr>
          <w:rFonts w:ascii="Consolas" w:eastAsia="Consolas" w:hAnsi="Consolas" w:cs="Consolas"/>
          <w:lang w:bidi="ar"/>
        </w:rPr>
        <w:t>s13=-13*</w:t>
      </w:r>
      <w:proofErr w:type="spellStart"/>
      <w:r>
        <w:rPr>
          <w:rFonts w:ascii="Consolas" w:eastAsia="Consolas" w:hAnsi="Consolas" w:cs="Consolas"/>
          <w:lang w:bidi="ar"/>
        </w:rPr>
        <w:t>ro</w:t>
      </w:r>
      <w:proofErr w:type="spellEnd"/>
      <w:r>
        <w:rPr>
          <w:rFonts w:ascii="Consolas" w:eastAsia="Consolas" w:hAnsi="Consolas" w:cs="Consolas"/>
          <w:lang w:bidi="ar"/>
        </w:rPr>
        <w:t>;</w:t>
      </w:r>
    </w:p>
    <w:p w14:paraId="0D8F04C0" w14:textId="77777777" w:rsidR="006B3160" w:rsidRDefault="006B3160" w:rsidP="006B3160">
      <w:pPr>
        <w:rPr>
          <w:rFonts w:ascii="Consolas" w:eastAsia="Consolas" w:hAnsi="Consolas" w:cs="Consolas"/>
        </w:rPr>
      </w:pPr>
      <w:r>
        <w:rPr>
          <w:rFonts w:ascii="Consolas" w:eastAsia="Consolas" w:hAnsi="Consolas" w:cs="Consolas"/>
          <w:lang w:bidi="ar"/>
        </w:rPr>
        <w:t>s14=-14*</w:t>
      </w:r>
      <w:proofErr w:type="spellStart"/>
      <w:r>
        <w:rPr>
          <w:rFonts w:ascii="Consolas" w:eastAsia="Consolas" w:hAnsi="Consolas" w:cs="Consolas"/>
          <w:lang w:bidi="ar"/>
        </w:rPr>
        <w:t>ro</w:t>
      </w:r>
      <w:proofErr w:type="spellEnd"/>
      <w:r>
        <w:rPr>
          <w:rFonts w:ascii="Consolas" w:eastAsia="Consolas" w:hAnsi="Consolas" w:cs="Consolas"/>
          <w:lang w:bidi="ar"/>
        </w:rPr>
        <w:t>;</w:t>
      </w:r>
    </w:p>
    <w:p w14:paraId="42B5F398" w14:textId="77777777" w:rsidR="006B3160" w:rsidRDefault="006B3160" w:rsidP="006B3160">
      <w:pPr>
        <w:rPr>
          <w:rFonts w:ascii="Consolas" w:eastAsia="Consolas" w:hAnsi="Consolas" w:cs="Consolas"/>
        </w:rPr>
      </w:pPr>
      <w:r>
        <w:rPr>
          <w:rFonts w:ascii="Consolas" w:eastAsia="Consolas" w:hAnsi="Consolas" w:cs="Consolas"/>
          <w:color w:val="008013"/>
          <w:lang w:bidi="ar"/>
        </w:rPr>
        <w:t>%Построение асимптотического наблюдателя</w:t>
      </w:r>
    </w:p>
    <w:p w14:paraId="594EF0C0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H=place(A',C',[s1 s2 s3 s4 s5 s6 s7 s8 s9 s10 s11 s12 s13 s14])</w:t>
      </w:r>
    </w:p>
    <w:p w14:paraId="4476CA1F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H=H';</w:t>
      </w:r>
    </w:p>
    <w:p w14:paraId="1C34CEF8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Am=[A-H*C];</w:t>
      </w:r>
    </w:p>
    <w:p w14:paraId="30F4D36A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Bm=[B f H];</w:t>
      </w:r>
    </w:p>
    <w:p w14:paraId="3B5F62BF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Cm=[eye(14)];</w:t>
      </w:r>
    </w:p>
    <w:p w14:paraId="555C200A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Dm=zeros(14,11);</w:t>
      </w:r>
    </w:p>
    <w:p w14:paraId="4A45F3A1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sys3=ss(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Am,Bm,Cm,Dm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);</w:t>
      </w:r>
    </w:p>
    <w:p w14:paraId="78A032B7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</w:p>
    <w:p w14:paraId="34C67E68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color w:val="008013"/>
          <w:lang w:val="en-US" w:bidi="ar"/>
        </w:rPr>
        <w:t>%</w:t>
      </w:r>
      <w:r>
        <w:rPr>
          <w:rFonts w:ascii="Consolas" w:eastAsia="Consolas" w:hAnsi="Consolas" w:cs="Consolas"/>
          <w:color w:val="008013"/>
          <w:lang w:bidi="ar"/>
        </w:rPr>
        <w:t>Построение</w:t>
      </w:r>
      <w:r w:rsidRPr="006B3160">
        <w:rPr>
          <w:rFonts w:ascii="Consolas" w:eastAsia="Consolas" w:hAnsi="Consolas" w:cs="Consolas"/>
          <w:color w:val="008013"/>
          <w:lang w:val="en-US" w:bidi="ar"/>
        </w:rPr>
        <w:t xml:space="preserve"> LQR - </w:t>
      </w:r>
      <w:r>
        <w:rPr>
          <w:rFonts w:ascii="Consolas" w:eastAsia="Consolas" w:hAnsi="Consolas" w:cs="Consolas"/>
          <w:color w:val="008013"/>
          <w:lang w:bidi="ar"/>
        </w:rPr>
        <w:t>регулятора</w:t>
      </w:r>
    </w:p>
    <w:p w14:paraId="3DEC3339" w14:textId="77777777" w:rsidR="006B3160" w:rsidRPr="006B3160" w:rsidRDefault="006B3160" w:rsidP="006B3160">
      <w:pPr>
        <w:rPr>
          <w:rFonts w:ascii="Consolas" w:eastAsia="Consolas" w:hAnsi="Consolas" w:cs="Consolas"/>
          <w:lang w:val="en-US"/>
        </w:rPr>
      </w:pPr>
      <w:r w:rsidRPr="006B3160">
        <w:rPr>
          <w:rFonts w:ascii="Consolas" w:eastAsia="Consolas" w:hAnsi="Consolas" w:cs="Consolas"/>
          <w:lang w:val="en-US" w:bidi="ar"/>
        </w:rPr>
        <w:t>[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K,S,e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 xml:space="preserve">] = </w:t>
      </w:r>
      <w:proofErr w:type="spellStart"/>
      <w:r w:rsidRPr="006B3160">
        <w:rPr>
          <w:rFonts w:ascii="Consolas" w:eastAsia="Consolas" w:hAnsi="Consolas" w:cs="Consolas"/>
          <w:lang w:val="en-US" w:bidi="ar"/>
        </w:rPr>
        <w:t>lqr</w:t>
      </w:r>
      <w:proofErr w:type="spellEnd"/>
      <w:r w:rsidRPr="006B3160">
        <w:rPr>
          <w:rFonts w:ascii="Consolas" w:eastAsia="Consolas" w:hAnsi="Consolas" w:cs="Consolas"/>
          <w:lang w:val="en-US" w:bidi="ar"/>
        </w:rPr>
        <w:t>(A,B,Q,R);</w:t>
      </w:r>
    </w:p>
    <w:p w14:paraId="2975EA93" w14:textId="77777777" w:rsidR="006B3160" w:rsidRPr="006B3160" w:rsidRDefault="006B3160" w:rsidP="006B3160">
      <w:pPr>
        <w:rPr>
          <w:rFonts w:asciiTheme="minorHAnsi" w:eastAsiaTheme="minorEastAsia" w:hAnsiTheme="minorHAnsi" w:cstheme="minorBidi"/>
          <w:lang w:val="en-US"/>
        </w:rPr>
      </w:pPr>
    </w:p>
    <w:p w14:paraId="685B902B" w14:textId="77777777" w:rsidR="006B3160" w:rsidRPr="006B3160" w:rsidRDefault="006B3160" w:rsidP="00B764EB">
      <w:pPr>
        <w:pStyle w:val="a3"/>
        <w:spacing w:before="1" w:line="360" w:lineRule="auto"/>
        <w:ind w:left="662" w:right="444" w:firstLine="707"/>
        <w:jc w:val="both"/>
        <w:rPr>
          <w:lang w:val="en-US"/>
        </w:rPr>
      </w:pPr>
    </w:p>
    <w:p w14:paraId="5120C40C" w14:textId="77777777" w:rsidR="00B764EB" w:rsidRPr="00993C75" w:rsidRDefault="00B764EB" w:rsidP="00771DF7">
      <w:pPr>
        <w:pStyle w:val="1"/>
        <w:ind w:right="474"/>
        <w:rPr>
          <w:rFonts w:ascii="Courier New"/>
          <w:sz w:val="26"/>
          <w:lang w:val="en-US"/>
        </w:rPr>
      </w:pPr>
    </w:p>
    <w:sectPr w:rsidR="00B764EB" w:rsidRPr="00993C75">
      <w:pgSz w:w="11910" w:h="16840"/>
      <w:pgMar w:top="1040" w:right="400" w:bottom="1000" w:left="1040" w:header="0" w:footer="8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B52D9" w14:textId="77777777" w:rsidR="00CF25BB" w:rsidRDefault="00CF25BB">
      <w:r>
        <w:separator/>
      </w:r>
    </w:p>
  </w:endnote>
  <w:endnote w:type="continuationSeparator" w:id="0">
    <w:p w14:paraId="22183803" w14:textId="77777777" w:rsidR="00CF25BB" w:rsidRDefault="00CF2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F34C7" w14:textId="4AFE902A" w:rsidR="00EC4E03" w:rsidRDefault="00EC4E03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F2927C6" wp14:editId="49BBF6F9">
              <wp:simplePos x="0" y="0"/>
              <wp:positionH relativeFrom="page">
                <wp:posOffset>6805930</wp:posOffset>
              </wp:positionH>
              <wp:positionV relativeFrom="page">
                <wp:posOffset>10034905</wp:posOffset>
              </wp:positionV>
              <wp:extent cx="256540" cy="22288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4164B9" w14:textId="77777777" w:rsidR="00EC4E03" w:rsidRDefault="00EC4E03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2927C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535.9pt;margin-top:790.15pt;width:20.2pt;height:17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" filled="f" stroked="f">
              <v:textbox inset="0,0,0,0">
                <w:txbxContent>
                  <w:p w14:paraId="184164B9" w14:textId="77777777" w:rsidR="00EC4E03" w:rsidRDefault="00EC4E03">
                    <w:pPr>
                      <w:pStyle w:val="BodyText"/>
                      <w:spacing w:before="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76C9A" w14:textId="77777777" w:rsidR="00CF25BB" w:rsidRDefault="00CF25BB">
      <w:r>
        <w:separator/>
      </w:r>
    </w:p>
  </w:footnote>
  <w:footnote w:type="continuationSeparator" w:id="0">
    <w:p w14:paraId="2BD59561" w14:textId="77777777" w:rsidR="00CF25BB" w:rsidRDefault="00CF25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7156B"/>
    <w:multiLevelType w:val="hybridMultilevel"/>
    <w:tmpl w:val="CB180096"/>
    <w:lvl w:ilvl="0" w:tplc="C52A913C">
      <w:numFmt w:val="bullet"/>
      <w:lvlText w:val=""/>
      <w:lvlJc w:val="left"/>
      <w:pPr>
        <w:ind w:left="294" w:hanging="222"/>
      </w:pPr>
      <w:rPr>
        <w:rFonts w:hint="default"/>
        <w:w w:val="103"/>
        <w:lang w:val="ru-RU" w:eastAsia="en-US" w:bidi="ar-SA"/>
      </w:rPr>
    </w:lvl>
    <w:lvl w:ilvl="1" w:tplc="179AC3B0">
      <w:numFmt w:val="bullet"/>
      <w:lvlText w:val=""/>
      <w:lvlJc w:val="left"/>
      <w:pPr>
        <w:ind w:left="478" w:hanging="218"/>
      </w:pPr>
      <w:rPr>
        <w:rFonts w:ascii="Symbol" w:eastAsia="Symbol" w:hAnsi="Symbol" w:cs="Symbol" w:hint="default"/>
        <w:w w:val="103"/>
        <w:sz w:val="27"/>
        <w:szCs w:val="27"/>
        <w:lang w:val="ru-RU" w:eastAsia="en-US" w:bidi="ar-SA"/>
      </w:rPr>
    </w:lvl>
    <w:lvl w:ilvl="2" w:tplc="F39E7F68">
      <w:numFmt w:val="bullet"/>
      <w:lvlText w:val="•"/>
      <w:lvlJc w:val="left"/>
      <w:pPr>
        <w:ind w:left="422" w:hanging="218"/>
      </w:pPr>
      <w:rPr>
        <w:rFonts w:hint="default"/>
        <w:lang w:val="ru-RU" w:eastAsia="en-US" w:bidi="ar-SA"/>
      </w:rPr>
    </w:lvl>
    <w:lvl w:ilvl="3" w:tplc="2528EAB4">
      <w:numFmt w:val="bullet"/>
      <w:lvlText w:val="•"/>
      <w:lvlJc w:val="left"/>
      <w:pPr>
        <w:ind w:left="364" w:hanging="218"/>
      </w:pPr>
      <w:rPr>
        <w:rFonts w:hint="default"/>
        <w:lang w:val="ru-RU" w:eastAsia="en-US" w:bidi="ar-SA"/>
      </w:rPr>
    </w:lvl>
    <w:lvl w:ilvl="4" w:tplc="838AE424">
      <w:numFmt w:val="bullet"/>
      <w:lvlText w:val="•"/>
      <w:lvlJc w:val="left"/>
      <w:pPr>
        <w:ind w:left="306" w:hanging="218"/>
      </w:pPr>
      <w:rPr>
        <w:rFonts w:hint="default"/>
        <w:lang w:val="ru-RU" w:eastAsia="en-US" w:bidi="ar-SA"/>
      </w:rPr>
    </w:lvl>
    <w:lvl w:ilvl="5" w:tplc="C398119A">
      <w:numFmt w:val="bullet"/>
      <w:lvlText w:val="•"/>
      <w:lvlJc w:val="left"/>
      <w:pPr>
        <w:ind w:left="248" w:hanging="218"/>
      </w:pPr>
      <w:rPr>
        <w:rFonts w:hint="default"/>
        <w:lang w:val="ru-RU" w:eastAsia="en-US" w:bidi="ar-SA"/>
      </w:rPr>
    </w:lvl>
    <w:lvl w:ilvl="6" w:tplc="88AEFEB4">
      <w:numFmt w:val="bullet"/>
      <w:lvlText w:val="•"/>
      <w:lvlJc w:val="left"/>
      <w:pPr>
        <w:ind w:left="191" w:hanging="218"/>
      </w:pPr>
      <w:rPr>
        <w:rFonts w:hint="default"/>
        <w:lang w:val="ru-RU" w:eastAsia="en-US" w:bidi="ar-SA"/>
      </w:rPr>
    </w:lvl>
    <w:lvl w:ilvl="7" w:tplc="E2D6E3C0">
      <w:numFmt w:val="bullet"/>
      <w:lvlText w:val="•"/>
      <w:lvlJc w:val="left"/>
      <w:pPr>
        <w:ind w:left="133" w:hanging="218"/>
      </w:pPr>
      <w:rPr>
        <w:rFonts w:hint="default"/>
        <w:lang w:val="ru-RU" w:eastAsia="en-US" w:bidi="ar-SA"/>
      </w:rPr>
    </w:lvl>
    <w:lvl w:ilvl="8" w:tplc="E89C343C">
      <w:numFmt w:val="bullet"/>
      <w:lvlText w:val="•"/>
      <w:lvlJc w:val="left"/>
      <w:pPr>
        <w:ind w:left="75" w:hanging="218"/>
      </w:pPr>
      <w:rPr>
        <w:rFonts w:hint="default"/>
        <w:lang w:val="ru-RU" w:eastAsia="en-US" w:bidi="ar-SA"/>
      </w:rPr>
    </w:lvl>
  </w:abstractNum>
  <w:abstractNum w:abstractNumId="1" w15:restartNumberingAfterBreak="0">
    <w:nsid w:val="112D17AA"/>
    <w:multiLevelType w:val="multilevel"/>
    <w:tmpl w:val="1ED43104"/>
    <w:lvl w:ilvl="0">
      <w:start w:val="1"/>
      <w:numFmt w:val="decimal"/>
      <w:lvlText w:val="%1."/>
      <w:lvlJc w:val="left"/>
      <w:pPr>
        <w:ind w:left="662" w:hanging="2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1993" w:hanging="355"/>
      </w:pPr>
      <w:rPr>
        <w:rFonts w:ascii="Arial" w:eastAsia="Arial" w:hAnsi="Arial" w:cs="Arial" w:hint="default"/>
        <w:b/>
        <w:bCs/>
        <w:spacing w:val="-1"/>
        <w:w w:val="99"/>
        <w:sz w:val="32"/>
        <w:szCs w:val="3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421" w:hanging="545"/>
        <w:jc w:val="right"/>
      </w:pPr>
      <w:rPr>
        <w:rFonts w:ascii="Arial" w:eastAsia="Arial" w:hAnsi="Arial" w:cs="Arial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25" w:hanging="5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1" w:hanging="5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7" w:hanging="5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3" w:hanging="5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9" w:hanging="5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4" w:hanging="545"/>
      </w:pPr>
      <w:rPr>
        <w:rFonts w:hint="default"/>
        <w:lang w:val="ru-RU" w:eastAsia="en-US" w:bidi="ar-SA"/>
      </w:rPr>
    </w:lvl>
  </w:abstractNum>
  <w:abstractNum w:abstractNumId="2" w15:restartNumberingAfterBreak="0">
    <w:nsid w:val="12A509BD"/>
    <w:multiLevelType w:val="multilevel"/>
    <w:tmpl w:val="6C10264A"/>
    <w:lvl w:ilvl="0">
      <w:start w:val="1"/>
      <w:numFmt w:val="decimal"/>
      <w:lvlText w:val="%1."/>
      <w:lvlJc w:val="left"/>
      <w:pPr>
        <w:ind w:left="165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2041" w:hanging="355"/>
        <w:jc w:val="right"/>
      </w:pPr>
      <w:rPr>
        <w:rFonts w:ascii="Arial" w:eastAsia="Arial" w:hAnsi="Arial" w:cs="Arial" w:hint="default"/>
        <w:b/>
        <w:bCs/>
        <w:spacing w:val="-1"/>
        <w:w w:val="99"/>
        <w:sz w:val="32"/>
        <w:szCs w:val="3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608" w:hanging="545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351" w:hanging="5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3" w:hanging="5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5" w:hanging="5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7" w:hanging="5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58" w:hanging="5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10" w:hanging="545"/>
      </w:pPr>
      <w:rPr>
        <w:rFonts w:hint="default"/>
        <w:lang w:val="ru-RU" w:eastAsia="en-US" w:bidi="ar-SA"/>
      </w:rPr>
    </w:lvl>
  </w:abstractNum>
  <w:abstractNum w:abstractNumId="3" w15:restartNumberingAfterBreak="0">
    <w:nsid w:val="13293962"/>
    <w:multiLevelType w:val="multilevel"/>
    <w:tmpl w:val="53B227CE"/>
    <w:lvl w:ilvl="0">
      <w:start w:val="4"/>
      <w:numFmt w:val="decimal"/>
      <w:lvlText w:val="%1"/>
      <w:lvlJc w:val="left"/>
      <w:pPr>
        <w:ind w:left="1432" w:hanging="493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432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612" w:hanging="355"/>
      </w:pPr>
      <w:rPr>
        <w:rFonts w:ascii="Arial" w:eastAsia="Arial" w:hAnsi="Arial" w:cs="Arial" w:hint="default"/>
        <w:b/>
        <w:bCs/>
        <w:spacing w:val="-1"/>
        <w:w w:val="99"/>
        <w:sz w:val="32"/>
        <w:szCs w:val="32"/>
        <w:lang w:val="ru-RU" w:eastAsia="en-US" w:bidi="ar-SA"/>
      </w:rPr>
    </w:lvl>
    <w:lvl w:ilvl="3">
      <w:numFmt w:val="bullet"/>
      <w:lvlText w:val="•"/>
      <w:lvlJc w:val="left"/>
      <w:pPr>
        <w:ind w:left="4363" w:hanging="3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5" w:hanging="3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7" w:hanging="3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9" w:hanging="3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2" w:hanging="355"/>
      </w:pPr>
      <w:rPr>
        <w:rFonts w:hint="default"/>
        <w:lang w:val="ru-RU" w:eastAsia="en-US" w:bidi="ar-SA"/>
      </w:rPr>
    </w:lvl>
  </w:abstractNum>
  <w:abstractNum w:abstractNumId="4" w15:restartNumberingAfterBreak="0">
    <w:nsid w:val="159A6FF1"/>
    <w:multiLevelType w:val="multilevel"/>
    <w:tmpl w:val="99BC6974"/>
    <w:lvl w:ilvl="0">
      <w:start w:val="1"/>
      <w:numFmt w:val="decimal"/>
      <w:lvlText w:val="%1."/>
      <w:lvlJc w:val="left"/>
      <w:pPr>
        <w:ind w:left="94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2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42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1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4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7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0" w:hanging="493"/>
      </w:pPr>
      <w:rPr>
        <w:rFonts w:hint="default"/>
        <w:lang w:val="ru-RU" w:eastAsia="en-US" w:bidi="ar-SA"/>
      </w:rPr>
    </w:lvl>
  </w:abstractNum>
  <w:abstractNum w:abstractNumId="5" w15:restartNumberingAfterBreak="0">
    <w:nsid w:val="24910C11"/>
    <w:multiLevelType w:val="hybridMultilevel"/>
    <w:tmpl w:val="431AC112"/>
    <w:lvl w:ilvl="0" w:tplc="0419000F">
      <w:start w:val="1"/>
      <w:numFmt w:val="decimal"/>
      <w:lvlText w:val="%1."/>
      <w:lvlJc w:val="left"/>
      <w:pPr>
        <w:ind w:left="1444" w:hanging="360"/>
      </w:pPr>
    </w:lvl>
    <w:lvl w:ilvl="1" w:tplc="04190019" w:tentative="1">
      <w:start w:val="1"/>
      <w:numFmt w:val="lowerLetter"/>
      <w:lvlText w:val="%2."/>
      <w:lvlJc w:val="left"/>
      <w:pPr>
        <w:ind w:left="2164" w:hanging="360"/>
      </w:pPr>
    </w:lvl>
    <w:lvl w:ilvl="2" w:tplc="0419001B" w:tentative="1">
      <w:start w:val="1"/>
      <w:numFmt w:val="lowerRoman"/>
      <w:lvlText w:val="%3."/>
      <w:lvlJc w:val="right"/>
      <w:pPr>
        <w:ind w:left="2884" w:hanging="180"/>
      </w:pPr>
    </w:lvl>
    <w:lvl w:ilvl="3" w:tplc="0419000F" w:tentative="1">
      <w:start w:val="1"/>
      <w:numFmt w:val="decimal"/>
      <w:lvlText w:val="%4."/>
      <w:lvlJc w:val="left"/>
      <w:pPr>
        <w:ind w:left="3604" w:hanging="360"/>
      </w:pPr>
    </w:lvl>
    <w:lvl w:ilvl="4" w:tplc="04190019" w:tentative="1">
      <w:start w:val="1"/>
      <w:numFmt w:val="lowerLetter"/>
      <w:lvlText w:val="%5."/>
      <w:lvlJc w:val="left"/>
      <w:pPr>
        <w:ind w:left="4324" w:hanging="360"/>
      </w:pPr>
    </w:lvl>
    <w:lvl w:ilvl="5" w:tplc="0419001B" w:tentative="1">
      <w:start w:val="1"/>
      <w:numFmt w:val="lowerRoman"/>
      <w:lvlText w:val="%6."/>
      <w:lvlJc w:val="right"/>
      <w:pPr>
        <w:ind w:left="5044" w:hanging="180"/>
      </w:pPr>
    </w:lvl>
    <w:lvl w:ilvl="6" w:tplc="0419000F" w:tentative="1">
      <w:start w:val="1"/>
      <w:numFmt w:val="decimal"/>
      <w:lvlText w:val="%7."/>
      <w:lvlJc w:val="left"/>
      <w:pPr>
        <w:ind w:left="5764" w:hanging="360"/>
      </w:pPr>
    </w:lvl>
    <w:lvl w:ilvl="7" w:tplc="04190019" w:tentative="1">
      <w:start w:val="1"/>
      <w:numFmt w:val="lowerLetter"/>
      <w:lvlText w:val="%8."/>
      <w:lvlJc w:val="left"/>
      <w:pPr>
        <w:ind w:left="6484" w:hanging="360"/>
      </w:pPr>
    </w:lvl>
    <w:lvl w:ilvl="8" w:tplc="0419001B" w:tentative="1">
      <w:start w:val="1"/>
      <w:numFmt w:val="lowerRoman"/>
      <w:lvlText w:val="%9."/>
      <w:lvlJc w:val="right"/>
      <w:pPr>
        <w:ind w:left="7204" w:hanging="180"/>
      </w:pPr>
    </w:lvl>
  </w:abstractNum>
  <w:abstractNum w:abstractNumId="6" w15:restartNumberingAfterBreak="0">
    <w:nsid w:val="306314CE"/>
    <w:multiLevelType w:val="hybridMultilevel"/>
    <w:tmpl w:val="CAE2EFF8"/>
    <w:lvl w:ilvl="0" w:tplc="8548A9BA">
      <w:numFmt w:val="bullet"/>
      <w:lvlText w:val=""/>
      <w:lvlJc w:val="left"/>
      <w:pPr>
        <w:ind w:left="3344" w:hanging="22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4B02BFE">
      <w:numFmt w:val="bullet"/>
      <w:lvlText w:val="•"/>
      <w:lvlJc w:val="left"/>
      <w:pPr>
        <w:ind w:left="3396" w:hanging="221"/>
      </w:pPr>
      <w:rPr>
        <w:rFonts w:hint="default"/>
        <w:lang w:val="ru-RU" w:eastAsia="en-US" w:bidi="ar-SA"/>
      </w:rPr>
    </w:lvl>
    <w:lvl w:ilvl="2" w:tplc="08422C2E">
      <w:numFmt w:val="bullet"/>
      <w:lvlText w:val="•"/>
      <w:lvlJc w:val="left"/>
      <w:pPr>
        <w:ind w:left="3452" w:hanging="221"/>
      </w:pPr>
      <w:rPr>
        <w:rFonts w:hint="default"/>
        <w:lang w:val="ru-RU" w:eastAsia="en-US" w:bidi="ar-SA"/>
      </w:rPr>
    </w:lvl>
    <w:lvl w:ilvl="3" w:tplc="615A19C8">
      <w:numFmt w:val="bullet"/>
      <w:lvlText w:val="•"/>
      <w:lvlJc w:val="left"/>
      <w:pPr>
        <w:ind w:left="3508" w:hanging="221"/>
      </w:pPr>
      <w:rPr>
        <w:rFonts w:hint="default"/>
        <w:lang w:val="ru-RU" w:eastAsia="en-US" w:bidi="ar-SA"/>
      </w:rPr>
    </w:lvl>
    <w:lvl w:ilvl="4" w:tplc="6FA45FF2">
      <w:numFmt w:val="bullet"/>
      <w:lvlText w:val="•"/>
      <w:lvlJc w:val="left"/>
      <w:pPr>
        <w:ind w:left="3564" w:hanging="221"/>
      </w:pPr>
      <w:rPr>
        <w:rFonts w:hint="default"/>
        <w:lang w:val="ru-RU" w:eastAsia="en-US" w:bidi="ar-SA"/>
      </w:rPr>
    </w:lvl>
    <w:lvl w:ilvl="5" w:tplc="27E6F1DA">
      <w:numFmt w:val="bullet"/>
      <w:lvlText w:val="•"/>
      <w:lvlJc w:val="left"/>
      <w:pPr>
        <w:ind w:left="3620" w:hanging="221"/>
      </w:pPr>
      <w:rPr>
        <w:rFonts w:hint="default"/>
        <w:lang w:val="ru-RU" w:eastAsia="en-US" w:bidi="ar-SA"/>
      </w:rPr>
    </w:lvl>
    <w:lvl w:ilvl="6" w:tplc="C906935A">
      <w:numFmt w:val="bullet"/>
      <w:lvlText w:val="•"/>
      <w:lvlJc w:val="left"/>
      <w:pPr>
        <w:ind w:left="3676" w:hanging="221"/>
      </w:pPr>
      <w:rPr>
        <w:rFonts w:hint="default"/>
        <w:lang w:val="ru-RU" w:eastAsia="en-US" w:bidi="ar-SA"/>
      </w:rPr>
    </w:lvl>
    <w:lvl w:ilvl="7" w:tplc="61C40ACA">
      <w:numFmt w:val="bullet"/>
      <w:lvlText w:val="•"/>
      <w:lvlJc w:val="left"/>
      <w:pPr>
        <w:ind w:left="3732" w:hanging="221"/>
      </w:pPr>
      <w:rPr>
        <w:rFonts w:hint="default"/>
        <w:lang w:val="ru-RU" w:eastAsia="en-US" w:bidi="ar-SA"/>
      </w:rPr>
    </w:lvl>
    <w:lvl w:ilvl="8" w:tplc="2508ECF2">
      <w:numFmt w:val="bullet"/>
      <w:lvlText w:val="•"/>
      <w:lvlJc w:val="left"/>
      <w:pPr>
        <w:ind w:left="3788" w:hanging="221"/>
      </w:pPr>
      <w:rPr>
        <w:rFonts w:hint="default"/>
        <w:lang w:val="ru-RU" w:eastAsia="en-US" w:bidi="ar-SA"/>
      </w:rPr>
    </w:lvl>
  </w:abstractNum>
  <w:abstractNum w:abstractNumId="7" w15:restartNumberingAfterBreak="0">
    <w:nsid w:val="321A5E18"/>
    <w:multiLevelType w:val="hybridMultilevel"/>
    <w:tmpl w:val="1D860810"/>
    <w:lvl w:ilvl="0" w:tplc="C3E852D8">
      <w:numFmt w:val="bullet"/>
      <w:lvlText w:val="–"/>
      <w:lvlJc w:val="left"/>
      <w:pPr>
        <w:ind w:left="360" w:hanging="2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E0FDE4">
      <w:numFmt w:val="bullet"/>
      <w:lvlText w:val="•"/>
      <w:lvlJc w:val="left"/>
      <w:pPr>
        <w:ind w:left="860" w:hanging="241"/>
      </w:pPr>
      <w:rPr>
        <w:rFonts w:hint="default"/>
        <w:lang w:val="ru-RU" w:eastAsia="en-US" w:bidi="ar-SA"/>
      </w:rPr>
    </w:lvl>
    <w:lvl w:ilvl="2" w:tplc="B6B83EC4">
      <w:numFmt w:val="bullet"/>
      <w:lvlText w:val="•"/>
      <w:lvlJc w:val="left"/>
      <w:pPr>
        <w:ind w:left="1146" w:hanging="241"/>
      </w:pPr>
      <w:rPr>
        <w:rFonts w:hint="default"/>
        <w:lang w:val="ru-RU" w:eastAsia="en-US" w:bidi="ar-SA"/>
      </w:rPr>
    </w:lvl>
    <w:lvl w:ilvl="3" w:tplc="4D620AA8">
      <w:numFmt w:val="bullet"/>
      <w:lvlText w:val="•"/>
      <w:lvlJc w:val="left"/>
      <w:pPr>
        <w:ind w:left="1432" w:hanging="241"/>
      </w:pPr>
      <w:rPr>
        <w:rFonts w:hint="default"/>
        <w:lang w:val="ru-RU" w:eastAsia="en-US" w:bidi="ar-SA"/>
      </w:rPr>
    </w:lvl>
    <w:lvl w:ilvl="4" w:tplc="34A05508">
      <w:numFmt w:val="bullet"/>
      <w:lvlText w:val="•"/>
      <w:lvlJc w:val="left"/>
      <w:pPr>
        <w:ind w:left="1719" w:hanging="241"/>
      </w:pPr>
      <w:rPr>
        <w:rFonts w:hint="default"/>
        <w:lang w:val="ru-RU" w:eastAsia="en-US" w:bidi="ar-SA"/>
      </w:rPr>
    </w:lvl>
    <w:lvl w:ilvl="5" w:tplc="A6685F2A">
      <w:numFmt w:val="bullet"/>
      <w:lvlText w:val="•"/>
      <w:lvlJc w:val="left"/>
      <w:pPr>
        <w:ind w:left="2005" w:hanging="241"/>
      </w:pPr>
      <w:rPr>
        <w:rFonts w:hint="default"/>
        <w:lang w:val="ru-RU" w:eastAsia="en-US" w:bidi="ar-SA"/>
      </w:rPr>
    </w:lvl>
    <w:lvl w:ilvl="6" w:tplc="443E4B96">
      <w:numFmt w:val="bullet"/>
      <w:lvlText w:val="•"/>
      <w:lvlJc w:val="left"/>
      <w:pPr>
        <w:ind w:left="2292" w:hanging="241"/>
      </w:pPr>
      <w:rPr>
        <w:rFonts w:hint="default"/>
        <w:lang w:val="ru-RU" w:eastAsia="en-US" w:bidi="ar-SA"/>
      </w:rPr>
    </w:lvl>
    <w:lvl w:ilvl="7" w:tplc="1688E508">
      <w:numFmt w:val="bullet"/>
      <w:lvlText w:val="•"/>
      <w:lvlJc w:val="left"/>
      <w:pPr>
        <w:ind w:left="2578" w:hanging="241"/>
      </w:pPr>
      <w:rPr>
        <w:rFonts w:hint="default"/>
        <w:lang w:val="ru-RU" w:eastAsia="en-US" w:bidi="ar-SA"/>
      </w:rPr>
    </w:lvl>
    <w:lvl w:ilvl="8" w:tplc="ED7C5D40">
      <w:numFmt w:val="bullet"/>
      <w:lvlText w:val="•"/>
      <w:lvlJc w:val="left"/>
      <w:pPr>
        <w:ind w:left="2865" w:hanging="241"/>
      </w:pPr>
      <w:rPr>
        <w:rFonts w:hint="default"/>
        <w:lang w:val="ru-RU" w:eastAsia="en-US" w:bidi="ar-SA"/>
      </w:rPr>
    </w:lvl>
  </w:abstractNum>
  <w:abstractNum w:abstractNumId="8" w15:restartNumberingAfterBreak="0">
    <w:nsid w:val="48941DED"/>
    <w:multiLevelType w:val="hybridMultilevel"/>
    <w:tmpl w:val="8280E6AC"/>
    <w:lvl w:ilvl="0" w:tplc="06EA9C2C">
      <w:start w:val="1"/>
      <w:numFmt w:val="decimal"/>
      <w:lvlText w:val="%1."/>
      <w:lvlJc w:val="left"/>
      <w:pPr>
        <w:ind w:left="662" w:hanging="32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CD6113E">
      <w:numFmt w:val="bullet"/>
      <w:lvlText w:val="•"/>
      <w:lvlJc w:val="left"/>
      <w:pPr>
        <w:ind w:left="1640" w:hanging="329"/>
      </w:pPr>
      <w:rPr>
        <w:rFonts w:hint="default"/>
        <w:lang w:val="ru-RU" w:eastAsia="en-US" w:bidi="ar-SA"/>
      </w:rPr>
    </w:lvl>
    <w:lvl w:ilvl="2" w:tplc="FB5454EA">
      <w:numFmt w:val="bullet"/>
      <w:lvlText w:val="•"/>
      <w:lvlJc w:val="left"/>
      <w:pPr>
        <w:ind w:left="2621" w:hanging="329"/>
      </w:pPr>
      <w:rPr>
        <w:rFonts w:hint="default"/>
        <w:lang w:val="ru-RU" w:eastAsia="en-US" w:bidi="ar-SA"/>
      </w:rPr>
    </w:lvl>
    <w:lvl w:ilvl="3" w:tplc="0316AA8A">
      <w:numFmt w:val="bullet"/>
      <w:lvlText w:val="•"/>
      <w:lvlJc w:val="left"/>
      <w:pPr>
        <w:ind w:left="3601" w:hanging="329"/>
      </w:pPr>
      <w:rPr>
        <w:rFonts w:hint="default"/>
        <w:lang w:val="ru-RU" w:eastAsia="en-US" w:bidi="ar-SA"/>
      </w:rPr>
    </w:lvl>
    <w:lvl w:ilvl="4" w:tplc="F02C91EA">
      <w:numFmt w:val="bullet"/>
      <w:lvlText w:val="•"/>
      <w:lvlJc w:val="left"/>
      <w:pPr>
        <w:ind w:left="4582" w:hanging="329"/>
      </w:pPr>
      <w:rPr>
        <w:rFonts w:hint="default"/>
        <w:lang w:val="ru-RU" w:eastAsia="en-US" w:bidi="ar-SA"/>
      </w:rPr>
    </w:lvl>
    <w:lvl w:ilvl="5" w:tplc="2E9A3AA6">
      <w:numFmt w:val="bullet"/>
      <w:lvlText w:val="•"/>
      <w:lvlJc w:val="left"/>
      <w:pPr>
        <w:ind w:left="5563" w:hanging="329"/>
      </w:pPr>
      <w:rPr>
        <w:rFonts w:hint="default"/>
        <w:lang w:val="ru-RU" w:eastAsia="en-US" w:bidi="ar-SA"/>
      </w:rPr>
    </w:lvl>
    <w:lvl w:ilvl="6" w:tplc="76785F8C">
      <w:numFmt w:val="bullet"/>
      <w:lvlText w:val="•"/>
      <w:lvlJc w:val="left"/>
      <w:pPr>
        <w:ind w:left="6543" w:hanging="329"/>
      </w:pPr>
      <w:rPr>
        <w:rFonts w:hint="default"/>
        <w:lang w:val="ru-RU" w:eastAsia="en-US" w:bidi="ar-SA"/>
      </w:rPr>
    </w:lvl>
    <w:lvl w:ilvl="7" w:tplc="E774043A">
      <w:numFmt w:val="bullet"/>
      <w:lvlText w:val="•"/>
      <w:lvlJc w:val="left"/>
      <w:pPr>
        <w:ind w:left="7524" w:hanging="329"/>
      </w:pPr>
      <w:rPr>
        <w:rFonts w:hint="default"/>
        <w:lang w:val="ru-RU" w:eastAsia="en-US" w:bidi="ar-SA"/>
      </w:rPr>
    </w:lvl>
    <w:lvl w:ilvl="8" w:tplc="7BDC2F18">
      <w:numFmt w:val="bullet"/>
      <w:lvlText w:val="•"/>
      <w:lvlJc w:val="left"/>
      <w:pPr>
        <w:ind w:left="8505" w:hanging="329"/>
      </w:pPr>
      <w:rPr>
        <w:rFonts w:hint="default"/>
        <w:lang w:val="ru-RU" w:eastAsia="en-US" w:bidi="ar-SA"/>
      </w:rPr>
    </w:lvl>
  </w:abstractNum>
  <w:abstractNum w:abstractNumId="9" w15:restartNumberingAfterBreak="0">
    <w:nsid w:val="593B7589"/>
    <w:multiLevelType w:val="multilevel"/>
    <w:tmpl w:val="9F4E1D0C"/>
    <w:lvl w:ilvl="0">
      <w:start w:val="4"/>
      <w:numFmt w:val="decimal"/>
      <w:lvlText w:val="%1"/>
      <w:lvlJc w:val="left"/>
      <w:pPr>
        <w:ind w:left="1945" w:hanging="54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45" w:hanging="545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73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3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1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5AF24A36"/>
    <w:multiLevelType w:val="multilevel"/>
    <w:tmpl w:val="716241C6"/>
    <w:lvl w:ilvl="0">
      <w:start w:val="3"/>
      <w:numFmt w:val="decimal"/>
      <w:lvlText w:val="%1"/>
      <w:lvlJc w:val="left"/>
      <w:pPr>
        <w:ind w:left="1360" w:hanging="42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360" w:hanging="4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8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9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5" w:hanging="420"/>
      </w:pPr>
      <w:rPr>
        <w:rFonts w:hint="default"/>
        <w:lang w:val="ru-RU" w:eastAsia="en-US" w:bidi="ar-SA"/>
      </w:rPr>
    </w:lvl>
  </w:abstractNum>
  <w:abstractNum w:abstractNumId="11" w15:restartNumberingAfterBreak="0">
    <w:nsid w:val="6ABA206A"/>
    <w:multiLevelType w:val="multilevel"/>
    <w:tmpl w:val="7916AAC6"/>
    <w:lvl w:ilvl="0">
      <w:numFmt w:val="decimal"/>
      <w:lvlText w:val="%1"/>
      <w:lvlJc w:val="left"/>
      <w:pPr>
        <w:ind w:left="567" w:hanging="373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49" w:hanging="4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505" w:hanging="4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70" w:hanging="4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35" w:hanging="4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01" w:hanging="4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66" w:hanging="4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31" w:hanging="4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696" w:hanging="488"/>
      </w:pPr>
      <w:rPr>
        <w:rFonts w:hint="default"/>
        <w:lang w:val="ru-RU" w:eastAsia="en-US" w:bidi="ar-SA"/>
      </w:rPr>
    </w:lvl>
  </w:abstractNum>
  <w:abstractNum w:abstractNumId="12" w15:restartNumberingAfterBreak="0">
    <w:nsid w:val="6D0F2A2A"/>
    <w:multiLevelType w:val="hybridMultilevel"/>
    <w:tmpl w:val="89D09994"/>
    <w:lvl w:ilvl="0" w:tplc="59FECC4E">
      <w:numFmt w:val="bullet"/>
      <w:lvlText w:val=""/>
      <w:lvlJc w:val="left"/>
      <w:pPr>
        <w:ind w:left="360" w:hanging="213"/>
      </w:pPr>
      <w:rPr>
        <w:rFonts w:ascii="Symbol" w:eastAsia="Symbol" w:hAnsi="Symbol" w:cs="Symbol" w:hint="default"/>
        <w:w w:val="101"/>
        <w:sz w:val="28"/>
        <w:szCs w:val="28"/>
        <w:lang w:val="ru-RU" w:eastAsia="en-US" w:bidi="ar-SA"/>
      </w:rPr>
    </w:lvl>
    <w:lvl w:ilvl="1" w:tplc="4A6C7DCA">
      <w:numFmt w:val="bullet"/>
      <w:lvlText w:val="•"/>
      <w:lvlJc w:val="left"/>
      <w:pPr>
        <w:ind w:left="426" w:hanging="213"/>
      </w:pPr>
      <w:rPr>
        <w:rFonts w:hint="default"/>
        <w:lang w:val="ru-RU" w:eastAsia="en-US" w:bidi="ar-SA"/>
      </w:rPr>
    </w:lvl>
    <w:lvl w:ilvl="2" w:tplc="232A5650">
      <w:numFmt w:val="bullet"/>
      <w:lvlText w:val="•"/>
      <w:lvlJc w:val="left"/>
      <w:pPr>
        <w:ind w:left="493" w:hanging="213"/>
      </w:pPr>
      <w:rPr>
        <w:rFonts w:hint="default"/>
        <w:lang w:val="ru-RU" w:eastAsia="en-US" w:bidi="ar-SA"/>
      </w:rPr>
    </w:lvl>
    <w:lvl w:ilvl="3" w:tplc="ACE42422">
      <w:numFmt w:val="bullet"/>
      <w:lvlText w:val="•"/>
      <w:lvlJc w:val="left"/>
      <w:pPr>
        <w:ind w:left="560" w:hanging="213"/>
      </w:pPr>
      <w:rPr>
        <w:rFonts w:hint="default"/>
        <w:lang w:val="ru-RU" w:eastAsia="en-US" w:bidi="ar-SA"/>
      </w:rPr>
    </w:lvl>
    <w:lvl w:ilvl="4" w:tplc="B13A8076">
      <w:numFmt w:val="bullet"/>
      <w:lvlText w:val="•"/>
      <w:lvlJc w:val="left"/>
      <w:pPr>
        <w:ind w:left="627" w:hanging="213"/>
      </w:pPr>
      <w:rPr>
        <w:rFonts w:hint="default"/>
        <w:lang w:val="ru-RU" w:eastAsia="en-US" w:bidi="ar-SA"/>
      </w:rPr>
    </w:lvl>
    <w:lvl w:ilvl="5" w:tplc="99967C0E">
      <w:numFmt w:val="bullet"/>
      <w:lvlText w:val="•"/>
      <w:lvlJc w:val="left"/>
      <w:pPr>
        <w:ind w:left="694" w:hanging="213"/>
      </w:pPr>
      <w:rPr>
        <w:rFonts w:hint="default"/>
        <w:lang w:val="ru-RU" w:eastAsia="en-US" w:bidi="ar-SA"/>
      </w:rPr>
    </w:lvl>
    <w:lvl w:ilvl="6" w:tplc="86168534">
      <w:numFmt w:val="bullet"/>
      <w:lvlText w:val="•"/>
      <w:lvlJc w:val="left"/>
      <w:pPr>
        <w:ind w:left="761" w:hanging="213"/>
      </w:pPr>
      <w:rPr>
        <w:rFonts w:hint="default"/>
        <w:lang w:val="ru-RU" w:eastAsia="en-US" w:bidi="ar-SA"/>
      </w:rPr>
    </w:lvl>
    <w:lvl w:ilvl="7" w:tplc="8C2298AE">
      <w:numFmt w:val="bullet"/>
      <w:lvlText w:val="•"/>
      <w:lvlJc w:val="left"/>
      <w:pPr>
        <w:ind w:left="828" w:hanging="213"/>
      </w:pPr>
      <w:rPr>
        <w:rFonts w:hint="default"/>
        <w:lang w:val="ru-RU" w:eastAsia="en-US" w:bidi="ar-SA"/>
      </w:rPr>
    </w:lvl>
    <w:lvl w:ilvl="8" w:tplc="F6608006">
      <w:numFmt w:val="bullet"/>
      <w:lvlText w:val="•"/>
      <w:lvlJc w:val="left"/>
      <w:pPr>
        <w:ind w:left="894" w:hanging="213"/>
      </w:pPr>
      <w:rPr>
        <w:rFonts w:hint="default"/>
        <w:lang w:val="ru-RU" w:eastAsia="en-US" w:bidi="ar-SA"/>
      </w:rPr>
    </w:lvl>
  </w:abstractNum>
  <w:abstractNum w:abstractNumId="13" w15:restartNumberingAfterBreak="0">
    <w:nsid w:val="702768AA"/>
    <w:multiLevelType w:val="hybridMultilevel"/>
    <w:tmpl w:val="4276F536"/>
    <w:lvl w:ilvl="0" w:tplc="C7CEDB14">
      <w:numFmt w:val="bullet"/>
      <w:lvlText w:val=""/>
      <w:lvlJc w:val="left"/>
      <w:pPr>
        <w:ind w:left="364" w:hanging="215"/>
      </w:pPr>
      <w:rPr>
        <w:rFonts w:ascii="Symbol" w:eastAsia="Symbol" w:hAnsi="Symbol" w:cs="Symbol" w:hint="default"/>
        <w:w w:val="104"/>
        <w:sz w:val="27"/>
        <w:szCs w:val="27"/>
        <w:lang w:val="ru-RU" w:eastAsia="en-US" w:bidi="ar-SA"/>
      </w:rPr>
    </w:lvl>
    <w:lvl w:ilvl="1" w:tplc="2F202D84">
      <w:numFmt w:val="bullet"/>
      <w:lvlText w:val="•"/>
      <w:lvlJc w:val="left"/>
      <w:pPr>
        <w:ind w:left="439" w:hanging="215"/>
      </w:pPr>
      <w:rPr>
        <w:rFonts w:hint="default"/>
        <w:lang w:val="ru-RU" w:eastAsia="en-US" w:bidi="ar-SA"/>
      </w:rPr>
    </w:lvl>
    <w:lvl w:ilvl="2" w:tplc="66B80AE8">
      <w:numFmt w:val="bullet"/>
      <w:lvlText w:val="•"/>
      <w:lvlJc w:val="left"/>
      <w:pPr>
        <w:ind w:left="519" w:hanging="215"/>
      </w:pPr>
      <w:rPr>
        <w:rFonts w:hint="default"/>
        <w:lang w:val="ru-RU" w:eastAsia="en-US" w:bidi="ar-SA"/>
      </w:rPr>
    </w:lvl>
    <w:lvl w:ilvl="3" w:tplc="BEC63450">
      <w:numFmt w:val="bullet"/>
      <w:lvlText w:val="•"/>
      <w:lvlJc w:val="left"/>
      <w:pPr>
        <w:ind w:left="599" w:hanging="215"/>
      </w:pPr>
      <w:rPr>
        <w:rFonts w:hint="default"/>
        <w:lang w:val="ru-RU" w:eastAsia="en-US" w:bidi="ar-SA"/>
      </w:rPr>
    </w:lvl>
    <w:lvl w:ilvl="4" w:tplc="38F45716">
      <w:numFmt w:val="bullet"/>
      <w:lvlText w:val="•"/>
      <w:lvlJc w:val="left"/>
      <w:pPr>
        <w:ind w:left="679" w:hanging="215"/>
      </w:pPr>
      <w:rPr>
        <w:rFonts w:hint="default"/>
        <w:lang w:val="ru-RU" w:eastAsia="en-US" w:bidi="ar-SA"/>
      </w:rPr>
    </w:lvl>
    <w:lvl w:ilvl="5" w:tplc="46908918">
      <w:numFmt w:val="bullet"/>
      <w:lvlText w:val="•"/>
      <w:lvlJc w:val="left"/>
      <w:pPr>
        <w:ind w:left="758" w:hanging="215"/>
      </w:pPr>
      <w:rPr>
        <w:rFonts w:hint="default"/>
        <w:lang w:val="ru-RU" w:eastAsia="en-US" w:bidi="ar-SA"/>
      </w:rPr>
    </w:lvl>
    <w:lvl w:ilvl="6" w:tplc="E76A6D60">
      <w:numFmt w:val="bullet"/>
      <w:lvlText w:val="•"/>
      <w:lvlJc w:val="left"/>
      <w:pPr>
        <w:ind w:left="838" w:hanging="215"/>
      </w:pPr>
      <w:rPr>
        <w:rFonts w:hint="default"/>
        <w:lang w:val="ru-RU" w:eastAsia="en-US" w:bidi="ar-SA"/>
      </w:rPr>
    </w:lvl>
    <w:lvl w:ilvl="7" w:tplc="68585D4A">
      <w:numFmt w:val="bullet"/>
      <w:lvlText w:val="•"/>
      <w:lvlJc w:val="left"/>
      <w:pPr>
        <w:ind w:left="918" w:hanging="215"/>
      </w:pPr>
      <w:rPr>
        <w:rFonts w:hint="default"/>
        <w:lang w:val="ru-RU" w:eastAsia="en-US" w:bidi="ar-SA"/>
      </w:rPr>
    </w:lvl>
    <w:lvl w:ilvl="8" w:tplc="43F44704">
      <w:numFmt w:val="bullet"/>
      <w:lvlText w:val="•"/>
      <w:lvlJc w:val="left"/>
      <w:pPr>
        <w:ind w:left="998" w:hanging="215"/>
      </w:pPr>
      <w:rPr>
        <w:rFonts w:hint="default"/>
        <w:lang w:val="ru-RU" w:eastAsia="en-US" w:bidi="ar-SA"/>
      </w:rPr>
    </w:lvl>
  </w:abstractNum>
  <w:num w:numId="1" w16cid:durableId="198133237">
    <w:abstractNumId w:val="8"/>
  </w:num>
  <w:num w:numId="2" w16cid:durableId="563489042">
    <w:abstractNumId w:val="11"/>
  </w:num>
  <w:num w:numId="3" w16cid:durableId="1466197609">
    <w:abstractNumId w:val="9"/>
  </w:num>
  <w:num w:numId="4" w16cid:durableId="1669285703">
    <w:abstractNumId w:val="13"/>
  </w:num>
  <w:num w:numId="5" w16cid:durableId="1124614409">
    <w:abstractNumId w:val="7"/>
  </w:num>
  <w:num w:numId="6" w16cid:durableId="580065778">
    <w:abstractNumId w:val="2"/>
  </w:num>
  <w:num w:numId="7" w16cid:durableId="173227498">
    <w:abstractNumId w:val="6"/>
  </w:num>
  <w:num w:numId="8" w16cid:durableId="920676296">
    <w:abstractNumId w:val="12"/>
  </w:num>
  <w:num w:numId="9" w16cid:durableId="1707947379">
    <w:abstractNumId w:val="0"/>
  </w:num>
  <w:num w:numId="10" w16cid:durableId="357392561">
    <w:abstractNumId w:val="1"/>
  </w:num>
  <w:num w:numId="11" w16cid:durableId="650330289">
    <w:abstractNumId w:val="3"/>
  </w:num>
  <w:num w:numId="12" w16cid:durableId="1184858014">
    <w:abstractNumId w:val="10"/>
  </w:num>
  <w:num w:numId="13" w16cid:durableId="1910459863">
    <w:abstractNumId w:val="4"/>
  </w:num>
  <w:num w:numId="14" w16cid:durableId="10242885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556"/>
    <w:rsid w:val="00002DF4"/>
    <w:rsid w:val="00003B97"/>
    <w:rsid w:val="00004530"/>
    <w:rsid w:val="00006B87"/>
    <w:rsid w:val="00010394"/>
    <w:rsid w:val="00010705"/>
    <w:rsid w:val="0001187F"/>
    <w:rsid w:val="000134B8"/>
    <w:rsid w:val="00014B82"/>
    <w:rsid w:val="00016C20"/>
    <w:rsid w:val="00020963"/>
    <w:rsid w:val="00021B59"/>
    <w:rsid w:val="000250B4"/>
    <w:rsid w:val="000267AC"/>
    <w:rsid w:val="00027310"/>
    <w:rsid w:val="000328A2"/>
    <w:rsid w:val="000406A2"/>
    <w:rsid w:val="00041563"/>
    <w:rsid w:val="00044D71"/>
    <w:rsid w:val="00045BFA"/>
    <w:rsid w:val="000568B6"/>
    <w:rsid w:val="000570D4"/>
    <w:rsid w:val="00057871"/>
    <w:rsid w:val="00057A6E"/>
    <w:rsid w:val="000605BA"/>
    <w:rsid w:val="00063B45"/>
    <w:rsid w:val="000666B1"/>
    <w:rsid w:val="000703EE"/>
    <w:rsid w:val="00071D35"/>
    <w:rsid w:val="000737F2"/>
    <w:rsid w:val="00074D49"/>
    <w:rsid w:val="00080694"/>
    <w:rsid w:val="00083CB5"/>
    <w:rsid w:val="00084884"/>
    <w:rsid w:val="00086917"/>
    <w:rsid w:val="000916E6"/>
    <w:rsid w:val="00092AC3"/>
    <w:rsid w:val="00092BBD"/>
    <w:rsid w:val="00092C45"/>
    <w:rsid w:val="00094C85"/>
    <w:rsid w:val="000958FC"/>
    <w:rsid w:val="000967EA"/>
    <w:rsid w:val="00097C90"/>
    <w:rsid w:val="000A3202"/>
    <w:rsid w:val="000A3A2E"/>
    <w:rsid w:val="000A3AEA"/>
    <w:rsid w:val="000A5BCE"/>
    <w:rsid w:val="000A5DD6"/>
    <w:rsid w:val="000A670B"/>
    <w:rsid w:val="000B030E"/>
    <w:rsid w:val="000B19B3"/>
    <w:rsid w:val="000B57D3"/>
    <w:rsid w:val="000B5F65"/>
    <w:rsid w:val="000B6E8F"/>
    <w:rsid w:val="000C04CD"/>
    <w:rsid w:val="000C1EB5"/>
    <w:rsid w:val="000C2511"/>
    <w:rsid w:val="000C2EDB"/>
    <w:rsid w:val="000C3192"/>
    <w:rsid w:val="000C3D69"/>
    <w:rsid w:val="000C516C"/>
    <w:rsid w:val="000D75C5"/>
    <w:rsid w:val="000E05CB"/>
    <w:rsid w:val="000E37A8"/>
    <w:rsid w:val="000E76BE"/>
    <w:rsid w:val="000F1AA5"/>
    <w:rsid w:val="000F1F2D"/>
    <w:rsid w:val="000F315A"/>
    <w:rsid w:val="000F5211"/>
    <w:rsid w:val="000F5585"/>
    <w:rsid w:val="000F7386"/>
    <w:rsid w:val="000F74FC"/>
    <w:rsid w:val="00104154"/>
    <w:rsid w:val="001055B4"/>
    <w:rsid w:val="00105D9B"/>
    <w:rsid w:val="00107E3C"/>
    <w:rsid w:val="00107EAA"/>
    <w:rsid w:val="001106DF"/>
    <w:rsid w:val="00110951"/>
    <w:rsid w:val="00112632"/>
    <w:rsid w:val="00112DA4"/>
    <w:rsid w:val="001147C2"/>
    <w:rsid w:val="00117660"/>
    <w:rsid w:val="001219B5"/>
    <w:rsid w:val="001241B6"/>
    <w:rsid w:val="00124395"/>
    <w:rsid w:val="00135A37"/>
    <w:rsid w:val="00142444"/>
    <w:rsid w:val="00142C11"/>
    <w:rsid w:val="00143840"/>
    <w:rsid w:val="0014713B"/>
    <w:rsid w:val="001477BC"/>
    <w:rsid w:val="00150FDB"/>
    <w:rsid w:val="00171B60"/>
    <w:rsid w:val="001829AF"/>
    <w:rsid w:val="00184750"/>
    <w:rsid w:val="00186484"/>
    <w:rsid w:val="001907C7"/>
    <w:rsid w:val="001910CF"/>
    <w:rsid w:val="00191F97"/>
    <w:rsid w:val="00192DB7"/>
    <w:rsid w:val="00192EE5"/>
    <w:rsid w:val="001931B7"/>
    <w:rsid w:val="00196534"/>
    <w:rsid w:val="001974EE"/>
    <w:rsid w:val="001B045D"/>
    <w:rsid w:val="001B1738"/>
    <w:rsid w:val="001B774F"/>
    <w:rsid w:val="001C0A5B"/>
    <w:rsid w:val="001C283E"/>
    <w:rsid w:val="001C7139"/>
    <w:rsid w:val="001D6ACE"/>
    <w:rsid w:val="001D71B8"/>
    <w:rsid w:val="001E6A82"/>
    <w:rsid w:val="001E75AE"/>
    <w:rsid w:val="001F04B7"/>
    <w:rsid w:val="001F1789"/>
    <w:rsid w:val="001F446F"/>
    <w:rsid w:val="001F5899"/>
    <w:rsid w:val="002025C3"/>
    <w:rsid w:val="002033A1"/>
    <w:rsid w:val="002123AB"/>
    <w:rsid w:val="00213B9B"/>
    <w:rsid w:val="00215D92"/>
    <w:rsid w:val="00220F4D"/>
    <w:rsid w:val="00221563"/>
    <w:rsid w:val="002233ED"/>
    <w:rsid w:val="002277E4"/>
    <w:rsid w:val="00230B1B"/>
    <w:rsid w:val="002375D2"/>
    <w:rsid w:val="0023771F"/>
    <w:rsid w:val="0023779A"/>
    <w:rsid w:val="00240381"/>
    <w:rsid w:val="00241B01"/>
    <w:rsid w:val="00243156"/>
    <w:rsid w:val="00245D8F"/>
    <w:rsid w:val="0024672F"/>
    <w:rsid w:val="00247DC6"/>
    <w:rsid w:val="0025286D"/>
    <w:rsid w:val="00256436"/>
    <w:rsid w:val="00265A5F"/>
    <w:rsid w:val="00276ACA"/>
    <w:rsid w:val="00280535"/>
    <w:rsid w:val="00280BB9"/>
    <w:rsid w:val="00281B9B"/>
    <w:rsid w:val="00281EB5"/>
    <w:rsid w:val="00282138"/>
    <w:rsid w:val="0028723F"/>
    <w:rsid w:val="002921FC"/>
    <w:rsid w:val="00292210"/>
    <w:rsid w:val="002937A7"/>
    <w:rsid w:val="002963A5"/>
    <w:rsid w:val="002A0D33"/>
    <w:rsid w:val="002A3AB7"/>
    <w:rsid w:val="002A55A6"/>
    <w:rsid w:val="002A625A"/>
    <w:rsid w:val="002A6292"/>
    <w:rsid w:val="002B0FB8"/>
    <w:rsid w:val="002B4052"/>
    <w:rsid w:val="002B40D6"/>
    <w:rsid w:val="002B432F"/>
    <w:rsid w:val="002B4734"/>
    <w:rsid w:val="002B4B91"/>
    <w:rsid w:val="002B6C37"/>
    <w:rsid w:val="002C077C"/>
    <w:rsid w:val="002C4139"/>
    <w:rsid w:val="002D275E"/>
    <w:rsid w:val="002D484C"/>
    <w:rsid w:val="002D7B9E"/>
    <w:rsid w:val="002E2783"/>
    <w:rsid w:val="002F0E8E"/>
    <w:rsid w:val="002F396D"/>
    <w:rsid w:val="002F5715"/>
    <w:rsid w:val="00302F3F"/>
    <w:rsid w:val="0030391E"/>
    <w:rsid w:val="003044BB"/>
    <w:rsid w:val="00304897"/>
    <w:rsid w:val="00312E06"/>
    <w:rsid w:val="00315649"/>
    <w:rsid w:val="00315895"/>
    <w:rsid w:val="00320556"/>
    <w:rsid w:val="003304C0"/>
    <w:rsid w:val="003348EF"/>
    <w:rsid w:val="003370AA"/>
    <w:rsid w:val="00340A69"/>
    <w:rsid w:val="00340ED8"/>
    <w:rsid w:val="003469AD"/>
    <w:rsid w:val="00347638"/>
    <w:rsid w:val="0035051E"/>
    <w:rsid w:val="00361241"/>
    <w:rsid w:val="0036291B"/>
    <w:rsid w:val="003635B0"/>
    <w:rsid w:val="00376087"/>
    <w:rsid w:val="003964BD"/>
    <w:rsid w:val="003969DE"/>
    <w:rsid w:val="003A0BB8"/>
    <w:rsid w:val="003A6E0F"/>
    <w:rsid w:val="003A7DD9"/>
    <w:rsid w:val="003B5521"/>
    <w:rsid w:val="003C1294"/>
    <w:rsid w:val="003D3968"/>
    <w:rsid w:val="003D6CE6"/>
    <w:rsid w:val="003E1F98"/>
    <w:rsid w:val="003E38D3"/>
    <w:rsid w:val="003E3E2F"/>
    <w:rsid w:val="003E702F"/>
    <w:rsid w:val="003F0CF2"/>
    <w:rsid w:val="003F1293"/>
    <w:rsid w:val="003F30FC"/>
    <w:rsid w:val="003F465B"/>
    <w:rsid w:val="00400796"/>
    <w:rsid w:val="00402BD9"/>
    <w:rsid w:val="004034A3"/>
    <w:rsid w:val="004042B2"/>
    <w:rsid w:val="00411FF1"/>
    <w:rsid w:val="00416D8E"/>
    <w:rsid w:val="00426A69"/>
    <w:rsid w:val="00432E2A"/>
    <w:rsid w:val="004357F4"/>
    <w:rsid w:val="00435B94"/>
    <w:rsid w:val="00435D5F"/>
    <w:rsid w:val="00436998"/>
    <w:rsid w:val="0044115C"/>
    <w:rsid w:val="0044679A"/>
    <w:rsid w:val="0045193D"/>
    <w:rsid w:val="004520CE"/>
    <w:rsid w:val="00454E91"/>
    <w:rsid w:val="004553AD"/>
    <w:rsid w:val="004553D8"/>
    <w:rsid w:val="004669EF"/>
    <w:rsid w:val="00466D8F"/>
    <w:rsid w:val="00471C68"/>
    <w:rsid w:val="004746E6"/>
    <w:rsid w:val="00480690"/>
    <w:rsid w:val="00485A18"/>
    <w:rsid w:val="00485E4D"/>
    <w:rsid w:val="0049307B"/>
    <w:rsid w:val="00493322"/>
    <w:rsid w:val="00493893"/>
    <w:rsid w:val="004A26AF"/>
    <w:rsid w:val="004A3531"/>
    <w:rsid w:val="004A55FE"/>
    <w:rsid w:val="004A799A"/>
    <w:rsid w:val="004B3450"/>
    <w:rsid w:val="004B5E5E"/>
    <w:rsid w:val="004B7752"/>
    <w:rsid w:val="004C1BC4"/>
    <w:rsid w:val="004C6695"/>
    <w:rsid w:val="004C6BFF"/>
    <w:rsid w:val="004C7318"/>
    <w:rsid w:val="004C738B"/>
    <w:rsid w:val="004C7414"/>
    <w:rsid w:val="004D12A5"/>
    <w:rsid w:val="004D3D3D"/>
    <w:rsid w:val="004D741C"/>
    <w:rsid w:val="004D7E9C"/>
    <w:rsid w:val="004E0BB4"/>
    <w:rsid w:val="004F1659"/>
    <w:rsid w:val="004F3510"/>
    <w:rsid w:val="004F3D26"/>
    <w:rsid w:val="004F57D9"/>
    <w:rsid w:val="004F690E"/>
    <w:rsid w:val="00500887"/>
    <w:rsid w:val="00501296"/>
    <w:rsid w:val="005032FA"/>
    <w:rsid w:val="00505BDA"/>
    <w:rsid w:val="005247BE"/>
    <w:rsid w:val="00524A31"/>
    <w:rsid w:val="00527B85"/>
    <w:rsid w:val="005327EA"/>
    <w:rsid w:val="00534D38"/>
    <w:rsid w:val="00535182"/>
    <w:rsid w:val="00535561"/>
    <w:rsid w:val="00542DAF"/>
    <w:rsid w:val="00547FC9"/>
    <w:rsid w:val="00557F10"/>
    <w:rsid w:val="005615F2"/>
    <w:rsid w:val="00563CE8"/>
    <w:rsid w:val="00576916"/>
    <w:rsid w:val="0058067A"/>
    <w:rsid w:val="00581092"/>
    <w:rsid w:val="0058349B"/>
    <w:rsid w:val="0058466A"/>
    <w:rsid w:val="00584EC3"/>
    <w:rsid w:val="00585AD3"/>
    <w:rsid w:val="00587BC7"/>
    <w:rsid w:val="0059066F"/>
    <w:rsid w:val="00597A8B"/>
    <w:rsid w:val="005A0435"/>
    <w:rsid w:val="005A3C86"/>
    <w:rsid w:val="005A6A08"/>
    <w:rsid w:val="005A6D74"/>
    <w:rsid w:val="005B0694"/>
    <w:rsid w:val="005B5DE3"/>
    <w:rsid w:val="005B6B94"/>
    <w:rsid w:val="005C10E1"/>
    <w:rsid w:val="005C411D"/>
    <w:rsid w:val="005C4D56"/>
    <w:rsid w:val="005C5F7A"/>
    <w:rsid w:val="005D116C"/>
    <w:rsid w:val="005D6C5F"/>
    <w:rsid w:val="005E08CB"/>
    <w:rsid w:val="005E3ECA"/>
    <w:rsid w:val="005E3F80"/>
    <w:rsid w:val="005E5F21"/>
    <w:rsid w:val="005E6990"/>
    <w:rsid w:val="005E6E48"/>
    <w:rsid w:val="005F0F00"/>
    <w:rsid w:val="005F5EFC"/>
    <w:rsid w:val="005F647C"/>
    <w:rsid w:val="00604AAB"/>
    <w:rsid w:val="0060725C"/>
    <w:rsid w:val="00607ABC"/>
    <w:rsid w:val="00610681"/>
    <w:rsid w:val="006121F2"/>
    <w:rsid w:val="006126BC"/>
    <w:rsid w:val="0061521C"/>
    <w:rsid w:val="006166FD"/>
    <w:rsid w:val="00622F2F"/>
    <w:rsid w:val="00626B9C"/>
    <w:rsid w:val="00632894"/>
    <w:rsid w:val="00632B77"/>
    <w:rsid w:val="006360D4"/>
    <w:rsid w:val="00636F2C"/>
    <w:rsid w:val="0064187D"/>
    <w:rsid w:val="00644936"/>
    <w:rsid w:val="00645E6A"/>
    <w:rsid w:val="00646EB2"/>
    <w:rsid w:val="00652884"/>
    <w:rsid w:val="006536EA"/>
    <w:rsid w:val="00662CED"/>
    <w:rsid w:val="00663779"/>
    <w:rsid w:val="00663E98"/>
    <w:rsid w:val="006667EA"/>
    <w:rsid w:val="00666CA5"/>
    <w:rsid w:val="00667491"/>
    <w:rsid w:val="006742F9"/>
    <w:rsid w:val="00674C5E"/>
    <w:rsid w:val="00684741"/>
    <w:rsid w:val="00691B70"/>
    <w:rsid w:val="006944B5"/>
    <w:rsid w:val="006963D6"/>
    <w:rsid w:val="006A2FFB"/>
    <w:rsid w:val="006A44FC"/>
    <w:rsid w:val="006A51F7"/>
    <w:rsid w:val="006A5EB8"/>
    <w:rsid w:val="006B20ED"/>
    <w:rsid w:val="006B2EC7"/>
    <w:rsid w:val="006B3160"/>
    <w:rsid w:val="006B3B90"/>
    <w:rsid w:val="006B4DC5"/>
    <w:rsid w:val="006B73E3"/>
    <w:rsid w:val="006B7E5D"/>
    <w:rsid w:val="006C065B"/>
    <w:rsid w:val="006C2C36"/>
    <w:rsid w:val="006C5B84"/>
    <w:rsid w:val="006C5F6E"/>
    <w:rsid w:val="006C64D7"/>
    <w:rsid w:val="006C726B"/>
    <w:rsid w:val="006C72A5"/>
    <w:rsid w:val="006D26F4"/>
    <w:rsid w:val="006D3691"/>
    <w:rsid w:val="006D4302"/>
    <w:rsid w:val="006E420E"/>
    <w:rsid w:val="006F4AFD"/>
    <w:rsid w:val="006F738C"/>
    <w:rsid w:val="006F7AE4"/>
    <w:rsid w:val="00703459"/>
    <w:rsid w:val="00711B38"/>
    <w:rsid w:val="007134C6"/>
    <w:rsid w:val="0072180D"/>
    <w:rsid w:val="00722DF2"/>
    <w:rsid w:val="0072320B"/>
    <w:rsid w:val="00724292"/>
    <w:rsid w:val="00724367"/>
    <w:rsid w:val="007271ED"/>
    <w:rsid w:val="007306B6"/>
    <w:rsid w:val="0073119F"/>
    <w:rsid w:val="0073594E"/>
    <w:rsid w:val="00737982"/>
    <w:rsid w:val="00744619"/>
    <w:rsid w:val="00746761"/>
    <w:rsid w:val="007524BD"/>
    <w:rsid w:val="007577DD"/>
    <w:rsid w:val="007654CE"/>
    <w:rsid w:val="00766F06"/>
    <w:rsid w:val="00767383"/>
    <w:rsid w:val="00771DF7"/>
    <w:rsid w:val="00774AFF"/>
    <w:rsid w:val="00777C59"/>
    <w:rsid w:val="007807F9"/>
    <w:rsid w:val="00782534"/>
    <w:rsid w:val="007928C4"/>
    <w:rsid w:val="00793216"/>
    <w:rsid w:val="0079468C"/>
    <w:rsid w:val="00794AE0"/>
    <w:rsid w:val="00794F0F"/>
    <w:rsid w:val="007A0796"/>
    <w:rsid w:val="007A555C"/>
    <w:rsid w:val="007A76B9"/>
    <w:rsid w:val="007B108E"/>
    <w:rsid w:val="007B1380"/>
    <w:rsid w:val="007B5A07"/>
    <w:rsid w:val="007B661D"/>
    <w:rsid w:val="007C19E0"/>
    <w:rsid w:val="007C6BA4"/>
    <w:rsid w:val="007C6BEB"/>
    <w:rsid w:val="007D1529"/>
    <w:rsid w:val="007D369E"/>
    <w:rsid w:val="007D3FA0"/>
    <w:rsid w:val="007D5842"/>
    <w:rsid w:val="007D62DA"/>
    <w:rsid w:val="007E6430"/>
    <w:rsid w:val="007E70C8"/>
    <w:rsid w:val="007F04CE"/>
    <w:rsid w:val="007F1653"/>
    <w:rsid w:val="0080120D"/>
    <w:rsid w:val="00801CA4"/>
    <w:rsid w:val="00801F2F"/>
    <w:rsid w:val="00802606"/>
    <w:rsid w:val="0081080E"/>
    <w:rsid w:val="008122B2"/>
    <w:rsid w:val="00814F26"/>
    <w:rsid w:val="00817318"/>
    <w:rsid w:val="00820648"/>
    <w:rsid w:val="00820A96"/>
    <w:rsid w:val="00823733"/>
    <w:rsid w:val="0082442C"/>
    <w:rsid w:val="00826263"/>
    <w:rsid w:val="00826F94"/>
    <w:rsid w:val="008306E0"/>
    <w:rsid w:val="00833EE4"/>
    <w:rsid w:val="00835F2B"/>
    <w:rsid w:val="0083644D"/>
    <w:rsid w:val="0083709E"/>
    <w:rsid w:val="00837814"/>
    <w:rsid w:val="00840921"/>
    <w:rsid w:val="008411C3"/>
    <w:rsid w:val="0084399D"/>
    <w:rsid w:val="00846E21"/>
    <w:rsid w:val="00846E7E"/>
    <w:rsid w:val="0084774D"/>
    <w:rsid w:val="0085064A"/>
    <w:rsid w:val="008513E3"/>
    <w:rsid w:val="00851948"/>
    <w:rsid w:val="00851EDF"/>
    <w:rsid w:val="00854D1F"/>
    <w:rsid w:val="00860F6E"/>
    <w:rsid w:val="0086711C"/>
    <w:rsid w:val="00882606"/>
    <w:rsid w:val="00884FE4"/>
    <w:rsid w:val="00885CE0"/>
    <w:rsid w:val="00887CD3"/>
    <w:rsid w:val="00890B07"/>
    <w:rsid w:val="00890D14"/>
    <w:rsid w:val="008943C2"/>
    <w:rsid w:val="00895072"/>
    <w:rsid w:val="0089774C"/>
    <w:rsid w:val="008A0874"/>
    <w:rsid w:val="008A2CA9"/>
    <w:rsid w:val="008A30D7"/>
    <w:rsid w:val="008A6A20"/>
    <w:rsid w:val="008B1107"/>
    <w:rsid w:val="008B278F"/>
    <w:rsid w:val="008B3764"/>
    <w:rsid w:val="008B5EC0"/>
    <w:rsid w:val="008C0594"/>
    <w:rsid w:val="008C77C0"/>
    <w:rsid w:val="008C7D3F"/>
    <w:rsid w:val="008D0810"/>
    <w:rsid w:val="008D41E9"/>
    <w:rsid w:val="008D6DFD"/>
    <w:rsid w:val="008E5344"/>
    <w:rsid w:val="008F2842"/>
    <w:rsid w:val="008F3717"/>
    <w:rsid w:val="008F3F66"/>
    <w:rsid w:val="008F4DC4"/>
    <w:rsid w:val="008F51CE"/>
    <w:rsid w:val="008F65B3"/>
    <w:rsid w:val="00901B06"/>
    <w:rsid w:val="00904864"/>
    <w:rsid w:val="009063AB"/>
    <w:rsid w:val="009108F6"/>
    <w:rsid w:val="009133CF"/>
    <w:rsid w:val="009236F2"/>
    <w:rsid w:val="00925054"/>
    <w:rsid w:val="009271B3"/>
    <w:rsid w:val="009275CB"/>
    <w:rsid w:val="00927646"/>
    <w:rsid w:val="00930304"/>
    <w:rsid w:val="00933ED9"/>
    <w:rsid w:val="00934B70"/>
    <w:rsid w:val="009355A7"/>
    <w:rsid w:val="0093708B"/>
    <w:rsid w:val="00937BE7"/>
    <w:rsid w:val="0094333A"/>
    <w:rsid w:val="00943E6F"/>
    <w:rsid w:val="009464E0"/>
    <w:rsid w:val="00946515"/>
    <w:rsid w:val="009469D7"/>
    <w:rsid w:val="00951381"/>
    <w:rsid w:val="00953EDF"/>
    <w:rsid w:val="00957609"/>
    <w:rsid w:val="00957D1B"/>
    <w:rsid w:val="0096030F"/>
    <w:rsid w:val="009612E2"/>
    <w:rsid w:val="00961ED8"/>
    <w:rsid w:val="00963242"/>
    <w:rsid w:val="009719D9"/>
    <w:rsid w:val="00971B9E"/>
    <w:rsid w:val="00973337"/>
    <w:rsid w:val="00974E77"/>
    <w:rsid w:val="00980047"/>
    <w:rsid w:val="009843A4"/>
    <w:rsid w:val="009851DE"/>
    <w:rsid w:val="0098641A"/>
    <w:rsid w:val="00986CFD"/>
    <w:rsid w:val="00991B6C"/>
    <w:rsid w:val="00992014"/>
    <w:rsid w:val="00993C75"/>
    <w:rsid w:val="009962D1"/>
    <w:rsid w:val="00996888"/>
    <w:rsid w:val="009974DC"/>
    <w:rsid w:val="009A1402"/>
    <w:rsid w:val="009A22EC"/>
    <w:rsid w:val="009A2BEC"/>
    <w:rsid w:val="009A51A5"/>
    <w:rsid w:val="009B34E4"/>
    <w:rsid w:val="009B3654"/>
    <w:rsid w:val="009B4F17"/>
    <w:rsid w:val="009C418C"/>
    <w:rsid w:val="009D55DA"/>
    <w:rsid w:val="009D5606"/>
    <w:rsid w:val="009D5DF9"/>
    <w:rsid w:val="009D79B8"/>
    <w:rsid w:val="009E2A1E"/>
    <w:rsid w:val="009E3475"/>
    <w:rsid w:val="009E3B0C"/>
    <w:rsid w:val="009F0586"/>
    <w:rsid w:val="009F1D96"/>
    <w:rsid w:val="009F26D9"/>
    <w:rsid w:val="009F3BCB"/>
    <w:rsid w:val="00A02B51"/>
    <w:rsid w:val="00A02BA3"/>
    <w:rsid w:val="00A11B20"/>
    <w:rsid w:val="00A13386"/>
    <w:rsid w:val="00A1498A"/>
    <w:rsid w:val="00A151FB"/>
    <w:rsid w:val="00A21CC5"/>
    <w:rsid w:val="00A319B3"/>
    <w:rsid w:val="00A33918"/>
    <w:rsid w:val="00A3759E"/>
    <w:rsid w:val="00A403E2"/>
    <w:rsid w:val="00A45296"/>
    <w:rsid w:val="00A47954"/>
    <w:rsid w:val="00A507B0"/>
    <w:rsid w:val="00A5626F"/>
    <w:rsid w:val="00A57B63"/>
    <w:rsid w:val="00A6089F"/>
    <w:rsid w:val="00A63572"/>
    <w:rsid w:val="00A6525A"/>
    <w:rsid w:val="00A660DC"/>
    <w:rsid w:val="00A70970"/>
    <w:rsid w:val="00A74D5C"/>
    <w:rsid w:val="00A752E3"/>
    <w:rsid w:val="00A75627"/>
    <w:rsid w:val="00A838AE"/>
    <w:rsid w:val="00A84B05"/>
    <w:rsid w:val="00A872CA"/>
    <w:rsid w:val="00A8797A"/>
    <w:rsid w:val="00A91CF5"/>
    <w:rsid w:val="00A937EE"/>
    <w:rsid w:val="00A94B3F"/>
    <w:rsid w:val="00A94DE0"/>
    <w:rsid w:val="00A973AB"/>
    <w:rsid w:val="00A977A9"/>
    <w:rsid w:val="00AA416C"/>
    <w:rsid w:val="00AA525F"/>
    <w:rsid w:val="00AA7755"/>
    <w:rsid w:val="00AA7A19"/>
    <w:rsid w:val="00AB529A"/>
    <w:rsid w:val="00AB7BB9"/>
    <w:rsid w:val="00AC0BF0"/>
    <w:rsid w:val="00AC7A48"/>
    <w:rsid w:val="00AD185F"/>
    <w:rsid w:val="00AE2506"/>
    <w:rsid w:val="00AE32CF"/>
    <w:rsid w:val="00AF273D"/>
    <w:rsid w:val="00AF453B"/>
    <w:rsid w:val="00AF4D07"/>
    <w:rsid w:val="00AF56A4"/>
    <w:rsid w:val="00B00865"/>
    <w:rsid w:val="00B00BC9"/>
    <w:rsid w:val="00B13037"/>
    <w:rsid w:val="00B15CC9"/>
    <w:rsid w:val="00B205CC"/>
    <w:rsid w:val="00B22B2E"/>
    <w:rsid w:val="00B248FF"/>
    <w:rsid w:val="00B36384"/>
    <w:rsid w:val="00B3685F"/>
    <w:rsid w:val="00B401F8"/>
    <w:rsid w:val="00B43A3A"/>
    <w:rsid w:val="00B448F5"/>
    <w:rsid w:val="00B46D75"/>
    <w:rsid w:val="00B473D6"/>
    <w:rsid w:val="00B54439"/>
    <w:rsid w:val="00B63F1E"/>
    <w:rsid w:val="00B72577"/>
    <w:rsid w:val="00B764EB"/>
    <w:rsid w:val="00B77E2C"/>
    <w:rsid w:val="00B8078B"/>
    <w:rsid w:val="00B86267"/>
    <w:rsid w:val="00B87836"/>
    <w:rsid w:val="00B9274E"/>
    <w:rsid w:val="00B927A1"/>
    <w:rsid w:val="00B9454E"/>
    <w:rsid w:val="00B957C8"/>
    <w:rsid w:val="00B96E0B"/>
    <w:rsid w:val="00BA3381"/>
    <w:rsid w:val="00BA4661"/>
    <w:rsid w:val="00BA4B49"/>
    <w:rsid w:val="00BA4E01"/>
    <w:rsid w:val="00BB60BE"/>
    <w:rsid w:val="00BB7B5D"/>
    <w:rsid w:val="00BC2F3A"/>
    <w:rsid w:val="00BD1136"/>
    <w:rsid w:val="00BD3B10"/>
    <w:rsid w:val="00BE1C32"/>
    <w:rsid w:val="00BE1F7F"/>
    <w:rsid w:val="00BF2AE0"/>
    <w:rsid w:val="00BF3165"/>
    <w:rsid w:val="00BF32AB"/>
    <w:rsid w:val="00BF367A"/>
    <w:rsid w:val="00BF4CA2"/>
    <w:rsid w:val="00BF53DA"/>
    <w:rsid w:val="00BF7980"/>
    <w:rsid w:val="00BF7C82"/>
    <w:rsid w:val="00C01D98"/>
    <w:rsid w:val="00C054F1"/>
    <w:rsid w:val="00C05DCE"/>
    <w:rsid w:val="00C0638B"/>
    <w:rsid w:val="00C06CCA"/>
    <w:rsid w:val="00C10747"/>
    <w:rsid w:val="00C1109C"/>
    <w:rsid w:val="00C114CC"/>
    <w:rsid w:val="00C11F32"/>
    <w:rsid w:val="00C12C49"/>
    <w:rsid w:val="00C21B9B"/>
    <w:rsid w:val="00C22642"/>
    <w:rsid w:val="00C256D1"/>
    <w:rsid w:val="00C27669"/>
    <w:rsid w:val="00C35680"/>
    <w:rsid w:val="00C40844"/>
    <w:rsid w:val="00C41CEE"/>
    <w:rsid w:val="00C444A6"/>
    <w:rsid w:val="00C473F2"/>
    <w:rsid w:val="00C51CDB"/>
    <w:rsid w:val="00C53C2E"/>
    <w:rsid w:val="00C5458E"/>
    <w:rsid w:val="00C55AE7"/>
    <w:rsid w:val="00C644EE"/>
    <w:rsid w:val="00C65CA7"/>
    <w:rsid w:val="00C66C77"/>
    <w:rsid w:val="00C671B8"/>
    <w:rsid w:val="00C70228"/>
    <w:rsid w:val="00C7628E"/>
    <w:rsid w:val="00C81515"/>
    <w:rsid w:val="00C84B74"/>
    <w:rsid w:val="00C95AC3"/>
    <w:rsid w:val="00C95D73"/>
    <w:rsid w:val="00CA11AF"/>
    <w:rsid w:val="00CA13FF"/>
    <w:rsid w:val="00CA6CEA"/>
    <w:rsid w:val="00CA6FFE"/>
    <w:rsid w:val="00CB0A59"/>
    <w:rsid w:val="00CB5821"/>
    <w:rsid w:val="00CB71DE"/>
    <w:rsid w:val="00CB79B8"/>
    <w:rsid w:val="00CC3C06"/>
    <w:rsid w:val="00CC5B77"/>
    <w:rsid w:val="00CD4D07"/>
    <w:rsid w:val="00CD7B33"/>
    <w:rsid w:val="00CD7D72"/>
    <w:rsid w:val="00CE1498"/>
    <w:rsid w:val="00CE465E"/>
    <w:rsid w:val="00CE584B"/>
    <w:rsid w:val="00CE587B"/>
    <w:rsid w:val="00CE59B7"/>
    <w:rsid w:val="00CE676E"/>
    <w:rsid w:val="00CF0399"/>
    <w:rsid w:val="00CF25BB"/>
    <w:rsid w:val="00D00F5D"/>
    <w:rsid w:val="00D012F9"/>
    <w:rsid w:val="00D01D56"/>
    <w:rsid w:val="00D057DA"/>
    <w:rsid w:val="00D121AD"/>
    <w:rsid w:val="00D144E1"/>
    <w:rsid w:val="00D1499C"/>
    <w:rsid w:val="00D17718"/>
    <w:rsid w:val="00D20193"/>
    <w:rsid w:val="00D24524"/>
    <w:rsid w:val="00D24686"/>
    <w:rsid w:val="00D2540F"/>
    <w:rsid w:val="00D30723"/>
    <w:rsid w:val="00D40032"/>
    <w:rsid w:val="00D4013E"/>
    <w:rsid w:val="00D402FC"/>
    <w:rsid w:val="00D41812"/>
    <w:rsid w:val="00D4727A"/>
    <w:rsid w:val="00D531A4"/>
    <w:rsid w:val="00D53DDB"/>
    <w:rsid w:val="00D54829"/>
    <w:rsid w:val="00D54D31"/>
    <w:rsid w:val="00D55F62"/>
    <w:rsid w:val="00D62996"/>
    <w:rsid w:val="00D63B86"/>
    <w:rsid w:val="00D66A17"/>
    <w:rsid w:val="00D67A00"/>
    <w:rsid w:val="00D67FA8"/>
    <w:rsid w:val="00D7260B"/>
    <w:rsid w:val="00D72AED"/>
    <w:rsid w:val="00D72EF2"/>
    <w:rsid w:val="00D817EF"/>
    <w:rsid w:val="00D83917"/>
    <w:rsid w:val="00D939DB"/>
    <w:rsid w:val="00D969B9"/>
    <w:rsid w:val="00DA20EB"/>
    <w:rsid w:val="00DA560D"/>
    <w:rsid w:val="00DA62E9"/>
    <w:rsid w:val="00DA7134"/>
    <w:rsid w:val="00DB0A41"/>
    <w:rsid w:val="00DB0B54"/>
    <w:rsid w:val="00DB154B"/>
    <w:rsid w:val="00DB171A"/>
    <w:rsid w:val="00DB3EE3"/>
    <w:rsid w:val="00DB48DF"/>
    <w:rsid w:val="00DB5A53"/>
    <w:rsid w:val="00DB7800"/>
    <w:rsid w:val="00DC250C"/>
    <w:rsid w:val="00DC2EAF"/>
    <w:rsid w:val="00DC33B1"/>
    <w:rsid w:val="00DC5549"/>
    <w:rsid w:val="00DD62A2"/>
    <w:rsid w:val="00DE2C11"/>
    <w:rsid w:val="00DE3809"/>
    <w:rsid w:val="00DE39A3"/>
    <w:rsid w:val="00DF1008"/>
    <w:rsid w:val="00DF21BF"/>
    <w:rsid w:val="00DF2A44"/>
    <w:rsid w:val="00DF37B1"/>
    <w:rsid w:val="00DF6245"/>
    <w:rsid w:val="00DF65C1"/>
    <w:rsid w:val="00E02E69"/>
    <w:rsid w:val="00E04CCD"/>
    <w:rsid w:val="00E04DD1"/>
    <w:rsid w:val="00E07019"/>
    <w:rsid w:val="00E13184"/>
    <w:rsid w:val="00E22FE9"/>
    <w:rsid w:val="00E23332"/>
    <w:rsid w:val="00E33F1D"/>
    <w:rsid w:val="00E433D2"/>
    <w:rsid w:val="00E443FE"/>
    <w:rsid w:val="00E45883"/>
    <w:rsid w:val="00E45CD6"/>
    <w:rsid w:val="00E46FAE"/>
    <w:rsid w:val="00E5171D"/>
    <w:rsid w:val="00E5455C"/>
    <w:rsid w:val="00E55F03"/>
    <w:rsid w:val="00E5687D"/>
    <w:rsid w:val="00E56BE2"/>
    <w:rsid w:val="00E61050"/>
    <w:rsid w:val="00E62BED"/>
    <w:rsid w:val="00E63235"/>
    <w:rsid w:val="00E63CFD"/>
    <w:rsid w:val="00E649BA"/>
    <w:rsid w:val="00E65ED1"/>
    <w:rsid w:val="00E66AD6"/>
    <w:rsid w:val="00E67394"/>
    <w:rsid w:val="00E679A4"/>
    <w:rsid w:val="00E708DF"/>
    <w:rsid w:val="00E74AF3"/>
    <w:rsid w:val="00E76BD9"/>
    <w:rsid w:val="00E76F39"/>
    <w:rsid w:val="00E77C34"/>
    <w:rsid w:val="00E82B59"/>
    <w:rsid w:val="00E82D20"/>
    <w:rsid w:val="00E83F6F"/>
    <w:rsid w:val="00E859D9"/>
    <w:rsid w:val="00E954A9"/>
    <w:rsid w:val="00E95B46"/>
    <w:rsid w:val="00EA1059"/>
    <w:rsid w:val="00EA1343"/>
    <w:rsid w:val="00EA1ACC"/>
    <w:rsid w:val="00EA34E1"/>
    <w:rsid w:val="00EA3C8D"/>
    <w:rsid w:val="00EA48D9"/>
    <w:rsid w:val="00EA4AD4"/>
    <w:rsid w:val="00EB0821"/>
    <w:rsid w:val="00EB588C"/>
    <w:rsid w:val="00EC14F2"/>
    <w:rsid w:val="00EC4E03"/>
    <w:rsid w:val="00EC5167"/>
    <w:rsid w:val="00ED4335"/>
    <w:rsid w:val="00ED612D"/>
    <w:rsid w:val="00EE074A"/>
    <w:rsid w:val="00EE1BA4"/>
    <w:rsid w:val="00EE1BE6"/>
    <w:rsid w:val="00EE261A"/>
    <w:rsid w:val="00EF094C"/>
    <w:rsid w:val="00EF1556"/>
    <w:rsid w:val="00EF1887"/>
    <w:rsid w:val="00EF5C87"/>
    <w:rsid w:val="00EF77CF"/>
    <w:rsid w:val="00F01FCF"/>
    <w:rsid w:val="00F03F95"/>
    <w:rsid w:val="00F05300"/>
    <w:rsid w:val="00F12B73"/>
    <w:rsid w:val="00F13F00"/>
    <w:rsid w:val="00F15A13"/>
    <w:rsid w:val="00F210EF"/>
    <w:rsid w:val="00F21E0A"/>
    <w:rsid w:val="00F222CF"/>
    <w:rsid w:val="00F30371"/>
    <w:rsid w:val="00F356E1"/>
    <w:rsid w:val="00F37711"/>
    <w:rsid w:val="00F4258A"/>
    <w:rsid w:val="00F443CE"/>
    <w:rsid w:val="00F45800"/>
    <w:rsid w:val="00F5026A"/>
    <w:rsid w:val="00F52C9F"/>
    <w:rsid w:val="00F56558"/>
    <w:rsid w:val="00F67522"/>
    <w:rsid w:val="00F701AF"/>
    <w:rsid w:val="00F70306"/>
    <w:rsid w:val="00F73B20"/>
    <w:rsid w:val="00F746A6"/>
    <w:rsid w:val="00F81D39"/>
    <w:rsid w:val="00F83C56"/>
    <w:rsid w:val="00F93152"/>
    <w:rsid w:val="00F94FF8"/>
    <w:rsid w:val="00F95A62"/>
    <w:rsid w:val="00F95DDD"/>
    <w:rsid w:val="00F95FCE"/>
    <w:rsid w:val="00F969AE"/>
    <w:rsid w:val="00FA0794"/>
    <w:rsid w:val="00FA0839"/>
    <w:rsid w:val="00FA36A6"/>
    <w:rsid w:val="00FA43CF"/>
    <w:rsid w:val="00FB0A7F"/>
    <w:rsid w:val="00FB11BA"/>
    <w:rsid w:val="00FB1403"/>
    <w:rsid w:val="00FB360C"/>
    <w:rsid w:val="00FB77A7"/>
    <w:rsid w:val="00FC0D8A"/>
    <w:rsid w:val="00FD0623"/>
    <w:rsid w:val="00FD2E09"/>
    <w:rsid w:val="00FD427F"/>
    <w:rsid w:val="00FD512F"/>
    <w:rsid w:val="00FE241B"/>
    <w:rsid w:val="00FE2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8373CB"/>
  <w15:docId w15:val="{BDE514C6-413F-4979-BDE8-52FD7830D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4"/>
      <w:ind w:left="681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1492" w:hanging="548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60"/>
      <w:ind w:left="662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61"/>
      <w:ind w:left="1432" w:hanging="493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160"/>
      <w:ind w:left="940" w:right="452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232"/>
      <w:ind w:left="681" w:right="466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662" w:firstLine="707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Placeholder Text"/>
    <w:basedOn w:val="a0"/>
    <w:uiPriority w:val="99"/>
    <w:semiHidden/>
    <w:rsid w:val="0028723F"/>
    <w:rPr>
      <w:color w:val="808080"/>
    </w:rPr>
  </w:style>
  <w:style w:type="character" w:styleId="a7">
    <w:name w:val="Hyperlink"/>
    <w:basedOn w:val="a0"/>
    <w:uiPriority w:val="99"/>
    <w:unhideWhenUsed/>
    <w:rsid w:val="00B248FF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B248FF"/>
    <w:rPr>
      <w:color w:val="605E5C"/>
      <w:shd w:val="clear" w:color="auto" w:fill="E1DFDD"/>
    </w:rPr>
  </w:style>
  <w:style w:type="character" w:styleId="a9">
    <w:name w:val="annotation reference"/>
    <w:basedOn w:val="a0"/>
    <w:uiPriority w:val="99"/>
    <w:semiHidden/>
    <w:unhideWhenUsed/>
    <w:rsid w:val="004A799A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4A799A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rsid w:val="004A799A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A799A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4A799A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table" w:styleId="ae">
    <w:name w:val="Table Grid"/>
    <w:basedOn w:val="a1"/>
    <w:uiPriority w:val="39"/>
    <w:rsid w:val="002B4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OC Heading"/>
    <w:basedOn w:val="1"/>
    <w:next w:val="a"/>
    <w:uiPriority w:val="39"/>
    <w:unhideWhenUsed/>
    <w:qFormat/>
    <w:rsid w:val="00CB71DE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882606"/>
    <w:rPr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882606"/>
    <w:rPr>
      <w:rFonts w:ascii="Times New Roman" w:eastAsia="Times New Roman" w:hAnsi="Times New Roman" w:cs="Times New Roman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9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2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48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0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0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1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1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hdl.handle.net/11701/395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03FB2-99C4-401A-9759-BB8131767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38</Pages>
  <Words>6341</Words>
  <Characters>36150</Characters>
  <Application>Microsoft Office Word</Application>
  <DocSecurity>0</DocSecurity>
  <Lines>301</Lines>
  <Paragraphs>84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Нелли Пак</dc:creator>
  <cp:lastModifiedBy>Никита Чугунов</cp:lastModifiedBy>
  <cp:revision>5</cp:revision>
  <dcterms:created xsi:type="dcterms:W3CDTF">2022-05-18T19:26:00Z</dcterms:created>
  <dcterms:modified xsi:type="dcterms:W3CDTF">2022-05-18T19:39:00Z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2022-05-12T00:00:00Z</vt:filetime>
  </property>
</Properties>
</file>