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50E80" w14:textId="77777777" w:rsidR="001456B9" w:rsidRDefault="001456B9" w:rsidP="001456B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Санкт-Петербургский государственный университет</w:t>
      </w:r>
    </w:p>
    <w:p w14:paraId="7D9BC496" w14:textId="71C91D38" w:rsidR="001456B9" w:rsidRDefault="001456B9" w:rsidP="009905FF">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BD1978A" w14:textId="77777777" w:rsidR="001456B9" w:rsidRDefault="001456B9" w:rsidP="001456B9">
      <w:pPr>
        <w:spacing w:line="240" w:lineRule="auto"/>
        <w:jc w:val="center"/>
        <w:rPr>
          <w:rFonts w:ascii="Times New Roman" w:eastAsia="Times New Roman" w:hAnsi="Times New Roman" w:cs="Times New Roman"/>
          <w:b/>
          <w:sz w:val="24"/>
          <w:szCs w:val="24"/>
        </w:rPr>
      </w:pPr>
    </w:p>
    <w:p w14:paraId="12AF7C73" w14:textId="77777777" w:rsidR="001456B9" w:rsidRDefault="001456B9" w:rsidP="001456B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1461028" w14:textId="77777777" w:rsidR="001456B9" w:rsidRPr="00B3605D" w:rsidRDefault="001456B9" w:rsidP="001456B9">
      <w:pPr>
        <w:spacing w:line="240" w:lineRule="auto"/>
        <w:jc w:val="center"/>
        <w:rPr>
          <w:rFonts w:ascii="Times New Roman" w:eastAsia="Times New Roman" w:hAnsi="Times New Roman" w:cs="Times New Roman"/>
          <w:b/>
          <w:iCs/>
          <w:sz w:val="24"/>
          <w:szCs w:val="24"/>
        </w:rPr>
      </w:pPr>
      <w:r w:rsidRPr="00B3605D">
        <w:rPr>
          <w:rFonts w:ascii="Times New Roman" w:eastAsia="Times New Roman" w:hAnsi="Times New Roman" w:cs="Times New Roman"/>
          <w:b/>
          <w:iCs/>
          <w:sz w:val="24"/>
          <w:szCs w:val="24"/>
        </w:rPr>
        <w:t>МОРОШКИН Семён Андреевич</w:t>
      </w:r>
    </w:p>
    <w:p w14:paraId="27E6BA34" w14:textId="77777777" w:rsidR="001456B9" w:rsidRDefault="001456B9" w:rsidP="001456B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982377A" w14:textId="0D7329F9" w:rsidR="001456B9" w:rsidRDefault="001456B9" w:rsidP="001456B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Выпускн</w:t>
      </w:r>
      <w:r w:rsidR="00545490">
        <w:rPr>
          <w:rFonts w:ascii="Times New Roman" w:eastAsia="Times New Roman" w:hAnsi="Times New Roman" w:cs="Times New Roman"/>
          <w:b/>
          <w:sz w:val="24"/>
          <w:szCs w:val="24"/>
        </w:rPr>
        <w:t xml:space="preserve">ая </w:t>
      </w:r>
      <w:r>
        <w:rPr>
          <w:rFonts w:ascii="Times New Roman" w:eastAsia="Times New Roman" w:hAnsi="Times New Roman" w:cs="Times New Roman"/>
          <w:b/>
          <w:sz w:val="24"/>
          <w:szCs w:val="24"/>
        </w:rPr>
        <w:t>Квалификационн</w:t>
      </w:r>
      <w:r w:rsidR="00545490">
        <w:rPr>
          <w:rFonts w:ascii="Times New Roman" w:eastAsia="Times New Roman" w:hAnsi="Times New Roman" w:cs="Times New Roman"/>
          <w:b/>
          <w:sz w:val="24"/>
          <w:szCs w:val="24"/>
        </w:rPr>
        <w:t xml:space="preserve">ая </w:t>
      </w:r>
      <w:r>
        <w:rPr>
          <w:rFonts w:ascii="Times New Roman" w:eastAsia="Times New Roman" w:hAnsi="Times New Roman" w:cs="Times New Roman"/>
          <w:b/>
          <w:sz w:val="24"/>
          <w:szCs w:val="24"/>
        </w:rPr>
        <w:t>Работ</w:t>
      </w:r>
      <w:r w:rsidR="00545490">
        <w:rPr>
          <w:rFonts w:ascii="Times New Roman" w:eastAsia="Times New Roman" w:hAnsi="Times New Roman" w:cs="Times New Roman"/>
          <w:b/>
          <w:sz w:val="24"/>
          <w:szCs w:val="24"/>
        </w:rPr>
        <w:t>а</w:t>
      </w:r>
    </w:p>
    <w:p w14:paraId="7397344F" w14:textId="77777777" w:rsidR="001456B9" w:rsidRDefault="001456B9" w:rsidP="001456B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2295505" w14:textId="77777777" w:rsidR="001456B9" w:rsidRDefault="001456B9" w:rsidP="001456B9">
      <w:pPr>
        <w:spacing w:line="240" w:lineRule="auto"/>
        <w:jc w:val="center"/>
        <w:rPr>
          <w:rFonts w:ascii="Times New Roman" w:eastAsia="Times New Roman" w:hAnsi="Times New Roman" w:cs="Times New Roman"/>
          <w:b/>
          <w:i/>
          <w:sz w:val="24"/>
          <w:szCs w:val="24"/>
        </w:rPr>
      </w:pPr>
      <w:r w:rsidRPr="001456B9">
        <w:rPr>
          <w:rFonts w:ascii="Times New Roman" w:eastAsia="Times New Roman" w:hAnsi="Times New Roman" w:cs="Times New Roman"/>
          <w:b/>
          <w:i/>
          <w:sz w:val="24"/>
          <w:szCs w:val="24"/>
        </w:rPr>
        <w:t>Мультимедийные технологии</w:t>
      </w:r>
    </w:p>
    <w:p w14:paraId="72995A8E" w14:textId="77777777" w:rsidR="001456B9" w:rsidRDefault="001456B9" w:rsidP="001456B9">
      <w:pPr>
        <w:spacing w:line="240" w:lineRule="auto"/>
        <w:jc w:val="center"/>
        <w:rPr>
          <w:rFonts w:ascii="Times New Roman" w:eastAsia="Times New Roman" w:hAnsi="Times New Roman" w:cs="Times New Roman"/>
          <w:b/>
          <w:i/>
          <w:sz w:val="24"/>
          <w:szCs w:val="24"/>
        </w:rPr>
      </w:pPr>
      <w:r w:rsidRPr="001456B9">
        <w:rPr>
          <w:rFonts w:ascii="Times New Roman" w:eastAsia="Times New Roman" w:hAnsi="Times New Roman" w:cs="Times New Roman"/>
          <w:b/>
          <w:i/>
          <w:sz w:val="24"/>
          <w:szCs w:val="24"/>
        </w:rPr>
        <w:t>при создании документального фильма</w:t>
      </w:r>
    </w:p>
    <w:p w14:paraId="16D383EE" w14:textId="0885083A" w:rsidR="001456B9" w:rsidRDefault="001456B9" w:rsidP="001456B9">
      <w:pPr>
        <w:spacing w:line="240" w:lineRule="auto"/>
        <w:jc w:val="center"/>
        <w:rPr>
          <w:rFonts w:ascii="Times New Roman" w:eastAsia="Times New Roman" w:hAnsi="Times New Roman" w:cs="Times New Roman"/>
          <w:b/>
          <w:i/>
          <w:sz w:val="24"/>
          <w:szCs w:val="24"/>
        </w:rPr>
      </w:pPr>
      <w:r w:rsidRPr="001456B9">
        <w:rPr>
          <w:rFonts w:ascii="Times New Roman" w:eastAsia="Times New Roman" w:hAnsi="Times New Roman" w:cs="Times New Roman"/>
          <w:b/>
          <w:i/>
          <w:sz w:val="24"/>
          <w:szCs w:val="24"/>
        </w:rPr>
        <w:t>«Ленинградский джаз»</w:t>
      </w:r>
    </w:p>
    <w:p w14:paraId="7B452240" w14:textId="7B24790E" w:rsidR="001456B9" w:rsidRDefault="001456B9" w:rsidP="004337F7">
      <w:pPr>
        <w:spacing w:before="240"/>
        <w:rPr>
          <w:rFonts w:ascii="Times New Roman" w:eastAsia="Times New Roman" w:hAnsi="Times New Roman" w:cs="Times New Roman"/>
          <w:b/>
          <w:sz w:val="24"/>
          <w:szCs w:val="24"/>
        </w:rPr>
      </w:pPr>
    </w:p>
    <w:p w14:paraId="263FF859" w14:textId="77777777" w:rsidR="001456B9" w:rsidRDefault="001456B9" w:rsidP="001456B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Уровень образования: бакалавриат</w:t>
      </w:r>
    </w:p>
    <w:p w14:paraId="7F2734FC" w14:textId="77777777" w:rsidR="001456B9" w:rsidRDefault="001456B9" w:rsidP="001456B9">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Направление </w:t>
      </w:r>
      <w:r w:rsidRPr="002B182A">
        <w:rPr>
          <w:rFonts w:ascii="Times New Roman" w:eastAsia="Times New Roman" w:hAnsi="Times New Roman" w:cs="Times New Roman"/>
          <w:iCs/>
          <w:sz w:val="24"/>
          <w:szCs w:val="24"/>
        </w:rPr>
        <w:t>09.03.03</w:t>
      </w:r>
      <w:r>
        <w:rPr>
          <w:rFonts w:ascii="Times New Roman" w:eastAsia="Times New Roman" w:hAnsi="Times New Roman" w:cs="Times New Roman"/>
          <w:i/>
          <w:sz w:val="24"/>
          <w:szCs w:val="24"/>
        </w:rPr>
        <w:t xml:space="preserve"> «Прикладная информатика»</w:t>
      </w:r>
    </w:p>
    <w:p w14:paraId="1E28B2C4" w14:textId="77777777" w:rsidR="001456B9" w:rsidRDefault="001456B9" w:rsidP="001456B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образовательная программа СВ.5078</w:t>
      </w:r>
    </w:p>
    <w:p w14:paraId="34A563F0" w14:textId="370E1485" w:rsidR="001456B9" w:rsidRDefault="001456B9" w:rsidP="00B955D7">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«Прикладная информатика в области искусств и гуманитарных наук»</w:t>
      </w:r>
    </w:p>
    <w:p w14:paraId="3235F5FA" w14:textId="774CA3AB" w:rsidR="002B182A" w:rsidRPr="002B182A" w:rsidRDefault="002B182A" w:rsidP="00B955D7">
      <w:pPr>
        <w:spacing w:line="240" w:lineRule="auto"/>
        <w:jc w:val="center"/>
        <w:rPr>
          <w:rFonts w:ascii="Times New Roman" w:eastAsia="Times New Roman" w:hAnsi="Times New Roman" w:cs="Times New Roman"/>
          <w:iCs/>
          <w:sz w:val="24"/>
          <w:szCs w:val="24"/>
        </w:rPr>
      </w:pPr>
      <w:r w:rsidRPr="002B182A">
        <w:rPr>
          <w:rFonts w:ascii="Times New Roman" w:eastAsia="Times New Roman" w:hAnsi="Times New Roman" w:cs="Times New Roman"/>
          <w:iCs/>
          <w:sz w:val="24"/>
          <w:szCs w:val="24"/>
        </w:rPr>
        <w:t>Профиль «Прикладная информатика в области искусств и гуманитарных наук»</w:t>
      </w:r>
    </w:p>
    <w:p w14:paraId="18A0342D" w14:textId="41451123" w:rsidR="00B955D7" w:rsidRDefault="00B955D7" w:rsidP="001456B9">
      <w:pPr>
        <w:spacing w:before="240"/>
        <w:rPr>
          <w:rFonts w:ascii="Times New Roman" w:eastAsia="Times New Roman" w:hAnsi="Times New Roman" w:cs="Times New Roman"/>
          <w:b/>
          <w:sz w:val="24"/>
          <w:szCs w:val="24"/>
        </w:rPr>
      </w:pPr>
    </w:p>
    <w:p w14:paraId="3A48A4A4" w14:textId="77777777" w:rsidR="004337F7" w:rsidRDefault="004337F7" w:rsidP="001456B9">
      <w:pPr>
        <w:spacing w:before="240"/>
        <w:rPr>
          <w:rFonts w:ascii="Times New Roman" w:eastAsia="Times New Roman" w:hAnsi="Times New Roman" w:cs="Times New Roman"/>
          <w:b/>
          <w:sz w:val="24"/>
          <w:szCs w:val="24"/>
        </w:rPr>
      </w:pPr>
    </w:p>
    <w:p w14:paraId="3773DFA0" w14:textId="63F947A9" w:rsidR="0029270F" w:rsidRPr="00B955D7" w:rsidRDefault="0029270F" w:rsidP="001456B9">
      <w:pPr>
        <w:spacing w:line="240" w:lineRule="auto"/>
        <w:ind w:left="5960"/>
        <w:rPr>
          <w:rFonts w:ascii="Times New Roman" w:eastAsia="Times New Roman" w:hAnsi="Times New Roman" w:cs="Times New Roman"/>
          <w:bCs/>
          <w:sz w:val="24"/>
          <w:szCs w:val="24"/>
        </w:rPr>
      </w:pPr>
      <w:r w:rsidRPr="00B955D7">
        <w:rPr>
          <w:rFonts w:ascii="Times New Roman" w:eastAsia="Times New Roman" w:hAnsi="Times New Roman" w:cs="Times New Roman"/>
          <w:bCs/>
          <w:sz w:val="24"/>
          <w:szCs w:val="24"/>
        </w:rPr>
        <w:t>Научный руководитель: Заведующий кафедры доктор физ.-мат. наук</w:t>
      </w:r>
      <w:bookmarkStart w:id="0" w:name="_Hlk82597538"/>
      <w:r w:rsidRPr="00B955D7">
        <w:rPr>
          <w:rFonts w:ascii="Times New Roman" w:eastAsia="Times New Roman" w:hAnsi="Times New Roman" w:cs="Times New Roman"/>
          <w:bCs/>
          <w:sz w:val="24"/>
          <w:szCs w:val="24"/>
        </w:rPr>
        <w:t>, профессор Борисов Николай Валентинович</w:t>
      </w:r>
      <w:bookmarkEnd w:id="0"/>
      <w:r w:rsidRPr="00B955D7">
        <w:rPr>
          <w:rFonts w:ascii="Times New Roman" w:eastAsia="Times New Roman" w:hAnsi="Times New Roman" w:cs="Times New Roman"/>
          <w:bCs/>
          <w:sz w:val="24"/>
          <w:szCs w:val="24"/>
        </w:rPr>
        <w:t xml:space="preserve"> </w:t>
      </w:r>
    </w:p>
    <w:p w14:paraId="64C6BBCE" w14:textId="77777777" w:rsidR="0029270F" w:rsidRPr="00B955D7" w:rsidRDefault="0029270F" w:rsidP="001456B9">
      <w:pPr>
        <w:spacing w:line="240" w:lineRule="auto"/>
        <w:ind w:left="5960"/>
        <w:rPr>
          <w:rFonts w:ascii="Times New Roman" w:eastAsia="Times New Roman" w:hAnsi="Times New Roman" w:cs="Times New Roman"/>
          <w:bCs/>
          <w:sz w:val="24"/>
          <w:szCs w:val="24"/>
        </w:rPr>
      </w:pPr>
    </w:p>
    <w:p w14:paraId="08AA5BBE" w14:textId="7356D217" w:rsidR="001456B9" w:rsidRPr="00B955D7" w:rsidRDefault="001456B9" w:rsidP="001456B9">
      <w:pPr>
        <w:spacing w:line="240" w:lineRule="auto"/>
        <w:ind w:left="5960"/>
        <w:rPr>
          <w:rFonts w:ascii="Times New Roman" w:eastAsia="Times New Roman" w:hAnsi="Times New Roman" w:cs="Times New Roman"/>
          <w:bCs/>
          <w:sz w:val="24"/>
          <w:szCs w:val="24"/>
        </w:rPr>
      </w:pPr>
      <w:r w:rsidRPr="00B955D7">
        <w:rPr>
          <w:rFonts w:ascii="Times New Roman" w:eastAsia="Times New Roman" w:hAnsi="Times New Roman" w:cs="Times New Roman"/>
          <w:bCs/>
          <w:sz w:val="24"/>
          <w:szCs w:val="24"/>
        </w:rPr>
        <w:t>Консультанты:</w:t>
      </w:r>
    </w:p>
    <w:p w14:paraId="41D42B94" w14:textId="77777777" w:rsidR="00B955D7" w:rsidRPr="00B955D7" w:rsidRDefault="00B955D7" w:rsidP="00B955D7">
      <w:pPr>
        <w:spacing w:line="240" w:lineRule="auto"/>
        <w:ind w:left="5960"/>
        <w:rPr>
          <w:rFonts w:ascii="Times New Roman" w:eastAsia="Times New Roman" w:hAnsi="Times New Roman" w:cs="Times New Roman"/>
          <w:bCs/>
          <w:sz w:val="24"/>
          <w:szCs w:val="24"/>
        </w:rPr>
      </w:pPr>
      <w:r w:rsidRPr="00B955D7">
        <w:rPr>
          <w:rFonts w:ascii="Times New Roman" w:eastAsia="Times New Roman" w:hAnsi="Times New Roman" w:cs="Times New Roman"/>
          <w:bCs/>
          <w:sz w:val="24"/>
          <w:szCs w:val="24"/>
        </w:rPr>
        <w:t>Член союза кинематографистов</w:t>
      </w:r>
    </w:p>
    <w:p w14:paraId="0F33FC2A" w14:textId="5830422B" w:rsidR="001456B9" w:rsidRPr="00B955D7" w:rsidRDefault="00B955D7" w:rsidP="00B955D7">
      <w:pPr>
        <w:spacing w:line="240" w:lineRule="auto"/>
        <w:ind w:left="5960"/>
        <w:rPr>
          <w:rFonts w:ascii="Times New Roman" w:eastAsia="Times New Roman" w:hAnsi="Times New Roman" w:cs="Times New Roman"/>
          <w:bCs/>
          <w:sz w:val="24"/>
          <w:szCs w:val="24"/>
        </w:rPr>
      </w:pPr>
      <w:r w:rsidRPr="00B955D7">
        <w:rPr>
          <w:rFonts w:ascii="Times New Roman" w:eastAsia="Times New Roman" w:hAnsi="Times New Roman" w:cs="Times New Roman"/>
          <w:bCs/>
          <w:sz w:val="24"/>
          <w:szCs w:val="24"/>
        </w:rPr>
        <w:t>Ст. преп. Л. Л. Никитина</w:t>
      </w:r>
    </w:p>
    <w:p w14:paraId="4E673DAB" w14:textId="77777777" w:rsidR="00B955D7" w:rsidRPr="00B955D7" w:rsidRDefault="00B955D7" w:rsidP="00B955D7">
      <w:pPr>
        <w:spacing w:line="240" w:lineRule="auto"/>
        <w:ind w:left="5960"/>
        <w:rPr>
          <w:rFonts w:ascii="Times New Roman" w:eastAsia="Times New Roman" w:hAnsi="Times New Roman" w:cs="Times New Roman"/>
          <w:bCs/>
          <w:sz w:val="24"/>
          <w:szCs w:val="24"/>
        </w:rPr>
      </w:pPr>
    </w:p>
    <w:p w14:paraId="585D924D" w14:textId="77777777" w:rsidR="001456B9" w:rsidRPr="00B955D7" w:rsidRDefault="001456B9" w:rsidP="001456B9">
      <w:pPr>
        <w:spacing w:line="240" w:lineRule="auto"/>
        <w:ind w:left="5960"/>
        <w:rPr>
          <w:rFonts w:ascii="Times New Roman" w:eastAsia="Times New Roman" w:hAnsi="Times New Roman" w:cs="Times New Roman"/>
          <w:bCs/>
          <w:sz w:val="24"/>
          <w:szCs w:val="24"/>
        </w:rPr>
      </w:pPr>
      <w:r w:rsidRPr="00B955D7">
        <w:rPr>
          <w:rFonts w:ascii="Times New Roman" w:eastAsia="Times New Roman" w:hAnsi="Times New Roman" w:cs="Times New Roman"/>
          <w:bCs/>
          <w:sz w:val="24"/>
          <w:szCs w:val="24"/>
        </w:rPr>
        <w:t>Народный артист РФ,</w:t>
      </w:r>
    </w:p>
    <w:p w14:paraId="18C272E9" w14:textId="77777777" w:rsidR="001456B9" w:rsidRPr="00B955D7" w:rsidRDefault="001456B9" w:rsidP="001456B9">
      <w:pPr>
        <w:spacing w:line="240" w:lineRule="auto"/>
        <w:ind w:left="5960"/>
        <w:rPr>
          <w:rFonts w:ascii="Times New Roman" w:eastAsia="Times New Roman" w:hAnsi="Times New Roman" w:cs="Times New Roman"/>
          <w:bCs/>
          <w:sz w:val="24"/>
          <w:szCs w:val="24"/>
        </w:rPr>
      </w:pPr>
      <w:r w:rsidRPr="00B955D7">
        <w:rPr>
          <w:rFonts w:ascii="Times New Roman" w:eastAsia="Times New Roman" w:hAnsi="Times New Roman" w:cs="Times New Roman"/>
          <w:bCs/>
          <w:sz w:val="24"/>
          <w:szCs w:val="24"/>
        </w:rPr>
        <w:t>художественный руководитель</w:t>
      </w:r>
    </w:p>
    <w:p w14:paraId="76BF0D70" w14:textId="77777777" w:rsidR="001456B9" w:rsidRPr="00B955D7" w:rsidRDefault="001456B9" w:rsidP="001456B9">
      <w:pPr>
        <w:spacing w:line="240" w:lineRule="auto"/>
        <w:ind w:left="5960"/>
        <w:rPr>
          <w:rFonts w:ascii="Times New Roman" w:eastAsia="Times New Roman" w:hAnsi="Times New Roman" w:cs="Times New Roman"/>
          <w:bCs/>
          <w:sz w:val="24"/>
          <w:szCs w:val="24"/>
        </w:rPr>
      </w:pPr>
      <w:r w:rsidRPr="00B955D7">
        <w:rPr>
          <w:rFonts w:ascii="Times New Roman" w:eastAsia="Times New Roman" w:hAnsi="Times New Roman" w:cs="Times New Roman"/>
          <w:bCs/>
          <w:sz w:val="24"/>
          <w:szCs w:val="24"/>
        </w:rPr>
        <w:t>Джазовой Филармонии</w:t>
      </w:r>
    </w:p>
    <w:p w14:paraId="75FABA78" w14:textId="3B1D91B5" w:rsidR="001456B9" w:rsidRDefault="001456B9" w:rsidP="001456B9">
      <w:pPr>
        <w:spacing w:line="240" w:lineRule="auto"/>
        <w:ind w:left="5960"/>
        <w:rPr>
          <w:rFonts w:ascii="Times New Roman" w:eastAsia="Times New Roman" w:hAnsi="Times New Roman" w:cs="Times New Roman"/>
          <w:bCs/>
          <w:sz w:val="24"/>
          <w:szCs w:val="24"/>
        </w:rPr>
      </w:pPr>
      <w:r w:rsidRPr="00B955D7">
        <w:rPr>
          <w:rFonts w:ascii="Times New Roman" w:eastAsia="Times New Roman" w:hAnsi="Times New Roman" w:cs="Times New Roman"/>
          <w:bCs/>
          <w:sz w:val="24"/>
          <w:szCs w:val="24"/>
        </w:rPr>
        <w:t>Голощёкин Д.С.</w:t>
      </w:r>
      <w:bookmarkStart w:id="1" w:name="_Hlk90316540"/>
    </w:p>
    <w:p w14:paraId="786BA218" w14:textId="73D93024" w:rsidR="00B955D7" w:rsidRDefault="00B955D7" w:rsidP="001456B9">
      <w:pPr>
        <w:spacing w:line="240" w:lineRule="auto"/>
        <w:ind w:left="5960"/>
        <w:rPr>
          <w:rFonts w:ascii="Times New Roman" w:eastAsia="Times New Roman" w:hAnsi="Times New Roman" w:cs="Times New Roman"/>
          <w:bCs/>
          <w:sz w:val="24"/>
          <w:szCs w:val="24"/>
        </w:rPr>
      </w:pPr>
    </w:p>
    <w:p w14:paraId="6E18D26E" w14:textId="6655F7D1" w:rsidR="00B955D7" w:rsidRPr="00B955D7" w:rsidRDefault="00B955D7" w:rsidP="00B955D7">
      <w:pPr>
        <w:spacing w:line="240" w:lineRule="auto"/>
        <w:ind w:left="5954"/>
        <w:rPr>
          <w:rFonts w:ascii="Times New Roman" w:eastAsiaTheme="minorEastAsia" w:hAnsi="Times New Roman" w:cs="Times New Roman"/>
          <w:sz w:val="24"/>
          <w:szCs w:val="24"/>
        </w:rPr>
      </w:pPr>
      <w:r>
        <w:rPr>
          <w:rFonts w:ascii="Times New Roman" w:hAnsi="Times New Roman" w:cs="Times New Roman"/>
          <w:sz w:val="24"/>
          <w:szCs w:val="24"/>
        </w:rPr>
        <w:t>Рецензент:</w:t>
      </w:r>
      <w:r w:rsidR="00E20B27">
        <w:rPr>
          <w:rFonts w:ascii="Times New Roman" w:hAnsi="Times New Roman" w:cs="Times New Roman"/>
          <w:spacing w:val="-2"/>
          <w:sz w:val="24"/>
          <w:szCs w:val="24"/>
        </w:rPr>
        <w:br/>
      </w:r>
      <w:r>
        <w:rPr>
          <w:rFonts w:ascii="Times New Roman" w:hAnsi="Times New Roman" w:cs="Times New Roman"/>
          <w:spacing w:val="-2"/>
          <w:sz w:val="24"/>
          <w:szCs w:val="24"/>
        </w:rPr>
        <w:t>В</w:t>
      </w:r>
      <w:r w:rsidRPr="00B955D7">
        <w:rPr>
          <w:rFonts w:ascii="Times New Roman" w:hAnsi="Times New Roman" w:cs="Times New Roman"/>
          <w:spacing w:val="-2"/>
          <w:sz w:val="24"/>
          <w:szCs w:val="24"/>
        </w:rPr>
        <w:t>едущий инженер сектора интернет-телевидения Государственного академического Мариинского театра</w:t>
      </w:r>
      <w:r>
        <w:rPr>
          <w:rFonts w:ascii="Times New Roman" w:hAnsi="Times New Roman" w:cs="Times New Roman"/>
          <w:spacing w:val="-2"/>
          <w:sz w:val="24"/>
          <w:szCs w:val="24"/>
        </w:rPr>
        <w:br/>
      </w:r>
      <w:r w:rsidRPr="00B955D7">
        <w:rPr>
          <w:rFonts w:ascii="Times New Roman" w:hAnsi="Times New Roman" w:cs="Times New Roman"/>
          <w:spacing w:val="-2"/>
          <w:sz w:val="24"/>
          <w:szCs w:val="24"/>
        </w:rPr>
        <w:t>Николаев А</w:t>
      </w:r>
      <w:r>
        <w:rPr>
          <w:rFonts w:ascii="Times New Roman" w:hAnsi="Times New Roman" w:cs="Times New Roman"/>
          <w:spacing w:val="-2"/>
          <w:sz w:val="24"/>
          <w:szCs w:val="24"/>
        </w:rPr>
        <w:t>.</w:t>
      </w:r>
      <w:r w:rsidRPr="00B955D7">
        <w:rPr>
          <w:rFonts w:ascii="Times New Roman" w:hAnsi="Times New Roman" w:cs="Times New Roman"/>
          <w:spacing w:val="-2"/>
          <w:sz w:val="24"/>
          <w:szCs w:val="24"/>
        </w:rPr>
        <w:t>О</w:t>
      </w:r>
      <w:r>
        <w:rPr>
          <w:rFonts w:ascii="Times New Roman" w:hAnsi="Times New Roman" w:cs="Times New Roman"/>
          <w:spacing w:val="-2"/>
          <w:sz w:val="24"/>
          <w:szCs w:val="24"/>
        </w:rPr>
        <w:t>.</w:t>
      </w:r>
    </w:p>
    <w:bookmarkEnd w:id="1"/>
    <w:p w14:paraId="57E9CF90" w14:textId="4B72D3EC" w:rsidR="001456B9" w:rsidRDefault="001456B9" w:rsidP="009905FF">
      <w:pPr>
        <w:ind w:left="59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EF4D3ED" w14:textId="77777777" w:rsidR="001456B9" w:rsidRDefault="001456B9" w:rsidP="001456B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Санкт-Петербург</w:t>
      </w:r>
    </w:p>
    <w:p w14:paraId="671E901F" w14:textId="54FE5646" w:rsidR="001456B9" w:rsidRDefault="001456B9" w:rsidP="00B955D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r>
        <w:rPr>
          <w:rFonts w:ascii="Times New Roman" w:eastAsia="Times New Roman" w:hAnsi="Times New Roman" w:cs="Times New Roman"/>
          <w:sz w:val="24"/>
          <w:szCs w:val="24"/>
        </w:rPr>
        <w:br w:type="page"/>
      </w:r>
    </w:p>
    <w:p w14:paraId="211BE4B2" w14:textId="77777777" w:rsidR="001456B9" w:rsidRDefault="001456B9" w:rsidP="001456B9">
      <w:pPr>
        <w:pStyle w:val="1"/>
        <w:jc w:val="center"/>
        <w:rPr>
          <w:rFonts w:ascii="Times New Roman" w:hAnsi="Times New Roman" w:cs="Times New Roman"/>
          <w:b/>
          <w:sz w:val="24"/>
          <w:szCs w:val="24"/>
        </w:rPr>
      </w:pPr>
      <w:bookmarkStart w:id="2" w:name="_axf15j55m7v1"/>
      <w:bookmarkStart w:id="3" w:name="_Toc90314717"/>
      <w:bookmarkStart w:id="4" w:name="_Toc90314691"/>
      <w:bookmarkStart w:id="5" w:name="_Toc90314575"/>
      <w:bookmarkStart w:id="6" w:name="_Toc103949035"/>
      <w:bookmarkStart w:id="7" w:name="_Toc103954880"/>
      <w:bookmarkEnd w:id="2"/>
      <w:r>
        <w:rPr>
          <w:rFonts w:ascii="Times New Roman" w:hAnsi="Times New Roman" w:cs="Times New Roman"/>
          <w:b/>
          <w:sz w:val="24"/>
          <w:szCs w:val="24"/>
        </w:rPr>
        <w:lastRenderedPageBreak/>
        <w:t>Содержание</w:t>
      </w:r>
      <w:bookmarkEnd w:id="3"/>
      <w:bookmarkEnd w:id="4"/>
      <w:bookmarkEnd w:id="5"/>
      <w:bookmarkEnd w:id="6"/>
      <w:bookmarkEnd w:id="7"/>
    </w:p>
    <w:sdt>
      <w:sdtPr>
        <w:rPr>
          <w:rFonts w:ascii="Arial" w:eastAsia="Arial" w:hAnsi="Arial" w:cs="Arial"/>
          <w:noProof/>
          <w:color w:val="auto"/>
          <w:sz w:val="22"/>
          <w:szCs w:val="22"/>
        </w:rPr>
        <w:id w:val="1711297386"/>
        <w:docPartObj>
          <w:docPartGallery w:val="Table of Contents"/>
          <w:docPartUnique/>
        </w:docPartObj>
      </w:sdtPr>
      <w:sdtEndPr>
        <w:rPr>
          <w:rFonts w:ascii="Times New Roman" w:eastAsia="Times New Roman" w:hAnsi="Times New Roman" w:cs="Times New Roman"/>
          <w:bCs/>
          <w:sz w:val="24"/>
          <w:szCs w:val="24"/>
        </w:rPr>
      </w:sdtEndPr>
      <w:sdtContent>
        <w:p w14:paraId="462136FD" w14:textId="77777777" w:rsidR="001456B9" w:rsidRDefault="001456B9" w:rsidP="001456B9">
          <w:pPr>
            <w:pStyle w:val="a4"/>
          </w:pPr>
        </w:p>
        <w:p w14:paraId="2A131C8C" w14:textId="2F0B3943" w:rsidR="009905FF" w:rsidRPr="00903917" w:rsidRDefault="001456B9">
          <w:pPr>
            <w:pStyle w:val="11"/>
            <w:rPr>
              <w:rFonts w:eastAsiaTheme="minorEastAsia"/>
              <w:bCs/>
            </w:rPr>
          </w:pPr>
          <w:r w:rsidRPr="00903917">
            <w:rPr>
              <w:bCs/>
            </w:rPr>
            <w:fldChar w:fldCharType="begin"/>
          </w:r>
          <w:r w:rsidRPr="00903917">
            <w:rPr>
              <w:bCs/>
            </w:rPr>
            <w:instrText xml:space="preserve"> TOC \o "1-3" \h \z \u </w:instrText>
          </w:r>
          <w:r w:rsidRPr="00903917">
            <w:rPr>
              <w:bCs/>
            </w:rPr>
            <w:fldChar w:fldCharType="separate"/>
          </w:r>
          <w:hyperlink w:anchor="_Toc103954881" w:history="1">
            <w:r w:rsidR="009905FF" w:rsidRPr="00903917">
              <w:rPr>
                <w:rStyle w:val="a3"/>
                <w:bCs/>
              </w:rPr>
              <w:t>Введение</w:t>
            </w:r>
            <w:r w:rsidR="009905FF" w:rsidRPr="00903917">
              <w:rPr>
                <w:bCs/>
                <w:webHidden/>
              </w:rPr>
              <w:tab/>
            </w:r>
            <w:r w:rsidR="009905FF" w:rsidRPr="00903917">
              <w:rPr>
                <w:bCs/>
                <w:webHidden/>
              </w:rPr>
              <w:fldChar w:fldCharType="begin"/>
            </w:r>
            <w:r w:rsidR="009905FF" w:rsidRPr="00903917">
              <w:rPr>
                <w:bCs/>
                <w:webHidden/>
              </w:rPr>
              <w:instrText xml:space="preserve"> PAGEREF _Toc103954881 \h </w:instrText>
            </w:r>
            <w:r w:rsidR="009905FF" w:rsidRPr="00903917">
              <w:rPr>
                <w:bCs/>
                <w:webHidden/>
              </w:rPr>
            </w:r>
            <w:r w:rsidR="009905FF" w:rsidRPr="00903917">
              <w:rPr>
                <w:bCs/>
                <w:webHidden/>
              </w:rPr>
              <w:fldChar w:fldCharType="separate"/>
            </w:r>
            <w:r w:rsidR="009905FF" w:rsidRPr="00903917">
              <w:rPr>
                <w:bCs/>
                <w:webHidden/>
              </w:rPr>
              <w:t>5</w:t>
            </w:r>
            <w:r w:rsidR="009905FF" w:rsidRPr="00903917">
              <w:rPr>
                <w:bCs/>
                <w:webHidden/>
              </w:rPr>
              <w:fldChar w:fldCharType="end"/>
            </w:r>
          </w:hyperlink>
        </w:p>
        <w:p w14:paraId="3A3B01E6" w14:textId="3054BC5C" w:rsidR="009905FF" w:rsidRPr="00903917" w:rsidRDefault="0097603B">
          <w:pPr>
            <w:pStyle w:val="11"/>
            <w:rPr>
              <w:rFonts w:eastAsiaTheme="minorEastAsia"/>
              <w:bCs/>
            </w:rPr>
          </w:pPr>
          <w:hyperlink w:anchor="_Toc103954882" w:history="1">
            <w:r w:rsidR="009905FF" w:rsidRPr="00903917">
              <w:rPr>
                <w:rStyle w:val="a3"/>
                <w:bCs/>
              </w:rPr>
              <w:t>I. Определение концепции музыкального документального фильма</w:t>
            </w:r>
            <w:r w:rsidR="00903917">
              <w:rPr>
                <w:rStyle w:val="a3"/>
                <w:bCs/>
              </w:rPr>
              <w:br/>
            </w:r>
            <w:r w:rsidR="009905FF" w:rsidRPr="00903917">
              <w:rPr>
                <w:rStyle w:val="a3"/>
                <w:bCs/>
              </w:rPr>
              <w:t>«Ленинградский Джаз»</w:t>
            </w:r>
            <w:r w:rsidR="009905FF" w:rsidRPr="00903917">
              <w:rPr>
                <w:bCs/>
                <w:webHidden/>
              </w:rPr>
              <w:tab/>
            </w:r>
            <w:r w:rsidR="009905FF" w:rsidRPr="00903917">
              <w:rPr>
                <w:bCs/>
                <w:webHidden/>
              </w:rPr>
              <w:fldChar w:fldCharType="begin"/>
            </w:r>
            <w:r w:rsidR="009905FF" w:rsidRPr="00903917">
              <w:rPr>
                <w:bCs/>
                <w:webHidden/>
              </w:rPr>
              <w:instrText xml:space="preserve"> PAGEREF _Toc103954882 \h </w:instrText>
            </w:r>
            <w:r w:rsidR="009905FF" w:rsidRPr="00903917">
              <w:rPr>
                <w:bCs/>
                <w:webHidden/>
              </w:rPr>
            </w:r>
            <w:r w:rsidR="009905FF" w:rsidRPr="00903917">
              <w:rPr>
                <w:bCs/>
                <w:webHidden/>
              </w:rPr>
              <w:fldChar w:fldCharType="separate"/>
            </w:r>
            <w:r w:rsidR="009905FF" w:rsidRPr="00903917">
              <w:rPr>
                <w:bCs/>
                <w:webHidden/>
              </w:rPr>
              <w:t>6</w:t>
            </w:r>
            <w:r w:rsidR="009905FF" w:rsidRPr="00903917">
              <w:rPr>
                <w:bCs/>
                <w:webHidden/>
              </w:rPr>
              <w:fldChar w:fldCharType="end"/>
            </w:r>
          </w:hyperlink>
        </w:p>
        <w:p w14:paraId="04C4A2A2" w14:textId="5A4135B0" w:rsidR="009905FF" w:rsidRPr="00903917" w:rsidRDefault="0097603B">
          <w:pPr>
            <w:pStyle w:val="21"/>
            <w:rPr>
              <w:rFonts w:ascii="Times New Roman" w:eastAsiaTheme="minorEastAsia" w:hAnsi="Times New Roman" w:cs="Times New Roman"/>
              <w:bCs/>
              <w:noProof/>
              <w:sz w:val="24"/>
              <w:szCs w:val="24"/>
            </w:rPr>
          </w:pPr>
          <w:hyperlink w:anchor="_Toc103954883" w:history="1">
            <w:r w:rsidR="009905FF" w:rsidRPr="00903917">
              <w:rPr>
                <w:rStyle w:val="a3"/>
                <w:rFonts w:ascii="Times New Roman" w:hAnsi="Times New Roman" w:cs="Times New Roman"/>
                <w:bCs/>
                <w:noProof/>
                <w:sz w:val="24"/>
                <w:szCs w:val="24"/>
              </w:rPr>
              <w:t>1.1. Концепция и её основные понятия</w:t>
            </w:r>
            <w:r w:rsidR="009905FF" w:rsidRPr="00903917">
              <w:rPr>
                <w:rFonts w:ascii="Times New Roman" w:hAnsi="Times New Roman" w:cs="Times New Roman"/>
                <w:bCs/>
                <w:noProof/>
                <w:webHidden/>
                <w:sz w:val="24"/>
                <w:szCs w:val="24"/>
              </w:rPr>
              <w:tab/>
            </w:r>
            <w:r w:rsidR="009905FF" w:rsidRPr="00903917">
              <w:rPr>
                <w:rFonts w:ascii="Times New Roman" w:hAnsi="Times New Roman" w:cs="Times New Roman"/>
                <w:bCs/>
                <w:noProof/>
                <w:webHidden/>
                <w:sz w:val="24"/>
                <w:szCs w:val="24"/>
              </w:rPr>
              <w:fldChar w:fldCharType="begin"/>
            </w:r>
            <w:r w:rsidR="009905FF" w:rsidRPr="00903917">
              <w:rPr>
                <w:rFonts w:ascii="Times New Roman" w:hAnsi="Times New Roman" w:cs="Times New Roman"/>
                <w:bCs/>
                <w:noProof/>
                <w:webHidden/>
                <w:sz w:val="24"/>
                <w:szCs w:val="24"/>
              </w:rPr>
              <w:instrText xml:space="preserve"> PAGEREF _Toc103954883 \h </w:instrText>
            </w:r>
            <w:r w:rsidR="009905FF" w:rsidRPr="00903917">
              <w:rPr>
                <w:rFonts w:ascii="Times New Roman" w:hAnsi="Times New Roman" w:cs="Times New Roman"/>
                <w:bCs/>
                <w:noProof/>
                <w:webHidden/>
                <w:sz w:val="24"/>
                <w:szCs w:val="24"/>
              </w:rPr>
            </w:r>
            <w:r w:rsidR="009905FF" w:rsidRPr="00903917">
              <w:rPr>
                <w:rFonts w:ascii="Times New Roman" w:hAnsi="Times New Roman" w:cs="Times New Roman"/>
                <w:bCs/>
                <w:noProof/>
                <w:webHidden/>
                <w:sz w:val="24"/>
                <w:szCs w:val="24"/>
              </w:rPr>
              <w:fldChar w:fldCharType="separate"/>
            </w:r>
            <w:r w:rsidR="009905FF" w:rsidRPr="00903917">
              <w:rPr>
                <w:rFonts w:ascii="Times New Roman" w:hAnsi="Times New Roman" w:cs="Times New Roman"/>
                <w:bCs/>
                <w:noProof/>
                <w:webHidden/>
                <w:sz w:val="24"/>
                <w:szCs w:val="24"/>
              </w:rPr>
              <w:t>6</w:t>
            </w:r>
            <w:r w:rsidR="009905FF" w:rsidRPr="00903917">
              <w:rPr>
                <w:rFonts w:ascii="Times New Roman" w:hAnsi="Times New Roman" w:cs="Times New Roman"/>
                <w:bCs/>
                <w:noProof/>
                <w:webHidden/>
                <w:sz w:val="24"/>
                <w:szCs w:val="24"/>
              </w:rPr>
              <w:fldChar w:fldCharType="end"/>
            </w:r>
          </w:hyperlink>
        </w:p>
        <w:p w14:paraId="069FDEAC" w14:textId="6186E9AE" w:rsidR="009905FF" w:rsidRPr="00903917" w:rsidRDefault="0097603B">
          <w:pPr>
            <w:pStyle w:val="21"/>
            <w:rPr>
              <w:rFonts w:ascii="Times New Roman" w:eastAsiaTheme="minorEastAsia" w:hAnsi="Times New Roman" w:cs="Times New Roman"/>
              <w:bCs/>
              <w:noProof/>
              <w:sz w:val="24"/>
              <w:szCs w:val="24"/>
            </w:rPr>
          </w:pPr>
          <w:hyperlink w:anchor="_Toc103954884" w:history="1">
            <w:r w:rsidR="009905FF" w:rsidRPr="00903917">
              <w:rPr>
                <w:rStyle w:val="a3"/>
                <w:rFonts w:ascii="Times New Roman" w:hAnsi="Times New Roman" w:cs="Times New Roman"/>
                <w:bCs/>
                <w:noProof/>
                <w:sz w:val="24"/>
                <w:szCs w:val="24"/>
              </w:rPr>
              <w:t>1.2. Документальное кино как жанр</w:t>
            </w:r>
            <w:r w:rsidR="009905FF" w:rsidRPr="00903917">
              <w:rPr>
                <w:rFonts w:ascii="Times New Roman" w:hAnsi="Times New Roman" w:cs="Times New Roman"/>
                <w:bCs/>
                <w:noProof/>
                <w:webHidden/>
                <w:sz w:val="24"/>
                <w:szCs w:val="24"/>
              </w:rPr>
              <w:tab/>
            </w:r>
            <w:r w:rsidR="009905FF" w:rsidRPr="00903917">
              <w:rPr>
                <w:rFonts w:ascii="Times New Roman" w:hAnsi="Times New Roman" w:cs="Times New Roman"/>
                <w:bCs/>
                <w:noProof/>
                <w:webHidden/>
                <w:sz w:val="24"/>
                <w:szCs w:val="24"/>
              </w:rPr>
              <w:fldChar w:fldCharType="begin"/>
            </w:r>
            <w:r w:rsidR="009905FF" w:rsidRPr="00903917">
              <w:rPr>
                <w:rFonts w:ascii="Times New Roman" w:hAnsi="Times New Roman" w:cs="Times New Roman"/>
                <w:bCs/>
                <w:noProof/>
                <w:webHidden/>
                <w:sz w:val="24"/>
                <w:szCs w:val="24"/>
              </w:rPr>
              <w:instrText xml:space="preserve"> PAGEREF _Toc103954884 \h </w:instrText>
            </w:r>
            <w:r w:rsidR="009905FF" w:rsidRPr="00903917">
              <w:rPr>
                <w:rFonts w:ascii="Times New Roman" w:hAnsi="Times New Roman" w:cs="Times New Roman"/>
                <w:bCs/>
                <w:noProof/>
                <w:webHidden/>
                <w:sz w:val="24"/>
                <w:szCs w:val="24"/>
              </w:rPr>
            </w:r>
            <w:r w:rsidR="009905FF" w:rsidRPr="00903917">
              <w:rPr>
                <w:rFonts w:ascii="Times New Roman" w:hAnsi="Times New Roman" w:cs="Times New Roman"/>
                <w:bCs/>
                <w:noProof/>
                <w:webHidden/>
                <w:sz w:val="24"/>
                <w:szCs w:val="24"/>
              </w:rPr>
              <w:fldChar w:fldCharType="separate"/>
            </w:r>
            <w:r w:rsidR="009905FF" w:rsidRPr="00903917">
              <w:rPr>
                <w:rFonts w:ascii="Times New Roman" w:hAnsi="Times New Roman" w:cs="Times New Roman"/>
                <w:bCs/>
                <w:noProof/>
                <w:webHidden/>
                <w:sz w:val="24"/>
                <w:szCs w:val="24"/>
              </w:rPr>
              <w:t>7</w:t>
            </w:r>
            <w:r w:rsidR="009905FF" w:rsidRPr="00903917">
              <w:rPr>
                <w:rFonts w:ascii="Times New Roman" w:hAnsi="Times New Roman" w:cs="Times New Roman"/>
                <w:bCs/>
                <w:noProof/>
                <w:webHidden/>
                <w:sz w:val="24"/>
                <w:szCs w:val="24"/>
              </w:rPr>
              <w:fldChar w:fldCharType="end"/>
            </w:r>
          </w:hyperlink>
        </w:p>
        <w:p w14:paraId="3E2E1A57" w14:textId="711E55E0" w:rsidR="009905FF" w:rsidRPr="00903917" w:rsidRDefault="0097603B">
          <w:pPr>
            <w:pStyle w:val="21"/>
            <w:rPr>
              <w:rFonts w:ascii="Times New Roman" w:eastAsiaTheme="minorEastAsia" w:hAnsi="Times New Roman" w:cs="Times New Roman"/>
              <w:bCs/>
              <w:noProof/>
              <w:sz w:val="24"/>
              <w:szCs w:val="24"/>
            </w:rPr>
          </w:pPr>
          <w:hyperlink w:anchor="_Toc103954885" w:history="1">
            <w:r w:rsidR="009905FF" w:rsidRPr="00903917">
              <w:rPr>
                <w:rStyle w:val="a3"/>
                <w:rFonts w:ascii="Times New Roman" w:hAnsi="Times New Roman" w:cs="Times New Roman"/>
                <w:bCs/>
                <w:noProof/>
                <w:sz w:val="24"/>
                <w:szCs w:val="24"/>
              </w:rPr>
              <w:t>1.3. Особенности уникальной темы фильма «Ленинградский джаз»</w:t>
            </w:r>
            <w:r w:rsidR="009905FF" w:rsidRPr="00903917">
              <w:rPr>
                <w:rFonts w:ascii="Times New Roman" w:hAnsi="Times New Roman" w:cs="Times New Roman"/>
                <w:bCs/>
                <w:noProof/>
                <w:webHidden/>
                <w:sz w:val="24"/>
                <w:szCs w:val="24"/>
              </w:rPr>
              <w:tab/>
            </w:r>
            <w:r w:rsidR="009905FF" w:rsidRPr="00903917">
              <w:rPr>
                <w:rFonts w:ascii="Times New Roman" w:hAnsi="Times New Roman" w:cs="Times New Roman"/>
                <w:bCs/>
                <w:noProof/>
                <w:webHidden/>
                <w:sz w:val="24"/>
                <w:szCs w:val="24"/>
              </w:rPr>
              <w:fldChar w:fldCharType="begin"/>
            </w:r>
            <w:r w:rsidR="009905FF" w:rsidRPr="00903917">
              <w:rPr>
                <w:rFonts w:ascii="Times New Roman" w:hAnsi="Times New Roman" w:cs="Times New Roman"/>
                <w:bCs/>
                <w:noProof/>
                <w:webHidden/>
                <w:sz w:val="24"/>
                <w:szCs w:val="24"/>
              </w:rPr>
              <w:instrText xml:space="preserve"> PAGEREF _Toc103954885 \h </w:instrText>
            </w:r>
            <w:r w:rsidR="009905FF" w:rsidRPr="00903917">
              <w:rPr>
                <w:rFonts w:ascii="Times New Roman" w:hAnsi="Times New Roman" w:cs="Times New Roman"/>
                <w:bCs/>
                <w:noProof/>
                <w:webHidden/>
                <w:sz w:val="24"/>
                <w:szCs w:val="24"/>
              </w:rPr>
            </w:r>
            <w:r w:rsidR="009905FF" w:rsidRPr="00903917">
              <w:rPr>
                <w:rFonts w:ascii="Times New Roman" w:hAnsi="Times New Roman" w:cs="Times New Roman"/>
                <w:bCs/>
                <w:noProof/>
                <w:webHidden/>
                <w:sz w:val="24"/>
                <w:szCs w:val="24"/>
              </w:rPr>
              <w:fldChar w:fldCharType="separate"/>
            </w:r>
            <w:r w:rsidR="009905FF" w:rsidRPr="00903917">
              <w:rPr>
                <w:rFonts w:ascii="Times New Roman" w:hAnsi="Times New Roman" w:cs="Times New Roman"/>
                <w:bCs/>
                <w:noProof/>
                <w:webHidden/>
                <w:sz w:val="24"/>
                <w:szCs w:val="24"/>
              </w:rPr>
              <w:t>7</w:t>
            </w:r>
            <w:r w:rsidR="009905FF" w:rsidRPr="00903917">
              <w:rPr>
                <w:rFonts w:ascii="Times New Roman" w:hAnsi="Times New Roman" w:cs="Times New Roman"/>
                <w:bCs/>
                <w:noProof/>
                <w:webHidden/>
                <w:sz w:val="24"/>
                <w:szCs w:val="24"/>
              </w:rPr>
              <w:fldChar w:fldCharType="end"/>
            </w:r>
          </w:hyperlink>
        </w:p>
        <w:p w14:paraId="09B55BBE" w14:textId="617ABB4B" w:rsidR="009905FF" w:rsidRPr="00903917" w:rsidRDefault="0097603B">
          <w:pPr>
            <w:pStyle w:val="11"/>
            <w:rPr>
              <w:rFonts w:eastAsiaTheme="minorEastAsia"/>
              <w:bCs/>
            </w:rPr>
          </w:pPr>
          <w:hyperlink w:anchor="_Toc103954886" w:history="1">
            <w:r w:rsidR="009905FF" w:rsidRPr="00903917">
              <w:rPr>
                <w:rStyle w:val="a3"/>
                <w:bCs/>
              </w:rPr>
              <w:t>II. Разработка структуры сценария документального фильма «Ленинградский джаз»</w:t>
            </w:r>
            <w:r w:rsidR="009905FF" w:rsidRPr="00903917">
              <w:rPr>
                <w:bCs/>
                <w:webHidden/>
              </w:rPr>
              <w:tab/>
            </w:r>
            <w:r w:rsidR="009905FF" w:rsidRPr="00903917">
              <w:rPr>
                <w:bCs/>
                <w:webHidden/>
              </w:rPr>
              <w:fldChar w:fldCharType="begin"/>
            </w:r>
            <w:r w:rsidR="009905FF" w:rsidRPr="00903917">
              <w:rPr>
                <w:bCs/>
                <w:webHidden/>
              </w:rPr>
              <w:instrText xml:space="preserve"> PAGEREF _Toc103954886 \h </w:instrText>
            </w:r>
            <w:r w:rsidR="009905FF" w:rsidRPr="00903917">
              <w:rPr>
                <w:bCs/>
                <w:webHidden/>
              </w:rPr>
            </w:r>
            <w:r w:rsidR="009905FF" w:rsidRPr="00903917">
              <w:rPr>
                <w:bCs/>
                <w:webHidden/>
              </w:rPr>
              <w:fldChar w:fldCharType="separate"/>
            </w:r>
            <w:r w:rsidR="009905FF" w:rsidRPr="00903917">
              <w:rPr>
                <w:bCs/>
                <w:webHidden/>
              </w:rPr>
              <w:t>9</w:t>
            </w:r>
            <w:r w:rsidR="009905FF" w:rsidRPr="00903917">
              <w:rPr>
                <w:bCs/>
                <w:webHidden/>
              </w:rPr>
              <w:fldChar w:fldCharType="end"/>
            </w:r>
          </w:hyperlink>
        </w:p>
        <w:p w14:paraId="0D8D3D3A" w14:textId="447B1171" w:rsidR="009905FF" w:rsidRPr="00903917" w:rsidRDefault="0097603B">
          <w:pPr>
            <w:pStyle w:val="21"/>
            <w:rPr>
              <w:rFonts w:ascii="Times New Roman" w:eastAsiaTheme="minorEastAsia" w:hAnsi="Times New Roman" w:cs="Times New Roman"/>
              <w:bCs/>
              <w:noProof/>
              <w:sz w:val="24"/>
              <w:szCs w:val="24"/>
            </w:rPr>
          </w:pPr>
          <w:hyperlink w:anchor="_Toc103954887" w:history="1">
            <w:r w:rsidR="009905FF" w:rsidRPr="00903917">
              <w:rPr>
                <w:rStyle w:val="a3"/>
                <w:rFonts w:ascii="Times New Roman" w:hAnsi="Times New Roman" w:cs="Times New Roman"/>
                <w:bCs/>
                <w:noProof/>
                <w:sz w:val="24"/>
                <w:szCs w:val="24"/>
              </w:rPr>
              <w:t>2.1. Поиск и отбор информационных материалов для создания сценария фильма</w:t>
            </w:r>
            <w:r w:rsidR="009905FF" w:rsidRPr="00903917">
              <w:rPr>
                <w:rFonts w:ascii="Times New Roman" w:hAnsi="Times New Roman" w:cs="Times New Roman"/>
                <w:bCs/>
                <w:noProof/>
                <w:webHidden/>
                <w:sz w:val="24"/>
                <w:szCs w:val="24"/>
              </w:rPr>
              <w:tab/>
            </w:r>
            <w:r w:rsidR="009905FF" w:rsidRPr="00903917">
              <w:rPr>
                <w:rFonts w:ascii="Times New Roman" w:hAnsi="Times New Roman" w:cs="Times New Roman"/>
                <w:bCs/>
                <w:noProof/>
                <w:webHidden/>
                <w:sz w:val="24"/>
                <w:szCs w:val="24"/>
              </w:rPr>
              <w:fldChar w:fldCharType="begin"/>
            </w:r>
            <w:r w:rsidR="009905FF" w:rsidRPr="00903917">
              <w:rPr>
                <w:rFonts w:ascii="Times New Roman" w:hAnsi="Times New Roman" w:cs="Times New Roman"/>
                <w:bCs/>
                <w:noProof/>
                <w:webHidden/>
                <w:sz w:val="24"/>
                <w:szCs w:val="24"/>
              </w:rPr>
              <w:instrText xml:space="preserve"> PAGEREF _Toc103954887 \h </w:instrText>
            </w:r>
            <w:r w:rsidR="009905FF" w:rsidRPr="00903917">
              <w:rPr>
                <w:rFonts w:ascii="Times New Roman" w:hAnsi="Times New Roman" w:cs="Times New Roman"/>
                <w:bCs/>
                <w:noProof/>
                <w:webHidden/>
                <w:sz w:val="24"/>
                <w:szCs w:val="24"/>
              </w:rPr>
            </w:r>
            <w:r w:rsidR="009905FF" w:rsidRPr="00903917">
              <w:rPr>
                <w:rFonts w:ascii="Times New Roman" w:hAnsi="Times New Roman" w:cs="Times New Roman"/>
                <w:bCs/>
                <w:noProof/>
                <w:webHidden/>
                <w:sz w:val="24"/>
                <w:szCs w:val="24"/>
              </w:rPr>
              <w:fldChar w:fldCharType="separate"/>
            </w:r>
            <w:r w:rsidR="009905FF" w:rsidRPr="00903917">
              <w:rPr>
                <w:rFonts w:ascii="Times New Roman" w:hAnsi="Times New Roman" w:cs="Times New Roman"/>
                <w:bCs/>
                <w:noProof/>
                <w:webHidden/>
                <w:sz w:val="24"/>
                <w:szCs w:val="24"/>
              </w:rPr>
              <w:t>9</w:t>
            </w:r>
            <w:r w:rsidR="009905FF" w:rsidRPr="00903917">
              <w:rPr>
                <w:rFonts w:ascii="Times New Roman" w:hAnsi="Times New Roman" w:cs="Times New Roman"/>
                <w:bCs/>
                <w:noProof/>
                <w:webHidden/>
                <w:sz w:val="24"/>
                <w:szCs w:val="24"/>
              </w:rPr>
              <w:fldChar w:fldCharType="end"/>
            </w:r>
          </w:hyperlink>
        </w:p>
        <w:p w14:paraId="7E728C32" w14:textId="0C670768" w:rsidR="009905FF" w:rsidRPr="00903917" w:rsidRDefault="0097603B">
          <w:pPr>
            <w:pStyle w:val="21"/>
            <w:rPr>
              <w:rFonts w:ascii="Times New Roman" w:eastAsiaTheme="minorEastAsia" w:hAnsi="Times New Roman" w:cs="Times New Roman"/>
              <w:bCs/>
              <w:noProof/>
              <w:sz w:val="24"/>
              <w:szCs w:val="24"/>
            </w:rPr>
          </w:pPr>
          <w:hyperlink w:anchor="_Toc103954888" w:history="1">
            <w:r w:rsidR="009905FF" w:rsidRPr="00903917">
              <w:rPr>
                <w:rStyle w:val="a3"/>
                <w:rFonts w:ascii="Times New Roman" w:hAnsi="Times New Roman" w:cs="Times New Roman"/>
                <w:bCs/>
                <w:noProof/>
                <w:sz w:val="24"/>
                <w:szCs w:val="24"/>
              </w:rPr>
              <w:t>2.2. Отбор и реставрация архивных фото, аудио и видеоматериалов</w:t>
            </w:r>
            <w:r w:rsidR="009905FF" w:rsidRPr="00903917">
              <w:rPr>
                <w:rFonts w:ascii="Times New Roman" w:hAnsi="Times New Roman" w:cs="Times New Roman"/>
                <w:bCs/>
                <w:noProof/>
                <w:webHidden/>
                <w:sz w:val="24"/>
                <w:szCs w:val="24"/>
              </w:rPr>
              <w:tab/>
            </w:r>
            <w:r w:rsidR="009905FF" w:rsidRPr="00903917">
              <w:rPr>
                <w:rFonts w:ascii="Times New Roman" w:hAnsi="Times New Roman" w:cs="Times New Roman"/>
                <w:bCs/>
                <w:noProof/>
                <w:webHidden/>
                <w:sz w:val="24"/>
                <w:szCs w:val="24"/>
              </w:rPr>
              <w:fldChar w:fldCharType="begin"/>
            </w:r>
            <w:r w:rsidR="009905FF" w:rsidRPr="00903917">
              <w:rPr>
                <w:rFonts w:ascii="Times New Roman" w:hAnsi="Times New Roman" w:cs="Times New Roman"/>
                <w:bCs/>
                <w:noProof/>
                <w:webHidden/>
                <w:sz w:val="24"/>
                <w:szCs w:val="24"/>
              </w:rPr>
              <w:instrText xml:space="preserve"> PAGEREF _Toc103954888 \h </w:instrText>
            </w:r>
            <w:r w:rsidR="009905FF" w:rsidRPr="00903917">
              <w:rPr>
                <w:rFonts w:ascii="Times New Roman" w:hAnsi="Times New Roman" w:cs="Times New Roman"/>
                <w:bCs/>
                <w:noProof/>
                <w:webHidden/>
                <w:sz w:val="24"/>
                <w:szCs w:val="24"/>
              </w:rPr>
            </w:r>
            <w:r w:rsidR="009905FF" w:rsidRPr="00903917">
              <w:rPr>
                <w:rFonts w:ascii="Times New Roman" w:hAnsi="Times New Roman" w:cs="Times New Roman"/>
                <w:bCs/>
                <w:noProof/>
                <w:webHidden/>
                <w:sz w:val="24"/>
                <w:szCs w:val="24"/>
              </w:rPr>
              <w:fldChar w:fldCharType="separate"/>
            </w:r>
            <w:r w:rsidR="009905FF" w:rsidRPr="00903917">
              <w:rPr>
                <w:rFonts w:ascii="Times New Roman" w:hAnsi="Times New Roman" w:cs="Times New Roman"/>
                <w:bCs/>
                <w:noProof/>
                <w:webHidden/>
                <w:sz w:val="24"/>
                <w:szCs w:val="24"/>
              </w:rPr>
              <w:t>14</w:t>
            </w:r>
            <w:r w:rsidR="009905FF" w:rsidRPr="00903917">
              <w:rPr>
                <w:rFonts w:ascii="Times New Roman" w:hAnsi="Times New Roman" w:cs="Times New Roman"/>
                <w:bCs/>
                <w:noProof/>
                <w:webHidden/>
                <w:sz w:val="24"/>
                <w:szCs w:val="24"/>
              </w:rPr>
              <w:fldChar w:fldCharType="end"/>
            </w:r>
          </w:hyperlink>
        </w:p>
        <w:p w14:paraId="0B7947DD" w14:textId="0BEB368A" w:rsidR="009905FF" w:rsidRPr="00903917" w:rsidRDefault="0097603B">
          <w:pPr>
            <w:pStyle w:val="21"/>
            <w:rPr>
              <w:rFonts w:ascii="Times New Roman" w:eastAsiaTheme="minorEastAsia" w:hAnsi="Times New Roman" w:cs="Times New Roman"/>
              <w:bCs/>
              <w:noProof/>
              <w:sz w:val="24"/>
              <w:szCs w:val="24"/>
            </w:rPr>
          </w:pPr>
          <w:hyperlink w:anchor="_Toc103954889" w:history="1">
            <w:r w:rsidR="009905FF" w:rsidRPr="00903917">
              <w:rPr>
                <w:rStyle w:val="a3"/>
                <w:rFonts w:ascii="Times New Roman" w:hAnsi="Times New Roman" w:cs="Times New Roman"/>
                <w:bCs/>
                <w:noProof/>
                <w:sz w:val="24"/>
                <w:szCs w:val="24"/>
              </w:rPr>
              <w:t>2.3. Этапы создания сценария</w:t>
            </w:r>
            <w:r w:rsidR="009905FF" w:rsidRPr="00903917">
              <w:rPr>
                <w:rFonts w:ascii="Times New Roman" w:hAnsi="Times New Roman" w:cs="Times New Roman"/>
                <w:bCs/>
                <w:noProof/>
                <w:webHidden/>
                <w:sz w:val="24"/>
                <w:szCs w:val="24"/>
              </w:rPr>
              <w:tab/>
            </w:r>
            <w:r w:rsidR="009905FF" w:rsidRPr="00903917">
              <w:rPr>
                <w:rFonts w:ascii="Times New Roman" w:hAnsi="Times New Roman" w:cs="Times New Roman"/>
                <w:bCs/>
                <w:noProof/>
                <w:webHidden/>
                <w:sz w:val="24"/>
                <w:szCs w:val="24"/>
              </w:rPr>
              <w:fldChar w:fldCharType="begin"/>
            </w:r>
            <w:r w:rsidR="009905FF" w:rsidRPr="00903917">
              <w:rPr>
                <w:rFonts w:ascii="Times New Roman" w:hAnsi="Times New Roman" w:cs="Times New Roman"/>
                <w:bCs/>
                <w:noProof/>
                <w:webHidden/>
                <w:sz w:val="24"/>
                <w:szCs w:val="24"/>
              </w:rPr>
              <w:instrText xml:space="preserve"> PAGEREF _Toc103954889 \h </w:instrText>
            </w:r>
            <w:r w:rsidR="009905FF" w:rsidRPr="00903917">
              <w:rPr>
                <w:rFonts w:ascii="Times New Roman" w:hAnsi="Times New Roman" w:cs="Times New Roman"/>
                <w:bCs/>
                <w:noProof/>
                <w:webHidden/>
                <w:sz w:val="24"/>
                <w:szCs w:val="24"/>
              </w:rPr>
            </w:r>
            <w:r w:rsidR="009905FF" w:rsidRPr="00903917">
              <w:rPr>
                <w:rFonts w:ascii="Times New Roman" w:hAnsi="Times New Roman" w:cs="Times New Roman"/>
                <w:bCs/>
                <w:noProof/>
                <w:webHidden/>
                <w:sz w:val="24"/>
                <w:szCs w:val="24"/>
              </w:rPr>
              <w:fldChar w:fldCharType="separate"/>
            </w:r>
            <w:r w:rsidR="009905FF" w:rsidRPr="00903917">
              <w:rPr>
                <w:rFonts w:ascii="Times New Roman" w:hAnsi="Times New Roman" w:cs="Times New Roman"/>
                <w:bCs/>
                <w:noProof/>
                <w:webHidden/>
                <w:sz w:val="24"/>
                <w:szCs w:val="24"/>
              </w:rPr>
              <w:t>16</w:t>
            </w:r>
            <w:r w:rsidR="009905FF" w:rsidRPr="00903917">
              <w:rPr>
                <w:rFonts w:ascii="Times New Roman" w:hAnsi="Times New Roman" w:cs="Times New Roman"/>
                <w:bCs/>
                <w:noProof/>
                <w:webHidden/>
                <w:sz w:val="24"/>
                <w:szCs w:val="24"/>
              </w:rPr>
              <w:fldChar w:fldCharType="end"/>
            </w:r>
          </w:hyperlink>
        </w:p>
        <w:p w14:paraId="46C699C4" w14:textId="646974C5" w:rsidR="009905FF" w:rsidRPr="00903917" w:rsidRDefault="0097603B">
          <w:pPr>
            <w:pStyle w:val="21"/>
            <w:rPr>
              <w:rFonts w:ascii="Times New Roman" w:eastAsiaTheme="minorEastAsia" w:hAnsi="Times New Roman" w:cs="Times New Roman"/>
              <w:bCs/>
              <w:noProof/>
              <w:sz w:val="24"/>
              <w:szCs w:val="24"/>
            </w:rPr>
          </w:pPr>
          <w:hyperlink w:anchor="_Toc103954890" w:history="1">
            <w:r w:rsidR="009905FF" w:rsidRPr="00903917">
              <w:rPr>
                <w:rStyle w:val="a3"/>
                <w:rFonts w:ascii="Times New Roman" w:hAnsi="Times New Roman" w:cs="Times New Roman"/>
                <w:bCs/>
                <w:noProof/>
                <w:sz w:val="24"/>
                <w:szCs w:val="24"/>
              </w:rPr>
              <w:t>2.4. Создание сценария</w:t>
            </w:r>
            <w:r w:rsidR="009905FF" w:rsidRPr="00903917">
              <w:rPr>
                <w:rFonts w:ascii="Times New Roman" w:hAnsi="Times New Roman" w:cs="Times New Roman"/>
                <w:bCs/>
                <w:noProof/>
                <w:webHidden/>
                <w:sz w:val="24"/>
                <w:szCs w:val="24"/>
              </w:rPr>
              <w:tab/>
            </w:r>
            <w:r w:rsidR="009905FF" w:rsidRPr="00903917">
              <w:rPr>
                <w:rFonts w:ascii="Times New Roman" w:hAnsi="Times New Roman" w:cs="Times New Roman"/>
                <w:bCs/>
                <w:noProof/>
                <w:webHidden/>
                <w:sz w:val="24"/>
                <w:szCs w:val="24"/>
              </w:rPr>
              <w:fldChar w:fldCharType="begin"/>
            </w:r>
            <w:r w:rsidR="009905FF" w:rsidRPr="00903917">
              <w:rPr>
                <w:rFonts w:ascii="Times New Roman" w:hAnsi="Times New Roman" w:cs="Times New Roman"/>
                <w:bCs/>
                <w:noProof/>
                <w:webHidden/>
                <w:sz w:val="24"/>
                <w:szCs w:val="24"/>
              </w:rPr>
              <w:instrText xml:space="preserve"> PAGEREF _Toc103954890 \h </w:instrText>
            </w:r>
            <w:r w:rsidR="009905FF" w:rsidRPr="00903917">
              <w:rPr>
                <w:rFonts w:ascii="Times New Roman" w:hAnsi="Times New Roman" w:cs="Times New Roman"/>
                <w:bCs/>
                <w:noProof/>
                <w:webHidden/>
                <w:sz w:val="24"/>
                <w:szCs w:val="24"/>
              </w:rPr>
            </w:r>
            <w:r w:rsidR="009905FF" w:rsidRPr="00903917">
              <w:rPr>
                <w:rFonts w:ascii="Times New Roman" w:hAnsi="Times New Roman" w:cs="Times New Roman"/>
                <w:bCs/>
                <w:noProof/>
                <w:webHidden/>
                <w:sz w:val="24"/>
                <w:szCs w:val="24"/>
              </w:rPr>
              <w:fldChar w:fldCharType="separate"/>
            </w:r>
            <w:r w:rsidR="009905FF" w:rsidRPr="00903917">
              <w:rPr>
                <w:rFonts w:ascii="Times New Roman" w:hAnsi="Times New Roman" w:cs="Times New Roman"/>
                <w:bCs/>
                <w:noProof/>
                <w:webHidden/>
                <w:sz w:val="24"/>
                <w:szCs w:val="24"/>
              </w:rPr>
              <w:t>17</w:t>
            </w:r>
            <w:r w:rsidR="009905FF" w:rsidRPr="00903917">
              <w:rPr>
                <w:rFonts w:ascii="Times New Roman" w:hAnsi="Times New Roman" w:cs="Times New Roman"/>
                <w:bCs/>
                <w:noProof/>
                <w:webHidden/>
                <w:sz w:val="24"/>
                <w:szCs w:val="24"/>
              </w:rPr>
              <w:fldChar w:fldCharType="end"/>
            </w:r>
          </w:hyperlink>
        </w:p>
        <w:p w14:paraId="4C05BBAF" w14:textId="04937793" w:rsidR="009905FF" w:rsidRPr="00903917" w:rsidRDefault="0097603B">
          <w:pPr>
            <w:pStyle w:val="11"/>
            <w:rPr>
              <w:rFonts w:eastAsiaTheme="minorEastAsia"/>
              <w:bCs/>
            </w:rPr>
          </w:pPr>
          <w:hyperlink w:anchor="_Toc103954891" w:history="1">
            <w:r w:rsidR="009905FF" w:rsidRPr="00903917">
              <w:rPr>
                <w:rStyle w:val="a3"/>
                <w:bCs/>
              </w:rPr>
              <w:t>I</w:t>
            </w:r>
            <w:r w:rsidR="009905FF" w:rsidRPr="00903917">
              <w:rPr>
                <w:rStyle w:val="a3"/>
                <w:bCs/>
                <w:lang w:val="en-US"/>
              </w:rPr>
              <w:t>II</w:t>
            </w:r>
            <w:r w:rsidR="009905FF" w:rsidRPr="00903917">
              <w:rPr>
                <w:rStyle w:val="a3"/>
                <w:bCs/>
              </w:rPr>
              <w:t>. Съёмочный процесс</w:t>
            </w:r>
            <w:r w:rsidR="009905FF" w:rsidRPr="00903917">
              <w:rPr>
                <w:bCs/>
                <w:webHidden/>
              </w:rPr>
              <w:tab/>
            </w:r>
            <w:r w:rsidR="009905FF" w:rsidRPr="00903917">
              <w:rPr>
                <w:bCs/>
                <w:webHidden/>
              </w:rPr>
              <w:fldChar w:fldCharType="begin"/>
            </w:r>
            <w:r w:rsidR="009905FF" w:rsidRPr="00903917">
              <w:rPr>
                <w:bCs/>
                <w:webHidden/>
              </w:rPr>
              <w:instrText xml:space="preserve"> PAGEREF _Toc103954891 \h </w:instrText>
            </w:r>
            <w:r w:rsidR="009905FF" w:rsidRPr="00903917">
              <w:rPr>
                <w:bCs/>
                <w:webHidden/>
              </w:rPr>
            </w:r>
            <w:r w:rsidR="009905FF" w:rsidRPr="00903917">
              <w:rPr>
                <w:bCs/>
                <w:webHidden/>
              </w:rPr>
              <w:fldChar w:fldCharType="separate"/>
            </w:r>
            <w:r w:rsidR="009905FF" w:rsidRPr="00903917">
              <w:rPr>
                <w:bCs/>
                <w:webHidden/>
              </w:rPr>
              <w:t>21</w:t>
            </w:r>
            <w:r w:rsidR="009905FF" w:rsidRPr="00903917">
              <w:rPr>
                <w:bCs/>
                <w:webHidden/>
              </w:rPr>
              <w:fldChar w:fldCharType="end"/>
            </w:r>
          </w:hyperlink>
        </w:p>
        <w:p w14:paraId="12FE0D5B" w14:textId="0C062C33" w:rsidR="009905FF" w:rsidRPr="00903917" w:rsidRDefault="0097603B">
          <w:pPr>
            <w:pStyle w:val="21"/>
            <w:rPr>
              <w:rFonts w:ascii="Times New Roman" w:eastAsiaTheme="minorEastAsia" w:hAnsi="Times New Roman" w:cs="Times New Roman"/>
              <w:bCs/>
              <w:noProof/>
              <w:sz w:val="24"/>
              <w:szCs w:val="24"/>
            </w:rPr>
          </w:pPr>
          <w:hyperlink w:anchor="_Toc103954892" w:history="1">
            <w:r w:rsidR="009905FF" w:rsidRPr="00903917">
              <w:rPr>
                <w:rStyle w:val="a3"/>
                <w:rFonts w:ascii="Times New Roman" w:hAnsi="Times New Roman" w:cs="Times New Roman"/>
                <w:bCs/>
                <w:noProof/>
                <w:sz w:val="24"/>
                <w:szCs w:val="24"/>
              </w:rPr>
              <w:t>3.1. Подготовительный этап съёмок интервью Голощёкина Д.С.</w:t>
            </w:r>
            <w:r w:rsidR="009905FF" w:rsidRPr="00903917">
              <w:rPr>
                <w:rFonts w:ascii="Times New Roman" w:hAnsi="Times New Roman" w:cs="Times New Roman"/>
                <w:bCs/>
                <w:noProof/>
                <w:webHidden/>
                <w:sz w:val="24"/>
                <w:szCs w:val="24"/>
              </w:rPr>
              <w:tab/>
            </w:r>
            <w:r w:rsidR="009905FF" w:rsidRPr="00903917">
              <w:rPr>
                <w:rFonts w:ascii="Times New Roman" w:hAnsi="Times New Roman" w:cs="Times New Roman"/>
                <w:bCs/>
                <w:noProof/>
                <w:webHidden/>
                <w:sz w:val="24"/>
                <w:szCs w:val="24"/>
              </w:rPr>
              <w:fldChar w:fldCharType="begin"/>
            </w:r>
            <w:r w:rsidR="009905FF" w:rsidRPr="00903917">
              <w:rPr>
                <w:rFonts w:ascii="Times New Roman" w:hAnsi="Times New Roman" w:cs="Times New Roman"/>
                <w:bCs/>
                <w:noProof/>
                <w:webHidden/>
                <w:sz w:val="24"/>
                <w:szCs w:val="24"/>
              </w:rPr>
              <w:instrText xml:space="preserve"> PAGEREF _Toc103954892 \h </w:instrText>
            </w:r>
            <w:r w:rsidR="009905FF" w:rsidRPr="00903917">
              <w:rPr>
                <w:rFonts w:ascii="Times New Roman" w:hAnsi="Times New Roman" w:cs="Times New Roman"/>
                <w:bCs/>
                <w:noProof/>
                <w:webHidden/>
                <w:sz w:val="24"/>
                <w:szCs w:val="24"/>
              </w:rPr>
            </w:r>
            <w:r w:rsidR="009905FF" w:rsidRPr="00903917">
              <w:rPr>
                <w:rFonts w:ascii="Times New Roman" w:hAnsi="Times New Roman" w:cs="Times New Roman"/>
                <w:bCs/>
                <w:noProof/>
                <w:webHidden/>
                <w:sz w:val="24"/>
                <w:szCs w:val="24"/>
              </w:rPr>
              <w:fldChar w:fldCharType="separate"/>
            </w:r>
            <w:r w:rsidR="009905FF" w:rsidRPr="00903917">
              <w:rPr>
                <w:rFonts w:ascii="Times New Roman" w:hAnsi="Times New Roman" w:cs="Times New Roman"/>
                <w:bCs/>
                <w:noProof/>
                <w:webHidden/>
                <w:sz w:val="24"/>
                <w:szCs w:val="24"/>
              </w:rPr>
              <w:t>21</w:t>
            </w:r>
            <w:r w:rsidR="009905FF" w:rsidRPr="00903917">
              <w:rPr>
                <w:rFonts w:ascii="Times New Roman" w:hAnsi="Times New Roman" w:cs="Times New Roman"/>
                <w:bCs/>
                <w:noProof/>
                <w:webHidden/>
                <w:sz w:val="24"/>
                <w:szCs w:val="24"/>
              </w:rPr>
              <w:fldChar w:fldCharType="end"/>
            </w:r>
          </w:hyperlink>
        </w:p>
        <w:p w14:paraId="37531B4D" w14:textId="22D02DDA" w:rsidR="009905FF" w:rsidRPr="00903917" w:rsidRDefault="0097603B">
          <w:pPr>
            <w:pStyle w:val="21"/>
            <w:rPr>
              <w:rFonts w:ascii="Times New Roman" w:eastAsiaTheme="minorEastAsia" w:hAnsi="Times New Roman" w:cs="Times New Roman"/>
              <w:bCs/>
              <w:noProof/>
              <w:sz w:val="24"/>
              <w:szCs w:val="24"/>
            </w:rPr>
          </w:pPr>
          <w:hyperlink w:anchor="_Toc103954893" w:history="1">
            <w:r w:rsidR="009905FF" w:rsidRPr="00903917">
              <w:rPr>
                <w:rStyle w:val="a3"/>
                <w:rFonts w:ascii="Times New Roman" w:hAnsi="Times New Roman" w:cs="Times New Roman"/>
                <w:bCs/>
                <w:noProof/>
                <w:sz w:val="24"/>
                <w:szCs w:val="24"/>
              </w:rPr>
              <w:t>3.2. Схема расстановки техники на объекте съёмки</w:t>
            </w:r>
            <w:r w:rsidR="009905FF" w:rsidRPr="00903917">
              <w:rPr>
                <w:rFonts w:ascii="Times New Roman" w:hAnsi="Times New Roman" w:cs="Times New Roman"/>
                <w:bCs/>
                <w:noProof/>
                <w:webHidden/>
                <w:sz w:val="24"/>
                <w:szCs w:val="24"/>
              </w:rPr>
              <w:tab/>
            </w:r>
            <w:r w:rsidR="009905FF" w:rsidRPr="00903917">
              <w:rPr>
                <w:rFonts w:ascii="Times New Roman" w:hAnsi="Times New Roman" w:cs="Times New Roman"/>
                <w:bCs/>
                <w:noProof/>
                <w:webHidden/>
                <w:sz w:val="24"/>
                <w:szCs w:val="24"/>
              </w:rPr>
              <w:fldChar w:fldCharType="begin"/>
            </w:r>
            <w:r w:rsidR="009905FF" w:rsidRPr="00903917">
              <w:rPr>
                <w:rFonts w:ascii="Times New Roman" w:hAnsi="Times New Roman" w:cs="Times New Roman"/>
                <w:bCs/>
                <w:noProof/>
                <w:webHidden/>
                <w:sz w:val="24"/>
                <w:szCs w:val="24"/>
              </w:rPr>
              <w:instrText xml:space="preserve"> PAGEREF _Toc103954893 \h </w:instrText>
            </w:r>
            <w:r w:rsidR="009905FF" w:rsidRPr="00903917">
              <w:rPr>
                <w:rFonts w:ascii="Times New Roman" w:hAnsi="Times New Roman" w:cs="Times New Roman"/>
                <w:bCs/>
                <w:noProof/>
                <w:webHidden/>
                <w:sz w:val="24"/>
                <w:szCs w:val="24"/>
              </w:rPr>
            </w:r>
            <w:r w:rsidR="009905FF" w:rsidRPr="00903917">
              <w:rPr>
                <w:rFonts w:ascii="Times New Roman" w:hAnsi="Times New Roman" w:cs="Times New Roman"/>
                <w:bCs/>
                <w:noProof/>
                <w:webHidden/>
                <w:sz w:val="24"/>
                <w:szCs w:val="24"/>
              </w:rPr>
              <w:fldChar w:fldCharType="separate"/>
            </w:r>
            <w:r w:rsidR="009905FF" w:rsidRPr="00903917">
              <w:rPr>
                <w:rFonts w:ascii="Times New Roman" w:hAnsi="Times New Roman" w:cs="Times New Roman"/>
                <w:bCs/>
                <w:noProof/>
                <w:webHidden/>
                <w:sz w:val="24"/>
                <w:szCs w:val="24"/>
              </w:rPr>
              <w:t>23</w:t>
            </w:r>
            <w:r w:rsidR="009905FF" w:rsidRPr="00903917">
              <w:rPr>
                <w:rFonts w:ascii="Times New Roman" w:hAnsi="Times New Roman" w:cs="Times New Roman"/>
                <w:bCs/>
                <w:noProof/>
                <w:webHidden/>
                <w:sz w:val="24"/>
                <w:szCs w:val="24"/>
              </w:rPr>
              <w:fldChar w:fldCharType="end"/>
            </w:r>
          </w:hyperlink>
        </w:p>
        <w:p w14:paraId="0A4B1824" w14:textId="15F10DEA" w:rsidR="009905FF" w:rsidRPr="00903917" w:rsidRDefault="0097603B">
          <w:pPr>
            <w:pStyle w:val="21"/>
            <w:rPr>
              <w:rFonts w:ascii="Times New Roman" w:eastAsiaTheme="minorEastAsia" w:hAnsi="Times New Roman" w:cs="Times New Roman"/>
              <w:bCs/>
              <w:noProof/>
              <w:sz w:val="24"/>
              <w:szCs w:val="24"/>
            </w:rPr>
          </w:pPr>
          <w:hyperlink w:anchor="_Toc103954894" w:history="1">
            <w:r w:rsidR="009905FF" w:rsidRPr="00903917">
              <w:rPr>
                <w:rStyle w:val="a3"/>
                <w:rFonts w:ascii="Times New Roman" w:hAnsi="Times New Roman" w:cs="Times New Roman"/>
                <w:bCs/>
                <w:noProof/>
                <w:sz w:val="24"/>
                <w:szCs w:val="24"/>
              </w:rPr>
              <w:t>3.3. Съёмка интервью</w:t>
            </w:r>
            <w:r w:rsidR="009905FF" w:rsidRPr="00903917">
              <w:rPr>
                <w:rFonts w:ascii="Times New Roman" w:hAnsi="Times New Roman" w:cs="Times New Roman"/>
                <w:bCs/>
                <w:noProof/>
                <w:webHidden/>
                <w:sz w:val="24"/>
                <w:szCs w:val="24"/>
              </w:rPr>
              <w:tab/>
            </w:r>
            <w:r w:rsidR="009905FF" w:rsidRPr="00903917">
              <w:rPr>
                <w:rFonts w:ascii="Times New Roman" w:hAnsi="Times New Roman" w:cs="Times New Roman"/>
                <w:bCs/>
                <w:noProof/>
                <w:webHidden/>
                <w:sz w:val="24"/>
                <w:szCs w:val="24"/>
              </w:rPr>
              <w:fldChar w:fldCharType="begin"/>
            </w:r>
            <w:r w:rsidR="009905FF" w:rsidRPr="00903917">
              <w:rPr>
                <w:rFonts w:ascii="Times New Roman" w:hAnsi="Times New Roman" w:cs="Times New Roman"/>
                <w:bCs/>
                <w:noProof/>
                <w:webHidden/>
                <w:sz w:val="24"/>
                <w:szCs w:val="24"/>
              </w:rPr>
              <w:instrText xml:space="preserve"> PAGEREF _Toc103954894 \h </w:instrText>
            </w:r>
            <w:r w:rsidR="009905FF" w:rsidRPr="00903917">
              <w:rPr>
                <w:rFonts w:ascii="Times New Roman" w:hAnsi="Times New Roman" w:cs="Times New Roman"/>
                <w:bCs/>
                <w:noProof/>
                <w:webHidden/>
                <w:sz w:val="24"/>
                <w:szCs w:val="24"/>
              </w:rPr>
            </w:r>
            <w:r w:rsidR="009905FF" w:rsidRPr="00903917">
              <w:rPr>
                <w:rFonts w:ascii="Times New Roman" w:hAnsi="Times New Roman" w:cs="Times New Roman"/>
                <w:bCs/>
                <w:noProof/>
                <w:webHidden/>
                <w:sz w:val="24"/>
                <w:szCs w:val="24"/>
              </w:rPr>
              <w:fldChar w:fldCharType="separate"/>
            </w:r>
            <w:r w:rsidR="009905FF" w:rsidRPr="00903917">
              <w:rPr>
                <w:rFonts w:ascii="Times New Roman" w:hAnsi="Times New Roman" w:cs="Times New Roman"/>
                <w:bCs/>
                <w:noProof/>
                <w:webHidden/>
                <w:sz w:val="24"/>
                <w:szCs w:val="24"/>
              </w:rPr>
              <w:t>24</w:t>
            </w:r>
            <w:r w:rsidR="009905FF" w:rsidRPr="00903917">
              <w:rPr>
                <w:rFonts w:ascii="Times New Roman" w:hAnsi="Times New Roman" w:cs="Times New Roman"/>
                <w:bCs/>
                <w:noProof/>
                <w:webHidden/>
                <w:sz w:val="24"/>
                <w:szCs w:val="24"/>
              </w:rPr>
              <w:fldChar w:fldCharType="end"/>
            </w:r>
          </w:hyperlink>
        </w:p>
        <w:p w14:paraId="7DE9D545" w14:textId="6E92C9EC" w:rsidR="009905FF" w:rsidRPr="00903917" w:rsidRDefault="0097603B">
          <w:pPr>
            <w:pStyle w:val="11"/>
            <w:rPr>
              <w:rFonts w:eastAsiaTheme="minorEastAsia"/>
              <w:bCs/>
            </w:rPr>
          </w:pPr>
          <w:hyperlink w:anchor="_Toc103954895" w:history="1">
            <w:r w:rsidR="009905FF" w:rsidRPr="00903917">
              <w:rPr>
                <w:rStyle w:val="a3"/>
                <w:bCs/>
                <w:lang w:val="en-US"/>
              </w:rPr>
              <w:t>IV</w:t>
            </w:r>
            <w:r w:rsidR="009905FF" w:rsidRPr="00903917">
              <w:rPr>
                <w:rStyle w:val="a3"/>
                <w:bCs/>
              </w:rPr>
              <w:t>. Монтаж документального фильма «Ленинградский Джаз»</w:t>
            </w:r>
            <w:r w:rsidR="009905FF" w:rsidRPr="00903917">
              <w:rPr>
                <w:bCs/>
                <w:webHidden/>
              </w:rPr>
              <w:tab/>
            </w:r>
            <w:r w:rsidR="009905FF" w:rsidRPr="00903917">
              <w:rPr>
                <w:bCs/>
                <w:webHidden/>
              </w:rPr>
              <w:fldChar w:fldCharType="begin"/>
            </w:r>
            <w:r w:rsidR="009905FF" w:rsidRPr="00903917">
              <w:rPr>
                <w:bCs/>
                <w:webHidden/>
              </w:rPr>
              <w:instrText xml:space="preserve"> PAGEREF _Toc103954895 \h </w:instrText>
            </w:r>
            <w:r w:rsidR="009905FF" w:rsidRPr="00903917">
              <w:rPr>
                <w:bCs/>
                <w:webHidden/>
              </w:rPr>
            </w:r>
            <w:r w:rsidR="009905FF" w:rsidRPr="00903917">
              <w:rPr>
                <w:bCs/>
                <w:webHidden/>
              </w:rPr>
              <w:fldChar w:fldCharType="separate"/>
            </w:r>
            <w:r w:rsidR="009905FF" w:rsidRPr="00903917">
              <w:rPr>
                <w:bCs/>
                <w:webHidden/>
              </w:rPr>
              <w:t>27</w:t>
            </w:r>
            <w:r w:rsidR="009905FF" w:rsidRPr="00903917">
              <w:rPr>
                <w:bCs/>
                <w:webHidden/>
              </w:rPr>
              <w:fldChar w:fldCharType="end"/>
            </w:r>
          </w:hyperlink>
        </w:p>
        <w:p w14:paraId="0EA7C11D" w14:textId="6740D97A" w:rsidR="009905FF" w:rsidRPr="00903917" w:rsidRDefault="0097603B">
          <w:pPr>
            <w:pStyle w:val="21"/>
            <w:rPr>
              <w:rFonts w:ascii="Times New Roman" w:eastAsiaTheme="minorEastAsia" w:hAnsi="Times New Roman" w:cs="Times New Roman"/>
              <w:bCs/>
              <w:noProof/>
              <w:sz w:val="24"/>
              <w:szCs w:val="24"/>
            </w:rPr>
          </w:pPr>
          <w:hyperlink w:anchor="_Toc103954896" w:history="1">
            <w:r w:rsidR="009905FF" w:rsidRPr="00903917">
              <w:rPr>
                <w:rStyle w:val="a3"/>
                <w:rFonts w:ascii="Times New Roman" w:hAnsi="Times New Roman" w:cs="Times New Roman"/>
                <w:bCs/>
                <w:noProof/>
                <w:sz w:val="24"/>
                <w:szCs w:val="24"/>
              </w:rPr>
              <w:t>4.1. Раскадровка мультимедийной афиши радиостанции «Эрмитаж»</w:t>
            </w:r>
            <w:r w:rsidR="009905FF" w:rsidRPr="00903917">
              <w:rPr>
                <w:rFonts w:ascii="Times New Roman" w:hAnsi="Times New Roman" w:cs="Times New Roman"/>
                <w:bCs/>
                <w:noProof/>
                <w:webHidden/>
                <w:sz w:val="24"/>
                <w:szCs w:val="24"/>
              </w:rPr>
              <w:tab/>
            </w:r>
            <w:r w:rsidR="009905FF" w:rsidRPr="00903917">
              <w:rPr>
                <w:rFonts w:ascii="Times New Roman" w:hAnsi="Times New Roman" w:cs="Times New Roman"/>
                <w:bCs/>
                <w:noProof/>
                <w:webHidden/>
                <w:sz w:val="24"/>
                <w:szCs w:val="24"/>
              </w:rPr>
              <w:fldChar w:fldCharType="begin"/>
            </w:r>
            <w:r w:rsidR="009905FF" w:rsidRPr="00903917">
              <w:rPr>
                <w:rFonts w:ascii="Times New Roman" w:hAnsi="Times New Roman" w:cs="Times New Roman"/>
                <w:bCs/>
                <w:noProof/>
                <w:webHidden/>
                <w:sz w:val="24"/>
                <w:szCs w:val="24"/>
              </w:rPr>
              <w:instrText xml:space="preserve"> PAGEREF _Toc103954896 \h </w:instrText>
            </w:r>
            <w:r w:rsidR="009905FF" w:rsidRPr="00903917">
              <w:rPr>
                <w:rFonts w:ascii="Times New Roman" w:hAnsi="Times New Roman" w:cs="Times New Roman"/>
                <w:bCs/>
                <w:noProof/>
                <w:webHidden/>
                <w:sz w:val="24"/>
                <w:szCs w:val="24"/>
              </w:rPr>
            </w:r>
            <w:r w:rsidR="009905FF" w:rsidRPr="00903917">
              <w:rPr>
                <w:rFonts w:ascii="Times New Roman" w:hAnsi="Times New Roman" w:cs="Times New Roman"/>
                <w:bCs/>
                <w:noProof/>
                <w:webHidden/>
                <w:sz w:val="24"/>
                <w:szCs w:val="24"/>
              </w:rPr>
              <w:fldChar w:fldCharType="separate"/>
            </w:r>
            <w:r w:rsidR="009905FF" w:rsidRPr="00903917">
              <w:rPr>
                <w:rFonts w:ascii="Times New Roman" w:hAnsi="Times New Roman" w:cs="Times New Roman"/>
                <w:bCs/>
                <w:noProof/>
                <w:webHidden/>
                <w:sz w:val="24"/>
                <w:szCs w:val="24"/>
              </w:rPr>
              <w:t>27</w:t>
            </w:r>
            <w:r w:rsidR="009905FF" w:rsidRPr="00903917">
              <w:rPr>
                <w:rFonts w:ascii="Times New Roman" w:hAnsi="Times New Roman" w:cs="Times New Roman"/>
                <w:bCs/>
                <w:noProof/>
                <w:webHidden/>
                <w:sz w:val="24"/>
                <w:szCs w:val="24"/>
              </w:rPr>
              <w:fldChar w:fldCharType="end"/>
            </w:r>
          </w:hyperlink>
        </w:p>
        <w:p w14:paraId="54A8318D" w14:textId="5420021C" w:rsidR="009905FF" w:rsidRPr="00903917" w:rsidRDefault="0097603B">
          <w:pPr>
            <w:pStyle w:val="21"/>
            <w:rPr>
              <w:rFonts w:ascii="Times New Roman" w:eastAsiaTheme="minorEastAsia" w:hAnsi="Times New Roman" w:cs="Times New Roman"/>
              <w:bCs/>
              <w:noProof/>
              <w:sz w:val="24"/>
              <w:szCs w:val="24"/>
            </w:rPr>
          </w:pPr>
          <w:hyperlink w:anchor="_Toc103954897" w:history="1">
            <w:r w:rsidR="009905FF" w:rsidRPr="00903917">
              <w:rPr>
                <w:rStyle w:val="a3"/>
                <w:rFonts w:ascii="Times New Roman" w:hAnsi="Times New Roman" w:cs="Times New Roman"/>
                <w:bCs/>
                <w:noProof/>
                <w:sz w:val="24"/>
                <w:szCs w:val="24"/>
              </w:rPr>
              <w:t>4.2. Выбор технологий и создание афиши</w:t>
            </w:r>
            <w:r w:rsidR="009905FF" w:rsidRPr="00903917">
              <w:rPr>
                <w:rFonts w:ascii="Times New Roman" w:hAnsi="Times New Roman" w:cs="Times New Roman"/>
                <w:bCs/>
                <w:noProof/>
                <w:webHidden/>
                <w:sz w:val="24"/>
                <w:szCs w:val="24"/>
              </w:rPr>
              <w:tab/>
            </w:r>
            <w:r w:rsidR="009905FF" w:rsidRPr="00903917">
              <w:rPr>
                <w:rFonts w:ascii="Times New Roman" w:hAnsi="Times New Roman" w:cs="Times New Roman"/>
                <w:bCs/>
                <w:noProof/>
                <w:webHidden/>
                <w:sz w:val="24"/>
                <w:szCs w:val="24"/>
              </w:rPr>
              <w:fldChar w:fldCharType="begin"/>
            </w:r>
            <w:r w:rsidR="009905FF" w:rsidRPr="00903917">
              <w:rPr>
                <w:rFonts w:ascii="Times New Roman" w:hAnsi="Times New Roman" w:cs="Times New Roman"/>
                <w:bCs/>
                <w:noProof/>
                <w:webHidden/>
                <w:sz w:val="24"/>
                <w:szCs w:val="24"/>
              </w:rPr>
              <w:instrText xml:space="preserve"> PAGEREF _Toc103954897 \h </w:instrText>
            </w:r>
            <w:r w:rsidR="009905FF" w:rsidRPr="00903917">
              <w:rPr>
                <w:rFonts w:ascii="Times New Roman" w:hAnsi="Times New Roman" w:cs="Times New Roman"/>
                <w:bCs/>
                <w:noProof/>
                <w:webHidden/>
                <w:sz w:val="24"/>
                <w:szCs w:val="24"/>
              </w:rPr>
            </w:r>
            <w:r w:rsidR="009905FF" w:rsidRPr="00903917">
              <w:rPr>
                <w:rFonts w:ascii="Times New Roman" w:hAnsi="Times New Roman" w:cs="Times New Roman"/>
                <w:bCs/>
                <w:noProof/>
                <w:webHidden/>
                <w:sz w:val="24"/>
                <w:szCs w:val="24"/>
              </w:rPr>
              <w:fldChar w:fldCharType="separate"/>
            </w:r>
            <w:r w:rsidR="009905FF" w:rsidRPr="00903917">
              <w:rPr>
                <w:rFonts w:ascii="Times New Roman" w:hAnsi="Times New Roman" w:cs="Times New Roman"/>
                <w:bCs/>
                <w:noProof/>
                <w:webHidden/>
                <w:sz w:val="24"/>
                <w:szCs w:val="24"/>
              </w:rPr>
              <w:t>28</w:t>
            </w:r>
            <w:r w:rsidR="009905FF" w:rsidRPr="00903917">
              <w:rPr>
                <w:rFonts w:ascii="Times New Roman" w:hAnsi="Times New Roman" w:cs="Times New Roman"/>
                <w:bCs/>
                <w:noProof/>
                <w:webHidden/>
                <w:sz w:val="24"/>
                <w:szCs w:val="24"/>
              </w:rPr>
              <w:fldChar w:fldCharType="end"/>
            </w:r>
          </w:hyperlink>
        </w:p>
        <w:p w14:paraId="5381DB05" w14:textId="1250B7A2" w:rsidR="009905FF" w:rsidRPr="00903917" w:rsidRDefault="0097603B">
          <w:pPr>
            <w:pStyle w:val="21"/>
            <w:rPr>
              <w:rFonts w:ascii="Times New Roman" w:eastAsiaTheme="minorEastAsia" w:hAnsi="Times New Roman" w:cs="Times New Roman"/>
              <w:bCs/>
              <w:noProof/>
              <w:sz w:val="24"/>
              <w:szCs w:val="24"/>
            </w:rPr>
          </w:pPr>
          <w:hyperlink w:anchor="_Toc103954898" w:history="1">
            <w:r w:rsidR="009905FF" w:rsidRPr="00903917">
              <w:rPr>
                <w:rStyle w:val="a3"/>
                <w:rFonts w:ascii="Times New Roman" w:hAnsi="Times New Roman" w:cs="Times New Roman"/>
                <w:bCs/>
                <w:noProof/>
                <w:sz w:val="24"/>
                <w:szCs w:val="24"/>
              </w:rPr>
              <w:t>4.3. Подготовительный этап монтажа фильма</w:t>
            </w:r>
            <w:r w:rsidR="009905FF" w:rsidRPr="00903917">
              <w:rPr>
                <w:rFonts w:ascii="Times New Roman" w:hAnsi="Times New Roman" w:cs="Times New Roman"/>
                <w:bCs/>
                <w:noProof/>
                <w:webHidden/>
                <w:sz w:val="24"/>
                <w:szCs w:val="24"/>
              </w:rPr>
              <w:tab/>
            </w:r>
            <w:r w:rsidR="009905FF" w:rsidRPr="00903917">
              <w:rPr>
                <w:rFonts w:ascii="Times New Roman" w:hAnsi="Times New Roman" w:cs="Times New Roman"/>
                <w:bCs/>
                <w:noProof/>
                <w:webHidden/>
                <w:sz w:val="24"/>
                <w:szCs w:val="24"/>
              </w:rPr>
              <w:fldChar w:fldCharType="begin"/>
            </w:r>
            <w:r w:rsidR="009905FF" w:rsidRPr="00903917">
              <w:rPr>
                <w:rFonts w:ascii="Times New Roman" w:hAnsi="Times New Roman" w:cs="Times New Roman"/>
                <w:bCs/>
                <w:noProof/>
                <w:webHidden/>
                <w:sz w:val="24"/>
                <w:szCs w:val="24"/>
              </w:rPr>
              <w:instrText xml:space="preserve"> PAGEREF _Toc103954898 \h </w:instrText>
            </w:r>
            <w:r w:rsidR="009905FF" w:rsidRPr="00903917">
              <w:rPr>
                <w:rFonts w:ascii="Times New Roman" w:hAnsi="Times New Roman" w:cs="Times New Roman"/>
                <w:bCs/>
                <w:noProof/>
                <w:webHidden/>
                <w:sz w:val="24"/>
                <w:szCs w:val="24"/>
              </w:rPr>
            </w:r>
            <w:r w:rsidR="009905FF" w:rsidRPr="00903917">
              <w:rPr>
                <w:rFonts w:ascii="Times New Roman" w:hAnsi="Times New Roman" w:cs="Times New Roman"/>
                <w:bCs/>
                <w:noProof/>
                <w:webHidden/>
                <w:sz w:val="24"/>
                <w:szCs w:val="24"/>
              </w:rPr>
              <w:fldChar w:fldCharType="separate"/>
            </w:r>
            <w:r w:rsidR="009905FF" w:rsidRPr="00903917">
              <w:rPr>
                <w:rFonts w:ascii="Times New Roman" w:hAnsi="Times New Roman" w:cs="Times New Roman"/>
                <w:bCs/>
                <w:noProof/>
                <w:webHidden/>
                <w:sz w:val="24"/>
                <w:szCs w:val="24"/>
              </w:rPr>
              <w:t>32</w:t>
            </w:r>
            <w:r w:rsidR="009905FF" w:rsidRPr="00903917">
              <w:rPr>
                <w:rFonts w:ascii="Times New Roman" w:hAnsi="Times New Roman" w:cs="Times New Roman"/>
                <w:bCs/>
                <w:noProof/>
                <w:webHidden/>
                <w:sz w:val="24"/>
                <w:szCs w:val="24"/>
              </w:rPr>
              <w:fldChar w:fldCharType="end"/>
            </w:r>
          </w:hyperlink>
        </w:p>
        <w:p w14:paraId="37BC1EC4" w14:textId="20946C6B" w:rsidR="009905FF" w:rsidRPr="00903917" w:rsidRDefault="0097603B">
          <w:pPr>
            <w:pStyle w:val="21"/>
            <w:rPr>
              <w:rFonts w:ascii="Times New Roman" w:eastAsiaTheme="minorEastAsia" w:hAnsi="Times New Roman" w:cs="Times New Roman"/>
              <w:bCs/>
              <w:noProof/>
              <w:sz w:val="24"/>
              <w:szCs w:val="24"/>
            </w:rPr>
          </w:pPr>
          <w:hyperlink w:anchor="_Toc103954899" w:history="1">
            <w:r w:rsidR="009905FF" w:rsidRPr="00903917">
              <w:rPr>
                <w:rStyle w:val="a3"/>
                <w:rFonts w:ascii="Times New Roman" w:hAnsi="Times New Roman" w:cs="Times New Roman"/>
                <w:bCs/>
                <w:noProof/>
                <w:sz w:val="24"/>
                <w:szCs w:val="24"/>
              </w:rPr>
              <w:t>4.4. Монтаж интервью</w:t>
            </w:r>
            <w:r w:rsidR="009905FF" w:rsidRPr="00903917">
              <w:rPr>
                <w:rFonts w:ascii="Times New Roman" w:hAnsi="Times New Roman" w:cs="Times New Roman"/>
                <w:bCs/>
                <w:noProof/>
                <w:webHidden/>
                <w:sz w:val="24"/>
                <w:szCs w:val="24"/>
              </w:rPr>
              <w:tab/>
            </w:r>
            <w:r w:rsidR="009905FF" w:rsidRPr="00903917">
              <w:rPr>
                <w:rFonts w:ascii="Times New Roman" w:hAnsi="Times New Roman" w:cs="Times New Roman"/>
                <w:bCs/>
                <w:noProof/>
                <w:webHidden/>
                <w:sz w:val="24"/>
                <w:szCs w:val="24"/>
              </w:rPr>
              <w:fldChar w:fldCharType="begin"/>
            </w:r>
            <w:r w:rsidR="009905FF" w:rsidRPr="00903917">
              <w:rPr>
                <w:rFonts w:ascii="Times New Roman" w:hAnsi="Times New Roman" w:cs="Times New Roman"/>
                <w:bCs/>
                <w:noProof/>
                <w:webHidden/>
                <w:sz w:val="24"/>
                <w:szCs w:val="24"/>
              </w:rPr>
              <w:instrText xml:space="preserve"> PAGEREF _Toc103954899 \h </w:instrText>
            </w:r>
            <w:r w:rsidR="009905FF" w:rsidRPr="00903917">
              <w:rPr>
                <w:rFonts w:ascii="Times New Roman" w:hAnsi="Times New Roman" w:cs="Times New Roman"/>
                <w:bCs/>
                <w:noProof/>
                <w:webHidden/>
                <w:sz w:val="24"/>
                <w:szCs w:val="24"/>
              </w:rPr>
            </w:r>
            <w:r w:rsidR="009905FF" w:rsidRPr="00903917">
              <w:rPr>
                <w:rFonts w:ascii="Times New Roman" w:hAnsi="Times New Roman" w:cs="Times New Roman"/>
                <w:bCs/>
                <w:noProof/>
                <w:webHidden/>
                <w:sz w:val="24"/>
                <w:szCs w:val="24"/>
              </w:rPr>
              <w:fldChar w:fldCharType="separate"/>
            </w:r>
            <w:r w:rsidR="009905FF" w:rsidRPr="00903917">
              <w:rPr>
                <w:rFonts w:ascii="Times New Roman" w:hAnsi="Times New Roman" w:cs="Times New Roman"/>
                <w:bCs/>
                <w:noProof/>
                <w:webHidden/>
                <w:sz w:val="24"/>
                <w:szCs w:val="24"/>
              </w:rPr>
              <w:t>37</w:t>
            </w:r>
            <w:r w:rsidR="009905FF" w:rsidRPr="00903917">
              <w:rPr>
                <w:rFonts w:ascii="Times New Roman" w:hAnsi="Times New Roman" w:cs="Times New Roman"/>
                <w:bCs/>
                <w:noProof/>
                <w:webHidden/>
                <w:sz w:val="24"/>
                <w:szCs w:val="24"/>
              </w:rPr>
              <w:fldChar w:fldCharType="end"/>
            </w:r>
          </w:hyperlink>
        </w:p>
        <w:p w14:paraId="214DFCA6" w14:textId="5CA09CA0" w:rsidR="002B64F7" w:rsidRPr="00903917" w:rsidRDefault="0097603B" w:rsidP="009905FF">
          <w:pPr>
            <w:pStyle w:val="11"/>
            <w:rPr>
              <w:rFonts w:eastAsiaTheme="minorEastAsia"/>
              <w:bCs/>
            </w:rPr>
          </w:pPr>
          <w:hyperlink w:anchor="_Toc103954900" w:history="1">
            <w:r w:rsidR="009905FF" w:rsidRPr="00903917">
              <w:rPr>
                <w:rStyle w:val="a3"/>
                <w:bCs/>
              </w:rPr>
              <w:t>Список источников:</w:t>
            </w:r>
            <w:r w:rsidR="009905FF" w:rsidRPr="00903917">
              <w:rPr>
                <w:bCs/>
                <w:webHidden/>
              </w:rPr>
              <w:tab/>
            </w:r>
            <w:r w:rsidR="009905FF" w:rsidRPr="00903917">
              <w:rPr>
                <w:bCs/>
                <w:webHidden/>
              </w:rPr>
              <w:fldChar w:fldCharType="begin"/>
            </w:r>
            <w:r w:rsidR="009905FF" w:rsidRPr="00903917">
              <w:rPr>
                <w:bCs/>
                <w:webHidden/>
              </w:rPr>
              <w:instrText xml:space="preserve"> PAGEREF _Toc103954900 \h </w:instrText>
            </w:r>
            <w:r w:rsidR="009905FF" w:rsidRPr="00903917">
              <w:rPr>
                <w:bCs/>
                <w:webHidden/>
              </w:rPr>
            </w:r>
            <w:r w:rsidR="009905FF" w:rsidRPr="00903917">
              <w:rPr>
                <w:bCs/>
                <w:webHidden/>
              </w:rPr>
              <w:fldChar w:fldCharType="separate"/>
            </w:r>
            <w:r w:rsidR="009905FF" w:rsidRPr="00903917">
              <w:rPr>
                <w:bCs/>
                <w:webHidden/>
              </w:rPr>
              <w:t>43</w:t>
            </w:r>
            <w:r w:rsidR="009905FF" w:rsidRPr="00903917">
              <w:rPr>
                <w:bCs/>
                <w:webHidden/>
              </w:rPr>
              <w:fldChar w:fldCharType="end"/>
            </w:r>
          </w:hyperlink>
          <w:r w:rsidR="001456B9" w:rsidRPr="00903917">
            <w:rPr>
              <w:bCs/>
            </w:rPr>
            <w:fldChar w:fldCharType="end"/>
          </w:r>
        </w:p>
      </w:sdtContent>
    </w:sdt>
    <w:p w14:paraId="0E97E4D9" w14:textId="77777777" w:rsidR="008B2EFA" w:rsidRDefault="008B2EFA">
      <w:pPr>
        <w:spacing w:after="160" w:line="259" w:lineRule="auto"/>
        <w:rPr>
          <w:rFonts w:eastAsia="Times New Roman"/>
          <w:b/>
          <w:sz w:val="24"/>
          <w:szCs w:val="24"/>
        </w:rPr>
      </w:pPr>
      <w:bookmarkStart w:id="8" w:name="_2rr9kflqfxt7"/>
      <w:bookmarkStart w:id="9" w:name="_Toc103954881"/>
      <w:bookmarkEnd w:id="8"/>
      <w:r>
        <w:rPr>
          <w:b/>
          <w:sz w:val="24"/>
          <w:szCs w:val="24"/>
        </w:rPr>
        <w:br w:type="page"/>
      </w:r>
    </w:p>
    <w:p w14:paraId="7B64ECDE" w14:textId="77777777" w:rsidR="00926C82" w:rsidRDefault="00926C82" w:rsidP="00926C82">
      <w:pPr>
        <w:pStyle w:val="paragraph"/>
        <w:spacing w:before="120" w:beforeAutospacing="0" w:after="0" w:afterAutospacing="0" w:line="360" w:lineRule="auto"/>
        <w:jc w:val="center"/>
        <w:textAlignment w:val="baseline"/>
        <w:rPr>
          <w:rFonts w:ascii="Segoe UI" w:hAnsi="Segoe UI" w:cs="Segoe UI"/>
          <w:sz w:val="18"/>
          <w:szCs w:val="18"/>
        </w:rPr>
      </w:pPr>
      <w:r>
        <w:rPr>
          <w:rStyle w:val="normaltextrun"/>
        </w:rPr>
        <w:lastRenderedPageBreak/>
        <w:t>АННОТАЦИЯ</w:t>
      </w:r>
      <w:r>
        <w:rPr>
          <w:rStyle w:val="eop"/>
        </w:rPr>
        <w:t> </w:t>
      </w:r>
    </w:p>
    <w:p w14:paraId="69DFF84F" w14:textId="11194BED" w:rsidR="00926C82" w:rsidRDefault="00240932" w:rsidP="00926C82">
      <w:pPr>
        <w:pStyle w:val="paragraph"/>
        <w:spacing w:before="120" w:beforeAutospacing="0" w:after="0" w:afterAutospacing="0" w:line="360" w:lineRule="auto"/>
        <w:jc w:val="center"/>
        <w:textAlignment w:val="baseline"/>
        <w:rPr>
          <w:rFonts w:ascii="Segoe UI" w:hAnsi="Segoe UI" w:cs="Segoe UI"/>
          <w:sz w:val="18"/>
          <w:szCs w:val="18"/>
        </w:rPr>
      </w:pPr>
      <w:r>
        <w:rPr>
          <w:rStyle w:val="normaltextrun"/>
        </w:rPr>
        <w:t>В</w:t>
      </w:r>
      <w:r w:rsidR="00926C82">
        <w:rPr>
          <w:rStyle w:val="normaltextrun"/>
        </w:rPr>
        <w:t>ыпускной квалификационной работы</w:t>
      </w:r>
      <w:r w:rsidR="00926C82">
        <w:rPr>
          <w:rStyle w:val="eop"/>
        </w:rPr>
        <w:t> </w:t>
      </w:r>
    </w:p>
    <w:p w14:paraId="5045CBAF" w14:textId="63883AFC" w:rsidR="00926C82" w:rsidRDefault="00926C82" w:rsidP="00926C82">
      <w:pPr>
        <w:pStyle w:val="paragraph"/>
        <w:spacing w:before="120" w:beforeAutospacing="0" w:after="0" w:afterAutospacing="0" w:line="360" w:lineRule="auto"/>
        <w:jc w:val="center"/>
        <w:textAlignment w:val="baseline"/>
        <w:rPr>
          <w:rFonts w:ascii="Segoe UI" w:hAnsi="Segoe UI" w:cs="Segoe UI"/>
          <w:sz w:val="18"/>
          <w:szCs w:val="18"/>
        </w:rPr>
      </w:pPr>
      <w:r>
        <w:rPr>
          <w:rStyle w:val="normaltextrun"/>
        </w:rPr>
        <w:t>Морошкина Семёна Андреевича</w:t>
      </w:r>
    </w:p>
    <w:p w14:paraId="20A3E260" w14:textId="77777777" w:rsidR="00926C82" w:rsidRDefault="00926C82" w:rsidP="00926C82">
      <w:pPr>
        <w:pStyle w:val="paragraph"/>
        <w:spacing w:before="120" w:beforeAutospacing="0" w:after="0" w:afterAutospacing="0" w:line="360" w:lineRule="auto"/>
        <w:textAlignment w:val="baseline"/>
        <w:rPr>
          <w:rFonts w:ascii="Segoe UI" w:hAnsi="Segoe UI" w:cs="Segoe UI"/>
          <w:sz w:val="18"/>
          <w:szCs w:val="18"/>
        </w:rPr>
      </w:pPr>
      <w:r>
        <w:rPr>
          <w:rStyle w:val="eop"/>
        </w:rPr>
        <w:t> </w:t>
      </w:r>
    </w:p>
    <w:p w14:paraId="4A3042A2" w14:textId="2B735CF8" w:rsidR="00926C82" w:rsidRDefault="00926C82" w:rsidP="00926C82">
      <w:pPr>
        <w:pStyle w:val="paragraph"/>
        <w:spacing w:before="120" w:beforeAutospacing="0" w:after="0" w:afterAutospacing="0" w:line="360" w:lineRule="auto"/>
        <w:ind w:firstLine="708"/>
        <w:jc w:val="both"/>
        <w:textAlignment w:val="baseline"/>
        <w:rPr>
          <w:rFonts w:ascii="Segoe UI" w:hAnsi="Segoe UI" w:cs="Segoe UI"/>
          <w:sz w:val="18"/>
          <w:szCs w:val="18"/>
        </w:rPr>
      </w:pPr>
      <w:r>
        <w:rPr>
          <w:rStyle w:val="normaltextrun"/>
        </w:rPr>
        <w:t xml:space="preserve">Целью данной работы является создание </w:t>
      </w:r>
      <w:r w:rsidRPr="001A79DF">
        <w:t>документального фильма «Ленинградский джаз»</w:t>
      </w:r>
      <w:r>
        <w:t xml:space="preserve"> </w:t>
      </w:r>
      <w:r>
        <w:rPr>
          <w:rStyle w:val="normaltextrun"/>
        </w:rPr>
        <w:t>с использованием мультимедийных технологий. </w:t>
      </w:r>
      <w:r>
        <w:rPr>
          <w:rStyle w:val="eop"/>
        </w:rPr>
        <w:t> </w:t>
      </w:r>
    </w:p>
    <w:p w14:paraId="38791ED0" w14:textId="798BA042" w:rsidR="00926C82" w:rsidRDefault="00926C82" w:rsidP="00926C82">
      <w:pPr>
        <w:pStyle w:val="paragraph"/>
        <w:spacing w:before="120" w:beforeAutospacing="0" w:after="0" w:afterAutospacing="0" w:line="360" w:lineRule="auto"/>
        <w:ind w:firstLine="708"/>
        <w:jc w:val="both"/>
        <w:textAlignment w:val="baseline"/>
        <w:rPr>
          <w:rFonts w:ascii="Segoe UI" w:hAnsi="Segoe UI" w:cs="Segoe UI"/>
          <w:sz w:val="18"/>
          <w:szCs w:val="18"/>
        </w:rPr>
      </w:pPr>
      <w:r>
        <w:rPr>
          <w:rStyle w:val="normaltextrun"/>
        </w:rPr>
        <w:t>Выпускная квалификационная работа состоит из введения, четыр</w:t>
      </w:r>
      <w:r>
        <w:rPr>
          <w:rStyle w:val="normaltextrun"/>
        </w:rPr>
        <w:t>ё</w:t>
      </w:r>
      <w:r>
        <w:rPr>
          <w:rStyle w:val="normaltextrun"/>
        </w:rPr>
        <w:t xml:space="preserve">х глав и заключения. В работе </w:t>
      </w:r>
      <w:r>
        <w:rPr>
          <w:rStyle w:val="normaltextrun"/>
        </w:rPr>
        <w:t>описан</w:t>
      </w:r>
      <w:r>
        <w:rPr>
          <w:rStyle w:val="normaltextrun"/>
        </w:rPr>
        <w:t xml:space="preserve"> процесс подготовки и создания документального фильма.</w:t>
      </w:r>
      <w:r>
        <w:rPr>
          <w:rStyle w:val="eop"/>
        </w:rPr>
        <w:t> </w:t>
      </w:r>
    </w:p>
    <w:p w14:paraId="199FE2DD" w14:textId="17B1802F" w:rsidR="00926C82" w:rsidRDefault="00926C82" w:rsidP="00926C82">
      <w:pPr>
        <w:pStyle w:val="paragraph"/>
        <w:spacing w:before="120" w:beforeAutospacing="0" w:after="0" w:afterAutospacing="0" w:line="360" w:lineRule="auto"/>
        <w:ind w:firstLine="708"/>
        <w:jc w:val="both"/>
        <w:textAlignment w:val="baseline"/>
        <w:rPr>
          <w:rFonts w:ascii="Segoe UI" w:hAnsi="Segoe UI" w:cs="Segoe UI"/>
          <w:sz w:val="18"/>
          <w:szCs w:val="18"/>
        </w:rPr>
      </w:pPr>
      <w:r>
        <w:rPr>
          <w:rStyle w:val="normaltextrun"/>
        </w:rPr>
        <w:t xml:space="preserve">Первые две главы описывают подготовительный период </w:t>
      </w:r>
      <w:r>
        <w:rPr>
          <w:rStyle w:val="normaltextrun"/>
        </w:rPr>
        <w:t>производства фильма</w:t>
      </w:r>
      <w:r>
        <w:rPr>
          <w:rStyle w:val="normaltextrun"/>
        </w:rPr>
        <w:t>.</w:t>
      </w:r>
      <w:r>
        <w:rPr>
          <w:rStyle w:val="normaltextrun"/>
          <w:b/>
          <w:bCs/>
        </w:rPr>
        <w:t xml:space="preserve"> </w:t>
      </w:r>
      <w:r>
        <w:rPr>
          <w:rStyle w:val="normaltextrun"/>
        </w:rPr>
        <w:t xml:space="preserve">Происходит ознакомление с концепцией и формирование структуры фильма </w:t>
      </w:r>
      <w:r>
        <w:rPr>
          <w:rStyle w:val="normaltextrun"/>
        </w:rPr>
        <w:t>«Ленинградский джаз»</w:t>
      </w:r>
      <w:r>
        <w:rPr>
          <w:rStyle w:val="normaltextrun"/>
        </w:rPr>
        <w:t>. Раскрывается понятие «</w:t>
      </w:r>
      <w:r>
        <w:rPr>
          <w:rStyle w:val="normaltextrun"/>
        </w:rPr>
        <w:t xml:space="preserve">музыкальный </w:t>
      </w:r>
      <w:r>
        <w:rPr>
          <w:rStyle w:val="normaltextrun"/>
        </w:rPr>
        <w:t>документальн</w:t>
      </w:r>
      <w:r>
        <w:rPr>
          <w:rStyle w:val="normaltextrun"/>
        </w:rPr>
        <w:t>ый</w:t>
      </w:r>
      <w:r>
        <w:rPr>
          <w:rStyle w:val="normaltextrun"/>
        </w:rPr>
        <w:t xml:space="preserve"> </w:t>
      </w:r>
      <w:r>
        <w:rPr>
          <w:rStyle w:val="normaltextrun"/>
        </w:rPr>
        <w:t>фильм</w:t>
      </w:r>
      <w:r>
        <w:rPr>
          <w:rStyle w:val="normaltextrun"/>
        </w:rPr>
        <w:t xml:space="preserve">» и его особенности. Описан процесс отбора архивных фото и </w:t>
      </w:r>
      <w:r>
        <w:rPr>
          <w:rStyle w:val="normaltextrun"/>
        </w:rPr>
        <w:t>видеоматериалов, а также информационных источников и знакомство</w:t>
      </w:r>
      <w:r>
        <w:rPr>
          <w:rStyle w:val="normaltextrun"/>
        </w:rPr>
        <w:t xml:space="preserve">. </w:t>
      </w:r>
    </w:p>
    <w:p w14:paraId="25CEEED6" w14:textId="5870D700" w:rsidR="00926C82" w:rsidRDefault="00926C82" w:rsidP="00926C82">
      <w:pPr>
        <w:pStyle w:val="paragraph"/>
        <w:spacing w:before="120" w:beforeAutospacing="0" w:after="0" w:afterAutospacing="0" w:line="360" w:lineRule="auto"/>
        <w:ind w:firstLine="708"/>
        <w:jc w:val="both"/>
        <w:textAlignment w:val="baseline"/>
        <w:rPr>
          <w:rFonts w:ascii="Segoe UI" w:hAnsi="Segoe UI" w:cs="Segoe UI"/>
          <w:sz w:val="18"/>
          <w:szCs w:val="18"/>
        </w:rPr>
      </w:pPr>
      <w:r>
        <w:rPr>
          <w:rStyle w:val="normaltextrun"/>
        </w:rPr>
        <w:t xml:space="preserve">Третья и четвертая главы посвящены практическому созданию фильма «Ленинградский джаз». </w:t>
      </w:r>
      <w:r>
        <w:rPr>
          <w:rStyle w:val="normaltextrun"/>
        </w:rPr>
        <w:t>Описан процесс съёмок документального фильма, особенности подготовки и работы на съёмочной площадке, особенности работы с отснятым материалом. Описан</w:t>
      </w:r>
      <w:r w:rsidR="000410A2">
        <w:rPr>
          <w:rStyle w:val="normaltextrun"/>
        </w:rPr>
        <w:t xml:space="preserve"> монтаж фильма, создание спецэффектов и комбинированных мультимедийных эпизодов</w:t>
      </w:r>
    </w:p>
    <w:p w14:paraId="281E9580" w14:textId="3CC0802B" w:rsidR="00926C82" w:rsidRDefault="00926C82" w:rsidP="000410A2">
      <w:pPr>
        <w:pStyle w:val="paragraph"/>
        <w:spacing w:before="120" w:beforeAutospacing="0" w:after="0" w:afterAutospacing="0" w:line="360" w:lineRule="auto"/>
        <w:ind w:firstLine="708"/>
        <w:jc w:val="both"/>
        <w:textAlignment w:val="baseline"/>
        <w:rPr>
          <w:rFonts w:ascii="Segoe UI" w:hAnsi="Segoe UI" w:cs="Segoe UI"/>
          <w:sz w:val="18"/>
          <w:szCs w:val="18"/>
        </w:rPr>
      </w:pPr>
      <w:r>
        <w:rPr>
          <w:rStyle w:val="normaltextrun"/>
        </w:rPr>
        <w:t xml:space="preserve">В процессе работы использовались программы Adobe Premiere Pro, Adobe </w:t>
      </w:r>
      <w:proofErr w:type="spellStart"/>
      <w:r>
        <w:rPr>
          <w:rStyle w:val="spellingerror"/>
        </w:rPr>
        <w:t>After</w:t>
      </w:r>
      <w:proofErr w:type="spellEnd"/>
      <w:r>
        <w:rPr>
          <w:rStyle w:val="normaltextrun"/>
        </w:rPr>
        <w:t xml:space="preserve"> </w:t>
      </w:r>
      <w:proofErr w:type="spellStart"/>
      <w:r>
        <w:rPr>
          <w:rStyle w:val="spellingerror"/>
        </w:rPr>
        <w:t>Effects</w:t>
      </w:r>
      <w:proofErr w:type="spellEnd"/>
      <w:r>
        <w:rPr>
          <w:rStyle w:val="normaltextrun"/>
        </w:rPr>
        <w:t xml:space="preserve">, </w:t>
      </w:r>
      <w:r w:rsidR="000410A2">
        <w:rPr>
          <w:rStyle w:val="normaltextrun"/>
          <w:lang w:val="en-US"/>
        </w:rPr>
        <w:t>Adobe</w:t>
      </w:r>
      <w:r w:rsidR="000410A2" w:rsidRPr="000410A2">
        <w:rPr>
          <w:rStyle w:val="normaltextrun"/>
        </w:rPr>
        <w:t xml:space="preserve"> </w:t>
      </w:r>
      <w:r w:rsidR="000410A2">
        <w:rPr>
          <w:rStyle w:val="normaltextrun"/>
          <w:lang w:val="en-US"/>
        </w:rPr>
        <w:t>Audition.</w:t>
      </w:r>
    </w:p>
    <w:p w14:paraId="70C0BC06" w14:textId="1D057662" w:rsidR="00926C82" w:rsidRDefault="00926C82" w:rsidP="000410A2">
      <w:pPr>
        <w:pStyle w:val="paragraph"/>
        <w:spacing w:before="120" w:beforeAutospacing="0" w:after="0" w:afterAutospacing="0" w:line="360" w:lineRule="auto"/>
        <w:ind w:firstLine="708"/>
        <w:jc w:val="both"/>
        <w:textAlignment w:val="baseline"/>
        <w:rPr>
          <w:rFonts w:ascii="Segoe UI" w:hAnsi="Segoe UI" w:cs="Segoe UI"/>
          <w:sz w:val="18"/>
          <w:szCs w:val="18"/>
        </w:rPr>
      </w:pPr>
      <w:r>
        <w:rPr>
          <w:rStyle w:val="normaltextrun"/>
        </w:rPr>
        <w:t xml:space="preserve">Объем работы: </w:t>
      </w:r>
      <w:r w:rsidR="0093555A" w:rsidRPr="0093555A">
        <w:rPr>
          <w:rStyle w:val="normaltextrun"/>
        </w:rPr>
        <w:t>4</w:t>
      </w:r>
      <w:r w:rsidR="00240932">
        <w:rPr>
          <w:rStyle w:val="normaltextrun"/>
        </w:rPr>
        <w:t>7</w:t>
      </w:r>
      <w:r>
        <w:rPr>
          <w:rStyle w:val="normaltextrun"/>
        </w:rPr>
        <w:t xml:space="preserve"> страниц текста, из них 1</w:t>
      </w:r>
      <w:r w:rsidR="0093555A" w:rsidRPr="0093555A">
        <w:rPr>
          <w:rStyle w:val="normaltextrun"/>
        </w:rPr>
        <w:t>4</w:t>
      </w:r>
      <w:r>
        <w:rPr>
          <w:rStyle w:val="normaltextrun"/>
        </w:rPr>
        <w:t xml:space="preserve"> рисунков</w:t>
      </w:r>
      <w:r w:rsidR="00B27866" w:rsidRPr="00B27866">
        <w:rPr>
          <w:rStyle w:val="normaltextrun"/>
        </w:rPr>
        <w:t xml:space="preserve">, </w:t>
      </w:r>
      <w:r>
        <w:rPr>
          <w:rStyle w:val="normaltextrun"/>
        </w:rPr>
        <w:t>1</w:t>
      </w:r>
      <w:r w:rsidR="0093555A" w:rsidRPr="0093555A">
        <w:rPr>
          <w:rStyle w:val="normaltextrun"/>
        </w:rPr>
        <w:t>2</w:t>
      </w:r>
      <w:r>
        <w:rPr>
          <w:rStyle w:val="normaltextrun"/>
        </w:rPr>
        <w:t xml:space="preserve"> использованных источников и </w:t>
      </w:r>
      <w:r w:rsidR="0093555A" w:rsidRPr="0093555A">
        <w:rPr>
          <w:rStyle w:val="normaltextrun"/>
        </w:rPr>
        <w:t>4</w:t>
      </w:r>
      <w:r>
        <w:rPr>
          <w:rStyle w:val="normaltextrun"/>
        </w:rPr>
        <w:t xml:space="preserve"> приложения.</w:t>
      </w:r>
    </w:p>
    <w:p w14:paraId="7F0E6519" w14:textId="759B44D2" w:rsidR="00926C82" w:rsidRPr="0093555A" w:rsidRDefault="00926C82" w:rsidP="0093555A">
      <w:pPr>
        <w:pStyle w:val="paragraph"/>
        <w:spacing w:before="120" w:beforeAutospacing="0" w:after="0" w:afterAutospacing="0" w:line="360" w:lineRule="auto"/>
        <w:ind w:firstLine="708"/>
        <w:jc w:val="both"/>
        <w:textAlignment w:val="baseline"/>
        <w:rPr>
          <w:rFonts w:ascii="Segoe UI" w:hAnsi="Segoe UI" w:cs="Segoe UI"/>
          <w:sz w:val="18"/>
          <w:szCs w:val="18"/>
        </w:rPr>
      </w:pPr>
      <w:r>
        <w:rPr>
          <w:rStyle w:val="normaltextrun"/>
        </w:rPr>
        <w:t xml:space="preserve">Ключевые слова: </w:t>
      </w:r>
      <w:r w:rsidR="0093555A">
        <w:rPr>
          <w:rStyle w:val="normaltextrun"/>
        </w:rPr>
        <w:t>джаз</w:t>
      </w:r>
      <w:r>
        <w:rPr>
          <w:rStyle w:val="normaltextrun"/>
        </w:rPr>
        <w:t xml:space="preserve">, </w:t>
      </w:r>
      <w:r w:rsidR="0093555A">
        <w:rPr>
          <w:rStyle w:val="normaltextrun"/>
        </w:rPr>
        <w:t>Государственная Филармония Джазовой музыки</w:t>
      </w:r>
      <w:r>
        <w:rPr>
          <w:rStyle w:val="normaltextrun"/>
        </w:rPr>
        <w:t xml:space="preserve">, Санкт-Петербург, </w:t>
      </w:r>
      <w:r w:rsidR="0093555A">
        <w:rPr>
          <w:rStyle w:val="normaltextrun"/>
        </w:rPr>
        <w:t>Ленинград</w:t>
      </w:r>
      <w:r>
        <w:rPr>
          <w:rStyle w:val="normaltextrun"/>
        </w:rPr>
        <w:t xml:space="preserve">, </w:t>
      </w:r>
      <w:r w:rsidR="0093555A">
        <w:rPr>
          <w:rStyle w:val="normaltextrun"/>
        </w:rPr>
        <w:t>музыка</w:t>
      </w:r>
      <w:r>
        <w:rPr>
          <w:rStyle w:val="normaltextrun"/>
        </w:rPr>
        <w:t xml:space="preserve">, </w:t>
      </w:r>
      <w:r w:rsidR="0093555A">
        <w:rPr>
          <w:rStyle w:val="normaltextrun"/>
        </w:rPr>
        <w:t>музыкальный</w:t>
      </w:r>
      <w:r>
        <w:rPr>
          <w:rStyle w:val="normaltextrun"/>
        </w:rPr>
        <w:t xml:space="preserve"> документальный фильм.</w:t>
      </w:r>
    </w:p>
    <w:p w14:paraId="6E885CEB" w14:textId="77777777" w:rsidR="0093555A" w:rsidRDefault="0093555A" w:rsidP="00926C82">
      <w:pPr>
        <w:pStyle w:val="paragraph"/>
        <w:spacing w:before="120" w:beforeAutospacing="0" w:after="0" w:afterAutospacing="0" w:line="360" w:lineRule="auto"/>
        <w:textAlignment w:val="baseline"/>
        <w:rPr>
          <w:rStyle w:val="normaltextrun"/>
        </w:rPr>
      </w:pPr>
    </w:p>
    <w:p w14:paraId="70B0431E" w14:textId="5EE26C42" w:rsidR="00926C82" w:rsidRDefault="00926C82" w:rsidP="00926C82">
      <w:pPr>
        <w:pStyle w:val="paragraph"/>
        <w:spacing w:before="120" w:beforeAutospacing="0" w:after="0" w:afterAutospacing="0" w:line="360" w:lineRule="auto"/>
        <w:textAlignment w:val="baseline"/>
        <w:rPr>
          <w:rFonts w:ascii="Segoe UI" w:hAnsi="Segoe UI" w:cs="Segoe UI"/>
          <w:sz w:val="18"/>
          <w:szCs w:val="18"/>
        </w:rPr>
      </w:pPr>
      <w:r>
        <w:rPr>
          <w:rStyle w:val="normaltextrun"/>
        </w:rPr>
        <w:t xml:space="preserve">Автор работы ___________________ </w:t>
      </w:r>
      <w:r w:rsidR="00240932">
        <w:rPr>
          <w:rStyle w:val="normaltextrun"/>
        </w:rPr>
        <w:t>Морошкин Семён Андреевич</w:t>
      </w:r>
      <w:r>
        <w:rPr>
          <w:rStyle w:val="eop"/>
        </w:rPr>
        <w:t> </w:t>
      </w:r>
    </w:p>
    <w:p w14:paraId="20444AAA" w14:textId="100ED91C" w:rsidR="00926C82" w:rsidRDefault="00926C82" w:rsidP="00926C82">
      <w:pPr>
        <w:pStyle w:val="paragraph"/>
        <w:spacing w:before="120" w:beforeAutospacing="0" w:after="0" w:afterAutospacing="0" w:line="360" w:lineRule="auto"/>
        <w:textAlignment w:val="baseline"/>
        <w:rPr>
          <w:rFonts w:ascii="Segoe UI" w:hAnsi="Segoe UI" w:cs="Segoe UI"/>
          <w:sz w:val="18"/>
          <w:szCs w:val="18"/>
        </w:rPr>
      </w:pPr>
      <w:r>
        <w:rPr>
          <w:rStyle w:val="normaltextrun"/>
        </w:rPr>
        <w:t>                                     подпись         </w:t>
      </w:r>
      <w:proofErr w:type="gramStart"/>
      <w:r>
        <w:rPr>
          <w:rStyle w:val="normaltextrun"/>
        </w:rPr>
        <w:t>   (</w:t>
      </w:r>
      <w:proofErr w:type="gramEnd"/>
      <w:r>
        <w:rPr>
          <w:rStyle w:val="normaltextrun"/>
        </w:rPr>
        <w:t>фамилия, имя, отчество)</w:t>
      </w:r>
      <w:r>
        <w:rPr>
          <w:rStyle w:val="eop"/>
        </w:rPr>
        <w:t> </w:t>
      </w:r>
    </w:p>
    <w:p w14:paraId="76F10F4E" w14:textId="77777777" w:rsidR="00926C82" w:rsidRDefault="00926C82" w:rsidP="00926C82">
      <w:pPr>
        <w:pStyle w:val="paragraph"/>
        <w:spacing w:before="120" w:beforeAutospacing="0" w:after="0" w:afterAutospacing="0" w:line="360" w:lineRule="auto"/>
        <w:textAlignment w:val="baseline"/>
        <w:rPr>
          <w:rFonts w:ascii="Segoe UI" w:hAnsi="Segoe UI" w:cs="Segoe UI"/>
          <w:sz w:val="18"/>
          <w:szCs w:val="18"/>
        </w:rPr>
      </w:pPr>
      <w:r>
        <w:rPr>
          <w:rStyle w:val="normaltextrun"/>
        </w:rPr>
        <w:t>Руководитель работы ___________________ Борисов Николай Валентинович</w:t>
      </w:r>
      <w:r>
        <w:rPr>
          <w:rStyle w:val="eop"/>
        </w:rPr>
        <w:t> </w:t>
      </w:r>
    </w:p>
    <w:p w14:paraId="2D773AA6" w14:textId="3A322E27" w:rsidR="00926C82" w:rsidRPr="0093555A" w:rsidRDefault="00926C82" w:rsidP="0093555A">
      <w:pPr>
        <w:pStyle w:val="paragraph"/>
        <w:spacing w:before="120" w:beforeAutospacing="0" w:after="0" w:afterAutospacing="0" w:line="360" w:lineRule="auto"/>
        <w:textAlignment w:val="baseline"/>
        <w:rPr>
          <w:rFonts w:ascii="Segoe UI" w:hAnsi="Segoe UI" w:cs="Segoe UI"/>
          <w:sz w:val="18"/>
          <w:szCs w:val="18"/>
        </w:rPr>
      </w:pPr>
      <w:r>
        <w:rPr>
          <w:rStyle w:val="normaltextrun"/>
        </w:rPr>
        <w:t>                                                подпись           </w:t>
      </w:r>
      <w:proofErr w:type="gramStart"/>
      <w:r>
        <w:rPr>
          <w:rStyle w:val="normaltextrun"/>
        </w:rPr>
        <w:t>   (</w:t>
      </w:r>
      <w:proofErr w:type="gramEnd"/>
      <w:r>
        <w:rPr>
          <w:rStyle w:val="normaltextrun"/>
        </w:rPr>
        <w:t>фамилия, имя, отчество)</w:t>
      </w:r>
      <w:r>
        <w:rPr>
          <w:rStyle w:val="eop"/>
        </w:rPr>
        <w:t> </w:t>
      </w:r>
    </w:p>
    <w:p w14:paraId="47E23762" w14:textId="32216B88" w:rsidR="001456B9" w:rsidRPr="00C36EFA" w:rsidRDefault="001456B9" w:rsidP="001456B9">
      <w:pPr>
        <w:pStyle w:val="1"/>
        <w:spacing w:before="120" w:line="360" w:lineRule="auto"/>
        <w:rPr>
          <w:b/>
          <w:sz w:val="24"/>
          <w:szCs w:val="24"/>
        </w:rPr>
      </w:pPr>
      <w:r w:rsidRPr="00C36EFA">
        <w:rPr>
          <w:b/>
          <w:sz w:val="24"/>
          <w:szCs w:val="24"/>
        </w:rPr>
        <w:lastRenderedPageBreak/>
        <w:t>Введение</w:t>
      </w:r>
      <w:bookmarkEnd w:id="9"/>
    </w:p>
    <w:p w14:paraId="156979D6" w14:textId="04C35476" w:rsidR="00242B36" w:rsidRDefault="001456B9" w:rsidP="00242B36">
      <w:pPr>
        <w:spacing w:before="120" w:line="360" w:lineRule="auto"/>
        <w:ind w:firstLine="720"/>
        <w:jc w:val="both"/>
        <w:rPr>
          <w:rFonts w:ascii="Times New Roman" w:eastAsia="Times New Roman" w:hAnsi="Times New Roman" w:cs="Times New Roman"/>
          <w:sz w:val="24"/>
          <w:szCs w:val="24"/>
        </w:rPr>
      </w:pPr>
      <w:r w:rsidRPr="00545490">
        <w:rPr>
          <w:rFonts w:ascii="Times New Roman" w:eastAsia="Times New Roman" w:hAnsi="Times New Roman" w:cs="Times New Roman"/>
          <w:sz w:val="24"/>
          <w:szCs w:val="24"/>
        </w:rPr>
        <w:t>Темой дипломного проекта</w:t>
      </w:r>
      <w:r w:rsidR="00E20B27" w:rsidRPr="00E20B27">
        <w:rPr>
          <w:rFonts w:ascii="Times New Roman" w:eastAsia="Times New Roman" w:hAnsi="Times New Roman" w:cs="Times New Roman"/>
          <w:sz w:val="24"/>
          <w:szCs w:val="24"/>
        </w:rPr>
        <w:t xml:space="preserve"> </w:t>
      </w:r>
      <w:r w:rsidRPr="00545490">
        <w:rPr>
          <w:rFonts w:ascii="Times New Roman" w:eastAsia="Times New Roman" w:hAnsi="Times New Roman" w:cs="Times New Roman"/>
          <w:sz w:val="24"/>
          <w:szCs w:val="24"/>
        </w:rPr>
        <w:t>выбрано создание документального фильма «Ленинградский джаз».</w:t>
      </w:r>
    </w:p>
    <w:p w14:paraId="104A114B" w14:textId="771F0B67" w:rsidR="001A79DF" w:rsidRDefault="001A79DF" w:rsidP="00242B36">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работы – создание </w:t>
      </w:r>
      <w:r w:rsidRPr="001A79DF">
        <w:rPr>
          <w:rFonts w:ascii="Times New Roman" w:eastAsia="Times New Roman" w:hAnsi="Times New Roman" w:cs="Times New Roman"/>
          <w:sz w:val="24"/>
          <w:szCs w:val="24"/>
        </w:rPr>
        <w:t>документального фильма «Ленинградский джаз» о роли Давида Голощёкина в развитии Ленинградского джаза и создании Джазовой Филармонии.</w:t>
      </w:r>
    </w:p>
    <w:p w14:paraId="7D055F42" w14:textId="26821A11" w:rsidR="001A79DF" w:rsidRDefault="00E20B27" w:rsidP="00242B36">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1A79DF">
        <w:rPr>
          <w:rFonts w:ascii="Times New Roman" w:eastAsia="Times New Roman" w:hAnsi="Times New Roman" w:cs="Times New Roman"/>
          <w:sz w:val="24"/>
          <w:szCs w:val="24"/>
        </w:rPr>
        <w:t>оставлены следующие задачи:</w:t>
      </w:r>
    </w:p>
    <w:p w14:paraId="5D3CD46E" w14:textId="77777777" w:rsidR="001A79DF" w:rsidRPr="001A79DF" w:rsidRDefault="001A79DF" w:rsidP="00080EBD">
      <w:pPr>
        <w:pStyle w:val="a5"/>
        <w:numPr>
          <w:ilvl w:val="0"/>
          <w:numId w:val="10"/>
        </w:numPr>
        <w:spacing w:before="120" w:line="360" w:lineRule="auto"/>
        <w:rPr>
          <w:rFonts w:ascii="Times New Roman" w:eastAsia="Times New Roman" w:hAnsi="Times New Roman" w:cs="Times New Roman"/>
          <w:sz w:val="24"/>
          <w:szCs w:val="24"/>
        </w:rPr>
      </w:pPr>
      <w:r w:rsidRPr="001A79DF">
        <w:rPr>
          <w:rFonts w:ascii="Times New Roman" w:eastAsia="Times New Roman" w:hAnsi="Times New Roman" w:cs="Times New Roman"/>
          <w:sz w:val="24"/>
          <w:szCs w:val="24"/>
        </w:rPr>
        <w:t>Поиск и применение мультимедийных технологий для создания фильма</w:t>
      </w:r>
    </w:p>
    <w:p w14:paraId="01AE66FE" w14:textId="77777777" w:rsidR="001A79DF" w:rsidRPr="001A79DF" w:rsidRDefault="001A79DF" w:rsidP="00080EBD">
      <w:pPr>
        <w:pStyle w:val="a5"/>
        <w:numPr>
          <w:ilvl w:val="0"/>
          <w:numId w:val="10"/>
        </w:numPr>
        <w:spacing w:before="120" w:line="360" w:lineRule="auto"/>
        <w:rPr>
          <w:rFonts w:ascii="Times New Roman" w:eastAsia="Times New Roman" w:hAnsi="Times New Roman" w:cs="Times New Roman"/>
          <w:sz w:val="24"/>
          <w:szCs w:val="24"/>
        </w:rPr>
      </w:pPr>
      <w:r w:rsidRPr="001A79DF">
        <w:rPr>
          <w:rFonts w:ascii="Times New Roman" w:eastAsia="Times New Roman" w:hAnsi="Times New Roman" w:cs="Times New Roman"/>
          <w:sz w:val="24"/>
          <w:szCs w:val="24"/>
        </w:rPr>
        <w:t>Создание сценарного плана</w:t>
      </w:r>
    </w:p>
    <w:p w14:paraId="3735BFEE" w14:textId="1AB1C863" w:rsidR="001A79DF" w:rsidRPr="001A79DF" w:rsidRDefault="001A79DF" w:rsidP="00080EBD">
      <w:pPr>
        <w:pStyle w:val="a5"/>
        <w:numPr>
          <w:ilvl w:val="0"/>
          <w:numId w:val="10"/>
        </w:numPr>
        <w:spacing w:before="120" w:line="360" w:lineRule="auto"/>
        <w:rPr>
          <w:rFonts w:ascii="Times New Roman" w:eastAsia="Times New Roman" w:hAnsi="Times New Roman" w:cs="Times New Roman"/>
          <w:sz w:val="24"/>
          <w:szCs w:val="24"/>
        </w:rPr>
      </w:pPr>
      <w:r w:rsidRPr="001A79DF">
        <w:rPr>
          <w:rFonts w:ascii="Times New Roman" w:eastAsia="Times New Roman" w:hAnsi="Times New Roman" w:cs="Times New Roman"/>
          <w:sz w:val="24"/>
          <w:szCs w:val="24"/>
        </w:rPr>
        <w:t>Съёмка, монтаж</w:t>
      </w:r>
    </w:p>
    <w:p w14:paraId="5B8C7438" w14:textId="77777777" w:rsidR="00242B36" w:rsidRPr="00545490" w:rsidRDefault="00242B36" w:rsidP="00242B36">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Музыкальный документальный фильм «Ленинградский джаз» говорит о развитии джаза в СССР и России, начиная с 1960-ых годов. Об особенностях и трудностях, с которыми сталкивались джазовые музыканты на пути своего творчества, рассказывает заслуженный артист РФ Голощёкин Давид Семёнович. Фильм также показывает современные проявления джазовой культуры в Петербурге. </w:t>
      </w:r>
    </w:p>
    <w:p w14:paraId="2B276AFE" w14:textId="77777777" w:rsidR="003C1E2F" w:rsidRDefault="00242B36" w:rsidP="003C1E2F">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создании фильма «</w:t>
      </w:r>
      <w:r w:rsidRPr="00545490">
        <w:rPr>
          <w:rFonts w:ascii="Times New Roman" w:eastAsia="Times New Roman" w:hAnsi="Times New Roman" w:cs="Times New Roman"/>
          <w:sz w:val="24"/>
          <w:szCs w:val="24"/>
        </w:rPr>
        <w:t>Ленинградский джаз</w:t>
      </w:r>
      <w:r>
        <w:rPr>
          <w:rFonts w:ascii="Times New Roman" w:eastAsia="Times New Roman" w:hAnsi="Times New Roman" w:cs="Times New Roman"/>
          <w:sz w:val="24"/>
          <w:szCs w:val="24"/>
        </w:rPr>
        <w:t>»</w:t>
      </w:r>
      <w:r w:rsidRPr="005454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не было </w:t>
      </w:r>
      <w:r w:rsidRPr="00545490">
        <w:rPr>
          <w:rFonts w:ascii="Times New Roman" w:eastAsia="Times New Roman" w:hAnsi="Times New Roman" w:cs="Times New Roman"/>
          <w:sz w:val="24"/>
          <w:szCs w:val="24"/>
        </w:rPr>
        <w:t>задачи представит</w:t>
      </w:r>
      <w:r>
        <w:rPr>
          <w:rFonts w:ascii="Times New Roman" w:eastAsia="Times New Roman" w:hAnsi="Times New Roman" w:cs="Times New Roman"/>
          <w:sz w:val="24"/>
          <w:szCs w:val="24"/>
        </w:rPr>
        <w:t>ь</w:t>
      </w:r>
      <w:r w:rsidRPr="00545490">
        <w:rPr>
          <w:rFonts w:ascii="Times New Roman" w:eastAsia="Times New Roman" w:hAnsi="Times New Roman" w:cs="Times New Roman"/>
          <w:sz w:val="24"/>
          <w:szCs w:val="24"/>
        </w:rPr>
        <w:t xml:space="preserve"> полную картину</w:t>
      </w:r>
      <w:r>
        <w:rPr>
          <w:rFonts w:ascii="Times New Roman" w:eastAsia="Times New Roman" w:hAnsi="Times New Roman" w:cs="Times New Roman"/>
          <w:sz w:val="24"/>
          <w:szCs w:val="24"/>
        </w:rPr>
        <w:t xml:space="preserve"> истории развития советского джаза</w:t>
      </w:r>
      <w:r w:rsidRPr="00545490">
        <w:rPr>
          <w:rFonts w:ascii="Times New Roman" w:eastAsia="Times New Roman" w:hAnsi="Times New Roman" w:cs="Times New Roman"/>
          <w:sz w:val="24"/>
          <w:szCs w:val="24"/>
        </w:rPr>
        <w:t>. Интересовал</w:t>
      </w:r>
      <w:r>
        <w:rPr>
          <w:rFonts w:ascii="Times New Roman" w:eastAsia="Times New Roman" w:hAnsi="Times New Roman" w:cs="Times New Roman"/>
          <w:sz w:val="24"/>
          <w:szCs w:val="24"/>
        </w:rPr>
        <w:t>о</w:t>
      </w:r>
      <w:r w:rsidRPr="00545490">
        <w:rPr>
          <w:rFonts w:ascii="Times New Roman" w:eastAsia="Times New Roman" w:hAnsi="Times New Roman" w:cs="Times New Roman"/>
          <w:sz w:val="24"/>
          <w:szCs w:val="24"/>
        </w:rPr>
        <w:t xml:space="preserve"> только </w:t>
      </w:r>
      <w:r>
        <w:rPr>
          <w:rFonts w:ascii="Times New Roman" w:eastAsia="Times New Roman" w:hAnsi="Times New Roman" w:cs="Times New Roman"/>
          <w:sz w:val="24"/>
          <w:szCs w:val="24"/>
        </w:rPr>
        <w:t>то, с какими особенностями и трудностями сталкивались ленинградские джазмены</w:t>
      </w:r>
      <w:r w:rsidRPr="0054549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 именно в Ленинграде, несмотря на все трудности,</w:t>
      </w:r>
      <w:r w:rsidRPr="005454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возникла Государственная </w:t>
      </w:r>
      <w:r w:rsidRPr="00545490">
        <w:rPr>
          <w:rFonts w:ascii="Times New Roman" w:eastAsia="Times New Roman" w:hAnsi="Times New Roman" w:cs="Times New Roman"/>
          <w:sz w:val="24"/>
          <w:szCs w:val="24"/>
        </w:rPr>
        <w:t xml:space="preserve">Филармония </w:t>
      </w:r>
      <w:r>
        <w:rPr>
          <w:rFonts w:ascii="Times New Roman" w:eastAsia="Times New Roman" w:hAnsi="Times New Roman" w:cs="Times New Roman"/>
          <w:sz w:val="24"/>
          <w:szCs w:val="24"/>
        </w:rPr>
        <w:t xml:space="preserve">Джазовой музыки </w:t>
      </w:r>
      <w:r w:rsidRPr="00545490">
        <w:rPr>
          <w:rFonts w:ascii="Times New Roman" w:eastAsia="Times New Roman" w:hAnsi="Times New Roman" w:cs="Times New Roman"/>
          <w:sz w:val="24"/>
          <w:szCs w:val="24"/>
        </w:rPr>
        <w:t xml:space="preserve">– самое заметное явление Ленинградского Джаза. </w:t>
      </w:r>
      <w:r>
        <w:rPr>
          <w:rFonts w:ascii="Times New Roman" w:eastAsia="Times New Roman" w:hAnsi="Times New Roman" w:cs="Times New Roman"/>
          <w:sz w:val="24"/>
          <w:szCs w:val="24"/>
        </w:rPr>
        <w:t xml:space="preserve">В других городах, в том числе и в Москве, были свои джазовые ансамбли, но такие ансамбли как Ленинградский Диксиленд, ансамбль Давида Голощёкина стали истинным Ленинградским Джазом, который был </w:t>
      </w:r>
      <w:r w:rsidRPr="00545490">
        <w:rPr>
          <w:rFonts w:ascii="Times New Roman" w:eastAsia="Times New Roman" w:hAnsi="Times New Roman" w:cs="Times New Roman"/>
          <w:sz w:val="24"/>
          <w:szCs w:val="24"/>
        </w:rPr>
        <w:t xml:space="preserve">признан после приезда </w:t>
      </w:r>
      <w:r w:rsidR="003C1E2F">
        <w:rPr>
          <w:rFonts w:ascii="Times New Roman" w:eastAsia="Times New Roman" w:hAnsi="Times New Roman" w:cs="Times New Roman"/>
          <w:sz w:val="24"/>
          <w:szCs w:val="24"/>
        </w:rPr>
        <w:t>легенд джаза из зарубежья</w:t>
      </w:r>
      <w:r w:rsidRPr="0054549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4C738497" w14:textId="1B72DA78" w:rsidR="001456B9" w:rsidRPr="003C1E2F" w:rsidRDefault="003C1E2F" w:rsidP="003C1E2F">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Именно этому и посвящена моя дипломная работа.</w:t>
      </w:r>
      <w:r w:rsidR="001456B9">
        <w:rPr>
          <w:rFonts w:ascii="Times New Roman" w:hAnsi="Times New Roman" w:cs="Times New Roman"/>
          <w:sz w:val="24"/>
          <w:szCs w:val="24"/>
        </w:rPr>
        <w:br w:type="page"/>
      </w:r>
    </w:p>
    <w:p w14:paraId="06B27478" w14:textId="16E76CD5" w:rsidR="001456B9" w:rsidRPr="00C36EFA" w:rsidRDefault="001456B9" w:rsidP="001456B9">
      <w:pPr>
        <w:pStyle w:val="1"/>
        <w:spacing w:before="120" w:line="360" w:lineRule="auto"/>
        <w:rPr>
          <w:b/>
          <w:sz w:val="24"/>
          <w:szCs w:val="24"/>
        </w:rPr>
      </w:pPr>
      <w:bookmarkStart w:id="10" w:name="_vtud5s1pvlpt"/>
      <w:bookmarkStart w:id="11" w:name="_Toc103954882"/>
      <w:bookmarkEnd w:id="10"/>
      <w:r w:rsidRPr="00C36EFA">
        <w:rPr>
          <w:b/>
          <w:sz w:val="24"/>
          <w:szCs w:val="24"/>
        </w:rPr>
        <w:lastRenderedPageBreak/>
        <w:t>I. Определение концепции музыкального документального фильма</w:t>
      </w:r>
      <w:r w:rsidR="0077418A" w:rsidRPr="00C36EFA">
        <w:rPr>
          <w:b/>
          <w:sz w:val="24"/>
          <w:szCs w:val="24"/>
        </w:rPr>
        <w:br/>
      </w:r>
      <w:r w:rsidRPr="00C36EFA">
        <w:rPr>
          <w:b/>
          <w:sz w:val="24"/>
          <w:szCs w:val="24"/>
        </w:rPr>
        <w:t>«Ленинградский Джаз»</w:t>
      </w:r>
      <w:bookmarkEnd w:id="11"/>
    </w:p>
    <w:p w14:paraId="072ACA62"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Концепция любого проекта определяет основное повествование фильма - с чего он начинается, как будет развиваться. Она позволяет выявить сильные и слабые стороны фильма, даёт понять, на каких моментах необходимо сконцентрировать внимание. Именно поэтому необходимо подготовить концепцию фильма и разобраться с ней.</w:t>
      </w:r>
    </w:p>
    <w:p w14:paraId="0FA2BA37"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для этой задачи необходимо определить особенности музыкального жанра в документальном кино. Одной из главных особенностей является наличие музыкальных эпизодов, которые являются частью сюжета. При этом же структура музыкального произведения влияет на драматургическое решение документального фильма, что особенно важно было понимать при создании фильма «Ленинградский джаз».</w:t>
      </w:r>
    </w:p>
    <w:p w14:paraId="70CE94B0" w14:textId="77777777" w:rsidR="001456B9" w:rsidRPr="00C36EFA" w:rsidRDefault="001456B9" w:rsidP="001456B9">
      <w:pPr>
        <w:pStyle w:val="2"/>
        <w:spacing w:before="120" w:line="360" w:lineRule="auto"/>
        <w:rPr>
          <w:b/>
          <w:sz w:val="24"/>
          <w:szCs w:val="24"/>
        </w:rPr>
      </w:pPr>
      <w:bookmarkStart w:id="12" w:name="_euuxt57q0fb7"/>
      <w:bookmarkStart w:id="13" w:name="_Toc103954883"/>
      <w:bookmarkEnd w:id="12"/>
      <w:r w:rsidRPr="00C36EFA">
        <w:rPr>
          <w:b/>
          <w:sz w:val="24"/>
          <w:szCs w:val="24"/>
        </w:rPr>
        <w:t>1.1. Концепция и её основные понятия</w:t>
      </w:r>
      <w:bookmarkEnd w:id="13"/>
    </w:p>
    <w:p w14:paraId="402B136E"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Согласно философскому словарю, концепция - (от лат. </w:t>
      </w:r>
      <w:proofErr w:type="spellStart"/>
      <w:r>
        <w:rPr>
          <w:rFonts w:ascii="Times New Roman" w:eastAsia="Times New Roman" w:hAnsi="Times New Roman" w:cs="Times New Roman"/>
          <w:sz w:val="24"/>
          <w:szCs w:val="24"/>
        </w:rPr>
        <w:t>conceptio</w:t>
      </w:r>
      <w:proofErr w:type="spellEnd"/>
      <w:r>
        <w:rPr>
          <w:rFonts w:ascii="Times New Roman" w:eastAsia="Times New Roman" w:hAnsi="Times New Roman" w:cs="Times New Roman"/>
          <w:sz w:val="24"/>
          <w:szCs w:val="24"/>
        </w:rPr>
        <w:t xml:space="preserve"> — понимание, система), определённый способ понимания, трактовки предмета, явления, процесса, основная точка зрения на предмет или явление, руководящая идея для их систематического освещения. Термин «Концепция» употребляется также для обозначения ведущего замысла, конструктивного принципа в художественной и других видах деятельности.</w:t>
      </w:r>
    </w:p>
    <w:p w14:paraId="4F954797"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Концепция позволяет понять, как будет развиваться проект и что он из себя представляет, не только зрителю, но и самому автору. Написание концепции любого произведения, в частности документального фильма, - очень важный шаг для создания всего проекта.</w:t>
      </w:r>
    </w:p>
    <w:p w14:paraId="2CE84386"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Концепция документальных и художественных фильмов облачается в форме аннотации и синопсиса. Аннотация кратко описывает сюжет фильма, синопсис же позволяет понять основные детали, необходимые для производства. В структуру синопсиса входят:</w:t>
      </w:r>
    </w:p>
    <w:p w14:paraId="65733316" w14:textId="77777777" w:rsidR="001456B9" w:rsidRDefault="001456B9" w:rsidP="00080EBD">
      <w:pPr>
        <w:numPr>
          <w:ilvl w:val="0"/>
          <w:numId w:val="1"/>
        </w:numPr>
        <w:spacing w:before="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сюжета</w:t>
      </w:r>
    </w:p>
    <w:p w14:paraId="0F7BB0CE" w14:textId="77777777" w:rsidR="001456B9" w:rsidRDefault="001456B9" w:rsidP="00080EBD">
      <w:pPr>
        <w:numPr>
          <w:ilvl w:val="0"/>
          <w:numId w:val="1"/>
        </w:numPr>
        <w:spacing w:before="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сюжета (идея, информационный повод)</w:t>
      </w:r>
    </w:p>
    <w:p w14:paraId="173A9233" w14:textId="77777777" w:rsidR="001456B9" w:rsidRDefault="001456B9" w:rsidP="00080EBD">
      <w:pPr>
        <w:numPr>
          <w:ilvl w:val="0"/>
          <w:numId w:val="1"/>
        </w:numPr>
        <w:spacing w:before="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Герой или герои сюжета</w:t>
      </w:r>
    </w:p>
    <w:p w14:paraId="3D076D51" w14:textId="77777777" w:rsidR="001456B9" w:rsidRDefault="001456B9" w:rsidP="00080EBD">
      <w:pPr>
        <w:numPr>
          <w:ilvl w:val="0"/>
          <w:numId w:val="1"/>
        </w:numPr>
        <w:spacing w:before="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Точки съёмки</w:t>
      </w:r>
    </w:p>
    <w:p w14:paraId="60F99E81" w14:textId="77777777" w:rsidR="001456B9" w:rsidRDefault="001456B9" w:rsidP="00080EBD">
      <w:pPr>
        <w:numPr>
          <w:ilvl w:val="0"/>
          <w:numId w:val="1"/>
        </w:numPr>
        <w:spacing w:before="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Место сюжета в вёрстке</w:t>
      </w:r>
    </w:p>
    <w:p w14:paraId="6342B226" w14:textId="77777777" w:rsidR="001456B9" w:rsidRDefault="001456B9" w:rsidP="00080EBD">
      <w:pPr>
        <w:numPr>
          <w:ilvl w:val="0"/>
          <w:numId w:val="1"/>
        </w:numPr>
        <w:spacing w:before="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Рабочие параметры сюжета (хронометраж, особые условия)</w:t>
      </w:r>
    </w:p>
    <w:p w14:paraId="10B93C3E" w14:textId="77777777" w:rsidR="001456B9" w:rsidRDefault="001456B9" w:rsidP="001456B9">
      <w:pPr>
        <w:spacing w:before="120" w:line="360" w:lineRule="auto"/>
        <w:ind w:firstLine="720"/>
        <w:jc w:val="both"/>
        <w:rPr>
          <w:rFonts w:ascii="Times New Roman" w:eastAsia="Times New Roman" w:hAnsi="Times New Roman" w:cs="Times New Roman"/>
          <w:b/>
          <w:sz w:val="24"/>
          <w:szCs w:val="24"/>
        </w:rPr>
      </w:pPr>
    </w:p>
    <w:p w14:paraId="2D48C13C" w14:textId="667B23C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написании курсовой написаны аннотация и синопсис (приложение 1. Синопсис). </w:t>
      </w:r>
    </w:p>
    <w:p w14:paraId="70EEC1AA" w14:textId="77777777" w:rsidR="001456B9" w:rsidRPr="00C36EFA" w:rsidRDefault="001456B9" w:rsidP="001456B9">
      <w:pPr>
        <w:pStyle w:val="2"/>
        <w:spacing w:before="120" w:line="360" w:lineRule="auto"/>
        <w:jc w:val="both"/>
        <w:rPr>
          <w:rFonts w:eastAsia="Arial"/>
          <w:b/>
          <w:i/>
          <w:sz w:val="24"/>
          <w:szCs w:val="24"/>
        </w:rPr>
      </w:pPr>
      <w:bookmarkStart w:id="14" w:name="_5j1z84lxkr51"/>
      <w:bookmarkStart w:id="15" w:name="_Toc103954884"/>
      <w:bookmarkEnd w:id="14"/>
      <w:r w:rsidRPr="00C36EFA">
        <w:rPr>
          <w:b/>
          <w:sz w:val="24"/>
          <w:szCs w:val="24"/>
        </w:rPr>
        <w:t>1.2. Документальное кино как жанр</w:t>
      </w:r>
      <w:bookmarkEnd w:id="15"/>
      <w:r w:rsidRPr="00C36EFA">
        <w:rPr>
          <w:b/>
          <w:i/>
          <w:sz w:val="24"/>
          <w:szCs w:val="24"/>
        </w:rPr>
        <w:t xml:space="preserve"> </w:t>
      </w:r>
      <w:r w:rsidRPr="00C36EFA">
        <w:rPr>
          <w:rFonts w:eastAsia="Arial"/>
          <w:b/>
          <w:i/>
          <w:sz w:val="24"/>
          <w:szCs w:val="24"/>
        </w:rPr>
        <w:tab/>
      </w:r>
    </w:p>
    <w:p w14:paraId="128885E1"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Документальным называется фильм, в основу которого легли съёмки подлинных событий и лиц. Темой для документальных фильмов чаще всего становятся интересные события, культурные явления, научные факты и гипотезы, а также знаменитые персоны и сообщества.</w:t>
      </w:r>
    </w:p>
    <w:p w14:paraId="1A84CA9A"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Особенность документального фильма «Ленинградский джаз» связана с темой, которая делает вид этого фильма музыкальным. Джаз - музыкальное явление, которое появилось в начале XX века и быстро распространилось по всему миру. Однако фильмов, где джаз является центральной фигурой - очень мало. В основном музыкальные документальное кино говорит об известных исполнителях второй половины XX века или о современных течениях музыки. К тому же российское кино говорит о джазе в игровом, художественном жанре. Поэтому одной из главных целей моего дипломного проекта было подготовить сценарий музыкального документального фильма, рассказать о развитии джаза в СССР документальным жанром. </w:t>
      </w:r>
    </w:p>
    <w:p w14:paraId="735D42D2"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 не менее документальный фильм должен стать музыкальным. Одной из проблем сценария являлся вопрос - как показать музыку в фильме? Музыкальные произведения должны вести зрителя по фильму, сопровождать его по повествованию. Музыка должна стать изобразительным элементом наравне с видео и фото. Одним из решением данного вопроса является использование комбинированных мультимедийных эпизодов, в которых видеоряд зависит от музыкальной композиции.</w:t>
      </w:r>
    </w:p>
    <w:p w14:paraId="5BD95A10"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Вместе с музыкой фильма зритель сможет проследить, как развивался джаз в СССР во второй половине XX века, как создавалась филармония джаза в Ленинграде, которая существует до сих пор. </w:t>
      </w:r>
    </w:p>
    <w:p w14:paraId="3C6107AE" w14:textId="77777777" w:rsidR="001456B9" w:rsidRPr="00053B50" w:rsidRDefault="001456B9" w:rsidP="001456B9">
      <w:pPr>
        <w:pStyle w:val="2"/>
        <w:spacing w:before="120" w:line="360" w:lineRule="auto"/>
        <w:rPr>
          <w:sz w:val="24"/>
          <w:szCs w:val="24"/>
        </w:rPr>
      </w:pPr>
      <w:bookmarkStart w:id="16" w:name="_novk2ywscjl5"/>
      <w:bookmarkStart w:id="17" w:name="_Toc103954885"/>
      <w:bookmarkEnd w:id="16"/>
      <w:r w:rsidRPr="00053B50">
        <w:rPr>
          <w:b/>
          <w:sz w:val="24"/>
          <w:szCs w:val="24"/>
        </w:rPr>
        <w:t>1.3. Особенности уникальной темы фильма «Ленинградский джаз»</w:t>
      </w:r>
      <w:bookmarkEnd w:id="17"/>
    </w:p>
    <w:p w14:paraId="71707F51"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Один из главных моментов работы над концепцией фильма является понимание целевой аудитории и актуальности фильма. Джаз в СССР и России - явление необычное. </w:t>
      </w:r>
      <w:r>
        <w:rPr>
          <w:rFonts w:ascii="Times New Roman" w:eastAsia="Times New Roman" w:hAnsi="Times New Roman" w:cs="Times New Roman"/>
          <w:sz w:val="24"/>
          <w:szCs w:val="24"/>
        </w:rPr>
        <w:lastRenderedPageBreak/>
        <w:t xml:space="preserve">В Советском союзе джазовая музыка преследовалась и сильно ограничивалась властями. В России, в силу глобализации и роста популярности других жанров музыки, джаз стал наравне с классической музыкой символом консерватизма. В фильме «Ленинградский джаз» главным стремлением было показать не столько джаз как музыкальный жанр, сколько целое явление. Джазовая музыка в современном ритме городской жизни, а также на фоне событий в мире, позволяет людям остановиться и расслабить свой разум. Похожий девиз имеет и транслирующее джазовую музыку радио «Эрмитаж» - «Волна спокойствия и комфорта». Также одной из особенностей фильма «Ленинградский джаз» являются его герои. Заслуженный артист РФ Голощёкин Давид Семёнович оставил большой след в развитии джазовой культуры в СССР и России, в том числе создав единственную в России Джазовую Филармонию. Его интервью станет ключом к пониманию явления джазовой музыки. </w:t>
      </w:r>
      <w:r>
        <w:rPr>
          <w:rFonts w:ascii="Times New Roman" w:hAnsi="Times New Roman" w:cs="Times New Roman"/>
          <w:sz w:val="24"/>
          <w:szCs w:val="24"/>
        </w:rPr>
        <w:br w:type="page"/>
      </w:r>
    </w:p>
    <w:p w14:paraId="03D12FDB" w14:textId="1DE44736" w:rsidR="001456B9" w:rsidRPr="00053B50" w:rsidRDefault="001456B9" w:rsidP="001456B9">
      <w:pPr>
        <w:pStyle w:val="1"/>
        <w:spacing w:before="120" w:line="360" w:lineRule="auto"/>
        <w:rPr>
          <w:b/>
          <w:sz w:val="24"/>
          <w:szCs w:val="24"/>
        </w:rPr>
      </w:pPr>
      <w:bookmarkStart w:id="18" w:name="_unbg7usg3c4l"/>
      <w:bookmarkStart w:id="19" w:name="_Toc103954886"/>
      <w:bookmarkEnd w:id="18"/>
      <w:r w:rsidRPr="00053B50">
        <w:rPr>
          <w:b/>
          <w:sz w:val="24"/>
          <w:szCs w:val="24"/>
        </w:rPr>
        <w:lastRenderedPageBreak/>
        <w:t xml:space="preserve">II. </w:t>
      </w:r>
      <w:r w:rsidR="0077418A" w:rsidRPr="00053B50">
        <w:rPr>
          <w:b/>
          <w:sz w:val="24"/>
          <w:szCs w:val="24"/>
        </w:rPr>
        <w:t>Разработка структуры сценария документального фильма «Ленинградский джаз»</w:t>
      </w:r>
      <w:bookmarkEnd w:id="19"/>
    </w:p>
    <w:p w14:paraId="0B25878E"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Главным героем фильма «Ленинградский джаз» является сам джаз в СССР. Его становление и развитие находит отражение во многих проявлениях - зарождение джаза в Америке в начале XX века, первые джазовые музыканты в СССР, Давид Семёнович Голощёкин и его Филармония Джазовой музыки, а также современные проявления джаза такие как радиостанция «Эрмитаж» и другие джазовые площадки. Ключевым персонажем фильма стал Голощёкин Д.С., который смог оставить большой вклад в развитие джазовой музыки. Для создания сценария фильма было необходимо ознакомиться с каждым героем, узнать их историю и выделить основные моменты, которые необходимо показать зрителю.</w:t>
      </w:r>
    </w:p>
    <w:p w14:paraId="39CDFF65" w14:textId="77777777" w:rsidR="001456B9" w:rsidRPr="00053B50" w:rsidRDefault="001456B9" w:rsidP="001456B9">
      <w:pPr>
        <w:pStyle w:val="2"/>
        <w:spacing w:before="120" w:line="360" w:lineRule="auto"/>
        <w:rPr>
          <w:sz w:val="24"/>
          <w:szCs w:val="24"/>
        </w:rPr>
      </w:pPr>
      <w:bookmarkStart w:id="20" w:name="_kdw0r5b30zux"/>
      <w:bookmarkStart w:id="21" w:name="_Toc103954887"/>
      <w:bookmarkEnd w:id="20"/>
      <w:r w:rsidRPr="00053B50">
        <w:rPr>
          <w:b/>
          <w:sz w:val="24"/>
          <w:szCs w:val="24"/>
        </w:rPr>
        <w:t>2.1. Поиск и отбор информационных материалов для создания сценария фильма</w:t>
      </w:r>
      <w:bookmarkEnd w:id="21"/>
    </w:p>
    <w:p w14:paraId="2ECB90FF"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различных энциклопедий удалось выделить необходимую вводную информацию, которая может помочь зрителю. Джаз — это направление в музыке, которое возникло в США в 1910-ых годах XX века благодаря афроамериканским общинам. Это направление быстро распространилось по всей стране и уже в 1920-ых понятия «джаз» и «популярная музыка» стали синонимами. Одна из исключительных особенностей жанра - импровизация, которая требует от музыкантов особых навыков и добавляет динамику в исполнения. Впоследствии джазовая музыка распространилась по всему миру, создав множество связанных поджанров.</w:t>
      </w:r>
    </w:p>
    <w:p w14:paraId="52864F2B"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СССР джаз попал в 1920-ых годах. Однако отношение советских властей к джазу на протяжении почти всей истории СССР было отрицательным. Воспринятый сначала как музыка угнетённого и эксплуатируемого чернокожего населения США, джаз был допущен в СССР в начале 1920-х годов, однако уже к концу десятилетия джаз стал восприниматься властями как проявление буржуазной культуры и подвергаться резкой критике, а затем и запрету. Тем не менее, с началом «оттепели» гонения в отношении музыкантов были прекращены, но критика продолжилась. И впоследствии в 1950-е и 1960-е годы начали открыто выступать первые джаз-бенды в Москве. Такие имена как Эдди Рознер, Олег Лундстрем и Иосиф Вайнштейн до сих пор известны и упоминаются многими музыкантами, в том числе Голощёкиным Д.С., который в своё время работал </w:t>
      </w:r>
      <w:r>
        <w:rPr>
          <w:rFonts w:ascii="Times New Roman" w:eastAsia="Times New Roman" w:hAnsi="Times New Roman" w:cs="Times New Roman"/>
          <w:sz w:val="24"/>
          <w:szCs w:val="24"/>
        </w:rPr>
        <w:lastRenderedPageBreak/>
        <w:t>вместе с ними. Однако одним из главных событий в истории развития джаза в СССР является основание Джазовой Филармонии.</w:t>
      </w:r>
    </w:p>
    <w:p w14:paraId="0597F7DF" w14:textId="1D187F3C"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Ознакомившись с историей создания Джазовой Филармонии, сделан вывод ознакомиться с информацией на сайте Филармонии, где о её истории рассказывает Голощёкин Д.С.</w:t>
      </w:r>
    </w:p>
    <w:p w14:paraId="320CD1EC" w14:textId="1FAA73A2" w:rsidR="001456B9" w:rsidRDefault="001456B9" w:rsidP="001456B9">
      <w:pPr>
        <w:spacing w:before="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14E495A" wp14:editId="5601D738">
            <wp:extent cx="4981575" cy="3381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3381375"/>
                    </a:xfrm>
                    <a:prstGeom prst="rect">
                      <a:avLst/>
                    </a:prstGeom>
                    <a:noFill/>
                    <a:ln>
                      <a:noFill/>
                    </a:ln>
                  </pic:spPr>
                </pic:pic>
              </a:graphicData>
            </a:graphic>
          </wp:inline>
        </w:drawing>
      </w:r>
    </w:p>
    <w:p w14:paraId="30DE0F25" w14:textId="77777777" w:rsidR="001456B9" w:rsidRDefault="001456B9" w:rsidP="001456B9">
      <w:pPr>
        <w:spacing w:before="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1. Государственная Филармония Джазовой музыки)</w:t>
      </w:r>
    </w:p>
    <w:p w14:paraId="51F7D210"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сети Интернет, а именно в статьях, в энциклопедии «Джаз в России», за авторством музыковеда Владимира Фейертага, а также после просмотра нескольких интервью стало больше известно о герое фильма. Давид Семёнович Голощёкин - заслуженный артист РФ. Отучившись в ленинградской консерватории, он выбрал необычный, для того времени, творческий путь - он начал играть джаз. За долгие годы своей карьеры Голощёкин Д.С. столкнулся с множеством проблем, которые стояли тогда на пути у джазовых музыкантов. Но в то же время он встретил и знаменитых джазменов из США и смог наладить с ними культурную связь. </w:t>
      </w:r>
    </w:p>
    <w:p w14:paraId="2B427E90" w14:textId="5308B2C5" w:rsidR="001456B9" w:rsidRDefault="001456B9" w:rsidP="001456B9">
      <w:pPr>
        <w:spacing w:before="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360C5A9" wp14:editId="286F5B27">
            <wp:extent cx="3524250" cy="48291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0" cy="4829175"/>
                    </a:xfrm>
                    <a:prstGeom prst="rect">
                      <a:avLst/>
                    </a:prstGeom>
                    <a:noFill/>
                    <a:ln>
                      <a:noFill/>
                    </a:ln>
                  </pic:spPr>
                </pic:pic>
              </a:graphicData>
            </a:graphic>
          </wp:inline>
        </w:drawing>
      </w:r>
      <w:r>
        <w:rPr>
          <w:rFonts w:ascii="Times New Roman" w:eastAsia="Times New Roman" w:hAnsi="Times New Roman" w:cs="Times New Roman"/>
          <w:sz w:val="24"/>
          <w:szCs w:val="24"/>
        </w:rPr>
        <w:br w:type="textWrapping" w:clear="all"/>
      </w:r>
    </w:p>
    <w:p w14:paraId="30FE307B" w14:textId="77777777" w:rsidR="001456B9" w:rsidRDefault="001456B9" w:rsidP="001456B9">
      <w:pPr>
        <w:spacing w:before="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2. Совместное выступление Голощёкина Д.С. и Дюка Эллингтона.)</w:t>
      </w:r>
    </w:p>
    <w:p w14:paraId="2296B42E"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интервью Голощёкин Д.С. часто рассказывает об уникальных встречах с зарубежными музыкантами, как они влияли на его творчество, и как его музыка впечатляла их. Кульминационным моментом на творческом пути Голощёкина Д.С. стало создание Государственной Филармонии Джазовой музыки в Ленинграде в 1989 году. Джазовая Филармония до сих пор остаётся уникальной в России и является одной из самых видных джазовых площадок страны. Также особенностью Филармонии является то, что в ней находится единственный музей джазовой истории, тем самым отмечается важность этого места для всей джазовой культуры России. В Филармонии регулярно проходят концерты ансамблей, и к тому же два раза в год проходят крупные джазовые фестивали - зимний Новогодний фестиваль и летний «Свинг белой ночи». Гости фестивалей - российские, европейские и американские джазовые музыканты.</w:t>
      </w:r>
    </w:p>
    <w:p w14:paraId="0A8B05DB"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Также важной джазовой фигурой в наше время в России является радиостанция «Эрмитаж». С официального сайта в сети Интернет удалось узнать историю его создания. Весной 2000-го года была идея создать музыкальную радиостанцию нового для Санкт-Петербурга типа. Это радио должно было стать альтернативой всем остальным FM-станциям, при всех своих отличительных чертах строящим свой эфир по одному и тому же принципу: ди-джей - рекламные блоки - выпуски новостей. На музыку столько времени, сколько остается. Целью радиостанции «Эрмитаж» было создать новый тип вещания, основанный исключительно на музыке. Главной задачей стоял выбор транслируемой музыки. Сумасшедший темп города, постоянная рабочая суета и непростая жизнь граждан, вступающих в новую эпоху, привело к конкретному решению - сделать радио «Эрмитаж» первой джазовой радиостанцией. Вскоре был создан и слоган «Волна спокойствия и комфорта», отражающий стремление создателей радиостанции. К тому же, Голощёкин Д.С. ведёт передачу «Весь этот джаз», где рассказывает о легендах джазовой музыки. Таким образом, радио «Эрмитаж» стало одним из героев фильма «Ленинградский джаз».</w:t>
      </w:r>
    </w:p>
    <w:p w14:paraId="126C5E6E" w14:textId="663072FC" w:rsidR="001456B9" w:rsidRDefault="001456B9" w:rsidP="001456B9">
      <w:pPr>
        <w:spacing w:before="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8BA535" wp14:editId="55D4F7BA">
            <wp:extent cx="4219575" cy="33623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9575" cy="3362325"/>
                    </a:xfrm>
                    <a:prstGeom prst="rect">
                      <a:avLst/>
                    </a:prstGeom>
                    <a:noFill/>
                    <a:ln>
                      <a:noFill/>
                    </a:ln>
                  </pic:spPr>
                </pic:pic>
              </a:graphicData>
            </a:graphic>
          </wp:inline>
        </w:drawing>
      </w:r>
    </w:p>
    <w:p w14:paraId="626F5A75" w14:textId="77777777" w:rsidR="001456B9" w:rsidRDefault="001456B9" w:rsidP="001456B9">
      <w:pPr>
        <w:spacing w:before="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3. Логотип радиостанции «Эрмитаж».)</w:t>
      </w:r>
    </w:p>
    <w:p w14:paraId="64EE12B1"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тому же в список героев попали и такие современные места, которые несколько отличаются от классического понимания джаза, однако не хуже раскрывают его понятие. </w:t>
      </w:r>
      <w:r>
        <w:rPr>
          <w:rFonts w:ascii="Times New Roman" w:eastAsia="Times New Roman" w:hAnsi="Times New Roman" w:cs="Times New Roman"/>
          <w:sz w:val="24"/>
          <w:szCs w:val="24"/>
        </w:rPr>
        <w:lastRenderedPageBreak/>
        <w:t>Среди них находится клуб «</w:t>
      </w:r>
      <w:proofErr w:type="spellStart"/>
      <w:r>
        <w:rPr>
          <w:rFonts w:ascii="Times New Roman" w:eastAsia="Times New Roman" w:hAnsi="Times New Roman" w:cs="Times New Roman"/>
          <w:sz w:val="24"/>
          <w:szCs w:val="24"/>
        </w:rPr>
        <w:t>Summertime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Swing</w:t>
      </w:r>
      <w:proofErr w:type="spellEnd"/>
      <w:r>
        <w:rPr>
          <w:rFonts w:ascii="Times New Roman" w:eastAsia="Times New Roman" w:hAnsi="Times New Roman" w:cs="Times New Roman"/>
          <w:sz w:val="24"/>
          <w:szCs w:val="24"/>
        </w:rPr>
        <w:t xml:space="preserve">», который регулярно проводит уроки джазовых танцев и джазовые мероприятия на открытом воздухе. </w:t>
      </w:r>
    </w:p>
    <w:p w14:paraId="1C50087D"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Информационное пространство темы фильма представляет собой объёмный материал в разных жанрах - статьи, видео, фотографии. Это стало основанием для решения съёмки интервью с Голощёкиным Д.С., которое должно вести по фильму. </w:t>
      </w:r>
    </w:p>
    <w:p w14:paraId="4562645F" w14:textId="5084A4AA" w:rsidR="001456B9" w:rsidRDefault="001456B9" w:rsidP="001456B9">
      <w:pPr>
        <w:spacing w:before="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4DC0AA" wp14:editId="4AAFACCA">
            <wp:extent cx="2943225" cy="4429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3225" cy="4429125"/>
                    </a:xfrm>
                    <a:prstGeom prst="rect">
                      <a:avLst/>
                    </a:prstGeom>
                    <a:noFill/>
                    <a:ln>
                      <a:noFill/>
                    </a:ln>
                  </pic:spPr>
                </pic:pic>
              </a:graphicData>
            </a:graphic>
          </wp:inline>
        </w:drawing>
      </w:r>
    </w:p>
    <w:p w14:paraId="6AB17CDB" w14:textId="77777777" w:rsidR="001456B9" w:rsidRDefault="001456B9" w:rsidP="001456B9">
      <w:pPr>
        <w:spacing w:before="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4. Портрет Голощёкина Д.С.)</w:t>
      </w:r>
    </w:p>
    <w:p w14:paraId="17BBAA89"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bookmarkStart w:id="22" w:name="_g1dfufdl16rw"/>
      <w:bookmarkEnd w:id="22"/>
      <w:r>
        <w:rPr>
          <w:rFonts w:ascii="Times New Roman" w:eastAsia="Times New Roman" w:hAnsi="Times New Roman" w:cs="Times New Roman"/>
          <w:sz w:val="24"/>
          <w:szCs w:val="24"/>
        </w:rPr>
        <w:t>Так как ведущим элементом по фильму является интервью с Голощёкиным Д.С. необходимо было определиться с правильными объектами съёмок. Они должны проходить в местах, которые имеют непосредственное отношение к теме, быть комфортными для героев и приятными к просмотру для зрителей.</w:t>
      </w:r>
    </w:p>
    <w:p w14:paraId="158A0172"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Основным объектом съёмок стала Санкт-Петербургская Филармония джазовой музыки. Голощёкин Д.С. является её основателем и художественным руководителем, даёт выступления в её концертном зале. В холле Джазовой Филармонии находится небольшой музей, где экспонируются различные предметы, отражающие историю развития джаза в СССР и России. Также в список объектов для съёмки вошёл кабинет </w:t>
      </w:r>
      <w:r>
        <w:rPr>
          <w:rFonts w:ascii="Times New Roman" w:eastAsia="Times New Roman" w:hAnsi="Times New Roman" w:cs="Times New Roman"/>
          <w:sz w:val="24"/>
          <w:szCs w:val="24"/>
        </w:rPr>
        <w:lastRenderedPageBreak/>
        <w:t xml:space="preserve">Голощёкина Д.С. Главным героем для съёмок выступил Голощёкин Д.С., а по его рекомендации к эпизодическим съёмкам в стенах Джазовой Филармонии присоединилась певица Эльвира </w:t>
      </w:r>
      <w:proofErr w:type="spellStart"/>
      <w:r>
        <w:rPr>
          <w:rFonts w:ascii="Times New Roman" w:eastAsia="Times New Roman" w:hAnsi="Times New Roman" w:cs="Times New Roman"/>
          <w:sz w:val="24"/>
          <w:szCs w:val="24"/>
        </w:rPr>
        <w:t>Трафова</w:t>
      </w:r>
      <w:proofErr w:type="spellEnd"/>
      <w:r>
        <w:rPr>
          <w:rFonts w:ascii="Times New Roman" w:eastAsia="Times New Roman" w:hAnsi="Times New Roman" w:cs="Times New Roman"/>
          <w:sz w:val="24"/>
          <w:szCs w:val="24"/>
        </w:rPr>
        <w:t xml:space="preserve"> и саксофонист Геннадий Гольштейн.</w:t>
      </w:r>
    </w:p>
    <w:p w14:paraId="6A662450"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Одной из возможностью показать рассказы Д.С. Голощёкина о развитии джаза в СССР является съёмка эпизодов интервью в любимых местах музыканта. Объекты натурных съёмок прогулок Голощёкина Д.С. дополняют визуальное пространство фильма, показывая тем самым, личность музыканта и распространённость джазовой музыки.</w:t>
      </w:r>
    </w:p>
    <w:p w14:paraId="6B8C1037"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Радиостанция «Эрмитаж», транслирующая джазовую музыку, является первой в своём роде. Её студия позволила снять эпизод с мультимедийной афишей радио «Эрмитаж».</w:t>
      </w:r>
    </w:p>
    <w:p w14:paraId="7756F12F"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отборе объектов натурных съёмок, прогулок Голощёкина Д.С. в любимых местах Петербурга стало понятным, какой объём работы необходимо провести при приготовлении к съёмкам. В список задач входила не только подготовка техники и аппаратуры, но и знакомство с героями. Главным для фильма «Ленинградский джаз» стало знакомство с Голощёкиным Д.С. Связавшись с музыкантом и получив согласие на помощь в съёмках, была проведена работа по консультации сюжетной части проекта, обсуждение интервью.</w:t>
      </w:r>
    </w:p>
    <w:p w14:paraId="5D6F84CB" w14:textId="5ECD7D34" w:rsidR="001456B9" w:rsidRPr="00053B50" w:rsidRDefault="001456B9" w:rsidP="001456B9">
      <w:pPr>
        <w:pStyle w:val="2"/>
        <w:spacing w:before="120" w:line="360" w:lineRule="auto"/>
        <w:rPr>
          <w:sz w:val="24"/>
          <w:szCs w:val="24"/>
        </w:rPr>
      </w:pPr>
      <w:bookmarkStart w:id="23" w:name="_hmgl5z2euk6b"/>
      <w:bookmarkStart w:id="24" w:name="_Toc103954888"/>
      <w:bookmarkEnd w:id="23"/>
      <w:r w:rsidRPr="00053B50">
        <w:rPr>
          <w:b/>
          <w:sz w:val="24"/>
          <w:szCs w:val="24"/>
        </w:rPr>
        <w:t>2.</w:t>
      </w:r>
      <w:r w:rsidR="0077418A" w:rsidRPr="00053B50">
        <w:rPr>
          <w:b/>
          <w:sz w:val="24"/>
          <w:szCs w:val="24"/>
        </w:rPr>
        <w:t>2</w:t>
      </w:r>
      <w:r w:rsidRPr="00053B50">
        <w:rPr>
          <w:b/>
          <w:sz w:val="24"/>
          <w:szCs w:val="24"/>
        </w:rPr>
        <w:t>. Отбор и реставрация архивных фото, аудио и видеоматериалов</w:t>
      </w:r>
      <w:bookmarkEnd w:id="24"/>
    </w:p>
    <w:p w14:paraId="1A464F2B" w14:textId="46A4B565"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документальных музыкальных фильмов об истории музыки, исполнителях, направлениях показал, что фильмы такого жанра всегда имеет длительность не менее 30 минут, а чаще около или больше часа. Это связано с тем, что музыкальный фильм должен содержать музыкальные номера или их части. Это создаёт особого рода трудности в отборе музыкальных эпизодов. Отбор архивных фото и видео</w:t>
      </w:r>
      <w:r w:rsidR="006A2D9C">
        <w:rPr>
          <w:rFonts w:ascii="Times New Roman" w:eastAsia="Times New Roman" w:hAnsi="Times New Roman" w:cs="Times New Roman"/>
          <w:sz w:val="24"/>
          <w:szCs w:val="24"/>
        </w:rPr>
        <w:t>-</w:t>
      </w:r>
      <w:r>
        <w:rPr>
          <w:rFonts w:ascii="Times New Roman" w:eastAsia="Times New Roman" w:hAnsi="Times New Roman" w:cs="Times New Roman"/>
          <w:sz w:val="24"/>
          <w:szCs w:val="24"/>
        </w:rPr>
        <w:t>эпизодов для фильма «Ленинградский джаз» предполагает и архивные исторические фотографии, архивные видео с музыкальными номерами и определение их длительности.</w:t>
      </w:r>
    </w:p>
    <w:p w14:paraId="1657DBEC"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Были определены музыкальные эпизоды и их объём, и количество. Стало понятно, что полностью использовать их в фильме невозможно. Таким образом, встал вопрос о компиляции музыкальных произведений и номеров в части звучания. Это повлияло на создание мультимедийных комбинированных эпизодов в визуальной части фильма.</w:t>
      </w:r>
    </w:p>
    <w:p w14:paraId="439CA229"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Одним из мультимедийных решений является использование полиэкрана. Полиэкран — это особый технологический приём монтажа, когда на одном экране мы видим несколько видео или изображений, словно несколько экранов. Полиэкран может дать общее представление о выбранной теме, может послужить началом повествования или завершением фильма.</w:t>
      </w:r>
    </w:p>
    <w:p w14:paraId="6B05C5ED"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одним из комбинированных эпизодов фильма «Ленинградский джаз» является вступление в фильм с титром названия и джазовым выступлением Голощёкина Д.С. его композиции «На солнечной стороне Невского». Одной из особенностью джазовых выступлений является импровизация, где музыканты не строго следуют нотной записи. В случае с мультимедийным эпизодом выступления Голощёкина Д.С. видео было взято с выступления, а звук - со студийной записи композиции. Это создало ситуацию, когда некоторые фрагменты не были синхронизированы, что требовало особой монтажной работы. В эту работу входило использование монтажных программ и работа с видеофрагментом, чтобы создать динамичные титры и полиэкран для вступления и перехода к записи выступления.</w:t>
      </w:r>
    </w:p>
    <w:p w14:paraId="5786F66E" w14:textId="4676DAE5"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Одним из визуальных решений является создание мультимедийной афиши радиостанции «Эрмитаж». Для неё отобраны фотографии Петербурга с официально сайта радиостанции, а также из сети Интернет. Главным элементом мультимедийной афиши является логотип радио «Эрмитаж», который также взят с официального сайта. Эти материалы готовы к использованию в работе, однако оставалась использовать фонограмму для анимации афиши. Фонограммой выступила запись фрагмента из эфира радио. </w:t>
      </w:r>
      <w:r w:rsidR="00204C3C">
        <w:rPr>
          <w:rFonts w:ascii="Times New Roman" w:eastAsia="Times New Roman" w:hAnsi="Times New Roman" w:cs="Times New Roman"/>
          <w:sz w:val="24"/>
          <w:szCs w:val="24"/>
        </w:rPr>
        <w:t>Она записана</w:t>
      </w:r>
      <w:r>
        <w:rPr>
          <w:rFonts w:ascii="Times New Roman" w:eastAsia="Times New Roman" w:hAnsi="Times New Roman" w:cs="Times New Roman"/>
          <w:sz w:val="24"/>
          <w:szCs w:val="24"/>
        </w:rPr>
        <w:t xml:space="preserve"> самостоятельно, так как фонограммы не было в сети Интернет. Продолжил мультимедийную афишу рассказ Голощёкина Д.С. о саксофоне - современном символе джаза, который присутствует на афише радио «Эрмитаж». Рассказ записан в стенах студии. Этот видеофрагмент дополнен изображениями различных афиш из сети Интернет, которые использовались как в наше время в России, так и в прошлом веке за рубежом. </w:t>
      </w:r>
    </w:p>
    <w:p w14:paraId="6FA8B200" w14:textId="0ED9C78B"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Часть архивных фотографий не поддерживается форматами видео и программами для монтажа. </w:t>
      </w:r>
      <w:r w:rsidR="00CB2FC7">
        <w:rPr>
          <w:rFonts w:ascii="Times New Roman" w:eastAsia="Times New Roman" w:hAnsi="Times New Roman" w:cs="Times New Roman"/>
          <w:sz w:val="24"/>
          <w:szCs w:val="24"/>
        </w:rPr>
        <w:t>Они обработаны</w:t>
      </w:r>
      <w:r>
        <w:rPr>
          <w:rFonts w:ascii="Times New Roman" w:eastAsia="Times New Roman" w:hAnsi="Times New Roman" w:cs="Times New Roman"/>
          <w:sz w:val="24"/>
          <w:szCs w:val="24"/>
        </w:rPr>
        <w:t xml:space="preserve"> через онлайн-конвертеры в рабочий формат. В случае отсутствия необходимых архивных фотографий в ряде исторических эпизодов, они заменены стоп-кадрами из архивных видео.</w:t>
      </w:r>
      <w:r>
        <w:rPr>
          <w:rFonts w:ascii="Times New Roman" w:hAnsi="Times New Roman" w:cs="Times New Roman"/>
          <w:sz w:val="24"/>
          <w:szCs w:val="24"/>
        </w:rPr>
        <w:br w:type="page"/>
      </w:r>
    </w:p>
    <w:p w14:paraId="5E61249A" w14:textId="76270E91" w:rsidR="001456B9" w:rsidRPr="005C0F13" w:rsidRDefault="0077418A" w:rsidP="001456B9">
      <w:pPr>
        <w:pStyle w:val="2"/>
        <w:spacing w:before="120" w:line="360" w:lineRule="auto"/>
        <w:rPr>
          <w:b/>
          <w:sz w:val="24"/>
          <w:szCs w:val="24"/>
        </w:rPr>
      </w:pPr>
      <w:bookmarkStart w:id="25" w:name="_bgi2pkk8trls"/>
      <w:bookmarkStart w:id="26" w:name="_fkqfakohv90a"/>
      <w:bookmarkStart w:id="27" w:name="_Toc103954889"/>
      <w:bookmarkEnd w:id="25"/>
      <w:bookmarkEnd w:id="26"/>
      <w:r w:rsidRPr="005C0F13">
        <w:rPr>
          <w:b/>
          <w:sz w:val="24"/>
          <w:szCs w:val="24"/>
        </w:rPr>
        <w:lastRenderedPageBreak/>
        <w:t>2</w:t>
      </w:r>
      <w:r w:rsidR="001456B9" w:rsidRPr="005C0F13">
        <w:rPr>
          <w:b/>
          <w:sz w:val="24"/>
          <w:szCs w:val="24"/>
        </w:rPr>
        <w:t>.</w:t>
      </w:r>
      <w:r w:rsidRPr="005C0F13">
        <w:rPr>
          <w:b/>
          <w:sz w:val="24"/>
          <w:szCs w:val="24"/>
        </w:rPr>
        <w:t>3</w:t>
      </w:r>
      <w:r w:rsidR="001456B9" w:rsidRPr="005C0F13">
        <w:rPr>
          <w:b/>
          <w:sz w:val="24"/>
          <w:szCs w:val="24"/>
        </w:rPr>
        <w:t>. Этапы создания сценария</w:t>
      </w:r>
      <w:bookmarkEnd w:id="27"/>
    </w:p>
    <w:p w14:paraId="4FC6217A" w14:textId="51F2162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Выбрав тему фильма «Ленинградский джаз», произошёл этап ознакомления с информацией, и стало понятно, о чём необходимо рассказать в фильме. При этом началось составление структуры рассказа (приложение 2. Структура фильма). Структура содержала информацию об основных эпизодах фильма, пока ещё без переходов, но уже стал понятен темпо</w:t>
      </w:r>
      <w:r w:rsidR="00F66CD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ритм и объём фильма. </w:t>
      </w:r>
    </w:p>
    <w:p w14:paraId="7EFF36FC" w14:textId="704D1A93"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 ведёт за собой интервью Голощёкина Д.С. Ответы на вопросы позвол</w:t>
      </w:r>
      <w:r w:rsidR="00B143D6">
        <w:rPr>
          <w:rFonts w:ascii="Times New Roman" w:eastAsia="Times New Roman" w:hAnsi="Times New Roman" w:cs="Times New Roman"/>
          <w:sz w:val="24"/>
          <w:szCs w:val="24"/>
        </w:rPr>
        <w:t>яют</w:t>
      </w:r>
      <w:r>
        <w:rPr>
          <w:rFonts w:ascii="Times New Roman" w:eastAsia="Times New Roman" w:hAnsi="Times New Roman" w:cs="Times New Roman"/>
          <w:sz w:val="24"/>
          <w:szCs w:val="24"/>
        </w:rPr>
        <w:t xml:space="preserve"> зрителям проследить историю становления джаза в СССР и Ленинграде благодаря рассказу очевидца. Дикторский текст возник в середине фильма в рассказе об исторической части, сокра</w:t>
      </w:r>
      <w:r w:rsidR="0049461C">
        <w:rPr>
          <w:rFonts w:ascii="Times New Roman" w:eastAsia="Times New Roman" w:hAnsi="Times New Roman" w:cs="Times New Roman"/>
          <w:sz w:val="24"/>
          <w:szCs w:val="24"/>
        </w:rPr>
        <w:t>щающая</w:t>
      </w:r>
      <w:r>
        <w:rPr>
          <w:rFonts w:ascii="Times New Roman" w:eastAsia="Times New Roman" w:hAnsi="Times New Roman" w:cs="Times New Roman"/>
          <w:sz w:val="24"/>
          <w:szCs w:val="24"/>
        </w:rPr>
        <w:t xml:space="preserve"> объём фильма краткостью изложения темы. Кульминацией фильма </w:t>
      </w:r>
      <w:r w:rsidR="00AA5F0B">
        <w:rPr>
          <w:rFonts w:ascii="Times New Roman" w:eastAsia="Times New Roman" w:hAnsi="Times New Roman" w:cs="Times New Roman"/>
          <w:sz w:val="24"/>
          <w:szCs w:val="24"/>
        </w:rPr>
        <w:t>стал</w:t>
      </w:r>
      <w:r>
        <w:rPr>
          <w:rFonts w:ascii="Times New Roman" w:eastAsia="Times New Roman" w:hAnsi="Times New Roman" w:cs="Times New Roman"/>
          <w:sz w:val="24"/>
          <w:szCs w:val="24"/>
        </w:rPr>
        <w:t xml:space="preserve"> эпизод о том, что Ленинградская Джазовая Филармония </w:t>
      </w:r>
      <w:r w:rsidR="00E635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часть джазовой культуры мира.</w:t>
      </w:r>
    </w:p>
    <w:p w14:paraId="1FED5071" w14:textId="44F16786"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Финалом фильма </w:t>
      </w:r>
      <w:r w:rsidR="00B143D6">
        <w:rPr>
          <w:rFonts w:ascii="Times New Roman" w:eastAsia="Times New Roman" w:hAnsi="Times New Roman" w:cs="Times New Roman"/>
          <w:sz w:val="24"/>
          <w:szCs w:val="24"/>
        </w:rPr>
        <w:t xml:space="preserve">выступает </w:t>
      </w:r>
      <w:r>
        <w:rPr>
          <w:rFonts w:ascii="Times New Roman" w:eastAsia="Times New Roman" w:hAnsi="Times New Roman" w:cs="Times New Roman"/>
          <w:sz w:val="24"/>
          <w:szCs w:val="24"/>
        </w:rPr>
        <w:t>эмоциональная часть. Вопрос о будущем джаза Голощёкину Д.С. даёт зрителю самому поразмыслить на ответ и выслушать мнение знаменитого джазмена. Финал подкрепляется фонограммами отзывов любителей радио «Эрмитаж», а также отзывы любителей джаза о Ленинградском джазе его настоящем и будущем.</w:t>
      </w:r>
    </w:p>
    <w:p w14:paraId="55177FE1" w14:textId="7C1D69B3" w:rsidR="001456B9" w:rsidRDefault="001456B9" w:rsidP="001456B9">
      <w:pPr>
        <w:spacing w:before="120" w:line="360" w:lineRule="auto"/>
        <w:ind w:firstLine="720"/>
        <w:jc w:val="both"/>
        <w:rPr>
          <w:rFonts w:ascii="Times New Roman" w:eastAsia="Times New Roman" w:hAnsi="Times New Roman" w:cs="Times New Roman"/>
          <w:sz w:val="24"/>
          <w:szCs w:val="24"/>
        </w:rPr>
      </w:pPr>
      <w:bookmarkStart w:id="28" w:name="_2k8vn1fy1cdb"/>
      <w:bookmarkEnd w:id="28"/>
      <w:r>
        <w:rPr>
          <w:rFonts w:ascii="Times New Roman" w:eastAsia="Times New Roman" w:hAnsi="Times New Roman" w:cs="Times New Roman"/>
          <w:sz w:val="24"/>
          <w:szCs w:val="24"/>
        </w:rPr>
        <w:t xml:space="preserve">Так как интервью Голощёкина Д.С. является ключевым эпизодом, которое ведёт зрителя по фильму, решено уделить особое внимание составлению вопросов для интервью. </w:t>
      </w:r>
    </w:p>
    <w:p w14:paraId="0191C5AA" w14:textId="46E4001F" w:rsidR="001456B9" w:rsidRDefault="00B143D6"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Просмотрены</w:t>
      </w:r>
      <w:r w:rsidR="001456B9">
        <w:rPr>
          <w:rFonts w:ascii="Times New Roman" w:eastAsia="Times New Roman" w:hAnsi="Times New Roman" w:cs="Times New Roman"/>
          <w:sz w:val="24"/>
          <w:szCs w:val="24"/>
        </w:rPr>
        <w:t xml:space="preserve"> несколько интервью с Голощёкиным Д.С., которые были сняты в период с 2017 по 2021 год. Съёмками этих интервью занималось как телевидение, так и небольшой молодёжный YouTube канал. Было отмечено, что их главные различия заключались в визуальном решении интервью и в самих вопросах. Стало понятным, что вопросы для интервью зависят от аудитории зрителей. </w:t>
      </w:r>
      <w:r>
        <w:rPr>
          <w:rFonts w:ascii="Times New Roman" w:eastAsia="Times New Roman" w:hAnsi="Times New Roman" w:cs="Times New Roman"/>
          <w:sz w:val="24"/>
          <w:szCs w:val="24"/>
        </w:rPr>
        <w:t>Были</w:t>
      </w:r>
      <w:r w:rsidR="001456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написаны </w:t>
      </w:r>
      <w:r w:rsidR="001456B9">
        <w:rPr>
          <w:rFonts w:ascii="Times New Roman" w:eastAsia="Times New Roman" w:hAnsi="Times New Roman" w:cs="Times New Roman"/>
          <w:sz w:val="24"/>
          <w:szCs w:val="24"/>
        </w:rPr>
        <w:t>такие вопросы, чтобы они, по возможности, не повторялись с предыдущими интервью, были уникальными для фильма «Ленинградский джаз», а также позволяли герою свободно говорить по заданной теме (приложение 3. Вопросы интервью).</w:t>
      </w:r>
    </w:p>
    <w:p w14:paraId="5058C5F3" w14:textId="027B5ED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вопросов также влияет на темпо</w:t>
      </w:r>
      <w:r w:rsidR="00F66CD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ритмическое решение фильма. Первыми вопросами в диалоге с Голощёкиным Д.С. </w:t>
      </w:r>
      <w:r w:rsidR="00B143D6">
        <w:rPr>
          <w:rFonts w:ascii="Times New Roman" w:eastAsia="Times New Roman" w:hAnsi="Times New Roman" w:cs="Times New Roman"/>
          <w:sz w:val="24"/>
          <w:szCs w:val="24"/>
        </w:rPr>
        <w:t>стали</w:t>
      </w:r>
      <w:r>
        <w:rPr>
          <w:rFonts w:ascii="Times New Roman" w:eastAsia="Times New Roman" w:hAnsi="Times New Roman" w:cs="Times New Roman"/>
          <w:sz w:val="24"/>
          <w:szCs w:val="24"/>
        </w:rPr>
        <w:t xml:space="preserve"> вопросы о нём самом </w:t>
      </w:r>
      <w:r w:rsidR="00B143D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о его семье, и как он оказался в Ленинграде. Важно узнать, какое видение Голощёкина Д.С. </w:t>
      </w:r>
      <w:r>
        <w:rPr>
          <w:rFonts w:ascii="Times New Roman" w:eastAsia="Times New Roman" w:hAnsi="Times New Roman" w:cs="Times New Roman"/>
          <w:sz w:val="24"/>
          <w:szCs w:val="24"/>
        </w:rPr>
        <w:lastRenderedPageBreak/>
        <w:t xml:space="preserve">было на музыку города, поэтому в одном из первых вопросов </w:t>
      </w:r>
      <w:r w:rsidR="00B143D6">
        <w:rPr>
          <w:rFonts w:ascii="Times New Roman" w:eastAsia="Times New Roman" w:hAnsi="Times New Roman" w:cs="Times New Roman"/>
          <w:sz w:val="24"/>
          <w:szCs w:val="24"/>
        </w:rPr>
        <w:t>стало понятно</w:t>
      </w:r>
      <w:r>
        <w:rPr>
          <w:rFonts w:ascii="Times New Roman" w:eastAsia="Times New Roman" w:hAnsi="Times New Roman" w:cs="Times New Roman"/>
          <w:sz w:val="24"/>
          <w:szCs w:val="24"/>
        </w:rPr>
        <w:t>, почему он решил исполнять джазовую музыку.</w:t>
      </w:r>
    </w:p>
    <w:p w14:paraId="78AEE825"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Следующая часть вопросов должна стать информационной, зритель должен больше узнать о джазе в СССР. В том числе необходимо было спросить, какие взаимоотношения были у музыкантов СССР и зарубежья. Эти вопросы по большей части повторяют творческий путь Голощёкина Д.С. и приводят к важному этапу не только его жизни, но и развития джаза - основание Джазовой Филармонии.</w:t>
      </w:r>
    </w:p>
    <w:p w14:paraId="690CDC2F"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Это позволяет задать вопросы о самом основании Филармонии, побольше узнать о том, что она из себя представляет сейчас, и что вообще значит «джаз» для Голощёкина Д.С. Также, это позволяет перейти к вопросам о радио «Эрмитаж», где музыкант ведёт образовательные передачи. </w:t>
      </w:r>
    </w:p>
    <w:p w14:paraId="2D67E3F2"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Подобная цепочка вопросов привела к «настоящему» джаза. В этой части вопросов следуют вопросы о действующем ансамбле Голощёкина Д.С. «Четверо», в чём особенность его ансамбля. Также это повод узнать о собственных сочинениях Голощёкина Д.С. В завершении этой части следует вопрос о джазовых фестивалях, которые проводит Филармония.</w:t>
      </w:r>
    </w:p>
    <w:p w14:paraId="05A091D6"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Финалом интервью является открытый вопрос Голощёкину Д.С. о будущем джаза в России и в культуре мира. Этот вопрос является логическим завершением истории развития джаза в СССР и России, и даёт зрителю самостоятельно поразмышлять над ответом, узнать мнение специалиста, и заинтересоваться музыкальной культурой.</w:t>
      </w:r>
    </w:p>
    <w:p w14:paraId="7C0766D3" w14:textId="1BEEAEAA" w:rsidR="001456B9" w:rsidRPr="005C0F13" w:rsidRDefault="0077418A" w:rsidP="001456B9">
      <w:pPr>
        <w:pStyle w:val="2"/>
        <w:spacing w:before="120" w:line="360" w:lineRule="auto"/>
        <w:rPr>
          <w:sz w:val="24"/>
          <w:szCs w:val="24"/>
        </w:rPr>
      </w:pPr>
      <w:bookmarkStart w:id="29" w:name="_r383gc93iw5d"/>
      <w:bookmarkStart w:id="30" w:name="_Toc103954890"/>
      <w:bookmarkEnd w:id="29"/>
      <w:r w:rsidRPr="005C0F13">
        <w:rPr>
          <w:b/>
          <w:sz w:val="24"/>
          <w:szCs w:val="24"/>
        </w:rPr>
        <w:t>2</w:t>
      </w:r>
      <w:r w:rsidR="001456B9" w:rsidRPr="005C0F13">
        <w:rPr>
          <w:b/>
          <w:sz w:val="24"/>
          <w:szCs w:val="24"/>
        </w:rPr>
        <w:t>.</w:t>
      </w:r>
      <w:r w:rsidRPr="005C0F13">
        <w:rPr>
          <w:b/>
          <w:sz w:val="24"/>
          <w:szCs w:val="24"/>
        </w:rPr>
        <w:t>4</w:t>
      </w:r>
      <w:r w:rsidR="001456B9" w:rsidRPr="005C0F13">
        <w:rPr>
          <w:b/>
          <w:sz w:val="24"/>
          <w:szCs w:val="24"/>
        </w:rPr>
        <w:t>. Создание сценария</w:t>
      </w:r>
      <w:bookmarkEnd w:id="30"/>
    </w:p>
    <w:p w14:paraId="4300B3AC" w14:textId="5ED7D602"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Согласно академическому словарю, сценарий — это литературно-драматическое произведение, написанное как основа для постановки кино- или телефильма. Сценарий в кинематографе, как правило, напоминает пьесу и подробно описывает каждую сцену и диалоги персонажей. Однако для фильма сценарий можно разделить на два вида - литературный и режиссёрский. Литературный сценарий, как было приведено выше, является произведением, описывающим действия фильма. Режиссёрский сценарий — это сценарное производное от литературного сценария, в котором содержится дополнительная информация от режиссёра, к примеру раскадровки сцен, звуковое оформление, а также указания для операторов и других сотрудников на площадке. Целью курсовой работы </w:t>
      </w:r>
      <w:r w:rsidR="00B143D6">
        <w:rPr>
          <w:rFonts w:ascii="Times New Roman" w:eastAsia="Times New Roman" w:hAnsi="Times New Roman" w:cs="Times New Roman"/>
          <w:sz w:val="24"/>
          <w:szCs w:val="24"/>
        </w:rPr>
        <w:t>стало</w:t>
      </w:r>
      <w:r>
        <w:rPr>
          <w:rFonts w:ascii="Times New Roman" w:eastAsia="Times New Roman" w:hAnsi="Times New Roman" w:cs="Times New Roman"/>
          <w:sz w:val="24"/>
          <w:szCs w:val="24"/>
        </w:rPr>
        <w:t xml:space="preserve"> создание литературного сценария, который отразил всю тему фильма.</w:t>
      </w:r>
    </w:p>
    <w:p w14:paraId="0CF9B39D"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Сценарий является организационным инструментом, он даёт представление об идее фильма. В сценарии представлена тема фильма и развитие его действия. Этот документ помогает режиссёру, оператору и монтажёру на протяжении всей работы над фильмом. В сценарии находятся ответы на важные вопросы - объекты съёмок, съёмочные дни, необходимая аппаратура, спецэффекты и монтажные планы, а также дополнительные архивные материалы. </w:t>
      </w:r>
    </w:p>
    <w:p w14:paraId="626C579D" w14:textId="508E69BD"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первую очередь </w:t>
      </w:r>
      <w:r w:rsidR="00DD582E">
        <w:rPr>
          <w:rFonts w:ascii="Times New Roman" w:eastAsia="Times New Roman" w:hAnsi="Times New Roman" w:cs="Times New Roman"/>
          <w:sz w:val="24"/>
          <w:szCs w:val="24"/>
        </w:rPr>
        <w:t>найден</w:t>
      </w:r>
      <w:r>
        <w:rPr>
          <w:rFonts w:ascii="Times New Roman" w:eastAsia="Times New Roman" w:hAnsi="Times New Roman" w:cs="Times New Roman"/>
          <w:sz w:val="24"/>
          <w:szCs w:val="24"/>
        </w:rPr>
        <w:t xml:space="preserve"> жанр фильма «Ленинградский джаз». Это музыкальный документальный фильм, рассказывающий о развитии джаза в СССР и России. В сценарии акцент на жанре, ведь он задаёт весь темпо</w:t>
      </w:r>
      <w:r w:rsidR="00F66CDD">
        <w:rPr>
          <w:rFonts w:ascii="Times New Roman" w:eastAsia="Times New Roman" w:hAnsi="Times New Roman" w:cs="Times New Roman"/>
          <w:sz w:val="24"/>
          <w:szCs w:val="24"/>
        </w:rPr>
        <w:t>-</w:t>
      </w:r>
      <w:r>
        <w:rPr>
          <w:rFonts w:ascii="Times New Roman" w:eastAsia="Times New Roman" w:hAnsi="Times New Roman" w:cs="Times New Roman"/>
          <w:sz w:val="24"/>
          <w:szCs w:val="24"/>
        </w:rPr>
        <w:t>ритм фильма. Музыка становится изобразительным средством фильма, так же как фото и видео. Она ведёт зрителя по фильму, позволяет сосредоточить внимание на важных вещах и моментах истории, позволяет испытать эмоции, подходящие под эпизод фильма.</w:t>
      </w:r>
    </w:p>
    <w:p w14:paraId="716A0A1C" w14:textId="298F579F"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жанр </w:t>
      </w:r>
      <w:r w:rsidR="00DD582E">
        <w:rPr>
          <w:rFonts w:ascii="Times New Roman" w:eastAsia="Times New Roman" w:hAnsi="Times New Roman" w:cs="Times New Roman"/>
          <w:sz w:val="24"/>
          <w:szCs w:val="24"/>
        </w:rPr>
        <w:t>влияет</w:t>
      </w:r>
      <w:r>
        <w:rPr>
          <w:rFonts w:ascii="Times New Roman" w:eastAsia="Times New Roman" w:hAnsi="Times New Roman" w:cs="Times New Roman"/>
          <w:sz w:val="24"/>
          <w:szCs w:val="24"/>
        </w:rPr>
        <w:t xml:space="preserve"> на сценарий, так и тема влияет на него. Обширная музыкальная тема требует тщательного просмотра, поиска и отбора информации. В том числе большое наличие музыкальных клипов требовало работы над мультимедийными эпизодами. Эти эпизоды </w:t>
      </w:r>
      <w:r w:rsidR="00DD582E">
        <w:rPr>
          <w:rFonts w:ascii="Times New Roman" w:eastAsia="Times New Roman" w:hAnsi="Times New Roman" w:cs="Times New Roman"/>
          <w:sz w:val="24"/>
          <w:szCs w:val="24"/>
        </w:rPr>
        <w:t xml:space="preserve">были </w:t>
      </w:r>
      <w:r>
        <w:rPr>
          <w:rFonts w:ascii="Times New Roman" w:eastAsia="Times New Roman" w:hAnsi="Times New Roman" w:cs="Times New Roman"/>
          <w:sz w:val="24"/>
          <w:szCs w:val="24"/>
        </w:rPr>
        <w:t>указаны в сценарии, чтобы была возможность проследить за их соответствием теме, а также за ходом их выполнения.</w:t>
      </w:r>
    </w:p>
    <w:p w14:paraId="0C12B97A" w14:textId="0563610A"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Содержательная часть темы также влияет на сценарий. Выбранная тема фильма «Ленинградский джаз», по итогу работы, оказалась напрямую связана с музыкантами и другими символами джазовой музыки. Ярчайшим символом стал Голощёкин Д.С. Одной из проблем сценария стал вопрос - кому дать возможность рассказать о джазе? Автору фильма посредством дикторского текста или самому музыканту? В случае с дикторским текстом фильм становится исключительно образовательно-информационным. Монотонный темпо</w:t>
      </w:r>
      <w:r w:rsidR="00F66CDD">
        <w:rPr>
          <w:rFonts w:ascii="Times New Roman" w:eastAsia="Times New Roman" w:hAnsi="Times New Roman" w:cs="Times New Roman"/>
          <w:sz w:val="24"/>
          <w:szCs w:val="24"/>
        </w:rPr>
        <w:t>-</w:t>
      </w:r>
      <w:r>
        <w:rPr>
          <w:rFonts w:ascii="Times New Roman" w:eastAsia="Times New Roman" w:hAnsi="Times New Roman" w:cs="Times New Roman"/>
          <w:sz w:val="24"/>
          <w:szCs w:val="24"/>
        </w:rPr>
        <w:t>ритм фильма становится сложным для длительного просмотра, поэтому такие эпизоды длятся немного по времени. Если же дать возможность герою фильма рассказать о теме - в сценарии появляется динамика повествования, а сам фильм становится интересным за счёт живого повествования. В случае фильма «Ленинградский джаз» рассказ Голощёкина Д.С. является повествованием человека, который застал эпоху джаза. Его рассказ добавляет сценарию объёмности, а также внушает доверие. Сценарий требовал интервью Голощёкина Д.С., которое станет ключевым эпизодом, ведущим по фильму.</w:t>
      </w:r>
    </w:p>
    <w:p w14:paraId="456246FA" w14:textId="084ED7B2"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Интервью Голощёкина Д.С. стало ключом к пониманию темы зрителем. Этот эпизод ведёт по фильму, отвечая на важные вопросы, касающиеся развития джаза. Тем не менее, согласно правилам написания сценария, </w:t>
      </w:r>
      <w:r w:rsidR="00DD582E">
        <w:rPr>
          <w:rFonts w:ascii="Times New Roman" w:eastAsia="Times New Roman" w:hAnsi="Times New Roman" w:cs="Times New Roman"/>
          <w:sz w:val="24"/>
          <w:szCs w:val="24"/>
        </w:rPr>
        <w:t xml:space="preserve">определились </w:t>
      </w:r>
      <w:r>
        <w:rPr>
          <w:rFonts w:ascii="Times New Roman" w:eastAsia="Times New Roman" w:hAnsi="Times New Roman" w:cs="Times New Roman"/>
          <w:sz w:val="24"/>
          <w:szCs w:val="24"/>
        </w:rPr>
        <w:t>детал</w:t>
      </w:r>
      <w:r w:rsidR="00DD582E">
        <w:rPr>
          <w:rFonts w:ascii="Times New Roman" w:eastAsia="Times New Roman" w:hAnsi="Times New Roman" w:cs="Times New Roman"/>
          <w:sz w:val="24"/>
          <w:szCs w:val="24"/>
        </w:rPr>
        <w:t xml:space="preserve">и </w:t>
      </w:r>
      <w:r>
        <w:rPr>
          <w:rFonts w:ascii="Times New Roman" w:eastAsia="Times New Roman" w:hAnsi="Times New Roman" w:cs="Times New Roman"/>
          <w:sz w:val="24"/>
          <w:szCs w:val="24"/>
        </w:rPr>
        <w:t xml:space="preserve">интервью </w:t>
      </w:r>
      <w:r w:rsidR="00DD58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список вопросов, организация съёмочного процесса. Список вопросов</w:t>
      </w:r>
      <w:r w:rsidR="00DD58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подготовлен и согласован с Голощёкиным Д.С. Организация съёмочного процесса включа</w:t>
      </w:r>
      <w:r w:rsidR="00DD582E">
        <w:rPr>
          <w:rFonts w:ascii="Times New Roman" w:eastAsia="Times New Roman" w:hAnsi="Times New Roman" w:cs="Times New Roman"/>
          <w:sz w:val="24"/>
          <w:szCs w:val="24"/>
        </w:rPr>
        <w:t>ет</w:t>
      </w:r>
      <w:r>
        <w:rPr>
          <w:rFonts w:ascii="Times New Roman" w:eastAsia="Times New Roman" w:hAnsi="Times New Roman" w:cs="Times New Roman"/>
          <w:sz w:val="24"/>
          <w:szCs w:val="24"/>
        </w:rPr>
        <w:t xml:space="preserve"> в себя составление календарно-постановочного плана, работа с бюджетом, аренда аппаратуры и непосредственно сами съёмки. Выполнение каждого пункта, отражённого в сценарии, логически привело к созданию эпизода с интервью.</w:t>
      </w:r>
    </w:p>
    <w:p w14:paraId="6649AD80" w14:textId="5E627935"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Сюжетная часть интервью также отражена в сценарии. </w:t>
      </w:r>
      <w:r w:rsidR="00DD582E">
        <w:rPr>
          <w:rFonts w:ascii="Times New Roman" w:eastAsia="Times New Roman" w:hAnsi="Times New Roman" w:cs="Times New Roman"/>
          <w:sz w:val="24"/>
          <w:szCs w:val="24"/>
        </w:rPr>
        <w:t xml:space="preserve">Определены </w:t>
      </w:r>
      <w:r>
        <w:rPr>
          <w:rFonts w:ascii="Times New Roman" w:eastAsia="Times New Roman" w:hAnsi="Times New Roman" w:cs="Times New Roman"/>
          <w:sz w:val="24"/>
          <w:szCs w:val="24"/>
        </w:rPr>
        <w:t xml:space="preserve">объекты съёмок, и главным объектом стала Государственная Филармония Джазовой музыки. В сценарии </w:t>
      </w:r>
      <w:r w:rsidR="00DD582E">
        <w:rPr>
          <w:rFonts w:ascii="Times New Roman" w:eastAsia="Times New Roman" w:hAnsi="Times New Roman" w:cs="Times New Roman"/>
          <w:sz w:val="24"/>
          <w:szCs w:val="24"/>
        </w:rPr>
        <w:t>показано</w:t>
      </w:r>
      <w:r>
        <w:rPr>
          <w:rFonts w:ascii="Times New Roman" w:eastAsia="Times New Roman" w:hAnsi="Times New Roman" w:cs="Times New Roman"/>
          <w:sz w:val="24"/>
          <w:szCs w:val="24"/>
        </w:rPr>
        <w:t xml:space="preserve"> само значение Филармонии для выбранной темы. Согласно академическому словарю, филармония — это общество или учреждение, занятое организацией концертов и пропагандой музыкального искусства. Слово филармония образовано от двух греческих слов </w:t>
      </w:r>
      <w:proofErr w:type="spellStart"/>
      <w:r>
        <w:rPr>
          <w:rFonts w:ascii="Times New Roman" w:eastAsia="Times New Roman" w:hAnsi="Times New Roman" w:cs="Times New Roman"/>
          <w:sz w:val="24"/>
          <w:szCs w:val="24"/>
        </w:rPr>
        <w:t>phileo</w:t>
      </w:r>
      <w:proofErr w:type="spellEnd"/>
      <w:r>
        <w:rPr>
          <w:rFonts w:ascii="Times New Roman" w:eastAsia="Times New Roman" w:hAnsi="Times New Roman" w:cs="Times New Roman"/>
          <w:sz w:val="24"/>
          <w:szCs w:val="24"/>
        </w:rPr>
        <w:t xml:space="preserve"> - любить и </w:t>
      </w:r>
      <w:proofErr w:type="spellStart"/>
      <w:r>
        <w:rPr>
          <w:rFonts w:ascii="Times New Roman" w:eastAsia="Times New Roman" w:hAnsi="Times New Roman" w:cs="Times New Roman"/>
          <w:sz w:val="24"/>
          <w:szCs w:val="24"/>
        </w:rPr>
        <w:t>harmonia</w:t>
      </w:r>
      <w:proofErr w:type="spellEnd"/>
      <w:r>
        <w:rPr>
          <w:rFonts w:ascii="Times New Roman" w:eastAsia="Times New Roman" w:hAnsi="Times New Roman" w:cs="Times New Roman"/>
          <w:sz w:val="24"/>
          <w:szCs w:val="24"/>
        </w:rPr>
        <w:t xml:space="preserve"> - гармония, музыка. Тем самым </w:t>
      </w:r>
      <w:r w:rsidR="00DD582E">
        <w:rPr>
          <w:rFonts w:ascii="Times New Roman" w:eastAsia="Times New Roman" w:hAnsi="Times New Roman" w:cs="Times New Roman"/>
          <w:sz w:val="24"/>
          <w:szCs w:val="24"/>
        </w:rPr>
        <w:t>показано</w:t>
      </w:r>
      <w:r>
        <w:rPr>
          <w:rFonts w:ascii="Times New Roman" w:eastAsia="Times New Roman" w:hAnsi="Times New Roman" w:cs="Times New Roman"/>
          <w:sz w:val="24"/>
          <w:szCs w:val="24"/>
        </w:rPr>
        <w:t>, что Филармония — это место, где любят музыку. Это не просто место, где проходят концерты, это общество людей, которые любят джаз, любят исполнять и слушать его. К тому же это Государственная Филармония, что отражает развитие не только джазовой музыки, но и отношение властей к самому явлению джаза. Это событие напрямую влияет на драматургию сценария и фильма «Ленинградский джаз». Оно позволяет ощутить, какое значение имела филармония для людей - любителей джаза. Это стало важной причиной для выбора Джазовой Филармонии как главного объекта съёмок интервью с Голощёкиным Д.С.</w:t>
      </w:r>
    </w:p>
    <w:p w14:paraId="3391E8AF" w14:textId="4C662341"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Интервью в стенах Филармонии Джазовой музыки позволило Голощёкину Д.С. свободно рассказывать о теме. Для драматургии сценария было необходимо понять - что лежит за вопросами интервью? Было важным отразить весь джаз в рассказе одного человека. Джаз развивался стремительно, начиная с начала XX века, когда он впервые попал в СССР, но вскоре оказался под запретом. Однако Голощёкин Д.С. видел расцвет джаза в СССР и способствовал развитию Ленинградского джаза. Его рассказы о встрече со звёздами зарубежного джаза, мнение об отношении властей к джазовой музыке является олицетворением истории Ленинградского джаза. Сценарий отразил эту драматургическую особенность, выделив основные исторические моменты и определив темпо</w:t>
      </w:r>
      <w:r w:rsidR="00F66CD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ритм вопросов интервью. </w:t>
      </w:r>
    </w:p>
    <w:p w14:paraId="7F984B9A" w14:textId="7626DFD7"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Однако подобный приём ведения повествования сбил темпо</w:t>
      </w:r>
      <w:r w:rsidR="00F66CD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ритм всего фильма большим количеством информации. Поэтому </w:t>
      </w:r>
      <w:r w:rsidR="00420D77">
        <w:rPr>
          <w:rFonts w:ascii="Times New Roman" w:eastAsia="Times New Roman" w:hAnsi="Times New Roman" w:cs="Times New Roman"/>
          <w:sz w:val="24"/>
          <w:szCs w:val="24"/>
        </w:rPr>
        <w:t>принято</w:t>
      </w:r>
      <w:r>
        <w:rPr>
          <w:rFonts w:ascii="Times New Roman" w:eastAsia="Times New Roman" w:hAnsi="Times New Roman" w:cs="Times New Roman"/>
          <w:sz w:val="24"/>
          <w:szCs w:val="24"/>
        </w:rPr>
        <w:t xml:space="preserve"> решен</w:t>
      </w:r>
      <w:r w:rsidR="00420D77">
        <w:rPr>
          <w:rFonts w:ascii="Times New Roman" w:eastAsia="Times New Roman" w:hAnsi="Times New Roman" w:cs="Times New Roman"/>
          <w:sz w:val="24"/>
          <w:szCs w:val="24"/>
        </w:rPr>
        <w:t>ие</w:t>
      </w:r>
      <w:r>
        <w:rPr>
          <w:rFonts w:ascii="Times New Roman" w:eastAsia="Times New Roman" w:hAnsi="Times New Roman" w:cs="Times New Roman"/>
          <w:sz w:val="24"/>
          <w:szCs w:val="24"/>
        </w:rPr>
        <w:t xml:space="preserve"> использовать дикторский текст, который позволяет сократить объём фильма там, где необходимо дать широкий спектр информации.</w:t>
      </w:r>
    </w:p>
    <w:p w14:paraId="10993E78" w14:textId="2A992BBA" w:rsidR="001456B9" w:rsidRDefault="001456B9" w:rsidP="001456B9">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Таким образом, сценарий фильма создан при плановой подготовке к созданию фильма «Ленинградский джаз». Создание структуры фильма, а также работа над вопросами интервью и знакомство с героями фильма, </w:t>
      </w:r>
      <w:r w:rsidR="00420D77">
        <w:rPr>
          <w:rFonts w:ascii="Times New Roman" w:eastAsia="Times New Roman" w:hAnsi="Times New Roman" w:cs="Times New Roman"/>
          <w:sz w:val="24"/>
          <w:szCs w:val="24"/>
        </w:rPr>
        <w:t>позволяет</w:t>
      </w:r>
      <w:r>
        <w:rPr>
          <w:rFonts w:ascii="Times New Roman" w:eastAsia="Times New Roman" w:hAnsi="Times New Roman" w:cs="Times New Roman"/>
          <w:sz w:val="24"/>
          <w:szCs w:val="24"/>
        </w:rPr>
        <w:t xml:space="preserve"> получить необходимый материал для создания сценария (приложение 4. Структура сценария).</w:t>
      </w:r>
    </w:p>
    <w:p w14:paraId="61FE4E3E" w14:textId="77777777" w:rsidR="001456B9" w:rsidRDefault="001456B9" w:rsidP="001456B9">
      <w:pPr>
        <w:spacing w:before="120" w:line="360" w:lineRule="auto"/>
        <w:ind w:firstLine="720"/>
        <w:jc w:val="both"/>
        <w:rPr>
          <w:rFonts w:ascii="Times New Roman" w:eastAsia="Times New Roman" w:hAnsi="Times New Roman" w:cs="Times New Roman"/>
          <w:sz w:val="24"/>
          <w:szCs w:val="24"/>
        </w:rPr>
      </w:pPr>
    </w:p>
    <w:p w14:paraId="41DC9EDB" w14:textId="77777777" w:rsidR="0077418A" w:rsidRDefault="0077418A">
      <w:pPr>
        <w:spacing w:after="160" w:line="259" w:lineRule="auto"/>
        <w:rPr>
          <w:rFonts w:ascii="Garamond" w:hAnsi="Garamond"/>
          <w:sz w:val="28"/>
          <w:szCs w:val="28"/>
        </w:rPr>
      </w:pPr>
      <w:bookmarkStart w:id="31" w:name="_me1vl2vyimek"/>
      <w:bookmarkEnd w:id="31"/>
      <w:r>
        <w:rPr>
          <w:rFonts w:ascii="Garamond" w:hAnsi="Garamond"/>
          <w:sz w:val="28"/>
          <w:szCs w:val="28"/>
        </w:rPr>
        <w:br w:type="page"/>
      </w:r>
    </w:p>
    <w:p w14:paraId="18463058" w14:textId="1752527A" w:rsidR="0077418A" w:rsidRPr="005C0F13" w:rsidRDefault="0077418A" w:rsidP="0077418A">
      <w:pPr>
        <w:pStyle w:val="1"/>
        <w:spacing w:before="120" w:after="0" w:line="360" w:lineRule="auto"/>
        <w:rPr>
          <w:b/>
          <w:sz w:val="24"/>
          <w:szCs w:val="24"/>
        </w:rPr>
      </w:pPr>
      <w:bookmarkStart w:id="32" w:name="_kloo7aqgm83d" w:colFirst="0" w:colLast="0"/>
      <w:bookmarkStart w:id="33" w:name="_Toc90317205"/>
      <w:bookmarkStart w:id="34" w:name="_Toc103954891"/>
      <w:bookmarkEnd w:id="32"/>
      <w:r w:rsidRPr="005C0F13">
        <w:rPr>
          <w:b/>
          <w:sz w:val="24"/>
          <w:szCs w:val="24"/>
        </w:rPr>
        <w:lastRenderedPageBreak/>
        <w:t>I</w:t>
      </w:r>
      <w:r w:rsidRPr="005C0F13">
        <w:rPr>
          <w:b/>
          <w:sz w:val="24"/>
          <w:szCs w:val="24"/>
          <w:lang w:val="en-US"/>
        </w:rPr>
        <w:t>II</w:t>
      </w:r>
      <w:r w:rsidRPr="005C0F13">
        <w:rPr>
          <w:b/>
          <w:sz w:val="24"/>
          <w:szCs w:val="24"/>
        </w:rPr>
        <w:t xml:space="preserve">. </w:t>
      </w:r>
      <w:bookmarkEnd w:id="33"/>
      <w:r w:rsidR="00BA6BE3" w:rsidRPr="005C0F13">
        <w:rPr>
          <w:b/>
          <w:sz w:val="24"/>
          <w:szCs w:val="24"/>
        </w:rPr>
        <w:t>Съёмочный процесс</w:t>
      </w:r>
      <w:bookmarkEnd w:id="34"/>
    </w:p>
    <w:p w14:paraId="57B96786" w14:textId="3683A7B4" w:rsidR="0077418A" w:rsidRPr="005C0F13" w:rsidRDefault="00BA6BE3" w:rsidP="0077418A">
      <w:pPr>
        <w:pStyle w:val="2"/>
        <w:spacing w:before="120" w:after="0" w:line="360" w:lineRule="auto"/>
        <w:rPr>
          <w:b/>
          <w:sz w:val="24"/>
          <w:szCs w:val="24"/>
        </w:rPr>
      </w:pPr>
      <w:bookmarkStart w:id="35" w:name="_n9cevt8pqwz4" w:colFirst="0" w:colLast="0"/>
      <w:bookmarkStart w:id="36" w:name="_Toc90317206"/>
      <w:bookmarkStart w:id="37" w:name="_Toc103954892"/>
      <w:bookmarkEnd w:id="35"/>
      <w:r w:rsidRPr="005C0F13">
        <w:rPr>
          <w:b/>
          <w:sz w:val="24"/>
          <w:szCs w:val="24"/>
        </w:rPr>
        <w:t>3</w:t>
      </w:r>
      <w:r w:rsidR="0077418A" w:rsidRPr="005C0F13">
        <w:rPr>
          <w:b/>
          <w:sz w:val="24"/>
          <w:szCs w:val="24"/>
        </w:rPr>
        <w:t xml:space="preserve">.1. </w:t>
      </w:r>
      <w:bookmarkEnd w:id="36"/>
      <w:r w:rsidRPr="005C0F13">
        <w:rPr>
          <w:b/>
          <w:sz w:val="24"/>
          <w:szCs w:val="24"/>
        </w:rPr>
        <w:t>Подготовительный этап съёмок интервью Голощёкина Д.С.</w:t>
      </w:r>
      <w:bookmarkEnd w:id="37"/>
    </w:p>
    <w:p w14:paraId="7EC56B6C" w14:textId="77777777" w:rsidR="0077418A" w:rsidRPr="00513B7F" w:rsidRDefault="0077418A" w:rsidP="0077418A">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Один из первых и важных пунктов организации производства съёмочного процесса является составление календарно-постановочного плана. В этот план входят даты и места, в которых планируется проводить съёмки. Для этого плана необходимо договориться с людьми, которые имеют непосредственное отношение к проекту. В моём случае это был народный артист РФ, художественный руководитель Джазовой Филармонии Голощёкин Давид Семёнович.</w:t>
      </w:r>
    </w:p>
    <w:p w14:paraId="76B71614" w14:textId="7FD6488B" w:rsidR="0077418A" w:rsidRPr="00513B7F" w:rsidRDefault="0077418A" w:rsidP="0077418A">
      <w:pPr>
        <w:spacing w:before="120" w:line="360" w:lineRule="auto"/>
        <w:ind w:firstLine="720"/>
        <w:jc w:val="both"/>
        <w:rPr>
          <w:rFonts w:ascii="Times New Roman" w:eastAsia="Times New Roman" w:hAnsi="Times New Roman" w:cs="Times New Roman"/>
          <w:b/>
          <w:i/>
          <w:sz w:val="24"/>
          <w:szCs w:val="24"/>
          <w:highlight w:val="yellow"/>
        </w:rPr>
      </w:pPr>
      <w:r w:rsidRPr="00513B7F">
        <w:rPr>
          <w:rFonts w:ascii="Times New Roman" w:eastAsia="Times New Roman" w:hAnsi="Times New Roman" w:cs="Times New Roman"/>
          <w:sz w:val="24"/>
          <w:szCs w:val="24"/>
        </w:rPr>
        <w:t xml:space="preserve">Была установлена связь с Голощёкиным Д.С., рассказано о дипломном проекте. </w:t>
      </w:r>
      <w:r w:rsidR="00425964">
        <w:rPr>
          <w:rFonts w:ascii="Times New Roman" w:eastAsia="Times New Roman" w:hAnsi="Times New Roman" w:cs="Times New Roman"/>
          <w:sz w:val="24"/>
          <w:szCs w:val="24"/>
        </w:rPr>
        <w:t>С</w:t>
      </w:r>
      <w:r w:rsidRPr="00513B7F">
        <w:rPr>
          <w:rFonts w:ascii="Times New Roman" w:eastAsia="Times New Roman" w:hAnsi="Times New Roman" w:cs="Times New Roman"/>
          <w:sz w:val="24"/>
          <w:szCs w:val="24"/>
        </w:rPr>
        <w:t>прошено, хотел бы он ответить на вопросы о себе и джазе в интервью. После согласия на участие в съёмках, список вопросов отправлен Голощёкину Д.С., чтобы он мог с ними ознакомиться, и была возможность договориться о дате и месте проведения интервью</w:t>
      </w:r>
      <w:r>
        <w:rPr>
          <w:rFonts w:ascii="Times New Roman" w:eastAsia="Times New Roman" w:hAnsi="Times New Roman" w:cs="Times New Roman"/>
          <w:sz w:val="24"/>
          <w:szCs w:val="24"/>
        </w:rPr>
        <w:t xml:space="preserve"> (п</w:t>
      </w:r>
      <w:r w:rsidRPr="00513B7F">
        <w:rPr>
          <w:rFonts w:ascii="Times New Roman" w:eastAsia="Times New Roman" w:hAnsi="Times New Roman" w:cs="Times New Roman"/>
          <w:sz w:val="24"/>
          <w:szCs w:val="24"/>
        </w:rPr>
        <w:t xml:space="preserve">риложение </w:t>
      </w:r>
      <w:r w:rsidR="00DD582E">
        <w:rPr>
          <w:rFonts w:ascii="Times New Roman" w:eastAsia="Times New Roman" w:hAnsi="Times New Roman" w:cs="Times New Roman"/>
          <w:sz w:val="24"/>
          <w:szCs w:val="24"/>
        </w:rPr>
        <w:t>3</w:t>
      </w:r>
      <w:r>
        <w:rPr>
          <w:rFonts w:ascii="Times New Roman" w:eastAsia="Times New Roman" w:hAnsi="Times New Roman" w:cs="Times New Roman"/>
          <w:sz w:val="24"/>
          <w:szCs w:val="24"/>
        </w:rPr>
        <w:t>. В</w:t>
      </w:r>
      <w:r w:rsidRPr="00513B7F">
        <w:rPr>
          <w:rFonts w:ascii="Times New Roman" w:eastAsia="Times New Roman" w:hAnsi="Times New Roman" w:cs="Times New Roman"/>
          <w:sz w:val="24"/>
          <w:szCs w:val="24"/>
        </w:rPr>
        <w:t>опросы к интервью).</w:t>
      </w:r>
    </w:p>
    <w:p w14:paraId="16D8A39B" w14:textId="6131FF61" w:rsidR="0077418A" w:rsidRPr="00513B7F" w:rsidRDefault="00425964" w:rsidP="00BA6BE3">
      <w:pPr>
        <w:spacing w:before="12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С</w:t>
      </w:r>
      <w:r w:rsidR="0077418A" w:rsidRPr="00513B7F">
        <w:rPr>
          <w:rFonts w:ascii="Times New Roman" w:eastAsia="Times New Roman" w:hAnsi="Times New Roman" w:cs="Times New Roman"/>
          <w:sz w:val="24"/>
          <w:szCs w:val="24"/>
        </w:rPr>
        <w:t xml:space="preserve">ъёмки интервью </w:t>
      </w:r>
      <w:r>
        <w:rPr>
          <w:rFonts w:ascii="Times New Roman" w:eastAsia="Times New Roman" w:hAnsi="Times New Roman" w:cs="Times New Roman"/>
          <w:sz w:val="24"/>
          <w:szCs w:val="24"/>
        </w:rPr>
        <w:t xml:space="preserve">проведены </w:t>
      </w:r>
      <w:r w:rsidR="0077418A" w:rsidRPr="00513B7F">
        <w:rPr>
          <w:rFonts w:ascii="Times New Roman" w:eastAsia="Times New Roman" w:hAnsi="Times New Roman" w:cs="Times New Roman"/>
          <w:sz w:val="24"/>
          <w:szCs w:val="24"/>
        </w:rPr>
        <w:t>в Джазовой Филармонии.</w:t>
      </w:r>
    </w:p>
    <w:p w14:paraId="1009423C" w14:textId="67F38DF7" w:rsidR="0077418A" w:rsidRPr="00513B7F" w:rsidRDefault="0077418A" w:rsidP="0077418A">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После составления календарно-постановочного плана </w:t>
      </w:r>
      <w:r w:rsidR="00DE1DBF">
        <w:rPr>
          <w:rFonts w:ascii="Times New Roman" w:eastAsia="Times New Roman" w:hAnsi="Times New Roman" w:cs="Times New Roman"/>
          <w:sz w:val="24"/>
          <w:szCs w:val="24"/>
        </w:rPr>
        <w:t>подготовлено</w:t>
      </w:r>
      <w:r w:rsidRPr="00513B7F">
        <w:rPr>
          <w:rFonts w:ascii="Times New Roman" w:eastAsia="Times New Roman" w:hAnsi="Times New Roman" w:cs="Times New Roman"/>
          <w:sz w:val="24"/>
          <w:szCs w:val="24"/>
        </w:rPr>
        <w:t xml:space="preserve"> всё оборудование и аппаратур</w:t>
      </w:r>
      <w:r w:rsidR="00DE1DBF">
        <w:rPr>
          <w:rFonts w:ascii="Times New Roman" w:eastAsia="Times New Roman" w:hAnsi="Times New Roman" w:cs="Times New Roman"/>
          <w:sz w:val="24"/>
          <w:szCs w:val="24"/>
        </w:rPr>
        <w:t>а</w:t>
      </w:r>
      <w:r w:rsidRPr="00513B7F">
        <w:rPr>
          <w:rFonts w:ascii="Times New Roman" w:eastAsia="Times New Roman" w:hAnsi="Times New Roman" w:cs="Times New Roman"/>
          <w:sz w:val="24"/>
          <w:szCs w:val="24"/>
        </w:rPr>
        <w:t xml:space="preserve">. При съёмке любого эпизода объекта или натуры необходимо обратить внимание на три составляющие - видео, свет, звук. </w:t>
      </w:r>
    </w:p>
    <w:p w14:paraId="4E3EB1DE" w14:textId="77777777" w:rsidR="0077418A" w:rsidRPr="00513B7F" w:rsidRDefault="0077418A" w:rsidP="0077418A">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Для успешной съёмки видео необходимо подготовить камеры и вспомогательное оборудование - штативы. Для интервью была использована личная техника и аппаратура, которую предоставила кафедра:</w:t>
      </w:r>
    </w:p>
    <w:p w14:paraId="18EA1B37" w14:textId="1A72AA9A" w:rsidR="0077418A" w:rsidRPr="00513B7F" w:rsidRDefault="0077418A" w:rsidP="00DC602B">
      <w:pPr>
        <w:numPr>
          <w:ilvl w:val="0"/>
          <w:numId w:val="4"/>
        </w:numPr>
        <w:spacing w:before="120" w:line="360" w:lineRule="auto"/>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Фотоаппарат Canon EOS 800d </w:t>
      </w:r>
    </w:p>
    <w:p w14:paraId="6822D5CF" w14:textId="664C45DE" w:rsidR="0077418A" w:rsidRPr="00513B7F" w:rsidRDefault="00DC602B" w:rsidP="0077418A">
      <w:pPr>
        <w:numPr>
          <w:ilvl w:val="0"/>
          <w:numId w:val="4"/>
        </w:num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w:t>
      </w:r>
      <w:r w:rsidR="0077418A" w:rsidRPr="00513B7F">
        <w:rPr>
          <w:rFonts w:ascii="Times New Roman" w:eastAsia="Times New Roman" w:hAnsi="Times New Roman" w:cs="Times New Roman"/>
          <w:sz w:val="24"/>
          <w:szCs w:val="24"/>
        </w:rPr>
        <w:t>татив с возможностью регулировать высоту подъёма и положение камеры</w:t>
      </w:r>
    </w:p>
    <w:p w14:paraId="1B715552" w14:textId="223C160E" w:rsidR="0077418A" w:rsidRPr="00513B7F" w:rsidRDefault="0077418A" w:rsidP="0077418A">
      <w:pPr>
        <w:spacing w:before="120" w:line="360" w:lineRule="auto"/>
        <w:ind w:firstLine="85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Также для съёмки интервью нужно световое и звуковое оборудование. Для комфортной записи звука было необходимо использовать системы радио</w:t>
      </w:r>
      <w:r w:rsidR="00F66CDD">
        <w:rPr>
          <w:rFonts w:ascii="Times New Roman" w:eastAsia="Times New Roman" w:hAnsi="Times New Roman" w:cs="Times New Roman"/>
          <w:sz w:val="24"/>
          <w:szCs w:val="24"/>
        </w:rPr>
        <w:t>-</w:t>
      </w:r>
      <w:r w:rsidRPr="00513B7F">
        <w:rPr>
          <w:rFonts w:ascii="Times New Roman" w:eastAsia="Times New Roman" w:hAnsi="Times New Roman" w:cs="Times New Roman"/>
          <w:sz w:val="24"/>
          <w:szCs w:val="24"/>
        </w:rPr>
        <w:t xml:space="preserve">петличек </w:t>
      </w:r>
      <w:proofErr w:type="spellStart"/>
      <w:r w:rsidRPr="00513B7F">
        <w:rPr>
          <w:rFonts w:ascii="Times New Roman" w:eastAsia="Times New Roman" w:hAnsi="Times New Roman" w:cs="Times New Roman"/>
          <w:sz w:val="24"/>
          <w:szCs w:val="24"/>
        </w:rPr>
        <w:t>Sennheiser</w:t>
      </w:r>
      <w:proofErr w:type="spellEnd"/>
      <w:r w:rsidRPr="00513B7F">
        <w:rPr>
          <w:rFonts w:ascii="Times New Roman" w:eastAsia="Times New Roman" w:hAnsi="Times New Roman" w:cs="Times New Roman"/>
          <w:sz w:val="24"/>
          <w:szCs w:val="24"/>
        </w:rPr>
        <w:t xml:space="preserve">. Радиосистемы позволяют избавиться от ненужных проводов в кадре при съёмке. Также микрофоны бывают разных типов, каждый из которых характеризуется типом записи звука. Микрофоны могут быть как всенаправленные, так и направленные в определённом диапазоне. Направленные микрофоны записывают звук, который непосредственно идёт в микрофон, тем самым минимизируя количество посторонних шумов. Они очень часто используются в звукозаписывающих студиях. Всенаправленные </w:t>
      </w:r>
      <w:r w:rsidRPr="00513B7F">
        <w:rPr>
          <w:rFonts w:ascii="Times New Roman" w:eastAsia="Times New Roman" w:hAnsi="Times New Roman" w:cs="Times New Roman"/>
          <w:sz w:val="24"/>
          <w:szCs w:val="24"/>
        </w:rPr>
        <w:lastRenderedPageBreak/>
        <w:t>микрофоны записывают звук со всех сторон. Эта особенность позволяет передать атмосферу места съёмки, что может пригодиться при записи интервью. Именно поэтому было решено использовать всенаправленные радио</w:t>
      </w:r>
      <w:r w:rsidR="00867B2A">
        <w:rPr>
          <w:rFonts w:ascii="Times New Roman" w:eastAsia="Times New Roman" w:hAnsi="Times New Roman" w:cs="Times New Roman"/>
          <w:sz w:val="24"/>
          <w:szCs w:val="24"/>
        </w:rPr>
        <w:t>-</w:t>
      </w:r>
      <w:r w:rsidRPr="00513B7F">
        <w:rPr>
          <w:rFonts w:ascii="Times New Roman" w:eastAsia="Times New Roman" w:hAnsi="Times New Roman" w:cs="Times New Roman"/>
          <w:sz w:val="24"/>
          <w:szCs w:val="24"/>
        </w:rPr>
        <w:t xml:space="preserve">петлички </w:t>
      </w:r>
      <w:proofErr w:type="spellStart"/>
      <w:r w:rsidRPr="00513B7F">
        <w:rPr>
          <w:rFonts w:ascii="Times New Roman" w:eastAsia="Times New Roman" w:hAnsi="Times New Roman" w:cs="Times New Roman"/>
          <w:sz w:val="24"/>
          <w:szCs w:val="24"/>
        </w:rPr>
        <w:t>Sennheiser</w:t>
      </w:r>
      <w:proofErr w:type="spellEnd"/>
      <w:r w:rsidRPr="00513B7F">
        <w:rPr>
          <w:rFonts w:ascii="Times New Roman" w:eastAsia="Times New Roman" w:hAnsi="Times New Roman" w:cs="Times New Roman"/>
          <w:sz w:val="24"/>
          <w:szCs w:val="24"/>
        </w:rPr>
        <w:t xml:space="preserve">. Так как эта техника очень дорогая и не представлялось возможным купить её, было принято решение арендовать необходимые микрофоны. </w:t>
      </w:r>
    </w:p>
    <w:p w14:paraId="65E2EC93" w14:textId="77777777" w:rsidR="0077418A" w:rsidRPr="00513B7F" w:rsidRDefault="0077418A" w:rsidP="0077418A">
      <w:pPr>
        <w:spacing w:before="120" w:line="360" w:lineRule="auto"/>
        <w:ind w:firstLine="85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Световое оборудование позволяет регулировать степень освещённости на съёмочной площадке, тем самым создавая более качественную картинку. Существует 2 вида света - «мягкий» и «жёсткий». «Жёсткий» свет используется для того, чтобы подчеркнуть фактуру объекта съёмки, изображение получается более </w:t>
      </w:r>
      <w:proofErr w:type="spellStart"/>
      <w:r w:rsidRPr="00513B7F">
        <w:rPr>
          <w:rFonts w:ascii="Times New Roman" w:eastAsia="Times New Roman" w:hAnsi="Times New Roman" w:cs="Times New Roman"/>
          <w:sz w:val="24"/>
          <w:szCs w:val="24"/>
        </w:rPr>
        <w:t>графичное</w:t>
      </w:r>
      <w:proofErr w:type="spellEnd"/>
      <w:r w:rsidRPr="00513B7F">
        <w:rPr>
          <w:rFonts w:ascii="Times New Roman" w:eastAsia="Times New Roman" w:hAnsi="Times New Roman" w:cs="Times New Roman"/>
          <w:sz w:val="24"/>
          <w:szCs w:val="24"/>
        </w:rPr>
        <w:t xml:space="preserve"> с жёсткими тенями и бликами. «Мягкий свет» характеризуется постепенным переходом между тенями и бликами. Это позволяет создать приятную картинку при продолжительном просмотре. Принимая во внимания эти факты, было принято решение арендовать для использования на съёмках интервью комплект мягкого света. </w:t>
      </w:r>
    </w:p>
    <w:p w14:paraId="4D9AAFAC" w14:textId="77777777" w:rsidR="0077418A" w:rsidRPr="00513B7F" w:rsidRDefault="0077418A" w:rsidP="0077418A">
      <w:pPr>
        <w:spacing w:before="120" w:line="360" w:lineRule="auto"/>
        <w:rPr>
          <w:rFonts w:ascii="Times New Roman" w:eastAsia="Times New Roman" w:hAnsi="Times New Roman" w:cs="Times New Roman"/>
          <w:sz w:val="24"/>
          <w:szCs w:val="24"/>
        </w:rPr>
      </w:pPr>
      <w:r w:rsidRPr="00513B7F">
        <w:rPr>
          <w:rFonts w:ascii="Times New Roman" w:hAnsi="Times New Roman" w:cs="Times New Roman"/>
          <w:sz w:val="24"/>
          <w:szCs w:val="24"/>
        </w:rPr>
        <w:br w:type="page"/>
      </w:r>
    </w:p>
    <w:p w14:paraId="5279CFB1" w14:textId="452F5F10" w:rsidR="0077418A" w:rsidRPr="005C0F13" w:rsidRDefault="00BA6BE3" w:rsidP="0077418A">
      <w:pPr>
        <w:pStyle w:val="2"/>
        <w:spacing w:before="120" w:after="0" w:line="360" w:lineRule="auto"/>
        <w:rPr>
          <w:b/>
          <w:sz w:val="24"/>
          <w:szCs w:val="24"/>
        </w:rPr>
      </w:pPr>
      <w:bookmarkStart w:id="38" w:name="_644d4i0nzgr" w:colFirst="0" w:colLast="0"/>
      <w:bookmarkStart w:id="39" w:name="_kqpj5y7yxmyn" w:colFirst="0" w:colLast="0"/>
      <w:bookmarkStart w:id="40" w:name="_Toc90317209"/>
      <w:bookmarkStart w:id="41" w:name="_Toc103954893"/>
      <w:bookmarkEnd w:id="38"/>
      <w:bookmarkEnd w:id="39"/>
      <w:r w:rsidRPr="005C0F13">
        <w:rPr>
          <w:b/>
          <w:sz w:val="24"/>
          <w:szCs w:val="24"/>
        </w:rPr>
        <w:lastRenderedPageBreak/>
        <w:t>3</w:t>
      </w:r>
      <w:r w:rsidR="0077418A" w:rsidRPr="005C0F13">
        <w:rPr>
          <w:b/>
          <w:sz w:val="24"/>
          <w:szCs w:val="24"/>
        </w:rPr>
        <w:t>.</w:t>
      </w:r>
      <w:r w:rsidRPr="005C0F13">
        <w:rPr>
          <w:b/>
          <w:sz w:val="24"/>
          <w:szCs w:val="24"/>
        </w:rPr>
        <w:t>2</w:t>
      </w:r>
      <w:r w:rsidR="0077418A" w:rsidRPr="005C0F13">
        <w:rPr>
          <w:b/>
          <w:sz w:val="24"/>
          <w:szCs w:val="24"/>
        </w:rPr>
        <w:t>. Схема расстановки техники на объекте съёмки</w:t>
      </w:r>
      <w:bookmarkEnd w:id="40"/>
      <w:bookmarkEnd w:id="41"/>
    </w:p>
    <w:p w14:paraId="26219517" w14:textId="77777777" w:rsidR="0077418A" w:rsidRPr="00513B7F" w:rsidRDefault="0077418A" w:rsidP="0077418A">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Съёмочный процесс имеет свой уникальный подготовительный этап. Каждая техника должна быть настроена в зависимости от места и типа съёмки - интервью требует меньшее количество камер, чем запись музыкального выступления, однако постановка камер требует своих правил.</w:t>
      </w:r>
    </w:p>
    <w:p w14:paraId="71615A63" w14:textId="77777777" w:rsidR="0077418A" w:rsidRPr="00513B7F" w:rsidRDefault="0077418A" w:rsidP="0077418A">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При съёмке интервью на площадке должно быть по камере на каждого героя. Это должен быть средний план, который показывается профиль человека. К тому же должен быть общий план на всех героев. Это позволяет чередовать планы на монтаже, что добавляет динамики фильму, позволяет акцентировать внимание зрителя на человеке, который говорит в данный момент. </w:t>
      </w:r>
    </w:p>
    <w:p w14:paraId="3ED5694C" w14:textId="6B32D097" w:rsidR="0077418A" w:rsidRPr="00513B7F" w:rsidRDefault="0077418A" w:rsidP="0077418A">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В случае съёмок интервью Голощёкина Д.С. </w:t>
      </w:r>
      <w:r w:rsidR="001D1ECF">
        <w:rPr>
          <w:rFonts w:ascii="Times New Roman" w:eastAsia="Times New Roman" w:hAnsi="Times New Roman" w:cs="Times New Roman"/>
          <w:sz w:val="24"/>
          <w:szCs w:val="24"/>
        </w:rPr>
        <w:t xml:space="preserve">– </w:t>
      </w:r>
      <w:r w:rsidR="00DC602B">
        <w:rPr>
          <w:rFonts w:ascii="Times New Roman" w:eastAsia="Times New Roman" w:hAnsi="Times New Roman" w:cs="Times New Roman"/>
          <w:sz w:val="24"/>
          <w:szCs w:val="24"/>
        </w:rPr>
        <w:t xml:space="preserve">один </w:t>
      </w:r>
      <w:r w:rsidRPr="00513B7F">
        <w:rPr>
          <w:rFonts w:ascii="Times New Roman" w:eastAsia="Times New Roman" w:hAnsi="Times New Roman" w:cs="Times New Roman"/>
          <w:sz w:val="24"/>
          <w:szCs w:val="24"/>
        </w:rPr>
        <w:t>геро</w:t>
      </w:r>
      <w:r w:rsidR="00DC602B">
        <w:rPr>
          <w:rFonts w:ascii="Times New Roman" w:eastAsia="Times New Roman" w:hAnsi="Times New Roman" w:cs="Times New Roman"/>
          <w:sz w:val="24"/>
          <w:szCs w:val="24"/>
        </w:rPr>
        <w:t>й</w:t>
      </w:r>
      <w:r w:rsidR="001D1ECF">
        <w:rPr>
          <w:rFonts w:ascii="Times New Roman" w:eastAsia="Times New Roman" w:hAnsi="Times New Roman" w:cs="Times New Roman"/>
          <w:sz w:val="24"/>
          <w:szCs w:val="24"/>
        </w:rPr>
        <w:t xml:space="preserve">, </w:t>
      </w:r>
      <w:r w:rsidRPr="00513B7F">
        <w:rPr>
          <w:rFonts w:ascii="Times New Roman" w:eastAsia="Times New Roman" w:hAnsi="Times New Roman" w:cs="Times New Roman"/>
          <w:sz w:val="24"/>
          <w:szCs w:val="24"/>
        </w:rPr>
        <w:t xml:space="preserve">музыкант, отвечающий на вопросы. Две камеры </w:t>
      </w:r>
      <w:r w:rsidR="001D1ECF">
        <w:rPr>
          <w:rFonts w:ascii="Times New Roman" w:eastAsia="Times New Roman" w:hAnsi="Times New Roman" w:cs="Times New Roman"/>
          <w:sz w:val="24"/>
          <w:szCs w:val="24"/>
        </w:rPr>
        <w:t>сняли</w:t>
      </w:r>
      <w:r w:rsidRPr="00513B7F">
        <w:rPr>
          <w:rFonts w:ascii="Times New Roman" w:eastAsia="Times New Roman" w:hAnsi="Times New Roman" w:cs="Times New Roman"/>
          <w:sz w:val="24"/>
          <w:szCs w:val="24"/>
        </w:rPr>
        <w:t xml:space="preserve"> средний план </w:t>
      </w:r>
      <w:r w:rsidR="00DC602B">
        <w:rPr>
          <w:rFonts w:ascii="Times New Roman" w:eastAsia="Times New Roman" w:hAnsi="Times New Roman" w:cs="Times New Roman"/>
          <w:sz w:val="24"/>
          <w:szCs w:val="24"/>
        </w:rPr>
        <w:t xml:space="preserve">с переменой планов по видению оператора. </w:t>
      </w:r>
      <w:r w:rsidRPr="00513B7F">
        <w:rPr>
          <w:rFonts w:ascii="Times New Roman" w:eastAsia="Times New Roman" w:hAnsi="Times New Roman" w:cs="Times New Roman"/>
          <w:sz w:val="24"/>
          <w:szCs w:val="24"/>
        </w:rPr>
        <w:t>После съёмок интервью одна камера использовалась для съёмок дополнительных объектов.</w:t>
      </w:r>
    </w:p>
    <w:p w14:paraId="1C3560A7" w14:textId="2883ADE1" w:rsidR="0077418A" w:rsidRPr="00513B7F" w:rsidRDefault="0077418A" w:rsidP="0077418A">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Световое оборудование должно также настраиваться отдельно в зависимости от места съёмки. Степень освещённости помещения влияет на дальность расстановки светового оборудования, его мощности. При съёмке интервью подсве</w:t>
      </w:r>
      <w:r w:rsidR="0028648F">
        <w:rPr>
          <w:rFonts w:ascii="Times New Roman" w:eastAsia="Times New Roman" w:hAnsi="Times New Roman" w:cs="Times New Roman"/>
          <w:sz w:val="24"/>
          <w:szCs w:val="24"/>
        </w:rPr>
        <w:t>чены</w:t>
      </w:r>
      <w:r w:rsidRPr="00513B7F">
        <w:rPr>
          <w:rFonts w:ascii="Times New Roman" w:eastAsia="Times New Roman" w:hAnsi="Times New Roman" w:cs="Times New Roman"/>
          <w:sz w:val="24"/>
          <w:szCs w:val="24"/>
        </w:rPr>
        <w:t xml:space="preserve"> профили героев, сдела</w:t>
      </w:r>
      <w:r w:rsidR="0028648F">
        <w:rPr>
          <w:rFonts w:ascii="Times New Roman" w:eastAsia="Times New Roman" w:hAnsi="Times New Roman" w:cs="Times New Roman"/>
          <w:sz w:val="24"/>
          <w:szCs w:val="24"/>
        </w:rPr>
        <w:t xml:space="preserve">ны </w:t>
      </w:r>
      <w:r w:rsidRPr="00513B7F">
        <w:rPr>
          <w:rFonts w:ascii="Times New Roman" w:eastAsia="Times New Roman" w:hAnsi="Times New Roman" w:cs="Times New Roman"/>
          <w:sz w:val="24"/>
          <w:szCs w:val="24"/>
        </w:rPr>
        <w:t xml:space="preserve">более выразительными. Расстановка светового оборудования немного напоминает расстановку камер, так как угол их работы практически совпадает. Однако необходимо следить, чтобы изображение на камере не было «засвеченным» - то есть, чтобы не попадало слишком много света, и была возможность считать информацию. Для этого </w:t>
      </w:r>
      <w:r w:rsidR="0028648F">
        <w:rPr>
          <w:rFonts w:ascii="Times New Roman" w:eastAsia="Times New Roman" w:hAnsi="Times New Roman" w:cs="Times New Roman"/>
          <w:sz w:val="24"/>
          <w:szCs w:val="24"/>
        </w:rPr>
        <w:t>настроена</w:t>
      </w:r>
      <w:r w:rsidRPr="00513B7F">
        <w:rPr>
          <w:rFonts w:ascii="Times New Roman" w:eastAsia="Times New Roman" w:hAnsi="Times New Roman" w:cs="Times New Roman"/>
          <w:sz w:val="24"/>
          <w:szCs w:val="24"/>
        </w:rPr>
        <w:t xml:space="preserve"> кажд</w:t>
      </w:r>
      <w:r w:rsidR="0028648F">
        <w:rPr>
          <w:rFonts w:ascii="Times New Roman" w:eastAsia="Times New Roman" w:hAnsi="Times New Roman" w:cs="Times New Roman"/>
          <w:sz w:val="24"/>
          <w:szCs w:val="24"/>
        </w:rPr>
        <w:t>ая</w:t>
      </w:r>
      <w:r w:rsidRPr="00513B7F">
        <w:rPr>
          <w:rFonts w:ascii="Times New Roman" w:eastAsia="Times New Roman" w:hAnsi="Times New Roman" w:cs="Times New Roman"/>
          <w:sz w:val="24"/>
          <w:szCs w:val="24"/>
        </w:rPr>
        <w:t xml:space="preserve"> камер</w:t>
      </w:r>
      <w:r w:rsidR="00323EBE">
        <w:rPr>
          <w:rFonts w:ascii="Times New Roman" w:eastAsia="Times New Roman" w:hAnsi="Times New Roman" w:cs="Times New Roman"/>
          <w:sz w:val="24"/>
          <w:szCs w:val="24"/>
        </w:rPr>
        <w:t>ы</w:t>
      </w:r>
      <w:r w:rsidRPr="00513B7F">
        <w:rPr>
          <w:rFonts w:ascii="Times New Roman" w:eastAsia="Times New Roman" w:hAnsi="Times New Roman" w:cs="Times New Roman"/>
          <w:sz w:val="24"/>
          <w:szCs w:val="24"/>
        </w:rPr>
        <w:t>. В задачи настройки камеры входило регулирование выдержки камеры - сколько времени даётся свету, чтобы попасть на матрицу камеры, настройка экспозиции камеры и показатель ISO - сколько света попадает в камеру. Эти три параметра отвечают за степень освещённости изображения, и их необходимо учитывать и настраивать, чтобы получить качественное изображение.</w:t>
      </w:r>
    </w:p>
    <w:p w14:paraId="46C9AA8E" w14:textId="77777777" w:rsidR="0077418A" w:rsidRPr="00513B7F" w:rsidRDefault="0077418A" w:rsidP="0077418A">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К тому же важным показателем при настройке камеры является баланс белого. При разной степени освещённости и использования различного светового оборудования камера по-разному может воспринимать цветовую палитру. Основным регулируемым показателем здесь является баланс белого, насколько белый цвет, который мы видим в данный момент совпадает с тем, что видит и показывает камера. В случае неправильной настройки этого показателя изображение может быть насыщенно синим цветом, </w:t>
      </w:r>
      <w:r w:rsidRPr="00513B7F">
        <w:rPr>
          <w:rFonts w:ascii="Times New Roman" w:eastAsia="Times New Roman" w:hAnsi="Times New Roman" w:cs="Times New Roman"/>
          <w:sz w:val="24"/>
          <w:szCs w:val="24"/>
        </w:rPr>
        <w:lastRenderedPageBreak/>
        <w:t xml:space="preserve">наоборот очень жёлтым или другим цветом. В некоторых ситуациях это обращают в свою пользу, редко не обращают внимания. Однако при съёмке интервью, где доминируют средний планы и изображения лиц героев, неправильная настройка баланса белого может создать неестественное изображение, что оттолкнёт зрителя или будет отвлекать от просмотра. При съёмке интервью Голощёкина Д.С. было необходимо настроить этот показатель. Концертный зал располагает собственным освещением, которое имеет жёлтый оттенок. Световое оборудование, арендованное для съёмок, имеет белый свет. То есть, при настройке баланса белого было необходимо добавить немного синего цвета, чтобы получить естественную картинку. </w:t>
      </w:r>
    </w:p>
    <w:p w14:paraId="41A0D2CB" w14:textId="16DD12C8" w:rsidR="0077418A" w:rsidRPr="00513B7F" w:rsidRDefault="0077418A" w:rsidP="0077418A">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Настройка звукового оборудования была несложной. Микрофоны подключались к камере, у которой есть свой встроенный рекордер, записывающий звук. Это привело к тому, что звук с радио</w:t>
      </w:r>
      <w:r w:rsidR="00DE6337">
        <w:rPr>
          <w:rFonts w:ascii="Times New Roman" w:eastAsia="Times New Roman" w:hAnsi="Times New Roman" w:cs="Times New Roman"/>
          <w:sz w:val="24"/>
          <w:szCs w:val="24"/>
        </w:rPr>
        <w:t>-</w:t>
      </w:r>
      <w:r w:rsidRPr="00513B7F">
        <w:rPr>
          <w:rFonts w:ascii="Times New Roman" w:eastAsia="Times New Roman" w:hAnsi="Times New Roman" w:cs="Times New Roman"/>
          <w:sz w:val="24"/>
          <w:szCs w:val="24"/>
        </w:rPr>
        <w:t>петличных микрофонов записывался одновременно с видеоизображением.</w:t>
      </w:r>
    </w:p>
    <w:p w14:paraId="5351C2BA" w14:textId="77B0F205" w:rsidR="0077418A" w:rsidRPr="00513B7F" w:rsidRDefault="0077418A" w:rsidP="00BA6BE3">
      <w:pPr>
        <w:spacing w:before="120" w:line="360" w:lineRule="auto"/>
        <w:ind w:firstLine="720"/>
        <w:jc w:val="both"/>
        <w:rPr>
          <w:rFonts w:ascii="Times New Roman" w:eastAsia="Times New Roman" w:hAnsi="Times New Roman" w:cs="Times New Roman"/>
          <w:b/>
          <w:sz w:val="24"/>
          <w:szCs w:val="24"/>
        </w:rPr>
      </w:pPr>
      <w:r w:rsidRPr="00513B7F">
        <w:rPr>
          <w:rFonts w:ascii="Times New Roman" w:eastAsia="Times New Roman" w:hAnsi="Times New Roman" w:cs="Times New Roman"/>
          <w:sz w:val="24"/>
          <w:szCs w:val="24"/>
        </w:rPr>
        <w:t>Таким образом, настройка и расстановка аппаратуры была завершена</w:t>
      </w:r>
      <w:r w:rsidR="009400AB">
        <w:rPr>
          <w:rFonts w:ascii="Times New Roman" w:eastAsia="Times New Roman" w:hAnsi="Times New Roman" w:cs="Times New Roman"/>
          <w:sz w:val="24"/>
          <w:szCs w:val="24"/>
        </w:rPr>
        <w:t xml:space="preserve">, началась работа над </w:t>
      </w:r>
      <w:r w:rsidRPr="00513B7F">
        <w:rPr>
          <w:rFonts w:ascii="Times New Roman" w:eastAsia="Times New Roman" w:hAnsi="Times New Roman" w:cs="Times New Roman"/>
          <w:sz w:val="24"/>
          <w:szCs w:val="24"/>
        </w:rPr>
        <w:t>следующим</w:t>
      </w:r>
      <w:r w:rsidR="009400AB">
        <w:rPr>
          <w:rFonts w:ascii="Times New Roman" w:eastAsia="Times New Roman" w:hAnsi="Times New Roman" w:cs="Times New Roman"/>
          <w:sz w:val="24"/>
          <w:szCs w:val="24"/>
        </w:rPr>
        <w:t>и</w:t>
      </w:r>
      <w:r w:rsidRPr="00513B7F">
        <w:rPr>
          <w:rFonts w:ascii="Times New Roman" w:eastAsia="Times New Roman" w:hAnsi="Times New Roman" w:cs="Times New Roman"/>
          <w:sz w:val="24"/>
          <w:szCs w:val="24"/>
        </w:rPr>
        <w:t xml:space="preserve"> задачам</w:t>
      </w:r>
      <w:r w:rsidR="009400AB">
        <w:rPr>
          <w:rFonts w:ascii="Times New Roman" w:eastAsia="Times New Roman" w:hAnsi="Times New Roman" w:cs="Times New Roman"/>
          <w:sz w:val="24"/>
          <w:szCs w:val="24"/>
        </w:rPr>
        <w:t>и</w:t>
      </w:r>
      <w:r w:rsidRPr="00513B7F">
        <w:rPr>
          <w:rFonts w:ascii="Times New Roman" w:eastAsia="Times New Roman" w:hAnsi="Times New Roman" w:cs="Times New Roman"/>
          <w:sz w:val="24"/>
          <w:szCs w:val="24"/>
        </w:rPr>
        <w:t>.</w:t>
      </w:r>
    </w:p>
    <w:p w14:paraId="02A847B8" w14:textId="75C04A6C" w:rsidR="0077418A" w:rsidRPr="00513B7F" w:rsidRDefault="0077418A" w:rsidP="0077418A">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Характер съёмки интервью зависит от концепции фильма и технических возможностей. Один из параметров съёмки интервью Голощёкина Д.С. характеризовался количеством героев в кадре. Если герой на экране один - интервью выглядит как монолог, однако здесь подразумевается особая работа при монтаже. Монолог должен выглядеть цельно, зритель должен быть ознакомлен с вопросом, на который даётся ответ. Такой формат используется для создания эффекта диалога со зрителем. </w:t>
      </w:r>
    </w:p>
    <w:p w14:paraId="0CD411C6" w14:textId="6461D370" w:rsidR="0077418A" w:rsidRPr="005C0F13" w:rsidRDefault="00BA6BE3" w:rsidP="0077418A">
      <w:pPr>
        <w:pStyle w:val="2"/>
        <w:spacing w:before="120" w:after="0" w:line="360" w:lineRule="auto"/>
        <w:rPr>
          <w:b/>
          <w:sz w:val="24"/>
          <w:szCs w:val="24"/>
        </w:rPr>
      </w:pPr>
      <w:bookmarkStart w:id="42" w:name="_qfdij9osfxxe" w:colFirst="0" w:colLast="0"/>
      <w:bookmarkStart w:id="43" w:name="_Toc90317211"/>
      <w:bookmarkStart w:id="44" w:name="_Toc103954894"/>
      <w:bookmarkEnd w:id="42"/>
      <w:r w:rsidRPr="005C0F13">
        <w:rPr>
          <w:b/>
          <w:sz w:val="24"/>
          <w:szCs w:val="24"/>
        </w:rPr>
        <w:t>3</w:t>
      </w:r>
      <w:r w:rsidR="0077418A" w:rsidRPr="005C0F13">
        <w:rPr>
          <w:b/>
          <w:sz w:val="24"/>
          <w:szCs w:val="24"/>
        </w:rPr>
        <w:t>.3. Съёмка интервью</w:t>
      </w:r>
      <w:bookmarkEnd w:id="43"/>
      <w:bookmarkEnd w:id="44"/>
    </w:p>
    <w:p w14:paraId="49310EF8" w14:textId="47359949" w:rsidR="00DC602B" w:rsidRPr="00DC602B" w:rsidRDefault="00DC602B" w:rsidP="00DC602B">
      <w:pPr>
        <w:spacing w:before="120" w:line="360" w:lineRule="auto"/>
        <w:ind w:firstLine="720"/>
        <w:jc w:val="both"/>
        <w:rPr>
          <w:rFonts w:ascii="Times New Roman" w:eastAsia="Times New Roman" w:hAnsi="Times New Roman" w:cs="Times New Roman"/>
          <w:sz w:val="24"/>
          <w:szCs w:val="24"/>
        </w:rPr>
      </w:pPr>
      <w:r w:rsidRPr="00DC602B">
        <w:rPr>
          <w:rFonts w:ascii="Times New Roman" w:eastAsia="Times New Roman" w:hAnsi="Times New Roman" w:cs="Times New Roman"/>
          <w:sz w:val="24"/>
          <w:szCs w:val="24"/>
        </w:rPr>
        <w:t xml:space="preserve">В назначенный день арендовано дополнительное оборудование для улучшения качества съёмки, а именно петличная радиосистема </w:t>
      </w:r>
      <w:proofErr w:type="spellStart"/>
      <w:r w:rsidRPr="00DC602B">
        <w:rPr>
          <w:rFonts w:ascii="Times New Roman" w:eastAsia="Times New Roman" w:hAnsi="Times New Roman" w:cs="Times New Roman"/>
          <w:sz w:val="24"/>
          <w:szCs w:val="24"/>
        </w:rPr>
        <w:t>Sennheiser</w:t>
      </w:r>
      <w:proofErr w:type="spellEnd"/>
      <w:r w:rsidRPr="00DC602B">
        <w:rPr>
          <w:rFonts w:ascii="Times New Roman" w:eastAsia="Times New Roman" w:hAnsi="Times New Roman" w:cs="Times New Roman"/>
          <w:sz w:val="24"/>
          <w:szCs w:val="24"/>
        </w:rPr>
        <w:t xml:space="preserve"> для записи </w:t>
      </w:r>
      <w:proofErr w:type="spellStart"/>
      <w:r w:rsidRPr="00DC602B">
        <w:rPr>
          <w:rFonts w:ascii="Times New Roman" w:eastAsia="Times New Roman" w:hAnsi="Times New Roman" w:cs="Times New Roman"/>
          <w:sz w:val="24"/>
          <w:szCs w:val="24"/>
        </w:rPr>
        <w:t>синхрона</w:t>
      </w:r>
      <w:proofErr w:type="spellEnd"/>
      <w:r w:rsidRPr="00DC602B">
        <w:rPr>
          <w:rFonts w:ascii="Times New Roman" w:eastAsia="Times New Roman" w:hAnsi="Times New Roman" w:cs="Times New Roman"/>
          <w:sz w:val="24"/>
          <w:szCs w:val="24"/>
        </w:rPr>
        <w:t xml:space="preserve"> интервью, набор мягкого света </w:t>
      </w:r>
      <w:proofErr w:type="spellStart"/>
      <w:r w:rsidRPr="00DC602B">
        <w:rPr>
          <w:rFonts w:ascii="Times New Roman" w:eastAsia="Times New Roman" w:hAnsi="Times New Roman" w:cs="Times New Roman"/>
          <w:sz w:val="24"/>
          <w:szCs w:val="24"/>
        </w:rPr>
        <w:t>Godox</w:t>
      </w:r>
      <w:proofErr w:type="spellEnd"/>
      <w:r w:rsidRPr="00DC602B">
        <w:rPr>
          <w:rFonts w:ascii="Times New Roman" w:eastAsia="Times New Roman" w:hAnsi="Times New Roman" w:cs="Times New Roman"/>
          <w:sz w:val="24"/>
          <w:szCs w:val="24"/>
        </w:rPr>
        <w:t>. Также использована личная аппаратура - штатив и зеркальн</w:t>
      </w:r>
      <w:r w:rsidR="0091119F">
        <w:rPr>
          <w:rFonts w:ascii="Times New Roman" w:eastAsia="Times New Roman" w:hAnsi="Times New Roman" w:cs="Times New Roman"/>
          <w:sz w:val="24"/>
          <w:szCs w:val="24"/>
        </w:rPr>
        <w:t xml:space="preserve">ый фотоаппарат </w:t>
      </w:r>
      <w:r w:rsidRPr="00DC602B">
        <w:rPr>
          <w:rFonts w:ascii="Times New Roman" w:eastAsia="Times New Roman" w:hAnsi="Times New Roman" w:cs="Times New Roman"/>
          <w:sz w:val="24"/>
          <w:szCs w:val="24"/>
        </w:rPr>
        <w:t xml:space="preserve">Canon EOS 800d. </w:t>
      </w:r>
    </w:p>
    <w:p w14:paraId="7A18155C" w14:textId="1121BF94" w:rsidR="00DC602B" w:rsidRPr="00DC602B" w:rsidRDefault="00DC602B" w:rsidP="00DC602B">
      <w:pPr>
        <w:spacing w:before="120" w:line="360" w:lineRule="auto"/>
        <w:ind w:firstLine="720"/>
        <w:jc w:val="both"/>
        <w:rPr>
          <w:rFonts w:ascii="Times New Roman" w:eastAsia="Times New Roman" w:hAnsi="Times New Roman" w:cs="Times New Roman"/>
          <w:sz w:val="24"/>
          <w:szCs w:val="24"/>
        </w:rPr>
      </w:pPr>
      <w:r w:rsidRPr="00DC602B">
        <w:rPr>
          <w:rFonts w:ascii="Times New Roman" w:eastAsia="Times New Roman" w:hAnsi="Times New Roman" w:cs="Times New Roman"/>
          <w:sz w:val="24"/>
          <w:szCs w:val="24"/>
        </w:rPr>
        <w:t xml:space="preserve">Для помощи в проведении съёмок был приглашён преподаватель нашей кафедры, оператор Кудряшов Андрей Петрович. На его камеру записан </w:t>
      </w:r>
      <w:proofErr w:type="spellStart"/>
      <w:r w:rsidRPr="00DC602B">
        <w:rPr>
          <w:rFonts w:ascii="Times New Roman" w:eastAsia="Times New Roman" w:hAnsi="Times New Roman" w:cs="Times New Roman"/>
          <w:sz w:val="24"/>
          <w:szCs w:val="24"/>
        </w:rPr>
        <w:t>синхрон</w:t>
      </w:r>
      <w:proofErr w:type="spellEnd"/>
      <w:r w:rsidRPr="00DC602B">
        <w:rPr>
          <w:rFonts w:ascii="Times New Roman" w:eastAsia="Times New Roman" w:hAnsi="Times New Roman" w:cs="Times New Roman"/>
          <w:sz w:val="24"/>
          <w:szCs w:val="24"/>
        </w:rPr>
        <w:t xml:space="preserve"> интервью, так как уровень качества записи звука на такую камеру выше.</w:t>
      </w:r>
    </w:p>
    <w:p w14:paraId="08F85F63" w14:textId="11107509" w:rsidR="00DC602B" w:rsidRPr="00DC602B" w:rsidRDefault="00DC602B" w:rsidP="00DC602B">
      <w:pPr>
        <w:spacing w:before="120" w:line="360" w:lineRule="auto"/>
        <w:ind w:firstLine="720"/>
        <w:jc w:val="both"/>
        <w:rPr>
          <w:rFonts w:ascii="Times New Roman" w:eastAsia="Times New Roman" w:hAnsi="Times New Roman" w:cs="Times New Roman"/>
          <w:sz w:val="24"/>
          <w:szCs w:val="24"/>
        </w:rPr>
      </w:pPr>
      <w:r w:rsidRPr="00DC602B">
        <w:rPr>
          <w:rFonts w:ascii="Times New Roman" w:eastAsia="Times New Roman" w:hAnsi="Times New Roman" w:cs="Times New Roman"/>
          <w:sz w:val="24"/>
          <w:szCs w:val="24"/>
        </w:rPr>
        <w:lastRenderedPageBreak/>
        <w:t xml:space="preserve">Для съёмок выбраны несколько локаций. Начало интервью </w:t>
      </w:r>
      <w:r w:rsidR="006F2D38">
        <w:rPr>
          <w:rFonts w:ascii="Times New Roman" w:eastAsia="Times New Roman" w:hAnsi="Times New Roman" w:cs="Times New Roman"/>
          <w:sz w:val="24"/>
          <w:szCs w:val="24"/>
        </w:rPr>
        <w:t>снято</w:t>
      </w:r>
      <w:r w:rsidRPr="00DC602B">
        <w:rPr>
          <w:rFonts w:ascii="Times New Roman" w:eastAsia="Times New Roman" w:hAnsi="Times New Roman" w:cs="Times New Roman"/>
          <w:sz w:val="24"/>
          <w:szCs w:val="24"/>
        </w:rPr>
        <w:t xml:space="preserve"> в музее Джазовой Филармонии. В музее представлены портреты известных джазовых музыкантов, исполнителей и исследователей, различные вырезки афиш, газет, а также оригинальные документы, благодаря которым была основана Государственная Филармония Джазовой музыки. Для съёмки деталей музея был выбран отдельный день по договорённости с администрацией Филармонии. Кадры документов, афиш и портретов были использованы в монтаже фильма “Ленинградский джаз” в качестве “перебивок” интервью в музее.</w:t>
      </w:r>
    </w:p>
    <w:p w14:paraId="3B702145" w14:textId="77777777" w:rsidR="00DC602B" w:rsidRPr="00ED02D5" w:rsidRDefault="00DC602B" w:rsidP="00ED02D5">
      <w:pPr>
        <w:spacing w:before="120" w:line="360" w:lineRule="auto"/>
        <w:ind w:left="720"/>
        <w:jc w:val="both"/>
        <w:rPr>
          <w:rFonts w:ascii="Times New Roman" w:eastAsia="Times New Roman" w:hAnsi="Times New Roman" w:cs="Times New Roman"/>
          <w:sz w:val="24"/>
          <w:szCs w:val="24"/>
        </w:rPr>
      </w:pPr>
      <w:r w:rsidRPr="00ED02D5">
        <w:rPr>
          <w:rFonts w:ascii="Times New Roman" w:eastAsia="Times New Roman" w:hAnsi="Times New Roman" w:cs="Times New Roman"/>
          <w:sz w:val="24"/>
          <w:szCs w:val="24"/>
        </w:rPr>
        <w:t>Эпизод интервью в музее Филармонии состоял из следующих пунктов:</w:t>
      </w:r>
    </w:p>
    <w:p w14:paraId="57B938C5" w14:textId="77777777" w:rsidR="00DC602B" w:rsidRPr="00ED02D5" w:rsidRDefault="00DC602B" w:rsidP="00ED02D5">
      <w:pPr>
        <w:pStyle w:val="a5"/>
        <w:numPr>
          <w:ilvl w:val="0"/>
          <w:numId w:val="7"/>
        </w:numPr>
        <w:spacing w:before="120" w:line="360" w:lineRule="auto"/>
        <w:jc w:val="both"/>
        <w:rPr>
          <w:rFonts w:ascii="Times New Roman" w:eastAsia="Times New Roman" w:hAnsi="Times New Roman" w:cs="Times New Roman"/>
          <w:sz w:val="24"/>
          <w:szCs w:val="24"/>
        </w:rPr>
      </w:pPr>
      <w:r w:rsidRPr="00ED02D5">
        <w:rPr>
          <w:rFonts w:ascii="Times New Roman" w:eastAsia="Times New Roman" w:hAnsi="Times New Roman" w:cs="Times New Roman"/>
          <w:sz w:val="24"/>
          <w:szCs w:val="24"/>
        </w:rPr>
        <w:t>Проход Давида Семёновича вдоль фотографий</w:t>
      </w:r>
    </w:p>
    <w:p w14:paraId="77C3BC33" w14:textId="77777777" w:rsidR="00DC602B" w:rsidRPr="00ED02D5" w:rsidRDefault="00DC602B" w:rsidP="00ED02D5">
      <w:pPr>
        <w:pStyle w:val="a5"/>
        <w:numPr>
          <w:ilvl w:val="0"/>
          <w:numId w:val="7"/>
        </w:numPr>
        <w:spacing w:before="120" w:line="360" w:lineRule="auto"/>
        <w:jc w:val="both"/>
        <w:rPr>
          <w:rFonts w:ascii="Times New Roman" w:eastAsia="Times New Roman" w:hAnsi="Times New Roman" w:cs="Times New Roman"/>
          <w:sz w:val="24"/>
          <w:szCs w:val="24"/>
        </w:rPr>
      </w:pPr>
      <w:r w:rsidRPr="00ED02D5">
        <w:rPr>
          <w:rFonts w:ascii="Times New Roman" w:eastAsia="Times New Roman" w:hAnsi="Times New Roman" w:cs="Times New Roman"/>
          <w:sz w:val="24"/>
          <w:szCs w:val="24"/>
        </w:rPr>
        <w:t>Вопросы по структуре сценария</w:t>
      </w:r>
    </w:p>
    <w:p w14:paraId="2B17DA2E" w14:textId="39A3E858" w:rsidR="00DC602B" w:rsidRPr="00DC602B" w:rsidRDefault="00DC602B" w:rsidP="00DC602B">
      <w:pPr>
        <w:spacing w:before="120" w:line="360" w:lineRule="auto"/>
        <w:ind w:firstLine="720"/>
        <w:jc w:val="both"/>
        <w:rPr>
          <w:rFonts w:ascii="Times New Roman" w:eastAsia="Times New Roman" w:hAnsi="Times New Roman" w:cs="Times New Roman"/>
          <w:sz w:val="24"/>
          <w:szCs w:val="24"/>
        </w:rPr>
      </w:pPr>
      <w:r w:rsidRPr="00DC602B">
        <w:rPr>
          <w:rFonts w:ascii="Times New Roman" w:eastAsia="Times New Roman" w:hAnsi="Times New Roman" w:cs="Times New Roman"/>
          <w:sz w:val="24"/>
          <w:szCs w:val="24"/>
        </w:rPr>
        <w:t xml:space="preserve">Следующей локацией для съёмок интервью выбран большой концертный зал Филармонии. В этом зале проходят выступления джазовых артистов, в том числе Голощёкина Д.С. и его ансамбля. В рамках этого эпизода </w:t>
      </w:r>
      <w:r w:rsidR="00746A48">
        <w:rPr>
          <w:rFonts w:ascii="Times New Roman" w:eastAsia="Times New Roman" w:hAnsi="Times New Roman" w:cs="Times New Roman"/>
          <w:sz w:val="24"/>
          <w:szCs w:val="24"/>
        </w:rPr>
        <w:t>показано</w:t>
      </w:r>
      <w:r w:rsidRPr="00DC602B">
        <w:rPr>
          <w:rFonts w:ascii="Times New Roman" w:eastAsia="Times New Roman" w:hAnsi="Times New Roman" w:cs="Times New Roman"/>
          <w:sz w:val="24"/>
          <w:szCs w:val="24"/>
        </w:rPr>
        <w:t>, что филармонии исполнилось 33 года, а также отме</w:t>
      </w:r>
      <w:r w:rsidR="00746A48">
        <w:rPr>
          <w:rFonts w:ascii="Times New Roman" w:eastAsia="Times New Roman" w:hAnsi="Times New Roman" w:cs="Times New Roman"/>
          <w:sz w:val="24"/>
          <w:szCs w:val="24"/>
        </w:rPr>
        <w:t>чена</w:t>
      </w:r>
      <w:r w:rsidRPr="00DC602B">
        <w:rPr>
          <w:rFonts w:ascii="Times New Roman" w:eastAsia="Times New Roman" w:hAnsi="Times New Roman" w:cs="Times New Roman"/>
          <w:sz w:val="24"/>
          <w:szCs w:val="24"/>
        </w:rPr>
        <w:t xml:space="preserve"> её уникальность в мире. </w:t>
      </w:r>
    </w:p>
    <w:p w14:paraId="4D19CEAF" w14:textId="3450D8D5" w:rsidR="00DC602B" w:rsidRPr="00DC602B" w:rsidRDefault="00DC602B" w:rsidP="00DC602B">
      <w:pPr>
        <w:spacing w:before="120" w:line="360" w:lineRule="auto"/>
        <w:ind w:firstLine="720"/>
        <w:jc w:val="both"/>
        <w:rPr>
          <w:rFonts w:ascii="Times New Roman" w:eastAsia="Times New Roman" w:hAnsi="Times New Roman" w:cs="Times New Roman"/>
          <w:sz w:val="24"/>
          <w:szCs w:val="24"/>
        </w:rPr>
      </w:pPr>
      <w:r w:rsidRPr="00DC602B">
        <w:rPr>
          <w:rFonts w:ascii="Times New Roman" w:eastAsia="Times New Roman" w:hAnsi="Times New Roman" w:cs="Times New Roman"/>
          <w:sz w:val="24"/>
          <w:szCs w:val="24"/>
        </w:rPr>
        <w:t xml:space="preserve">Для съёмок в помещении концертного зала </w:t>
      </w:r>
      <w:r w:rsidR="008E66C5">
        <w:rPr>
          <w:rFonts w:ascii="Times New Roman" w:eastAsia="Times New Roman" w:hAnsi="Times New Roman" w:cs="Times New Roman"/>
          <w:sz w:val="24"/>
          <w:szCs w:val="24"/>
        </w:rPr>
        <w:t>настроен</w:t>
      </w:r>
      <w:r w:rsidRPr="00DC602B">
        <w:rPr>
          <w:rFonts w:ascii="Times New Roman" w:eastAsia="Times New Roman" w:hAnsi="Times New Roman" w:cs="Times New Roman"/>
          <w:sz w:val="24"/>
          <w:szCs w:val="24"/>
        </w:rPr>
        <w:t xml:space="preserve"> свет. В самом зале свет тусклый, поэтому</w:t>
      </w:r>
      <w:r w:rsidR="008E66C5">
        <w:rPr>
          <w:rFonts w:ascii="Times New Roman" w:eastAsia="Times New Roman" w:hAnsi="Times New Roman" w:cs="Times New Roman"/>
          <w:sz w:val="24"/>
          <w:szCs w:val="24"/>
        </w:rPr>
        <w:t xml:space="preserve"> </w:t>
      </w:r>
      <w:r w:rsidRPr="00DC602B">
        <w:rPr>
          <w:rFonts w:ascii="Times New Roman" w:eastAsia="Times New Roman" w:hAnsi="Times New Roman" w:cs="Times New Roman"/>
          <w:sz w:val="24"/>
          <w:szCs w:val="24"/>
        </w:rPr>
        <w:t>поставлено арендованное световое оборудование для достижения красивого качества видео. В концертном зале также была проведена съёмка деталей и атмосферы, куда вошли кадры музыкальных инструментов на сцене, пустые столы и портреты на стенах.</w:t>
      </w:r>
    </w:p>
    <w:p w14:paraId="721ADD59" w14:textId="5DF32185" w:rsidR="00DC602B" w:rsidRPr="00DC602B" w:rsidRDefault="00DC602B" w:rsidP="00DC602B">
      <w:pPr>
        <w:spacing w:before="120" w:line="360" w:lineRule="auto"/>
        <w:ind w:firstLine="720"/>
        <w:jc w:val="both"/>
        <w:rPr>
          <w:rFonts w:ascii="Times New Roman" w:eastAsia="Times New Roman" w:hAnsi="Times New Roman" w:cs="Times New Roman"/>
          <w:sz w:val="24"/>
          <w:szCs w:val="24"/>
        </w:rPr>
      </w:pPr>
      <w:r w:rsidRPr="00DC602B">
        <w:rPr>
          <w:rFonts w:ascii="Times New Roman" w:eastAsia="Times New Roman" w:hAnsi="Times New Roman" w:cs="Times New Roman"/>
          <w:sz w:val="24"/>
          <w:szCs w:val="24"/>
        </w:rPr>
        <w:t xml:space="preserve">Финальной локацией первого съёмочного дня был выбран кабинет Голощёкина Д.С. В его кабинете собраны различные награды, постеры джазовых концертов. В кабинете </w:t>
      </w:r>
      <w:r w:rsidR="00F3078C">
        <w:rPr>
          <w:rFonts w:ascii="Times New Roman" w:eastAsia="Times New Roman" w:hAnsi="Times New Roman" w:cs="Times New Roman"/>
          <w:sz w:val="24"/>
          <w:szCs w:val="24"/>
        </w:rPr>
        <w:t>рассказано</w:t>
      </w:r>
      <w:r w:rsidRPr="00DC602B">
        <w:rPr>
          <w:rFonts w:ascii="Times New Roman" w:eastAsia="Times New Roman" w:hAnsi="Times New Roman" w:cs="Times New Roman"/>
          <w:sz w:val="24"/>
          <w:szCs w:val="24"/>
        </w:rPr>
        <w:t xml:space="preserve"> о детстве Голощёкина Д.С., как он увлёкся джазовой музыкой, и какие были с этим сложности. Также записан эпизод рассказа о том, как Голощёкин Д.С. получил </w:t>
      </w:r>
      <w:r w:rsidR="008E66C5">
        <w:rPr>
          <w:rFonts w:ascii="Times New Roman" w:eastAsia="Times New Roman" w:hAnsi="Times New Roman" w:cs="Times New Roman"/>
          <w:sz w:val="24"/>
          <w:szCs w:val="24"/>
        </w:rPr>
        <w:t>«</w:t>
      </w:r>
      <w:r w:rsidRPr="00DC602B">
        <w:rPr>
          <w:rFonts w:ascii="Times New Roman" w:eastAsia="Times New Roman" w:hAnsi="Times New Roman" w:cs="Times New Roman"/>
          <w:sz w:val="24"/>
          <w:szCs w:val="24"/>
        </w:rPr>
        <w:t>звание</w:t>
      </w:r>
      <w:r w:rsidR="008E66C5">
        <w:rPr>
          <w:rFonts w:ascii="Times New Roman" w:eastAsia="Times New Roman" w:hAnsi="Times New Roman" w:cs="Times New Roman"/>
          <w:sz w:val="24"/>
          <w:szCs w:val="24"/>
        </w:rPr>
        <w:t>»</w:t>
      </w:r>
      <w:r w:rsidRPr="00DC602B">
        <w:rPr>
          <w:rFonts w:ascii="Times New Roman" w:eastAsia="Times New Roman" w:hAnsi="Times New Roman" w:cs="Times New Roman"/>
          <w:sz w:val="24"/>
          <w:szCs w:val="24"/>
        </w:rPr>
        <w:t xml:space="preserve"> мультиинструменталиста, и о его записи альбома </w:t>
      </w:r>
      <w:r w:rsidR="008E66C5">
        <w:rPr>
          <w:rFonts w:ascii="Times New Roman" w:eastAsia="Times New Roman" w:hAnsi="Times New Roman" w:cs="Times New Roman"/>
          <w:sz w:val="24"/>
          <w:szCs w:val="24"/>
        </w:rPr>
        <w:t>«</w:t>
      </w:r>
      <w:r w:rsidRPr="00DC602B">
        <w:rPr>
          <w:rFonts w:ascii="Times New Roman" w:eastAsia="Times New Roman" w:hAnsi="Times New Roman" w:cs="Times New Roman"/>
          <w:sz w:val="24"/>
          <w:szCs w:val="24"/>
        </w:rPr>
        <w:t>Голощёкин + 10</w:t>
      </w:r>
      <w:r w:rsidR="008E66C5">
        <w:rPr>
          <w:rFonts w:ascii="Times New Roman" w:eastAsia="Times New Roman" w:hAnsi="Times New Roman" w:cs="Times New Roman"/>
          <w:sz w:val="24"/>
          <w:szCs w:val="24"/>
        </w:rPr>
        <w:t>»</w:t>
      </w:r>
      <w:r w:rsidRPr="00DC602B">
        <w:rPr>
          <w:rFonts w:ascii="Times New Roman" w:eastAsia="Times New Roman" w:hAnsi="Times New Roman" w:cs="Times New Roman"/>
          <w:sz w:val="24"/>
          <w:szCs w:val="24"/>
        </w:rPr>
        <w:t xml:space="preserve">. В рамках этого эпизода Давид Семёнович исполнил небольшие отрывки из джазовых композиций на нескольких инструментах - скрипке, саксофоне, флюгельгорне и пианино. Во время подготовки Голощёкина Д.С. к исполнению </w:t>
      </w:r>
      <w:r w:rsidR="008E66C5">
        <w:rPr>
          <w:rFonts w:ascii="Times New Roman" w:eastAsia="Times New Roman" w:hAnsi="Times New Roman" w:cs="Times New Roman"/>
          <w:sz w:val="24"/>
          <w:szCs w:val="24"/>
        </w:rPr>
        <w:t xml:space="preserve">отсняты </w:t>
      </w:r>
      <w:r w:rsidRPr="00DC602B">
        <w:rPr>
          <w:rFonts w:ascii="Times New Roman" w:eastAsia="Times New Roman" w:hAnsi="Times New Roman" w:cs="Times New Roman"/>
          <w:sz w:val="24"/>
          <w:szCs w:val="24"/>
        </w:rPr>
        <w:t>некоторые детали и интерьер в его кабинете.</w:t>
      </w:r>
    </w:p>
    <w:p w14:paraId="30DD21D5" w14:textId="446CFE8E" w:rsidR="00184D22" w:rsidRDefault="00DC602B" w:rsidP="00DC602B">
      <w:pPr>
        <w:spacing w:before="120" w:line="360" w:lineRule="auto"/>
        <w:ind w:firstLine="720"/>
        <w:jc w:val="both"/>
        <w:rPr>
          <w:rFonts w:ascii="Times New Roman" w:eastAsia="Times New Roman" w:hAnsi="Times New Roman" w:cs="Times New Roman"/>
          <w:sz w:val="24"/>
          <w:szCs w:val="24"/>
        </w:rPr>
      </w:pPr>
      <w:r w:rsidRPr="00DC602B">
        <w:rPr>
          <w:rFonts w:ascii="Times New Roman" w:eastAsia="Times New Roman" w:hAnsi="Times New Roman" w:cs="Times New Roman"/>
          <w:sz w:val="24"/>
          <w:szCs w:val="24"/>
        </w:rPr>
        <w:t>После съёмки эпизода интервью в кабинете Голощёкина Д.С. первый съёмочный день был завершён. Андрей Петрович поделился своим отснятым материалом, и</w:t>
      </w:r>
      <w:r w:rsidR="008E66C5">
        <w:rPr>
          <w:rFonts w:ascii="Times New Roman" w:eastAsia="Times New Roman" w:hAnsi="Times New Roman" w:cs="Times New Roman"/>
          <w:sz w:val="24"/>
          <w:szCs w:val="24"/>
        </w:rPr>
        <w:t xml:space="preserve"> начался</w:t>
      </w:r>
      <w:r w:rsidRPr="00DC602B">
        <w:rPr>
          <w:rFonts w:ascii="Times New Roman" w:eastAsia="Times New Roman" w:hAnsi="Times New Roman" w:cs="Times New Roman"/>
          <w:sz w:val="24"/>
          <w:szCs w:val="24"/>
        </w:rPr>
        <w:t xml:space="preserve"> монтаж интервью.</w:t>
      </w:r>
    </w:p>
    <w:p w14:paraId="72C03FA4" w14:textId="7EFBAF85" w:rsidR="00A40BD0" w:rsidRPr="00A40BD0" w:rsidRDefault="00B176A2" w:rsidP="00A40BD0">
      <w:pPr>
        <w:spacing w:before="120" w:line="360" w:lineRule="auto"/>
        <w:ind w:firstLine="720"/>
        <w:jc w:val="both"/>
        <w:rPr>
          <w:rFonts w:ascii="Times New Roman" w:eastAsia="Times New Roman" w:hAnsi="Times New Roman" w:cs="Times New Roman"/>
          <w:sz w:val="24"/>
          <w:szCs w:val="24"/>
        </w:rPr>
      </w:pPr>
      <w:r w:rsidRPr="00A40BD0">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096B176A" wp14:editId="2A6A4439">
            <wp:simplePos x="0" y="0"/>
            <wp:positionH relativeFrom="page">
              <wp:align>center</wp:align>
            </wp:positionH>
            <wp:positionV relativeFrom="paragraph">
              <wp:posOffset>2169603</wp:posOffset>
            </wp:positionV>
            <wp:extent cx="5874385" cy="3488690"/>
            <wp:effectExtent l="0" t="0" r="0" b="0"/>
            <wp:wrapSquare wrapText="bothSides"/>
            <wp:docPr id="12" name="Рисунок 7">
              <a:extLst xmlns:a="http://schemas.openxmlformats.org/drawingml/2006/main">
                <a:ext uri="{FF2B5EF4-FFF2-40B4-BE49-F238E27FC236}">
                  <a16:creationId xmlns:a16="http://schemas.microsoft.com/office/drawing/2014/main" id="{3DA7CBC6-B13A-9000-F18D-F231377418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3DA7CBC6-B13A-9000-F18D-F231377418A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4385" cy="3488690"/>
                    </a:xfrm>
                    <a:prstGeom prst="rect">
                      <a:avLst/>
                    </a:prstGeom>
                  </pic:spPr>
                </pic:pic>
              </a:graphicData>
            </a:graphic>
            <wp14:sizeRelH relativeFrom="margin">
              <wp14:pctWidth>0</wp14:pctWidth>
            </wp14:sizeRelH>
            <wp14:sizeRelV relativeFrom="margin">
              <wp14:pctHeight>0</wp14:pctHeight>
            </wp14:sizeRelV>
          </wp:anchor>
        </w:drawing>
      </w:r>
      <w:r w:rsidR="00184D22" w:rsidRPr="00C462C9">
        <w:rPr>
          <w:rFonts w:ascii="Times New Roman" w:eastAsia="Times New Roman" w:hAnsi="Times New Roman" w:cs="Times New Roman"/>
          <w:sz w:val="24"/>
          <w:szCs w:val="24"/>
        </w:rPr>
        <w:t>Были озвучены и раскрыты темы</w:t>
      </w:r>
      <w:r w:rsidR="00C462C9">
        <w:rPr>
          <w:rFonts w:ascii="Times New Roman" w:eastAsia="Times New Roman" w:hAnsi="Times New Roman" w:cs="Times New Roman"/>
          <w:sz w:val="24"/>
          <w:szCs w:val="24"/>
        </w:rPr>
        <w:t xml:space="preserve"> основные темы фильма – место Государственной Филармонии Джазовой музыки в истории ленинградского джаза, роль первых джазменов в развитии джазового направления, первые встречи советских и международных джазменов</w:t>
      </w:r>
      <w:r w:rsidR="00184D22" w:rsidRPr="00C462C9">
        <w:rPr>
          <w:rFonts w:ascii="Times New Roman" w:eastAsia="Times New Roman" w:hAnsi="Times New Roman" w:cs="Times New Roman"/>
          <w:sz w:val="24"/>
          <w:szCs w:val="24"/>
        </w:rPr>
        <w:t>. Возникли трудности в тем</w:t>
      </w:r>
      <w:r w:rsidR="0015638F">
        <w:rPr>
          <w:rFonts w:ascii="Times New Roman" w:eastAsia="Times New Roman" w:hAnsi="Times New Roman" w:cs="Times New Roman"/>
          <w:sz w:val="24"/>
          <w:szCs w:val="24"/>
        </w:rPr>
        <w:t>по-</w:t>
      </w:r>
      <w:r w:rsidR="00184D22" w:rsidRPr="00C462C9">
        <w:rPr>
          <w:rFonts w:ascii="Times New Roman" w:eastAsia="Times New Roman" w:hAnsi="Times New Roman" w:cs="Times New Roman"/>
          <w:sz w:val="24"/>
          <w:szCs w:val="24"/>
        </w:rPr>
        <w:t>рит</w:t>
      </w:r>
      <w:r w:rsidR="00FF3F02" w:rsidRPr="00C462C9">
        <w:rPr>
          <w:rFonts w:ascii="Times New Roman" w:eastAsia="Times New Roman" w:hAnsi="Times New Roman" w:cs="Times New Roman"/>
          <w:sz w:val="24"/>
          <w:szCs w:val="24"/>
        </w:rPr>
        <w:t>мическом решении</w:t>
      </w:r>
      <w:r w:rsidR="00C462C9">
        <w:rPr>
          <w:rFonts w:ascii="Times New Roman" w:eastAsia="Times New Roman" w:hAnsi="Times New Roman" w:cs="Times New Roman"/>
          <w:sz w:val="24"/>
          <w:szCs w:val="24"/>
        </w:rPr>
        <w:t xml:space="preserve"> – ответы Давида Голощёкина интервью развёрнутые и объёмные, что повлияло на хронометраж эпизодов. Общая длительность съёмки 2 часа 30 минут. </w:t>
      </w:r>
      <w:r w:rsidR="00A40BD0">
        <w:rPr>
          <w:rFonts w:ascii="Times New Roman" w:eastAsia="Times New Roman" w:hAnsi="Times New Roman" w:cs="Times New Roman"/>
          <w:sz w:val="24"/>
          <w:szCs w:val="24"/>
        </w:rPr>
        <w:t xml:space="preserve">Одной из особенностью съёмки интервью стало освещение залов. </w:t>
      </w:r>
      <w:r w:rsidR="008E66C5">
        <w:rPr>
          <w:rFonts w:ascii="Times New Roman" w:eastAsia="Times New Roman" w:hAnsi="Times New Roman" w:cs="Times New Roman"/>
          <w:sz w:val="24"/>
          <w:szCs w:val="24"/>
        </w:rPr>
        <w:t>И</w:t>
      </w:r>
      <w:r w:rsidR="00A40BD0">
        <w:rPr>
          <w:rFonts w:ascii="Times New Roman" w:eastAsia="Times New Roman" w:hAnsi="Times New Roman" w:cs="Times New Roman"/>
          <w:sz w:val="24"/>
          <w:szCs w:val="24"/>
        </w:rPr>
        <w:t>спользова</w:t>
      </w:r>
      <w:r w:rsidR="008E66C5">
        <w:rPr>
          <w:rFonts w:ascii="Times New Roman" w:eastAsia="Times New Roman" w:hAnsi="Times New Roman" w:cs="Times New Roman"/>
          <w:sz w:val="24"/>
          <w:szCs w:val="24"/>
        </w:rPr>
        <w:t>но</w:t>
      </w:r>
      <w:r w:rsidR="00A40BD0">
        <w:rPr>
          <w:rFonts w:ascii="Times New Roman" w:eastAsia="Times New Roman" w:hAnsi="Times New Roman" w:cs="Times New Roman"/>
          <w:sz w:val="24"/>
          <w:szCs w:val="24"/>
        </w:rPr>
        <w:t xml:space="preserve"> дополнительное световое оборудование.</w:t>
      </w:r>
    </w:p>
    <w:p w14:paraId="54566685" w14:textId="74365551" w:rsidR="00A40BD0" w:rsidRDefault="00A40BD0" w:rsidP="00A40BD0">
      <w:pPr>
        <w:spacing w:before="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5. Съёмочный процесс с Голощёкиным Д.С.)</w:t>
      </w:r>
    </w:p>
    <w:p w14:paraId="14F44299" w14:textId="775A8342" w:rsidR="0077418A" w:rsidRPr="00513B7F" w:rsidRDefault="0077418A" w:rsidP="00DC602B">
      <w:pPr>
        <w:spacing w:before="120" w:line="360" w:lineRule="auto"/>
        <w:ind w:firstLine="720"/>
        <w:jc w:val="both"/>
        <w:rPr>
          <w:rFonts w:ascii="Times New Roman" w:eastAsia="Times New Roman" w:hAnsi="Times New Roman" w:cs="Times New Roman"/>
          <w:sz w:val="24"/>
          <w:szCs w:val="24"/>
        </w:rPr>
      </w:pPr>
      <w:r w:rsidRPr="00513B7F">
        <w:rPr>
          <w:rFonts w:ascii="Times New Roman" w:hAnsi="Times New Roman" w:cs="Times New Roman"/>
          <w:sz w:val="24"/>
          <w:szCs w:val="24"/>
        </w:rPr>
        <w:br w:type="page"/>
      </w:r>
    </w:p>
    <w:p w14:paraId="79AB9FB3" w14:textId="42DE0B5B" w:rsidR="0077418A" w:rsidRPr="005C0F13" w:rsidRDefault="00BA6BE3" w:rsidP="0077418A">
      <w:pPr>
        <w:pStyle w:val="1"/>
        <w:spacing w:before="120" w:after="0" w:line="360" w:lineRule="auto"/>
        <w:rPr>
          <w:b/>
          <w:sz w:val="24"/>
          <w:szCs w:val="24"/>
        </w:rPr>
      </w:pPr>
      <w:bookmarkStart w:id="45" w:name="_1spo2upwng9b" w:colFirst="0" w:colLast="0"/>
      <w:bookmarkStart w:id="46" w:name="_Toc90317212"/>
      <w:bookmarkStart w:id="47" w:name="_Toc103954895"/>
      <w:bookmarkEnd w:id="45"/>
      <w:r w:rsidRPr="005C0F13">
        <w:rPr>
          <w:b/>
          <w:sz w:val="24"/>
          <w:szCs w:val="24"/>
          <w:lang w:val="en-US"/>
        </w:rPr>
        <w:lastRenderedPageBreak/>
        <w:t>IV</w:t>
      </w:r>
      <w:r w:rsidR="0077418A" w:rsidRPr="005C0F13">
        <w:rPr>
          <w:b/>
          <w:sz w:val="24"/>
          <w:szCs w:val="24"/>
        </w:rPr>
        <w:t xml:space="preserve">. Монтаж </w:t>
      </w:r>
      <w:bookmarkEnd w:id="46"/>
      <w:r w:rsidRPr="005C0F13">
        <w:rPr>
          <w:b/>
          <w:sz w:val="24"/>
          <w:szCs w:val="24"/>
        </w:rPr>
        <w:t>документального фильма «Ленинградский Джаз»</w:t>
      </w:r>
      <w:bookmarkEnd w:id="47"/>
    </w:p>
    <w:p w14:paraId="481A981A" w14:textId="01979855" w:rsidR="0077418A" w:rsidRDefault="0077418A" w:rsidP="0077418A">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Монтаж медиаконтента — это подбор и соединение отдельных частей в одно целое. Для монтажа фильма и его отдельных эпизодов необходимо также провести подготовительный этап - отсмотреть материал, составить план. После этого уже можно переходить непосредственно к монтажу, используя известные программы.</w:t>
      </w:r>
    </w:p>
    <w:p w14:paraId="4F1C46E0" w14:textId="77777777" w:rsidR="00BA6BE3" w:rsidRPr="00513B7F" w:rsidRDefault="00BA6BE3" w:rsidP="00BA6BE3">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Одним из главных героев фильма «Ленинградский джаз» является радио «Эрмитаж», транслирующее джазовую музыку. Д.С. Голощёкин ведёт на этом радио информационную программу «Весь этот джаз», к тому же эта радиостанция является первой в России, которая начала транслировать только джаз без рекламных перерывов. </w:t>
      </w:r>
    </w:p>
    <w:p w14:paraId="0AD7DE5A" w14:textId="77777777" w:rsidR="00BA6BE3" w:rsidRPr="00513B7F" w:rsidRDefault="00BA6BE3" w:rsidP="00BA6BE3">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Радиостанция имеет свой уникальный слоган - «Волна спокойствия и комфорта», а также присутствует логотип. Чтобы показать радио Эрмитаж в фильме «Ленинградский джаз», было принято решение сделать мультимедийную афишу.</w:t>
      </w:r>
    </w:p>
    <w:p w14:paraId="1679CBC2" w14:textId="77777777" w:rsidR="00BA6BE3" w:rsidRPr="005C0F13" w:rsidRDefault="00BA6BE3" w:rsidP="00BA6BE3">
      <w:pPr>
        <w:pStyle w:val="2"/>
        <w:spacing w:before="120" w:after="0" w:line="360" w:lineRule="auto"/>
        <w:rPr>
          <w:b/>
          <w:sz w:val="24"/>
          <w:szCs w:val="24"/>
        </w:rPr>
      </w:pPr>
      <w:bookmarkStart w:id="48" w:name="_gscn74oaslnp" w:colFirst="0" w:colLast="0"/>
      <w:bookmarkStart w:id="49" w:name="_Toc90317216"/>
      <w:bookmarkStart w:id="50" w:name="_Toc103954896"/>
      <w:bookmarkEnd w:id="48"/>
      <w:r w:rsidRPr="005C0F13">
        <w:rPr>
          <w:b/>
          <w:sz w:val="24"/>
          <w:szCs w:val="24"/>
        </w:rPr>
        <w:t>4.1. Раскадровка мультимедийной афиши радиостанции «Эрмитаж»</w:t>
      </w:r>
      <w:bookmarkEnd w:id="49"/>
      <w:bookmarkEnd w:id="50"/>
    </w:p>
    <w:p w14:paraId="598A99A2" w14:textId="77777777" w:rsidR="00BA6BE3" w:rsidRPr="00513B7F" w:rsidRDefault="00BA6BE3" w:rsidP="00BA6BE3">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Так как радио «Эрмитаж» имеет свой фирменный логотип и уникальный слоган, было решено сделать их центральными фигурами в мультимедийной афише. </w:t>
      </w:r>
    </w:p>
    <w:p w14:paraId="3534B29F" w14:textId="77777777" w:rsidR="00BA6BE3" w:rsidRPr="00513B7F" w:rsidRDefault="00BA6BE3" w:rsidP="00BA6BE3">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Человек считывает информацию слева направо — это стало важной причиной расположения элементов афиши. По этому принципу был поставлен логотип радиостанции «Эрмитаж» в левой половине экрана. Текст должен был появиться после логотипа, поэтому он расположен в правой части экрана. Элементы логотипа было решено анимировать отдельно, чтобы придать динамичность мультимедийной афише. Ключевым элементом в логотипе является фигура саксофониста - с её проявлением связана фонограмма радиостанции. Для фоновых изображений, на которые должны быть нанесены логотип и текст, были взяты фотографии с официального сайта радиостанции «Эрмитаж», а также фотографии из сети Интернет.</w:t>
      </w:r>
    </w:p>
    <w:p w14:paraId="41B53E46" w14:textId="689B2E07" w:rsidR="00BA6BE3" w:rsidRPr="00513B7F" w:rsidRDefault="00BA6BE3" w:rsidP="00BA6BE3">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Одной из особенностей мультимедийности афиши является её динамичность. </w:t>
      </w:r>
      <w:r w:rsidR="006A2A3B">
        <w:rPr>
          <w:rFonts w:ascii="Times New Roman" w:eastAsia="Times New Roman" w:hAnsi="Times New Roman" w:cs="Times New Roman"/>
          <w:sz w:val="24"/>
          <w:szCs w:val="24"/>
        </w:rPr>
        <w:t>Раскрыт</w:t>
      </w:r>
      <w:r w:rsidRPr="00513B7F">
        <w:rPr>
          <w:rFonts w:ascii="Times New Roman" w:eastAsia="Times New Roman" w:hAnsi="Times New Roman" w:cs="Times New Roman"/>
          <w:sz w:val="24"/>
          <w:szCs w:val="24"/>
        </w:rPr>
        <w:t xml:space="preserve"> девиз радиостанции - «Волна спокойствия и комфорта» в визуальном решении эпизода, поэтому фоновые фотографии</w:t>
      </w:r>
      <w:r w:rsidR="006A2A3B">
        <w:rPr>
          <w:rFonts w:ascii="Times New Roman" w:eastAsia="Times New Roman" w:hAnsi="Times New Roman" w:cs="Times New Roman"/>
          <w:sz w:val="24"/>
          <w:szCs w:val="24"/>
        </w:rPr>
        <w:t xml:space="preserve"> сменяются</w:t>
      </w:r>
      <w:r w:rsidRPr="00513B7F">
        <w:rPr>
          <w:rFonts w:ascii="Times New Roman" w:eastAsia="Times New Roman" w:hAnsi="Times New Roman" w:cs="Times New Roman"/>
          <w:sz w:val="24"/>
          <w:szCs w:val="24"/>
        </w:rPr>
        <w:t xml:space="preserve">, симулируя наплыв волны. Завершающим штрихом в мультимедийном эпизоде афиши стал эффект ряби, который подчёркивает элементы афиши, и продолжает идею слогана радиостанции. Подкрепляет афишу фрагмент рассказа Голощёкина Д.С. о саксофоне как о символе джаза. Фигура саксофониста является одним из элементов афиши радио «Эрмитаж», поэтому было </w:t>
      </w:r>
      <w:r w:rsidRPr="00513B7F">
        <w:rPr>
          <w:rFonts w:ascii="Times New Roman" w:eastAsia="Times New Roman" w:hAnsi="Times New Roman" w:cs="Times New Roman"/>
          <w:sz w:val="24"/>
          <w:szCs w:val="24"/>
        </w:rPr>
        <w:lastRenderedPageBreak/>
        <w:t xml:space="preserve">важным показать зрителю эту связь символов. Эпизод рассказа содержит показ афиш джазовых выступлений России нашего времени и архивные фотографии афиш из США XX века. </w:t>
      </w:r>
    </w:p>
    <w:p w14:paraId="6122EC54" w14:textId="77777777" w:rsidR="00BA6BE3" w:rsidRPr="005C0F13" w:rsidRDefault="00BA6BE3" w:rsidP="00BA6BE3">
      <w:pPr>
        <w:pStyle w:val="2"/>
        <w:spacing w:before="120" w:after="0" w:line="360" w:lineRule="auto"/>
        <w:rPr>
          <w:b/>
          <w:sz w:val="24"/>
          <w:szCs w:val="24"/>
        </w:rPr>
      </w:pPr>
      <w:bookmarkStart w:id="51" w:name="_yzta7pnclnif" w:colFirst="0" w:colLast="0"/>
      <w:bookmarkStart w:id="52" w:name="_Toc90317217"/>
      <w:bookmarkStart w:id="53" w:name="_Toc103954897"/>
      <w:bookmarkEnd w:id="51"/>
      <w:r w:rsidRPr="005C0F13">
        <w:rPr>
          <w:b/>
          <w:sz w:val="24"/>
          <w:szCs w:val="24"/>
        </w:rPr>
        <w:t>4.2. Выбор технологий и создание афиши</w:t>
      </w:r>
      <w:bookmarkEnd w:id="52"/>
      <w:bookmarkEnd w:id="53"/>
    </w:p>
    <w:p w14:paraId="13D137BF" w14:textId="7B9709BB" w:rsidR="00BA6BE3" w:rsidRPr="00513B7F" w:rsidRDefault="00BA6BE3" w:rsidP="00BA6BE3">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Для создания мультимедийной афиши радиостанции «Эрмитаж» </w:t>
      </w:r>
      <w:r w:rsidR="00764214">
        <w:rPr>
          <w:rFonts w:ascii="Times New Roman" w:eastAsia="Times New Roman" w:hAnsi="Times New Roman" w:cs="Times New Roman"/>
          <w:sz w:val="24"/>
          <w:szCs w:val="24"/>
        </w:rPr>
        <w:t xml:space="preserve">использована </w:t>
      </w:r>
      <w:r w:rsidRPr="00513B7F">
        <w:rPr>
          <w:rFonts w:ascii="Times New Roman" w:eastAsia="Times New Roman" w:hAnsi="Times New Roman" w:cs="Times New Roman"/>
          <w:sz w:val="24"/>
          <w:szCs w:val="24"/>
        </w:rPr>
        <w:t>программ</w:t>
      </w:r>
      <w:r w:rsidR="00764214">
        <w:rPr>
          <w:rFonts w:ascii="Times New Roman" w:eastAsia="Times New Roman" w:hAnsi="Times New Roman" w:cs="Times New Roman"/>
          <w:sz w:val="24"/>
          <w:szCs w:val="24"/>
        </w:rPr>
        <w:t xml:space="preserve">а </w:t>
      </w:r>
      <w:r w:rsidRPr="00513B7F">
        <w:rPr>
          <w:rFonts w:ascii="Times New Roman" w:eastAsia="Times New Roman" w:hAnsi="Times New Roman" w:cs="Times New Roman"/>
          <w:sz w:val="24"/>
          <w:szCs w:val="24"/>
        </w:rPr>
        <w:t xml:space="preserve">Adobe </w:t>
      </w:r>
      <w:proofErr w:type="spellStart"/>
      <w:r w:rsidRPr="00513B7F">
        <w:rPr>
          <w:rFonts w:ascii="Times New Roman" w:eastAsia="Times New Roman" w:hAnsi="Times New Roman" w:cs="Times New Roman"/>
          <w:sz w:val="24"/>
          <w:szCs w:val="24"/>
        </w:rPr>
        <w:t>After</w:t>
      </w:r>
      <w:proofErr w:type="spellEnd"/>
      <w:r w:rsidRPr="00513B7F">
        <w:rPr>
          <w:rFonts w:ascii="Times New Roman" w:eastAsia="Times New Roman" w:hAnsi="Times New Roman" w:cs="Times New Roman"/>
          <w:sz w:val="24"/>
          <w:szCs w:val="24"/>
        </w:rPr>
        <w:t xml:space="preserve"> </w:t>
      </w:r>
      <w:proofErr w:type="spellStart"/>
      <w:r w:rsidRPr="00513B7F">
        <w:rPr>
          <w:rFonts w:ascii="Times New Roman" w:eastAsia="Times New Roman" w:hAnsi="Times New Roman" w:cs="Times New Roman"/>
          <w:sz w:val="24"/>
          <w:szCs w:val="24"/>
        </w:rPr>
        <w:t>Effects</w:t>
      </w:r>
      <w:proofErr w:type="spellEnd"/>
      <w:r w:rsidRPr="00513B7F">
        <w:rPr>
          <w:rFonts w:ascii="Times New Roman" w:eastAsia="Times New Roman" w:hAnsi="Times New Roman" w:cs="Times New Roman"/>
          <w:sz w:val="24"/>
          <w:szCs w:val="24"/>
        </w:rPr>
        <w:t xml:space="preserve">. Так как для мультимедийной афиши было необходимо создавать свои переходы и анимацию титров, выбрана именно эта программа. </w:t>
      </w:r>
    </w:p>
    <w:p w14:paraId="5C545D12" w14:textId="2036E9EE" w:rsidR="00BA6BE3" w:rsidRPr="00513B7F" w:rsidRDefault="00BA6BE3" w:rsidP="00BA6BE3">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Первым делом анимирован логотип радиостанции «Эрмитаж». Для этого выбраны встроенные инструменты создания прямоугольников, и повторены основные элементы красного и белого цветов. Также </w:t>
      </w:r>
      <w:r w:rsidR="00764214">
        <w:rPr>
          <w:rFonts w:ascii="Times New Roman" w:eastAsia="Times New Roman" w:hAnsi="Times New Roman" w:cs="Times New Roman"/>
          <w:sz w:val="24"/>
          <w:szCs w:val="24"/>
        </w:rPr>
        <w:t xml:space="preserve">использован </w:t>
      </w:r>
      <w:r w:rsidRPr="00513B7F">
        <w:rPr>
          <w:rFonts w:ascii="Times New Roman" w:eastAsia="Times New Roman" w:hAnsi="Times New Roman" w:cs="Times New Roman"/>
          <w:sz w:val="24"/>
          <w:szCs w:val="24"/>
        </w:rPr>
        <w:t xml:space="preserve">инструмент «Перо», чтобы скопировать фигуру саксофониста с оригинального изображения, так как не было возможности создать самостоятельно. Далее, использованы параметрами масштаба каждого белого и красного прямоугольника, чтобы они плавно и поочерёдно появились в кадре. Текст «Радио» и «90,1 FM» </w:t>
      </w:r>
      <w:proofErr w:type="spellStart"/>
      <w:r w:rsidRPr="00513B7F">
        <w:rPr>
          <w:rFonts w:ascii="Times New Roman" w:eastAsia="Times New Roman" w:hAnsi="Times New Roman" w:cs="Times New Roman"/>
          <w:sz w:val="24"/>
          <w:szCs w:val="24"/>
        </w:rPr>
        <w:t>проанимирован</w:t>
      </w:r>
      <w:proofErr w:type="spellEnd"/>
      <w:r w:rsidRPr="00513B7F">
        <w:rPr>
          <w:rFonts w:ascii="Times New Roman" w:eastAsia="Times New Roman" w:hAnsi="Times New Roman" w:cs="Times New Roman"/>
          <w:sz w:val="24"/>
          <w:szCs w:val="24"/>
        </w:rPr>
        <w:t xml:space="preserve"> с использованием слои-маски. Они позволяют сделать появление элемента более простым и доступным для монтажёра. Каждый элемент появляется либо слева-направо, либо сверху-вниз, что позволяет глазу зрителя проще считать информацию и изменение афиши. Текст «Эрмитаж» на логотипе также анимирован с использованием слой-маски, однако в этом случае была имитирована кисть, которая вырисовывает каждую букву, в силу особенностей внешнего вида шрифта. Фигура саксофониста также появляется с использованием слой-маски и имитацией кисти.</w:t>
      </w:r>
    </w:p>
    <w:p w14:paraId="2B836EB5" w14:textId="5C778067" w:rsidR="00BA6BE3" w:rsidRPr="00513B7F" w:rsidRDefault="00BA6BE3" w:rsidP="00BA6BE3">
      <w:pPr>
        <w:spacing w:before="120" w:line="360" w:lineRule="auto"/>
        <w:jc w:val="center"/>
        <w:rPr>
          <w:rFonts w:ascii="Times New Roman" w:eastAsia="Times New Roman" w:hAnsi="Times New Roman" w:cs="Times New Roman"/>
          <w:sz w:val="24"/>
          <w:szCs w:val="24"/>
        </w:rPr>
      </w:pPr>
      <w:r w:rsidRPr="00513B7F">
        <w:rPr>
          <w:rFonts w:ascii="Times New Roman" w:eastAsia="Times New Roman" w:hAnsi="Times New Roman" w:cs="Times New Roman"/>
          <w:noProof/>
          <w:sz w:val="24"/>
          <w:szCs w:val="24"/>
        </w:rPr>
        <w:lastRenderedPageBreak/>
        <w:drawing>
          <wp:inline distT="114300" distB="114300" distL="114300" distR="114300" wp14:anchorId="3B253CAB" wp14:editId="1E953CF9">
            <wp:extent cx="5734050" cy="30861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b="4424"/>
                    <a:stretch>
                      <a:fillRect/>
                    </a:stretch>
                  </pic:blipFill>
                  <pic:spPr>
                    <a:xfrm>
                      <a:off x="0" y="0"/>
                      <a:ext cx="5734050" cy="3086100"/>
                    </a:xfrm>
                    <a:prstGeom prst="rect">
                      <a:avLst/>
                    </a:prstGeom>
                    <a:ln/>
                  </pic:spPr>
                </pic:pic>
              </a:graphicData>
            </a:graphic>
          </wp:inline>
        </w:drawing>
      </w:r>
      <w:r w:rsidRPr="00513B7F">
        <w:rPr>
          <w:rFonts w:ascii="Times New Roman" w:eastAsia="Times New Roman" w:hAnsi="Times New Roman" w:cs="Times New Roman"/>
          <w:sz w:val="24"/>
          <w:szCs w:val="24"/>
        </w:rPr>
        <w:t xml:space="preserve">(Рис. </w:t>
      </w:r>
      <w:r w:rsidR="00B22273">
        <w:rPr>
          <w:rFonts w:ascii="Times New Roman" w:eastAsia="Times New Roman" w:hAnsi="Times New Roman" w:cs="Times New Roman"/>
          <w:sz w:val="24"/>
          <w:szCs w:val="24"/>
        </w:rPr>
        <w:t>6</w:t>
      </w:r>
      <w:r w:rsidRPr="00513B7F">
        <w:rPr>
          <w:rFonts w:ascii="Times New Roman" w:eastAsia="Times New Roman" w:hAnsi="Times New Roman" w:cs="Times New Roman"/>
          <w:sz w:val="24"/>
          <w:szCs w:val="24"/>
        </w:rPr>
        <w:t xml:space="preserve">. Adobe </w:t>
      </w:r>
      <w:proofErr w:type="spellStart"/>
      <w:r w:rsidRPr="00513B7F">
        <w:rPr>
          <w:rFonts w:ascii="Times New Roman" w:eastAsia="Times New Roman" w:hAnsi="Times New Roman" w:cs="Times New Roman"/>
          <w:sz w:val="24"/>
          <w:szCs w:val="24"/>
        </w:rPr>
        <w:t>After</w:t>
      </w:r>
      <w:proofErr w:type="spellEnd"/>
      <w:r w:rsidRPr="00513B7F">
        <w:rPr>
          <w:rFonts w:ascii="Times New Roman" w:eastAsia="Times New Roman" w:hAnsi="Times New Roman" w:cs="Times New Roman"/>
          <w:sz w:val="24"/>
          <w:szCs w:val="24"/>
        </w:rPr>
        <w:t xml:space="preserve"> </w:t>
      </w:r>
      <w:proofErr w:type="spellStart"/>
      <w:r w:rsidRPr="00513B7F">
        <w:rPr>
          <w:rFonts w:ascii="Times New Roman" w:eastAsia="Times New Roman" w:hAnsi="Times New Roman" w:cs="Times New Roman"/>
          <w:sz w:val="24"/>
          <w:szCs w:val="24"/>
        </w:rPr>
        <w:t>Effects</w:t>
      </w:r>
      <w:proofErr w:type="spellEnd"/>
      <w:r w:rsidRPr="00513B7F">
        <w:rPr>
          <w:rFonts w:ascii="Times New Roman" w:eastAsia="Times New Roman" w:hAnsi="Times New Roman" w:cs="Times New Roman"/>
          <w:sz w:val="24"/>
          <w:szCs w:val="24"/>
        </w:rPr>
        <w:t>. Процесс анимации логотипа радиостанции «Эрмитаж».)</w:t>
      </w:r>
    </w:p>
    <w:p w14:paraId="6C3AD032" w14:textId="0EFBFFB2" w:rsidR="00BA6BE3" w:rsidRPr="00513B7F" w:rsidRDefault="00BA6BE3" w:rsidP="00BA6BE3">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После того, как анимация афиши была завершена, она была помещена на основную композицию. К </w:t>
      </w:r>
      <w:r w:rsidR="00AF6B58">
        <w:rPr>
          <w:rFonts w:ascii="Times New Roman" w:eastAsia="Times New Roman" w:hAnsi="Times New Roman" w:cs="Times New Roman"/>
          <w:sz w:val="24"/>
          <w:szCs w:val="24"/>
        </w:rPr>
        <w:t>д</w:t>
      </w:r>
      <w:r w:rsidRPr="00513B7F">
        <w:rPr>
          <w:rFonts w:ascii="Times New Roman" w:eastAsia="Times New Roman" w:hAnsi="Times New Roman" w:cs="Times New Roman"/>
          <w:sz w:val="24"/>
          <w:szCs w:val="24"/>
        </w:rPr>
        <w:t xml:space="preserve">обавлен эффект тени, чтобы в дальнейшем, при наличии фонового изображения, был виден объём афиши. </w:t>
      </w:r>
      <w:r w:rsidR="000441B9">
        <w:rPr>
          <w:rFonts w:ascii="Times New Roman" w:eastAsia="Times New Roman" w:hAnsi="Times New Roman" w:cs="Times New Roman"/>
          <w:sz w:val="24"/>
          <w:szCs w:val="24"/>
        </w:rPr>
        <w:t>В начале работы о</w:t>
      </w:r>
      <w:r w:rsidRPr="00513B7F">
        <w:rPr>
          <w:rFonts w:ascii="Times New Roman" w:eastAsia="Times New Roman" w:hAnsi="Times New Roman" w:cs="Times New Roman"/>
          <w:sz w:val="24"/>
          <w:szCs w:val="24"/>
        </w:rPr>
        <w:t xml:space="preserve">сновная композиция состояла из фона чёрного цвета, однако уже было видно, насколько правильно композиционно расположены элементы. Афиша занимала левую часть, титр слогана должен был появиться справа. </w:t>
      </w:r>
      <w:r w:rsidR="00212328">
        <w:rPr>
          <w:rFonts w:ascii="Times New Roman" w:eastAsia="Times New Roman" w:hAnsi="Times New Roman" w:cs="Times New Roman"/>
          <w:sz w:val="24"/>
          <w:szCs w:val="24"/>
        </w:rPr>
        <w:t>Р</w:t>
      </w:r>
      <w:r w:rsidRPr="00513B7F">
        <w:rPr>
          <w:rFonts w:ascii="Times New Roman" w:eastAsia="Times New Roman" w:hAnsi="Times New Roman" w:cs="Times New Roman"/>
          <w:sz w:val="24"/>
          <w:szCs w:val="24"/>
        </w:rPr>
        <w:t xml:space="preserve">ешено создать отдельную композицию для титра, где анимировалось появление текста. Чтобы текст поместился целиком, </w:t>
      </w:r>
      <w:r w:rsidR="00D82C05">
        <w:rPr>
          <w:rFonts w:ascii="Times New Roman" w:eastAsia="Times New Roman" w:hAnsi="Times New Roman" w:cs="Times New Roman"/>
          <w:sz w:val="24"/>
          <w:szCs w:val="24"/>
        </w:rPr>
        <w:t>он разделён</w:t>
      </w:r>
      <w:r w:rsidRPr="00513B7F">
        <w:rPr>
          <w:rFonts w:ascii="Times New Roman" w:eastAsia="Times New Roman" w:hAnsi="Times New Roman" w:cs="Times New Roman"/>
          <w:sz w:val="24"/>
          <w:szCs w:val="24"/>
        </w:rPr>
        <w:t xml:space="preserve"> на три строчки, состоящих из слов «Волна», «спокойствия» и «и комфорта». Это решение позволило анимировать текст «волной», где каждый последующий элемент появляется с небольшой задержкой.  К тому же, к текстовой композиции было добавлено Выражение (</w:t>
      </w:r>
      <w:proofErr w:type="spellStart"/>
      <w:r w:rsidRPr="00513B7F">
        <w:rPr>
          <w:rFonts w:ascii="Times New Roman" w:eastAsia="Times New Roman" w:hAnsi="Times New Roman" w:cs="Times New Roman"/>
          <w:sz w:val="24"/>
          <w:szCs w:val="24"/>
        </w:rPr>
        <w:t>Expression</w:t>
      </w:r>
      <w:proofErr w:type="spellEnd"/>
      <w:r w:rsidRPr="00513B7F">
        <w:rPr>
          <w:rFonts w:ascii="Times New Roman" w:eastAsia="Times New Roman" w:hAnsi="Times New Roman" w:cs="Times New Roman"/>
          <w:sz w:val="24"/>
          <w:szCs w:val="24"/>
        </w:rPr>
        <w:t>) с эффектом отскока (</w:t>
      </w:r>
      <w:proofErr w:type="spellStart"/>
      <w:r w:rsidRPr="00513B7F">
        <w:rPr>
          <w:rFonts w:ascii="Times New Roman" w:eastAsia="Times New Roman" w:hAnsi="Times New Roman" w:cs="Times New Roman"/>
          <w:sz w:val="24"/>
          <w:szCs w:val="24"/>
        </w:rPr>
        <w:t>Bounce</w:t>
      </w:r>
      <w:proofErr w:type="spellEnd"/>
      <w:r w:rsidRPr="00513B7F">
        <w:rPr>
          <w:rFonts w:ascii="Times New Roman" w:eastAsia="Times New Roman" w:hAnsi="Times New Roman" w:cs="Times New Roman"/>
          <w:sz w:val="24"/>
          <w:szCs w:val="24"/>
        </w:rPr>
        <w:t>). Выражения — это команда для определённого свойства, написанная на языке JavaScript. Эта команда задаёт значение свойству, для которого она написана. В случае с текстовой композицией выражение было написано для свойства позиции и позволяло имитировать плавный отскок текста, что добавляло эффект волны. Текстовая композиция появляется слева направо из-за афиши. Это создано с помощью специального слоя-маски, который повторяет расположение композиции афиши.</w:t>
      </w:r>
    </w:p>
    <w:p w14:paraId="27520214" w14:textId="7CA7F25B" w:rsidR="00BA6BE3" w:rsidRPr="00513B7F" w:rsidRDefault="00BA6BE3" w:rsidP="00BA6BE3">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Когда основные элементы </w:t>
      </w:r>
      <w:r w:rsidR="00AD6B30">
        <w:rPr>
          <w:rFonts w:ascii="Times New Roman" w:eastAsia="Times New Roman" w:hAnsi="Times New Roman" w:cs="Times New Roman"/>
          <w:sz w:val="24"/>
          <w:szCs w:val="24"/>
        </w:rPr>
        <w:t>расположились</w:t>
      </w:r>
      <w:r w:rsidRPr="00513B7F">
        <w:rPr>
          <w:rFonts w:ascii="Times New Roman" w:eastAsia="Times New Roman" w:hAnsi="Times New Roman" w:cs="Times New Roman"/>
          <w:sz w:val="24"/>
          <w:szCs w:val="24"/>
        </w:rPr>
        <w:t xml:space="preserve"> на главной композиции, </w:t>
      </w:r>
      <w:r w:rsidR="00AD6B30">
        <w:rPr>
          <w:rFonts w:ascii="Times New Roman" w:eastAsia="Times New Roman" w:hAnsi="Times New Roman" w:cs="Times New Roman"/>
          <w:sz w:val="24"/>
          <w:szCs w:val="24"/>
        </w:rPr>
        <w:t xml:space="preserve">добавлен </w:t>
      </w:r>
      <w:r w:rsidRPr="00513B7F">
        <w:rPr>
          <w:rFonts w:ascii="Times New Roman" w:eastAsia="Times New Roman" w:hAnsi="Times New Roman" w:cs="Times New Roman"/>
          <w:sz w:val="24"/>
          <w:szCs w:val="24"/>
        </w:rPr>
        <w:t xml:space="preserve">фон. В качестве фона взяты изображения Петербурга с официального сайта радиостанции «Эрмитаж» и из сети Интернет. Однако для создания волнового эффекта </w:t>
      </w:r>
      <w:r w:rsidR="00D35C9C">
        <w:rPr>
          <w:rFonts w:ascii="Times New Roman" w:eastAsia="Times New Roman" w:hAnsi="Times New Roman" w:cs="Times New Roman"/>
          <w:sz w:val="24"/>
          <w:szCs w:val="24"/>
        </w:rPr>
        <w:t xml:space="preserve">использованы </w:t>
      </w:r>
      <w:r w:rsidRPr="00513B7F">
        <w:rPr>
          <w:rFonts w:ascii="Times New Roman" w:eastAsia="Times New Roman" w:hAnsi="Times New Roman" w:cs="Times New Roman"/>
          <w:sz w:val="24"/>
          <w:szCs w:val="24"/>
        </w:rPr>
        <w:lastRenderedPageBreak/>
        <w:t xml:space="preserve">монтажные эффекты, реализуемые в программе </w:t>
      </w:r>
      <w:proofErr w:type="spellStart"/>
      <w:r w:rsidRPr="00513B7F">
        <w:rPr>
          <w:rFonts w:ascii="Times New Roman" w:eastAsia="Times New Roman" w:hAnsi="Times New Roman" w:cs="Times New Roman"/>
          <w:sz w:val="24"/>
          <w:szCs w:val="24"/>
        </w:rPr>
        <w:t>After</w:t>
      </w:r>
      <w:proofErr w:type="spellEnd"/>
      <w:r w:rsidRPr="00513B7F">
        <w:rPr>
          <w:rFonts w:ascii="Times New Roman" w:eastAsia="Times New Roman" w:hAnsi="Times New Roman" w:cs="Times New Roman"/>
          <w:sz w:val="24"/>
          <w:szCs w:val="24"/>
        </w:rPr>
        <w:t xml:space="preserve"> </w:t>
      </w:r>
      <w:proofErr w:type="spellStart"/>
      <w:r w:rsidRPr="00513B7F">
        <w:rPr>
          <w:rFonts w:ascii="Times New Roman" w:eastAsia="Times New Roman" w:hAnsi="Times New Roman" w:cs="Times New Roman"/>
          <w:sz w:val="24"/>
          <w:szCs w:val="24"/>
        </w:rPr>
        <w:t>Effects</w:t>
      </w:r>
      <w:proofErr w:type="spellEnd"/>
      <w:r w:rsidRPr="00513B7F">
        <w:rPr>
          <w:rFonts w:ascii="Times New Roman" w:eastAsia="Times New Roman" w:hAnsi="Times New Roman" w:cs="Times New Roman"/>
          <w:sz w:val="24"/>
          <w:szCs w:val="24"/>
        </w:rPr>
        <w:t xml:space="preserve">, поэтому фоновые изображения были сначала помещены в отдельную композицию. Сначала, для динамики, каждое изображение было </w:t>
      </w:r>
      <w:proofErr w:type="spellStart"/>
      <w:r w:rsidRPr="00513B7F">
        <w:rPr>
          <w:rFonts w:ascii="Times New Roman" w:eastAsia="Times New Roman" w:hAnsi="Times New Roman" w:cs="Times New Roman"/>
          <w:sz w:val="24"/>
          <w:szCs w:val="24"/>
        </w:rPr>
        <w:t>заанимировано</w:t>
      </w:r>
      <w:proofErr w:type="spellEnd"/>
      <w:r w:rsidRPr="00513B7F">
        <w:rPr>
          <w:rFonts w:ascii="Times New Roman" w:eastAsia="Times New Roman" w:hAnsi="Times New Roman" w:cs="Times New Roman"/>
          <w:sz w:val="24"/>
          <w:szCs w:val="24"/>
        </w:rPr>
        <w:t xml:space="preserve"> по параметру «масштаб», постепенно наплывая на зрителя. Чтобы симулировать наплыв волны был использован монтажный приём, где несколько прямоугольников поочерёдно сменяют друг друга. На каждый прямоугольник был наложен эффект «Турбулентное смещение» (</w:t>
      </w:r>
      <w:proofErr w:type="spellStart"/>
      <w:r w:rsidRPr="00513B7F">
        <w:rPr>
          <w:rFonts w:ascii="Times New Roman" w:eastAsia="Times New Roman" w:hAnsi="Times New Roman" w:cs="Times New Roman"/>
          <w:sz w:val="24"/>
          <w:szCs w:val="24"/>
        </w:rPr>
        <w:t>Turbulent</w:t>
      </w:r>
      <w:proofErr w:type="spellEnd"/>
      <w:r w:rsidRPr="00513B7F">
        <w:rPr>
          <w:rFonts w:ascii="Times New Roman" w:eastAsia="Times New Roman" w:hAnsi="Times New Roman" w:cs="Times New Roman"/>
          <w:sz w:val="24"/>
          <w:szCs w:val="24"/>
        </w:rPr>
        <w:t xml:space="preserve"> </w:t>
      </w:r>
      <w:proofErr w:type="spellStart"/>
      <w:r w:rsidRPr="00513B7F">
        <w:rPr>
          <w:rFonts w:ascii="Times New Roman" w:eastAsia="Times New Roman" w:hAnsi="Times New Roman" w:cs="Times New Roman"/>
          <w:sz w:val="24"/>
          <w:szCs w:val="24"/>
        </w:rPr>
        <w:t>displace</w:t>
      </w:r>
      <w:proofErr w:type="spellEnd"/>
      <w:r w:rsidRPr="00513B7F">
        <w:rPr>
          <w:rFonts w:ascii="Times New Roman" w:eastAsia="Times New Roman" w:hAnsi="Times New Roman" w:cs="Times New Roman"/>
          <w:sz w:val="24"/>
          <w:szCs w:val="24"/>
        </w:rPr>
        <w:t>). Прямоугольники были окрашены в синие цвета, и каждый следующий прямоугольник был немного светлее предыдущего. При определённых настройках эффекта «турбулентное смещение» синие прямоугольники превратились в динамичный переход, напоминающий волну. Такие переходы чередовались с фотографиями, однако между фотографией и следующим переходом было необходимо вставить прямоугольник чёрного цвета с такими же настройками «турбулентное смещения», что и в волновом переходе. Этот прямоугольник необходимо переключить на слой-маску для фотографии, чтобы эта фотография возникла волной. Таким образом, получилась динамичная композиция из четырёх фотографий, которая была помещена в основную композицию в качестве фона. К ней был добавлен эффект размытия и применена настройка Насыщенности и оттенка (</w:t>
      </w:r>
      <w:proofErr w:type="spellStart"/>
      <w:r w:rsidRPr="00513B7F">
        <w:rPr>
          <w:rFonts w:ascii="Times New Roman" w:eastAsia="Times New Roman" w:hAnsi="Times New Roman" w:cs="Times New Roman"/>
          <w:sz w:val="24"/>
          <w:szCs w:val="24"/>
        </w:rPr>
        <w:t>Hue</w:t>
      </w:r>
      <w:proofErr w:type="spellEnd"/>
      <w:r w:rsidRPr="00513B7F">
        <w:rPr>
          <w:rFonts w:ascii="Times New Roman" w:eastAsia="Times New Roman" w:hAnsi="Times New Roman" w:cs="Times New Roman"/>
          <w:sz w:val="24"/>
          <w:szCs w:val="24"/>
        </w:rPr>
        <w:t>/</w:t>
      </w:r>
      <w:proofErr w:type="spellStart"/>
      <w:r w:rsidRPr="00513B7F">
        <w:rPr>
          <w:rFonts w:ascii="Times New Roman" w:eastAsia="Times New Roman" w:hAnsi="Times New Roman" w:cs="Times New Roman"/>
          <w:sz w:val="24"/>
          <w:szCs w:val="24"/>
        </w:rPr>
        <w:t>Saturation</w:t>
      </w:r>
      <w:proofErr w:type="spellEnd"/>
      <w:r w:rsidRPr="00513B7F">
        <w:rPr>
          <w:rFonts w:ascii="Times New Roman" w:eastAsia="Times New Roman" w:hAnsi="Times New Roman" w:cs="Times New Roman"/>
          <w:sz w:val="24"/>
          <w:szCs w:val="24"/>
        </w:rPr>
        <w:t>), чтобы текст было удобно читать.</w:t>
      </w:r>
    </w:p>
    <w:p w14:paraId="1026931C" w14:textId="77777777" w:rsidR="00BA6BE3" w:rsidRPr="00513B7F" w:rsidRDefault="00BA6BE3" w:rsidP="00BA6BE3">
      <w:pPr>
        <w:spacing w:before="120" w:line="360" w:lineRule="auto"/>
        <w:jc w:val="center"/>
        <w:rPr>
          <w:rFonts w:ascii="Times New Roman" w:eastAsia="Times New Roman" w:hAnsi="Times New Roman" w:cs="Times New Roman"/>
          <w:sz w:val="24"/>
          <w:szCs w:val="24"/>
        </w:rPr>
      </w:pPr>
      <w:r w:rsidRPr="00513B7F">
        <w:rPr>
          <w:rFonts w:ascii="Times New Roman" w:eastAsia="Times New Roman" w:hAnsi="Times New Roman" w:cs="Times New Roman"/>
          <w:noProof/>
          <w:sz w:val="24"/>
          <w:szCs w:val="24"/>
        </w:rPr>
        <w:drawing>
          <wp:inline distT="114300" distB="114300" distL="114300" distR="114300" wp14:anchorId="5E50CF8E" wp14:editId="5D377624">
            <wp:extent cx="5734050" cy="314325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b="2654"/>
                    <a:stretch>
                      <a:fillRect/>
                    </a:stretch>
                  </pic:blipFill>
                  <pic:spPr>
                    <a:xfrm>
                      <a:off x="0" y="0"/>
                      <a:ext cx="5734050" cy="3143250"/>
                    </a:xfrm>
                    <a:prstGeom prst="rect">
                      <a:avLst/>
                    </a:prstGeom>
                    <a:ln/>
                  </pic:spPr>
                </pic:pic>
              </a:graphicData>
            </a:graphic>
          </wp:inline>
        </w:drawing>
      </w:r>
    </w:p>
    <w:p w14:paraId="32E6447B" w14:textId="7B6410B0" w:rsidR="00BA6BE3" w:rsidRPr="00513B7F" w:rsidRDefault="00BA6BE3" w:rsidP="00BA6BE3">
      <w:pPr>
        <w:spacing w:before="120" w:line="360" w:lineRule="auto"/>
        <w:jc w:val="center"/>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(Рис. </w:t>
      </w:r>
      <w:r w:rsidR="00B22273">
        <w:rPr>
          <w:rFonts w:ascii="Times New Roman" w:eastAsia="Times New Roman" w:hAnsi="Times New Roman" w:cs="Times New Roman"/>
          <w:sz w:val="24"/>
          <w:szCs w:val="24"/>
        </w:rPr>
        <w:t>7</w:t>
      </w:r>
      <w:r w:rsidRPr="00513B7F">
        <w:rPr>
          <w:rFonts w:ascii="Times New Roman" w:eastAsia="Times New Roman" w:hAnsi="Times New Roman" w:cs="Times New Roman"/>
          <w:sz w:val="24"/>
          <w:szCs w:val="24"/>
        </w:rPr>
        <w:t xml:space="preserve">. Adobe </w:t>
      </w:r>
      <w:proofErr w:type="spellStart"/>
      <w:r w:rsidRPr="00513B7F">
        <w:rPr>
          <w:rFonts w:ascii="Times New Roman" w:eastAsia="Times New Roman" w:hAnsi="Times New Roman" w:cs="Times New Roman"/>
          <w:sz w:val="24"/>
          <w:szCs w:val="24"/>
        </w:rPr>
        <w:t>After</w:t>
      </w:r>
      <w:proofErr w:type="spellEnd"/>
      <w:r w:rsidRPr="00513B7F">
        <w:rPr>
          <w:rFonts w:ascii="Times New Roman" w:eastAsia="Times New Roman" w:hAnsi="Times New Roman" w:cs="Times New Roman"/>
          <w:sz w:val="24"/>
          <w:szCs w:val="24"/>
        </w:rPr>
        <w:t xml:space="preserve"> </w:t>
      </w:r>
      <w:proofErr w:type="spellStart"/>
      <w:r w:rsidRPr="00513B7F">
        <w:rPr>
          <w:rFonts w:ascii="Times New Roman" w:eastAsia="Times New Roman" w:hAnsi="Times New Roman" w:cs="Times New Roman"/>
          <w:sz w:val="24"/>
          <w:szCs w:val="24"/>
        </w:rPr>
        <w:t>Effects</w:t>
      </w:r>
      <w:proofErr w:type="spellEnd"/>
      <w:r w:rsidRPr="00513B7F">
        <w:rPr>
          <w:rFonts w:ascii="Times New Roman" w:eastAsia="Times New Roman" w:hAnsi="Times New Roman" w:cs="Times New Roman"/>
          <w:sz w:val="24"/>
          <w:szCs w:val="24"/>
        </w:rPr>
        <w:t>. Процесс анимации смены фоновых изображений эффектом волны)</w:t>
      </w:r>
    </w:p>
    <w:p w14:paraId="46DDFC13" w14:textId="3313A584" w:rsidR="00BA6BE3" w:rsidRPr="00513B7F" w:rsidRDefault="00BA6BE3" w:rsidP="00BA6BE3">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lastRenderedPageBreak/>
        <w:t>Завершающим элементом композиции афиши стал эффект ряби. Этот эффект получился путём создания и анимации нескольких прямоугольников. Каждый прямоугольник повёрнут примерно на 45 градусов, и их длина должна совпада</w:t>
      </w:r>
      <w:r w:rsidR="00F7510D">
        <w:rPr>
          <w:rFonts w:ascii="Times New Roman" w:eastAsia="Times New Roman" w:hAnsi="Times New Roman" w:cs="Times New Roman"/>
          <w:sz w:val="24"/>
          <w:szCs w:val="24"/>
        </w:rPr>
        <w:t>ет</w:t>
      </w:r>
      <w:r w:rsidRPr="00513B7F">
        <w:rPr>
          <w:rFonts w:ascii="Times New Roman" w:eastAsia="Times New Roman" w:hAnsi="Times New Roman" w:cs="Times New Roman"/>
          <w:sz w:val="24"/>
          <w:szCs w:val="24"/>
        </w:rPr>
        <w:t xml:space="preserve"> с длинной диагонали композиции. Прямоугольники проходят поочерёдно из левого верхнего угла и уходят в правый нижний. Однако эффект ряби происходит благодаря активации параметра «корректирующий слой» у этих прямоугольников. Корректирующий слой позволяет работать с освещённостью слоёв и без дополнительных работ с ним выглядит как небольшая линза. Анимация позиции корректирующих слоёв позволила создать эффект ряби.</w:t>
      </w:r>
    </w:p>
    <w:p w14:paraId="4D1C3321" w14:textId="77777777" w:rsidR="00BA6BE3" w:rsidRPr="00513B7F" w:rsidRDefault="00BA6BE3" w:rsidP="00BA6BE3">
      <w:pPr>
        <w:spacing w:before="120" w:line="360" w:lineRule="auto"/>
        <w:jc w:val="both"/>
        <w:rPr>
          <w:rFonts w:ascii="Times New Roman" w:eastAsia="Times New Roman" w:hAnsi="Times New Roman" w:cs="Times New Roman"/>
          <w:sz w:val="24"/>
          <w:szCs w:val="24"/>
        </w:rPr>
      </w:pPr>
      <w:r w:rsidRPr="00513B7F">
        <w:rPr>
          <w:rFonts w:ascii="Times New Roman" w:eastAsia="Times New Roman" w:hAnsi="Times New Roman" w:cs="Times New Roman"/>
          <w:noProof/>
          <w:sz w:val="24"/>
          <w:szCs w:val="24"/>
        </w:rPr>
        <w:drawing>
          <wp:inline distT="114300" distB="114300" distL="114300" distR="114300" wp14:anchorId="33BC3113" wp14:editId="55B37241">
            <wp:extent cx="5734050" cy="311614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b="3494"/>
                    <a:stretch>
                      <a:fillRect/>
                    </a:stretch>
                  </pic:blipFill>
                  <pic:spPr>
                    <a:xfrm>
                      <a:off x="0" y="0"/>
                      <a:ext cx="5734050" cy="3116145"/>
                    </a:xfrm>
                    <a:prstGeom prst="rect">
                      <a:avLst/>
                    </a:prstGeom>
                    <a:ln/>
                  </pic:spPr>
                </pic:pic>
              </a:graphicData>
            </a:graphic>
          </wp:inline>
        </w:drawing>
      </w:r>
    </w:p>
    <w:p w14:paraId="4DE244BE" w14:textId="0062B974" w:rsidR="00BA6BE3" w:rsidRPr="00513B7F" w:rsidRDefault="00BA6BE3" w:rsidP="00BA6BE3">
      <w:pPr>
        <w:spacing w:before="120" w:line="360" w:lineRule="auto"/>
        <w:jc w:val="center"/>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(Рис. </w:t>
      </w:r>
      <w:r w:rsidR="00B22273">
        <w:rPr>
          <w:rFonts w:ascii="Times New Roman" w:eastAsia="Times New Roman" w:hAnsi="Times New Roman" w:cs="Times New Roman"/>
          <w:sz w:val="24"/>
          <w:szCs w:val="24"/>
        </w:rPr>
        <w:t>8</w:t>
      </w:r>
      <w:r w:rsidRPr="00513B7F">
        <w:rPr>
          <w:rFonts w:ascii="Times New Roman" w:eastAsia="Times New Roman" w:hAnsi="Times New Roman" w:cs="Times New Roman"/>
          <w:sz w:val="24"/>
          <w:szCs w:val="24"/>
        </w:rPr>
        <w:t xml:space="preserve">. Adobe </w:t>
      </w:r>
      <w:proofErr w:type="spellStart"/>
      <w:r w:rsidRPr="00513B7F">
        <w:rPr>
          <w:rFonts w:ascii="Times New Roman" w:eastAsia="Times New Roman" w:hAnsi="Times New Roman" w:cs="Times New Roman"/>
          <w:sz w:val="24"/>
          <w:szCs w:val="24"/>
        </w:rPr>
        <w:t>After</w:t>
      </w:r>
      <w:proofErr w:type="spellEnd"/>
      <w:r w:rsidRPr="00513B7F">
        <w:rPr>
          <w:rFonts w:ascii="Times New Roman" w:eastAsia="Times New Roman" w:hAnsi="Times New Roman" w:cs="Times New Roman"/>
          <w:sz w:val="24"/>
          <w:szCs w:val="24"/>
        </w:rPr>
        <w:t xml:space="preserve"> </w:t>
      </w:r>
      <w:proofErr w:type="spellStart"/>
      <w:r w:rsidRPr="00513B7F">
        <w:rPr>
          <w:rFonts w:ascii="Times New Roman" w:eastAsia="Times New Roman" w:hAnsi="Times New Roman" w:cs="Times New Roman"/>
          <w:sz w:val="24"/>
          <w:szCs w:val="24"/>
        </w:rPr>
        <w:t>Effects</w:t>
      </w:r>
      <w:proofErr w:type="spellEnd"/>
      <w:r w:rsidRPr="00513B7F">
        <w:rPr>
          <w:rFonts w:ascii="Times New Roman" w:eastAsia="Times New Roman" w:hAnsi="Times New Roman" w:cs="Times New Roman"/>
          <w:sz w:val="24"/>
          <w:szCs w:val="24"/>
        </w:rPr>
        <w:t>. Процесс анимации мультимедийной афиши.)</w:t>
      </w:r>
    </w:p>
    <w:p w14:paraId="7C73F8FF" w14:textId="26317368" w:rsidR="00BA6BE3" w:rsidRPr="00513B7F" w:rsidRDefault="00BA6BE3" w:rsidP="00BA6BE3">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Тем не менее мультимедийный эпизод должен содержать музыкальное сопровождение. Для мультимедийной афиши использована фонограмма слогана радиостанции «Эрмитаж» - «Волна спокойствия и комфорта», записанная самостоятельно в аудиофайл во время радиоэфира. Фонограмма подставлена так, чтобы слова слогана прозвучали в одно время с появлением титра слогана на видео. После этого мультимедийная афиша была готова.</w:t>
      </w:r>
    </w:p>
    <w:p w14:paraId="082455E3" w14:textId="1CF3AC60" w:rsidR="00BA6BE3" w:rsidRPr="00513B7F" w:rsidRDefault="00BA6BE3" w:rsidP="00BA6BE3">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Афишу подкрепляет рассказ Голощёкина Д.С. об одном из символов джаза - саксофоне. Монтаж перехода от афиши к видеофрагменту рассказа выполнен в программе Adobe Premiere Pro. Для монтажа этого эпизода сделан плавный переход встроенными инструментами через перекрёстное растворение (Cross </w:t>
      </w:r>
      <w:proofErr w:type="spellStart"/>
      <w:r w:rsidRPr="00513B7F">
        <w:rPr>
          <w:rFonts w:ascii="Times New Roman" w:eastAsia="Times New Roman" w:hAnsi="Times New Roman" w:cs="Times New Roman"/>
          <w:sz w:val="24"/>
          <w:szCs w:val="24"/>
        </w:rPr>
        <w:t>dissolve</w:t>
      </w:r>
      <w:proofErr w:type="spellEnd"/>
      <w:r w:rsidRPr="00513B7F">
        <w:rPr>
          <w:rFonts w:ascii="Times New Roman" w:eastAsia="Times New Roman" w:hAnsi="Times New Roman" w:cs="Times New Roman"/>
          <w:sz w:val="24"/>
          <w:szCs w:val="24"/>
        </w:rPr>
        <w:t xml:space="preserve">). Эпизод </w:t>
      </w:r>
      <w:r w:rsidRPr="00513B7F">
        <w:rPr>
          <w:rFonts w:ascii="Times New Roman" w:eastAsia="Times New Roman" w:hAnsi="Times New Roman" w:cs="Times New Roman"/>
          <w:sz w:val="24"/>
          <w:szCs w:val="24"/>
        </w:rPr>
        <w:lastRenderedPageBreak/>
        <w:t>завершается затуханием видео и аудио. Во время рассказа Голощёкин Д.С. упоминает афиши, изображающие саксофоны. Их изображения найдены в сети Интернет и смонтированы в этот эпизод. Вставки афиш представляют из себя афишу в полный размер кадра с эффектом размытия, а сверху наложена афиша, которая предлагается зрителю для просмотра. Эти вставки смонтированы с помощью изменения параметра непрозрачности.</w:t>
      </w:r>
    </w:p>
    <w:p w14:paraId="74FF93B1" w14:textId="77777777" w:rsidR="00BA6BE3" w:rsidRPr="00513B7F" w:rsidRDefault="00BA6BE3" w:rsidP="00BA6BE3">
      <w:pPr>
        <w:spacing w:before="120" w:line="360" w:lineRule="auto"/>
        <w:jc w:val="both"/>
        <w:rPr>
          <w:rFonts w:ascii="Times New Roman" w:eastAsia="Times New Roman" w:hAnsi="Times New Roman" w:cs="Times New Roman"/>
          <w:sz w:val="24"/>
          <w:szCs w:val="24"/>
        </w:rPr>
      </w:pPr>
      <w:r w:rsidRPr="00513B7F">
        <w:rPr>
          <w:rFonts w:ascii="Times New Roman" w:eastAsia="Times New Roman" w:hAnsi="Times New Roman" w:cs="Times New Roman"/>
          <w:noProof/>
          <w:sz w:val="24"/>
          <w:szCs w:val="24"/>
        </w:rPr>
        <w:drawing>
          <wp:inline distT="114300" distB="114300" distL="114300" distR="114300" wp14:anchorId="603304F9" wp14:editId="2052AABD">
            <wp:extent cx="5734050" cy="3085077"/>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b="4456"/>
                    <a:stretch>
                      <a:fillRect/>
                    </a:stretch>
                  </pic:blipFill>
                  <pic:spPr>
                    <a:xfrm>
                      <a:off x="0" y="0"/>
                      <a:ext cx="5734050" cy="3085077"/>
                    </a:xfrm>
                    <a:prstGeom prst="rect">
                      <a:avLst/>
                    </a:prstGeom>
                    <a:ln/>
                  </pic:spPr>
                </pic:pic>
              </a:graphicData>
            </a:graphic>
          </wp:inline>
        </w:drawing>
      </w:r>
    </w:p>
    <w:p w14:paraId="0BD1F047" w14:textId="21349900" w:rsidR="00BA6BE3" w:rsidRPr="00513B7F" w:rsidRDefault="00BA6BE3" w:rsidP="00BA6BE3">
      <w:pPr>
        <w:spacing w:before="120" w:line="360" w:lineRule="auto"/>
        <w:jc w:val="center"/>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(Рис.</w:t>
      </w:r>
      <w:r w:rsidR="00B22273">
        <w:rPr>
          <w:rFonts w:ascii="Times New Roman" w:eastAsia="Times New Roman" w:hAnsi="Times New Roman" w:cs="Times New Roman"/>
          <w:sz w:val="24"/>
          <w:szCs w:val="24"/>
        </w:rPr>
        <w:t>9</w:t>
      </w:r>
      <w:r w:rsidRPr="00513B7F">
        <w:rPr>
          <w:rFonts w:ascii="Times New Roman" w:eastAsia="Times New Roman" w:hAnsi="Times New Roman" w:cs="Times New Roman"/>
          <w:sz w:val="24"/>
          <w:szCs w:val="24"/>
        </w:rPr>
        <w:t>. Adobe Premiere Pro. Эпизод с рассказом Голощёкина Д.С.)</w:t>
      </w:r>
    </w:p>
    <w:p w14:paraId="0FFB9AC1" w14:textId="76D7B693" w:rsidR="00BA6BE3" w:rsidRPr="00513B7F" w:rsidRDefault="00BA6BE3" w:rsidP="00BA6BE3">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После выполнения всех монтажных решений эпизод с мультимедийной афишей был завершён и требовал процесса </w:t>
      </w:r>
      <w:r w:rsidR="006A2D9C">
        <w:rPr>
          <w:rFonts w:ascii="Times New Roman" w:eastAsia="Times New Roman" w:hAnsi="Times New Roman" w:cs="Times New Roman"/>
          <w:sz w:val="24"/>
          <w:szCs w:val="24"/>
        </w:rPr>
        <w:t>просчёта</w:t>
      </w:r>
      <w:r w:rsidRPr="00513B7F">
        <w:rPr>
          <w:rFonts w:ascii="Times New Roman" w:eastAsia="Times New Roman" w:hAnsi="Times New Roman" w:cs="Times New Roman"/>
          <w:sz w:val="24"/>
          <w:szCs w:val="24"/>
        </w:rPr>
        <w:t xml:space="preserve">. </w:t>
      </w:r>
    </w:p>
    <w:p w14:paraId="3F4A03DF" w14:textId="30A64755" w:rsidR="0077418A" w:rsidRPr="005C0F13" w:rsidRDefault="00DC602B" w:rsidP="0077418A">
      <w:pPr>
        <w:pStyle w:val="2"/>
        <w:spacing w:before="120" w:after="0" w:line="360" w:lineRule="auto"/>
        <w:rPr>
          <w:b/>
          <w:sz w:val="24"/>
          <w:szCs w:val="24"/>
        </w:rPr>
      </w:pPr>
      <w:bookmarkStart w:id="54" w:name="_exlk1lyu3psy" w:colFirst="0" w:colLast="0"/>
      <w:bookmarkStart w:id="55" w:name="_nxvah9p6gxe" w:colFirst="0" w:colLast="0"/>
      <w:bookmarkStart w:id="56" w:name="_Toc90317213"/>
      <w:bookmarkStart w:id="57" w:name="_Toc103954898"/>
      <w:bookmarkEnd w:id="54"/>
      <w:bookmarkEnd w:id="55"/>
      <w:r w:rsidRPr="005C0F13">
        <w:rPr>
          <w:b/>
          <w:sz w:val="24"/>
          <w:szCs w:val="24"/>
        </w:rPr>
        <w:t>4</w:t>
      </w:r>
      <w:r w:rsidR="0077418A" w:rsidRPr="005C0F13">
        <w:rPr>
          <w:b/>
          <w:sz w:val="24"/>
          <w:szCs w:val="24"/>
        </w:rPr>
        <w:t>.</w:t>
      </w:r>
      <w:r w:rsidRPr="005C0F13">
        <w:rPr>
          <w:b/>
          <w:sz w:val="24"/>
          <w:szCs w:val="24"/>
        </w:rPr>
        <w:t>3</w:t>
      </w:r>
      <w:r w:rsidR="0077418A" w:rsidRPr="005C0F13">
        <w:rPr>
          <w:b/>
          <w:sz w:val="24"/>
          <w:szCs w:val="24"/>
        </w:rPr>
        <w:t xml:space="preserve">. </w:t>
      </w:r>
      <w:bookmarkEnd w:id="56"/>
      <w:r w:rsidRPr="005C0F13">
        <w:rPr>
          <w:b/>
          <w:sz w:val="24"/>
          <w:szCs w:val="24"/>
        </w:rPr>
        <w:t>Подготовительный этап монтажа фильма</w:t>
      </w:r>
      <w:bookmarkEnd w:id="57"/>
    </w:p>
    <w:p w14:paraId="6D2517D2" w14:textId="4BC3F1F1" w:rsidR="0077418A" w:rsidRPr="00513B7F" w:rsidRDefault="0077418A" w:rsidP="00DC602B">
      <w:pPr>
        <w:spacing w:before="120" w:line="360" w:lineRule="auto"/>
        <w:ind w:firstLine="720"/>
        <w:jc w:val="both"/>
        <w:rPr>
          <w:rFonts w:ascii="Times New Roman" w:eastAsia="Times New Roman" w:hAnsi="Times New Roman" w:cs="Times New Roman"/>
          <w:b/>
          <w:sz w:val="24"/>
          <w:szCs w:val="24"/>
        </w:rPr>
      </w:pPr>
      <w:r w:rsidRPr="00513B7F">
        <w:rPr>
          <w:rFonts w:ascii="Times New Roman" w:eastAsia="Times New Roman" w:hAnsi="Times New Roman" w:cs="Times New Roman"/>
          <w:sz w:val="24"/>
          <w:szCs w:val="24"/>
        </w:rPr>
        <w:t>В самом начале необходим</w:t>
      </w:r>
      <w:r w:rsidR="007C2095">
        <w:rPr>
          <w:rFonts w:ascii="Times New Roman" w:eastAsia="Times New Roman" w:hAnsi="Times New Roman" w:cs="Times New Roman"/>
          <w:sz w:val="24"/>
          <w:szCs w:val="24"/>
        </w:rPr>
        <w:t>о</w:t>
      </w:r>
      <w:r w:rsidRPr="00513B7F">
        <w:rPr>
          <w:rFonts w:ascii="Times New Roman" w:eastAsia="Times New Roman" w:hAnsi="Times New Roman" w:cs="Times New Roman"/>
          <w:sz w:val="24"/>
          <w:szCs w:val="24"/>
        </w:rPr>
        <w:t xml:space="preserve"> отсмотреть весь отснятый материал. В случае с монтажом фильма «Ленинградский джаз» этот процесс позволил взглянуть с другой стороны на интервью. После просмотра составлена расшифровка, где были прослежены ответы Голощёкина Д.С., выделены ключевые слова и идеи. Это позволило понять, какие дополнительные материалы - фотографии, видеохроника, - необходимы для монтажа перебивок.</w:t>
      </w:r>
    </w:p>
    <w:p w14:paraId="430FBA17" w14:textId="53E4989F" w:rsidR="0077418A" w:rsidRPr="00513B7F" w:rsidRDefault="0077418A" w:rsidP="0077418A">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Составление монтажного плана - важный шаг при создании видеопроекта. Он позволяет определить, что именно будет происходить в кадре. План представляет из себя последовательное описание эпизода фильма, где говорится о длительности фрагментов, какое изображение видит зритель и какое используется аудио</w:t>
      </w:r>
      <w:r w:rsidR="006A2A3B">
        <w:rPr>
          <w:rFonts w:ascii="Times New Roman" w:eastAsia="Times New Roman" w:hAnsi="Times New Roman" w:cs="Times New Roman"/>
          <w:sz w:val="24"/>
          <w:szCs w:val="24"/>
        </w:rPr>
        <w:t>-</w:t>
      </w:r>
      <w:r w:rsidRPr="00513B7F">
        <w:rPr>
          <w:rFonts w:ascii="Times New Roman" w:eastAsia="Times New Roman" w:hAnsi="Times New Roman" w:cs="Times New Roman"/>
          <w:sz w:val="24"/>
          <w:szCs w:val="24"/>
        </w:rPr>
        <w:t xml:space="preserve">сопровождение. Поэтому </w:t>
      </w:r>
      <w:r w:rsidRPr="00513B7F">
        <w:rPr>
          <w:rFonts w:ascii="Times New Roman" w:eastAsia="Times New Roman" w:hAnsi="Times New Roman" w:cs="Times New Roman"/>
          <w:sz w:val="24"/>
          <w:szCs w:val="24"/>
        </w:rPr>
        <w:lastRenderedPageBreak/>
        <w:t xml:space="preserve">при составлении монтажного плана требуется полное понимание задачи, ведь необходимо учитывать все аспекты, с которыми можно столкнуться при монтаже. </w:t>
      </w:r>
    </w:p>
    <w:p w14:paraId="4D62E649" w14:textId="77777777" w:rsidR="0077418A" w:rsidRPr="00513B7F" w:rsidRDefault="0077418A" w:rsidP="0077418A">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В монтаж эпизодов фильма входит работа с видео и фотографиями, а также работа со звуком. В случае интервью Д.С. Голощёкина является ведущим эпизодом по музыкальному документальному фильму «Ленинградский джаз», а это подразумевает работу не только со аудиозаписью интервью, но и с музыкальным сопровождением фильма. Эта особенность должна быть учтена при монтаже, чтобы голос с записи интервью звучали гармонично с музыкальными вставками фильма. </w:t>
      </w:r>
    </w:p>
    <w:p w14:paraId="662967DE" w14:textId="1BD7DFE0" w:rsidR="0077418A" w:rsidRPr="00513B7F" w:rsidRDefault="0077418A" w:rsidP="0077418A">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Однако перед интервью следует вступление фильма. В качестве вступления было взят отрывок исполнения Голощёкиным Д.С. с ансамблем композиции его собственного сочинения - «На солнечной стороне Невского». Запись выступления взята из сети Интернет, однако звук был записан непрофессионально. Это привело к тому, что у видеоматериала не было качественного звука. </w:t>
      </w:r>
      <w:r w:rsidR="002A7AA4">
        <w:rPr>
          <w:rFonts w:ascii="Times New Roman" w:eastAsia="Times New Roman" w:hAnsi="Times New Roman" w:cs="Times New Roman"/>
          <w:sz w:val="24"/>
          <w:szCs w:val="24"/>
        </w:rPr>
        <w:t>Заменена</w:t>
      </w:r>
      <w:r w:rsidRPr="00513B7F">
        <w:rPr>
          <w:rFonts w:ascii="Times New Roman" w:eastAsia="Times New Roman" w:hAnsi="Times New Roman" w:cs="Times New Roman"/>
          <w:sz w:val="24"/>
          <w:szCs w:val="24"/>
        </w:rPr>
        <w:t xml:space="preserve"> аудиодорожк</w:t>
      </w:r>
      <w:r w:rsidR="002A7AA4">
        <w:rPr>
          <w:rFonts w:ascii="Times New Roman" w:eastAsia="Times New Roman" w:hAnsi="Times New Roman" w:cs="Times New Roman"/>
          <w:sz w:val="24"/>
          <w:szCs w:val="24"/>
        </w:rPr>
        <w:t>а</w:t>
      </w:r>
      <w:r w:rsidRPr="00513B7F">
        <w:rPr>
          <w:rFonts w:ascii="Times New Roman" w:eastAsia="Times New Roman" w:hAnsi="Times New Roman" w:cs="Times New Roman"/>
          <w:sz w:val="24"/>
          <w:szCs w:val="24"/>
        </w:rPr>
        <w:t xml:space="preserve"> выступления на аудио студийной записи композиции. Это позволило получить видеоряд с хорошим музыкальным сопровождением. Для замены аудиодорожек была использована программа Adobe Premiere Pro. Эта программа нацелена на монтаж длительных эпизодов, не требующих сложных спецэффектов. В ней удобно работать с несколькими видеофрагментами, которые сменяют друг друга или показываются вместе, а также эта программа позволяет быстро работать с аудиодорожками, не используя сторонние программы. К тому же в ней находится специальный инструмент, позволяющий синхронизировать аудиодорожки.</w:t>
      </w:r>
    </w:p>
    <w:p w14:paraId="5D829852" w14:textId="61D71EBA" w:rsidR="0077418A" w:rsidRDefault="0077418A" w:rsidP="0077418A">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Однако импровизационная особенность джазовых выступлений не позволила провести процесс синхронизации аудио, и это пришлось делать, вручную опираясь на финал композиции. После синхронизации и замены аудиодорожек получен новый видеофрагмент выступления. Однако в силу импровизации во время выступления начало видеоряда не было синхронизировано с видеорядом. Это привело к монтажному решению и созданию мультимедийной композиции выступления.</w:t>
      </w:r>
    </w:p>
    <w:p w14:paraId="06C19B36" w14:textId="4C6C26FB" w:rsidR="00ED02D5" w:rsidRDefault="00ED02D5" w:rsidP="0077418A">
      <w:pPr>
        <w:spacing w:before="120" w:line="360" w:lineRule="auto"/>
        <w:ind w:firstLine="720"/>
        <w:jc w:val="both"/>
        <w:rPr>
          <w:rFonts w:ascii="Times New Roman" w:eastAsia="Times New Roman" w:hAnsi="Times New Roman" w:cs="Times New Roman"/>
          <w:sz w:val="24"/>
          <w:szCs w:val="24"/>
        </w:rPr>
      </w:pPr>
    </w:p>
    <w:p w14:paraId="6C204625" w14:textId="77777777" w:rsidR="00ED02D5" w:rsidRPr="00513B7F" w:rsidRDefault="00ED02D5" w:rsidP="0077418A">
      <w:pPr>
        <w:spacing w:before="120" w:line="360" w:lineRule="auto"/>
        <w:ind w:firstLine="720"/>
        <w:jc w:val="both"/>
        <w:rPr>
          <w:rFonts w:ascii="Times New Roman" w:eastAsia="Times New Roman" w:hAnsi="Times New Roman" w:cs="Times New Roman"/>
          <w:sz w:val="24"/>
          <w:szCs w:val="24"/>
        </w:rPr>
      </w:pPr>
    </w:p>
    <w:p w14:paraId="761A7879" w14:textId="77777777" w:rsidR="0077418A" w:rsidRPr="00513B7F" w:rsidRDefault="0077418A" w:rsidP="0077418A">
      <w:pPr>
        <w:spacing w:before="120" w:line="360" w:lineRule="auto"/>
        <w:jc w:val="center"/>
        <w:rPr>
          <w:rFonts w:ascii="Times New Roman" w:eastAsia="Times New Roman" w:hAnsi="Times New Roman" w:cs="Times New Roman"/>
          <w:sz w:val="24"/>
          <w:szCs w:val="24"/>
        </w:rPr>
      </w:pPr>
      <w:r w:rsidRPr="00513B7F">
        <w:rPr>
          <w:rFonts w:ascii="Times New Roman" w:eastAsia="Times New Roman" w:hAnsi="Times New Roman" w:cs="Times New Roman"/>
          <w:noProof/>
          <w:sz w:val="24"/>
          <w:szCs w:val="24"/>
        </w:rPr>
        <w:lastRenderedPageBreak/>
        <w:drawing>
          <wp:inline distT="114300" distB="114300" distL="114300" distR="114300" wp14:anchorId="08F12E28" wp14:editId="27845C05">
            <wp:extent cx="3838575" cy="3076575"/>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33056" b="4814"/>
                    <a:stretch>
                      <a:fillRect/>
                    </a:stretch>
                  </pic:blipFill>
                  <pic:spPr>
                    <a:xfrm>
                      <a:off x="0" y="0"/>
                      <a:ext cx="3838575" cy="3076575"/>
                    </a:xfrm>
                    <a:prstGeom prst="rect">
                      <a:avLst/>
                    </a:prstGeom>
                    <a:ln/>
                  </pic:spPr>
                </pic:pic>
              </a:graphicData>
            </a:graphic>
          </wp:inline>
        </w:drawing>
      </w:r>
    </w:p>
    <w:p w14:paraId="708CAF5E" w14:textId="352B9382" w:rsidR="0077418A" w:rsidRPr="00513B7F" w:rsidRDefault="0077418A" w:rsidP="0077418A">
      <w:pPr>
        <w:spacing w:before="120" w:line="360" w:lineRule="auto"/>
        <w:jc w:val="center"/>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(Рис. </w:t>
      </w:r>
      <w:r w:rsidR="00B22273">
        <w:rPr>
          <w:rFonts w:ascii="Times New Roman" w:eastAsia="Times New Roman" w:hAnsi="Times New Roman" w:cs="Times New Roman"/>
          <w:sz w:val="24"/>
          <w:szCs w:val="24"/>
        </w:rPr>
        <w:t>10</w:t>
      </w:r>
      <w:r w:rsidRPr="00513B7F">
        <w:rPr>
          <w:rFonts w:ascii="Times New Roman" w:eastAsia="Times New Roman" w:hAnsi="Times New Roman" w:cs="Times New Roman"/>
          <w:sz w:val="24"/>
          <w:szCs w:val="24"/>
        </w:rPr>
        <w:t>. Adobe Premiere Pro. Процесс синхронизации. Окончание студийной записи синхронизировано с окончанием выступления)</w:t>
      </w:r>
    </w:p>
    <w:p w14:paraId="60309B43" w14:textId="6F8B1A98" w:rsidR="0077418A" w:rsidRPr="00513B7F" w:rsidRDefault="0077418A" w:rsidP="0077418A">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Для мультимедийной композиции использована программа Adobe </w:t>
      </w:r>
      <w:proofErr w:type="spellStart"/>
      <w:r w:rsidRPr="00513B7F">
        <w:rPr>
          <w:rFonts w:ascii="Times New Roman" w:eastAsia="Times New Roman" w:hAnsi="Times New Roman" w:cs="Times New Roman"/>
          <w:sz w:val="24"/>
          <w:szCs w:val="24"/>
        </w:rPr>
        <w:t>After</w:t>
      </w:r>
      <w:proofErr w:type="spellEnd"/>
      <w:r w:rsidRPr="00513B7F">
        <w:rPr>
          <w:rFonts w:ascii="Times New Roman" w:eastAsia="Times New Roman" w:hAnsi="Times New Roman" w:cs="Times New Roman"/>
          <w:sz w:val="24"/>
          <w:szCs w:val="24"/>
        </w:rPr>
        <w:t xml:space="preserve"> </w:t>
      </w:r>
      <w:proofErr w:type="spellStart"/>
      <w:r w:rsidRPr="00513B7F">
        <w:rPr>
          <w:rFonts w:ascii="Times New Roman" w:eastAsia="Times New Roman" w:hAnsi="Times New Roman" w:cs="Times New Roman"/>
          <w:sz w:val="24"/>
          <w:szCs w:val="24"/>
        </w:rPr>
        <w:t>Effects</w:t>
      </w:r>
      <w:proofErr w:type="spellEnd"/>
      <w:r w:rsidRPr="00513B7F">
        <w:rPr>
          <w:rFonts w:ascii="Times New Roman" w:eastAsia="Times New Roman" w:hAnsi="Times New Roman" w:cs="Times New Roman"/>
          <w:sz w:val="24"/>
          <w:szCs w:val="24"/>
        </w:rPr>
        <w:t xml:space="preserve">. Она рассчитана на создание коротких эпизодов, требующих определённые спецэффекты. В ней удобно работать, если необходимо использовать нестандартные переходы и появления текста и изображений. Так как для мультимедийной композиции вступления было необходимо создавать свои переходы и анимацию титров, была выбрана именно программа Adobe </w:t>
      </w:r>
      <w:proofErr w:type="spellStart"/>
      <w:r w:rsidRPr="00513B7F">
        <w:rPr>
          <w:rFonts w:ascii="Times New Roman" w:eastAsia="Times New Roman" w:hAnsi="Times New Roman" w:cs="Times New Roman"/>
          <w:sz w:val="24"/>
          <w:szCs w:val="24"/>
        </w:rPr>
        <w:t>After</w:t>
      </w:r>
      <w:proofErr w:type="spellEnd"/>
      <w:r w:rsidRPr="00513B7F">
        <w:rPr>
          <w:rFonts w:ascii="Times New Roman" w:eastAsia="Times New Roman" w:hAnsi="Times New Roman" w:cs="Times New Roman"/>
          <w:sz w:val="24"/>
          <w:szCs w:val="24"/>
        </w:rPr>
        <w:t xml:space="preserve"> </w:t>
      </w:r>
      <w:proofErr w:type="spellStart"/>
      <w:r w:rsidRPr="00513B7F">
        <w:rPr>
          <w:rFonts w:ascii="Times New Roman" w:eastAsia="Times New Roman" w:hAnsi="Times New Roman" w:cs="Times New Roman"/>
          <w:sz w:val="24"/>
          <w:szCs w:val="24"/>
        </w:rPr>
        <w:t>Effects</w:t>
      </w:r>
      <w:proofErr w:type="spellEnd"/>
      <w:r w:rsidRPr="00513B7F">
        <w:rPr>
          <w:rFonts w:ascii="Times New Roman" w:eastAsia="Times New Roman" w:hAnsi="Times New Roman" w:cs="Times New Roman"/>
          <w:sz w:val="24"/>
          <w:szCs w:val="24"/>
        </w:rPr>
        <w:t>.</w:t>
      </w:r>
    </w:p>
    <w:p w14:paraId="43C14BC1" w14:textId="32D11F08" w:rsidR="0077418A" w:rsidRPr="00513B7F" w:rsidRDefault="00B46CE6" w:rsidP="0077418A">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77418A" w:rsidRPr="00513B7F">
        <w:rPr>
          <w:rFonts w:ascii="Times New Roman" w:eastAsia="Times New Roman" w:hAnsi="Times New Roman" w:cs="Times New Roman"/>
          <w:sz w:val="24"/>
          <w:szCs w:val="24"/>
        </w:rPr>
        <w:t>еобходим</w:t>
      </w:r>
      <w:r>
        <w:rPr>
          <w:rFonts w:ascii="Times New Roman" w:eastAsia="Times New Roman" w:hAnsi="Times New Roman" w:cs="Times New Roman"/>
          <w:sz w:val="24"/>
          <w:szCs w:val="24"/>
        </w:rPr>
        <w:t>о</w:t>
      </w:r>
      <w:r w:rsidR="0077418A" w:rsidRPr="00513B7F">
        <w:rPr>
          <w:rFonts w:ascii="Times New Roman" w:eastAsia="Times New Roman" w:hAnsi="Times New Roman" w:cs="Times New Roman"/>
          <w:sz w:val="24"/>
          <w:szCs w:val="24"/>
        </w:rPr>
        <w:t xml:space="preserve"> показать начало видеофрагмента выступления на короткий промежуток времени. После этого на экране появляется слово «Джаз» крупными буквами на цветном фоне. Особенностью этого титра является то, что он использован с особым параметром «слой-маски». Это позволяет использовать видеоизображение внутри букв. Этот приём позволил закрыть от зрителя фрагмент с асинхронным видеорядом и звуком. После этого под словом «Джаз» всплывает слово «Ленинградский», что вместе составляет название фильма и является общим вступлением.</w:t>
      </w:r>
    </w:p>
    <w:p w14:paraId="698412F6" w14:textId="77777777" w:rsidR="0077418A" w:rsidRPr="00513B7F" w:rsidRDefault="0077418A" w:rsidP="0077418A">
      <w:pPr>
        <w:spacing w:before="120" w:line="360" w:lineRule="auto"/>
        <w:jc w:val="center"/>
        <w:rPr>
          <w:rFonts w:ascii="Times New Roman" w:eastAsia="Times New Roman" w:hAnsi="Times New Roman" w:cs="Times New Roman"/>
          <w:sz w:val="24"/>
          <w:szCs w:val="24"/>
        </w:rPr>
      </w:pPr>
      <w:r w:rsidRPr="00513B7F">
        <w:rPr>
          <w:rFonts w:ascii="Times New Roman" w:eastAsia="Times New Roman" w:hAnsi="Times New Roman" w:cs="Times New Roman"/>
          <w:noProof/>
          <w:sz w:val="24"/>
          <w:szCs w:val="24"/>
        </w:rPr>
        <w:lastRenderedPageBreak/>
        <w:drawing>
          <wp:inline distT="114300" distB="114300" distL="114300" distR="114300" wp14:anchorId="1BCAFB18" wp14:editId="550F81F0">
            <wp:extent cx="5734050" cy="3115633"/>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b="3510"/>
                    <a:stretch>
                      <a:fillRect/>
                    </a:stretch>
                  </pic:blipFill>
                  <pic:spPr>
                    <a:xfrm>
                      <a:off x="0" y="0"/>
                      <a:ext cx="5734050" cy="3115633"/>
                    </a:xfrm>
                    <a:prstGeom prst="rect">
                      <a:avLst/>
                    </a:prstGeom>
                    <a:ln/>
                  </pic:spPr>
                </pic:pic>
              </a:graphicData>
            </a:graphic>
          </wp:inline>
        </w:drawing>
      </w:r>
    </w:p>
    <w:p w14:paraId="0AD85E22" w14:textId="5A82C5D6" w:rsidR="0077418A" w:rsidRPr="00513B7F" w:rsidRDefault="0077418A" w:rsidP="0077418A">
      <w:pPr>
        <w:spacing w:before="120" w:line="360" w:lineRule="auto"/>
        <w:jc w:val="center"/>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lang w:val="en-US"/>
        </w:rPr>
        <w:t>(</w:t>
      </w:r>
      <w:r w:rsidRPr="00513B7F">
        <w:rPr>
          <w:rFonts w:ascii="Times New Roman" w:eastAsia="Times New Roman" w:hAnsi="Times New Roman" w:cs="Times New Roman"/>
          <w:sz w:val="24"/>
          <w:szCs w:val="24"/>
        </w:rPr>
        <w:t>Рис</w:t>
      </w:r>
      <w:r w:rsidRPr="002A3A59">
        <w:rPr>
          <w:rFonts w:ascii="Times New Roman" w:eastAsia="Times New Roman" w:hAnsi="Times New Roman" w:cs="Times New Roman"/>
          <w:sz w:val="24"/>
          <w:szCs w:val="24"/>
          <w:lang w:val="en-US"/>
        </w:rPr>
        <w:t xml:space="preserve">. </w:t>
      </w:r>
      <w:r w:rsidR="00D542E0" w:rsidRPr="00ED02D5">
        <w:rPr>
          <w:rFonts w:ascii="Times New Roman" w:eastAsia="Times New Roman" w:hAnsi="Times New Roman" w:cs="Times New Roman"/>
          <w:sz w:val="24"/>
          <w:szCs w:val="24"/>
          <w:lang w:val="en-US"/>
        </w:rPr>
        <w:t>1</w:t>
      </w:r>
      <w:r w:rsidR="00B22273" w:rsidRPr="004A221F">
        <w:rPr>
          <w:rFonts w:ascii="Times New Roman" w:eastAsia="Times New Roman" w:hAnsi="Times New Roman" w:cs="Times New Roman"/>
          <w:sz w:val="24"/>
          <w:szCs w:val="24"/>
          <w:lang w:val="en-US"/>
        </w:rPr>
        <w:t>1</w:t>
      </w:r>
      <w:r w:rsidRPr="002A3A59">
        <w:rPr>
          <w:rFonts w:ascii="Times New Roman" w:eastAsia="Times New Roman" w:hAnsi="Times New Roman" w:cs="Times New Roman"/>
          <w:sz w:val="24"/>
          <w:szCs w:val="24"/>
          <w:lang w:val="en-US"/>
        </w:rPr>
        <w:t xml:space="preserve">. </w:t>
      </w:r>
      <w:r w:rsidRPr="00513B7F">
        <w:rPr>
          <w:rFonts w:ascii="Times New Roman" w:eastAsia="Times New Roman" w:hAnsi="Times New Roman" w:cs="Times New Roman"/>
          <w:sz w:val="24"/>
          <w:szCs w:val="24"/>
          <w:lang w:val="en-US"/>
        </w:rPr>
        <w:t xml:space="preserve">Adobe After Effects. </w:t>
      </w:r>
      <w:r w:rsidRPr="00513B7F">
        <w:rPr>
          <w:rFonts w:ascii="Times New Roman" w:eastAsia="Times New Roman" w:hAnsi="Times New Roman" w:cs="Times New Roman"/>
          <w:sz w:val="24"/>
          <w:szCs w:val="24"/>
        </w:rPr>
        <w:t>Титр</w:t>
      </w:r>
      <w:r w:rsidRPr="00513B7F">
        <w:rPr>
          <w:rFonts w:ascii="Times New Roman" w:eastAsia="Times New Roman" w:hAnsi="Times New Roman" w:cs="Times New Roman"/>
          <w:sz w:val="24"/>
          <w:szCs w:val="24"/>
          <w:lang w:val="en-US"/>
        </w:rPr>
        <w:t xml:space="preserve"> </w:t>
      </w:r>
      <w:r w:rsidRPr="00513B7F">
        <w:rPr>
          <w:rFonts w:ascii="Times New Roman" w:eastAsia="Times New Roman" w:hAnsi="Times New Roman" w:cs="Times New Roman"/>
          <w:sz w:val="24"/>
          <w:szCs w:val="24"/>
        </w:rPr>
        <w:t>названия</w:t>
      </w:r>
      <w:r w:rsidRPr="00513B7F">
        <w:rPr>
          <w:rFonts w:ascii="Times New Roman" w:eastAsia="Times New Roman" w:hAnsi="Times New Roman" w:cs="Times New Roman"/>
          <w:sz w:val="24"/>
          <w:szCs w:val="24"/>
          <w:lang w:val="en-US"/>
        </w:rPr>
        <w:t xml:space="preserve">. </w:t>
      </w:r>
      <w:r w:rsidRPr="00513B7F">
        <w:rPr>
          <w:rFonts w:ascii="Times New Roman" w:eastAsia="Times New Roman" w:hAnsi="Times New Roman" w:cs="Times New Roman"/>
          <w:sz w:val="24"/>
          <w:szCs w:val="24"/>
        </w:rPr>
        <w:t>Внутри букв - видео выступления.)</w:t>
      </w:r>
    </w:p>
    <w:p w14:paraId="299FEE02" w14:textId="0893E541" w:rsidR="0077418A" w:rsidRDefault="0077418A" w:rsidP="0077418A">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После этого недолгого эпизода титр с названием сменяется динамичным полиэкраном. Полиэкран — это особый технологический приём монтажа, когда на одном экране мы видим несколько видео- и\или фотоизображений, словно совмещение нескольких экранов. Динамичный полиэкран в данном случае является одновременным показом четырёх фрагментов выступления, взятых из разных моментов. Динамичный полиэкран дополняется анимированными словами на тему джаза. Этот фрагмент мультимедийной композиции даёт общее представление о предстоящей теме и решает задачу, поставленную до этого - скрыть асинхронность видеоряда и звукового сопровождения.</w:t>
      </w:r>
    </w:p>
    <w:p w14:paraId="2CCE9DAB" w14:textId="77777777" w:rsidR="00D542E0" w:rsidRPr="00513B7F" w:rsidRDefault="00D542E0" w:rsidP="0077418A">
      <w:pPr>
        <w:spacing w:before="120" w:line="360" w:lineRule="auto"/>
        <w:ind w:firstLine="720"/>
        <w:jc w:val="both"/>
        <w:rPr>
          <w:rFonts w:ascii="Times New Roman" w:eastAsia="Times New Roman" w:hAnsi="Times New Roman" w:cs="Times New Roman"/>
          <w:sz w:val="24"/>
          <w:szCs w:val="24"/>
        </w:rPr>
      </w:pPr>
    </w:p>
    <w:p w14:paraId="777A8A48" w14:textId="77777777" w:rsidR="0077418A" w:rsidRPr="00513B7F" w:rsidRDefault="0077418A" w:rsidP="0077418A">
      <w:pPr>
        <w:spacing w:before="120" w:line="360" w:lineRule="auto"/>
        <w:jc w:val="both"/>
        <w:rPr>
          <w:rFonts w:ascii="Times New Roman" w:eastAsia="Times New Roman" w:hAnsi="Times New Roman" w:cs="Times New Roman"/>
          <w:sz w:val="24"/>
          <w:szCs w:val="24"/>
        </w:rPr>
      </w:pPr>
      <w:r w:rsidRPr="00513B7F">
        <w:rPr>
          <w:rFonts w:ascii="Times New Roman" w:eastAsia="Times New Roman" w:hAnsi="Times New Roman" w:cs="Times New Roman"/>
          <w:noProof/>
          <w:sz w:val="24"/>
          <w:szCs w:val="24"/>
        </w:rPr>
        <w:lastRenderedPageBreak/>
        <w:drawing>
          <wp:inline distT="114300" distB="114300" distL="114300" distR="114300" wp14:anchorId="4EF8B332" wp14:editId="35FF6B4B">
            <wp:extent cx="5734050" cy="3101634"/>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b="3943"/>
                    <a:stretch>
                      <a:fillRect/>
                    </a:stretch>
                  </pic:blipFill>
                  <pic:spPr>
                    <a:xfrm>
                      <a:off x="0" y="0"/>
                      <a:ext cx="5734050" cy="3101634"/>
                    </a:xfrm>
                    <a:prstGeom prst="rect">
                      <a:avLst/>
                    </a:prstGeom>
                    <a:ln/>
                  </pic:spPr>
                </pic:pic>
              </a:graphicData>
            </a:graphic>
          </wp:inline>
        </w:drawing>
      </w:r>
    </w:p>
    <w:p w14:paraId="3317D7E7" w14:textId="403CE638" w:rsidR="0077418A" w:rsidRPr="00513B7F" w:rsidRDefault="0077418A" w:rsidP="0077418A">
      <w:pPr>
        <w:spacing w:before="120" w:line="360" w:lineRule="auto"/>
        <w:jc w:val="center"/>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(Рис. </w:t>
      </w:r>
      <w:r w:rsidR="00D542E0">
        <w:rPr>
          <w:rFonts w:ascii="Times New Roman" w:eastAsia="Times New Roman" w:hAnsi="Times New Roman" w:cs="Times New Roman"/>
          <w:sz w:val="24"/>
          <w:szCs w:val="24"/>
        </w:rPr>
        <w:t>1</w:t>
      </w:r>
      <w:r w:rsidR="00B22273">
        <w:rPr>
          <w:rFonts w:ascii="Times New Roman" w:eastAsia="Times New Roman" w:hAnsi="Times New Roman" w:cs="Times New Roman"/>
          <w:sz w:val="24"/>
          <w:szCs w:val="24"/>
        </w:rPr>
        <w:t>2</w:t>
      </w:r>
      <w:r w:rsidRPr="00513B7F">
        <w:rPr>
          <w:rFonts w:ascii="Times New Roman" w:eastAsia="Times New Roman" w:hAnsi="Times New Roman" w:cs="Times New Roman"/>
          <w:sz w:val="24"/>
          <w:szCs w:val="24"/>
        </w:rPr>
        <w:t xml:space="preserve">. Adobe </w:t>
      </w:r>
      <w:proofErr w:type="spellStart"/>
      <w:r w:rsidRPr="00513B7F">
        <w:rPr>
          <w:rFonts w:ascii="Times New Roman" w:eastAsia="Times New Roman" w:hAnsi="Times New Roman" w:cs="Times New Roman"/>
          <w:sz w:val="24"/>
          <w:szCs w:val="24"/>
        </w:rPr>
        <w:t>After</w:t>
      </w:r>
      <w:proofErr w:type="spellEnd"/>
      <w:r w:rsidRPr="00513B7F">
        <w:rPr>
          <w:rFonts w:ascii="Times New Roman" w:eastAsia="Times New Roman" w:hAnsi="Times New Roman" w:cs="Times New Roman"/>
          <w:sz w:val="24"/>
          <w:szCs w:val="24"/>
        </w:rPr>
        <w:t xml:space="preserve"> </w:t>
      </w:r>
      <w:proofErr w:type="spellStart"/>
      <w:r w:rsidRPr="00513B7F">
        <w:rPr>
          <w:rFonts w:ascii="Times New Roman" w:eastAsia="Times New Roman" w:hAnsi="Times New Roman" w:cs="Times New Roman"/>
          <w:sz w:val="24"/>
          <w:szCs w:val="24"/>
        </w:rPr>
        <w:t>Effects</w:t>
      </w:r>
      <w:proofErr w:type="spellEnd"/>
      <w:r w:rsidRPr="00513B7F">
        <w:rPr>
          <w:rFonts w:ascii="Times New Roman" w:eastAsia="Times New Roman" w:hAnsi="Times New Roman" w:cs="Times New Roman"/>
          <w:sz w:val="24"/>
          <w:szCs w:val="24"/>
        </w:rPr>
        <w:t>. Пример динамичного полиэкрана с анимированным текстом.)</w:t>
      </w:r>
    </w:p>
    <w:p w14:paraId="34C29A8D" w14:textId="77777777" w:rsidR="0077418A" w:rsidRPr="00513B7F" w:rsidRDefault="0077418A" w:rsidP="0077418A">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Когда асинхронный фрагмент подходит к концу, происходит переход от динамичного полиэкрана к оставшейся записи выступления Голощёкина Д.С. и ансамбля. Финалом эпизодом является медленное затухание видео с последующим переходом к основной части фильма «Ленинградский джаз».</w:t>
      </w:r>
    </w:p>
    <w:p w14:paraId="28AFE0B3" w14:textId="10FADD96" w:rsidR="0077418A" w:rsidRPr="00513B7F" w:rsidRDefault="0077418A" w:rsidP="0077418A">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Для монтажа интервью Голощёкина Д.С. решено использовать программу Adobe Premiere Pro. Интервью представляет из себя длительный эпизод с музыкальными вставками, монтажом перебивок, состоящих из видео- и фотоизображений. Это послужило поводом к использованию именно программы Adobe Premiere Pro.</w:t>
      </w:r>
    </w:p>
    <w:p w14:paraId="7E4C05D2" w14:textId="00B73087" w:rsidR="0077418A" w:rsidRPr="00513B7F" w:rsidRDefault="0077418A" w:rsidP="0077418A">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Для обработки фонограммы интервью необходимо использовать программу Adobe </w:t>
      </w:r>
      <w:proofErr w:type="spellStart"/>
      <w:r w:rsidRPr="00513B7F">
        <w:rPr>
          <w:rFonts w:ascii="Times New Roman" w:eastAsia="Times New Roman" w:hAnsi="Times New Roman" w:cs="Times New Roman"/>
          <w:sz w:val="24"/>
          <w:szCs w:val="24"/>
        </w:rPr>
        <w:t>Audition</w:t>
      </w:r>
      <w:proofErr w:type="spellEnd"/>
      <w:r w:rsidRPr="00513B7F">
        <w:rPr>
          <w:rFonts w:ascii="Times New Roman" w:eastAsia="Times New Roman" w:hAnsi="Times New Roman" w:cs="Times New Roman"/>
          <w:sz w:val="24"/>
          <w:szCs w:val="24"/>
        </w:rPr>
        <w:t xml:space="preserve">. Она позволяет работать с аудио в различных необходимых областях. Для монтажа интервью </w:t>
      </w:r>
      <w:r w:rsidR="00764214">
        <w:rPr>
          <w:rFonts w:ascii="Times New Roman" w:eastAsia="Times New Roman" w:hAnsi="Times New Roman" w:cs="Times New Roman"/>
          <w:sz w:val="24"/>
          <w:szCs w:val="24"/>
        </w:rPr>
        <w:t xml:space="preserve">убраны </w:t>
      </w:r>
      <w:r w:rsidRPr="00513B7F">
        <w:rPr>
          <w:rFonts w:ascii="Times New Roman" w:eastAsia="Times New Roman" w:hAnsi="Times New Roman" w:cs="Times New Roman"/>
          <w:sz w:val="24"/>
          <w:szCs w:val="24"/>
        </w:rPr>
        <w:t>шумы, повы</w:t>
      </w:r>
      <w:r w:rsidR="00764214">
        <w:rPr>
          <w:rFonts w:ascii="Times New Roman" w:eastAsia="Times New Roman" w:hAnsi="Times New Roman" w:cs="Times New Roman"/>
          <w:sz w:val="24"/>
          <w:szCs w:val="24"/>
        </w:rPr>
        <w:t>шена</w:t>
      </w:r>
      <w:r w:rsidRPr="00513B7F">
        <w:rPr>
          <w:rFonts w:ascii="Times New Roman" w:eastAsia="Times New Roman" w:hAnsi="Times New Roman" w:cs="Times New Roman"/>
          <w:sz w:val="24"/>
          <w:szCs w:val="24"/>
        </w:rPr>
        <w:t xml:space="preserve"> громкость и в некоторых частях убра</w:t>
      </w:r>
      <w:r w:rsidR="00764214">
        <w:rPr>
          <w:rFonts w:ascii="Times New Roman" w:eastAsia="Times New Roman" w:hAnsi="Times New Roman" w:cs="Times New Roman"/>
          <w:sz w:val="24"/>
          <w:szCs w:val="24"/>
        </w:rPr>
        <w:t>но</w:t>
      </w:r>
      <w:r w:rsidRPr="00513B7F">
        <w:rPr>
          <w:rFonts w:ascii="Times New Roman" w:eastAsia="Times New Roman" w:hAnsi="Times New Roman" w:cs="Times New Roman"/>
          <w:sz w:val="24"/>
          <w:szCs w:val="24"/>
        </w:rPr>
        <w:t xml:space="preserve"> эхо. Шумы возникают при передаче сигналов от микрофона к записывающему устройству. Использование радио</w:t>
      </w:r>
      <w:r w:rsidR="007E7A41">
        <w:rPr>
          <w:rFonts w:ascii="Times New Roman" w:eastAsia="Times New Roman" w:hAnsi="Times New Roman" w:cs="Times New Roman"/>
          <w:sz w:val="24"/>
          <w:szCs w:val="24"/>
        </w:rPr>
        <w:t>-</w:t>
      </w:r>
      <w:r w:rsidRPr="00513B7F">
        <w:rPr>
          <w:rFonts w:ascii="Times New Roman" w:eastAsia="Times New Roman" w:hAnsi="Times New Roman" w:cs="Times New Roman"/>
          <w:sz w:val="24"/>
          <w:szCs w:val="24"/>
        </w:rPr>
        <w:t xml:space="preserve">петличек уменьшает вероятность возникновения шумов, однако не избавляет от них целиком. В Adobe </w:t>
      </w:r>
      <w:proofErr w:type="spellStart"/>
      <w:r w:rsidRPr="00513B7F">
        <w:rPr>
          <w:rFonts w:ascii="Times New Roman" w:eastAsia="Times New Roman" w:hAnsi="Times New Roman" w:cs="Times New Roman"/>
          <w:sz w:val="24"/>
          <w:szCs w:val="24"/>
        </w:rPr>
        <w:t>Audition</w:t>
      </w:r>
      <w:proofErr w:type="spellEnd"/>
      <w:r w:rsidRPr="00513B7F">
        <w:rPr>
          <w:rFonts w:ascii="Times New Roman" w:eastAsia="Times New Roman" w:hAnsi="Times New Roman" w:cs="Times New Roman"/>
          <w:sz w:val="24"/>
          <w:szCs w:val="24"/>
        </w:rPr>
        <w:t xml:space="preserve"> предусмотрен специальный инструмент, анализирующий участок с шумом, и впоследствии убирает их на всём выбранном фрагменте аудио. Поэтому записа</w:t>
      </w:r>
      <w:r w:rsidR="00764214">
        <w:rPr>
          <w:rFonts w:ascii="Times New Roman" w:eastAsia="Times New Roman" w:hAnsi="Times New Roman" w:cs="Times New Roman"/>
          <w:sz w:val="24"/>
          <w:szCs w:val="24"/>
        </w:rPr>
        <w:t>на</w:t>
      </w:r>
      <w:r w:rsidRPr="00513B7F">
        <w:rPr>
          <w:rFonts w:ascii="Times New Roman" w:eastAsia="Times New Roman" w:hAnsi="Times New Roman" w:cs="Times New Roman"/>
          <w:sz w:val="24"/>
          <w:szCs w:val="24"/>
        </w:rPr>
        <w:t xml:space="preserve"> «атмосфер</w:t>
      </w:r>
      <w:r w:rsidR="00764214">
        <w:rPr>
          <w:rFonts w:ascii="Times New Roman" w:eastAsia="Times New Roman" w:hAnsi="Times New Roman" w:cs="Times New Roman"/>
          <w:sz w:val="24"/>
          <w:szCs w:val="24"/>
        </w:rPr>
        <w:t>а</w:t>
      </w:r>
      <w:r w:rsidRPr="00513B7F">
        <w:rPr>
          <w:rFonts w:ascii="Times New Roman" w:eastAsia="Times New Roman" w:hAnsi="Times New Roman" w:cs="Times New Roman"/>
          <w:sz w:val="24"/>
          <w:szCs w:val="24"/>
        </w:rPr>
        <w:t>» интервью - несколько секунд тишины. Эта запись позволила найти необходимые шумы, а также использовать её в паузах и переходах между аудио.</w:t>
      </w:r>
    </w:p>
    <w:p w14:paraId="585AA391" w14:textId="573F9F43" w:rsidR="00DC602B" w:rsidRDefault="0077418A" w:rsidP="00DC602B">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lastRenderedPageBreak/>
        <w:t>Эхо возникает, если запись производится в помещении с хорошей акустикой</w:t>
      </w:r>
      <w:r>
        <w:rPr>
          <w:rFonts w:ascii="Times New Roman" w:eastAsia="Times New Roman" w:hAnsi="Times New Roman" w:cs="Times New Roman"/>
          <w:sz w:val="24"/>
          <w:szCs w:val="24"/>
        </w:rPr>
        <w:t xml:space="preserve"> </w:t>
      </w:r>
      <w:r w:rsidRPr="00513B7F">
        <w:rPr>
          <w:rFonts w:ascii="Times New Roman" w:eastAsia="Times New Roman" w:hAnsi="Times New Roman" w:cs="Times New Roman"/>
          <w:sz w:val="24"/>
          <w:szCs w:val="24"/>
        </w:rPr>
        <w:t xml:space="preserve">и, если микрофон не приспособлен к использованию в подобных помещениях. Одним из помещений при записи интервью являлся концертный зал Джазовой Филармонии с хорошей акустикой, а также при этом использовался всенаправленный микрофон, поэтому в некоторых местах записи звука было слышно эхо. Тем не менее в Adobe </w:t>
      </w:r>
      <w:proofErr w:type="spellStart"/>
      <w:r w:rsidRPr="00513B7F">
        <w:rPr>
          <w:rFonts w:ascii="Times New Roman" w:eastAsia="Times New Roman" w:hAnsi="Times New Roman" w:cs="Times New Roman"/>
          <w:sz w:val="24"/>
          <w:szCs w:val="24"/>
        </w:rPr>
        <w:t>Audition</w:t>
      </w:r>
      <w:proofErr w:type="spellEnd"/>
      <w:r w:rsidRPr="00513B7F">
        <w:rPr>
          <w:rFonts w:ascii="Times New Roman" w:eastAsia="Times New Roman" w:hAnsi="Times New Roman" w:cs="Times New Roman"/>
          <w:sz w:val="24"/>
          <w:szCs w:val="24"/>
        </w:rPr>
        <w:t xml:space="preserve"> присутствует настраиваемый инструмент, позволяющий убрать эхо в аудиодорожках.</w:t>
      </w:r>
      <w:bookmarkStart w:id="58" w:name="_5etl816zhnyl" w:colFirst="0" w:colLast="0"/>
      <w:bookmarkEnd w:id="58"/>
    </w:p>
    <w:p w14:paraId="344A0E0D" w14:textId="2F633ACC" w:rsidR="00F033E0" w:rsidRPr="005C0F13" w:rsidRDefault="00F033E0" w:rsidP="00F033E0">
      <w:pPr>
        <w:pStyle w:val="2"/>
        <w:spacing w:before="120" w:after="0" w:line="360" w:lineRule="auto"/>
        <w:rPr>
          <w:b/>
          <w:sz w:val="24"/>
          <w:szCs w:val="24"/>
        </w:rPr>
      </w:pPr>
      <w:bookmarkStart w:id="59" w:name="_Toc103954899"/>
      <w:r w:rsidRPr="005C0F13">
        <w:rPr>
          <w:b/>
          <w:sz w:val="24"/>
          <w:szCs w:val="24"/>
        </w:rPr>
        <w:t>4.4. Монтаж интервью</w:t>
      </w:r>
      <w:bookmarkEnd w:id="59"/>
    </w:p>
    <w:p w14:paraId="767317F5" w14:textId="70C80E71" w:rsidR="00DC602B" w:rsidRPr="00DC602B" w:rsidRDefault="00DC602B" w:rsidP="00DC602B">
      <w:pPr>
        <w:spacing w:before="120" w:line="360" w:lineRule="auto"/>
        <w:ind w:firstLine="720"/>
        <w:jc w:val="both"/>
        <w:rPr>
          <w:rFonts w:ascii="Times New Roman" w:eastAsia="Times New Roman" w:hAnsi="Times New Roman" w:cs="Times New Roman"/>
          <w:sz w:val="24"/>
          <w:szCs w:val="24"/>
        </w:rPr>
      </w:pPr>
      <w:r w:rsidRPr="00DC602B">
        <w:rPr>
          <w:rFonts w:ascii="Times New Roman" w:eastAsia="Times New Roman" w:hAnsi="Times New Roman" w:cs="Times New Roman"/>
          <w:sz w:val="24"/>
          <w:szCs w:val="24"/>
        </w:rPr>
        <w:t xml:space="preserve">Перед тем, как начать непосредственный монтаж эпизодов интервью, </w:t>
      </w:r>
      <w:r w:rsidR="00764214">
        <w:rPr>
          <w:rFonts w:ascii="Times New Roman" w:eastAsia="Times New Roman" w:hAnsi="Times New Roman" w:cs="Times New Roman"/>
          <w:sz w:val="24"/>
          <w:szCs w:val="24"/>
        </w:rPr>
        <w:t>проведён</w:t>
      </w:r>
      <w:r w:rsidRPr="00DC602B">
        <w:rPr>
          <w:rFonts w:ascii="Times New Roman" w:eastAsia="Times New Roman" w:hAnsi="Times New Roman" w:cs="Times New Roman"/>
          <w:sz w:val="24"/>
          <w:szCs w:val="24"/>
        </w:rPr>
        <w:t xml:space="preserve"> подготовительный этап. Для начала было составлено резюме съёмок по памяти - о чём говорилось в каждых локациях, последовательность эпизодов интервью, ответов. Это позволило закрепить обсуждаемые темы фильма, понять их порядок и смысл в монтажном плане. После этого можно было отсмотреть отснятый материал и приступить к монтажу.</w:t>
      </w:r>
    </w:p>
    <w:p w14:paraId="2E44DFE6" w14:textId="7703E702" w:rsidR="001A79DF" w:rsidRDefault="007E7A41" w:rsidP="00DC602B">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w:t>
      </w:r>
      <w:r w:rsidR="00DC602B" w:rsidRPr="00DC602B">
        <w:rPr>
          <w:rFonts w:ascii="Times New Roman" w:eastAsia="Times New Roman" w:hAnsi="Times New Roman" w:cs="Times New Roman"/>
          <w:sz w:val="24"/>
          <w:szCs w:val="24"/>
        </w:rPr>
        <w:t xml:space="preserve"> материалы собраны в программе Adobe Premiere Pro, эпизоды, отснятые </w:t>
      </w:r>
      <w:r w:rsidR="00ED02D5">
        <w:rPr>
          <w:rFonts w:ascii="Times New Roman" w:eastAsia="Times New Roman" w:hAnsi="Times New Roman" w:cs="Times New Roman"/>
          <w:sz w:val="24"/>
          <w:szCs w:val="24"/>
        </w:rPr>
        <w:t xml:space="preserve">лично </w:t>
      </w:r>
      <w:r w:rsidR="00DC602B" w:rsidRPr="00DC602B">
        <w:rPr>
          <w:rFonts w:ascii="Times New Roman" w:eastAsia="Times New Roman" w:hAnsi="Times New Roman" w:cs="Times New Roman"/>
          <w:sz w:val="24"/>
          <w:szCs w:val="24"/>
        </w:rPr>
        <w:t>и Андреем Петровичем, синхронизированы с помощью встроенной функции программы. Эпизоды выстроены на временной линии по хронологии съёмки. Из двух ракурсов составлен полиэкран для более удобного просмотра отснятого материала. К полиэкрану был добавлен специальный тайм</w:t>
      </w:r>
      <w:r>
        <w:rPr>
          <w:rFonts w:ascii="Times New Roman" w:eastAsia="Times New Roman" w:hAnsi="Times New Roman" w:cs="Times New Roman"/>
          <w:sz w:val="24"/>
          <w:szCs w:val="24"/>
        </w:rPr>
        <w:t>-</w:t>
      </w:r>
      <w:r w:rsidR="00DC602B" w:rsidRPr="00DC602B">
        <w:rPr>
          <w:rFonts w:ascii="Times New Roman" w:eastAsia="Times New Roman" w:hAnsi="Times New Roman" w:cs="Times New Roman"/>
          <w:sz w:val="24"/>
          <w:szCs w:val="24"/>
        </w:rPr>
        <w:t xml:space="preserve">код, позволяющий </w:t>
      </w:r>
      <w:proofErr w:type="spellStart"/>
      <w:r w:rsidR="00DC602B" w:rsidRPr="00DC602B">
        <w:rPr>
          <w:rFonts w:ascii="Times New Roman" w:eastAsia="Times New Roman" w:hAnsi="Times New Roman" w:cs="Times New Roman"/>
          <w:sz w:val="24"/>
          <w:szCs w:val="24"/>
        </w:rPr>
        <w:t>посекундно</w:t>
      </w:r>
      <w:proofErr w:type="spellEnd"/>
      <w:r w:rsidR="00DC602B" w:rsidRPr="00DC602B">
        <w:rPr>
          <w:rFonts w:ascii="Times New Roman" w:eastAsia="Times New Roman" w:hAnsi="Times New Roman" w:cs="Times New Roman"/>
          <w:sz w:val="24"/>
          <w:szCs w:val="24"/>
        </w:rPr>
        <w:t xml:space="preserve"> отслеживать конкретный эпизоды, чтобы при дальнейшем монтаже было легче ориентироваться и советоваться, а также не потерять какие-либо моменты по ошибке. Полиэкран был </w:t>
      </w:r>
      <w:r>
        <w:rPr>
          <w:rFonts w:ascii="Times New Roman" w:eastAsia="Times New Roman" w:hAnsi="Times New Roman" w:cs="Times New Roman"/>
          <w:sz w:val="24"/>
          <w:szCs w:val="24"/>
        </w:rPr>
        <w:t>просчитан</w:t>
      </w:r>
      <w:r w:rsidR="00DC602B" w:rsidRPr="00DC602B">
        <w:rPr>
          <w:rFonts w:ascii="Times New Roman" w:eastAsia="Times New Roman" w:hAnsi="Times New Roman" w:cs="Times New Roman"/>
          <w:sz w:val="24"/>
          <w:szCs w:val="24"/>
        </w:rPr>
        <w:t>, чтобы в дальнейшем можно было сверяться с первым</w:t>
      </w:r>
      <w:r w:rsidR="001A79DF" w:rsidRPr="001A79DF">
        <w:rPr>
          <w:rFonts w:ascii="Times New Roman" w:eastAsia="Times New Roman" w:hAnsi="Times New Roman" w:cs="Times New Roman"/>
          <w:sz w:val="24"/>
          <w:szCs w:val="24"/>
        </w:rPr>
        <w:t xml:space="preserve"> </w:t>
      </w:r>
      <w:r w:rsidR="00DC602B" w:rsidRPr="00DC602B">
        <w:rPr>
          <w:rFonts w:ascii="Times New Roman" w:eastAsia="Times New Roman" w:hAnsi="Times New Roman" w:cs="Times New Roman"/>
          <w:sz w:val="24"/>
          <w:szCs w:val="24"/>
        </w:rPr>
        <w:t>вариантом</w:t>
      </w:r>
      <w:r>
        <w:rPr>
          <w:rFonts w:ascii="Times New Roman" w:eastAsia="Times New Roman" w:hAnsi="Times New Roman" w:cs="Times New Roman"/>
          <w:sz w:val="24"/>
          <w:szCs w:val="24"/>
        </w:rPr>
        <w:t xml:space="preserve"> отснятого материала</w:t>
      </w:r>
      <w:r w:rsidR="00DC602B" w:rsidRPr="00DC602B">
        <w:rPr>
          <w:rFonts w:ascii="Times New Roman" w:eastAsia="Times New Roman" w:hAnsi="Times New Roman" w:cs="Times New Roman"/>
          <w:sz w:val="24"/>
          <w:szCs w:val="24"/>
        </w:rPr>
        <w:t>.</w:t>
      </w:r>
      <w:r w:rsidR="001A79DF" w:rsidRPr="001A79DF">
        <w:rPr>
          <w:rFonts w:ascii="Times New Roman" w:eastAsia="Times New Roman" w:hAnsi="Times New Roman" w:cs="Times New Roman"/>
          <w:sz w:val="24"/>
          <w:szCs w:val="24"/>
        </w:rPr>
        <w:t xml:space="preserve"> </w:t>
      </w:r>
    </w:p>
    <w:p w14:paraId="07C2445C" w14:textId="2C0ACAC2" w:rsidR="001A79DF" w:rsidRPr="00A47032" w:rsidRDefault="001A79DF" w:rsidP="001A79DF">
      <w:pPr>
        <w:spacing w:before="120" w:line="360" w:lineRule="auto"/>
        <w:jc w:val="center"/>
        <w:rPr>
          <w:rFonts w:ascii="Times New Roman" w:eastAsia="Times New Roman" w:hAnsi="Times New Roman" w:cs="Times New Roman"/>
          <w:sz w:val="24"/>
          <w:szCs w:val="24"/>
        </w:rPr>
      </w:pPr>
      <w:r w:rsidRPr="001A79DF">
        <w:rPr>
          <w:rFonts w:ascii="Times New Roman" w:eastAsia="Times New Roman" w:hAnsi="Times New Roman" w:cs="Times New Roman"/>
          <w:noProof/>
          <w:sz w:val="24"/>
          <w:szCs w:val="24"/>
        </w:rPr>
        <w:lastRenderedPageBreak/>
        <w:drawing>
          <wp:anchor distT="0" distB="0" distL="114300" distR="114300" simplePos="0" relativeHeight="251659264" behindDoc="0" locked="0" layoutInCell="1" allowOverlap="1" wp14:anchorId="1CFD8344" wp14:editId="382D14CF">
            <wp:simplePos x="0" y="0"/>
            <wp:positionH relativeFrom="margin">
              <wp:align>left</wp:align>
            </wp:positionH>
            <wp:positionV relativeFrom="paragraph">
              <wp:posOffset>324</wp:posOffset>
            </wp:positionV>
            <wp:extent cx="5940425" cy="4555490"/>
            <wp:effectExtent l="0" t="0" r="317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0425" cy="4555490"/>
                    </a:xfrm>
                    <a:prstGeom prst="rect">
                      <a:avLst/>
                    </a:prstGeom>
                  </pic:spPr>
                </pic:pic>
              </a:graphicData>
            </a:graphic>
          </wp:anchor>
        </w:drawing>
      </w:r>
      <w:r w:rsidRPr="00513B7F">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rPr>
        <w:t>1</w:t>
      </w:r>
      <w:r w:rsidR="00A47032" w:rsidRPr="00A47032">
        <w:rPr>
          <w:rFonts w:ascii="Times New Roman" w:eastAsia="Times New Roman" w:hAnsi="Times New Roman" w:cs="Times New Roman"/>
          <w:sz w:val="24"/>
          <w:szCs w:val="24"/>
        </w:rPr>
        <w:t>3</w:t>
      </w:r>
      <w:r w:rsidRPr="00513B7F">
        <w:rPr>
          <w:rFonts w:ascii="Times New Roman" w:eastAsia="Times New Roman" w:hAnsi="Times New Roman" w:cs="Times New Roman"/>
          <w:sz w:val="24"/>
          <w:szCs w:val="24"/>
        </w:rPr>
        <w:t xml:space="preserve">. Adobe </w:t>
      </w:r>
      <w:r w:rsidR="00A47032">
        <w:rPr>
          <w:rFonts w:ascii="Times New Roman" w:eastAsia="Times New Roman" w:hAnsi="Times New Roman" w:cs="Times New Roman"/>
          <w:sz w:val="24"/>
          <w:szCs w:val="24"/>
          <w:lang w:val="en-US"/>
        </w:rPr>
        <w:t>Premiere</w:t>
      </w:r>
      <w:r w:rsidR="00A47032" w:rsidRPr="00A47032">
        <w:rPr>
          <w:rFonts w:ascii="Times New Roman" w:eastAsia="Times New Roman" w:hAnsi="Times New Roman" w:cs="Times New Roman"/>
          <w:sz w:val="24"/>
          <w:szCs w:val="24"/>
        </w:rPr>
        <w:t xml:space="preserve"> </w:t>
      </w:r>
      <w:r w:rsidR="00A47032">
        <w:rPr>
          <w:rFonts w:ascii="Times New Roman" w:eastAsia="Times New Roman" w:hAnsi="Times New Roman" w:cs="Times New Roman"/>
          <w:sz w:val="24"/>
          <w:szCs w:val="24"/>
          <w:lang w:val="en-US"/>
        </w:rPr>
        <w:t>Pro</w:t>
      </w:r>
      <w:r w:rsidRPr="00513B7F">
        <w:rPr>
          <w:rFonts w:ascii="Times New Roman" w:eastAsia="Times New Roman" w:hAnsi="Times New Roman" w:cs="Times New Roman"/>
          <w:sz w:val="24"/>
          <w:szCs w:val="24"/>
        </w:rPr>
        <w:t xml:space="preserve">. </w:t>
      </w:r>
      <w:r w:rsidR="00A47032">
        <w:rPr>
          <w:rFonts w:ascii="Times New Roman" w:eastAsia="Times New Roman" w:hAnsi="Times New Roman" w:cs="Times New Roman"/>
          <w:sz w:val="24"/>
          <w:szCs w:val="24"/>
        </w:rPr>
        <w:t>Полиэкран отснятого материала с тайм-кодом</w:t>
      </w:r>
      <w:r w:rsidRPr="00513B7F">
        <w:rPr>
          <w:rFonts w:ascii="Times New Roman" w:eastAsia="Times New Roman" w:hAnsi="Times New Roman" w:cs="Times New Roman"/>
          <w:sz w:val="24"/>
          <w:szCs w:val="24"/>
        </w:rPr>
        <w:t>.)</w:t>
      </w:r>
    </w:p>
    <w:p w14:paraId="7AE91823" w14:textId="49EF7946" w:rsidR="00DC602B" w:rsidRPr="00DC602B" w:rsidRDefault="00DC602B" w:rsidP="001A79DF">
      <w:pPr>
        <w:spacing w:before="120" w:line="360" w:lineRule="auto"/>
        <w:ind w:firstLine="720"/>
        <w:jc w:val="both"/>
        <w:rPr>
          <w:rFonts w:ascii="Times New Roman" w:eastAsia="Times New Roman" w:hAnsi="Times New Roman" w:cs="Times New Roman"/>
          <w:sz w:val="24"/>
          <w:szCs w:val="24"/>
        </w:rPr>
      </w:pPr>
      <w:r w:rsidRPr="00DC602B">
        <w:rPr>
          <w:rFonts w:ascii="Times New Roman" w:eastAsia="Times New Roman" w:hAnsi="Times New Roman" w:cs="Times New Roman"/>
          <w:sz w:val="24"/>
          <w:szCs w:val="24"/>
        </w:rPr>
        <w:t>Следующи</w:t>
      </w:r>
      <w:r w:rsidR="007E7A41">
        <w:rPr>
          <w:rFonts w:ascii="Times New Roman" w:eastAsia="Times New Roman" w:hAnsi="Times New Roman" w:cs="Times New Roman"/>
          <w:sz w:val="24"/>
          <w:szCs w:val="24"/>
        </w:rPr>
        <w:t xml:space="preserve">й шаг </w:t>
      </w:r>
      <w:r w:rsidRPr="00DC602B">
        <w:rPr>
          <w:rFonts w:ascii="Times New Roman" w:eastAsia="Times New Roman" w:hAnsi="Times New Roman" w:cs="Times New Roman"/>
          <w:sz w:val="24"/>
          <w:szCs w:val="24"/>
        </w:rPr>
        <w:t>повторн</w:t>
      </w:r>
      <w:r w:rsidR="007E7A41">
        <w:rPr>
          <w:rFonts w:ascii="Times New Roman" w:eastAsia="Times New Roman" w:hAnsi="Times New Roman" w:cs="Times New Roman"/>
          <w:sz w:val="24"/>
          <w:szCs w:val="24"/>
        </w:rPr>
        <w:t>ый</w:t>
      </w:r>
      <w:r w:rsidRPr="00DC602B">
        <w:rPr>
          <w:rFonts w:ascii="Times New Roman" w:eastAsia="Times New Roman" w:hAnsi="Times New Roman" w:cs="Times New Roman"/>
          <w:sz w:val="24"/>
          <w:szCs w:val="24"/>
        </w:rPr>
        <w:t xml:space="preserve"> осмотр отснят</w:t>
      </w:r>
      <w:r w:rsidR="007E7A41">
        <w:rPr>
          <w:rFonts w:ascii="Times New Roman" w:eastAsia="Times New Roman" w:hAnsi="Times New Roman" w:cs="Times New Roman"/>
          <w:sz w:val="24"/>
          <w:szCs w:val="24"/>
        </w:rPr>
        <w:t xml:space="preserve">ого </w:t>
      </w:r>
      <w:r w:rsidRPr="00DC602B">
        <w:rPr>
          <w:rFonts w:ascii="Times New Roman" w:eastAsia="Times New Roman" w:hAnsi="Times New Roman" w:cs="Times New Roman"/>
          <w:sz w:val="24"/>
          <w:szCs w:val="24"/>
        </w:rPr>
        <w:t>матери</w:t>
      </w:r>
      <w:r w:rsidR="007E7A41">
        <w:rPr>
          <w:rFonts w:ascii="Times New Roman" w:eastAsia="Times New Roman" w:hAnsi="Times New Roman" w:cs="Times New Roman"/>
          <w:sz w:val="24"/>
          <w:szCs w:val="24"/>
        </w:rPr>
        <w:t>ала</w:t>
      </w:r>
      <w:r w:rsidRPr="00DC602B">
        <w:rPr>
          <w:rFonts w:ascii="Times New Roman" w:eastAsia="Times New Roman" w:hAnsi="Times New Roman" w:cs="Times New Roman"/>
          <w:sz w:val="24"/>
          <w:szCs w:val="24"/>
        </w:rPr>
        <w:t xml:space="preserve"> и </w:t>
      </w:r>
      <w:r w:rsidR="007E7A41">
        <w:rPr>
          <w:rFonts w:ascii="Times New Roman" w:eastAsia="Times New Roman" w:hAnsi="Times New Roman" w:cs="Times New Roman"/>
          <w:sz w:val="24"/>
          <w:szCs w:val="24"/>
        </w:rPr>
        <w:t xml:space="preserve">удаление </w:t>
      </w:r>
      <w:r w:rsidRPr="00DC602B">
        <w:rPr>
          <w:rFonts w:ascii="Times New Roman" w:eastAsia="Times New Roman" w:hAnsi="Times New Roman" w:cs="Times New Roman"/>
          <w:sz w:val="24"/>
          <w:szCs w:val="24"/>
        </w:rPr>
        <w:t>лишни</w:t>
      </w:r>
      <w:r w:rsidR="007E7A41">
        <w:rPr>
          <w:rFonts w:ascii="Times New Roman" w:eastAsia="Times New Roman" w:hAnsi="Times New Roman" w:cs="Times New Roman"/>
          <w:sz w:val="24"/>
          <w:szCs w:val="24"/>
        </w:rPr>
        <w:t xml:space="preserve">х </w:t>
      </w:r>
      <w:r w:rsidRPr="00DC602B">
        <w:rPr>
          <w:rFonts w:ascii="Times New Roman" w:eastAsia="Times New Roman" w:hAnsi="Times New Roman" w:cs="Times New Roman"/>
          <w:sz w:val="24"/>
          <w:szCs w:val="24"/>
        </w:rPr>
        <w:t>эпизод</w:t>
      </w:r>
      <w:r w:rsidR="007E7A41">
        <w:rPr>
          <w:rFonts w:ascii="Times New Roman" w:eastAsia="Times New Roman" w:hAnsi="Times New Roman" w:cs="Times New Roman"/>
          <w:sz w:val="24"/>
          <w:szCs w:val="24"/>
        </w:rPr>
        <w:t>ов</w:t>
      </w:r>
      <w:r w:rsidRPr="00DC602B">
        <w:rPr>
          <w:rFonts w:ascii="Times New Roman" w:eastAsia="Times New Roman" w:hAnsi="Times New Roman" w:cs="Times New Roman"/>
          <w:sz w:val="24"/>
          <w:szCs w:val="24"/>
        </w:rPr>
        <w:t>. В ряд таких эпизодов входят моменты обсуждения следующего вопроса, перестановка камер, подготовка к ответу, а также неудачные дубли.</w:t>
      </w:r>
    </w:p>
    <w:p w14:paraId="5B4FFBA3" w14:textId="50E187B4" w:rsidR="00DC602B" w:rsidRPr="00DC602B" w:rsidRDefault="00DC602B" w:rsidP="00DC602B">
      <w:pPr>
        <w:spacing w:before="120" w:line="360" w:lineRule="auto"/>
        <w:ind w:firstLine="720"/>
        <w:jc w:val="both"/>
        <w:rPr>
          <w:rFonts w:ascii="Times New Roman" w:eastAsia="Times New Roman" w:hAnsi="Times New Roman" w:cs="Times New Roman"/>
          <w:sz w:val="24"/>
          <w:szCs w:val="24"/>
        </w:rPr>
      </w:pPr>
      <w:r w:rsidRPr="00DC602B">
        <w:rPr>
          <w:rFonts w:ascii="Times New Roman" w:eastAsia="Times New Roman" w:hAnsi="Times New Roman" w:cs="Times New Roman"/>
          <w:sz w:val="24"/>
          <w:szCs w:val="24"/>
        </w:rPr>
        <w:t xml:space="preserve">После этого </w:t>
      </w:r>
      <w:r w:rsidR="00764214">
        <w:rPr>
          <w:rFonts w:ascii="Times New Roman" w:eastAsia="Times New Roman" w:hAnsi="Times New Roman" w:cs="Times New Roman"/>
          <w:sz w:val="24"/>
          <w:szCs w:val="24"/>
        </w:rPr>
        <w:t>выделены</w:t>
      </w:r>
      <w:r w:rsidRPr="00DC602B">
        <w:rPr>
          <w:rFonts w:ascii="Times New Roman" w:eastAsia="Times New Roman" w:hAnsi="Times New Roman" w:cs="Times New Roman"/>
          <w:sz w:val="24"/>
          <w:szCs w:val="24"/>
        </w:rPr>
        <w:t xml:space="preserve"> среди всего материала конкретные эпизоды. А именно ответы Голощёкина Д.С. на вопросы, кадры для перебивок. Выделение каждого ответа на вопрос в отдельный эпизод позволяло легче отбирать нужные фразы для чистового монтажа фильма. В отдельных эпизодах также необходимо выделить “точки входа” и “точки выхода” </w:t>
      </w:r>
      <w:r w:rsidR="00ED02D5" w:rsidRPr="00DC602B">
        <w:rPr>
          <w:rFonts w:ascii="Times New Roman" w:eastAsia="Times New Roman" w:hAnsi="Times New Roman" w:cs="Times New Roman"/>
          <w:sz w:val="24"/>
          <w:szCs w:val="24"/>
        </w:rPr>
        <w:t>— это</w:t>
      </w:r>
      <w:r w:rsidRPr="00DC602B">
        <w:rPr>
          <w:rFonts w:ascii="Times New Roman" w:eastAsia="Times New Roman" w:hAnsi="Times New Roman" w:cs="Times New Roman"/>
          <w:sz w:val="24"/>
          <w:szCs w:val="24"/>
        </w:rPr>
        <w:t xml:space="preserve"> границы, с которых начинается и заканчивается полезный для монтажа материал. Эти отобранные эпизоды </w:t>
      </w:r>
      <w:r w:rsidR="00F3474E">
        <w:rPr>
          <w:rFonts w:ascii="Times New Roman" w:eastAsia="Times New Roman" w:hAnsi="Times New Roman" w:cs="Times New Roman"/>
          <w:sz w:val="24"/>
          <w:szCs w:val="24"/>
        </w:rPr>
        <w:t xml:space="preserve">вынесены </w:t>
      </w:r>
      <w:r w:rsidRPr="00DC602B">
        <w:rPr>
          <w:rFonts w:ascii="Times New Roman" w:eastAsia="Times New Roman" w:hAnsi="Times New Roman" w:cs="Times New Roman"/>
          <w:sz w:val="24"/>
          <w:szCs w:val="24"/>
        </w:rPr>
        <w:t xml:space="preserve">в отдельную последовательность для монтажа. Не выбранный материал </w:t>
      </w:r>
      <w:r w:rsidR="00F3474E">
        <w:rPr>
          <w:rFonts w:ascii="Times New Roman" w:eastAsia="Times New Roman" w:hAnsi="Times New Roman" w:cs="Times New Roman"/>
          <w:sz w:val="24"/>
          <w:szCs w:val="24"/>
        </w:rPr>
        <w:t>оставлен</w:t>
      </w:r>
      <w:r w:rsidRPr="00DC602B">
        <w:rPr>
          <w:rFonts w:ascii="Times New Roman" w:eastAsia="Times New Roman" w:hAnsi="Times New Roman" w:cs="Times New Roman"/>
          <w:sz w:val="24"/>
          <w:szCs w:val="24"/>
        </w:rPr>
        <w:t>, чтобы в случае чего вернуться к нему в поисках перебивок, продолжения мысли или фразы.</w:t>
      </w:r>
    </w:p>
    <w:p w14:paraId="26757F0C" w14:textId="05F571BE" w:rsidR="00DC602B" w:rsidRPr="00DC602B" w:rsidRDefault="00DC602B" w:rsidP="00DC602B">
      <w:pPr>
        <w:spacing w:before="120" w:line="360" w:lineRule="auto"/>
        <w:ind w:firstLine="720"/>
        <w:jc w:val="both"/>
        <w:rPr>
          <w:rFonts w:ascii="Times New Roman" w:eastAsia="Times New Roman" w:hAnsi="Times New Roman" w:cs="Times New Roman"/>
          <w:sz w:val="24"/>
          <w:szCs w:val="24"/>
        </w:rPr>
      </w:pPr>
      <w:r w:rsidRPr="00DC602B">
        <w:rPr>
          <w:rFonts w:ascii="Times New Roman" w:eastAsia="Times New Roman" w:hAnsi="Times New Roman" w:cs="Times New Roman"/>
          <w:sz w:val="24"/>
          <w:szCs w:val="24"/>
        </w:rPr>
        <w:t>В первичном монтаже интервью Голощёкина Д.С. построено следующим образом:</w:t>
      </w:r>
    </w:p>
    <w:p w14:paraId="0497B93E" w14:textId="77777777" w:rsidR="00DC602B" w:rsidRPr="00F3474E" w:rsidRDefault="00DC602B" w:rsidP="00F3474E">
      <w:pPr>
        <w:pStyle w:val="a5"/>
        <w:numPr>
          <w:ilvl w:val="0"/>
          <w:numId w:val="11"/>
        </w:numPr>
        <w:spacing w:before="120" w:line="360" w:lineRule="auto"/>
        <w:jc w:val="both"/>
        <w:rPr>
          <w:rFonts w:ascii="Times New Roman" w:eastAsia="Times New Roman" w:hAnsi="Times New Roman" w:cs="Times New Roman"/>
          <w:sz w:val="24"/>
          <w:szCs w:val="24"/>
        </w:rPr>
      </w:pPr>
      <w:r w:rsidRPr="00F3474E">
        <w:rPr>
          <w:rFonts w:ascii="Times New Roman" w:eastAsia="Times New Roman" w:hAnsi="Times New Roman" w:cs="Times New Roman"/>
          <w:sz w:val="24"/>
          <w:szCs w:val="24"/>
        </w:rPr>
        <w:lastRenderedPageBreak/>
        <w:t>Вступление о том, что зритель находится в Джазовой Филармонии, единственной в России и мире.</w:t>
      </w:r>
    </w:p>
    <w:p w14:paraId="4BAA36BF" w14:textId="77777777" w:rsidR="00DC602B" w:rsidRPr="00DC602B" w:rsidRDefault="00DC602B" w:rsidP="00DC602B">
      <w:pPr>
        <w:pStyle w:val="a5"/>
        <w:numPr>
          <w:ilvl w:val="0"/>
          <w:numId w:val="6"/>
        </w:numPr>
        <w:spacing w:before="120" w:line="360" w:lineRule="auto"/>
        <w:jc w:val="both"/>
        <w:rPr>
          <w:rFonts w:ascii="Times New Roman" w:eastAsia="Times New Roman" w:hAnsi="Times New Roman" w:cs="Times New Roman"/>
          <w:sz w:val="24"/>
          <w:szCs w:val="24"/>
        </w:rPr>
      </w:pPr>
      <w:r w:rsidRPr="00DC602B">
        <w:rPr>
          <w:rFonts w:ascii="Times New Roman" w:eastAsia="Times New Roman" w:hAnsi="Times New Roman" w:cs="Times New Roman"/>
          <w:sz w:val="24"/>
          <w:szCs w:val="24"/>
        </w:rPr>
        <w:t>Сюжет о том, как была основана Филармония и как она получила своё название.</w:t>
      </w:r>
    </w:p>
    <w:p w14:paraId="5C031234" w14:textId="77777777" w:rsidR="00DC602B" w:rsidRPr="00DC602B" w:rsidRDefault="00DC602B" w:rsidP="00DC602B">
      <w:pPr>
        <w:pStyle w:val="a5"/>
        <w:numPr>
          <w:ilvl w:val="0"/>
          <w:numId w:val="6"/>
        </w:numPr>
        <w:spacing w:before="120" w:line="360" w:lineRule="auto"/>
        <w:jc w:val="both"/>
        <w:rPr>
          <w:rFonts w:ascii="Times New Roman" w:eastAsia="Times New Roman" w:hAnsi="Times New Roman" w:cs="Times New Roman"/>
          <w:sz w:val="24"/>
          <w:szCs w:val="24"/>
        </w:rPr>
      </w:pPr>
      <w:r w:rsidRPr="00DC602B">
        <w:rPr>
          <w:rFonts w:ascii="Times New Roman" w:eastAsia="Times New Roman" w:hAnsi="Times New Roman" w:cs="Times New Roman"/>
          <w:sz w:val="24"/>
          <w:szCs w:val="24"/>
        </w:rPr>
        <w:t>Эпизод о людях, которые начинали джазовую деятельность в СССР.</w:t>
      </w:r>
    </w:p>
    <w:p w14:paraId="7CDE4667" w14:textId="77777777" w:rsidR="00DC602B" w:rsidRPr="00DC602B" w:rsidRDefault="00DC602B" w:rsidP="00DC602B">
      <w:pPr>
        <w:pStyle w:val="a5"/>
        <w:numPr>
          <w:ilvl w:val="0"/>
          <w:numId w:val="6"/>
        </w:numPr>
        <w:spacing w:before="120" w:line="360" w:lineRule="auto"/>
        <w:jc w:val="both"/>
        <w:rPr>
          <w:rFonts w:ascii="Times New Roman" w:eastAsia="Times New Roman" w:hAnsi="Times New Roman" w:cs="Times New Roman"/>
          <w:sz w:val="24"/>
          <w:szCs w:val="24"/>
        </w:rPr>
      </w:pPr>
      <w:r w:rsidRPr="00DC602B">
        <w:rPr>
          <w:rFonts w:ascii="Times New Roman" w:eastAsia="Times New Roman" w:hAnsi="Times New Roman" w:cs="Times New Roman"/>
          <w:sz w:val="24"/>
          <w:szCs w:val="24"/>
        </w:rPr>
        <w:t>Эпизод о том, как джаз воспринимался в СССР.</w:t>
      </w:r>
    </w:p>
    <w:p w14:paraId="763FE4BC" w14:textId="77777777" w:rsidR="00DC602B" w:rsidRPr="00DC602B" w:rsidRDefault="00DC602B" w:rsidP="00DC602B">
      <w:pPr>
        <w:pStyle w:val="a5"/>
        <w:numPr>
          <w:ilvl w:val="0"/>
          <w:numId w:val="6"/>
        </w:numPr>
        <w:spacing w:before="120" w:line="360" w:lineRule="auto"/>
        <w:jc w:val="both"/>
        <w:rPr>
          <w:rFonts w:ascii="Times New Roman" w:eastAsia="Times New Roman" w:hAnsi="Times New Roman" w:cs="Times New Roman"/>
          <w:sz w:val="24"/>
          <w:szCs w:val="24"/>
        </w:rPr>
      </w:pPr>
      <w:r w:rsidRPr="00DC602B">
        <w:rPr>
          <w:rFonts w:ascii="Times New Roman" w:eastAsia="Times New Roman" w:hAnsi="Times New Roman" w:cs="Times New Roman"/>
          <w:sz w:val="24"/>
          <w:szCs w:val="24"/>
        </w:rPr>
        <w:t>Сюжет о “</w:t>
      </w:r>
      <w:proofErr w:type="spellStart"/>
      <w:r w:rsidRPr="00DC602B">
        <w:rPr>
          <w:rFonts w:ascii="Times New Roman" w:eastAsia="Times New Roman" w:hAnsi="Times New Roman" w:cs="Times New Roman"/>
          <w:sz w:val="24"/>
          <w:szCs w:val="24"/>
        </w:rPr>
        <w:t>мультиинструментализме</w:t>
      </w:r>
      <w:proofErr w:type="spellEnd"/>
      <w:r w:rsidRPr="00DC602B">
        <w:rPr>
          <w:rFonts w:ascii="Times New Roman" w:eastAsia="Times New Roman" w:hAnsi="Times New Roman" w:cs="Times New Roman"/>
          <w:sz w:val="24"/>
          <w:szCs w:val="24"/>
        </w:rPr>
        <w:t>” Голощёкина Д.С.</w:t>
      </w:r>
    </w:p>
    <w:p w14:paraId="0C37024D" w14:textId="77777777" w:rsidR="00DC602B" w:rsidRPr="00DC602B" w:rsidRDefault="00DC602B" w:rsidP="00DC602B">
      <w:pPr>
        <w:pStyle w:val="a5"/>
        <w:numPr>
          <w:ilvl w:val="0"/>
          <w:numId w:val="6"/>
        </w:numPr>
        <w:spacing w:before="120" w:line="360" w:lineRule="auto"/>
        <w:jc w:val="both"/>
        <w:rPr>
          <w:rFonts w:ascii="Times New Roman" w:eastAsia="Times New Roman" w:hAnsi="Times New Roman" w:cs="Times New Roman"/>
          <w:sz w:val="24"/>
          <w:szCs w:val="24"/>
        </w:rPr>
      </w:pPr>
      <w:r w:rsidRPr="00DC602B">
        <w:rPr>
          <w:rFonts w:ascii="Times New Roman" w:eastAsia="Times New Roman" w:hAnsi="Times New Roman" w:cs="Times New Roman"/>
          <w:sz w:val="24"/>
          <w:szCs w:val="24"/>
        </w:rPr>
        <w:t>Эпизод о том, как и почему Голощёкин Д.С. выбрал путь джаза.</w:t>
      </w:r>
    </w:p>
    <w:p w14:paraId="355FFD25" w14:textId="179691E4" w:rsidR="00DC602B" w:rsidRDefault="00DC602B" w:rsidP="00554737">
      <w:pPr>
        <w:spacing w:before="120" w:line="360" w:lineRule="auto"/>
        <w:ind w:firstLine="720"/>
        <w:jc w:val="both"/>
        <w:rPr>
          <w:rFonts w:ascii="Times New Roman" w:eastAsia="Times New Roman" w:hAnsi="Times New Roman" w:cs="Times New Roman"/>
          <w:sz w:val="24"/>
          <w:szCs w:val="24"/>
        </w:rPr>
      </w:pPr>
      <w:r w:rsidRPr="00DC602B">
        <w:rPr>
          <w:rFonts w:ascii="Times New Roman" w:eastAsia="Times New Roman" w:hAnsi="Times New Roman" w:cs="Times New Roman"/>
          <w:sz w:val="24"/>
          <w:szCs w:val="24"/>
        </w:rPr>
        <w:t xml:space="preserve">После проделанной работы из отснятого материала, длительностью более часа, удалось выделить 20 минут материала, который можно было использовать для фильма. Первичный монтаж </w:t>
      </w:r>
      <w:r w:rsidR="00F3474E">
        <w:rPr>
          <w:rFonts w:ascii="Times New Roman" w:eastAsia="Times New Roman" w:hAnsi="Times New Roman" w:cs="Times New Roman"/>
          <w:sz w:val="24"/>
          <w:szCs w:val="24"/>
        </w:rPr>
        <w:t>просчитан</w:t>
      </w:r>
      <w:r w:rsidRPr="00DC602B">
        <w:rPr>
          <w:rFonts w:ascii="Times New Roman" w:eastAsia="Times New Roman" w:hAnsi="Times New Roman" w:cs="Times New Roman"/>
          <w:sz w:val="24"/>
          <w:szCs w:val="24"/>
        </w:rPr>
        <w:t xml:space="preserve"> и отсмотрен. Он не содержал переходы и дикторский текст, его также было необходимо сократить, выделяя самое главное и информативное. Однако уже был понятен темпо</w:t>
      </w:r>
      <w:r w:rsidR="002F5925">
        <w:rPr>
          <w:rFonts w:ascii="Times New Roman" w:eastAsia="Times New Roman" w:hAnsi="Times New Roman" w:cs="Times New Roman"/>
          <w:sz w:val="24"/>
          <w:szCs w:val="24"/>
        </w:rPr>
        <w:t>-</w:t>
      </w:r>
      <w:r w:rsidRPr="00DC602B">
        <w:rPr>
          <w:rFonts w:ascii="Times New Roman" w:eastAsia="Times New Roman" w:hAnsi="Times New Roman" w:cs="Times New Roman"/>
          <w:sz w:val="24"/>
          <w:szCs w:val="24"/>
        </w:rPr>
        <w:t>ритм повествования, а также место этих эпизодов в фильме, что упрощало дальнейшее выделение главных фраз и мыслей в интервью. Также стало понятно, какой дополнительный материал необходимо отснять в Филармонии Джазовой музыки для перебивок, а также архивные видео, которые необходимо найти в интернете.</w:t>
      </w:r>
    </w:p>
    <w:p w14:paraId="3E7F3E9F" w14:textId="31BF22B7" w:rsidR="00DC602B" w:rsidRPr="00513B7F" w:rsidRDefault="00DC602B" w:rsidP="00554737">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Съёмка интервью проходила в формате диалога. Голощёкин Д.С. отвечал на вопросы, рассказывал о своём опыте и творчестве. Ответы на вопросы были достаточно подробными и звучали в свободной форме, что добавило чувство комфорта в съёмк</w:t>
      </w:r>
      <w:r w:rsidR="00A77DA3">
        <w:rPr>
          <w:rFonts w:ascii="Times New Roman" w:eastAsia="Times New Roman" w:hAnsi="Times New Roman" w:cs="Times New Roman"/>
          <w:sz w:val="24"/>
          <w:szCs w:val="24"/>
        </w:rPr>
        <w:t>е</w:t>
      </w:r>
      <w:r w:rsidRPr="00513B7F">
        <w:rPr>
          <w:rFonts w:ascii="Times New Roman" w:eastAsia="Times New Roman" w:hAnsi="Times New Roman" w:cs="Times New Roman"/>
          <w:sz w:val="24"/>
          <w:szCs w:val="24"/>
        </w:rPr>
        <w:t>.</w:t>
      </w:r>
    </w:p>
    <w:p w14:paraId="3E774755" w14:textId="230DB027" w:rsidR="00554737" w:rsidRDefault="00DC602B" w:rsidP="00554737">
      <w:pPr>
        <w:spacing w:before="120" w:line="360" w:lineRule="auto"/>
        <w:ind w:firstLine="720"/>
        <w:jc w:val="both"/>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Однако для более правильно монтажа интервью всегда необходимо использовать перебивки - изображения объектов, которые не присутствовали в кадре до этого. Они используются в долгих непрерывно развивающихся сценах с целью создания динамики. При съёмке интервью Голощёкина Д.С. перебивками послужили объекты интерьера джазовой филармонии</w:t>
      </w:r>
      <w:r w:rsidR="007F47B3">
        <w:rPr>
          <w:rFonts w:ascii="Times New Roman" w:eastAsia="Times New Roman" w:hAnsi="Times New Roman" w:cs="Times New Roman"/>
          <w:sz w:val="24"/>
          <w:szCs w:val="24"/>
        </w:rPr>
        <w:t>, а также архивные фотографии и видео.</w:t>
      </w:r>
    </w:p>
    <w:p w14:paraId="226CB807" w14:textId="33E0A38F" w:rsidR="00A77DA3" w:rsidRDefault="00A77DA3" w:rsidP="00A77DA3">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Архивные фото- и видеоматериалы найдены в сети Интернет. В силу того, что их качество было достаточно низким, </w:t>
      </w:r>
      <w:r w:rsidR="004D2BC5">
        <w:rPr>
          <w:rFonts w:ascii="Times New Roman" w:eastAsia="Times New Roman" w:hAnsi="Times New Roman" w:cs="Times New Roman"/>
          <w:sz w:val="24"/>
          <w:szCs w:val="24"/>
        </w:rPr>
        <w:t>проведена</w:t>
      </w:r>
      <w:r>
        <w:rPr>
          <w:rFonts w:ascii="Times New Roman" w:eastAsia="Times New Roman" w:hAnsi="Times New Roman" w:cs="Times New Roman"/>
          <w:sz w:val="24"/>
          <w:szCs w:val="24"/>
        </w:rPr>
        <w:t xml:space="preserve"> работ</w:t>
      </w:r>
      <w:r w:rsidR="004D2BC5">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по реставрации и изменению формата под актуальные размеры экранов зрителей. </w:t>
      </w:r>
    </w:p>
    <w:p w14:paraId="3FDCB83D" w14:textId="3038CFEC" w:rsidR="00A77DA3" w:rsidRDefault="00A77DA3" w:rsidP="00A77DA3">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Одной из особенностью работы над документальным фильмом «Ленинградский джаз» </w:t>
      </w:r>
      <w:r w:rsidR="001249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работа над звуком. </w:t>
      </w:r>
      <w:r w:rsidR="004D2BC5">
        <w:rPr>
          <w:rFonts w:ascii="Times New Roman" w:eastAsia="Times New Roman" w:hAnsi="Times New Roman" w:cs="Times New Roman"/>
          <w:sz w:val="24"/>
          <w:szCs w:val="24"/>
        </w:rPr>
        <w:t>Н</w:t>
      </w:r>
      <w:r>
        <w:rPr>
          <w:rFonts w:ascii="Times New Roman" w:eastAsia="Times New Roman" w:hAnsi="Times New Roman" w:cs="Times New Roman"/>
          <w:sz w:val="24"/>
          <w:szCs w:val="24"/>
        </w:rPr>
        <w:t xml:space="preserve">еобходимо использовать звук атмосферы в музее петербургского джаза, чтобы дикторский текст и проход героя фильма не звучал пусто. Также музыкальные композиции, которые звучат на фоне </w:t>
      </w:r>
      <w:proofErr w:type="spellStart"/>
      <w:r>
        <w:rPr>
          <w:rFonts w:ascii="Times New Roman" w:eastAsia="Times New Roman" w:hAnsi="Times New Roman" w:cs="Times New Roman"/>
          <w:sz w:val="24"/>
          <w:szCs w:val="24"/>
        </w:rPr>
        <w:t>синхрона</w:t>
      </w:r>
      <w:proofErr w:type="spellEnd"/>
      <w:r>
        <w:rPr>
          <w:rFonts w:ascii="Times New Roman" w:eastAsia="Times New Roman" w:hAnsi="Times New Roman" w:cs="Times New Roman"/>
          <w:sz w:val="24"/>
          <w:szCs w:val="24"/>
        </w:rPr>
        <w:t xml:space="preserve"> интервью, </w:t>
      </w:r>
      <w:r>
        <w:rPr>
          <w:rFonts w:ascii="Times New Roman" w:eastAsia="Times New Roman" w:hAnsi="Times New Roman" w:cs="Times New Roman"/>
          <w:sz w:val="24"/>
          <w:szCs w:val="24"/>
        </w:rPr>
        <w:lastRenderedPageBreak/>
        <w:t xml:space="preserve">обработаны. Главной задачей является то, что музыка не должна звучать громче голоса и быть гармоничной. </w:t>
      </w:r>
      <w:r w:rsidR="00FA37E4">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спользована встроенная функция программы </w:t>
      </w:r>
      <w:r>
        <w:rPr>
          <w:rFonts w:ascii="Times New Roman" w:eastAsia="Times New Roman" w:hAnsi="Times New Roman" w:cs="Times New Roman"/>
          <w:sz w:val="24"/>
          <w:szCs w:val="24"/>
          <w:lang w:val="en-US"/>
        </w:rPr>
        <w:t>Adobe</w:t>
      </w:r>
      <w:r w:rsidRPr="00E977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Premiere</w:t>
      </w:r>
      <w:r w:rsidRPr="00E977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Pro</w:t>
      </w:r>
      <w:r w:rsidRPr="00E977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E977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Hard</w:t>
      </w:r>
      <w:r w:rsidRPr="00E977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Limiter</w:t>
      </w:r>
      <w:r w:rsidRPr="00E977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Эта функция позволяет заглушать аудиодорожку в </w:t>
      </w:r>
      <w:r w:rsidR="0020468F" w:rsidRPr="0020468F">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490A1394" wp14:editId="4AD7BBDE">
            <wp:simplePos x="0" y="0"/>
            <wp:positionH relativeFrom="margin">
              <wp:align>center</wp:align>
            </wp:positionH>
            <wp:positionV relativeFrom="paragraph">
              <wp:posOffset>598170</wp:posOffset>
            </wp:positionV>
            <wp:extent cx="5415225" cy="2266987"/>
            <wp:effectExtent l="0" t="0" r="0" b="0"/>
            <wp:wrapSquare wrapText="bothSides"/>
            <wp:docPr id="14" name="Рисунок 8">
              <a:extLst xmlns:a="http://schemas.openxmlformats.org/drawingml/2006/main">
                <a:ext uri="{FF2B5EF4-FFF2-40B4-BE49-F238E27FC236}">
                  <a16:creationId xmlns:a16="http://schemas.microsoft.com/office/drawing/2014/main" id="{A644F391-B3D5-8891-57F7-A275E205D0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A644F391-B3D5-8891-57F7-A275E205D03C}"/>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415225" cy="2266987"/>
                    </a:xfrm>
                    <a:prstGeom prst="rect">
                      <a:avLst/>
                    </a:prstGeom>
                  </pic:spPr>
                </pic:pic>
              </a:graphicData>
            </a:graphic>
          </wp:anchor>
        </w:drawing>
      </w:r>
      <w:r>
        <w:rPr>
          <w:rFonts w:ascii="Times New Roman" w:eastAsia="Times New Roman" w:hAnsi="Times New Roman" w:cs="Times New Roman"/>
          <w:sz w:val="24"/>
          <w:szCs w:val="24"/>
        </w:rPr>
        <w:t xml:space="preserve">«пиковых», самых громких, моментах музыки или голоса. </w:t>
      </w:r>
    </w:p>
    <w:p w14:paraId="751A88A6" w14:textId="6B26B981" w:rsidR="0020468F" w:rsidRDefault="0020468F" w:rsidP="0020468F">
      <w:pPr>
        <w:spacing w:before="120" w:line="360" w:lineRule="auto"/>
        <w:ind w:firstLine="720"/>
        <w:jc w:val="center"/>
        <w:rPr>
          <w:rFonts w:ascii="Times New Roman" w:eastAsia="Times New Roman" w:hAnsi="Times New Roman" w:cs="Times New Roman"/>
          <w:sz w:val="24"/>
          <w:szCs w:val="24"/>
        </w:rPr>
      </w:pPr>
      <w:r w:rsidRPr="00513B7F">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rPr>
        <w:t>14</w:t>
      </w:r>
      <w:r w:rsidRPr="00513B7F">
        <w:rPr>
          <w:rFonts w:ascii="Times New Roman" w:eastAsia="Times New Roman" w:hAnsi="Times New Roman" w:cs="Times New Roman"/>
          <w:sz w:val="24"/>
          <w:szCs w:val="24"/>
        </w:rPr>
        <w:t xml:space="preserve">. Adobe </w:t>
      </w:r>
      <w:r>
        <w:rPr>
          <w:rFonts w:ascii="Times New Roman" w:eastAsia="Times New Roman" w:hAnsi="Times New Roman" w:cs="Times New Roman"/>
          <w:sz w:val="24"/>
          <w:szCs w:val="24"/>
          <w:lang w:val="en-US"/>
        </w:rPr>
        <w:t>Premiere</w:t>
      </w:r>
      <w:r w:rsidRPr="00A470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Pro</w:t>
      </w:r>
      <w:r w:rsidRPr="00513B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Пример использования встроенной функции</w:t>
      </w:r>
      <w:r>
        <w:rPr>
          <w:rFonts w:ascii="Times New Roman" w:eastAsia="Times New Roman" w:hAnsi="Times New Roman" w:cs="Times New Roman"/>
          <w:sz w:val="24"/>
          <w:szCs w:val="24"/>
        </w:rPr>
        <w:br/>
      </w:r>
      <w:r>
        <w:rPr>
          <w:rFonts w:ascii="Times New Roman" w:eastAsia="Times New Roman" w:hAnsi="Times New Roman" w:cs="Times New Roman"/>
          <w:sz w:val="24"/>
          <w:szCs w:val="24"/>
          <w:lang w:val="en-US"/>
        </w:rPr>
        <w:t>Hard</w:t>
      </w:r>
      <w:r w:rsidRPr="002046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Limiter</w:t>
      </w:r>
      <w:r w:rsidRPr="00513B7F">
        <w:rPr>
          <w:rFonts w:ascii="Times New Roman" w:eastAsia="Times New Roman" w:hAnsi="Times New Roman" w:cs="Times New Roman"/>
          <w:sz w:val="24"/>
          <w:szCs w:val="24"/>
        </w:rPr>
        <w:t>.)</w:t>
      </w:r>
    </w:p>
    <w:p w14:paraId="23766F9D" w14:textId="40F1444D" w:rsidR="00301F2D" w:rsidRDefault="00A77DA3" w:rsidP="00A77DA3">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Дикторский текст позволяет сократить хронометраж фильма и выделить важную информацию. Для фильма «Ленинградский джаз» дикторский текст так же является смысловым переходом между эпизодами. Первый дикторский текст объединял эпизод про уникальность Джазовой Филармонии и историей её создания. Оба эпизоды сняты в разных местах Филармонии, поэтому именно дикторский текст позволил соединить их по смыслу.</w:t>
      </w:r>
    </w:p>
    <w:p w14:paraId="75DA9273" w14:textId="508AD446" w:rsidR="00301F2D" w:rsidRDefault="00301F2D" w:rsidP="00A77DA3">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Второй дикторский текст состоял из нескольких эпизодов. Было важным сделать переход к тому, что Ленинград – город импровизаций, и что благодаря этому в Петербурге появилось радио «Эрмитаж». </w:t>
      </w:r>
      <w:r w:rsidR="003022B8">
        <w:rPr>
          <w:rFonts w:ascii="Times New Roman" w:eastAsia="Times New Roman" w:hAnsi="Times New Roman" w:cs="Times New Roman"/>
          <w:sz w:val="24"/>
          <w:szCs w:val="24"/>
        </w:rPr>
        <w:t xml:space="preserve">Важным было сохранить логику повествования и перейти эпизоду о Международном дне джаза 2018 года, который прошёл именно в Санкт-Петербурге, благодаря уникальной Джазовой Филармонии. </w:t>
      </w:r>
      <w:r w:rsidR="002B64F7">
        <w:rPr>
          <w:rFonts w:ascii="Times New Roman" w:eastAsia="Times New Roman" w:hAnsi="Times New Roman" w:cs="Times New Roman"/>
          <w:sz w:val="24"/>
          <w:szCs w:val="24"/>
        </w:rPr>
        <w:t>И завершил этот эпизод дикторского текста переход к тому, что международный джаз «познакомился» с ленинградским ещё в 1961 году.</w:t>
      </w:r>
    </w:p>
    <w:p w14:paraId="1194D1E2" w14:textId="1393AD92" w:rsidR="00A77DA3" w:rsidRDefault="00301F2D" w:rsidP="00A77DA3">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Третий </w:t>
      </w:r>
      <w:r w:rsidR="00A77DA3">
        <w:rPr>
          <w:rFonts w:ascii="Times New Roman" w:eastAsia="Times New Roman" w:hAnsi="Times New Roman" w:cs="Times New Roman"/>
          <w:sz w:val="24"/>
          <w:szCs w:val="24"/>
        </w:rPr>
        <w:t>дикторский текст следовал после эпизода о приезде легенд джаза из зарубежья в СССР. Было важным дать зрителю немного времени воспринять информацию и вернуть его в информационное поле об истории Ленинградского джаза в рамках жизни Давида Голощёкина.</w:t>
      </w:r>
    </w:p>
    <w:p w14:paraId="7189FE47" w14:textId="6DFD22FF" w:rsidR="00FA37E4" w:rsidRDefault="00A77DA3" w:rsidP="00CC1D41">
      <w:pPr>
        <w:spacing w:before="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Дикторский текст записан в программе </w:t>
      </w:r>
      <w:r>
        <w:rPr>
          <w:rFonts w:ascii="Times New Roman" w:eastAsia="Times New Roman" w:hAnsi="Times New Roman" w:cs="Times New Roman"/>
          <w:sz w:val="24"/>
          <w:szCs w:val="24"/>
          <w:lang w:val="en-US"/>
        </w:rPr>
        <w:t>Adobe</w:t>
      </w:r>
      <w:r w:rsidRPr="00432B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Audition</w:t>
      </w:r>
      <w:r w:rsidRPr="00432B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используемой для работы со звуком. </w:t>
      </w:r>
      <w:r w:rsidR="00764214">
        <w:rPr>
          <w:rFonts w:ascii="Times New Roman" w:eastAsia="Times New Roman" w:hAnsi="Times New Roman" w:cs="Times New Roman"/>
          <w:sz w:val="24"/>
          <w:szCs w:val="24"/>
        </w:rPr>
        <w:t xml:space="preserve">Проведён </w:t>
      </w:r>
      <w:r>
        <w:rPr>
          <w:rFonts w:ascii="Times New Roman" w:eastAsia="Times New Roman" w:hAnsi="Times New Roman" w:cs="Times New Roman"/>
          <w:sz w:val="24"/>
          <w:szCs w:val="24"/>
        </w:rPr>
        <w:t>процесс «чистки» записи от посторонних шумов, повы</w:t>
      </w:r>
      <w:r w:rsidR="00764214">
        <w:rPr>
          <w:rFonts w:ascii="Times New Roman" w:eastAsia="Times New Roman" w:hAnsi="Times New Roman" w:cs="Times New Roman"/>
          <w:sz w:val="24"/>
          <w:szCs w:val="24"/>
        </w:rPr>
        <w:t>шена</w:t>
      </w:r>
      <w:r>
        <w:rPr>
          <w:rFonts w:ascii="Times New Roman" w:eastAsia="Times New Roman" w:hAnsi="Times New Roman" w:cs="Times New Roman"/>
          <w:sz w:val="24"/>
          <w:szCs w:val="24"/>
        </w:rPr>
        <w:t xml:space="preserve"> громкость и настр</w:t>
      </w:r>
      <w:r w:rsidR="00764214">
        <w:rPr>
          <w:rFonts w:ascii="Times New Roman" w:eastAsia="Times New Roman" w:hAnsi="Times New Roman" w:cs="Times New Roman"/>
          <w:sz w:val="24"/>
          <w:szCs w:val="24"/>
        </w:rPr>
        <w:t>оена</w:t>
      </w:r>
      <w:r>
        <w:rPr>
          <w:rFonts w:ascii="Times New Roman" w:eastAsia="Times New Roman" w:hAnsi="Times New Roman" w:cs="Times New Roman"/>
          <w:sz w:val="24"/>
          <w:szCs w:val="24"/>
        </w:rPr>
        <w:t xml:space="preserve"> по одному уровню, убра</w:t>
      </w:r>
      <w:r w:rsidR="00764214">
        <w:rPr>
          <w:rFonts w:ascii="Times New Roman" w:eastAsia="Times New Roman" w:hAnsi="Times New Roman" w:cs="Times New Roman"/>
          <w:sz w:val="24"/>
          <w:szCs w:val="24"/>
        </w:rPr>
        <w:t>но</w:t>
      </w:r>
      <w:r>
        <w:rPr>
          <w:rFonts w:ascii="Times New Roman" w:eastAsia="Times New Roman" w:hAnsi="Times New Roman" w:cs="Times New Roman"/>
          <w:sz w:val="24"/>
          <w:szCs w:val="24"/>
        </w:rPr>
        <w:t xml:space="preserve"> эхо. </w:t>
      </w:r>
    </w:p>
    <w:p w14:paraId="233473C5" w14:textId="77777777" w:rsidR="00FA37E4" w:rsidRDefault="00FA37E4">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F7255EF" w14:textId="3EAF98E9" w:rsidR="006815DA" w:rsidRPr="005C0F13" w:rsidRDefault="00FF3F02" w:rsidP="00434DAE">
      <w:pPr>
        <w:spacing w:before="120" w:line="360" w:lineRule="auto"/>
        <w:jc w:val="both"/>
        <w:rPr>
          <w:rFonts w:eastAsia="Times New Roman"/>
          <w:sz w:val="24"/>
          <w:szCs w:val="24"/>
          <w:highlight w:val="yellow"/>
        </w:rPr>
      </w:pPr>
      <w:r w:rsidRPr="005C0F13">
        <w:rPr>
          <w:b/>
          <w:bCs/>
          <w:sz w:val="24"/>
          <w:szCs w:val="24"/>
        </w:rPr>
        <w:lastRenderedPageBreak/>
        <w:t>Заключение</w:t>
      </w:r>
    </w:p>
    <w:p w14:paraId="028E842F" w14:textId="4B05084E" w:rsidR="0077418A" w:rsidRPr="00545490" w:rsidRDefault="00A77DA3" w:rsidP="00554737">
      <w:pPr>
        <w:spacing w:before="120" w:line="360" w:lineRule="auto"/>
        <w:ind w:firstLine="720"/>
        <w:jc w:val="both"/>
        <w:rPr>
          <w:rFonts w:ascii="Times New Roman" w:eastAsia="Times New Roman" w:hAnsi="Times New Roman" w:cs="Times New Roman"/>
          <w:sz w:val="24"/>
          <w:szCs w:val="24"/>
        </w:rPr>
      </w:pPr>
      <w:r w:rsidRPr="00545490">
        <w:rPr>
          <w:rFonts w:ascii="Times New Roman" w:hAnsi="Times New Roman" w:cs="Times New Roman"/>
          <w:sz w:val="24"/>
          <w:szCs w:val="24"/>
        </w:rPr>
        <w:t xml:space="preserve">В процессе обучения </w:t>
      </w:r>
      <w:r w:rsidR="00545490">
        <w:rPr>
          <w:rFonts w:ascii="Times New Roman" w:hAnsi="Times New Roman" w:cs="Times New Roman"/>
          <w:sz w:val="24"/>
          <w:szCs w:val="24"/>
        </w:rPr>
        <w:t>получены</w:t>
      </w:r>
      <w:r w:rsidRPr="00545490">
        <w:rPr>
          <w:rFonts w:ascii="Times New Roman" w:hAnsi="Times New Roman" w:cs="Times New Roman"/>
          <w:sz w:val="24"/>
          <w:szCs w:val="24"/>
        </w:rPr>
        <w:t xml:space="preserve"> такие знания</w:t>
      </w:r>
      <w:r w:rsidR="0061388B">
        <w:rPr>
          <w:rFonts w:ascii="Times New Roman" w:hAnsi="Times New Roman" w:cs="Times New Roman"/>
          <w:sz w:val="24"/>
          <w:szCs w:val="24"/>
        </w:rPr>
        <w:t xml:space="preserve"> организации мультимедийного проекта и навыки технологий</w:t>
      </w:r>
      <w:r w:rsidRPr="00545490">
        <w:rPr>
          <w:rFonts w:ascii="Times New Roman" w:hAnsi="Times New Roman" w:cs="Times New Roman"/>
          <w:sz w:val="24"/>
          <w:szCs w:val="24"/>
        </w:rPr>
        <w:t xml:space="preserve">, </w:t>
      </w:r>
      <w:r w:rsidR="00545490">
        <w:rPr>
          <w:rFonts w:ascii="Times New Roman" w:hAnsi="Times New Roman" w:cs="Times New Roman"/>
          <w:sz w:val="24"/>
          <w:szCs w:val="24"/>
        </w:rPr>
        <w:t xml:space="preserve">которые </w:t>
      </w:r>
      <w:r w:rsidRPr="00545490">
        <w:rPr>
          <w:rFonts w:ascii="Times New Roman" w:hAnsi="Times New Roman" w:cs="Times New Roman"/>
          <w:sz w:val="24"/>
          <w:szCs w:val="24"/>
        </w:rPr>
        <w:t xml:space="preserve">позволили выполнить цель </w:t>
      </w:r>
      <w:r w:rsidR="00545490">
        <w:rPr>
          <w:rFonts w:ascii="Times New Roman" w:hAnsi="Times New Roman" w:cs="Times New Roman"/>
          <w:sz w:val="24"/>
          <w:szCs w:val="24"/>
        </w:rPr>
        <w:t xml:space="preserve">и </w:t>
      </w:r>
      <w:r w:rsidRPr="00545490">
        <w:rPr>
          <w:rFonts w:ascii="Times New Roman" w:hAnsi="Times New Roman" w:cs="Times New Roman"/>
          <w:sz w:val="24"/>
          <w:szCs w:val="24"/>
        </w:rPr>
        <w:t>задачи</w:t>
      </w:r>
      <w:r w:rsidR="00545490">
        <w:rPr>
          <w:rFonts w:ascii="Times New Roman" w:hAnsi="Times New Roman" w:cs="Times New Roman"/>
          <w:sz w:val="24"/>
          <w:szCs w:val="24"/>
        </w:rPr>
        <w:t xml:space="preserve"> дипломного проекта</w:t>
      </w:r>
      <w:r w:rsidRPr="00545490">
        <w:rPr>
          <w:rFonts w:ascii="Times New Roman" w:hAnsi="Times New Roman" w:cs="Times New Roman"/>
          <w:sz w:val="24"/>
          <w:szCs w:val="24"/>
        </w:rPr>
        <w:t xml:space="preserve">. </w:t>
      </w:r>
      <w:r w:rsidR="0061388B" w:rsidRPr="0061388B">
        <w:rPr>
          <w:rFonts w:ascii="Times New Roman" w:hAnsi="Times New Roman" w:cs="Times New Roman"/>
          <w:sz w:val="24"/>
          <w:szCs w:val="24"/>
        </w:rPr>
        <w:t xml:space="preserve">В ходе создания дипломного проекта были выполнены все поставленные задачи и создан документальный фильм «Ленинградский Джаз». </w:t>
      </w:r>
      <w:r w:rsidR="0077418A" w:rsidRPr="00545490">
        <w:rPr>
          <w:rFonts w:ascii="Times New Roman" w:hAnsi="Times New Roman" w:cs="Times New Roman"/>
          <w:sz w:val="24"/>
          <w:szCs w:val="24"/>
        </w:rPr>
        <w:br w:type="page"/>
      </w:r>
    </w:p>
    <w:p w14:paraId="3071A72A" w14:textId="4298BDD5" w:rsidR="0077418A" w:rsidRDefault="0077418A" w:rsidP="0077418A">
      <w:pPr>
        <w:pStyle w:val="1"/>
        <w:spacing w:beforeLines="120" w:before="288" w:line="360" w:lineRule="auto"/>
        <w:rPr>
          <w:rFonts w:ascii="Times New Roman" w:hAnsi="Times New Roman" w:cs="Times New Roman"/>
          <w:b/>
          <w:bCs/>
          <w:sz w:val="24"/>
          <w:szCs w:val="24"/>
        </w:rPr>
      </w:pPr>
      <w:bookmarkStart w:id="60" w:name="_uw0plg5yab5y" w:colFirst="0" w:colLast="0"/>
      <w:bookmarkStart w:id="61" w:name="_Toc90317219"/>
      <w:bookmarkStart w:id="62" w:name="_Toc103954900"/>
      <w:bookmarkEnd w:id="60"/>
      <w:r w:rsidRPr="00457170">
        <w:rPr>
          <w:rFonts w:ascii="Times New Roman" w:hAnsi="Times New Roman" w:cs="Times New Roman"/>
          <w:b/>
          <w:bCs/>
          <w:sz w:val="24"/>
          <w:szCs w:val="24"/>
        </w:rPr>
        <w:lastRenderedPageBreak/>
        <w:t>Список источников</w:t>
      </w:r>
      <w:bookmarkEnd w:id="61"/>
      <w:r w:rsidRPr="00457170">
        <w:rPr>
          <w:rFonts w:ascii="Times New Roman" w:hAnsi="Times New Roman" w:cs="Times New Roman"/>
          <w:b/>
          <w:bCs/>
          <w:sz w:val="24"/>
          <w:szCs w:val="24"/>
        </w:rPr>
        <w:t>:</w:t>
      </w:r>
      <w:bookmarkEnd w:id="62"/>
    </w:p>
    <w:p w14:paraId="30DB22B5" w14:textId="77777777" w:rsidR="00CF56DD" w:rsidRDefault="00CF56DD" w:rsidP="00CF56DD">
      <w:pPr>
        <w:spacing w:before="120" w:line="360" w:lineRule="auto"/>
        <w:rPr>
          <w:rFonts w:ascii="Times New Roman" w:eastAsia="Times New Roman" w:hAnsi="Times New Roman" w:cs="Times New Roman"/>
          <w:sz w:val="24"/>
          <w:szCs w:val="24"/>
        </w:rPr>
      </w:pPr>
      <w:r>
        <w:rPr>
          <w:rFonts w:ascii="Times New Roman" w:hAnsi="Times New Roman" w:cs="Times New Roman"/>
          <w:sz w:val="24"/>
          <w:szCs w:val="24"/>
        </w:rPr>
        <w:t>[1]</w:t>
      </w:r>
      <w:r>
        <w:rPr>
          <w:rFonts w:ascii="Times New Roman" w:eastAsia="Times New Roman" w:hAnsi="Times New Roman" w:cs="Times New Roman"/>
          <w:sz w:val="24"/>
          <w:szCs w:val="24"/>
        </w:rPr>
        <w:t xml:space="preserve"> Электронное собрание словарей и энциклопедий. </w:t>
      </w:r>
      <w:hyperlink r:id="rId22" w:history="1">
        <w:r>
          <w:rPr>
            <w:rStyle w:val="a3"/>
            <w:rFonts w:ascii="Times New Roman" w:hAnsi="Times New Roman" w:cs="Times New Roman"/>
            <w:sz w:val="24"/>
            <w:szCs w:val="24"/>
          </w:rPr>
          <w:t>https://academic.ru/</w:t>
        </w:r>
      </w:hyperlink>
      <w:r>
        <w:rPr>
          <w:rFonts w:ascii="Times New Roman" w:eastAsia="Times New Roman" w:hAnsi="Times New Roman" w:cs="Times New Roman"/>
          <w:sz w:val="24"/>
          <w:szCs w:val="24"/>
        </w:rPr>
        <w:t xml:space="preserve"> </w:t>
      </w:r>
    </w:p>
    <w:p w14:paraId="61CF371E" w14:textId="77777777" w:rsidR="00CF56DD" w:rsidRDefault="00CF56DD" w:rsidP="00CF56DD">
      <w:pPr>
        <w:spacing w:before="120" w:line="360" w:lineRule="auto"/>
        <w:rPr>
          <w:rFonts w:ascii="Times New Roman" w:hAnsi="Times New Roman" w:cs="Times New Roman"/>
          <w:sz w:val="24"/>
          <w:szCs w:val="24"/>
        </w:rPr>
      </w:pPr>
      <w:r>
        <w:rPr>
          <w:rFonts w:ascii="Times New Roman" w:hAnsi="Times New Roman" w:cs="Times New Roman"/>
          <w:sz w:val="24"/>
          <w:szCs w:val="24"/>
        </w:rPr>
        <w:t>[2] Официальный сайт Государственной Филармонии Джазовой музыки.</w:t>
      </w:r>
      <w:r>
        <w:rPr>
          <w:rFonts w:ascii="Times New Roman" w:hAnsi="Times New Roman" w:cs="Times New Roman"/>
          <w:sz w:val="24"/>
          <w:szCs w:val="24"/>
        </w:rPr>
        <w:br/>
      </w:r>
      <w:hyperlink r:id="rId23" w:history="1">
        <w:r>
          <w:rPr>
            <w:rStyle w:val="a3"/>
            <w:rFonts w:ascii="Times New Roman" w:hAnsi="Times New Roman" w:cs="Times New Roman"/>
            <w:sz w:val="24"/>
            <w:szCs w:val="24"/>
          </w:rPr>
          <w:t>https://jazz-hall.ru/</w:t>
        </w:r>
      </w:hyperlink>
      <w:r>
        <w:rPr>
          <w:rFonts w:ascii="Times New Roman" w:hAnsi="Times New Roman" w:cs="Times New Roman"/>
          <w:sz w:val="24"/>
          <w:szCs w:val="24"/>
        </w:rPr>
        <w:t xml:space="preserve"> </w:t>
      </w:r>
    </w:p>
    <w:p w14:paraId="65827108" w14:textId="77777777" w:rsidR="00CF56DD" w:rsidRDefault="00CF56DD" w:rsidP="00CF56DD">
      <w:pPr>
        <w:spacing w:before="120" w:line="360" w:lineRule="auto"/>
        <w:rPr>
          <w:rFonts w:ascii="Times New Roman" w:eastAsia="Times New Roman" w:hAnsi="Times New Roman" w:cs="Times New Roman"/>
          <w:sz w:val="24"/>
          <w:szCs w:val="24"/>
        </w:rPr>
      </w:pPr>
      <w:r>
        <w:rPr>
          <w:rFonts w:ascii="Times New Roman" w:hAnsi="Times New Roman" w:cs="Times New Roman"/>
          <w:sz w:val="24"/>
          <w:szCs w:val="24"/>
        </w:rPr>
        <w:t xml:space="preserve">[3] Официальный сайт радиостанции «Эрмитаж». </w:t>
      </w:r>
      <w:hyperlink r:id="rId24" w:history="1">
        <w:r>
          <w:rPr>
            <w:rStyle w:val="a3"/>
            <w:rFonts w:ascii="Times New Roman" w:hAnsi="Times New Roman" w:cs="Times New Roman"/>
            <w:sz w:val="24"/>
            <w:szCs w:val="24"/>
          </w:rPr>
          <w:t>http://www.rhfm.ru/</w:t>
        </w:r>
      </w:hyperlink>
      <w:r>
        <w:rPr>
          <w:rFonts w:ascii="Times New Roman" w:hAnsi="Times New Roman" w:cs="Times New Roman"/>
          <w:sz w:val="24"/>
          <w:szCs w:val="24"/>
        </w:rPr>
        <w:t xml:space="preserve">. </w:t>
      </w:r>
    </w:p>
    <w:p w14:paraId="583738C4" w14:textId="77777777" w:rsidR="00CF56DD" w:rsidRDefault="00CF56DD" w:rsidP="00CF56DD">
      <w:pPr>
        <w:spacing w:before="120" w:line="360" w:lineRule="auto"/>
        <w:rPr>
          <w:rFonts w:ascii="Times New Roman" w:eastAsia="Times New Roman" w:hAnsi="Times New Roman" w:cs="Times New Roman"/>
          <w:sz w:val="24"/>
          <w:szCs w:val="24"/>
        </w:rPr>
      </w:pPr>
      <w:r>
        <w:rPr>
          <w:rFonts w:ascii="Times New Roman" w:hAnsi="Times New Roman" w:cs="Times New Roman"/>
          <w:sz w:val="24"/>
          <w:szCs w:val="24"/>
        </w:rPr>
        <w:t>[4] Статья о музыкальных документальных фильмах.</w:t>
      </w:r>
      <w:r>
        <w:rPr>
          <w:rFonts w:ascii="Times New Roman" w:hAnsi="Times New Roman" w:cs="Times New Roman"/>
          <w:sz w:val="24"/>
          <w:szCs w:val="24"/>
        </w:rPr>
        <w:br/>
      </w:r>
      <w:hyperlink r:id="rId25" w:history="1">
        <w:r>
          <w:rPr>
            <w:rStyle w:val="a3"/>
            <w:rFonts w:ascii="Times New Roman" w:hAnsi="Times New Roman" w:cs="Times New Roman"/>
            <w:sz w:val="24"/>
            <w:szCs w:val="24"/>
          </w:rPr>
          <w:t>https://monocler.ru/dokumentalnyie-filmyi-o-muzyike/</w:t>
        </w:r>
      </w:hyperlink>
      <w:r>
        <w:rPr>
          <w:rFonts w:ascii="Times New Roman" w:hAnsi="Times New Roman" w:cs="Times New Roman"/>
          <w:sz w:val="24"/>
          <w:szCs w:val="24"/>
        </w:rPr>
        <w:t xml:space="preserve"> </w:t>
      </w:r>
    </w:p>
    <w:p w14:paraId="59899084" w14:textId="77777777" w:rsidR="00CF56DD" w:rsidRDefault="00CF56DD" w:rsidP="00CF56DD">
      <w:pPr>
        <w:spacing w:before="120" w:line="360" w:lineRule="auto"/>
        <w:rPr>
          <w:rFonts w:ascii="Times New Roman" w:hAnsi="Times New Roman" w:cs="Times New Roman"/>
          <w:sz w:val="24"/>
          <w:szCs w:val="24"/>
        </w:rPr>
      </w:pPr>
      <w:r>
        <w:rPr>
          <w:rFonts w:ascii="Times New Roman" w:hAnsi="Times New Roman" w:cs="Times New Roman"/>
          <w:sz w:val="24"/>
          <w:szCs w:val="24"/>
        </w:rPr>
        <w:t xml:space="preserve">[5] Свободная энциклопедия Википедия. Раздел о документальных фильмах о музыке. </w:t>
      </w:r>
      <w:hyperlink r:id="rId26" w:history="1">
        <w:r>
          <w:rPr>
            <w:rStyle w:val="a3"/>
            <w:rFonts w:ascii="Times New Roman" w:hAnsi="Times New Roman" w:cs="Times New Roman"/>
            <w:sz w:val="24"/>
            <w:szCs w:val="24"/>
          </w:rPr>
          <w:t>Документальные фильмы о музыке</w:t>
        </w:r>
      </w:hyperlink>
      <w:r>
        <w:rPr>
          <w:rFonts w:ascii="Times New Roman" w:hAnsi="Times New Roman" w:cs="Times New Roman"/>
          <w:sz w:val="24"/>
          <w:szCs w:val="24"/>
        </w:rPr>
        <w:t xml:space="preserve"> </w:t>
      </w:r>
    </w:p>
    <w:p w14:paraId="0D7A0594" w14:textId="77777777" w:rsidR="00CF56DD" w:rsidRDefault="00CF56DD" w:rsidP="00CF56DD">
      <w:pPr>
        <w:spacing w:before="120" w:line="360" w:lineRule="auto"/>
        <w:rPr>
          <w:rFonts w:ascii="Times New Roman" w:eastAsia="Times New Roman" w:hAnsi="Times New Roman" w:cs="Times New Roman"/>
          <w:sz w:val="24"/>
          <w:szCs w:val="24"/>
        </w:rPr>
      </w:pPr>
      <w:r>
        <w:rPr>
          <w:rFonts w:ascii="Times New Roman" w:hAnsi="Times New Roman" w:cs="Times New Roman"/>
          <w:sz w:val="24"/>
          <w:szCs w:val="24"/>
        </w:rPr>
        <w:t xml:space="preserve">[6] Свободная энциклопедия Википедия. Статья о джазе. </w:t>
      </w:r>
      <w:hyperlink r:id="rId27" w:history="1">
        <w:r>
          <w:rPr>
            <w:rStyle w:val="a3"/>
            <w:rFonts w:ascii="Times New Roman" w:hAnsi="Times New Roman" w:cs="Times New Roman"/>
            <w:sz w:val="24"/>
            <w:szCs w:val="24"/>
          </w:rPr>
          <w:t>Джаз</w:t>
        </w:r>
      </w:hyperlink>
      <w:r>
        <w:rPr>
          <w:rFonts w:ascii="Times New Roman" w:hAnsi="Times New Roman" w:cs="Times New Roman"/>
          <w:sz w:val="24"/>
          <w:szCs w:val="24"/>
        </w:rPr>
        <w:t xml:space="preserve"> </w:t>
      </w:r>
    </w:p>
    <w:p w14:paraId="1D34A847" w14:textId="77777777" w:rsidR="00CF56DD" w:rsidRDefault="00CF56DD" w:rsidP="00CF56DD">
      <w:pPr>
        <w:spacing w:before="120" w:line="360" w:lineRule="auto"/>
        <w:rPr>
          <w:rFonts w:ascii="Times New Roman" w:eastAsia="Times New Roman" w:hAnsi="Times New Roman" w:cs="Times New Roman"/>
          <w:sz w:val="24"/>
          <w:szCs w:val="24"/>
        </w:rPr>
      </w:pPr>
      <w:r>
        <w:rPr>
          <w:rFonts w:ascii="Times New Roman" w:hAnsi="Times New Roman" w:cs="Times New Roman"/>
          <w:sz w:val="24"/>
          <w:szCs w:val="24"/>
        </w:rPr>
        <w:t>[7] Онлайн-портал «</w:t>
      </w:r>
      <w:proofErr w:type="spellStart"/>
      <w:r>
        <w:rPr>
          <w:rFonts w:ascii="Times New Roman" w:hAnsi="Times New Roman" w:cs="Times New Roman"/>
          <w:sz w:val="24"/>
          <w:szCs w:val="24"/>
        </w:rPr>
        <w:t>Джаз.ру</w:t>
      </w:r>
      <w:proofErr w:type="spellEnd"/>
      <w:r>
        <w:rPr>
          <w:rFonts w:ascii="Times New Roman" w:hAnsi="Times New Roman" w:cs="Times New Roman"/>
          <w:sz w:val="24"/>
          <w:szCs w:val="24"/>
        </w:rPr>
        <w:t xml:space="preserve">». </w:t>
      </w:r>
      <w:hyperlink r:id="rId28" w:history="1">
        <w:r>
          <w:rPr>
            <w:rStyle w:val="a3"/>
            <w:rFonts w:ascii="Times New Roman" w:hAnsi="Times New Roman" w:cs="Times New Roman"/>
            <w:sz w:val="24"/>
            <w:szCs w:val="24"/>
          </w:rPr>
          <w:t>https://www.jazz.ru/books/encyclopedia/default.htm</w:t>
        </w:r>
      </w:hyperlink>
      <w:r>
        <w:rPr>
          <w:rFonts w:ascii="Times New Roman" w:hAnsi="Times New Roman" w:cs="Times New Roman"/>
          <w:sz w:val="24"/>
          <w:szCs w:val="24"/>
        </w:rPr>
        <w:t xml:space="preserve"> </w:t>
      </w:r>
    </w:p>
    <w:p w14:paraId="78B7739C" w14:textId="13794219" w:rsidR="00CF56DD" w:rsidRPr="00CF56DD" w:rsidRDefault="00CF56DD" w:rsidP="00CF56DD">
      <w:pPr>
        <w:spacing w:before="120" w:line="360" w:lineRule="auto"/>
        <w:rPr>
          <w:rFonts w:ascii="Times New Roman" w:eastAsia="Times New Roman" w:hAnsi="Times New Roman" w:cs="Times New Roman"/>
          <w:sz w:val="24"/>
          <w:szCs w:val="24"/>
        </w:rPr>
      </w:pPr>
      <w:r>
        <w:rPr>
          <w:rFonts w:ascii="Times New Roman" w:hAnsi="Times New Roman" w:cs="Times New Roman"/>
          <w:sz w:val="24"/>
          <w:szCs w:val="24"/>
        </w:rPr>
        <w:t>[8]</w:t>
      </w:r>
      <w:r>
        <w:rPr>
          <w:rFonts w:ascii="Times New Roman" w:eastAsia="Times New Roman" w:hAnsi="Times New Roman" w:cs="Times New Roman"/>
          <w:sz w:val="24"/>
          <w:szCs w:val="24"/>
        </w:rPr>
        <w:t xml:space="preserve"> Сайт «Радио Джаз». Статья о российских фильмах о джазе. </w:t>
      </w:r>
      <w:hyperlink r:id="rId29" w:history="1">
        <w:r>
          <w:rPr>
            <w:rStyle w:val="a3"/>
            <w:rFonts w:ascii="Times New Roman" w:hAnsi="Times New Roman" w:cs="Times New Roman"/>
            <w:sz w:val="24"/>
            <w:szCs w:val="24"/>
          </w:rPr>
          <w:t>https://radiojazzfm.ru/news/rossijskie-filmy-pro-dzhaz</w:t>
        </w:r>
      </w:hyperlink>
      <w:r>
        <w:rPr>
          <w:rFonts w:ascii="Times New Roman" w:eastAsia="Times New Roman" w:hAnsi="Times New Roman" w:cs="Times New Roman"/>
          <w:sz w:val="24"/>
          <w:szCs w:val="24"/>
        </w:rPr>
        <w:t xml:space="preserve"> </w:t>
      </w:r>
    </w:p>
    <w:p w14:paraId="1326C78E" w14:textId="7140E13C" w:rsidR="0077418A" w:rsidRPr="00457170" w:rsidRDefault="0077418A" w:rsidP="00BA6BE3">
      <w:pPr>
        <w:spacing w:before="120" w:line="360" w:lineRule="auto"/>
        <w:rPr>
          <w:rFonts w:ascii="Times New Roman" w:eastAsia="Times New Roman" w:hAnsi="Times New Roman" w:cs="Times New Roman"/>
          <w:sz w:val="24"/>
          <w:szCs w:val="24"/>
        </w:rPr>
      </w:pPr>
      <w:r w:rsidRPr="00457170">
        <w:rPr>
          <w:rFonts w:ascii="Times New Roman" w:hAnsi="Times New Roman" w:cs="Times New Roman"/>
          <w:sz w:val="24"/>
          <w:szCs w:val="24"/>
        </w:rPr>
        <w:t>[</w:t>
      </w:r>
      <w:r w:rsidR="00CF56DD">
        <w:rPr>
          <w:rFonts w:ascii="Times New Roman" w:hAnsi="Times New Roman" w:cs="Times New Roman"/>
          <w:sz w:val="24"/>
          <w:szCs w:val="24"/>
        </w:rPr>
        <w:t>9</w:t>
      </w:r>
      <w:r w:rsidRPr="00457170">
        <w:rPr>
          <w:rFonts w:ascii="Times New Roman" w:hAnsi="Times New Roman" w:cs="Times New Roman"/>
          <w:sz w:val="24"/>
          <w:szCs w:val="24"/>
        </w:rPr>
        <w:t>] Статья о планах съёмки.</w:t>
      </w:r>
      <w:r w:rsidRPr="00457170">
        <w:rPr>
          <w:rFonts w:ascii="Times New Roman" w:hAnsi="Times New Roman" w:cs="Times New Roman"/>
          <w:sz w:val="24"/>
          <w:szCs w:val="24"/>
        </w:rPr>
        <w:br/>
      </w:r>
      <w:hyperlink r:id="rId30" w:history="1">
        <w:r w:rsidRPr="00457170">
          <w:rPr>
            <w:rStyle w:val="a3"/>
            <w:rFonts w:ascii="Times New Roman" w:eastAsia="Times New Roman" w:hAnsi="Times New Roman" w:cs="Times New Roman"/>
            <w:sz w:val="24"/>
            <w:szCs w:val="24"/>
          </w:rPr>
          <w:t>http://www.cinemadslr.ru/2015/08/10/7-standartnyh-planov-kotorye-dolzhen-zn/</w:t>
        </w:r>
      </w:hyperlink>
      <w:r w:rsidRPr="00457170">
        <w:rPr>
          <w:rFonts w:ascii="Times New Roman" w:eastAsia="Times New Roman" w:hAnsi="Times New Roman" w:cs="Times New Roman"/>
          <w:sz w:val="24"/>
          <w:szCs w:val="24"/>
        </w:rPr>
        <w:t xml:space="preserve"> </w:t>
      </w:r>
    </w:p>
    <w:p w14:paraId="51C2417E" w14:textId="1021F798" w:rsidR="0077418A" w:rsidRPr="00457170" w:rsidRDefault="0077418A" w:rsidP="00BA6BE3">
      <w:pPr>
        <w:spacing w:before="120" w:line="360" w:lineRule="auto"/>
        <w:rPr>
          <w:rFonts w:ascii="Times New Roman" w:eastAsia="Times New Roman" w:hAnsi="Times New Roman" w:cs="Times New Roman"/>
          <w:sz w:val="24"/>
          <w:szCs w:val="24"/>
        </w:rPr>
      </w:pPr>
      <w:r w:rsidRPr="00457170">
        <w:rPr>
          <w:rFonts w:ascii="Times New Roman" w:hAnsi="Times New Roman" w:cs="Times New Roman"/>
          <w:sz w:val="24"/>
          <w:szCs w:val="24"/>
        </w:rPr>
        <w:t>[</w:t>
      </w:r>
      <w:r w:rsidR="00CF56DD">
        <w:rPr>
          <w:rFonts w:ascii="Times New Roman" w:hAnsi="Times New Roman" w:cs="Times New Roman"/>
          <w:sz w:val="24"/>
          <w:szCs w:val="24"/>
        </w:rPr>
        <w:t>10</w:t>
      </w:r>
      <w:r w:rsidRPr="00457170">
        <w:rPr>
          <w:rFonts w:ascii="Times New Roman" w:hAnsi="Times New Roman" w:cs="Times New Roman"/>
          <w:sz w:val="24"/>
          <w:szCs w:val="24"/>
        </w:rPr>
        <w:t xml:space="preserve">] Руководство по настройке </w:t>
      </w:r>
      <w:r w:rsidRPr="00457170">
        <w:rPr>
          <w:rFonts w:ascii="Times New Roman" w:hAnsi="Times New Roman" w:cs="Times New Roman"/>
          <w:sz w:val="24"/>
          <w:szCs w:val="24"/>
          <w:lang w:val="en-US"/>
        </w:rPr>
        <w:t>ISO</w:t>
      </w:r>
      <w:r w:rsidRPr="00457170">
        <w:rPr>
          <w:rFonts w:ascii="Times New Roman" w:hAnsi="Times New Roman" w:cs="Times New Roman"/>
          <w:sz w:val="24"/>
          <w:szCs w:val="24"/>
        </w:rPr>
        <w:t xml:space="preserve">. </w:t>
      </w:r>
      <w:hyperlink r:id="rId31" w:history="1">
        <w:r w:rsidRPr="00457170">
          <w:rPr>
            <w:rStyle w:val="a3"/>
            <w:rFonts w:ascii="Times New Roman" w:eastAsia="Times New Roman" w:hAnsi="Times New Roman" w:cs="Times New Roman"/>
            <w:sz w:val="24"/>
            <w:szCs w:val="24"/>
          </w:rPr>
          <w:t>https://www.adobe.com/ru/creativecloud/photography/discover/iso.html</w:t>
        </w:r>
      </w:hyperlink>
    </w:p>
    <w:p w14:paraId="24574D60" w14:textId="2C34D9D2" w:rsidR="0077418A" w:rsidRPr="00457170" w:rsidRDefault="0077418A" w:rsidP="00BA6BE3">
      <w:pPr>
        <w:spacing w:before="120" w:line="360" w:lineRule="auto"/>
        <w:rPr>
          <w:rFonts w:ascii="Times New Roman" w:eastAsia="Times New Roman" w:hAnsi="Times New Roman" w:cs="Times New Roman"/>
          <w:sz w:val="24"/>
          <w:szCs w:val="24"/>
        </w:rPr>
      </w:pPr>
      <w:r w:rsidRPr="00457170">
        <w:rPr>
          <w:rFonts w:ascii="Times New Roman" w:hAnsi="Times New Roman" w:cs="Times New Roman"/>
          <w:sz w:val="24"/>
          <w:szCs w:val="24"/>
        </w:rPr>
        <w:t>[</w:t>
      </w:r>
      <w:r w:rsidR="00CF56DD">
        <w:rPr>
          <w:rFonts w:ascii="Times New Roman" w:hAnsi="Times New Roman" w:cs="Times New Roman"/>
          <w:sz w:val="24"/>
          <w:szCs w:val="24"/>
        </w:rPr>
        <w:t>11</w:t>
      </w:r>
      <w:r w:rsidRPr="00457170">
        <w:rPr>
          <w:rFonts w:ascii="Times New Roman" w:hAnsi="Times New Roman" w:cs="Times New Roman"/>
          <w:sz w:val="24"/>
          <w:szCs w:val="24"/>
        </w:rPr>
        <w:t>] Статья о балансе белого.</w:t>
      </w:r>
      <w:r w:rsidRPr="00457170">
        <w:rPr>
          <w:rFonts w:ascii="Times New Roman" w:hAnsi="Times New Roman" w:cs="Times New Roman"/>
          <w:sz w:val="24"/>
          <w:szCs w:val="24"/>
        </w:rPr>
        <w:br/>
      </w:r>
      <w:hyperlink r:id="rId32" w:history="1">
        <w:r w:rsidRPr="00457170">
          <w:rPr>
            <w:rStyle w:val="a3"/>
            <w:rFonts w:ascii="Times New Roman" w:eastAsia="Times New Roman" w:hAnsi="Times New Roman" w:cs="Times New Roman"/>
            <w:sz w:val="24"/>
            <w:szCs w:val="24"/>
          </w:rPr>
          <w:t>https://www.cambridgeincolour.com/ru/tutorials-ru/white-balance.htm</w:t>
        </w:r>
      </w:hyperlink>
      <w:r w:rsidRPr="00457170">
        <w:rPr>
          <w:rFonts w:ascii="Times New Roman" w:eastAsia="Times New Roman" w:hAnsi="Times New Roman" w:cs="Times New Roman"/>
          <w:sz w:val="24"/>
          <w:szCs w:val="24"/>
        </w:rPr>
        <w:t xml:space="preserve"> </w:t>
      </w:r>
    </w:p>
    <w:p w14:paraId="4440241B" w14:textId="37C0251A" w:rsidR="0077418A" w:rsidRDefault="0077418A" w:rsidP="00BA6BE3">
      <w:pPr>
        <w:spacing w:before="120" w:line="360" w:lineRule="auto"/>
        <w:rPr>
          <w:rFonts w:ascii="Times New Roman" w:hAnsi="Times New Roman" w:cs="Times New Roman"/>
          <w:sz w:val="24"/>
          <w:szCs w:val="24"/>
        </w:rPr>
      </w:pPr>
      <w:r w:rsidRPr="00457170">
        <w:rPr>
          <w:rFonts w:ascii="Times New Roman" w:hAnsi="Times New Roman" w:cs="Times New Roman"/>
          <w:sz w:val="24"/>
          <w:szCs w:val="24"/>
        </w:rPr>
        <w:t>[</w:t>
      </w:r>
      <w:r w:rsidR="00CF56DD">
        <w:rPr>
          <w:rFonts w:ascii="Times New Roman" w:hAnsi="Times New Roman" w:cs="Times New Roman"/>
          <w:sz w:val="24"/>
          <w:szCs w:val="24"/>
        </w:rPr>
        <w:t>12</w:t>
      </w:r>
      <w:r w:rsidRPr="00457170">
        <w:rPr>
          <w:rFonts w:ascii="Times New Roman" w:hAnsi="Times New Roman" w:cs="Times New Roman"/>
          <w:sz w:val="24"/>
          <w:szCs w:val="24"/>
        </w:rPr>
        <w:t xml:space="preserve">] Краткий урок по использованию выражений в </w:t>
      </w:r>
      <w:r w:rsidRPr="00457170">
        <w:rPr>
          <w:rFonts w:ascii="Times New Roman" w:hAnsi="Times New Roman" w:cs="Times New Roman"/>
          <w:sz w:val="24"/>
          <w:szCs w:val="24"/>
          <w:lang w:val="en-US"/>
        </w:rPr>
        <w:t>After</w:t>
      </w:r>
      <w:r w:rsidRPr="00457170">
        <w:rPr>
          <w:rFonts w:ascii="Times New Roman" w:hAnsi="Times New Roman" w:cs="Times New Roman"/>
          <w:sz w:val="24"/>
          <w:szCs w:val="24"/>
        </w:rPr>
        <w:t xml:space="preserve"> </w:t>
      </w:r>
      <w:proofErr w:type="spellStart"/>
      <w:r w:rsidRPr="00457170">
        <w:rPr>
          <w:rFonts w:ascii="Times New Roman" w:hAnsi="Times New Roman" w:cs="Times New Roman"/>
          <w:sz w:val="24"/>
          <w:szCs w:val="24"/>
          <w:lang w:val="en-US"/>
        </w:rPr>
        <w:t>Effetcs</w:t>
      </w:r>
      <w:proofErr w:type="spellEnd"/>
      <w:r w:rsidRPr="00457170">
        <w:rPr>
          <w:rFonts w:ascii="Times New Roman" w:hAnsi="Times New Roman" w:cs="Times New Roman"/>
          <w:sz w:val="24"/>
          <w:szCs w:val="24"/>
        </w:rPr>
        <w:t xml:space="preserve">. </w:t>
      </w:r>
      <w:hyperlink r:id="rId33" w:history="1">
        <w:r w:rsidRPr="00457170">
          <w:rPr>
            <w:rStyle w:val="a3"/>
            <w:rFonts w:ascii="Times New Roman" w:hAnsi="Times New Roman" w:cs="Times New Roman"/>
            <w:sz w:val="24"/>
            <w:szCs w:val="24"/>
          </w:rPr>
          <w:t>https://videosmile.ru/lessons/motion/110-vyirajeniya-v-after-effects.html</w:t>
        </w:r>
      </w:hyperlink>
      <w:r w:rsidRPr="00457170">
        <w:rPr>
          <w:rFonts w:ascii="Times New Roman" w:hAnsi="Times New Roman" w:cs="Times New Roman"/>
          <w:sz w:val="24"/>
          <w:szCs w:val="24"/>
        </w:rPr>
        <w:t xml:space="preserve"> </w:t>
      </w:r>
    </w:p>
    <w:p w14:paraId="69E070FE" w14:textId="77777777" w:rsidR="00BA6BE3" w:rsidRPr="00457170" w:rsidRDefault="00BA6BE3" w:rsidP="0077418A">
      <w:pPr>
        <w:spacing w:beforeLines="120" w:before="288" w:line="360" w:lineRule="auto"/>
        <w:rPr>
          <w:rFonts w:ascii="Times New Roman" w:eastAsia="Times New Roman" w:hAnsi="Times New Roman" w:cs="Times New Roman"/>
          <w:sz w:val="24"/>
          <w:szCs w:val="24"/>
        </w:rPr>
      </w:pPr>
    </w:p>
    <w:p w14:paraId="43999928" w14:textId="615C28CA" w:rsidR="001456B9" w:rsidRPr="00CF56DD" w:rsidRDefault="0077418A" w:rsidP="00CF56DD">
      <w:pPr>
        <w:spacing w:beforeLines="120" w:before="288" w:line="360" w:lineRule="auto"/>
        <w:rPr>
          <w:rFonts w:ascii="Times New Roman" w:eastAsia="Times New Roman" w:hAnsi="Times New Roman" w:cs="Times New Roman"/>
          <w:sz w:val="24"/>
          <w:szCs w:val="24"/>
        </w:rPr>
      </w:pPr>
      <w:r w:rsidRPr="00457170">
        <w:rPr>
          <w:rFonts w:ascii="Times New Roman" w:eastAsia="Times New Roman" w:hAnsi="Times New Roman" w:cs="Times New Roman"/>
          <w:sz w:val="24"/>
          <w:szCs w:val="24"/>
        </w:rPr>
        <w:br w:type="page"/>
      </w:r>
    </w:p>
    <w:p w14:paraId="7E8F0AD6" w14:textId="77777777" w:rsidR="001456B9" w:rsidRDefault="001456B9" w:rsidP="001456B9">
      <w:pPr>
        <w:pStyle w:val="1"/>
        <w:spacing w:before="120" w:after="0" w:line="360" w:lineRule="auto"/>
        <w:rPr>
          <w:rFonts w:ascii="Times New Roman" w:hAnsi="Times New Roman" w:cs="Times New Roman"/>
          <w:b/>
          <w:sz w:val="24"/>
          <w:szCs w:val="24"/>
        </w:rPr>
      </w:pPr>
      <w:bookmarkStart w:id="63" w:name="_iavcbv944wh8"/>
      <w:bookmarkStart w:id="64" w:name="_Toc103081261"/>
      <w:bookmarkStart w:id="65" w:name="_Toc103949056"/>
      <w:bookmarkStart w:id="66" w:name="_Toc103954901"/>
      <w:bookmarkEnd w:id="63"/>
      <w:r>
        <w:rPr>
          <w:rFonts w:ascii="Times New Roman" w:hAnsi="Times New Roman" w:cs="Times New Roman"/>
          <w:b/>
          <w:sz w:val="24"/>
          <w:szCs w:val="24"/>
        </w:rPr>
        <w:lastRenderedPageBreak/>
        <w:t>Приложение 1.</w:t>
      </w:r>
      <w:bookmarkEnd w:id="64"/>
      <w:bookmarkEnd w:id="65"/>
      <w:bookmarkEnd w:id="66"/>
    </w:p>
    <w:p w14:paraId="509FB9CA" w14:textId="77777777" w:rsidR="001456B9" w:rsidRDefault="001456B9" w:rsidP="001456B9">
      <w:pPr>
        <w:pStyle w:val="2"/>
        <w:spacing w:before="120" w:after="0" w:line="360" w:lineRule="auto"/>
        <w:jc w:val="center"/>
        <w:rPr>
          <w:rFonts w:ascii="Times New Roman" w:hAnsi="Times New Roman" w:cs="Times New Roman"/>
          <w:b/>
          <w:sz w:val="24"/>
          <w:szCs w:val="24"/>
        </w:rPr>
      </w:pPr>
      <w:bookmarkStart w:id="67" w:name="_9pkyc1m3u98r"/>
      <w:bookmarkStart w:id="68" w:name="_Toc103081262"/>
      <w:bookmarkStart w:id="69" w:name="_Toc103949057"/>
      <w:bookmarkStart w:id="70" w:name="_Toc103954902"/>
      <w:bookmarkEnd w:id="67"/>
      <w:r>
        <w:rPr>
          <w:rFonts w:ascii="Times New Roman" w:hAnsi="Times New Roman" w:cs="Times New Roman"/>
          <w:b/>
          <w:sz w:val="24"/>
          <w:szCs w:val="24"/>
        </w:rPr>
        <w:t>Синопсис</w:t>
      </w:r>
      <w:bookmarkEnd w:id="68"/>
      <w:bookmarkEnd w:id="69"/>
      <w:bookmarkEnd w:id="70"/>
    </w:p>
    <w:p w14:paraId="1AA75293" w14:textId="77777777" w:rsidR="001456B9" w:rsidRDefault="001456B9" w:rsidP="001456B9">
      <w:pPr>
        <w:spacing w:before="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Ленинградский джаз</w:t>
      </w:r>
    </w:p>
    <w:p w14:paraId="2017A33A" w14:textId="77777777" w:rsidR="001456B9" w:rsidRDefault="001456B9" w:rsidP="001456B9">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современном сумасшедшем темпе городской жизни порой бывает полезным ненадолго остановиться. Джазовая музыка даёт почувствовать необходимый спектр эмоций. Голощёкин Д.С., известный джазовый музыкант из Ленинграда, рассказывает о джазе, как он воспринимался в СССР и как существует сейчас. Зритель пройдёт по следам путь развития джазового направления с 1960-ых и по наше время, познакомится с джазовыми символами мира и Петербурга. </w:t>
      </w:r>
    </w:p>
    <w:p w14:paraId="45DDA908" w14:textId="77777777" w:rsidR="001456B9" w:rsidRDefault="001456B9" w:rsidP="001456B9">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Главные места съёмок - Государственная Филармония Джазовой музыки в Петербурге, радиостанция “Эрмитаж”, также присутствуют дневные натурные съёмки в городе. </w:t>
      </w:r>
    </w:p>
    <w:p w14:paraId="63AA8440" w14:textId="21604277" w:rsidR="001456B9" w:rsidRDefault="001456B9" w:rsidP="001456B9">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Хронометраж фильма составляет </w:t>
      </w:r>
      <w:r w:rsidR="006E25F2">
        <w:rPr>
          <w:rFonts w:ascii="Times New Roman" w:eastAsia="Times New Roman" w:hAnsi="Times New Roman" w:cs="Times New Roman"/>
          <w:sz w:val="24"/>
          <w:szCs w:val="24"/>
        </w:rPr>
        <w:t>2</w:t>
      </w:r>
      <w:r w:rsidR="00034643">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минут. Ключевым эпизодом стало интервью Голощёкина Д.С., ведущее зрителя по фильму.</w:t>
      </w:r>
    </w:p>
    <w:p w14:paraId="1FA07E1E" w14:textId="77777777" w:rsidR="001456B9" w:rsidRDefault="001456B9" w:rsidP="001456B9">
      <w:pPr>
        <w:spacing w:before="12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br w:type="page"/>
      </w:r>
    </w:p>
    <w:p w14:paraId="6B1309D5" w14:textId="77777777" w:rsidR="001456B9" w:rsidRDefault="001456B9" w:rsidP="001456B9">
      <w:pPr>
        <w:pStyle w:val="1"/>
        <w:spacing w:before="120" w:line="360" w:lineRule="auto"/>
        <w:jc w:val="both"/>
        <w:rPr>
          <w:rFonts w:ascii="Times New Roman" w:hAnsi="Times New Roman" w:cs="Times New Roman"/>
          <w:b/>
          <w:sz w:val="24"/>
          <w:szCs w:val="24"/>
        </w:rPr>
      </w:pPr>
      <w:bookmarkStart w:id="71" w:name="_gzd1haoc9eof"/>
      <w:bookmarkStart w:id="72" w:name="_Toc103081263"/>
      <w:bookmarkStart w:id="73" w:name="_Toc103949058"/>
      <w:bookmarkStart w:id="74" w:name="_Toc103954903"/>
      <w:bookmarkEnd w:id="71"/>
      <w:r>
        <w:rPr>
          <w:rFonts w:ascii="Times New Roman" w:hAnsi="Times New Roman" w:cs="Times New Roman"/>
          <w:b/>
          <w:sz w:val="24"/>
          <w:szCs w:val="24"/>
        </w:rPr>
        <w:lastRenderedPageBreak/>
        <w:t>Приложение 2.</w:t>
      </w:r>
      <w:bookmarkEnd w:id="72"/>
      <w:bookmarkEnd w:id="73"/>
      <w:bookmarkEnd w:id="74"/>
    </w:p>
    <w:p w14:paraId="546D0E6A" w14:textId="77777777" w:rsidR="001456B9" w:rsidRDefault="001456B9" w:rsidP="001456B9">
      <w:pPr>
        <w:pStyle w:val="2"/>
        <w:spacing w:before="120" w:line="360" w:lineRule="auto"/>
        <w:jc w:val="center"/>
        <w:rPr>
          <w:rFonts w:ascii="Times New Roman" w:hAnsi="Times New Roman" w:cs="Times New Roman"/>
          <w:b/>
          <w:sz w:val="24"/>
          <w:szCs w:val="24"/>
        </w:rPr>
      </w:pPr>
      <w:bookmarkStart w:id="75" w:name="_5dq4rn5ir9os"/>
      <w:bookmarkStart w:id="76" w:name="_Toc103081264"/>
      <w:bookmarkStart w:id="77" w:name="_Toc103949059"/>
      <w:bookmarkStart w:id="78" w:name="_Toc103954904"/>
      <w:bookmarkEnd w:id="75"/>
      <w:r>
        <w:rPr>
          <w:rFonts w:ascii="Times New Roman" w:hAnsi="Times New Roman" w:cs="Times New Roman"/>
          <w:b/>
          <w:sz w:val="24"/>
          <w:szCs w:val="24"/>
        </w:rPr>
        <w:t>Таблица структуры</w:t>
      </w:r>
      <w:bookmarkEnd w:id="76"/>
      <w:bookmarkEnd w:id="77"/>
      <w:bookmarkEnd w:id="78"/>
    </w:p>
    <w:p w14:paraId="76CED0D8" w14:textId="77777777" w:rsidR="001456B9" w:rsidRDefault="001456B9" w:rsidP="001456B9">
      <w:pPr>
        <w:rPr>
          <w:rFonts w:ascii="Times New Roman" w:hAnsi="Times New Roman" w:cs="Times New Roman"/>
          <w:sz w:val="24"/>
          <w:szCs w:val="24"/>
        </w:rPr>
      </w:pPr>
    </w:p>
    <w:tbl>
      <w:tblPr>
        <w:tblW w:w="9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8625"/>
      </w:tblGrid>
      <w:tr w:rsidR="001456B9" w14:paraId="05F75B1A"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EF496" w14:textId="77777777" w:rsidR="001456B9" w:rsidRDefault="001456B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8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A2416" w14:textId="77777777" w:rsidR="001456B9" w:rsidRDefault="001456B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Структура</w:t>
            </w:r>
          </w:p>
        </w:tc>
      </w:tr>
      <w:tr w:rsidR="001456B9" w14:paraId="7819DEDC"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EB8A0"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DDD92"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Вступление.</w:t>
            </w:r>
            <w:r>
              <w:rPr>
                <w:rFonts w:ascii="Times New Roman" w:eastAsia="Times New Roman" w:hAnsi="Times New Roman" w:cs="Times New Roman"/>
                <w:sz w:val="24"/>
                <w:szCs w:val="24"/>
              </w:rPr>
              <w:t xml:space="preserve"> </w:t>
            </w:r>
          </w:p>
        </w:tc>
      </w:tr>
      <w:tr w:rsidR="001456B9" w14:paraId="62E752D4"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7A04D"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D5F8C"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Биография Голощёкина Д.С.</w:t>
            </w:r>
          </w:p>
        </w:tc>
      </w:tr>
      <w:tr w:rsidR="001456B9" w14:paraId="575E6CEA"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1681B"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3AC86" w14:textId="77777777" w:rsidR="001456B9" w:rsidRDefault="001456B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Почему вы решили играть именно джазовую музыку?</w:t>
            </w:r>
          </w:p>
        </w:tc>
      </w:tr>
      <w:tr w:rsidR="001456B9" w14:paraId="3F663EB0"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53DD9"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A29CCC"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Было ли какое-то общественное давление?</w:t>
            </w:r>
          </w:p>
        </w:tc>
      </w:tr>
      <w:tr w:rsidR="001456B9" w14:paraId="2048842E"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FB416"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C9B24"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Интервью. </w:t>
            </w:r>
            <w:r>
              <w:rPr>
                <w:rFonts w:ascii="Times New Roman" w:eastAsia="Times New Roman" w:hAnsi="Times New Roman" w:cs="Times New Roman"/>
                <w:sz w:val="24"/>
                <w:szCs w:val="24"/>
              </w:rPr>
              <w:t>Чем джазмен отличался от советского человека?</w:t>
            </w:r>
          </w:p>
        </w:tc>
      </w:tr>
      <w:tr w:rsidR="001456B9" w14:paraId="7667DED4"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392DC"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5B39A"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Как вы писали и исполняли джазовую музыку в СССР?</w:t>
            </w:r>
          </w:p>
        </w:tc>
      </w:tr>
      <w:tr w:rsidR="001456B9" w14:paraId="44C81FFC"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C5A96"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BF1CD" w14:textId="77777777" w:rsidR="001456B9" w:rsidRDefault="001456B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Какие отношения были между джазменами СССР и зарубежья (США)?</w:t>
            </w:r>
          </w:p>
        </w:tc>
      </w:tr>
      <w:tr w:rsidR="001456B9" w14:paraId="332B29FD"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FF092"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CEBB3" w14:textId="77777777" w:rsidR="001456B9" w:rsidRDefault="001456B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Как у вас появилась идея создать Джазовую Филармонию? </w:t>
            </w:r>
          </w:p>
        </w:tc>
      </w:tr>
      <w:tr w:rsidR="001456B9" w14:paraId="5519D872"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6A155"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80C3A" w14:textId="77777777" w:rsidR="001456B9" w:rsidRDefault="001456B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Мысли о джазе как музыкальном явлении</w:t>
            </w:r>
          </w:p>
        </w:tc>
      </w:tr>
      <w:tr w:rsidR="001456B9" w14:paraId="7D974F03"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18346"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609EA" w14:textId="77777777" w:rsidR="001456B9" w:rsidRDefault="001456B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О Радио Эрмитаж. </w:t>
            </w:r>
          </w:p>
        </w:tc>
      </w:tr>
      <w:tr w:rsidR="001456B9" w14:paraId="4DA950F3"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F33C8"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245B7" w14:textId="77777777" w:rsidR="001456B9" w:rsidRDefault="001456B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Мультимедийная афиша</w:t>
            </w:r>
          </w:p>
        </w:tc>
      </w:tr>
      <w:tr w:rsidR="001456B9" w14:paraId="5EF35EF7"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36173"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E7D8C"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О выступлениях, музыке Голощёкина. Ансамбль “Четверо”. </w:t>
            </w:r>
          </w:p>
        </w:tc>
      </w:tr>
      <w:tr w:rsidR="001456B9" w14:paraId="1E4BCC04"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F145B"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CACBE"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О Голощёкине Д.С. сейчас.</w:t>
            </w:r>
          </w:p>
        </w:tc>
      </w:tr>
      <w:tr w:rsidR="001456B9" w14:paraId="06180637"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E8ADF"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2698C"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Фестивали.</w:t>
            </w:r>
          </w:p>
        </w:tc>
      </w:tr>
      <w:tr w:rsidR="001456B9" w14:paraId="090A45F6"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3241A"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CD529" w14:textId="77777777" w:rsidR="001456B9" w:rsidRDefault="001456B9">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Summertime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Swing</w:t>
            </w:r>
            <w:proofErr w:type="spellEnd"/>
            <w:r>
              <w:rPr>
                <w:rFonts w:ascii="Times New Roman" w:eastAsia="Times New Roman" w:hAnsi="Times New Roman" w:cs="Times New Roman"/>
                <w:sz w:val="24"/>
                <w:szCs w:val="24"/>
              </w:rPr>
              <w:t>, джаз-клубы</w:t>
            </w:r>
          </w:p>
        </w:tc>
      </w:tr>
      <w:tr w:rsidR="001456B9" w14:paraId="67943485"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AAD74"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D3919"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О будущем.</w:t>
            </w:r>
          </w:p>
        </w:tc>
      </w:tr>
    </w:tbl>
    <w:p w14:paraId="3BAFB440" w14:textId="77777777" w:rsidR="001456B9" w:rsidRDefault="001456B9" w:rsidP="001456B9">
      <w:pPr>
        <w:spacing w:before="120" w:after="12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br w:type="page"/>
      </w:r>
    </w:p>
    <w:p w14:paraId="5EA2D53D" w14:textId="77777777" w:rsidR="001456B9" w:rsidRDefault="001456B9" w:rsidP="001456B9">
      <w:pPr>
        <w:pStyle w:val="1"/>
        <w:spacing w:before="120" w:after="0" w:line="360" w:lineRule="auto"/>
        <w:rPr>
          <w:rFonts w:ascii="Times New Roman" w:hAnsi="Times New Roman" w:cs="Times New Roman"/>
          <w:b/>
          <w:sz w:val="24"/>
          <w:szCs w:val="24"/>
        </w:rPr>
      </w:pPr>
      <w:bookmarkStart w:id="79" w:name="_zee74dc33d7c"/>
      <w:bookmarkStart w:id="80" w:name="_Toc103081265"/>
      <w:bookmarkStart w:id="81" w:name="_Toc103949060"/>
      <w:bookmarkStart w:id="82" w:name="_Toc103954905"/>
      <w:bookmarkEnd w:id="79"/>
      <w:r>
        <w:rPr>
          <w:rFonts w:ascii="Times New Roman" w:hAnsi="Times New Roman" w:cs="Times New Roman"/>
          <w:b/>
          <w:sz w:val="24"/>
          <w:szCs w:val="24"/>
        </w:rPr>
        <w:lastRenderedPageBreak/>
        <w:t>Приложение 3.</w:t>
      </w:r>
      <w:bookmarkEnd w:id="80"/>
      <w:bookmarkEnd w:id="81"/>
      <w:bookmarkEnd w:id="82"/>
    </w:p>
    <w:p w14:paraId="27DB64C5" w14:textId="77777777" w:rsidR="001456B9" w:rsidRDefault="001456B9" w:rsidP="001456B9">
      <w:pPr>
        <w:pStyle w:val="2"/>
        <w:spacing w:before="120" w:after="0" w:line="360" w:lineRule="auto"/>
        <w:jc w:val="center"/>
        <w:rPr>
          <w:rFonts w:ascii="Times New Roman" w:hAnsi="Times New Roman" w:cs="Times New Roman"/>
          <w:b/>
          <w:sz w:val="24"/>
          <w:szCs w:val="24"/>
        </w:rPr>
      </w:pPr>
      <w:bookmarkStart w:id="83" w:name="_rd9jne3650zp"/>
      <w:bookmarkStart w:id="84" w:name="_Toc103081266"/>
      <w:bookmarkStart w:id="85" w:name="_Toc103949061"/>
      <w:bookmarkStart w:id="86" w:name="_Toc103954906"/>
      <w:bookmarkEnd w:id="83"/>
      <w:r>
        <w:rPr>
          <w:rFonts w:ascii="Times New Roman" w:hAnsi="Times New Roman" w:cs="Times New Roman"/>
          <w:b/>
          <w:sz w:val="24"/>
          <w:szCs w:val="24"/>
        </w:rPr>
        <w:t>Вопросы к интервью</w:t>
      </w:r>
      <w:bookmarkEnd w:id="84"/>
      <w:bookmarkEnd w:id="85"/>
      <w:bookmarkEnd w:id="86"/>
    </w:p>
    <w:p w14:paraId="26B5AAB7" w14:textId="77777777" w:rsidR="001456B9" w:rsidRDefault="001456B9" w:rsidP="001456B9">
      <w:pPr>
        <w:numPr>
          <w:ilvl w:val="0"/>
          <w:numId w:val="2"/>
        </w:numPr>
        <w:spacing w:before="120" w:line="360" w:lineRule="auto"/>
        <w:rPr>
          <w:rFonts w:ascii="Times New Roman" w:hAnsi="Times New Roman" w:cs="Times New Roman"/>
          <w:sz w:val="24"/>
          <w:szCs w:val="24"/>
        </w:rPr>
      </w:pPr>
      <w:r>
        <w:rPr>
          <w:rFonts w:ascii="Times New Roman" w:hAnsi="Times New Roman" w:cs="Times New Roman"/>
          <w:sz w:val="24"/>
          <w:szCs w:val="24"/>
        </w:rPr>
        <w:t>Биография. Какая семья была? Как оказались в Ленинграде?</w:t>
      </w:r>
    </w:p>
    <w:p w14:paraId="2262FD75" w14:textId="77777777" w:rsidR="001456B9" w:rsidRDefault="001456B9" w:rsidP="001456B9">
      <w:pPr>
        <w:numPr>
          <w:ilvl w:val="0"/>
          <w:numId w:val="2"/>
        </w:numPr>
        <w:spacing w:before="120" w:line="360" w:lineRule="auto"/>
        <w:rPr>
          <w:rFonts w:ascii="Times New Roman" w:hAnsi="Times New Roman" w:cs="Times New Roman"/>
          <w:sz w:val="24"/>
          <w:szCs w:val="24"/>
        </w:rPr>
      </w:pPr>
      <w:r>
        <w:rPr>
          <w:rFonts w:ascii="Times New Roman" w:hAnsi="Times New Roman" w:cs="Times New Roman"/>
          <w:sz w:val="24"/>
          <w:szCs w:val="24"/>
        </w:rPr>
        <w:t>Когда вы оказались в Ленинграде, город для вас звучал?</w:t>
      </w:r>
    </w:p>
    <w:p w14:paraId="4AA23636" w14:textId="77777777" w:rsidR="001456B9" w:rsidRDefault="001456B9" w:rsidP="001456B9">
      <w:pPr>
        <w:numPr>
          <w:ilvl w:val="0"/>
          <w:numId w:val="2"/>
        </w:numPr>
        <w:spacing w:before="120" w:line="360" w:lineRule="auto"/>
        <w:rPr>
          <w:rFonts w:ascii="Times New Roman" w:hAnsi="Times New Roman" w:cs="Times New Roman"/>
          <w:sz w:val="24"/>
          <w:szCs w:val="24"/>
        </w:rPr>
      </w:pPr>
      <w:r>
        <w:rPr>
          <w:rFonts w:ascii="Times New Roman" w:hAnsi="Times New Roman" w:cs="Times New Roman"/>
          <w:sz w:val="24"/>
          <w:szCs w:val="24"/>
        </w:rPr>
        <w:t>Почему вы решили играть именно джазовую музыку?</w:t>
      </w:r>
    </w:p>
    <w:p w14:paraId="4C06A51C" w14:textId="77777777" w:rsidR="001456B9" w:rsidRDefault="001456B9" w:rsidP="001456B9">
      <w:pPr>
        <w:numPr>
          <w:ilvl w:val="0"/>
          <w:numId w:val="2"/>
        </w:numPr>
        <w:spacing w:before="120" w:line="360" w:lineRule="auto"/>
        <w:rPr>
          <w:rFonts w:ascii="Times New Roman" w:hAnsi="Times New Roman" w:cs="Times New Roman"/>
          <w:sz w:val="24"/>
          <w:szCs w:val="24"/>
        </w:rPr>
      </w:pPr>
      <w:r>
        <w:rPr>
          <w:rFonts w:ascii="Times New Roman" w:hAnsi="Times New Roman" w:cs="Times New Roman"/>
          <w:sz w:val="24"/>
          <w:szCs w:val="24"/>
        </w:rPr>
        <w:t>Было ли какое-то общественное давление или критика в сторону джазменов в 60-ых года? Как звучал город?</w:t>
      </w:r>
    </w:p>
    <w:p w14:paraId="35F907CD" w14:textId="77777777" w:rsidR="001456B9" w:rsidRDefault="001456B9" w:rsidP="001456B9">
      <w:pPr>
        <w:numPr>
          <w:ilvl w:val="0"/>
          <w:numId w:val="2"/>
        </w:numPr>
        <w:spacing w:before="120" w:line="360" w:lineRule="auto"/>
        <w:rPr>
          <w:rFonts w:ascii="Times New Roman" w:hAnsi="Times New Roman" w:cs="Times New Roman"/>
          <w:sz w:val="24"/>
          <w:szCs w:val="24"/>
        </w:rPr>
      </w:pPr>
      <w:r>
        <w:rPr>
          <w:rFonts w:ascii="Times New Roman" w:hAnsi="Times New Roman" w:cs="Times New Roman"/>
          <w:sz w:val="24"/>
          <w:szCs w:val="24"/>
        </w:rPr>
        <w:t>Как вы писали и исполняли джазовую музыку в СССР?</w:t>
      </w:r>
    </w:p>
    <w:p w14:paraId="2DAD1B24" w14:textId="77777777" w:rsidR="001456B9" w:rsidRDefault="001456B9" w:rsidP="001456B9">
      <w:pPr>
        <w:numPr>
          <w:ilvl w:val="0"/>
          <w:numId w:val="2"/>
        </w:numPr>
        <w:spacing w:before="120" w:line="360" w:lineRule="auto"/>
        <w:rPr>
          <w:rFonts w:ascii="Times New Roman" w:hAnsi="Times New Roman" w:cs="Times New Roman"/>
          <w:sz w:val="24"/>
          <w:szCs w:val="24"/>
        </w:rPr>
      </w:pPr>
      <w:r>
        <w:rPr>
          <w:rFonts w:ascii="Times New Roman" w:hAnsi="Times New Roman" w:cs="Times New Roman"/>
          <w:sz w:val="24"/>
          <w:szCs w:val="24"/>
        </w:rPr>
        <w:t>Что для вас джаз?</w:t>
      </w:r>
    </w:p>
    <w:p w14:paraId="64F6FB7C" w14:textId="77777777" w:rsidR="001456B9" w:rsidRDefault="001456B9" w:rsidP="001456B9">
      <w:pPr>
        <w:numPr>
          <w:ilvl w:val="0"/>
          <w:numId w:val="2"/>
        </w:numPr>
        <w:spacing w:before="120" w:line="360" w:lineRule="auto"/>
        <w:rPr>
          <w:rFonts w:ascii="Times New Roman" w:hAnsi="Times New Roman" w:cs="Times New Roman"/>
          <w:sz w:val="24"/>
          <w:szCs w:val="24"/>
        </w:rPr>
      </w:pPr>
      <w:r>
        <w:rPr>
          <w:rFonts w:ascii="Times New Roman" w:hAnsi="Times New Roman" w:cs="Times New Roman"/>
          <w:sz w:val="24"/>
          <w:szCs w:val="24"/>
        </w:rPr>
        <w:t>Какие отношения были между джазменами СССР и зарубежья (США)? Был ли контакт с мировым джазовым сообществом? Когда они узнали о вас? Как они реагировали на ваше творчество?</w:t>
      </w:r>
    </w:p>
    <w:p w14:paraId="721AA1DB" w14:textId="77777777" w:rsidR="001456B9" w:rsidRDefault="001456B9" w:rsidP="001456B9">
      <w:pPr>
        <w:numPr>
          <w:ilvl w:val="0"/>
          <w:numId w:val="2"/>
        </w:numPr>
        <w:spacing w:before="120" w:line="360" w:lineRule="auto"/>
        <w:rPr>
          <w:rFonts w:ascii="Times New Roman" w:hAnsi="Times New Roman" w:cs="Times New Roman"/>
          <w:sz w:val="24"/>
          <w:szCs w:val="24"/>
        </w:rPr>
      </w:pPr>
      <w:r>
        <w:rPr>
          <w:rFonts w:ascii="Times New Roman" w:hAnsi="Times New Roman" w:cs="Times New Roman"/>
          <w:sz w:val="24"/>
          <w:szCs w:val="24"/>
        </w:rPr>
        <w:t>Как у вас появилась идея создать Джазовую Филармонию? Что такое филармония?</w:t>
      </w:r>
    </w:p>
    <w:p w14:paraId="02C03849" w14:textId="77777777" w:rsidR="001456B9" w:rsidRDefault="001456B9" w:rsidP="001456B9">
      <w:pPr>
        <w:numPr>
          <w:ilvl w:val="0"/>
          <w:numId w:val="2"/>
        </w:numPr>
        <w:spacing w:before="120" w:line="360" w:lineRule="auto"/>
        <w:rPr>
          <w:rFonts w:ascii="Times New Roman" w:hAnsi="Times New Roman" w:cs="Times New Roman"/>
          <w:sz w:val="24"/>
          <w:szCs w:val="24"/>
        </w:rPr>
      </w:pPr>
      <w:r>
        <w:rPr>
          <w:rFonts w:ascii="Times New Roman" w:hAnsi="Times New Roman" w:cs="Times New Roman"/>
          <w:sz w:val="24"/>
          <w:szCs w:val="24"/>
        </w:rPr>
        <w:t>Радио “Эрмитаж”. Что оно значит для джазовой музыки?</w:t>
      </w:r>
    </w:p>
    <w:p w14:paraId="233C0763" w14:textId="77777777" w:rsidR="001456B9" w:rsidRDefault="001456B9" w:rsidP="001456B9">
      <w:pPr>
        <w:numPr>
          <w:ilvl w:val="0"/>
          <w:numId w:val="2"/>
        </w:numPr>
        <w:spacing w:before="120" w:line="360" w:lineRule="auto"/>
        <w:rPr>
          <w:rFonts w:ascii="Times New Roman" w:hAnsi="Times New Roman" w:cs="Times New Roman"/>
          <w:sz w:val="24"/>
          <w:szCs w:val="24"/>
        </w:rPr>
      </w:pPr>
      <w:r>
        <w:rPr>
          <w:rFonts w:ascii="Times New Roman" w:hAnsi="Times New Roman" w:cs="Times New Roman"/>
          <w:sz w:val="24"/>
          <w:szCs w:val="24"/>
        </w:rPr>
        <w:t>О выступлениях, музыке Голощёкина. Ансамбль “Четверо”. Как выступаете, какая особенность? Дискография - собственные сочинения? Чем вдохновляетесь? Пишете ли музыку сейчас? Какой любимый инструмент? Почему?</w:t>
      </w:r>
    </w:p>
    <w:p w14:paraId="50F423A7" w14:textId="77777777" w:rsidR="001456B9" w:rsidRDefault="001456B9" w:rsidP="001456B9">
      <w:pPr>
        <w:widowControl w:val="0"/>
        <w:numPr>
          <w:ilvl w:val="0"/>
          <w:numId w:val="2"/>
        </w:numPr>
        <w:spacing w:before="120" w:line="360" w:lineRule="auto"/>
        <w:rPr>
          <w:rFonts w:ascii="Times New Roman" w:hAnsi="Times New Roman" w:cs="Times New Roman"/>
          <w:sz w:val="24"/>
          <w:szCs w:val="24"/>
        </w:rPr>
      </w:pPr>
      <w:r>
        <w:rPr>
          <w:rFonts w:ascii="Times New Roman" w:hAnsi="Times New Roman" w:cs="Times New Roman"/>
          <w:sz w:val="24"/>
          <w:szCs w:val="24"/>
        </w:rPr>
        <w:t>О Голощёкине сейчас. Есть ли свободное от джаза время? Чем занимаетесь в это время?</w:t>
      </w:r>
    </w:p>
    <w:p w14:paraId="4108A179" w14:textId="77777777" w:rsidR="001456B9" w:rsidRDefault="001456B9" w:rsidP="001456B9">
      <w:pPr>
        <w:numPr>
          <w:ilvl w:val="0"/>
          <w:numId w:val="2"/>
        </w:numPr>
        <w:spacing w:before="120" w:line="360" w:lineRule="auto"/>
        <w:rPr>
          <w:rFonts w:ascii="Times New Roman" w:hAnsi="Times New Roman" w:cs="Times New Roman"/>
          <w:sz w:val="24"/>
          <w:szCs w:val="24"/>
        </w:rPr>
      </w:pPr>
      <w:r>
        <w:rPr>
          <w:rFonts w:ascii="Times New Roman" w:hAnsi="Times New Roman" w:cs="Times New Roman"/>
          <w:sz w:val="24"/>
          <w:szCs w:val="24"/>
        </w:rPr>
        <w:t>Фестивали. Нравятся ли вам джазовые фестивали? Какое влияние они оказывают на развитие музыки?</w:t>
      </w:r>
    </w:p>
    <w:p w14:paraId="032776B4" w14:textId="77777777" w:rsidR="001456B9" w:rsidRDefault="001456B9" w:rsidP="001456B9">
      <w:pPr>
        <w:numPr>
          <w:ilvl w:val="0"/>
          <w:numId w:val="2"/>
        </w:numPr>
        <w:spacing w:before="120" w:line="360" w:lineRule="auto"/>
        <w:rPr>
          <w:rFonts w:ascii="Times New Roman" w:hAnsi="Times New Roman" w:cs="Times New Roman"/>
          <w:sz w:val="24"/>
          <w:szCs w:val="24"/>
        </w:rPr>
      </w:pPr>
      <w:r>
        <w:rPr>
          <w:rFonts w:ascii="Times New Roman" w:hAnsi="Times New Roman" w:cs="Times New Roman"/>
          <w:sz w:val="24"/>
          <w:szCs w:val="24"/>
        </w:rPr>
        <w:t>Вопрос о будущем. Куда джаз идёт? Что можно сделать? Какие планы?</w:t>
      </w:r>
    </w:p>
    <w:p w14:paraId="1C017F68" w14:textId="77777777" w:rsidR="001456B9" w:rsidRDefault="001456B9" w:rsidP="001456B9">
      <w:pPr>
        <w:pStyle w:val="2"/>
        <w:spacing w:before="120" w:after="0" w:line="360" w:lineRule="auto"/>
        <w:rPr>
          <w:rFonts w:ascii="Times New Roman" w:hAnsi="Times New Roman" w:cs="Times New Roman"/>
          <w:sz w:val="24"/>
          <w:szCs w:val="24"/>
        </w:rPr>
      </w:pPr>
      <w:r>
        <w:rPr>
          <w:rFonts w:ascii="Times New Roman" w:hAnsi="Times New Roman" w:cs="Times New Roman"/>
          <w:sz w:val="24"/>
          <w:szCs w:val="24"/>
        </w:rPr>
        <w:br w:type="page"/>
      </w:r>
      <w:bookmarkStart w:id="87" w:name="_xk79yn3tc1kk"/>
      <w:bookmarkEnd w:id="87"/>
    </w:p>
    <w:p w14:paraId="00816C1D" w14:textId="77777777" w:rsidR="001456B9" w:rsidRDefault="001456B9" w:rsidP="001456B9">
      <w:pPr>
        <w:pStyle w:val="1"/>
        <w:spacing w:before="120" w:line="360" w:lineRule="auto"/>
        <w:rPr>
          <w:rFonts w:ascii="Times New Roman" w:hAnsi="Times New Roman" w:cs="Times New Roman"/>
          <w:b/>
          <w:sz w:val="24"/>
          <w:szCs w:val="24"/>
        </w:rPr>
      </w:pPr>
      <w:bookmarkStart w:id="88" w:name="_lxtuqy8xcan"/>
      <w:bookmarkEnd w:id="88"/>
    </w:p>
    <w:p w14:paraId="001D48EA" w14:textId="77777777" w:rsidR="001456B9" w:rsidRDefault="001456B9" w:rsidP="001456B9">
      <w:pPr>
        <w:pStyle w:val="1"/>
        <w:spacing w:before="120" w:line="360" w:lineRule="auto"/>
        <w:rPr>
          <w:rFonts w:ascii="Times New Roman" w:hAnsi="Times New Roman" w:cs="Times New Roman"/>
          <w:b/>
          <w:sz w:val="24"/>
          <w:szCs w:val="24"/>
        </w:rPr>
      </w:pPr>
      <w:bookmarkStart w:id="89" w:name="_mr79cmgoonm9"/>
      <w:bookmarkStart w:id="90" w:name="_Toc103081267"/>
      <w:bookmarkStart w:id="91" w:name="_Toc103949062"/>
      <w:bookmarkStart w:id="92" w:name="_Toc103954907"/>
      <w:bookmarkEnd w:id="89"/>
      <w:r>
        <w:rPr>
          <w:rFonts w:ascii="Times New Roman" w:hAnsi="Times New Roman" w:cs="Times New Roman"/>
          <w:b/>
          <w:sz w:val="24"/>
          <w:szCs w:val="24"/>
        </w:rPr>
        <w:t>Приложение 4.</w:t>
      </w:r>
      <w:bookmarkEnd w:id="90"/>
      <w:bookmarkEnd w:id="91"/>
      <w:bookmarkEnd w:id="92"/>
    </w:p>
    <w:p w14:paraId="7E82EB35" w14:textId="77777777" w:rsidR="001456B9" w:rsidRDefault="001456B9" w:rsidP="001456B9">
      <w:pPr>
        <w:pStyle w:val="2"/>
        <w:spacing w:before="120" w:line="360" w:lineRule="auto"/>
        <w:jc w:val="center"/>
        <w:rPr>
          <w:rFonts w:ascii="Times New Roman" w:hAnsi="Times New Roman" w:cs="Times New Roman"/>
          <w:b/>
          <w:sz w:val="24"/>
          <w:szCs w:val="24"/>
        </w:rPr>
      </w:pPr>
      <w:bookmarkStart w:id="93" w:name="_26k609bsb9xz"/>
      <w:bookmarkStart w:id="94" w:name="_Toc103081268"/>
      <w:bookmarkStart w:id="95" w:name="_Toc103949063"/>
      <w:bookmarkStart w:id="96" w:name="_Toc103954908"/>
      <w:bookmarkEnd w:id="93"/>
      <w:r>
        <w:rPr>
          <w:rFonts w:ascii="Times New Roman" w:hAnsi="Times New Roman" w:cs="Times New Roman"/>
          <w:b/>
          <w:sz w:val="24"/>
          <w:szCs w:val="24"/>
        </w:rPr>
        <w:t>Структура сценария</w:t>
      </w:r>
      <w:bookmarkEnd w:id="94"/>
      <w:bookmarkEnd w:id="95"/>
      <w:bookmarkEnd w:id="96"/>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4440"/>
        <w:gridCol w:w="3975"/>
      </w:tblGrid>
      <w:tr w:rsidR="001456B9" w14:paraId="2499DE03"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86506A" w14:textId="77777777" w:rsidR="001456B9" w:rsidRDefault="001456B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7E61F" w14:textId="77777777" w:rsidR="001456B9" w:rsidRDefault="001456B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Структура</w:t>
            </w:r>
          </w:p>
        </w:tc>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41797" w14:textId="77777777" w:rsidR="001456B9" w:rsidRDefault="001456B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 чём</w:t>
            </w:r>
          </w:p>
        </w:tc>
      </w:tr>
      <w:tr w:rsidR="001456B9" w14:paraId="05E3C4FB"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6F0FB"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7A97E"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Вступление.</w:t>
            </w:r>
            <w:r>
              <w:rPr>
                <w:rFonts w:ascii="Times New Roman" w:eastAsia="Times New Roman" w:hAnsi="Times New Roman" w:cs="Times New Roman"/>
                <w:sz w:val="24"/>
                <w:szCs w:val="24"/>
              </w:rPr>
              <w:t xml:space="preserve"> </w:t>
            </w:r>
          </w:p>
        </w:tc>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E3E96"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Выступление Голощёкина Д.С. Титр названия. Динамичный полиэкран.</w:t>
            </w:r>
          </w:p>
        </w:tc>
      </w:tr>
      <w:tr w:rsidR="001456B9" w14:paraId="2841FD01"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88569"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2D7C5"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Вступление.</w:t>
            </w:r>
            <w:r>
              <w:rPr>
                <w:rFonts w:ascii="Times New Roman" w:eastAsia="Times New Roman" w:hAnsi="Times New Roman" w:cs="Times New Roman"/>
                <w:sz w:val="24"/>
                <w:szCs w:val="24"/>
              </w:rPr>
              <w:t xml:space="preserve"> </w:t>
            </w:r>
          </w:p>
        </w:tc>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C9D79"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Хроника Ленинграда 50-60-ых. Показать Джазовую Филармонию (это ключ).</w:t>
            </w:r>
          </w:p>
        </w:tc>
      </w:tr>
      <w:tr w:rsidR="001456B9" w14:paraId="7C50CEDE"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3E53C"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DE86A"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Биография Голощёкина Д.С. Какая семья была? Как оказались в Ленинграде?</w:t>
            </w:r>
          </w:p>
        </w:tc>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A1E7F"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Хроника Москвы и Ленинграда. Само интервью с Голощёкиным (не обязательно в Филармонии, приятное для него место). Архивные фото.</w:t>
            </w:r>
          </w:p>
        </w:tc>
      </w:tr>
      <w:tr w:rsidR="001456B9" w14:paraId="49576187"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D0798"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93041" w14:textId="77777777" w:rsidR="001456B9" w:rsidRDefault="001456B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Когда вы оказались в Ленинграде, город для вас звучал?</w:t>
            </w:r>
          </w:p>
        </w:tc>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D05E2"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Хроника Ленинграда. Само интервью с Голощёкиным (не обязательно в Филармонии, приятное для него место).</w:t>
            </w:r>
          </w:p>
        </w:tc>
      </w:tr>
      <w:tr w:rsidR="001456B9" w14:paraId="49098E5C"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455B40"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A6C9B" w14:textId="77777777" w:rsidR="001456B9" w:rsidRDefault="001456B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Почему вы решили играть именно джазовую музыку?</w:t>
            </w:r>
          </w:p>
        </w:tc>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565A8"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Кадры с консерваторией им. Римского-Корсакова. Школа десятилетка при консерватории</w:t>
            </w:r>
          </w:p>
        </w:tc>
      </w:tr>
      <w:tr w:rsidR="001456B9" w14:paraId="258C1256"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73F55"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56689"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Было ли какое-то общественное давление или критика в сторону джазменов в 60-ых года? Как звучал город?</w:t>
            </w:r>
          </w:p>
        </w:tc>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B7AA0"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Хроника Ленинграда, не только о джазе. Комсомолы, конкуренция Рознера</w:t>
            </w:r>
          </w:p>
        </w:tc>
      </w:tr>
      <w:tr w:rsidR="001456B9" w14:paraId="44C943AC"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8284A"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E5775"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Интервью. </w:t>
            </w:r>
            <w:r>
              <w:rPr>
                <w:rFonts w:ascii="Times New Roman" w:eastAsia="Times New Roman" w:hAnsi="Times New Roman" w:cs="Times New Roman"/>
                <w:sz w:val="24"/>
                <w:szCs w:val="24"/>
              </w:rPr>
              <w:t>Чем джазмен отличался от советского человека?</w:t>
            </w:r>
          </w:p>
        </w:tc>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DDC4E"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Одежда, поведение, взгляды на жизнь.</w:t>
            </w:r>
          </w:p>
        </w:tc>
      </w:tr>
      <w:tr w:rsidR="001456B9" w14:paraId="7805BD9A"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6052F"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1C4E6"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Как вы писали и исполняли джазовую музыку в СССР?</w:t>
            </w:r>
          </w:p>
        </w:tc>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B89E3"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Концертный зал Филармонии. Выступления Эльвиры </w:t>
            </w:r>
            <w:proofErr w:type="spellStart"/>
            <w:r>
              <w:rPr>
                <w:rFonts w:ascii="Times New Roman" w:eastAsia="Times New Roman" w:hAnsi="Times New Roman" w:cs="Times New Roman"/>
                <w:sz w:val="24"/>
                <w:szCs w:val="24"/>
              </w:rPr>
              <w:t>Трафовой</w:t>
            </w:r>
            <w:proofErr w:type="spellEnd"/>
            <w:r>
              <w:rPr>
                <w:rFonts w:ascii="Times New Roman" w:eastAsia="Times New Roman" w:hAnsi="Times New Roman" w:cs="Times New Roman"/>
                <w:sz w:val="24"/>
                <w:szCs w:val="24"/>
              </w:rPr>
              <w:t>. Совместное представление с Голощёкиными. Ансамбль Вайнштейна</w:t>
            </w:r>
          </w:p>
        </w:tc>
      </w:tr>
      <w:tr w:rsidR="001456B9" w14:paraId="33077895"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7AB9E"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F8AD0" w14:textId="77777777" w:rsidR="001456B9" w:rsidRDefault="001456B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Какие отношения были между джазменами СССР и зарубежья (США)? Был ли контакт с мировым джазовым сообществом? Когда они узнали о вас? Как они реагировали на ваше творчество?</w:t>
            </w:r>
          </w:p>
        </w:tc>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D332A"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Хроника джазовых выступлений СССР и США. Давид Голощёкин и Дюк Эллингтон. Другие именитые композиторы. Первые ансамбли.</w:t>
            </w:r>
          </w:p>
          <w:p w14:paraId="4730B7C9"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Гудман и 12 коллегий. </w:t>
            </w:r>
          </w:p>
        </w:tc>
      </w:tr>
      <w:tr w:rsidR="001456B9" w14:paraId="741C698D"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9A872"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FFFB8" w14:textId="77777777" w:rsidR="001456B9" w:rsidRDefault="001456B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Как у вас появилась идея создать Джазовую Филармонию? Что такое филармония?</w:t>
            </w:r>
          </w:p>
        </w:tc>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21BAC" w14:textId="77777777" w:rsidR="001456B9" w:rsidRDefault="001456B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Филармония - любить + музыка. Кадры в самой Филармонии. Пустые залы и во время выступлений.</w:t>
            </w:r>
          </w:p>
        </w:tc>
      </w:tr>
      <w:tr w:rsidR="001456B9" w14:paraId="281B4470"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A3EC9"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7628A" w14:textId="77777777" w:rsidR="001456B9" w:rsidRDefault="001456B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Что для вас джаз? В целом мысли о джазе как явлении</w:t>
            </w:r>
          </w:p>
        </w:tc>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C007A"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Выступления. Кадры зрителей, людей. Ассоциативный монтаж</w:t>
            </w:r>
          </w:p>
        </w:tc>
      </w:tr>
      <w:tr w:rsidR="001456B9" w14:paraId="206C8E57"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D4E6F"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6D8AF" w14:textId="77777777" w:rsidR="001456B9" w:rsidRDefault="001456B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О Радио “Эрмитаж”</w:t>
            </w:r>
          </w:p>
        </w:tc>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37BAF" w14:textId="77777777" w:rsidR="001456B9" w:rsidRDefault="001456B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Фонограмма или люди девиза радио - “Волна спокойствия и комфорта”. Пушкин “Поэзия уступает любови, но и любовь уступает музыке.”</w:t>
            </w:r>
          </w:p>
        </w:tc>
      </w:tr>
      <w:tr w:rsidR="001456B9" w14:paraId="0D62D818"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D680F"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E1117" w14:textId="77777777" w:rsidR="001456B9" w:rsidRDefault="001456B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Мультимедийная афиша</w:t>
            </w:r>
          </w:p>
        </w:tc>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2931F" w14:textId="77777777" w:rsidR="001456B9" w:rsidRDefault="001456B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Афиша радио “Эрмитаж”. </w:t>
            </w:r>
          </w:p>
        </w:tc>
      </w:tr>
      <w:tr w:rsidR="001456B9" w14:paraId="41694DFF"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8BD4E"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30FBB"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О выступлениях, музыке Голощёкина. Ансамбль “Четверо”. Как выступаете, какая особенность? Дискография - собственные сочинения? Чем вдохновляетесь? Пишете ли музыку сейчас? Какой любимый инструмент? Почему?</w:t>
            </w:r>
          </w:p>
        </w:tc>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F7431"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Выступления Голощёкина. Заснять новые. Альбомы Голощёкина. Комиссия и названия.</w:t>
            </w:r>
          </w:p>
        </w:tc>
      </w:tr>
      <w:tr w:rsidR="001456B9" w14:paraId="2B3545D3"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21370"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0ADCB"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О Голощёкине сейчас? Есть ли свободное от джаза время? Чем занимаетесь в это время?</w:t>
            </w:r>
          </w:p>
        </w:tc>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81332"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Кадры с Голощёкиным. Его любимые и приятные места. Филармония</w:t>
            </w:r>
          </w:p>
        </w:tc>
      </w:tr>
      <w:tr w:rsidR="001456B9" w14:paraId="26F2B418"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46F44"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D65B5"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Фестивали? </w:t>
            </w:r>
          </w:p>
        </w:tc>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3C112"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Связать с предыдущим пунктом. Показать записи с фестивалей. Свинг белой ночи</w:t>
            </w:r>
          </w:p>
        </w:tc>
      </w:tr>
      <w:tr w:rsidR="001456B9" w14:paraId="3DA78C23"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3CD91"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20D23" w14:textId="77777777" w:rsidR="001456B9" w:rsidRPr="00F16808" w:rsidRDefault="001456B9">
            <w:pPr>
              <w:widowControl w:val="0"/>
              <w:spacing w:line="24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rPr>
              <w:t>Summertime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Swing</w:t>
            </w:r>
            <w:proofErr w:type="spellEnd"/>
          </w:p>
        </w:tc>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EF346"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Танцы на свежем воздухе, если лето. </w:t>
            </w:r>
            <w:proofErr w:type="spellStart"/>
            <w:r>
              <w:rPr>
                <w:rFonts w:ascii="Times New Roman" w:eastAsia="Times New Roman" w:hAnsi="Times New Roman" w:cs="Times New Roman"/>
                <w:sz w:val="24"/>
                <w:szCs w:val="24"/>
              </w:rPr>
              <w:t>Севкабель</w:t>
            </w:r>
            <w:proofErr w:type="spellEnd"/>
            <w:r>
              <w:rPr>
                <w:rFonts w:ascii="Times New Roman" w:eastAsia="Times New Roman" w:hAnsi="Times New Roman" w:cs="Times New Roman"/>
                <w:sz w:val="24"/>
                <w:szCs w:val="24"/>
              </w:rPr>
              <w:t xml:space="preserve"> порт. Зимний город. “В холодном заснеженном Санкт-Петербурге энергия и огонь эмоции на джазовом танцполе.”</w:t>
            </w:r>
          </w:p>
        </w:tc>
      </w:tr>
      <w:tr w:rsidR="001456B9" w14:paraId="05EEB0BD"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7EE09"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3A883"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Джаз клубы</w:t>
            </w:r>
          </w:p>
        </w:tc>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469E2"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чём особенности? Кто выступает? Кто приходит? Джазовая атмосфера Санкт-Петербурга. </w:t>
            </w:r>
          </w:p>
        </w:tc>
      </w:tr>
      <w:tr w:rsidR="001456B9" w14:paraId="7B2B4ABE"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EE787"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4E79B" w14:textId="77777777" w:rsidR="001456B9" w:rsidRDefault="001456B9">
            <w:pPr>
              <w:widowControl w:val="0"/>
              <w:spacing w:line="240" w:lineRule="auto"/>
              <w:rPr>
                <w:rFonts w:ascii="Times New Roman" w:eastAsia="Times New Roman" w:hAnsi="Times New Roman" w:cs="Times New Roman"/>
                <w:sz w:val="24"/>
                <w:szCs w:val="24"/>
              </w:rPr>
            </w:pPr>
          </w:p>
        </w:tc>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5FCAC"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Ассоциативный монтаж. Что я чувствую? </w:t>
            </w:r>
            <w:r>
              <w:rPr>
                <w:rFonts w:ascii="Times New Roman" w:eastAsia="Times New Roman" w:hAnsi="Times New Roman" w:cs="Times New Roman"/>
                <w:sz w:val="24"/>
                <w:szCs w:val="24"/>
              </w:rPr>
              <w:br/>
              <w:t>Что такое джазовая гармония?</w:t>
            </w:r>
          </w:p>
        </w:tc>
      </w:tr>
      <w:tr w:rsidR="001456B9" w14:paraId="0C5E736D" w14:textId="77777777" w:rsidTr="001456B9">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F4951" w14:textId="77777777" w:rsidR="001456B9" w:rsidRDefault="001456B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C90A6"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Интервью.</w:t>
            </w:r>
            <w:r>
              <w:rPr>
                <w:rFonts w:ascii="Times New Roman" w:eastAsia="Times New Roman" w:hAnsi="Times New Roman" w:cs="Times New Roman"/>
                <w:sz w:val="24"/>
                <w:szCs w:val="24"/>
              </w:rPr>
              <w:t xml:space="preserve"> О будущем? Куда джаз идёт? Что можно сделать? Какие планы?</w:t>
            </w:r>
          </w:p>
        </w:tc>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6238C" w14:textId="77777777" w:rsidR="001456B9" w:rsidRDefault="001456B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Кадры с Филармонией. Выступления раньше и сейчас. Молодые исполнители и композиторы. Их заснять и поспрашивать.</w:t>
            </w:r>
          </w:p>
        </w:tc>
      </w:tr>
    </w:tbl>
    <w:p w14:paraId="349CD2DF" w14:textId="2E98EE82" w:rsidR="004E1197" w:rsidRPr="0077418A" w:rsidRDefault="00466CA8" w:rsidP="0061388B">
      <w:pPr>
        <w:spacing w:line="240" w:lineRule="auto"/>
        <w:rPr>
          <w:rFonts w:ascii="Times New Roman" w:eastAsia="Times New Roman" w:hAnsi="Times New Roman" w:cs="Times New Roman"/>
          <w:sz w:val="24"/>
          <w:szCs w:val="24"/>
        </w:rPr>
      </w:pPr>
      <w:bookmarkStart w:id="97" w:name="_8v2btqms0ysm"/>
      <w:bookmarkEnd w:id="97"/>
      <w:r>
        <w:rPr>
          <w:rFonts w:ascii="Times New Roman" w:eastAsia="Times New Roman" w:hAnsi="Times New Roman" w:cs="Times New Roman"/>
          <w:sz w:val="24"/>
          <w:szCs w:val="24"/>
        </w:rPr>
        <w:tab/>
      </w:r>
    </w:p>
    <w:sectPr w:rsidR="004E1197" w:rsidRPr="0077418A" w:rsidSect="0036249C">
      <w:headerReference w:type="default" r:id="rId34"/>
      <w:footerReference w:type="default" r:id="rId35"/>
      <w:pgSz w:w="11906" w:h="16838"/>
      <w:pgMar w:top="1701" w:right="851" w:bottom="1134"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8A872" w14:textId="77777777" w:rsidR="0097603B" w:rsidRDefault="0097603B" w:rsidP="00B143D6">
      <w:pPr>
        <w:spacing w:line="240" w:lineRule="auto"/>
      </w:pPr>
      <w:r>
        <w:separator/>
      </w:r>
    </w:p>
  </w:endnote>
  <w:endnote w:type="continuationSeparator" w:id="0">
    <w:p w14:paraId="56EF2E2E" w14:textId="77777777" w:rsidR="0097603B" w:rsidRDefault="0097603B" w:rsidP="00B143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B8A98" w14:textId="2E6C3367" w:rsidR="00B143D6" w:rsidRDefault="00B143D6" w:rsidP="00942330">
    <w:pPr>
      <w:pStyle w:val="a8"/>
    </w:pPr>
  </w:p>
  <w:p w14:paraId="18FB3A56" w14:textId="77777777" w:rsidR="00B143D6" w:rsidRDefault="00B143D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B68A5" w14:textId="77777777" w:rsidR="0097603B" w:rsidRDefault="0097603B" w:rsidP="00B143D6">
      <w:pPr>
        <w:spacing w:line="240" w:lineRule="auto"/>
      </w:pPr>
      <w:r>
        <w:separator/>
      </w:r>
    </w:p>
  </w:footnote>
  <w:footnote w:type="continuationSeparator" w:id="0">
    <w:p w14:paraId="758D2B1E" w14:textId="77777777" w:rsidR="0097603B" w:rsidRDefault="0097603B" w:rsidP="00B143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2228407"/>
      <w:docPartObj>
        <w:docPartGallery w:val="Page Numbers (Top of Page)"/>
        <w:docPartUnique/>
      </w:docPartObj>
    </w:sdtPr>
    <w:sdtEndPr>
      <w:rPr>
        <w:rFonts w:ascii="Times New Roman" w:hAnsi="Times New Roman" w:cs="Times New Roman"/>
        <w:sz w:val="24"/>
        <w:szCs w:val="24"/>
      </w:rPr>
    </w:sdtEndPr>
    <w:sdtContent>
      <w:p w14:paraId="6FCA7354" w14:textId="1CDCF68F" w:rsidR="00942330" w:rsidRPr="00942330" w:rsidRDefault="00942330">
        <w:pPr>
          <w:pStyle w:val="a6"/>
          <w:jc w:val="right"/>
          <w:rPr>
            <w:rFonts w:ascii="Times New Roman" w:hAnsi="Times New Roman" w:cs="Times New Roman"/>
            <w:sz w:val="24"/>
            <w:szCs w:val="24"/>
          </w:rPr>
        </w:pPr>
        <w:r w:rsidRPr="00942330">
          <w:rPr>
            <w:rFonts w:ascii="Times New Roman" w:hAnsi="Times New Roman" w:cs="Times New Roman"/>
            <w:sz w:val="24"/>
            <w:szCs w:val="24"/>
          </w:rPr>
          <w:fldChar w:fldCharType="begin"/>
        </w:r>
        <w:r w:rsidRPr="00942330">
          <w:rPr>
            <w:rFonts w:ascii="Times New Roman" w:hAnsi="Times New Roman" w:cs="Times New Roman"/>
            <w:sz w:val="24"/>
            <w:szCs w:val="24"/>
          </w:rPr>
          <w:instrText>PAGE   \* MERGEFORMAT</w:instrText>
        </w:r>
        <w:r w:rsidRPr="00942330">
          <w:rPr>
            <w:rFonts w:ascii="Times New Roman" w:hAnsi="Times New Roman" w:cs="Times New Roman"/>
            <w:sz w:val="24"/>
            <w:szCs w:val="24"/>
          </w:rPr>
          <w:fldChar w:fldCharType="separate"/>
        </w:r>
        <w:r w:rsidRPr="00942330">
          <w:rPr>
            <w:rFonts w:ascii="Times New Roman" w:hAnsi="Times New Roman" w:cs="Times New Roman"/>
            <w:sz w:val="24"/>
            <w:szCs w:val="24"/>
          </w:rPr>
          <w:t>2</w:t>
        </w:r>
        <w:r w:rsidRPr="00942330">
          <w:rPr>
            <w:rFonts w:ascii="Times New Roman" w:hAnsi="Times New Roman" w:cs="Times New Roman"/>
            <w:sz w:val="24"/>
            <w:szCs w:val="24"/>
          </w:rPr>
          <w:fldChar w:fldCharType="end"/>
        </w:r>
      </w:p>
    </w:sdtContent>
  </w:sdt>
  <w:p w14:paraId="24D45B45" w14:textId="77777777" w:rsidR="00942330" w:rsidRDefault="0094233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2438"/>
    <w:multiLevelType w:val="multilevel"/>
    <w:tmpl w:val="3E04A4A2"/>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 w15:restartNumberingAfterBreak="0">
    <w:nsid w:val="08402E89"/>
    <w:multiLevelType w:val="multilevel"/>
    <w:tmpl w:val="0E72A43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25351C63"/>
    <w:multiLevelType w:val="hybridMultilevel"/>
    <w:tmpl w:val="4E4C2C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283D61D6"/>
    <w:multiLevelType w:val="multilevel"/>
    <w:tmpl w:val="2B0CB58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 w15:restartNumberingAfterBreak="0">
    <w:nsid w:val="2AA12FE1"/>
    <w:multiLevelType w:val="hybridMultilevel"/>
    <w:tmpl w:val="1EC035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49AE55A7"/>
    <w:multiLevelType w:val="hybridMultilevel"/>
    <w:tmpl w:val="842890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5EF93679"/>
    <w:multiLevelType w:val="hybridMultilevel"/>
    <w:tmpl w:val="DF8A60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636D1A6E"/>
    <w:multiLevelType w:val="hybridMultilevel"/>
    <w:tmpl w:val="58CE4C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67EF7D70"/>
    <w:multiLevelType w:val="hybridMultilevel"/>
    <w:tmpl w:val="23E0AC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6965027B"/>
    <w:multiLevelType w:val="multilevel"/>
    <w:tmpl w:val="CC16E97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16cid:durableId="1018773421">
    <w:abstractNumId w:val="0"/>
  </w:num>
  <w:num w:numId="2" w16cid:durableId="11684015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00791500">
    <w:abstractNumId w:val="9"/>
  </w:num>
  <w:num w:numId="4" w16cid:durableId="1543786882">
    <w:abstractNumId w:val="1"/>
  </w:num>
  <w:num w:numId="5" w16cid:durableId="575866365">
    <w:abstractNumId w:val="3"/>
  </w:num>
  <w:num w:numId="6" w16cid:durableId="1278021883">
    <w:abstractNumId w:val="4"/>
  </w:num>
  <w:num w:numId="7" w16cid:durableId="672535697">
    <w:abstractNumId w:val="2"/>
  </w:num>
  <w:num w:numId="8" w16cid:durableId="1767772599">
    <w:abstractNumId w:val="5"/>
  </w:num>
  <w:num w:numId="9" w16cid:durableId="1060058514">
    <w:abstractNumId w:val="6"/>
  </w:num>
  <w:num w:numId="10" w16cid:durableId="770394279">
    <w:abstractNumId w:val="8"/>
  </w:num>
  <w:num w:numId="11" w16cid:durableId="20564199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E05"/>
    <w:rsid w:val="00034643"/>
    <w:rsid w:val="000410A2"/>
    <w:rsid w:val="000441B9"/>
    <w:rsid w:val="00053B50"/>
    <w:rsid w:val="000735F3"/>
    <w:rsid w:val="00080EBD"/>
    <w:rsid w:val="00124915"/>
    <w:rsid w:val="001456B9"/>
    <w:rsid w:val="0015638F"/>
    <w:rsid w:val="00156D13"/>
    <w:rsid w:val="00184D22"/>
    <w:rsid w:val="001A79DF"/>
    <w:rsid w:val="001B20F0"/>
    <w:rsid w:val="001D1ECF"/>
    <w:rsid w:val="001E02C0"/>
    <w:rsid w:val="0020468F"/>
    <w:rsid w:val="00204C3C"/>
    <w:rsid w:val="00212328"/>
    <w:rsid w:val="002373DA"/>
    <w:rsid w:val="00240932"/>
    <w:rsid w:val="00242B36"/>
    <w:rsid w:val="0026223A"/>
    <w:rsid w:val="00267A40"/>
    <w:rsid w:val="0028648F"/>
    <w:rsid w:val="0029270F"/>
    <w:rsid w:val="002A7AA4"/>
    <w:rsid w:val="002B182A"/>
    <w:rsid w:val="002B64F7"/>
    <w:rsid w:val="002E4BD1"/>
    <w:rsid w:val="002F5925"/>
    <w:rsid w:val="00301F2D"/>
    <w:rsid w:val="003022B8"/>
    <w:rsid w:val="00323EBE"/>
    <w:rsid w:val="00332C67"/>
    <w:rsid w:val="0034069A"/>
    <w:rsid w:val="0036249C"/>
    <w:rsid w:val="003C1E2F"/>
    <w:rsid w:val="003D5F1C"/>
    <w:rsid w:val="00420D77"/>
    <w:rsid w:val="00423C4D"/>
    <w:rsid w:val="00425964"/>
    <w:rsid w:val="004337F7"/>
    <w:rsid w:val="00434DAE"/>
    <w:rsid w:val="00466CA8"/>
    <w:rsid w:val="0049461C"/>
    <w:rsid w:val="004A221F"/>
    <w:rsid w:val="004A4603"/>
    <w:rsid w:val="004D2BC5"/>
    <w:rsid w:val="00511E05"/>
    <w:rsid w:val="00545490"/>
    <w:rsid w:val="00554737"/>
    <w:rsid w:val="005C0F13"/>
    <w:rsid w:val="0061388B"/>
    <w:rsid w:val="00643F9E"/>
    <w:rsid w:val="006544FC"/>
    <w:rsid w:val="00657C23"/>
    <w:rsid w:val="00666BC9"/>
    <w:rsid w:val="006815DA"/>
    <w:rsid w:val="006934DB"/>
    <w:rsid w:val="006A2A3B"/>
    <w:rsid w:val="006A2D9C"/>
    <w:rsid w:val="006E25F2"/>
    <w:rsid w:val="006F2D38"/>
    <w:rsid w:val="00720F4F"/>
    <w:rsid w:val="007312B6"/>
    <w:rsid w:val="00746A48"/>
    <w:rsid w:val="00764214"/>
    <w:rsid w:val="0077418A"/>
    <w:rsid w:val="0078682C"/>
    <w:rsid w:val="007C2095"/>
    <w:rsid w:val="007E7A41"/>
    <w:rsid w:val="007F47B3"/>
    <w:rsid w:val="008012FF"/>
    <w:rsid w:val="00850398"/>
    <w:rsid w:val="00867B2A"/>
    <w:rsid w:val="00895C78"/>
    <w:rsid w:val="008B2EFA"/>
    <w:rsid w:val="008E66C5"/>
    <w:rsid w:val="00903917"/>
    <w:rsid w:val="0091119F"/>
    <w:rsid w:val="0091633D"/>
    <w:rsid w:val="00926C82"/>
    <w:rsid w:val="0093555A"/>
    <w:rsid w:val="009400AB"/>
    <w:rsid w:val="00942330"/>
    <w:rsid w:val="0097603B"/>
    <w:rsid w:val="009905FF"/>
    <w:rsid w:val="009E7AE0"/>
    <w:rsid w:val="00A40BD0"/>
    <w:rsid w:val="00A47032"/>
    <w:rsid w:val="00A77DA3"/>
    <w:rsid w:val="00AA5F0B"/>
    <w:rsid w:val="00AD6B30"/>
    <w:rsid w:val="00AF6B58"/>
    <w:rsid w:val="00B10D23"/>
    <w:rsid w:val="00B143D6"/>
    <w:rsid w:val="00B176A2"/>
    <w:rsid w:val="00B22273"/>
    <w:rsid w:val="00B27866"/>
    <w:rsid w:val="00B3605D"/>
    <w:rsid w:val="00B46CE6"/>
    <w:rsid w:val="00B955D7"/>
    <w:rsid w:val="00BA6BE3"/>
    <w:rsid w:val="00BD779D"/>
    <w:rsid w:val="00BF1A69"/>
    <w:rsid w:val="00C36EFA"/>
    <w:rsid w:val="00C462C9"/>
    <w:rsid w:val="00C71ADE"/>
    <w:rsid w:val="00CB2FC7"/>
    <w:rsid w:val="00CC1D41"/>
    <w:rsid w:val="00CF56DD"/>
    <w:rsid w:val="00D35C9C"/>
    <w:rsid w:val="00D542E0"/>
    <w:rsid w:val="00D82C05"/>
    <w:rsid w:val="00D87B73"/>
    <w:rsid w:val="00DC602B"/>
    <w:rsid w:val="00DD582E"/>
    <w:rsid w:val="00DE0EBC"/>
    <w:rsid w:val="00DE1DBF"/>
    <w:rsid w:val="00DE6337"/>
    <w:rsid w:val="00DF0FD7"/>
    <w:rsid w:val="00DF7840"/>
    <w:rsid w:val="00E20B27"/>
    <w:rsid w:val="00E63566"/>
    <w:rsid w:val="00ED02D5"/>
    <w:rsid w:val="00F033E0"/>
    <w:rsid w:val="00F16808"/>
    <w:rsid w:val="00F27931"/>
    <w:rsid w:val="00F3078C"/>
    <w:rsid w:val="00F3474E"/>
    <w:rsid w:val="00F66CDD"/>
    <w:rsid w:val="00F67B35"/>
    <w:rsid w:val="00F7510D"/>
    <w:rsid w:val="00F75A04"/>
    <w:rsid w:val="00F868DD"/>
    <w:rsid w:val="00FA37E4"/>
    <w:rsid w:val="00FF3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2F433"/>
  <w15:chartTrackingRefBased/>
  <w15:docId w15:val="{9B62D4C2-D45F-47F6-856C-49EBB782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56B9"/>
    <w:pPr>
      <w:spacing w:after="0" w:line="276" w:lineRule="auto"/>
    </w:pPr>
    <w:rPr>
      <w:rFonts w:ascii="Arial" w:eastAsia="Arial" w:hAnsi="Arial" w:cs="Arial"/>
      <w:lang w:eastAsia="ru-RU"/>
    </w:rPr>
  </w:style>
  <w:style w:type="paragraph" w:styleId="1">
    <w:name w:val="heading 1"/>
    <w:basedOn w:val="a"/>
    <w:next w:val="a"/>
    <w:link w:val="10"/>
    <w:uiPriority w:val="9"/>
    <w:qFormat/>
    <w:rsid w:val="001456B9"/>
    <w:pPr>
      <w:keepNext/>
      <w:keepLines/>
      <w:spacing w:before="400" w:after="120"/>
      <w:outlineLvl w:val="0"/>
    </w:pPr>
    <w:rPr>
      <w:rFonts w:eastAsia="Times New Roman"/>
      <w:sz w:val="40"/>
      <w:szCs w:val="40"/>
    </w:rPr>
  </w:style>
  <w:style w:type="paragraph" w:styleId="2">
    <w:name w:val="heading 2"/>
    <w:basedOn w:val="a"/>
    <w:next w:val="a"/>
    <w:link w:val="20"/>
    <w:uiPriority w:val="9"/>
    <w:unhideWhenUsed/>
    <w:qFormat/>
    <w:rsid w:val="001456B9"/>
    <w:pPr>
      <w:keepNext/>
      <w:keepLines/>
      <w:spacing w:before="360" w:after="120"/>
      <w:outlineLvl w:val="1"/>
    </w:pPr>
    <w:rPr>
      <w:rFonts w:eastAsia="Times New Roman"/>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56B9"/>
    <w:rPr>
      <w:rFonts w:ascii="Arial" w:eastAsia="Times New Roman" w:hAnsi="Arial" w:cs="Arial"/>
      <w:sz w:val="40"/>
      <w:szCs w:val="40"/>
      <w:lang w:eastAsia="ru-RU"/>
    </w:rPr>
  </w:style>
  <w:style w:type="character" w:customStyle="1" w:styleId="20">
    <w:name w:val="Заголовок 2 Знак"/>
    <w:basedOn w:val="a0"/>
    <w:link w:val="2"/>
    <w:uiPriority w:val="9"/>
    <w:rsid w:val="001456B9"/>
    <w:rPr>
      <w:rFonts w:ascii="Arial" w:eastAsia="Times New Roman" w:hAnsi="Arial" w:cs="Arial"/>
      <w:sz w:val="32"/>
      <w:szCs w:val="32"/>
      <w:lang w:eastAsia="ru-RU"/>
    </w:rPr>
  </w:style>
  <w:style w:type="character" w:styleId="a3">
    <w:name w:val="Hyperlink"/>
    <w:basedOn w:val="a0"/>
    <w:uiPriority w:val="99"/>
    <w:unhideWhenUsed/>
    <w:rsid w:val="001456B9"/>
    <w:rPr>
      <w:color w:val="0563C1" w:themeColor="hyperlink"/>
      <w:u w:val="single"/>
    </w:rPr>
  </w:style>
  <w:style w:type="paragraph" w:styleId="11">
    <w:name w:val="toc 1"/>
    <w:basedOn w:val="a"/>
    <w:next w:val="a"/>
    <w:autoRedefine/>
    <w:uiPriority w:val="39"/>
    <w:unhideWhenUsed/>
    <w:rsid w:val="001456B9"/>
    <w:pPr>
      <w:tabs>
        <w:tab w:val="right" w:leader="dot" w:pos="9019"/>
      </w:tabs>
      <w:spacing w:after="100"/>
    </w:pPr>
    <w:rPr>
      <w:rFonts w:ascii="Times New Roman" w:eastAsia="Times New Roman" w:hAnsi="Times New Roman" w:cs="Times New Roman"/>
      <w:noProof/>
      <w:sz w:val="24"/>
      <w:szCs w:val="24"/>
    </w:rPr>
  </w:style>
  <w:style w:type="paragraph" w:styleId="21">
    <w:name w:val="toc 2"/>
    <w:basedOn w:val="a"/>
    <w:next w:val="a"/>
    <w:autoRedefine/>
    <w:uiPriority w:val="39"/>
    <w:unhideWhenUsed/>
    <w:rsid w:val="0061388B"/>
    <w:pPr>
      <w:tabs>
        <w:tab w:val="right" w:leader="dot" w:pos="9345"/>
      </w:tabs>
      <w:spacing w:after="100"/>
      <w:ind w:left="220"/>
    </w:pPr>
  </w:style>
  <w:style w:type="paragraph" w:styleId="a4">
    <w:name w:val="TOC Heading"/>
    <w:basedOn w:val="1"/>
    <w:next w:val="a"/>
    <w:uiPriority w:val="39"/>
    <w:unhideWhenUsed/>
    <w:qFormat/>
    <w:rsid w:val="001456B9"/>
    <w:pPr>
      <w:spacing w:before="240" w:after="0" w:line="256" w:lineRule="auto"/>
      <w:outlineLvl w:val="9"/>
    </w:pPr>
    <w:rPr>
      <w:rFonts w:asciiTheme="majorHAnsi" w:eastAsiaTheme="majorEastAsia" w:hAnsiTheme="majorHAnsi" w:cstheme="majorBidi"/>
      <w:color w:val="2F5496" w:themeColor="accent1" w:themeShade="BF"/>
      <w:sz w:val="32"/>
      <w:szCs w:val="32"/>
    </w:rPr>
  </w:style>
  <w:style w:type="paragraph" w:styleId="a5">
    <w:name w:val="List Paragraph"/>
    <w:basedOn w:val="a"/>
    <w:uiPriority w:val="34"/>
    <w:qFormat/>
    <w:rsid w:val="00DC602B"/>
    <w:pPr>
      <w:ind w:left="720"/>
      <w:contextualSpacing/>
    </w:pPr>
  </w:style>
  <w:style w:type="paragraph" w:styleId="a6">
    <w:name w:val="header"/>
    <w:basedOn w:val="a"/>
    <w:link w:val="a7"/>
    <w:uiPriority w:val="99"/>
    <w:unhideWhenUsed/>
    <w:rsid w:val="00B143D6"/>
    <w:pPr>
      <w:tabs>
        <w:tab w:val="center" w:pos="4677"/>
        <w:tab w:val="right" w:pos="9355"/>
      </w:tabs>
      <w:spacing w:line="240" w:lineRule="auto"/>
    </w:pPr>
  </w:style>
  <w:style w:type="character" w:customStyle="1" w:styleId="a7">
    <w:name w:val="Верхний колонтитул Знак"/>
    <w:basedOn w:val="a0"/>
    <w:link w:val="a6"/>
    <w:uiPriority w:val="99"/>
    <w:rsid w:val="00B143D6"/>
    <w:rPr>
      <w:rFonts w:ascii="Arial" w:eastAsia="Arial" w:hAnsi="Arial" w:cs="Arial"/>
      <w:lang w:eastAsia="ru-RU"/>
    </w:rPr>
  </w:style>
  <w:style w:type="paragraph" w:styleId="a8">
    <w:name w:val="footer"/>
    <w:basedOn w:val="a"/>
    <w:link w:val="a9"/>
    <w:uiPriority w:val="99"/>
    <w:unhideWhenUsed/>
    <w:rsid w:val="00B143D6"/>
    <w:pPr>
      <w:tabs>
        <w:tab w:val="center" w:pos="4677"/>
        <w:tab w:val="right" w:pos="9355"/>
      </w:tabs>
      <w:spacing w:line="240" w:lineRule="auto"/>
    </w:pPr>
  </w:style>
  <w:style w:type="character" w:customStyle="1" w:styleId="a9">
    <w:name w:val="Нижний колонтитул Знак"/>
    <w:basedOn w:val="a0"/>
    <w:link w:val="a8"/>
    <w:uiPriority w:val="99"/>
    <w:rsid w:val="00B143D6"/>
    <w:rPr>
      <w:rFonts w:ascii="Arial" w:eastAsia="Arial" w:hAnsi="Arial" w:cs="Arial"/>
      <w:lang w:eastAsia="ru-RU"/>
    </w:rPr>
  </w:style>
  <w:style w:type="paragraph" w:customStyle="1" w:styleId="paragraph">
    <w:name w:val="paragraph"/>
    <w:basedOn w:val="a"/>
    <w:rsid w:val="00926C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926C82"/>
  </w:style>
  <w:style w:type="character" w:customStyle="1" w:styleId="eop">
    <w:name w:val="eop"/>
    <w:basedOn w:val="a0"/>
    <w:rsid w:val="00926C82"/>
  </w:style>
  <w:style w:type="character" w:customStyle="1" w:styleId="spellingerror">
    <w:name w:val="spellingerror"/>
    <w:basedOn w:val="a0"/>
    <w:rsid w:val="00926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96">
      <w:bodyDiv w:val="1"/>
      <w:marLeft w:val="0"/>
      <w:marRight w:val="0"/>
      <w:marTop w:val="0"/>
      <w:marBottom w:val="0"/>
      <w:divBdr>
        <w:top w:val="none" w:sz="0" w:space="0" w:color="auto"/>
        <w:left w:val="none" w:sz="0" w:space="0" w:color="auto"/>
        <w:bottom w:val="none" w:sz="0" w:space="0" w:color="auto"/>
        <w:right w:val="none" w:sz="0" w:space="0" w:color="auto"/>
      </w:divBdr>
    </w:div>
    <w:div w:id="279532008">
      <w:bodyDiv w:val="1"/>
      <w:marLeft w:val="0"/>
      <w:marRight w:val="0"/>
      <w:marTop w:val="0"/>
      <w:marBottom w:val="0"/>
      <w:divBdr>
        <w:top w:val="none" w:sz="0" w:space="0" w:color="auto"/>
        <w:left w:val="none" w:sz="0" w:space="0" w:color="auto"/>
        <w:bottom w:val="none" w:sz="0" w:space="0" w:color="auto"/>
        <w:right w:val="none" w:sz="0" w:space="0" w:color="auto"/>
      </w:divBdr>
    </w:div>
    <w:div w:id="577785258">
      <w:bodyDiv w:val="1"/>
      <w:marLeft w:val="0"/>
      <w:marRight w:val="0"/>
      <w:marTop w:val="0"/>
      <w:marBottom w:val="0"/>
      <w:divBdr>
        <w:top w:val="none" w:sz="0" w:space="0" w:color="auto"/>
        <w:left w:val="none" w:sz="0" w:space="0" w:color="auto"/>
        <w:bottom w:val="none" w:sz="0" w:space="0" w:color="auto"/>
        <w:right w:val="none" w:sz="0" w:space="0" w:color="auto"/>
      </w:divBdr>
    </w:div>
    <w:div w:id="1901406020">
      <w:bodyDiv w:val="1"/>
      <w:marLeft w:val="0"/>
      <w:marRight w:val="0"/>
      <w:marTop w:val="0"/>
      <w:marBottom w:val="0"/>
      <w:divBdr>
        <w:top w:val="none" w:sz="0" w:space="0" w:color="auto"/>
        <w:left w:val="none" w:sz="0" w:space="0" w:color="auto"/>
        <w:bottom w:val="none" w:sz="0" w:space="0" w:color="auto"/>
        <w:right w:val="none" w:sz="0" w:space="0" w:color="auto"/>
      </w:divBdr>
      <w:divsChild>
        <w:div w:id="39786524">
          <w:marLeft w:val="0"/>
          <w:marRight w:val="0"/>
          <w:marTop w:val="0"/>
          <w:marBottom w:val="0"/>
          <w:divBdr>
            <w:top w:val="none" w:sz="0" w:space="0" w:color="auto"/>
            <w:left w:val="none" w:sz="0" w:space="0" w:color="auto"/>
            <w:bottom w:val="none" w:sz="0" w:space="0" w:color="auto"/>
            <w:right w:val="none" w:sz="0" w:space="0" w:color="auto"/>
          </w:divBdr>
        </w:div>
        <w:div w:id="2111509991">
          <w:marLeft w:val="0"/>
          <w:marRight w:val="0"/>
          <w:marTop w:val="0"/>
          <w:marBottom w:val="0"/>
          <w:divBdr>
            <w:top w:val="none" w:sz="0" w:space="0" w:color="auto"/>
            <w:left w:val="none" w:sz="0" w:space="0" w:color="auto"/>
            <w:bottom w:val="none" w:sz="0" w:space="0" w:color="auto"/>
            <w:right w:val="none" w:sz="0" w:space="0" w:color="auto"/>
          </w:divBdr>
        </w:div>
        <w:div w:id="1613855530">
          <w:marLeft w:val="0"/>
          <w:marRight w:val="0"/>
          <w:marTop w:val="0"/>
          <w:marBottom w:val="0"/>
          <w:divBdr>
            <w:top w:val="none" w:sz="0" w:space="0" w:color="auto"/>
            <w:left w:val="none" w:sz="0" w:space="0" w:color="auto"/>
            <w:bottom w:val="none" w:sz="0" w:space="0" w:color="auto"/>
            <w:right w:val="none" w:sz="0" w:space="0" w:color="auto"/>
          </w:divBdr>
        </w:div>
        <w:div w:id="543249983">
          <w:marLeft w:val="0"/>
          <w:marRight w:val="0"/>
          <w:marTop w:val="0"/>
          <w:marBottom w:val="0"/>
          <w:divBdr>
            <w:top w:val="none" w:sz="0" w:space="0" w:color="auto"/>
            <w:left w:val="none" w:sz="0" w:space="0" w:color="auto"/>
            <w:bottom w:val="none" w:sz="0" w:space="0" w:color="auto"/>
            <w:right w:val="none" w:sz="0" w:space="0" w:color="auto"/>
          </w:divBdr>
        </w:div>
        <w:div w:id="1294796008">
          <w:marLeft w:val="0"/>
          <w:marRight w:val="0"/>
          <w:marTop w:val="0"/>
          <w:marBottom w:val="0"/>
          <w:divBdr>
            <w:top w:val="none" w:sz="0" w:space="0" w:color="auto"/>
            <w:left w:val="none" w:sz="0" w:space="0" w:color="auto"/>
            <w:bottom w:val="none" w:sz="0" w:space="0" w:color="auto"/>
            <w:right w:val="none" w:sz="0" w:space="0" w:color="auto"/>
          </w:divBdr>
        </w:div>
        <w:div w:id="989670795">
          <w:marLeft w:val="0"/>
          <w:marRight w:val="0"/>
          <w:marTop w:val="0"/>
          <w:marBottom w:val="0"/>
          <w:divBdr>
            <w:top w:val="none" w:sz="0" w:space="0" w:color="auto"/>
            <w:left w:val="none" w:sz="0" w:space="0" w:color="auto"/>
            <w:bottom w:val="none" w:sz="0" w:space="0" w:color="auto"/>
            <w:right w:val="none" w:sz="0" w:space="0" w:color="auto"/>
          </w:divBdr>
        </w:div>
        <w:div w:id="975570543">
          <w:marLeft w:val="0"/>
          <w:marRight w:val="0"/>
          <w:marTop w:val="0"/>
          <w:marBottom w:val="0"/>
          <w:divBdr>
            <w:top w:val="none" w:sz="0" w:space="0" w:color="auto"/>
            <w:left w:val="none" w:sz="0" w:space="0" w:color="auto"/>
            <w:bottom w:val="none" w:sz="0" w:space="0" w:color="auto"/>
            <w:right w:val="none" w:sz="0" w:space="0" w:color="auto"/>
          </w:divBdr>
        </w:div>
        <w:div w:id="1303340826">
          <w:marLeft w:val="0"/>
          <w:marRight w:val="0"/>
          <w:marTop w:val="0"/>
          <w:marBottom w:val="0"/>
          <w:divBdr>
            <w:top w:val="none" w:sz="0" w:space="0" w:color="auto"/>
            <w:left w:val="none" w:sz="0" w:space="0" w:color="auto"/>
            <w:bottom w:val="none" w:sz="0" w:space="0" w:color="auto"/>
            <w:right w:val="none" w:sz="0" w:space="0" w:color="auto"/>
          </w:divBdr>
        </w:div>
        <w:div w:id="1727561292">
          <w:marLeft w:val="0"/>
          <w:marRight w:val="0"/>
          <w:marTop w:val="0"/>
          <w:marBottom w:val="0"/>
          <w:divBdr>
            <w:top w:val="none" w:sz="0" w:space="0" w:color="auto"/>
            <w:left w:val="none" w:sz="0" w:space="0" w:color="auto"/>
            <w:bottom w:val="none" w:sz="0" w:space="0" w:color="auto"/>
            <w:right w:val="none" w:sz="0" w:space="0" w:color="auto"/>
          </w:divBdr>
        </w:div>
        <w:div w:id="1779324706">
          <w:marLeft w:val="0"/>
          <w:marRight w:val="0"/>
          <w:marTop w:val="0"/>
          <w:marBottom w:val="0"/>
          <w:divBdr>
            <w:top w:val="none" w:sz="0" w:space="0" w:color="auto"/>
            <w:left w:val="none" w:sz="0" w:space="0" w:color="auto"/>
            <w:bottom w:val="none" w:sz="0" w:space="0" w:color="auto"/>
            <w:right w:val="none" w:sz="0" w:space="0" w:color="auto"/>
          </w:divBdr>
        </w:div>
        <w:div w:id="1187135719">
          <w:marLeft w:val="0"/>
          <w:marRight w:val="0"/>
          <w:marTop w:val="0"/>
          <w:marBottom w:val="0"/>
          <w:divBdr>
            <w:top w:val="none" w:sz="0" w:space="0" w:color="auto"/>
            <w:left w:val="none" w:sz="0" w:space="0" w:color="auto"/>
            <w:bottom w:val="none" w:sz="0" w:space="0" w:color="auto"/>
            <w:right w:val="none" w:sz="0" w:space="0" w:color="auto"/>
          </w:divBdr>
        </w:div>
        <w:div w:id="1919485843">
          <w:marLeft w:val="0"/>
          <w:marRight w:val="0"/>
          <w:marTop w:val="0"/>
          <w:marBottom w:val="0"/>
          <w:divBdr>
            <w:top w:val="none" w:sz="0" w:space="0" w:color="auto"/>
            <w:left w:val="none" w:sz="0" w:space="0" w:color="auto"/>
            <w:bottom w:val="none" w:sz="0" w:space="0" w:color="auto"/>
            <w:right w:val="none" w:sz="0" w:space="0" w:color="auto"/>
          </w:divBdr>
        </w:div>
        <w:div w:id="291252541">
          <w:marLeft w:val="0"/>
          <w:marRight w:val="0"/>
          <w:marTop w:val="0"/>
          <w:marBottom w:val="0"/>
          <w:divBdr>
            <w:top w:val="none" w:sz="0" w:space="0" w:color="auto"/>
            <w:left w:val="none" w:sz="0" w:space="0" w:color="auto"/>
            <w:bottom w:val="none" w:sz="0" w:space="0" w:color="auto"/>
            <w:right w:val="none" w:sz="0" w:space="0" w:color="auto"/>
          </w:divBdr>
        </w:div>
        <w:div w:id="222644828">
          <w:marLeft w:val="0"/>
          <w:marRight w:val="0"/>
          <w:marTop w:val="0"/>
          <w:marBottom w:val="0"/>
          <w:divBdr>
            <w:top w:val="none" w:sz="0" w:space="0" w:color="auto"/>
            <w:left w:val="none" w:sz="0" w:space="0" w:color="auto"/>
            <w:bottom w:val="none" w:sz="0" w:space="0" w:color="auto"/>
            <w:right w:val="none" w:sz="0" w:space="0" w:color="auto"/>
          </w:divBdr>
        </w:div>
        <w:div w:id="1328829880">
          <w:marLeft w:val="0"/>
          <w:marRight w:val="0"/>
          <w:marTop w:val="0"/>
          <w:marBottom w:val="0"/>
          <w:divBdr>
            <w:top w:val="none" w:sz="0" w:space="0" w:color="auto"/>
            <w:left w:val="none" w:sz="0" w:space="0" w:color="auto"/>
            <w:bottom w:val="none" w:sz="0" w:space="0" w:color="auto"/>
            <w:right w:val="none" w:sz="0" w:space="0" w:color="auto"/>
          </w:divBdr>
        </w:div>
        <w:div w:id="429356823">
          <w:marLeft w:val="0"/>
          <w:marRight w:val="0"/>
          <w:marTop w:val="0"/>
          <w:marBottom w:val="0"/>
          <w:divBdr>
            <w:top w:val="none" w:sz="0" w:space="0" w:color="auto"/>
            <w:left w:val="none" w:sz="0" w:space="0" w:color="auto"/>
            <w:bottom w:val="none" w:sz="0" w:space="0" w:color="auto"/>
            <w:right w:val="none" w:sz="0" w:space="0" w:color="auto"/>
          </w:divBdr>
        </w:div>
        <w:div w:id="1774469406">
          <w:marLeft w:val="0"/>
          <w:marRight w:val="0"/>
          <w:marTop w:val="0"/>
          <w:marBottom w:val="0"/>
          <w:divBdr>
            <w:top w:val="none" w:sz="0" w:space="0" w:color="auto"/>
            <w:left w:val="none" w:sz="0" w:space="0" w:color="auto"/>
            <w:bottom w:val="none" w:sz="0" w:space="0" w:color="auto"/>
            <w:right w:val="none" w:sz="0" w:space="0" w:color="auto"/>
          </w:divBdr>
        </w:div>
        <w:div w:id="657805547">
          <w:marLeft w:val="0"/>
          <w:marRight w:val="0"/>
          <w:marTop w:val="0"/>
          <w:marBottom w:val="0"/>
          <w:divBdr>
            <w:top w:val="none" w:sz="0" w:space="0" w:color="auto"/>
            <w:left w:val="none" w:sz="0" w:space="0" w:color="auto"/>
            <w:bottom w:val="none" w:sz="0" w:space="0" w:color="auto"/>
            <w:right w:val="none" w:sz="0" w:space="0" w:color="auto"/>
          </w:divBdr>
        </w:div>
        <w:div w:id="1552498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ru.wikipedia.org/wiki/%D0%9A%D0%B0%D1%82%D0%B5%D0%B3%D0%BE%D1%80%D0%B8%D1%8F:%D0%94%D0%BE%D0%BA%D1%83%D0%BC%D0%B5%D0%BD%D1%82%D0%B0%D0%BB%D1%8C%D0%BD%D1%8B%D0%B5_%D1%84%D0%B8%D0%BB%D1%8C%D0%BC%D1%8B_%D0%BE_%D0%BC%D1%83%D0%B7%D1%8B%D0%BA%D0%B5" TargetMode="Externa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monocler.ru/dokumentalnyie-filmyi-o-muzyike/" TargetMode="External"/><Relationship Id="rId33" Type="http://schemas.openxmlformats.org/officeDocument/2006/relationships/hyperlink" Target="https://videosmile.ru/lessons/motion/110-vyirajeniya-v-after-effects.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radiojazzfm.ru/news/rossijskie-filmy-pro-dzha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rhfm.ru/" TargetMode="External"/><Relationship Id="rId32" Type="http://schemas.openxmlformats.org/officeDocument/2006/relationships/hyperlink" Target="https://www.cambridgeincolour.com/ru/tutorials-ru/white-balance.ht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jazz-hall.ru/" TargetMode="External"/><Relationship Id="rId28" Type="http://schemas.openxmlformats.org/officeDocument/2006/relationships/hyperlink" Target="https://www.jazz.ru/books/encyclopedia/default.htm"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adobe.com/ru/creativecloud/photography/discover/iso.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academic.ru/" TargetMode="External"/><Relationship Id="rId27" Type="http://schemas.openxmlformats.org/officeDocument/2006/relationships/hyperlink" Target="https://ru.wikipedia.org/wiki/%D0%94%D0%B6%D0%B0%D0%B7" TargetMode="External"/><Relationship Id="rId30" Type="http://schemas.openxmlformats.org/officeDocument/2006/relationships/hyperlink" Target="http://www.cinemadslr.ru/2015/08/10/7-standartnyh-planov-kotorye-dolzhen-zn/"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8946D-8D3F-42FB-8762-3C4D2B2E6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47</Pages>
  <Words>10525</Words>
  <Characters>59999</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Семён Морошкин</dc:creator>
  <cp:keywords/>
  <dc:description/>
  <cp:lastModifiedBy>Семён Морошкин</cp:lastModifiedBy>
  <cp:revision>102</cp:revision>
  <dcterms:created xsi:type="dcterms:W3CDTF">2022-05-10T10:11:00Z</dcterms:created>
  <dcterms:modified xsi:type="dcterms:W3CDTF">2022-05-25T10:10:00Z</dcterms:modified>
</cp:coreProperties>
</file>