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79" w:rsidRPr="00182AC7" w:rsidRDefault="005B7279" w:rsidP="00182AC7">
      <w:pPr>
        <w:jc w:val="center"/>
        <w:rPr>
          <w:b/>
          <w:bCs/>
        </w:rPr>
      </w:pPr>
      <w:r w:rsidRPr="00182AC7">
        <w:rPr>
          <w:b/>
          <w:bCs/>
        </w:rPr>
        <w:t xml:space="preserve">Отзыв научного руководителя </w:t>
      </w:r>
    </w:p>
    <w:p w:rsidR="005B7279" w:rsidRPr="00182AC7" w:rsidRDefault="005B7279" w:rsidP="00182AC7">
      <w:pPr>
        <w:jc w:val="center"/>
        <w:rPr>
          <w:b/>
          <w:bCs/>
        </w:rPr>
      </w:pPr>
      <w:r w:rsidRPr="00182AC7">
        <w:rPr>
          <w:b/>
          <w:bCs/>
        </w:rPr>
        <w:t xml:space="preserve">о выпускной квалификационной работе </w:t>
      </w:r>
      <w:r w:rsidR="00182AC7" w:rsidRPr="00182AC7">
        <w:rPr>
          <w:b/>
          <w:bCs/>
        </w:rPr>
        <w:t>бакалавра</w:t>
      </w:r>
      <w:r w:rsidRPr="00182AC7">
        <w:rPr>
          <w:b/>
          <w:bCs/>
        </w:rPr>
        <w:t xml:space="preserve"> лингвистики</w:t>
      </w:r>
      <w:r w:rsidR="00182AC7" w:rsidRPr="00182AC7">
        <w:rPr>
          <w:b/>
          <w:bCs/>
        </w:rPr>
        <w:t xml:space="preserve"> </w:t>
      </w:r>
      <w:proofErr w:type="spellStart"/>
      <w:r w:rsidR="00182AC7" w:rsidRPr="00182AC7">
        <w:rPr>
          <w:b/>
        </w:rPr>
        <w:t>Чжань</w:t>
      </w:r>
      <w:proofErr w:type="spellEnd"/>
      <w:r w:rsidR="00182AC7" w:rsidRPr="00182AC7">
        <w:rPr>
          <w:b/>
        </w:rPr>
        <w:t xml:space="preserve"> </w:t>
      </w:r>
      <w:proofErr w:type="spellStart"/>
      <w:r w:rsidR="00182AC7" w:rsidRPr="00182AC7">
        <w:rPr>
          <w:b/>
        </w:rPr>
        <w:t>Лэмэн</w:t>
      </w:r>
      <w:proofErr w:type="spellEnd"/>
    </w:p>
    <w:p w:rsidR="005B7279" w:rsidRPr="00182AC7" w:rsidRDefault="005B7279" w:rsidP="00182AC7">
      <w:pPr>
        <w:jc w:val="center"/>
        <w:rPr>
          <w:b/>
          <w:bCs/>
        </w:rPr>
      </w:pPr>
    </w:p>
    <w:p w:rsidR="005B7279" w:rsidRPr="00182AC7" w:rsidRDefault="00182AC7" w:rsidP="00182AC7">
      <w:pPr>
        <w:tabs>
          <w:tab w:val="left" w:pos="4185"/>
        </w:tabs>
        <w:ind w:left="-180" w:right="-6" w:firstLine="360"/>
        <w:jc w:val="center"/>
        <w:rPr>
          <w:b/>
          <w:bCs/>
        </w:rPr>
      </w:pPr>
      <w:r w:rsidRPr="00182AC7">
        <w:rPr>
          <w:b/>
          <w:sz w:val="28"/>
          <w:szCs w:val="28"/>
        </w:rPr>
        <w:t xml:space="preserve"> </w:t>
      </w:r>
      <w:r w:rsidRPr="00182AC7">
        <w:rPr>
          <w:b/>
        </w:rPr>
        <w:t>«</w:t>
      </w:r>
      <w:r w:rsidRPr="00182AC7">
        <w:rPr>
          <w:rFonts w:eastAsia="SimSun"/>
          <w:b/>
          <w:bCs/>
          <w:shd w:val="clear" w:color="auto" w:fill="FFFFFF"/>
        </w:rPr>
        <w:t>Функционально-семантические особенности русских прилагательных со значением оценки</w:t>
      </w:r>
      <w:r w:rsidR="005B7279" w:rsidRPr="00182AC7">
        <w:rPr>
          <w:b/>
          <w:bCs/>
        </w:rPr>
        <w:t>»</w:t>
      </w:r>
    </w:p>
    <w:p w:rsidR="005B7279" w:rsidRPr="00353A0D" w:rsidRDefault="005B7279" w:rsidP="00182AC7">
      <w:pPr>
        <w:spacing w:line="360" w:lineRule="auto"/>
        <w:jc w:val="center"/>
        <w:rPr>
          <w:b/>
          <w:bCs/>
          <w:sz w:val="28"/>
          <w:szCs w:val="28"/>
        </w:rPr>
      </w:pPr>
      <w:r>
        <w:rPr>
          <w:b/>
          <w:bCs/>
          <w:sz w:val="28"/>
        </w:rPr>
        <w:t xml:space="preserve"> </w:t>
      </w:r>
    </w:p>
    <w:p w:rsidR="00071849" w:rsidRPr="00BC5A9A" w:rsidRDefault="005B7279" w:rsidP="00BC5A9A">
      <w:pPr>
        <w:tabs>
          <w:tab w:val="left" w:pos="3250"/>
        </w:tabs>
        <w:spacing w:before="120" w:line="360" w:lineRule="auto"/>
        <w:ind w:firstLineChars="200" w:firstLine="560"/>
        <w:jc w:val="both"/>
        <w:rPr>
          <w:color w:val="000000"/>
          <w:sz w:val="28"/>
          <w:szCs w:val="28"/>
          <w:u w:color="000000"/>
        </w:rPr>
      </w:pPr>
      <w:r w:rsidRPr="00BC5A9A">
        <w:rPr>
          <w:sz w:val="28"/>
          <w:szCs w:val="28"/>
        </w:rPr>
        <w:t xml:space="preserve">Выпускная квалификационная работа </w:t>
      </w:r>
      <w:proofErr w:type="spellStart"/>
      <w:r w:rsidR="00182AC7" w:rsidRPr="00BC5A9A">
        <w:rPr>
          <w:sz w:val="28"/>
          <w:szCs w:val="28"/>
        </w:rPr>
        <w:t>Чжань</w:t>
      </w:r>
      <w:proofErr w:type="spellEnd"/>
      <w:r w:rsidR="00182AC7" w:rsidRPr="00BC5A9A">
        <w:rPr>
          <w:sz w:val="28"/>
          <w:szCs w:val="28"/>
        </w:rPr>
        <w:t xml:space="preserve"> </w:t>
      </w:r>
      <w:proofErr w:type="spellStart"/>
      <w:r w:rsidR="00182AC7" w:rsidRPr="00BC5A9A">
        <w:rPr>
          <w:sz w:val="28"/>
          <w:szCs w:val="28"/>
        </w:rPr>
        <w:t>Лэмэн</w:t>
      </w:r>
      <w:proofErr w:type="spellEnd"/>
      <w:r w:rsidR="00182AC7" w:rsidRPr="00BC5A9A">
        <w:rPr>
          <w:b/>
          <w:bCs/>
          <w:sz w:val="28"/>
          <w:szCs w:val="28"/>
        </w:rPr>
        <w:t xml:space="preserve"> </w:t>
      </w:r>
      <w:r w:rsidRPr="00BC5A9A">
        <w:rPr>
          <w:sz w:val="28"/>
          <w:szCs w:val="28"/>
        </w:rPr>
        <w:t xml:space="preserve">посвящена </w:t>
      </w:r>
      <w:r w:rsidR="00071849" w:rsidRPr="00BC5A9A">
        <w:rPr>
          <w:color w:val="000000"/>
          <w:sz w:val="28"/>
          <w:szCs w:val="28"/>
          <w:u w:color="000000"/>
        </w:rPr>
        <w:t>выяв</w:t>
      </w:r>
      <w:r w:rsidR="00071849" w:rsidRPr="00BC5A9A">
        <w:rPr>
          <w:color w:val="000000"/>
          <w:sz w:val="28"/>
          <w:szCs w:val="28"/>
          <w:u w:color="000000"/>
        </w:rPr>
        <w:t>лению</w:t>
      </w:r>
      <w:r w:rsidR="00071849" w:rsidRPr="00BC5A9A">
        <w:rPr>
          <w:color w:val="000000"/>
          <w:sz w:val="28"/>
          <w:szCs w:val="28"/>
          <w:u w:color="000000"/>
        </w:rPr>
        <w:t xml:space="preserve"> и описа</w:t>
      </w:r>
      <w:r w:rsidR="00071849" w:rsidRPr="00BC5A9A">
        <w:rPr>
          <w:color w:val="000000"/>
          <w:sz w:val="28"/>
          <w:szCs w:val="28"/>
          <w:u w:color="000000"/>
        </w:rPr>
        <w:t>нию</w:t>
      </w:r>
      <w:r w:rsidR="00071849" w:rsidRPr="00BC5A9A">
        <w:rPr>
          <w:color w:val="000000"/>
          <w:sz w:val="28"/>
          <w:szCs w:val="28"/>
          <w:u w:color="000000"/>
        </w:rPr>
        <w:t xml:space="preserve"> функционально-семантически</w:t>
      </w:r>
      <w:r w:rsidR="00071849" w:rsidRPr="00BC5A9A">
        <w:rPr>
          <w:color w:val="000000"/>
          <w:sz w:val="28"/>
          <w:szCs w:val="28"/>
          <w:u w:color="000000"/>
        </w:rPr>
        <w:t>х</w:t>
      </w:r>
      <w:r w:rsidR="00071849" w:rsidRPr="00BC5A9A">
        <w:rPr>
          <w:color w:val="000000"/>
          <w:sz w:val="28"/>
          <w:szCs w:val="28"/>
          <w:u w:color="000000"/>
        </w:rPr>
        <w:t xml:space="preserve"> особенност</w:t>
      </w:r>
      <w:r w:rsidR="00071849" w:rsidRPr="00BC5A9A">
        <w:rPr>
          <w:color w:val="000000"/>
          <w:sz w:val="28"/>
          <w:szCs w:val="28"/>
          <w:u w:color="000000"/>
        </w:rPr>
        <w:t xml:space="preserve">ей </w:t>
      </w:r>
      <w:r w:rsidR="00071849" w:rsidRPr="00BC5A9A">
        <w:rPr>
          <w:rFonts w:eastAsia="SimSun"/>
          <w:color w:val="222222"/>
          <w:sz w:val="28"/>
          <w:szCs w:val="28"/>
          <w:shd w:val="clear" w:color="auto" w:fill="FFFFFF"/>
        </w:rPr>
        <w:t xml:space="preserve">русских </w:t>
      </w:r>
      <w:r w:rsidR="00071849" w:rsidRPr="00BC5A9A">
        <w:rPr>
          <w:color w:val="000000"/>
          <w:sz w:val="28"/>
          <w:szCs w:val="28"/>
          <w:u w:color="000000"/>
        </w:rPr>
        <w:t xml:space="preserve">прилагательных со значением оценки </w:t>
      </w:r>
      <w:r w:rsidR="00071849" w:rsidRPr="00BC5A9A">
        <w:rPr>
          <w:sz w:val="28"/>
          <w:szCs w:val="28"/>
        </w:rPr>
        <w:t>способности человека вступать в коммуникацию</w:t>
      </w:r>
      <w:r w:rsidR="00071849" w:rsidRPr="00BC5A9A">
        <w:rPr>
          <w:color w:val="000000"/>
          <w:sz w:val="28"/>
          <w:szCs w:val="28"/>
          <w:u w:color="000000"/>
        </w:rPr>
        <w:t>.</w:t>
      </w:r>
    </w:p>
    <w:p w:rsidR="005B7279" w:rsidRPr="00BC5A9A" w:rsidRDefault="005B7279" w:rsidP="00BC5A9A">
      <w:pPr>
        <w:spacing w:before="120" w:line="360" w:lineRule="auto"/>
        <w:ind w:firstLineChars="200" w:firstLine="560"/>
        <w:jc w:val="both"/>
        <w:rPr>
          <w:color w:val="000000"/>
          <w:sz w:val="28"/>
          <w:szCs w:val="28"/>
          <w:u w:color="000000"/>
        </w:rPr>
      </w:pPr>
      <w:r w:rsidRPr="00BC5A9A">
        <w:rPr>
          <w:sz w:val="28"/>
          <w:szCs w:val="28"/>
        </w:rPr>
        <w:t xml:space="preserve">Материалом </w:t>
      </w:r>
      <w:r w:rsidRPr="00BC5A9A">
        <w:rPr>
          <w:color w:val="000000"/>
          <w:sz w:val="28"/>
          <w:szCs w:val="28"/>
          <w:shd w:val="clear" w:color="auto" w:fill="FFFFFF"/>
        </w:rPr>
        <w:t>исследования послужили</w:t>
      </w:r>
      <w:r w:rsidR="00071849" w:rsidRPr="00BC5A9A">
        <w:rPr>
          <w:sz w:val="28"/>
          <w:szCs w:val="28"/>
          <w:lang w:eastAsia="zh-CN"/>
        </w:rPr>
        <w:t xml:space="preserve"> </w:t>
      </w:r>
      <w:r w:rsidR="00071849" w:rsidRPr="00BC5A9A">
        <w:rPr>
          <w:color w:val="000000"/>
          <w:sz w:val="28"/>
          <w:szCs w:val="28"/>
          <w:u w:color="000000"/>
        </w:rPr>
        <w:t>данные толковых, синонимических и антонимических словарей современного русского языка, данные Национального корпуса русского языка.</w:t>
      </w:r>
    </w:p>
    <w:p w:rsidR="00291A65" w:rsidRPr="00BC5A9A" w:rsidRDefault="00291A65" w:rsidP="00BC5A9A">
      <w:pPr>
        <w:pStyle w:val="p1"/>
        <w:shd w:val="clear" w:color="auto" w:fill="FFFFFF"/>
        <w:spacing w:before="0" w:beforeAutospacing="0" w:after="0" w:afterAutospacing="0" w:line="360" w:lineRule="auto"/>
        <w:ind w:firstLine="708"/>
        <w:jc w:val="both"/>
        <w:rPr>
          <w:sz w:val="28"/>
          <w:szCs w:val="28"/>
        </w:rPr>
      </w:pPr>
      <w:r w:rsidRPr="00BC5A9A">
        <w:rPr>
          <w:sz w:val="28"/>
          <w:szCs w:val="28"/>
        </w:rPr>
        <w:t>Проведенное исследование отличается актуальностью, имеет определенную значимость в практическом и теоретическом планах.</w:t>
      </w:r>
    </w:p>
    <w:p w:rsidR="00291A65" w:rsidRPr="00BC5A9A" w:rsidRDefault="00291A65" w:rsidP="00BC5A9A">
      <w:pPr>
        <w:spacing w:line="360" w:lineRule="auto"/>
        <w:ind w:firstLineChars="200" w:firstLine="560"/>
        <w:jc w:val="both"/>
        <w:rPr>
          <w:sz w:val="28"/>
          <w:szCs w:val="28"/>
        </w:rPr>
      </w:pPr>
      <w:r w:rsidRPr="00BC5A9A">
        <w:rPr>
          <w:sz w:val="28"/>
          <w:szCs w:val="28"/>
        </w:rPr>
        <w:t xml:space="preserve">В первой главе </w:t>
      </w:r>
      <w:proofErr w:type="spellStart"/>
      <w:r w:rsidRPr="00BC5A9A">
        <w:rPr>
          <w:sz w:val="28"/>
          <w:szCs w:val="28"/>
        </w:rPr>
        <w:t>Чжань</w:t>
      </w:r>
      <w:proofErr w:type="spellEnd"/>
      <w:r w:rsidRPr="00BC5A9A">
        <w:rPr>
          <w:sz w:val="28"/>
          <w:szCs w:val="28"/>
        </w:rPr>
        <w:t xml:space="preserve"> </w:t>
      </w:r>
      <w:proofErr w:type="spellStart"/>
      <w:r w:rsidRPr="00BC5A9A">
        <w:rPr>
          <w:sz w:val="28"/>
          <w:szCs w:val="28"/>
        </w:rPr>
        <w:t>Лэмэн</w:t>
      </w:r>
      <w:proofErr w:type="spellEnd"/>
      <w:r w:rsidRPr="00BC5A9A">
        <w:rPr>
          <w:sz w:val="28"/>
          <w:szCs w:val="28"/>
        </w:rPr>
        <w:t xml:space="preserve"> раскрывает содержание терминов</w:t>
      </w:r>
      <w:r w:rsidR="00B3469C" w:rsidRPr="00BC5A9A">
        <w:rPr>
          <w:sz w:val="28"/>
          <w:szCs w:val="28"/>
        </w:rPr>
        <w:t xml:space="preserve"> </w:t>
      </w:r>
      <w:r w:rsidRPr="00BC5A9A">
        <w:rPr>
          <w:sz w:val="28"/>
          <w:szCs w:val="28"/>
        </w:rPr>
        <w:t>«</w:t>
      </w:r>
      <w:r w:rsidRPr="00BC5A9A">
        <w:rPr>
          <w:sz w:val="28"/>
          <w:szCs w:val="28"/>
        </w:rPr>
        <w:t>прилагательное</w:t>
      </w:r>
      <w:r w:rsidRPr="00BC5A9A">
        <w:rPr>
          <w:sz w:val="28"/>
          <w:szCs w:val="28"/>
        </w:rPr>
        <w:t>», «</w:t>
      </w:r>
      <w:r w:rsidR="00B3469C" w:rsidRPr="00BC5A9A">
        <w:rPr>
          <w:sz w:val="28"/>
          <w:szCs w:val="28"/>
        </w:rPr>
        <w:t>синонимический ряд</w:t>
      </w:r>
      <w:r w:rsidRPr="00BC5A9A">
        <w:rPr>
          <w:sz w:val="28"/>
          <w:szCs w:val="28"/>
        </w:rPr>
        <w:t>», «</w:t>
      </w:r>
      <w:r w:rsidR="00B3469C" w:rsidRPr="00BC5A9A">
        <w:rPr>
          <w:sz w:val="28"/>
          <w:szCs w:val="28"/>
        </w:rPr>
        <w:t>антонимический ряд</w:t>
      </w:r>
      <w:r w:rsidRPr="00BC5A9A">
        <w:rPr>
          <w:sz w:val="28"/>
          <w:szCs w:val="28"/>
        </w:rPr>
        <w:t xml:space="preserve">», </w:t>
      </w:r>
      <w:r w:rsidR="007B756A" w:rsidRPr="00BC5A9A">
        <w:rPr>
          <w:sz w:val="28"/>
          <w:szCs w:val="28"/>
        </w:rPr>
        <w:t>раскрывает понятие</w:t>
      </w:r>
      <w:r w:rsidR="00B3469C" w:rsidRPr="00BC5A9A">
        <w:rPr>
          <w:sz w:val="28"/>
          <w:szCs w:val="28"/>
        </w:rPr>
        <w:t xml:space="preserve"> </w:t>
      </w:r>
      <w:r w:rsidR="007B756A" w:rsidRPr="00BC5A9A">
        <w:rPr>
          <w:sz w:val="28"/>
          <w:szCs w:val="28"/>
        </w:rPr>
        <w:t>«</w:t>
      </w:r>
      <w:r w:rsidR="00B3469C" w:rsidRPr="00BC5A9A">
        <w:rPr>
          <w:sz w:val="28"/>
          <w:szCs w:val="28"/>
        </w:rPr>
        <w:t>лексико-семантически</w:t>
      </w:r>
      <w:r w:rsidR="007B756A" w:rsidRPr="00BC5A9A">
        <w:rPr>
          <w:sz w:val="28"/>
          <w:szCs w:val="28"/>
        </w:rPr>
        <w:t>е</w:t>
      </w:r>
      <w:r w:rsidR="00B3469C" w:rsidRPr="00BC5A9A">
        <w:rPr>
          <w:sz w:val="28"/>
          <w:szCs w:val="28"/>
        </w:rPr>
        <w:t xml:space="preserve"> групп</w:t>
      </w:r>
      <w:r w:rsidR="007B756A" w:rsidRPr="00BC5A9A">
        <w:rPr>
          <w:sz w:val="28"/>
          <w:szCs w:val="28"/>
        </w:rPr>
        <w:t>ы»</w:t>
      </w:r>
      <w:r w:rsidR="00B3469C" w:rsidRPr="00BC5A9A">
        <w:rPr>
          <w:sz w:val="28"/>
          <w:szCs w:val="28"/>
        </w:rPr>
        <w:t xml:space="preserve">, большое внимание уделяет в работе семантике оценки. </w:t>
      </w:r>
      <w:r w:rsidRPr="00BC5A9A">
        <w:rPr>
          <w:sz w:val="28"/>
          <w:szCs w:val="28"/>
        </w:rPr>
        <w:t xml:space="preserve">Во второй главе автор </w:t>
      </w:r>
      <w:r w:rsidR="00B3469C" w:rsidRPr="00BC5A9A">
        <w:rPr>
          <w:sz w:val="28"/>
          <w:szCs w:val="28"/>
        </w:rPr>
        <w:t xml:space="preserve">проводит лингвистический анализ функционально-семантических особенностей русских прилагательных со значением оценки способности человека вступать в коммуникацию.  </w:t>
      </w:r>
      <w:proofErr w:type="spellStart"/>
      <w:r w:rsidR="00B3469C" w:rsidRPr="00BC5A9A">
        <w:rPr>
          <w:sz w:val="28"/>
          <w:szCs w:val="28"/>
        </w:rPr>
        <w:t>Чжань</w:t>
      </w:r>
      <w:proofErr w:type="spellEnd"/>
      <w:r w:rsidR="00B3469C" w:rsidRPr="00BC5A9A">
        <w:rPr>
          <w:sz w:val="28"/>
          <w:szCs w:val="28"/>
        </w:rPr>
        <w:t xml:space="preserve"> </w:t>
      </w:r>
      <w:proofErr w:type="spellStart"/>
      <w:r w:rsidR="00B3469C" w:rsidRPr="00BC5A9A">
        <w:rPr>
          <w:sz w:val="28"/>
          <w:szCs w:val="28"/>
        </w:rPr>
        <w:t>Лэмэн</w:t>
      </w:r>
      <w:proofErr w:type="spellEnd"/>
      <w:r w:rsidR="00B3469C" w:rsidRPr="00BC5A9A">
        <w:rPr>
          <w:sz w:val="28"/>
          <w:szCs w:val="28"/>
        </w:rPr>
        <w:t xml:space="preserve"> отобрал 12 прилагательных: </w:t>
      </w:r>
      <w:r w:rsidR="007B756A" w:rsidRPr="00BC5A9A">
        <w:rPr>
          <w:i/>
          <w:sz w:val="28"/>
          <w:szCs w:val="28"/>
        </w:rPr>
        <w:t xml:space="preserve">общительный - разговорчивый, словоохотливый - болтливый, компанейский - </w:t>
      </w:r>
      <w:proofErr w:type="gramStart"/>
      <w:r w:rsidR="007B756A" w:rsidRPr="00BC5A9A">
        <w:rPr>
          <w:i/>
          <w:sz w:val="28"/>
          <w:szCs w:val="28"/>
        </w:rPr>
        <w:t>свойский,  нелюдимый</w:t>
      </w:r>
      <w:proofErr w:type="gramEnd"/>
      <w:r w:rsidR="007B756A" w:rsidRPr="00BC5A9A">
        <w:rPr>
          <w:i/>
          <w:sz w:val="28"/>
          <w:szCs w:val="28"/>
        </w:rPr>
        <w:t xml:space="preserve"> - замкнутый, стеснительный - застенчивый,  молчаливый – немногословный</w:t>
      </w:r>
      <w:r w:rsidR="007B756A" w:rsidRPr="00BC5A9A">
        <w:rPr>
          <w:sz w:val="28"/>
          <w:szCs w:val="28"/>
        </w:rPr>
        <w:t>, котор</w:t>
      </w:r>
      <w:r w:rsidR="00C42290" w:rsidRPr="00BC5A9A">
        <w:rPr>
          <w:sz w:val="28"/>
          <w:szCs w:val="28"/>
        </w:rPr>
        <w:t>ые</w:t>
      </w:r>
      <w:r w:rsidR="007B756A" w:rsidRPr="00BC5A9A">
        <w:rPr>
          <w:sz w:val="28"/>
          <w:szCs w:val="28"/>
        </w:rPr>
        <w:t xml:space="preserve"> </w:t>
      </w:r>
      <w:r w:rsidR="00C42290" w:rsidRPr="00BC5A9A">
        <w:rPr>
          <w:sz w:val="28"/>
          <w:szCs w:val="28"/>
        </w:rPr>
        <w:t xml:space="preserve">в зависимости от контекста </w:t>
      </w:r>
      <w:r w:rsidR="007B756A" w:rsidRPr="00BC5A9A">
        <w:rPr>
          <w:sz w:val="28"/>
          <w:szCs w:val="28"/>
        </w:rPr>
        <w:t xml:space="preserve">могут </w:t>
      </w:r>
      <w:r w:rsidR="007B756A" w:rsidRPr="00BC5A9A">
        <w:rPr>
          <w:sz w:val="28"/>
          <w:szCs w:val="28"/>
        </w:rPr>
        <w:t>переда</w:t>
      </w:r>
      <w:r w:rsidR="002B3A1E" w:rsidRPr="00BC5A9A">
        <w:rPr>
          <w:sz w:val="28"/>
          <w:szCs w:val="28"/>
        </w:rPr>
        <w:t>вать</w:t>
      </w:r>
      <w:r w:rsidR="007B756A" w:rsidRPr="00BC5A9A">
        <w:rPr>
          <w:sz w:val="28"/>
          <w:szCs w:val="28"/>
        </w:rPr>
        <w:t xml:space="preserve"> </w:t>
      </w:r>
      <w:r w:rsidR="002B3A1E" w:rsidRPr="00BC5A9A">
        <w:rPr>
          <w:sz w:val="28"/>
          <w:szCs w:val="28"/>
        </w:rPr>
        <w:t>нейтральн</w:t>
      </w:r>
      <w:r w:rsidR="002B3A1E" w:rsidRPr="00BC5A9A">
        <w:rPr>
          <w:sz w:val="28"/>
          <w:szCs w:val="28"/>
        </w:rPr>
        <w:t>ую</w:t>
      </w:r>
      <w:r w:rsidR="002B3A1E" w:rsidRPr="00BC5A9A">
        <w:rPr>
          <w:sz w:val="28"/>
          <w:szCs w:val="28"/>
        </w:rPr>
        <w:t>, положительн</w:t>
      </w:r>
      <w:r w:rsidR="002B3A1E" w:rsidRPr="00BC5A9A">
        <w:rPr>
          <w:sz w:val="28"/>
          <w:szCs w:val="28"/>
        </w:rPr>
        <w:t>ую</w:t>
      </w:r>
      <w:r w:rsidR="002B3A1E" w:rsidRPr="00BC5A9A">
        <w:rPr>
          <w:sz w:val="28"/>
          <w:szCs w:val="28"/>
        </w:rPr>
        <w:t xml:space="preserve"> или отрицательн</w:t>
      </w:r>
      <w:r w:rsidR="002B3A1E" w:rsidRPr="00BC5A9A">
        <w:rPr>
          <w:sz w:val="28"/>
          <w:szCs w:val="28"/>
        </w:rPr>
        <w:t>ую оценку</w:t>
      </w:r>
      <w:r w:rsidR="007B756A" w:rsidRPr="00BC5A9A">
        <w:rPr>
          <w:sz w:val="28"/>
          <w:szCs w:val="28"/>
        </w:rPr>
        <w:t xml:space="preserve">. </w:t>
      </w:r>
      <w:r w:rsidR="00C42290" w:rsidRPr="00BC5A9A">
        <w:rPr>
          <w:sz w:val="28"/>
          <w:szCs w:val="28"/>
        </w:rPr>
        <w:t xml:space="preserve">Проведенный в работе </w:t>
      </w:r>
      <w:r w:rsidR="00C42290" w:rsidRPr="00BC5A9A">
        <w:rPr>
          <w:rFonts w:eastAsia="SimSun"/>
          <w:color w:val="222222"/>
          <w:sz w:val="28"/>
          <w:szCs w:val="28"/>
          <w:shd w:val="clear" w:color="auto" w:fill="FFFFFF"/>
        </w:rPr>
        <w:t>с</w:t>
      </w:r>
      <w:r w:rsidR="00C42290" w:rsidRPr="00BC5A9A">
        <w:rPr>
          <w:rFonts w:eastAsia="SimSun"/>
          <w:color w:val="222222"/>
          <w:sz w:val="28"/>
          <w:szCs w:val="28"/>
          <w:shd w:val="clear" w:color="auto" w:fill="FFFFFF"/>
        </w:rPr>
        <w:t>емантический анализ прилагательных выяв</w:t>
      </w:r>
      <w:r w:rsidR="00C42290" w:rsidRPr="00BC5A9A">
        <w:rPr>
          <w:rFonts w:eastAsia="SimSun"/>
          <w:color w:val="222222"/>
          <w:sz w:val="28"/>
          <w:szCs w:val="28"/>
          <w:shd w:val="clear" w:color="auto" w:fill="FFFFFF"/>
        </w:rPr>
        <w:t>ил</w:t>
      </w:r>
      <w:r w:rsidR="00C42290" w:rsidRPr="00BC5A9A">
        <w:rPr>
          <w:rFonts w:eastAsia="SimSun"/>
          <w:color w:val="222222"/>
          <w:sz w:val="28"/>
          <w:szCs w:val="28"/>
          <w:shd w:val="clear" w:color="auto" w:fill="FFFFFF"/>
        </w:rPr>
        <w:t xml:space="preserve"> связь между семантикой прилагательных и их оценочным значением. </w:t>
      </w:r>
      <w:r w:rsidR="002B3A1E" w:rsidRPr="00BC5A9A">
        <w:rPr>
          <w:sz w:val="28"/>
          <w:szCs w:val="28"/>
        </w:rPr>
        <w:t xml:space="preserve">В ходе исследования </w:t>
      </w:r>
      <w:proofErr w:type="spellStart"/>
      <w:r w:rsidR="002B3A1E" w:rsidRPr="00BC5A9A">
        <w:rPr>
          <w:sz w:val="28"/>
          <w:szCs w:val="28"/>
        </w:rPr>
        <w:t>Чжань</w:t>
      </w:r>
      <w:proofErr w:type="spellEnd"/>
      <w:r w:rsidR="002B3A1E" w:rsidRPr="00BC5A9A">
        <w:rPr>
          <w:sz w:val="28"/>
          <w:szCs w:val="28"/>
        </w:rPr>
        <w:t xml:space="preserve"> </w:t>
      </w:r>
      <w:proofErr w:type="spellStart"/>
      <w:r w:rsidR="002B3A1E" w:rsidRPr="00BC5A9A">
        <w:rPr>
          <w:sz w:val="28"/>
          <w:szCs w:val="28"/>
        </w:rPr>
        <w:t>Лэмэн</w:t>
      </w:r>
      <w:proofErr w:type="spellEnd"/>
      <w:r w:rsidR="002B3A1E" w:rsidRPr="00BC5A9A">
        <w:rPr>
          <w:sz w:val="28"/>
          <w:szCs w:val="28"/>
        </w:rPr>
        <w:t xml:space="preserve"> сделал</w:t>
      </w:r>
      <w:r w:rsidR="002B3A1E" w:rsidRPr="00BC5A9A">
        <w:rPr>
          <w:sz w:val="28"/>
          <w:szCs w:val="28"/>
        </w:rPr>
        <w:t xml:space="preserve"> наблюдения и выводы, которые отвечают полностью цели работы. </w:t>
      </w:r>
      <w:r w:rsidR="002B3A1E" w:rsidRPr="00BC5A9A">
        <w:rPr>
          <w:sz w:val="28"/>
          <w:szCs w:val="28"/>
        </w:rPr>
        <w:t xml:space="preserve">Так, </w:t>
      </w:r>
      <w:proofErr w:type="spellStart"/>
      <w:r w:rsidR="00C42290" w:rsidRPr="00BC5A9A">
        <w:rPr>
          <w:sz w:val="28"/>
          <w:szCs w:val="28"/>
        </w:rPr>
        <w:t>Чжань</w:t>
      </w:r>
      <w:proofErr w:type="spellEnd"/>
      <w:r w:rsidR="00C42290" w:rsidRPr="00BC5A9A">
        <w:rPr>
          <w:sz w:val="28"/>
          <w:szCs w:val="28"/>
        </w:rPr>
        <w:t xml:space="preserve"> </w:t>
      </w:r>
      <w:proofErr w:type="spellStart"/>
      <w:r w:rsidR="00C42290" w:rsidRPr="00BC5A9A">
        <w:rPr>
          <w:sz w:val="28"/>
          <w:szCs w:val="28"/>
        </w:rPr>
        <w:t>Лэмэн</w:t>
      </w:r>
      <w:proofErr w:type="spellEnd"/>
      <w:r w:rsidR="00C42290" w:rsidRPr="00BC5A9A">
        <w:rPr>
          <w:sz w:val="28"/>
          <w:szCs w:val="28"/>
        </w:rPr>
        <w:t xml:space="preserve"> </w:t>
      </w:r>
      <w:r w:rsidR="00C42290" w:rsidRPr="00BC5A9A">
        <w:rPr>
          <w:sz w:val="28"/>
          <w:szCs w:val="28"/>
        </w:rPr>
        <w:t xml:space="preserve">пришёл к выводу о том, что </w:t>
      </w:r>
      <w:r w:rsidR="00C42290" w:rsidRPr="00BC5A9A">
        <w:rPr>
          <w:rFonts w:eastAsia="SimSun"/>
          <w:color w:val="222222"/>
          <w:sz w:val="28"/>
          <w:szCs w:val="28"/>
          <w:shd w:val="clear" w:color="auto" w:fill="FFFFFF"/>
        </w:rPr>
        <w:t>о</w:t>
      </w:r>
      <w:r w:rsidR="00C42290" w:rsidRPr="00BC5A9A">
        <w:rPr>
          <w:rFonts w:eastAsia="SimSun"/>
          <w:color w:val="222222"/>
          <w:sz w:val="28"/>
          <w:szCs w:val="28"/>
          <w:shd w:val="clear" w:color="auto" w:fill="FFFFFF"/>
        </w:rPr>
        <w:t xml:space="preserve">ценочное значение прилагательных зависит в основном от их собственной семантики, а также </w:t>
      </w:r>
      <w:proofErr w:type="gramStart"/>
      <w:r w:rsidR="00C42290" w:rsidRPr="00BC5A9A">
        <w:rPr>
          <w:rFonts w:eastAsia="SimSun"/>
          <w:color w:val="222222"/>
          <w:sz w:val="28"/>
          <w:szCs w:val="28"/>
          <w:shd w:val="clear" w:color="auto" w:fill="FFFFFF"/>
        </w:rPr>
        <w:t>от отношения</w:t>
      </w:r>
      <w:proofErr w:type="gramEnd"/>
      <w:r w:rsidR="00C42290" w:rsidRPr="00BC5A9A">
        <w:rPr>
          <w:rFonts w:eastAsia="SimSun"/>
          <w:color w:val="222222"/>
          <w:sz w:val="28"/>
          <w:szCs w:val="28"/>
          <w:shd w:val="clear" w:color="auto" w:fill="FFFFFF"/>
        </w:rPr>
        <w:t xml:space="preserve"> говорящего (автора) к происходящему. </w:t>
      </w:r>
      <w:r w:rsidR="00C42290" w:rsidRPr="00BC5A9A">
        <w:rPr>
          <w:rFonts w:eastAsia="SimSun" w:hint="eastAsia"/>
          <w:color w:val="222222"/>
          <w:sz w:val="28"/>
          <w:szCs w:val="28"/>
          <w:shd w:val="clear" w:color="auto" w:fill="FFFFFF"/>
        </w:rPr>
        <w:t xml:space="preserve"> </w:t>
      </w:r>
      <w:r w:rsidR="007B756A" w:rsidRPr="00BC5A9A">
        <w:rPr>
          <w:sz w:val="28"/>
          <w:szCs w:val="28"/>
        </w:rPr>
        <w:t xml:space="preserve"> </w:t>
      </w:r>
      <w:r w:rsidR="002B3A1E" w:rsidRPr="00BC5A9A">
        <w:rPr>
          <w:sz w:val="28"/>
          <w:szCs w:val="28"/>
        </w:rPr>
        <w:t xml:space="preserve">В </w:t>
      </w:r>
      <w:r w:rsidR="002B3A1E" w:rsidRPr="00BC5A9A">
        <w:rPr>
          <w:sz w:val="28"/>
          <w:szCs w:val="28"/>
        </w:rPr>
        <w:lastRenderedPageBreak/>
        <w:t xml:space="preserve">результате проведенного частотного анализа автор работы пришёл к выводу </w:t>
      </w:r>
      <w:r w:rsidR="00C42290" w:rsidRPr="00BC5A9A">
        <w:rPr>
          <w:sz w:val="28"/>
          <w:szCs w:val="28"/>
        </w:rPr>
        <w:t xml:space="preserve">о том, что на частоту употребления </w:t>
      </w:r>
      <w:r w:rsidR="00C42290" w:rsidRPr="00BC5A9A">
        <w:rPr>
          <w:sz w:val="28"/>
          <w:szCs w:val="28"/>
        </w:rPr>
        <w:t xml:space="preserve">данных </w:t>
      </w:r>
      <w:r w:rsidR="00C42290" w:rsidRPr="00BC5A9A">
        <w:rPr>
          <w:sz w:val="28"/>
          <w:szCs w:val="28"/>
        </w:rPr>
        <w:t xml:space="preserve">прилагательных </w:t>
      </w:r>
      <w:r w:rsidR="00C42290" w:rsidRPr="00BC5A9A">
        <w:rPr>
          <w:rFonts w:eastAsia="SimSun"/>
          <w:sz w:val="28"/>
          <w:szCs w:val="28"/>
          <w:shd w:val="clear" w:color="auto" w:fill="FFFFFF"/>
        </w:rPr>
        <w:t>в Национальном корпусе русского языка</w:t>
      </w:r>
      <w:r w:rsidR="00C42290" w:rsidRPr="00BC5A9A">
        <w:rPr>
          <w:sz w:val="28"/>
          <w:szCs w:val="28"/>
        </w:rPr>
        <w:t xml:space="preserve"> </w:t>
      </w:r>
      <w:r w:rsidR="00C42290" w:rsidRPr="00BC5A9A">
        <w:rPr>
          <w:sz w:val="28"/>
          <w:szCs w:val="28"/>
        </w:rPr>
        <w:t>влияют различные факторы, главными из которых является сфера функционирования и стилистическая окраска прилагательного.</w:t>
      </w:r>
    </w:p>
    <w:p w:rsidR="002B3A1E" w:rsidRPr="00BC5A9A" w:rsidRDefault="002B3A1E" w:rsidP="00BC5A9A">
      <w:pPr>
        <w:spacing w:line="360" w:lineRule="auto"/>
        <w:ind w:firstLineChars="200" w:firstLine="560"/>
        <w:jc w:val="both"/>
        <w:rPr>
          <w:sz w:val="28"/>
          <w:szCs w:val="28"/>
        </w:rPr>
      </w:pPr>
    </w:p>
    <w:p w:rsidR="00BC5A9A" w:rsidRPr="00BC5A9A" w:rsidRDefault="002B3A1E" w:rsidP="00BC5A9A">
      <w:pPr>
        <w:spacing w:line="360" w:lineRule="auto"/>
        <w:ind w:firstLine="305"/>
        <w:jc w:val="both"/>
        <w:rPr>
          <w:sz w:val="28"/>
          <w:szCs w:val="28"/>
        </w:rPr>
      </w:pPr>
      <w:proofErr w:type="spellStart"/>
      <w:r w:rsidRPr="00BC5A9A">
        <w:rPr>
          <w:sz w:val="28"/>
          <w:szCs w:val="28"/>
        </w:rPr>
        <w:t>Чжань</w:t>
      </w:r>
      <w:proofErr w:type="spellEnd"/>
      <w:r w:rsidRPr="00BC5A9A">
        <w:rPr>
          <w:sz w:val="28"/>
          <w:szCs w:val="28"/>
        </w:rPr>
        <w:t xml:space="preserve"> </w:t>
      </w:r>
      <w:proofErr w:type="spellStart"/>
      <w:r w:rsidRPr="00BC5A9A">
        <w:rPr>
          <w:sz w:val="28"/>
          <w:szCs w:val="28"/>
        </w:rPr>
        <w:t>Лэмэн</w:t>
      </w:r>
      <w:proofErr w:type="spellEnd"/>
      <w:r w:rsidRPr="00BC5A9A">
        <w:rPr>
          <w:sz w:val="28"/>
          <w:szCs w:val="28"/>
        </w:rPr>
        <w:t xml:space="preserve"> проявил заинтересованность в</w:t>
      </w:r>
      <w:r w:rsidRPr="00BC5A9A">
        <w:rPr>
          <w:sz w:val="28"/>
          <w:szCs w:val="28"/>
        </w:rPr>
        <w:t xml:space="preserve"> работе, самостоятельно написал</w:t>
      </w:r>
      <w:r w:rsidRPr="00BC5A9A">
        <w:rPr>
          <w:sz w:val="28"/>
          <w:szCs w:val="28"/>
        </w:rPr>
        <w:t xml:space="preserve"> теоре</w:t>
      </w:r>
      <w:r w:rsidRPr="00BC5A9A">
        <w:rPr>
          <w:sz w:val="28"/>
          <w:szCs w:val="28"/>
        </w:rPr>
        <w:t>тическую главу, проанализировал и описал</w:t>
      </w:r>
      <w:r w:rsidRPr="00BC5A9A">
        <w:rPr>
          <w:sz w:val="28"/>
          <w:szCs w:val="28"/>
        </w:rPr>
        <w:t xml:space="preserve"> материал исследования в соответствии с поставленной целью и задачами.</w:t>
      </w:r>
    </w:p>
    <w:p w:rsidR="00291A65" w:rsidRPr="00BC5A9A" w:rsidRDefault="00071849" w:rsidP="00BC5A9A">
      <w:pPr>
        <w:spacing w:line="360" w:lineRule="auto"/>
        <w:ind w:firstLine="305"/>
        <w:jc w:val="both"/>
        <w:rPr>
          <w:sz w:val="28"/>
          <w:szCs w:val="28"/>
        </w:rPr>
      </w:pPr>
      <w:r w:rsidRPr="00BC5A9A">
        <w:rPr>
          <w:sz w:val="28"/>
          <w:szCs w:val="28"/>
        </w:rPr>
        <w:t xml:space="preserve">Оригинальность представленного текста – </w:t>
      </w:r>
      <w:r w:rsidRPr="00BC5A9A">
        <w:rPr>
          <w:sz w:val="28"/>
          <w:szCs w:val="28"/>
        </w:rPr>
        <w:t>81</w:t>
      </w:r>
      <w:r w:rsidRPr="00BC5A9A">
        <w:rPr>
          <w:sz w:val="28"/>
          <w:szCs w:val="28"/>
        </w:rPr>
        <w:t>.</w:t>
      </w:r>
      <w:r w:rsidRPr="00BC5A9A">
        <w:rPr>
          <w:sz w:val="28"/>
          <w:szCs w:val="28"/>
        </w:rPr>
        <w:t>59</w:t>
      </w:r>
      <w:r w:rsidRPr="00BC5A9A">
        <w:rPr>
          <w:sz w:val="28"/>
          <w:szCs w:val="28"/>
        </w:rPr>
        <w:t>%. Заимствования 1</w:t>
      </w:r>
      <w:r w:rsidRPr="00BC5A9A">
        <w:rPr>
          <w:sz w:val="28"/>
          <w:szCs w:val="28"/>
        </w:rPr>
        <w:t>4</w:t>
      </w:r>
      <w:r w:rsidRPr="00BC5A9A">
        <w:rPr>
          <w:sz w:val="28"/>
          <w:szCs w:val="28"/>
        </w:rPr>
        <w:t>.</w:t>
      </w:r>
      <w:r w:rsidRPr="00BC5A9A">
        <w:rPr>
          <w:sz w:val="28"/>
          <w:szCs w:val="28"/>
        </w:rPr>
        <w:t>53</w:t>
      </w:r>
      <w:r w:rsidRPr="00BC5A9A">
        <w:rPr>
          <w:sz w:val="28"/>
          <w:szCs w:val="28"/>
        </w:rPr>
        <w:t xml:space="preserve">%. Цитирование </w:t>
      </w:r>
      <w:r w:rsidRPr="00BC5A9A">
        <w:rPr>
          <w:sz w:val="28"/>
          <w:szCs w:val="28"/>
        </w:rPr>
        <w:t>3</w:t>
      </w:r>
      <w:r w:rsidRPr="00BC5A9A">
        <w:rPr>
          <w:sz w:val="28"/>
          <w:szCs w:val="28"/>
        </w:rPr>
        <w:t>.</w:t>
      </w:r>
      <w:r w:rsidRPr="00BC5A9A">
        <w:rPr>
          <w:sz w:val="28"/>
          <w:szCs w:val="28"/>
        </w:rPr>
        <w:t>88</w:t>
      </w:r>
      <w:r w:rsidRPr="00BC5A9A">
        <w:rPr>
          <w:sz w:val="28"/>
          <w:szCs w:val="28"/>
        </w:rPr>
        <w:t xml:space="preserve">%.  Текстовые </w:t>
      </w:r>
      <w:proofErr w:type="gramStart"/>
      <w:r w:rsidRPr="00BC5A9A">
        <w:rPr>
          <w:sz w:val="28"/>
          <w:szCs w:val="28"/>
        </w:rPr>
        <w:t>совпадения  включают</w:t>
      </w:r>
      <w:proofErr w:type="gramEnd"/>
      <w:r w:rsidRPr="00BC5A9A">
        <w:rPr>
          <w:sz w:val="28"/>
          <w:szCs w:val="28"/>
        </w:rPr>
        <w:t xml:space="preserve"> данные из словарей, примеры из Национального корпуса русского языка, различные клишированные конструкции, наименования монографий, статей, фамилии их авторов, цитаты из научных работ по теме диссертации,  имеющие правильно оформленные ссылки на источники. </w:t>
      </w:r>
    </w:p>
    <w:p w:rsidR="005B7279" w:rsidRPr="00BC5A9A" w:rsidRDefault="00A3273A" w:rsidP="00BC5A9A">
      <w:pPr>
        <w:spacing w:line="360" w:lineRule="auto"/>
        <w:ind w:firstLine="305"/>
        <w:jc w:val="both"/>
        <w:rPr>
          <w:sz w:val="28"/>
          <w:szCs w:val="28"/>
        </w:rPr>
      </w:pPr>
      <w:r w:rsidRPr="00BC5A9A">
        <w:rPr>
          <w:sz w:val="28"/>
          <w:szCs w:val="28"/>
        </w:rPr>
        <w:t xml:space="preserve">Выпускная квалификационная работа </w:t>
      </w:r>
      <w:proofErr w:type="spellStart"/>
      <w:r w:rsidRPr="00BC5A9A">
        <w:rPr>
          <w:sz w:val="28"/>
          <w:szCs w:val="28"/>
        </w:rPr>
        <w:t>Чжань</w:t>
      </w:r>
      <w:proofErr w:type="spellEnd"/>
      <w:r w:rsidRPr="00BC5A9A">
        <w:rPr>
          <w:sz w:val="28"/>
          <w:szCs w:val="28"/>
        </w:rPr>
        <w:t xml:space="preserve"> </w:t>
      </w:r>
      <w:proofErr w:type="spellStart"/>
      <w:r w:rsidRPr="00BC5A9A">
        <w:rPr>
          <w:sz w:val="28"/>
          <w:szCs w:val="28"/>
        </w:rPr>
        <w:t>Лэмэн</w:t>
      </w:r>
      <w:proofErr w:type="spellEnd"/>
      <w:r w:rsidRPr="00BC5A9A">
        <w:rPr>
          <w:b/>
          <w:bCs/>
          <w:sz w:val="28"/>
          <w:szCs w:val="28"/>
        </w:rPr>
        <w:t xml:space="preserve"> </w:t>
      </w:r>
      <w:r w:rsidRPr="00BC5A9A">
        <w:rPr>
          <w:sz w:val="28"/>
          <w:szCs w:val="28"/>
        </w:rPr>
        <w:t>соответствует всем требованиям, предъявляемым к работам подобного жанра, и заслуживает положительной оценки</w:t>
      </w:r>
      <w:r w:rsidR="00291A65" w:rsidRPr="00BC5A9A">
        <w:rPr>
          <w:sz w:val="28"/>
          <w:szCs w:val="28"/>
        </w:rPr>
        <w:t>.</w:t>
      </w:r>
    </w:p>
    <w:p w:rsidR="005B7279" w:rsidRPr="00BC5A9A" w:rsidRDefault="005B7279" w:rsidP="00BC5A9A">
      <w:pPr>
        <w:spacing w:line="360" w:lineRule="auto"/>
        <w:ind w:firstLine="305"/>
        <w:jc w:val="both"/>
        <w:rPr>
          <w:sz w:val="28"/>
          <w:szCs w:val="28"/>
        </w:rPr>
      </w:pPr>
    </w:p>
    <w:p w:rsidR="005B7279" w:rsidRDefault="005B7279" w:rsidP="005B7279">
      <w:pPr>
        <w:spacing w:line="360" w:lineRule="auto"/>
        <w:ind w:firstLine="305"/>
        <w:jc w:val="both"/>
      </w:pPr>
    </w:p>
    <w:p w:rsidR="005B7279" w:rsidRDefault="005B7279" w:rsidP="005B7279">
      <w:pPr>
        <w:spacing w:line="360" w:lineRule="auto"/>
        <w:ind w:firstLine="305"/>
        <w:jc w:val="both"/>
      </w:pPr>
    </w:p>
    <w:p w:rsidR="005B7279" w:rsidRDefault="005B7279" w:rsidP="005B7279">
      <w:pPr>
        <w:spacing w:line="360" w:lineRule="auto"/>
        <w:ind w:firstLine="305"/>
        <w:jc w:val="both"/>
      </w:pPr>
    </w:p>
    <w:p w:rsidR="005B7279" w:rsidRPr="005C1C84" w:rsidRDefault="005B7279" w:rsidP="005B7279">
      <w:pPr>
        <w:spacing w:line="360" w:lineRule="auto"/>
        <w:jc w:val="both"/>
      </w:pPr>
      <w:bookmarkStart w:id="0" w:name="_GoBack"/>
      <w:bookmarkEnd w:id="0"/>
    </w:p>
    <w:p w:rsidR="005B7279" w:rsidRPr="00837388" w:rsidRDefault="005B7279" w:rsidP="005B7279">
      <w:pPr>
        <w:spacing w:line="360" w:lineRule="auto"/>
        <w:ind w:firstLine="305"/>
        <w:jc w:val="both"/>
      </w:pPr>
    </w:p>
    <w:p w:rsidR="005B7279" w:rsidRPr="00837388" w:rsidRDefault="005B7279" w:rsidP="005B7279">
      <w:pPr>
        <w:rPr>
          <w:sz w:val="22"/>
          <w:szCs w:val="22"/>
        </w:rPr>
      </w:pPr>
      <w:r w:rsidRPr="00837388">
        <w:rPr>
          <w:sz w:val="22"/>
          <w:szCs w:val="22"/>
        </w:rPr>
        <w:t>Научный руководитель:</w:t>
      </w:r>
    </w:p>
    <w:p w:rsidR="005B7279" w:rsidRPr="00837388" w:rsidRDefault="005B7279" w:rsidP="005B7279">
      <w:pPr>
        <w:rPr>
          <w:sz w:val="22"/>
          <w:szCs w:val="22"/>
        </w:rPr>
      </w:pPr>
      <w:r w:rsidRPr="00837388">
        <w:rPr>
          <w:sz w:val="22"/>
          <w:szCs w:val="22"/>
        </w:rPr>
        <w:t xml:space="preserve">к.ф.н., </w:t>
      </w:r>
      <w:r>
        <w:rPr>
          <w:sz w:val="22"/>
          <w:szCs w:val="22"/>
        </w:rPr>
        <w:t>доц.</w:t>
      </w:r>
      <w:r w:rsidRPr="00837388">
        <w:rPr>
          <w:sz w:val="22"/>
          <w:szCs w:val="22"/>
        </w:rPr>
        <w:t xml:space="preserve"> кафедры русского языка</w:t>
      </w:r>
    </w:p>
    <w:p w:rsidR="005B7279" w:rsidRPr="00837388" w:rsidRDefault="005B7279" w:rsidP="005B7279">
      <w:pPr>
        <w:rPr>
          <w:sz w:val="22"/>
          <w:szCs w:val="22"/>
        </w:rPr>
      </w:pPr>
      <w:r w:rsidRPr="00837388">
        <w:rPr>
          <w:sz w:val="22"/>
          <w:szCs w:val="22"/>
        </w:rPr>
        <w:t xml:space="preserve"> как иностранного и методики </w:t>
      </w:r>
    </w:p>
    <w:p w:rsidR="005B7279" w:rsidRPr="00837388" w:rsidRDefault="005B7279" w:rsidP="005B7279">
      <w:pPr>
        <w:rPr>
          <w:sz w:val="22"/>
          <w:szCs w:val="22"/>
        </w:rPr>
      </w:pPr>
      <w:r w:rsidRPr="00837388">
        <w:rPr>
          <w:sz w:val="22"/>
          <w:szCs w:val="22"/>
        </w:rPr>
        <w:t>его преподавания СПбГУ                                                                                        Е.В. Косарева</w:t>
      </w:r>
    </w:p>
    <w:p w:rsidR="005B7279" w:rsidRDefault="005B7279" w:rsidP="005B7279"/>
    <w:p w:rsidR="00CE5AB2" w:rsidRDefault="00CE5AB2"/>
    <w:sectPr w:rsidR="00CE5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79"/>
    <w:rsid w:val="00071849"/>
    <w:rsid w:val="00182AC7"/>
    <w:rsid w:val="002449B0"/>
    <w:rsid w:val="00282BC1"/>
    <w:rsid w:val="00291A65"/>
    <w:rsid w:val="002B3A1E"/>
    <w:rsid w:val="00440CF6"/>
    <w:rsid w:val="005B7279"/>
    <w:rsid w:val="006135F1"/>
    <w:rsid w:val="006934D6"/>
    <w:rsid w:val="007B756A"/>
    <w:rsid w:val="00A3273A"/>
    <w:rsid w:val="00A80486"/>
    <w:rsid w:val="00B3469C"/>
    <w:rsid w:val="00BC5A9A"/>
    <w:rsid w:val="00C42290"/>
    <w:rsid w:val="00CE5AB2"/>
    <w:rsid w:val="00FD5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08DC0-F0E5-4BB7-91F6-C3C1D94A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35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ko-KR"/>
    </w:rPr>
  </w:style>
  <w:style w:type="paragraph" w:styleId="3">
    <w:name w:val="heading 3"/>
    <w:basedOn w:val="a"/>
    <w:next w:val="a"/>
    <w:link w:val="30"/>
    <w:uiPriority w:val="9"/>
    <w:semiHidden/>
    <w:unhideWhenUsed/>
    <w:qFormat/>
    <w:rsid w:val="006135F1"/>
    <w:pPr>
      <w:keepNext/>
      <w:keepLines/>
      <w:spacing w:before="200" w:line="276" w:lineRule="auto"/>
      <w:outlineLvl w:val="2"/>
    </w:pPr>
    <w:rPr>
      <w:rFonts w:asciiTheme="majorHAnsi" w:eastAsiaTheme="majorEastAsia" w:hAnsiTheme="majorHAnsi" w:cstheme="majorBidi"/>
      <w:b/>
      <w:bCs/>
      <w:color w:val="4F81BD" w:themeColor="accent1"/>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uiPriority w:val="35"/>
    <w:unhideWhenUsed/>
    <w:qFormat/>
    <w:rsid w:val="006135F1"/>
    <w:pPr>
      <w:spacing w:after="200"/>
    </w:pPr>
    <w:rPr>
      <w:rFonts w:asciiTheme="minorHAnsi" w:eastAsia="Calibri" w:hAnsiTheme="minorHAnsi" w:cstheme="minorBidi"/>
      <w:i/>
      <w:iCs/>
      <w:color w:val="44546A"/>
      <w:sz w:val="18"/>
      <w:szCs w:val="18"/>
      <w:lang w:eastAsia="en-US"/>
    </w:rPr>
  </w:style>
  <w:style w:type="character" w:customStyle="1" w:styleId="10">
    <w:name w:val="Заголовок 1 Знак"/>
    <w:basedOn w:val="a0"/>
    <w:link w:val="1"/>
    <w:uiPriority w:val="9"/>
    <w:rsid w:val="006135F1"/>
    <w:rPr>
      <w:rFonts w:asciiTheme="majorHAnsi" w:eastAsiaTheme="majorEastAsia" w:hAnsiTheme="majorHAnsi" w:cstheme="majorBidi"/>
      <w:b/>
      <w:bCs/>
      <w:color w:val="365F91" w:themeColor="accent1" w:themeShade="BF"/>
      <w:sz w:val="28"/>
      <w:szCs w:val="28"/>
      <w:lang w:eastAsia="ko-KR"/>
    </w:rPr>
  </w:style>
  <w:style w:type="character" w:customStyle="1" w:styleId="30">
    <w:name w:val="Заголовок 3 Знак"/>
    <w:basedOn w:val="a0"/>
    <w:link w:val="3"/>
    <w:uiPriority w:val="9"/>
    <w:semiHidden/>
    <w:rsid w:val="006135F1"/>
    <w:rPr>
      <w:rFonts w:asciiTheme="majorHAnsi" w:eastAsiaTheme="majorEastAsia" w:hAnsiTheme="majorHAnsi" w:cstheme="majorBidi"/>
      <w:b/>
      <w:bCs/>
      <w:color w:val="4F81BD" w:themeColor="accent1"/>
      <w:sz w:val="28"/>
      <w:szCs w:val="20"/>
    </w:rPr>
  </w:style>
  <w:style w:type="paragraph" w:styleId="a3">
    <w:name w:val="caption"/>
    <w:basedOn w:val="a"/>
    <w:next w:val="a"/>
    <w:uiPriority w:val="35"/>
    <w:unhideWhenUsed/>
    <w:qFormat/>
    <w:rsid w:val="006135F1"/>
    <w:pPr>
      <w:spacing w:after="200"/>
    </w:pPr>
    <w:rPr>
      <w:rFonts w:asciiTheme="minorHAnsi" w:eastAsiaTheme="minorHAnsi" w:hAnsiTheme="minorHAnsi" w:cstheme="minorBidi"/>
      <w:i/>
      <w:iCs/>
      <w:color w:val="1F497D" w:themeColor="text2"/>
      <w:sz w:val="18"/>
      <w:szCs w:val="18"/>
      <w:lang w:eastAsia="en-US"/>
    </w:rPr>
  </w:style>
  <w:style w:type="paragraph" w:styleId="a4">
    <w:name w:val="Title"/>
    <w:basedOn w:val="a"/>
    <w:next w:val="a"/>
    <w:link w:val="a5"/>
    <w:uiPriority w:val="10"/>
    <w:qFormat/>
    <w:rsid w:val="006135F1"/>
    <w:pPr>
      <w:spacing w:line="276" w:lineRule="auto"/>
    </w:pPr>
    <w:rPr>
      <w:rFonts w:asciiTheme="majorHAnsi" w:eastAsiaTheme="majorEastAsia" w:hAnsiTheme="majorHAnsi" w:cstheme="majorBidi"/>
      <w:caps/>
      <w:color w:val="4F81BD" w:themeColor="accent1"/>
      <w:spacing w:val="10"/>
      <w:sz w:val="52"/>
      <w:szCs w:val="52"/>
      <w:lang w:eastAsia="en-US"/>
    </w:rPr>
  </w:style>
  <w:style w:type="character" w:customStyle="1" w:styleId="a5">
    <w:name w:val="Название Знак"/>
    <w:basedOn w:val="a0"/>
    <w:link w:val="a4"/>
    <w:uiPriority w:val="10"/>
    <w:rsid w:val="006135F1"/>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6135F1"/>
    <w:pPr>
      <w:spacing w:after="500"/>
    </w:pPr>
    <w:rPr>
      <w:rFonts w:eastAsiaTheme="minorEastAsia" w:cstheme="minorBidi"/>
      <w:caps/>
      <w:color w:val="595959" w:themeColor="text1" w:themeTint="A6"/>
      <w:spacing w:val="10"/>
      <w:sz w:val="21"/>
      <w:szCs w:val="21"/>
      <w:lang w:eastAsia="en-US"/>
    </w:rPr>
  </w:style>
  <w:style w:type="character" w:customStyle="1" w:styleId="a7">
    <w:name w:val="Подзаголовок Знак"/>
    <w:basedOn w:val="a0"/>
    <w:link w:val="a6"/>
    <w:uiPriority w:val="11"/>
    <w:rsid w:val="006135F1"/>
    <w:rPr>
      <w:rFonts w:ascii="Times New Roman" w:eastAsiaTheme="minorEastAsia" w:hAnsi="Times New Roman"/>
      <w:caps/>
      <w:color w:val="595959" w:themeColor="text1" w:themeTint="A6"/>
      <w:spacing w:val="10"/>
      <w:sz w:val="21"/>
      <w:szCs w:val="21"/>
    </w:rPr>
  </w:style>
  <w:style w:type="character" w:styleId="a8">
    <w:name w:val="Strong"/>
    <w:basedOn w:val="a0"/>
    <w:uiPriority w:val="22"/>
    <w:qFormat/>
    <w:rsid w:val="006135F1"/>
    <w:rPr>
      <w:b/>
      <w:bCs/>
    </w:rPr>
  </w:style>
  <w:style w:type="character" w:styleId="a9">
    <w:name w:val="Emphasis"/>
    <w:basedOn w:val="a0"/>
    <w:uiPriority w:val="20"/>
    <w:qFormat/>
    <w:rsid w:val="006135F1"/>
    <w:rPr>
      <w:i/>
      <w:iCs/>
    </w:rPr>
  </w:style>
  <w:style w:type="paragraph" w:styleId="aa">
    <w:name w:val="No Spacing"/>
    <w:uiPriority w:val="1"/>
    <w:qFormat/>
    <w:rsid w:val="006135F1"/>
    <w:pPr>
      <w:spacing w:after="0" w:line="240" w:lineRule="auto"/>
    </w:pPr>
    <w:rPr>
      <w:rFonts w:ascii="Calibri" w:eastAsia="Calibri" w:hAnsi="Calibri" w:cs="Times New Roman"/>
    </w:rPr>
  </w:style>
  <w:style w:type="paragraph" w:styleId="ab">
    <w:name w:val="List Paragraph"/>
    <w:basedOn w:val="a"/>
    <w:uiPriority w:val="34"/>
    <w:qFormat/>
    <w:rsid w:val="006135F1"/>
    <w:pPr>
      <w:spacing w:before="100" w:after="200" w:line="276" w:lineRule="auto"/>
      <w:ind w:left="720"/>
      <w:contextualSpacing/>
    </w:pPr>
    <w:rPr>
      <w:rFonts w:eastAsiaTheme="minorEastAsia" w:cstheme="minorBidi"/>
      <w:sz w:val="28"/>
      <w:szCs w:val="20"/>
      <w:lang w:eastAsia="en-US"/>
    </w:rPr>
  </w:style>
  <w:style w:type="paragraph" w:customStyle="1" w:styleId="p1">
    <w:name w:val="p1"/>
    <w:basedOn w:val="a"/>
    <w:rsid w:val="00291A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Yury</cp:lastModifiedBy>
  <cp:revision>2</cp:revision>
  <dcterms:created xsi:type="dcterms:W3CDTF">2022-06-12T09:49:00Z</dcterms:created>
  <dcterms:modified xsi:type="dcterms:W3CDTF">2022-06-12T09:49:00Z</dcterms:modified>
</cp:coreProperties>
</file>