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53806" w14:textId="77777777" w:rsidR="00422048" w:rsidRDefault="00422048" w:rsidP="00422048">
      <w:pPr>
        <w:jc w:val="center"/>
        <w:rPr>
          <w:spacing w:val="2"/>
        </w:rPr>
      </w:pPr>
      <w:r>
        <w:rPr>
          <w:spacing w:val="2"/>
        </w:rPr>
        <w:t>Санкт-Петербургский государственный университет</w:t>
      </w:r>
    </w:p>
    <w:p w14:paraId="55C2F63A" w14:textId="77777777" w:rsidR="00422048" w:rsidRDefault="00422048" w:rsidP="00422048">
      <w:pPr>
        <w:rPr>
          <w:spacing w:val="2"/>
        </w:rPr>
      </w:pPr>
    </w:p>
    <w:p w14:paraId="336CE3D1" w14:textId="77777777" w:rsidR="00422048" w:rsidRDefault="00422048" w:rsidP="00422048"/>
    <w:p w14:paraId="736C8D1C" w14:textId="3BCFA7D0" w:rsidR="00422048" w:rsidRDefault="00422048" w:rsidP="00422048">
      <w:pPr>
        <w:jc w:val="center"/>
        <w:rPr>
          <w:i/>
        </w:rPr>
      </w:pPr>
      <w:r>
        <w:rPr>
          <w:b/>
          <w:bCs/>
          <w:i/>
          <w:position w:val="-1"/>
          <w:lang w:val="ru-RU"/>
        </w:rPr>
        <w:t>УСТИНОВА Василиса Алексеевна</w:t>
      </w:r>
      <w:r>
        <w:rPr>
          <w:b/>
          <w:bCs/>
          <w:i/>
          <w:position w:val="-1"/>
        </w:rPr>
        <w:t xml:space="preserve"> </w:t>
      </w:r>
    </w:p>
    <w:p w14:paraId="266E5041" w14:textId="77777777" w:rsidR="00422048" w:rsidRDefault="00422048" w:rsidP="00422048">
      <w:pPr>
        <w:jc w:val="center"/>
        <w:rPr>
          <w:b/>
          <w:bCs/>
        </w:rPr>
      </w:pPr>
    </w:p>
    <w:p w14:paraId="7109826F" w14:textId="77777777" w:rsidR="00422048" w:rsidRDefault="00422048" w:rsidP="00422048">
      <w:pPr>
        <w:jc w:val="center"/>
        <w:rPr>
          <w:b/>
          <w:bCs/>
        </w:rPr>
      </w:pPr>
      <w:r>
        <w:rPr>
          <w:b/>
          <w:bCs/>
        </w:rPr>
        <w:t>Выпускная квалификационная работа</w:t>
      </w:r>
    </w:p>
    <w:p w14:paraId="14DDDEB4" w14:textId="77777777" w:rsidR="00422048" w:rsidRDefault="00422048" w:rsidP="00422048">
      <w:pPr>
        <w:jc w:val="center"/>
        <w:rPr>
          <w:b/>
          <w:bCs/>
        </w:rPr>
      </w:pPr>
    </w:p>
    <w:p w14:paraId="1EB554F7" w14:textId="551DDE36" w:rsidR="00422048" w:rsidRPr="00422048" w:rsidRDefault="00422048" w:rsidP="00422048">
      <w:pPr>
        <w:spacing w:line="360" w:lineRule="auto"/>
        <w:jc w:val="center"/>
        <w:rPr>
          <w:i/>
          <w:lang w:val="ru-RU"/>
        </w:rPr>
      </w:pPr>
      <w:r>
        <w:rPr>
          <w:b/>
          <w:i/>
          <w:color w:val="000000"/>
          <w:shd w:val="clear" w:color="auto" w:fill="FFFFFF"/>
          <w:lang w:val="ru-RU"/>
        </w:rPr>
        <w:t>Разработка приложения для автоматического распознавания аккордов по музыкальным аудиосигналам</w:t>
      </w:r>
    </w:p>
    <w:p w14:paraId="2D895CB3" w14:textId="77777777" w:rsidR="00422048" w:rsidRDefault="00422048" w:rsidP="00422048"/>
    <w:p w14:paraId="09B6181F" w14:textId="77777777" w:rsidR="00422048" w:rsidRDefault="00422048" w:rsidP="00422048"/>
    <w:p w14:paraId="29C80F9D" w14:textId="77777777" w:rsidR="00422048" w:rsidRDefault="00422048" w:rsidP="00422048">
      <w:pPr>
        <w:jc w:val="center"/>
        <w:rPr>
          <w:spacing w:val="-1"/>
        </w:rPr>
      </w:pPr>
      <w:r>
        <w:rPr>
          <w:spacing w:val="-1"/>
        </w:rPr>
        <w:t xml:space="preserve">Уровень образования: </w:t>
      </w:r>
      <w:r>
        <w:rPr>
          <w:i/>
          <w:spacing w:val="-1"/>
        </w:rPr>
        <w:t>бакалавриат</w:t>
      </w:r>
    </w:p>
    <w:p w14:paraId="7B0BD645" w14:textId="77777777" w:rsidR="00422048" w:rsidRDefault="00422048" w:rsidP="00422048">
      <w:pPr>
        <w:jc w:val="center"/>
        <w:rPr>
          <w:spacing w:val="-1"/>
        </w:rPr>
      </w:pPr>
      <w:r>
        <w:rPr>
          <w:spacing w:val="-1"/>
        </w:rPr>
        <w:t xml:space="preserve">Направление </w:t>
      </w:r>
      <w:r>
        <w:rPr>
          <w:i/>
          <w:spacing w:val="-1"/>
        </w:rPr>
        <w:t>50.03</w:t>
      </w:r>
      <w:r w:rsidRPr="001E415C">
        <w:rPr>
          <w:i/>
          <w:spacing w:val="-1"/>
        </w:rPr>
        <w:t>.01</w:t>
      </w:r>
      <w:r>
        <w:rPr>
          <w:i/>
          <w:spacing w:val="-1"/>
        </w:rPr>
        <w:t xml:space="preserve"> «Искусства и гуманитарные науки»</w:t>
      </w:r>
    </w:p>
    <w:p w14:paraId="102805E9" w14:textId="77777777" w:rsidR="00422048" w:rsidRDefault="00422048" w:rsidP="00422048">
      <w:pPr>
        <w:jc w:val="center"/>
        <w:rPr>
          <w:spacing w:val="-1"/>
        </w:rPr>
      </w:pPr>
      <w:r>
        <w:rPr>
          <w:spacing w:val="-1"/>
        </w:rPr>
        <w:t xml:space="preserve">Основная образовательная программа </w:t>
      </w:r>
      <w:r>
        <w:rPr>
          <w:i/>
          <w:spacing w:val="-1"/>
        </w:rPr>
        <w:t>СВ.5045.2018 «Свободные искусства и науки»</w:t>
      </w:r>
    </w:p>
    <w:p w14:paraId="6A778466" w14:textId="77777777" w:rsidR="00422048" w:rsidRDefault="00422048" w:rsidP="00422048"/>
    <w:p w14:paraId="061F2535" w14:textId="77777777" w:rsidR="00422048" w:rsidRDefault="00422048" w:rsidP="00422048"/>
    <w:p w14:paraId="73E32829" w14:textId="77777777" w:rsidR="00422048" w:rsidRDefault="00422048" w:rsidP="00422048"/>
    <w:p w14:paraId="6C7AA3FF" w14:textId="2D63EC80" w:rsidR="00422048" w:rsidRDefault="00422048" w:rsidP="00422048">
      <w:pPr>
        <w:ind w:left="5954"/>
        <w:rPr>
          <w:lang w:val="ru-RU"/>
        </w:rPr>
      </w:pPr>
      <w:r w:rsidRPr="00652ABC">
        <w:t>Н</w:t>
      </w:r>
      <w:r w:rsidRPr="00652ABC">
        <w:rPr>
          <w:spacing w:val="4"/>
        </w:rPr>
        <w:t>а</w:t>
      </w:r>
      <w:r w:rsidRPr="00652ABC">
        <w:rPr>
          <w:spacing w:val="-9"/>
        </w:rPr>
        <w:t>у</w:t>
      </w:r>
      <w:r w:rsidRPr="00652ABC">
        <w:t>ч</w:t>
      </w:r>
      <w:r w:rsidRPr="00652ABC">
        <w:rPr>
          <w:spacing w:val="1"/>
        </w:rPr>
        <w:t>н</w:t>
      </w:r>
      <w:r w:rsidRPr="00652ABC">
        <w:rPr>
          <w:spacing w:val="2"/>
        </w:rPr>
        <w:t>ы</w:t>
      </w:r>
      <w:r w:rsidRPr="00652ABC">
        <w:t>й</w:t>
      </w:r>
      <w:r w:rsidRPr="00652ABC">
        <w:rPr>
          <w:spacing w:val="-5"/>
        </w:rPr>
        <w:t xml:space="preserve"> </w:t>
      </w:r>
      <w:r w:rsidRPr="00652ABC">
        <w:rPr>
          <w:spacing w:val="5"/>
        </w:rPr>
        <w:t>р</w:t>
      </w:r>
      <w:r w:rsidRPr="00652ABC">
        <w:rPr>
          <w:spacing w:val="-9"/>
        </w:rPr>
        <w:t>у</w:t>
      </w:r>
      <w:r w:rsidRPr="00652ABC">
        <w:rPr>
          <w:spacing w:val="-1"/>
        </w:rPr>
        <w:t>к</w:t>
      </w:r>
      <w:r w:rsidRPr="00652ABC">
        <w:rPr>
          <w:spacing w:val="5"/>
        </w:rPr>
        <w:t>о</w:t>
      </w:r>
      <w:r w:rsidRPr="00652ABC">
        <w:rPr>
          <w:spacing w:val="2"/>
        </w:rPr>
        <w:t>в</w:t>
      </w:r>
      <w:r w:rsidRPr="00652ABC">
        <w:rPr>
          <w:spacing w:val="5"/>
        </w:rPr>
        <w:t>о</w:t>
      </w:r>
      <w:r w:rsidRPr="00652ABC">
        <w:rPr>
          <w:spacing w:val="-2"/>
        </w:rPr>
        <w:t>д</w:t>
      </w:r>
      <w:r w:rsidRPr="00652ABC">
        <w:rPr>
          <w:spacing w:val="1"/>
        </w:rPr>
        <w:t>ит</w:t>
      </w:r>
      <w:r w:rsidRPr="00652ABC">
        <w:rPr>
          <w:spacing w:val="-1"/>
        </w:rPr>
        <w:t>е</w:t>
      </w:r>
      <w:r w:rsidRPr="00652ABC">
        <w:t>л</w:t>
      </w:r>
      <w:r w:rsidRPr="00652ABC">
        <w:rPr>
          <w:spacing w:val="1"/>
        </w:rPr>
        <w:t>ь</w:t>
      </w:r>
      <w:r w:rsidRPr="00652ABC">
        <w:t xml:space="preserve">: </w:t>
      </w:r>
    </w:p>
    <w:p w14:paraId="25C8A7B5" w14:textId="77777777" w:rsidR="00E02CFC" w:rsidRDefault="00E02CFC" w:rsidP="00422048">
      <w:pPr>
        <w:ind w:left="5954"/>
        <w:rPr>
          <w:spacing w:val="-2"/>
          <w:lang w:val="ru-RU"/>
        </w:rPr>
      </w:pPr>
      <w:r>
        <w:rPr>
          <w:spacing w:val="-2"/>
          <w:lang w:val="ru-RU"/>
        </w:rPr>
        <w:t>Доцент кафедры проблем конвергенции естественных и гуманитарных наук, кандидат физико-математических наук</w:t>
      </w:r>
    </w:p>
    <w:p w14:paraId="6C8898CA" w14:textId="225409EA" w:rsidR="00422048" w:rsidRPr="00652ABC" w:rsidRDefault="00E02CFC" w:rsidP="00422048">
      <w:pPr>
        <w:ind w:left="5954"/>
      </w:pPr>
      <w:r>
        <w:rPr>
          <w:spacing w:val="-2"/>
          <w:lang w:val="ru-RU"/>
        </w:rPr>
        <w:t xml:space="preserve">Черных Герман Анатольевич </w:t>
      </w:r>
    </w:p>
    <w:p w14:paraId="4F5A6CCD" w14:textId="77777777" w:rsidR="00422048" w:rsidRPr="00652ABC" w:rsidRDefault="00422048" w:rsidP="00422048">
      <w:pPr>
        <w:ind w:left="5954"/>
      </w:pPr>
    </w:p>
    <w:p w14:paraId="364CEFBE" w14:textId="4096183A" w:rsidR="00E02CFC" w:rsidRDefault="00422048" w:rsidP="00E02CFC">
      <w:pPr>
        <w:ind w:left="5954"/>
        <w:rPr>
          <w:spacing w:val="-2"/>
        </w:rPr>
      </w:pPr>
      <w:r w:rsidRPr="00652ABC">
        <w:t xml:space="preserve">Рецензент: </w:t>
      </w:r>
    </w:p>
    <w:p w14:paraId="796F8ADD" w14:textId="60079622" w:rsidR="00E02CFC" w:rsidRPr="00E02CFC" w:rsidRDefault="00E02CFC" w:rsidP="00422048">
      <w:pPr>
        <w:ind w:left="5954"/>
        <w:rPr>
          <w:spacing w:val="-2"/>
          <w:lang w:val="ru-RU"/>
        </w:rPr>
      </w:pPr>
      <w:r>
        <w:rPr>
          <w:spacing w:val="-2"/>
          <w:lang w:val="ru-RU"/>
        </w:rPr>
        <w:t>Затворницкий Александр Петрович</w:t>
      </w:r>
    </w:p>
    <w:p w14:paraId="6387330D" w14:textId="77777777" w:rsidR="00E02CFC" w:rsidRPr="00652ABC" w:rsidRDefault="00E02CFC" w:rsidP="00422048">
      <w:pPr>
        <w:ind w:left="5954"/>
      </w:pPr>
    </w:p>
    <w:p w14:paraId="15E91E03" w14:textId="77777777" w:rsidR="00422048" w:rsidRDefault="00422048" w:rsidP="00422048">
      <w:pPr>
        <w:jc w:val="center"/>
        <w:rPr>
          <w:spacing w:val="2"/>
        </w:rPr>
      </w:pPr>
    </w:p>
    <w:p w14:paraId="2B311C01" w14:textId="77777777" w:rsidR="00422048" w:rsidRDefault="00422048" w:rsidP="00422048">
      <w:pPr>
        <w:jc w:val="center"/>
        <w:rPr>
          <w:spacing w:val="2"/>
        </w:rPr>
      </w:pPr>
    </w:p>
    <w:p w14:paraId="160C0DB6" w14:textId="77777777" w:rsidR="00422048" w:rsidRDefault="00422048" w:rsidP="00422048">
      <w:pPr>
        <w:jc w:val="center"/>
        <w:rPr>
          <w:spacing w:val="2"/>
        </w:rPr>
      </w:pPr>
    </w:p>
    <w:p w14:paraId="6776AD32" w14:textId="77777777" w:rsidR="00422048" w:rsidRDefault="00422048" w:rsidP="00422048">
      <w:pPr>
        <w:jc w:val="center"/>
        <w:rPr>
          <w:spacing w:val="2"/>
        </w:rPr>
      </w:pPr>
    </w:p>
    <w:p w14:paraId="4EDF4C34" w14:textId="77777777" w:rsidR="00422048" w:rsidRDefault="00422048" w:rsidP="00422048">
      <w:pPr>
        <w:jc w:val="center"/>
        <w:rPr>
          <w:spacing w:val="2"/>
        </w:rPr>
      </w:pPr>
    </w:p>
    <w:p w14:paraId="677B3616" w14:textId="77777777" w:rsidR="00422048" w:rsidRDefault="00422048" w:rsidP="00422048">
      <w:pPr>
        <w:jc w:val="center"/>
        <w:rPr>
          <w:spacing w:val="2"/>
        </w:rPr>
      </w:pPr>
    </w:p>
    <w:p w14:paraId="7CD6E9F7" w14:textId="13234604" w:rsidR="00422048" w:rsidRDefault="00422048" w:rsidP="00422048">
      <w:pPr>
        <w:jc w:val="center"/>
        <w:rPr>
          <w:spacing w:val="2"/>
        </w:rPr>
      </w:pPr>
    </w:p>
    <w:p w14:paraId="4B41BA41" w14:textId="33932F4C" w:rsidR="00867C5D" w:rsidRDefault="00867C5D" w:rsidP="00422048">
      <w:pPr>
        <w:jc w:val="center"/>
        <w:rPr>
          <w:spacing w:val="2"/>
        </w:rPr>
      </w:pPr>
    </w:p>
    <w:p w14:paraId="308A4EBA" w14:textId="44FB006C" w:rsidR="00867C5D" w:rsidRDefault="00867C5D" w:rsidP="00422048">
      <w:pPr>
        <w:jc w:val="center"/>
        <w:rPr>
          <w:spacing w:val="2"/>
        </w:rPr>
      </w:pPr>
    </w:p>
    <w:p w14:paraId="6C4C1AAE" w14:textId="3EA8712F" w:rsidR="00867C5D" w:rsidRDefault="00867C5D" w:rsidP="00422048">
      <w:pPr>
        <w:jc w:val="center"/>
        <w:rPr>
          <w:spacing w:val="2"/>
        </w:rPr>
      </w:pPr>
    </w:p>
    <w:p w14:paraId="5F0AE82C" w14:textId="4079C07E" w:rsidR="00867C5D" w:rsidRDefault="00867C5D" w:rsidP="00422048">
      <w:pPr>
        <w:jc w:val="center"/>
        <w:rPr>
          <w:spacing w:val="2"/>
        </w:rPr>
      </w:pPr>
    </w:p>
    <w:p w14:paraId="19DA79D1" w14:textId="6D800ACF" w:rsidR="00867C5D" w:rsidRDefault="00867C5D" w:rsidP="00422048">
      <w:pPr>
        <w:jc w:val="center"/>
        <w:rPr>
          <w:spacing w:val="2"/>
        </w:rPr>
      </w:pPr>
    </w:p>
    <w:p w14:paraId="642B96C4" w14:textId="7743C8DF" w:rsidR="00867C5D" w:rsidRDefault="00867C5D" w:rsidP="00422048">
      <w:pPr>
        <w:jc w:val="center"/>
        <w:rPr>
          <w:spacing w:val="2"/>
        </w:rPr>
      </w:pPr>
    </w:p>
    <w:p w14:paraId="7E7E13E3" w14:textId="45CDD57D" w:rsidR="00867C5D" w:rsidRDefault="00867C5D" w:rsidP="00422048">
      <w:pPr>
        <w:jc w:val="center"/>
        <w:rPr>
          <w:spacing w:val="2"/>
        </w:rPr>
      </w:pPr>
    </w:p>
    <w:p w14:paraId="0483F727" w14:textId="55AD455E" w:rsidR="00867C5D" w:rsidRDefault="00867C5D" w:rsidP="00422048">
      <w:pPr>
        <w:jc w:val="center"/>
        <w:rPr>
          <w:spacing w:val="2"/>
        </w:rPr>
      </w:pPr>
    </w:p>
    <w:p w14:paraId="734B1BCF" w14:textId="592C387E" w:rsidR="00867C5D" w:rsidRDefault="00867C5D" w:rsidP="00422048">
      <w:pPr>
        <w:jc w:val="center"/>
        <w:rPr>
          <w:spacing w:val="2"/>
        </w:rPr>
      </w:pPr>
    </w:p>
    <w:p w14:paraId="1080284C" w14:textId="1F969C04" w:rsidR="00E02CFC" w:rsidRDefault="00E02CFC" w:rsidP="00422048">
      <w:pPr>
        <w:jc w:val="center"/>
        <w:rPr>
          <w:spacing w:val="2"/>
        </w:rPr>
      </w:pPr>
    </w:p>
    <w:p w14:paraId="4050AEB7" w14:textId="77777777" w:rsidR="00E02CFC" w:rsidRDefault="00E02CFC" w:rsidP="00E02CFC">
      <w:pPr>
        <w:rPr>
          <w:spacing w:val="2"/>
        </w:rPr>
      </w:pPr>
    </w:p>
    <w:p w14:paraId="1FAE3161" w14:textId="77777777" w:rsidR="00867C5D" w:rsidRDefault="00867C5D" w:rsidP="00422048">
      <w:pPr>
        <w:jc w:val="center"/>
        <w:rPr>
          <w:spacing w:val="2"/>
        </w:rPr>
      </w:pPr>
    </w:p>
    <w:p w14:paraId="5BDAB239" w14:textId="77777777" w:rsidR="00422048" w:rsidRDefault="00422048" w:rsidP="00422048">
      <w:pPr>
        <w:jc w:val="center"/>
        <w:rPr>
          <w:spacing w:val="2"/>
        </w:rPr>
      </w:pPr>
      <w:r>
        <w:rPr>
          <w:spacing w:val="2"/>
        </w:rPr>
        <w:t>Санкт-Петербург</w:t>
      </w:r>
    </w:p>
    <w:p w14:paraId="5BE59F76" w14:textId="724B8B87" w:rsidR="00867C5D" w:rsidRPr="00E02CFC" w:rsidRDefault="00422048" w:rsidP="00E02CFC">
      <w:pPr>
        <w:jc w:val="center"/>
        <w:rPr>
          <w:spacing w:val="2"/>
          <w:lang w:val="ru-RU"/>
        </w:rPr>
      </w:pPr>
      <w:r>
        <w:rPr>
          <w:spacing w:val="2"/>
        </w:rPr>
        <w:t>2022</w:t>
      </w:r>
    </w:p>
    <w:p w14:paraId="5BB22E16" w14:textId="29ACAA72" w:rsidR="00066F12" w:rsidRPr="00C45391" w:rsidRDefault="00066F12" w:rsidP="00AE5188">
      <w:pPr>
        <w:spacing w:line="360" w:lineRule="auto"/>
        <w:jc w:val="center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lastRenderedPageBreak/>
        <w:t>СОДЕРЖАНИЕ</w:t>
      </w:r>
    </w:p>
    <w:p w14:paraId="4BD47940" w14:textId="77777777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4F05A65F" w14:textId="5B207F86" w:rsidR="00066F12" w:rsidRPr="00525EBB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Введение………………………………..…………………………………</w:t>
      </w:r>
      <w:r w:rsidR="003C431E" w:rsidRPr="00C45391">
        <w:rPr>
          <w:sz w:val="28"/>
          <w:szCs w:val="28"/>
          <w:lang w:val="ru-RU"/>
        </w:rPr>
        <w:t>........</w:t>
      </w:r>
      <w:r w:rsidR="00525EBB" w:rsidRPr="00525EBB">
        <w:rPr>
          <w:sz w:val="28"/>
          <w:szCs w:val="28"/>
          <w:lang w:val="ru-RU"/>
        </w:rPr>
        <w:t>3</w:t>
      </w:r>
    </w:p>
    <w:p w14:paraId="3C3C4093" w14:textId="3590A7CC" w:rsidR="003C431E" w:rsidRPr="00C45391" w:rsidRDefault="00066F12" w:rsidP="003C43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Проблематик</w:t>
      </w:r>
      <w:r w:rsidR="008829B0" w:rsidRPr="00C45391">
        <w:rPr>
          <w:rFonts w:ascii="Times New Roman" w:hAnsi="Times New Roman" w:cs="Times New Roman"/>
          <w:sz w:val="28"/>
          <w:szCs w:val="28"/>
          <w:lang w:val="ru-RU"/>
        </w:rPr>
        <w:t>а работы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en-US"/>
        </w:rPr>
        <w:t>..6</w:t>
      </w:r>
    </w:p>
    <w:p w14:paraId="19AF3815" w14:textId="179F69E3" w:rsidR="003C431E" w:rsidRPr="00C45391" w:rsidRDefault="003C431E" w:rsidP="003C431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Разработанность темы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………………………………….……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……7</w:t>
      </w:r>
    </w:p>
    <w:p w14:paraId="65937266" w14:textId="2E5DF641" w:rsidR="00066F12" w:rsidRPr="00C45391" w:rsidRDefault="00066F12" w:rsidP="00066F1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Цель и задачи исследования……………………………………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….7</w:t>
      </w:r>
    </w:p>
    <w:p w14:paraId="2B7AFC3F" w14:textId="00F53AA3" w:rsidR="008829B0" w:rsidRPr="00C45391" w:rsidRDefault="00066F12" w:rsidP="008829B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Гармонизация</w:t>
      </w:r>
      <w:r w:rsidR="003C431E"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мелодий……………………</w:t>
      </w:r>
      <w:r w:rsidR="003C431E" w:rsidRPr="00C45391">
        <w:rPr>
          <w:rFonts w:ascii="Times New Roman" w:hAnsi="Times New Roman" w:cs="Times New Roman"/>
          <w:sz w:val="28"/>
          <w:szCs w:val="28"/>
          <w:lang w:val="ru-RU"/>
        </w:rPr>
        <w:t>………..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……….8</w:t>
      </w:r>
    </w:p>
    <w:p w14:paraId="0D077221" w14:textId="2D656ADD" w:rsidR="008829B0" w:rsidRPr="00C45391" w:rsidRDefault="001E2988" w:rsidP="008829B0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    3.1 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Модель на основе сопоставления шаблонов…………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….9</w:t>
      </w:r>
    </w:p>
    <w:p w14:paraId="585D40A7" w14:textId="2BE4D9B8" w:rsidR="00066F12" w:rsidRPr="00C45391" w:rsidRDefault="008829B0" w:rsidP="008829B0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    3.2 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Модель на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основе НММ…………………………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.10</w:t>
      </w:r>
    </w:p>
    <w:p w14:paraId="13599804" w14:textId="135FAAA4" w:rsidR="00066F12" w:rsidRPr="00C45391" w:rsidRDefault="001E2988" w:rsidP="001E2988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8829B0" w:rsidRPr="00C4539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Модель на основе генетического алгоритма……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066F12"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..12</w:t>
      </w:r>
    </w:p>
    <w:p w14:paraId="5067466B" w14:textId="46CF3A7A" w:rsidR="00AE5188" w:rsidRPr="00C45391" w:rsidRDefault="008829B0" w:rsidP="008829B0">
      <w:pPr>
        <w:pStyle w:val="ListParagraph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E5188"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Глубокая модель на основе </w:t>
      </w:r>
      <w:r w:rsidR="00AE5188" w:rsidRPr="00C45391">
        <w:rPr>
          <w:rFonts w:ascii="Times New Roman" w:hAnsi="Times New Roman" w:cs="Times New Roman"/>
          <w:sz w:val="28"/>
          <w:szCs w:val="28"/>
          <w:lang w:val="en-US"/>
        </w:rPr>
        <w:t>BILSTM</w:t>
      </w:r>
      <w:r w:rsidR="00AE5188" w:rsidRPr="00C45391">
        <w:rPr>
          <w:rFonts w:ascii="Times New Roman" w:hAnsi="Times New Roman" w:cs="Times New Roman"/>
          <w:sz w:val="28"/>
          <w:szCs w:val="28"/>
          <w:lang w:val="ru-RU"/>
        </w:rPr>
        <w:t>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AE5188" w:rsidRPr="00C45391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E5188" w:rsidRPr="00C453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14</w:t>
      </w:r>
    </w:p>
    <w:p w14:paraId="7EC8FE99" w14:textId="767196C3" w:rsidR="00AE5188" w:rsidRPr="00C45391" w:rsidRDefault="008829B0" w:rsidP="008829B0">
      <w:pPr>
        <w:pStyle w:val="ListParagraph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127F"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Глубокая многозадачная модель </w:t>
      </w:r>
      <w:r w:rsidR="0004127F" w:rsidRPr="00C45391">
        <w:rPr>
          <w:rFonts w:ascii="Times New Roman" w:hAnsi="Times New Roman" w:cs="Times New Roman"/>
          <w:sz w:val="28"/>
          <w:szCs w:val="28"/>
          <w:lang w:val="en-US"/>
        </w:rPr>
        <w:t>MTharmonizer</w:t>
      </w:r>
      <w:r w:rsidR="0004127F"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04127F" w:rsidRPr="00C45391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04127F" w:rsidRPr="00C4539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15EB2961" w14:textId="22A88C23" w:rsidR="008829B0" w:rsidRPr="00C45391" w:rsidRDefault="007270EE" w:rsidP="008829B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Сравнительное исследование.………</w:t>
      </w:r>
      <w:r w:rsidR="00D07C5D" w:rsidRPr="00C45391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D07C5D" w:rsidRPr="00C45391">
        <w:rPr>
          <w:rFonts w:ascii="Times New Roman" w:hAnsi="Times New Roman" w:cs="Times New Roman"/>
          <w:sz w:val="28"/>
          <w:szCs w:val="28"/>
          <w:lang w:val="ru-RU"/>
        </w:rPr>
        <w:t>......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…...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14:paraId="32D14F45" w14:textId="68B6095B" w:rsidR="007270EE" w:rsidRPr="00C45391" w:rsidRDefault="008829B0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270EE" w:rsidRPr="00C45391">
        <w:rPr>
          <w:rFonts w:ascii="Times New Roman" w:hAnsi="Times New Roman" w:cs="Times New Roman"/>
          <w:sz w:val="28"/>
          <w:szCs w:val="28"/>
          <w:lang w:val="ru-RU"/>
        </w:rPr>
        <w:t>Субъективная оценка ..………………………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D07C5D" w:rsidRPr="00C453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270EE" w:rsidRPr="00C45391">
        <w:rPr>
          <w:rFonts w:ascii="Times New Roman" w:hAnsi="Times New Roman" w:cs="Times New Roman"/>
          <w:sz w:val="28"/>
          <w:szCs w:val="28"/>
          <w:lang w:val="ru-RU"/>
        </w:rPr>
        <w:t>….....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.......21</w:t>
      </w:r>
    </w:p>
    <w:p w14:paraId="6E14DE86" w14:textId="62AE4C82" w:rsidR="003C431E" w:rsidRPr="00C45391" w:rsidRDefault="00D07C5D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70EE" w:rsidRPr="00C45391">
        <w:rPr>
          <w:rFonts w:ascii="Times New Roman" w:hAnsi="Times New Roman" w:cs="Times New Roman"/>
          <w:sz w:val="28"/>
          <w:szCs w:val="28"/>
          <w:lang w:val="ru-RU"/>
        </w:rPr>
        <w:t>Объективная оценка ..…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7270EE"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…………………………</w:t>
      </w:r>
      <w:r w:rsidR="001E2988" w:rsidRPr="00C45391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7270EE" w:rsidRPr="00C45391">
        <w:rPr>
          <w:rFonts w:ascii="Times New Roman" w:hAnsi="Times New Roman" w:cs="Times New Roman"/>
          <w:sz w:val="28"/>
          <w:szCs w:val="28"/>
          <w:lang w:val="ru-RU"/>
        </w:rPr>
        <w:t>…......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...24</w:t>
      </w:r>
    </w:p>
    <w:p w14:paraId="39326688" w14:textId="1CDEE0D4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Оценка наилучшей модели...…………………………………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.2</w:t>
      </w:r>
      <w:r w:rsidR="00E02CFC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14:paraId="50235D64" w14:textId="1B221AE5" w:rsidR="003C431E" w:rsidRPr="00C45391" w:rsidRDefault="003C431E" w:rsidP="008829B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Разработка программы для гармонизации мелодий………………</w:t>
      </w:r>
      <w:r w:rsidR="00525E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….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27</w:t>
      </w:r>
    </w:p>
    <w:p w14:paraId="405EF54D" w14:textId="572A2B86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Функционал программы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27</w:t>
      </w:r>
    </w:p>
    <w:p w14:paraId="7432DD08" w14:textId="4AE663A5" w:rsidR="002C271C" w:rsidRPr="00C45391" w:rsidRDefault="003C431E" w:rsidP="008829B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Алгоритм работы программы………………………………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28</w:t>
      </w:r>
    </w:p>
    <w:p w14:paraId="6B18D003" w14:textId="0A04D003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Работа с </w:t>
      </w:r>
      <w:r w:rsidRPr="00C45391">
        <w:rPr>
          <w:rFonts w:ascii="Times New Roman" w:hAnsi="Times New Roman" w:cs="Times New Roman"/>
          <w:sz w:val="28"/>
          <w:szCs w:val="28"/>
          <w:lang w:val="en-US"/>
        </w:rPr>
        <w:t>wav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файлами………………………………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28</w:t>
      </w:r>
    </w:p>
    <w:p w14:paraId="191E763A" w14:textId="770C0119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Преобразование Фурье……………………………………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..29</w:t>
      </w:r>
    </w:p>
    <w:p w14:paraId="3A0BD2F0" w14:textId="1CFB29FD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en-US"/>
        </w:rPr>
        <w:t>Pitch Class Profile (PCP)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E02CFC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14:paraId="16194119" w14:textId="65B1ACBE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5391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 xml:space="preserve">Нормировка </w:t>
      </w:r>
      <w:r w:rsidRPr="00C45391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PCP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……………………………………………….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14:paraId="0332FD69" w14:textId="6723BA2B" w:rsidR="003C431E" w:rsidRPr="00C45391" w:rsidRDefault="003C431E" w:rsidP="008829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Полносвязная нейронная сеть………………………………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…30</w:t>
      </w:r>
    </w:p>
    <w:p w14:paraId="3F61BDC0" w14:textId="2579F6E9" w:rsidR="008829B0" w:rsidRPr="00C45391" w:rsidRDefault="003C431E" w:rsidP="008829B0">
      <w:pPr>
        <w:pStyle w:val="ListParagraph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Архитектура полносвязной нейросети……………………</w:t>
      </w:r>
      <w:r w:rsidR="00525EBB">
        <w:rPr>
          <w:rFonts w:ascii="Times New Roman" w:hAnsi="Times New Roman" w:cs="Times New Roman"/>
          <w:sz w:val="28"/>
          <w:szCs w:val="28"/>
          <w:lang w:val="ru-RU"/>
        </w:rPr>
        <w:t>..31</w:t>
      </w:r>
    </w:p>
    <w:p w14:paraId="1DCEF556" w14:textId="530D65A7" w:rsidR="008829B0" w:rsidRPr="00C45391" w:rsidRDefault="008829B0" w:rsidP="008829B0">
      <w:pPr>
        <w:pStyle w:val="ListParagraph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Функция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активации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45391">
        <w:rPr>
          <w:rFonts w:ascii="Times New Roman" w:hAnsi="Times New Roman" w:cs="Times New Roman"/>
          <w:sz w:val="28"/>
          <w:szCs w:val="28"/>
        </w:rPr>
        <w:t>Rectified Linear Unit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Pr="00C45391">
        <w:rPr>
          <w:rFonts w:ascii="Times New Roman" w:hAnsi="Times New Roman" w:cs="Times New Roman"/>
          <w:sz w:val="28"/>
          <w:szCs w:val="28"/>
          <w:lang w:val="en-US"/>
        </w:rPr>
        <w:t xml:space="preserve"> ………………</w:t>
      </w:r>
      <w:r w:rsidR="00525EBB" w:rsidRPr="00525EBB">
        <w:rPr>
          <w:rFonts w:ascii="Times New Roman" w:hAnsi="Times New Roman" w:cs="Times New Roman"/>
          <w:sz w:val="28"/>
          <w:szCs w:val="28"/>
          <w:lang w:val="en-US"/>
        </w:rPr>
        <w:t>..32</w:t>
      </w:r>
    </w:p>
    <w:p w14:paraId="49CA768B" w14:textId="4403B672" w:rsidR="008829B0" w:rsidRPr="00C45391" w:rsidRDefault="008829B0" w:rsidP="008829B0">
      <w:pPr>
        <w:pStyle w:val="ListParagraph"/>
        <w:numPr>
          <w:ilvl w:val="2"/>
          <w:numId w:val="8"/>
        </w:numPr>
        <w:spacing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Функция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активации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игмоидная функция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  <w:lang w:val="ru-RU"/>
        </w:rPr>
        <w:t>)……………</w:t>
      </w:r>
      <w:r w:rsidR="00525EBB">
        <w:rPr>
          <w:rStyle w:val="mw-headline"/>
          <w:rFonts w:ascii="Times New Roman" w:hAnsi="Times New Roman" w:cs="Times New Roman"/>
          <w:color w:val="000000"/>
          <w:sz w:val="28"/>
          <w:szCs w:val="28"/>
          <w:lang w:val="ru-RU"/>
        </w:rPr>
        <w:t>…..33</w:t>
      </w:r>
    </w:p>
    <w:p w14:paraId="31A681C5" w14:textId="1381A39B" w:rsidR="008829B0" w:rsidRPr="00C45391" w:rsidRDefault="008829B0" w:rsidP="008829B0">
      <w:pPr>
        <w:spacing w:line="360" w:lineRule="auto"/>
        <w:ind w:left="720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>6.6 Обучение нейронной сети………………………………………</w:t>
      </w:r>
      <w:r w:rsidR="00525EBB">
        <w:rPr>
          <w:rStyle w:val="mw-headline"/>
          <w:sz w:val="28"/>
          <w:szCs w:val="28"/>
          <w:lang w:val="ru-RU"/>
        </w:rPr>
        <w:t>…34</w:t>
      </w:r>
    </w:p>
    <w:p w14:paraId="34350D01" w14:textId="13A9CABD" w:rsidR="008829B0" w:rsidRPr="00C45391" w:rsidRDefault="008829B0" w:rsidP="008829B0">
      <w:pPr>
        <w:spacing w:line="360" w:lineRule="auto"/>
        <w:ind w:firstLine="720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 xml:space="preserve">     6.6.1 Обучение с учителем…………………………………………</w:t>
      </w:r>
      <w:r w:rsidR="00525EBB">
        <w:rPr>
          <w:rStyle w:val="mw-headline"/>
          <w:sz w:val="28"/>
          <w:szCs w:val="28"/>
          <w:lang w:val="ru-RU"/>
        </w:rPr>
        <w:t>34</w:t>
      </w:r>
    </w:p>
    <w:p w14:paraId="3DB8F904" w14:textId="16A6B0FC" w:rsidR="003C431E" w:rsidRPr="00C45391" w:rsidRDefault="008829B0" w:rsidP="008829B0">
      <w:pPr>
        <w:spacing w:line="360" w:lineRule="auto"/>
        <w:ind w:firstLine="720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lastRenderedPageBreak/>
        <w:t xml:space="preserve">     6.6.2 Параметры нейронной сети………………………………</w:t>
      </w:r>
      <w:r w:rsidR="00525EBB">
        <w:rPr>
          <w:rStyle w:val="mw-headline"/>
          <w:sz w:val="28"/>
          <w:szCs w:val="28"/>
          <w:lang w:val="ru-RU"/>
        </w:rPr>
        <w:t>…..36</w:t>
      </w:r>
    </w:p>
    <w:p w14:paraId="13D755FF" w14:textId="23CE97FD" w:rsidR="008829B0" w:rsidRPr="00C45391" w:rsidRDefault="008829B0" w:rsidP="008829B0">
      <w:pPr>
        <w:spacing w:line="360" w:lineRule="auto"/>
        <w:ind w:firstLine="720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 xml:space="preserve">     6.6.3 Метрики качества…………………………………………….</w:t>
      </w:r>
      <w:r w:rsidR="00525EBB">
        <w:rPr>
          <w:rStyle w:val="mw-headline"/>
          <w:sz w:val="28"/>
          <w:szCs w:val="28"/>
          <w:lang w:val="ru-RU"/>
        </w:rPr>
        <w:t>37</w:t>
      </w:r>
    </w:p>
    <w:p w14:paraId="4AE39D93" w14:textId="375B4A1E" w:rsidR="008829B0" w:rsidRPr="00C45391" w:rsidRDefault="008829B0" w:rsidP="008829B0">
      <w:pPr>
        <w:spacing w:line="360" w:lineRule="auto"/>
        <w:ind w:firstLine="720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>6.Предсказания модели………………………</w:t>
      </w:r>
      <w:r w:rsidR="00525EBB">
        <w:rPr>
          <w:rStyle w:val="mw-headline"/>
          <w:sz w:val="28"/>
          <w:szCs w:val="28"/>
          <w:lang w:val="ru-RU"/>
        </w:rPr>
        <w:t>…</w:t>
      </w:r>
      <w:r w:rsidRPr="00C45391">
        <w:rPr>
          <w:rStyle w:val="mw-headline"/>
          <w:sz w:val="28"/>
          <w:szCs w:val="28"/>
          <w:lang w:val="ru-RU"/>
        </w:rPr>
        <w:t>…………</w:t>
      </w:r>
      <w:r w:rsidR="00525EBB">
        <w:rPr>
          <w:rStyle w:val="mw-headline"/>
          <w:sz w:val="28"/>
          <w:szCs w:val="28"/>
          <w:lang w:val="ru-RU"/>
        </w:rPr>
        <w:t>.</w:t>
      </w:r>
      <w:r w:rsidRPr="00C45391">
        <w:rPr>
          <w:rStyle w:val="mw-headline"/>
          <w:sz w:val="28"/>
          <w:szCs w:val="28"/>
          <w:lang w:val="ru-RU"/>
        </w:rPr>
        <w:t>………….</w:t>
      </w:r>
      <w:r w:rsidR="00525EBB">
        <w:rPr>
          <w:rStyle w:val="mw-headline"/>
          <w:sz w:val="28"/>
          <w:szCs w:val="28"/>
          <w:lang w:val="ru-RU"/>
        </w:rPr>
        <w:t>38</w:t>
      </w:r>
    </w:p>
    <w:p w14:paraId="30F1580A" w14:textId="1B5DCCA2" w:rsidR="008829B0" w:rsidRPr="00C45391" w:rsidRDefault="008829B0" w:rsidP="008829B0">
      <w:pPr>
        <w:spacing w:line="360" w:lineRule="auto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 xml:space="preserve">    7. Итоги……………………………………………</w:t>
      </w:r>
      <w:r w:rsidR="00525EBB">
        <w:rPr>
          <w:rStyle w:val="mw-headline"/>
          <w:sz w:val="28"/>
          <w:szCs w:val="28"/>
          <w:lang w:val="ru-RU"/>
        </w:rPr>
        <w:t>………………….</w:t>
      </w:r>
      <w:r w:rsidRPr="00C45391">
        <w:rPr>
          <w:rStyle w:val="mw-headline"/>
          <w:sz w:val="28"/>
          <w:szCs w:val="28"/>
          <w:lang w:val="ru-RU"/>
        </w:rPr>
        <w:t>…….</w:t>
      </w:r>
      <w:r w:rsidR="00525EBB">
        <w:rPr>
          <w:rStyle w:val="mw-headline"/>
          <w:sz w:val="28"/>
          <w:szCs w:val="28"/>
          <w:lang w:val="ru-RU"/>
        </w:rPr>
        <w:t>39</w:t>
      </w:r>
    </w:p>
    <w:p w14:paraId="40C55772" w14:textId="7C9BB2F7" w:rsidR="008829B0" w:rsidRPr="00C45391" w:rsidRDefault="008829B0" w:rsidP="008829B0">
      <w:pPr>
        <w:spacing w:line="360" w:lineRule="auto"/>
        <w:jc w:val="both"/>
        <w:rPr>
          <w:rStyle w:val="mw-headline"/>
          <w:sz w:val="28"/>
          <w:szCs w:val="28"/>
          <w:lang w:val="ru-RU"/>
        </w:rPr>
      </w:pPr>
      <w:r w:rsidRPr="00C45391">
        <w:rPr>
          <w:rStyle w:val="mw-headline"/>
          <w:sz w:val="28"/>
          <w:szCs w:val="28"/>
          <w:lang w:val="ru-RU"/>
        </w:rPr>
        <w:t xml:space="preserve">    8. Будущая исследовательская деятельность……………………………</w:t>
      </w:r>
      <w:r w:rsidR="00525EBB">
        <w:rPr>
          <w:rStyle w:val="mw-headline"/>
          <w:sz w:val="28"/>
          <w:szCs w:val="28"/>
          <w:lang w:val="ru-RU"/>
        </w:rPr>
        <w:t>..4</w:t>
      </w:r>
      <w:r w:rsidR="00FB3951">
        <w:rPr>
          <w:rStyle w:val="mw-headline"/>
          <w:sz w:val="28"/>
          <w:szCs w:val="28"/>
          <w:lang w:val="ru-RU"/>
        </w:rPr>
        <w:t>1</w:t>
      </w:r>
    </w:p>
    <w:p w14:paraId="17C57626" w14:textId="53CD94B0" w:rsidR="008829B0" w:rsidRPr="00C45391" w:rsidRDefault="008829B0" w:rsidP="008829B0">
      <w:pPr>
        <w:spacing w:line="360" w:lineRule="auto"/>
        <w:jc w:val="both"/>
        <w:rPr>
          <w:sz w:val="28"/>
          <w:szCs w:val="28"/>
          <w:lang w:val="ru-RU"/>
        </w:rPr>
      </w:pPr>
    </w:p>
    <w:p w14:paraId="5FF791EE" w14:textId="0F2EC2C0" w:rsidR="003C431E" w:rsidRPr="00422048" w:rsidRDefault="003C431E" w:rsidP="003C431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18FD72" w14:textId="61E30E35" w:rsidR="003C431E" w:rsidRPr="00422048" w:rsidRDefault="003C431E" w:rsidP="003C431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D3E47A" w14:textId="313C6E08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76560451" w14:textId="5CF08857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12AB679F" w14:textId="54B2F575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707F7A45" w14:textId="65829111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5D041782" w14:textId="0106CA5F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7C8E4073" w14:textId="784B86D8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0480F6A5" w14:textId="6282DA40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50FBBFF0" w14:textId="63558D35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64171D44" w14:textId="65CAB2EF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2C3F76FB" w14:textId="19C45433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1BDEFA47" w14:textId="54342FC9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711A227C" w14:textId="12A9E18A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1A3E3397" w14:textId="5F4DF422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4C9B92BE" w14:textId="07596D6D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0CC79F61" w14:textId="77777777" w:rsidR="008829B0" w:rsidRPr="00C45391" w:rsidRDefault="008829B0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7F4A2C06" w14:textId="50977112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5CD99C4D" w14:textId="6F0D03FF" w:rsidR="00D05994" w:rsidRDefault="00D05994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615F4359" w14:textId="1EA794F6" w:rsidR="00525EBB" w:rsidRDefault="00525EBB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1E0A5CDD" w14:textId="0E99464E" w:rsidR="00525EBB" w:rsidRDefault="00525EBB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292AE4C5" w14:textId="77777777" w:rsidR="00525EBB" w:rsidRPr="00C45391" w:rsidRDefault="00525EBB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0403B8C6" w14:textId="77777777" w:rsidR="00D05994" w:rsidRPr="00C45391" w:rsidRDefault="00D05994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453B42FC" w14:textId="01E06DC6" w:rsidR="00066F12" w:rsidRPr="00C45391" w:rsidRDefault="00066F12" w:rsidP="00066F12">
      <w:pPr>
        <w:spacing w:line="360" w:lineRule="auto"/>
        <w:jc w:val="center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lastRenderedPageBreak/>
        <w:t>ВВЕДЕНИЕ</w:t>
      </w:r>
    </w:p>
    <w:p w14:paraId="66107EC4" w14:textId="77777777" w:rsidR="00066F12" w:rsidRPr="00C45391" w:rsidRDefault="00066F12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1DD92C80" w14:textId="7A1009A6" w:rsidR="00B83987" w:rsidRPr="00C45391" w:rsidRDefault="00FD2E01" w:rsidP="00B8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Термин гармония или гаромонизация используется для обозначения аккордового сопровождени</w:t>
      </w:r>
      <w:r w:rsidR="00B83987" w:rsidRPr="00C45391">
        <w:rPr>
          <w:sz w:val="28"/>
          <w:szCs w:val="28"/>
          <w:lang w:val="ru-RU"/>
        </w:rPr>
        <w:t>я</w:t>
      </w:r>
      <w:r w:rsidRPr="00C45391">
        <w:rPr>
          <w:sz w:val="28"/>
          <w:szCs w:val="28"/>
          <w:lang w:val="ru-RU"/>
        </w:rPr>
        <w:t xml:space="preserve">. Задача автоматической гармонизации направлена на построение модели, которая генерирует последовательность аккордов исходя из заданной мелодии. </w:t>
      </w:r>
      <w:r w:rsidR="00B83987" w:rsidRPr="00C45391">
        <w:rPr>
          <w:sz w:val="28"/>
          <w:szCs w:val="28"/>
          <w:lang w:val="ru-RU"/>
        </w:rPr>
        <w:t xml:space="preserve">То есть, под термином гармонизация мы подразумеваем разложение звука на аккорды. Все программы по гармонизации звуковых сигналов работают по принципу: программа слышит мелодию, определяет аккорды и выдает файл с последовательностью этих аккордов.   </w:t>
      </w:r>
      <w:r w:rsidR="00F66F6A" w:rsidRPr="00C45391">
        <w:rPr>
          <w:sz w:val="28"/>
          <w:szCs w:val="28"/>
          <w:lang w:val="ru-RU"/>
        </w:rPr>
        <w:t xml:space="preserve">Гармонизация музыки – сложная задача, существует много способов гармонизации одной и той же мелодии, а то, что делает ту или иную гармонизацию приятной часто зависит от музыкального жанра и других факторов. </w:t>
      </w:r>
    </w:p>
    <w:p w14:paraId="5621C726" w14:textId="77777777" w:rsidR="00B83987" w:rsidRPr="00C45391" w:rsidRDefault="00F66F6A" w:rsidP="00B8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Тональная музыка, которая охватывает большую часть западной музыки, определяет специфические мотивы отношений между аккордами на основе иерархической централизации</w:t>
      </w:r>
      <w:r w:rsidR="00B83987" w:rsidRPr="00C45391">
        <w:rPr>
          <w:sz w:val="28"/>
          <w:szCs w:val="28"/>
          <w:lang w:val="ru-RU"/>
        </w:rPr>
        <w:t xml:space="preserve"> - </w:t>
      </w:r>
      <w:r w:rsidRPr="00C45391">
        <w:rPr>
          <w:sz w:val="28"/>
          <w:szCs w:val="28"/>
          <w:lang w:val="ru-RU"/>
        </w:rPr>
        <w:t xml:space="preserve">функции тональности связаны с </w:t>
      </w:r>
      <w:r w:rsidR="00B83987" w:rsidRPr="00C45391">
        <w:rPr>
          <w:sz w:val="28"/>
          <w:szCs w:val="28"/>
          <w:lang w:val="ru-RU"/>
        </w:rPr>
        <w:t>«</w:t>
      </w:r>
      <w:r w:rsidRPr="00C45391">
        <w:rPr>
          <w:sz w:val="28"/>
          <w:szCs w:val="28"/>
          <w:lang w:val="ru-RU"/>
        </w:rPr>
        <w:t>тоникой</w:t>
      </w:r>
      <w:r w:rsidR="00B83987" w:rsidRPr="00C45391">
        <w:rPr>
          <w:sz w:val="28"/>
          <w:szCs w:val="28"/>
          <w:lang w:val="ru-RU"/>
        </w:rPr>
        <w:t>»</w:t>
      </w:r>
      <w:r w:rsidRPr="00C45391">
        <w:rPr>
          <w:sz w:val="28"/>
          <w:szCs w:val="28"/>
          <w:lang w:val="ru-RU"/>
        </w:rPr>
        <w:t xml:space="preserve">. </w:t>
      </w:r>
      <w:r w:rsidR="00B83987" w:rsidRPr="00C45391">
        <w:rPr>
          <w:sz w:val="28"/>
          <w:szCs w:val="28"/>
          <w:lang w:val="ru-RU"/>
        </w:rPr>
        <w:t>То есть, тональная музыка подразумевает под собой зависимость от «тоники» - ноты, с которой произведение начинается и которым оно, как правило, заканчивается: все сводится к ней – так тоническая музыка и приобретает свой привычный и приятный человеческому уху гармоничный строй и приятное звучание (в отличие от атонической, где ноты не зависят друг от друга, не подчиняются законам тоники).</w:t>
      </w:r>
    </w:p>
    <w:p w14:paraId="23BE4614" w14:textId="263E5218" w:rsidR="00F66F6A" w:rsidRPr="00C45391" w:rsidRDefault="00B83987" w:rsidP="00B8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С</w:t>
      </w:r>
      <w:r w:rsidR="00F66F6A" w:rsidRPr="00C45391">
        <w:rPr>
          <w:sz w:val="28"/>
          <w:szCs w:val="28"/>
          <w:lang w:val="ru-RU"/>
        </w:rPr>
        <w:t>оздание приятной музыки часто зависит</w:t>
      </w:r>
      <w:r w:rsidRPr="00C45391">
        <w:rPr>
          <w:sz w:val="28"/>
          <w:szCs w:val="28"/>
          <w:lang w:val="ru-RU"/>
        </w:rPr>
        <w:t xml:space="preserve"> не только от технической стороны музыкальной грамоты, но и </w:t>
      </w:r>
      <w:r w:rsidR="00F66F6A" w:rsidRPr="00C45391">
        <w:rPr>
          <w:sz w:val="28"/>
          <w:szCs w:val="28"/>
          <w:lang w:val="ru-RU"/>
        </w:rPr>
        <w:t xml:space="preserve">от тонкостей, долгосрочных зависимостей и культурных контекстов, которые могут быть легко доступны для композитора-человека, но будут очень трудно воспринимаемы и определяемы машиной. </w:t>
      </w:r>
    </w:p>
    <w:p w14:paraId="6D0FBFBC" w14:textId="6034D740" w:rsidR="00066F12" w:rsidRPr="00C45391" w:rsidRDefault="00066F12" w:rsidP="00066F12">
      <w:pPr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lastRenderedPageBreak/>
        <w:t>В данной работе мы представляем исследование, оценивающее эффективность канонических подходов к решению поставленной задачи</w:t>
      </w:r>
      <w:r w:rsidR="00E312E0" w:rsidRPr="00C45391">
        <w:rPr>
          <w:sz w:val="28"/>
          <w:szCs w:val="28"/>
          <w:lang w:val="ru-RU"/>
        </w:rPr>
        <w:t xml:space="preserve">, а затем создаем программу по определению аккордов в музыкальной прогрессии. </w:t>
      </w:r>
      <w:r w:rsidR="009B1DCA" w:rsidRPr="00C45391">
        <w:rPr>
          <w:sz w:val="28"/>
          <w:szCs w:val="28"/>
          <w:lang w:val="ru-RU"/>
        </w:rPr>
        <w:t xml:space="preserve">В сравнительном исследовании будут оцениваться модели, гармонизирующие мелодии с участием нескольких музыкальных инструментов, звучащих одновременно. Мы </w:t>
      </w:r>
      <w:r w:rsidR="008C6BE9" w:rsidRPr="00C45391">
        <w:rPr>
          <w:sz w:val="28"/>
          <w:szCs w:val="28"/>
          <w:lang w:val="ru-RU"/>
        </w:rPr>
        <w:t xml:space="preserve">же на данном этапе своей научной деятельности </w:t>
      </w:r>
      <w:r w:rsidR="009B1DCA" w:rsidRPr="00C45391">
        <w:rPr>
          <w:sz w:val="28"/>
          <w:szCs w:val="28"/>
          <w:lang w:val="ru-RU"/>
        </w:rPr>
        <w:t>создадим модель, которая будет способна</w:t>
      </w:r>
      <w:r w:rsidR="008C6BE9" w:rsidRPr="00C45391">
        <w:rPr>
          <w:sz w:val="28"/>
          <w:szCs w:val="28"/>
          <w:lang w:val="ru-RU"/>
        </w:rPr>
        <w:t xml:space="preserve"> распознавать гитарную музыку, виолончель и пианино. Гармонизация сложных оркестровых композиций будет рассмотрена нами, как поле для дальнейшего исследования. </w:t>
      </w:r>
      <w:r w:rsidR="009B1DCA" w:rsidRPr="00C45391">
        <w:rPr>
          <w:sz w:val="28"/>
          <w:szCs w:val="28"/>
          <w:lang w:val="ru-RU"/>
        </w:rPr>
        <w:t xml:space="preserve"> </w:t>
      </w:r>
      <w:r w:rsidR="00E312E0" w:rsidRPr="00C45391">
        <w:rPr>
          <w:sz w:val="28"/>
          <w:szCs w:val="28"/>
          <w:lang w:val="ru-RU"/>
        </w:rPr>
        <w:t xml:space="preserve">Сравнительное исследование </w:t>
      </w:r>
      <w:r w:rsidRPr="00C45391">
        <w:rPr>
          <w:sz w:val="28"/>
          <w:szCs w:val="28"/>
          <w:lang w:val="ru-RU"/>
        </w:rPr>
        <w:t>включа</w:t>
      </w:r>
      <w:r w:rsidR="00E312E0" w:rsidRPr="00C45391">
        <w:rPr>
          <w:sz w:val="28"/>
          <w:szCs w:val="28"/>
          <w:lang w:val="ru-RU"/>
        </w:rPr>
        <w:t xml:space="preserve">ет в себя </w:t>
      </w:r>
      <w:r w:rsidRPr="00C45391">
        <w:rPr>
          <w:sz w:val="28"/>
          <w:szCs w:val="28"/>
          <w:lang w:val="ru-RU"/>
        </w:rPr>
        <w:t>модель, основанную на согласовании шаблонов, скрытую модель Маркова, генетический алгоритм и два метода глубокого обучени</w:t>
      </w:r>
      <w:r w:rsidR="00E312E0" w:rsidRPr="00C45391">
        <w:rPr>
          <w:sz w:val="28"/>
          <w:szCs w:val="28"/>
          <w:lang w:val="ru-RU"/>
        </w:rPr>
        <w:t xml:space="preserve">я. </w:t>
      </w:r>
      <w:r w:rsidR="00E312E0" w:rsidRPr="00C45391">
        <w:rPr>
          <w:color w:val="000000" w:themeColor="text1"/>
          <w:sz w:val="28"/>
          <w:szCs w:val="28"/>
          <w:lang w:val="ru-RU"/>
        </w:rPr>
        <w:t xml:space="preserve">Сами мы создадим модель </w:t>
      </w:r>
      <w:r w:rsidR="00F66F6A" w:rsidRPr="00C45391">
        <w:rPr>
          <w:color w:val="000000" w:themeColor="text1"/>
          <w:sz w:val="28"/>
          <w:szCs w:val="28"/>
          <w:lang w:val="ru-RU"/>
        </w:rPr>
        <w:t xml:space="preserve">глубокого </w:t>
      </w:r>
      <w:r w:rsidR="008B27B9" w:rsidRPr="00C45391">
        <w:rPr>
          <w:color w:val="000000" w:themeColor="text1"/>
          <w:sz w:val="28"/>
          <w:szCs w:val="28"/>
          <w:lang w:val="ru-RU"/>
        </w:rPr>
        <w:t xml:space="preserve">обучения </w:t>
      </w:r>
      <w:r w:rsidR="00F66F6A" w:rsidRPr="00C45391">
        <w:rPr>
          <w:color w:val="000000" w:themeColor="text1"/>
          <w:sz w:val="28"/>
          <w:szCs w:val="28"/>
          <w:lang w:val="ru-RU"/>
        </w:rPr>
        <w:t xml:space="preserve">с полносвязной архитектурой. </w:t>
      </w:r>
    </w:p>
    <w:p w14:paraId="70D036C5" w14:textId="081CEFAB" w:rsidR="00066F12" w:rsidRPr="00C45391" w:rsidRDefault="00066F12" w:rsidP="009B1952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Оценка </w:t>
      </w:r>
      <w:r w:rsidR="008C6BE9" w:rsidRPr="00C45391">
        <w:rPr>
          <w:sz w:val="28"/>
          <w:szCs w:val="28"/>
          <w:lang w:val="ru-RU"/>
        </w:rPr>
        <w:t xml:space="preserve">первых пяти моделей </w:t>
      </w:r>
      <w:r w:rsidRPr="00C45391">
        <w:rPr>
          <w:sz w:val="28"/>
          <w:szCs w:val="28"/>
          <w:lang w:val="ru-RU"/>
        </w:rPr>
        <w:t xml:space="preserve">проводится на наборе данных </w:t>
      </w:r>
      <w:r w:rsidRPr="00C45391">
        <w:rPr>
          <w:sz w:val="28"/>
          <w:szCs w:val="28"/>
          <w:lang w:val="en-US"/>
        </w:rPr>
        <w:t>Hookthe</w:t>
      </w:r>
      <w:r w:rsidRPr="00C45391">
        <w:rPr>
          <w:sz w:val="28"/>
          <w:szCs w:val="28"/>
          <w:lang w:val="ru-RU"/>
        </w:rPr>
        <w:t>-</w:t>
      </w:r>
      <w:r w:rsidRPr="00C45391">
        <w:rPr>
          <w:sz w:val="28"/>
          <w:szCs w:val="28"/>
          <w:lang w:val="en-US"/>
        </w:rPr>
        <w:t>ory</w:t>
      </w:r>
      <w:r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  <w:lang w:val="en-US"/>
        </w:rPr>
        <w:t>Pianoroll</w:t>
      </w:r>
      <w:r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  <w:lang w:val="en-US"/>
        </w:rPr>
        <w:t>triad</w:t>
      </w:r>
      <w:r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  <w:lang w:val="en-US"/>
        </w:rPr>
        <w:t>Dataset</w:t>
      </w:r>
      <w:r w:rsidRPr="00C45391">
        <w:rPr>
          <w:sz w:val="28"/>
          <w:szCs w:val="28"/>
          <w:lang w:val="ru-RU"/>
        </w:rPr>
        <w:t xml:space="preserve"> (</w:t>
      </w:r>
      <w:r w:rsidRPr="00C45391">
        <w:rPr>
          <w:sz w:val="28"/>
          <w:szCs w:val="28"/>
          <w:lang w:val="en-US"/>
        </w:rPr>
        <w:t>HTPD</w:t>
      </w:r>
      <w:r w:rsidRPr="00C45391">
        <w:rPr>
          <w:sz w:val="28"/>
          <w:szCs w:val="28"/>
          <w:lang w:val="ru-RU"/>
        </w:rPr>
        <w:t xml:space="preserve">3 </w:t>
      </w:r>
      <w:r w:rsidR="00F66F6A" w:rsidRPr="00C45391">
        <w:rPr>
          <w:sz w:val="28"/>
          <w:szCs w:val="28"/>
          <w:lang w:val="ru-RU"/>
        </w:rPr>
        <w:t xml:space="preserve">состоит </w:t>
      </w:r>
      <w:r w:rsidRPr="00C45391">
        <w:rPr>
          <w:sz w:val="28"/>
          <w:szCs w:val="28"/>
          <w:lang w:val="ru-RU"/>
        </w:rPr>
        <w:t>всего</w:t>
      </w:r>
      <w:r w:rsidR="00F66F6A" w:rsidRPr="00C45391">
        <w:rPr>
          <w:sz w:val="28"/>
          <w:szCs w:val="28"/>
          <w:lang w:val="ru-RU"/>
        </w:rPr>
        <w:t xml:space="preserve"> из</w:t>
      </w:r>
      <w:r w:rsidRPr="00C45391">
        <w:rPr>
          <w:sz w:val="28"/>
          <w:szCs w:val="28"/>
          <w:lang w:val="ru-RU"/>
        </w:rPr>
        <w:t xml:space="preserve"> 48 трезвучий).</w:t>
      </w:r>
      <w:r w:rsidR="009B1952"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  <w:lang w:val="ru-RU"/>
        </w:rPr>
        <w:t>В итоге мы получаем результаты объективной оценки с использованием шести различных метрик</w:t>
      </w:r>
      <w:r w:rsidR="00F66F6A" w:rsidRPr="00C45391">
        <w:rPr>
          <w:sz w:val="28"/>
          <w:szCs w:val="28"/>
          <w:lang w:val="ru-RU"/>
        </w:rPr>
        <w:t xml:space="preserve">. </w:t>
      </w:r>
      <w:r w:rsidR="008C6BE9" w:rsidRPr="00C45391">
        <w:rPr>
          <w:sz w:val="28"/>
          <w:szCs w:val="28"/>
          <w:lang w:val="ru-RU"/>
        </w:rPr>
        <w:t xml:space="preserve">К сожалению, данный датасет оказался закрытым, и мы не смогли провести на нем обучение нашей модели. </w:t>
      </w:r>
    </w:p>
    <w:p w14:paraId="4FBA0CDD" w14:textId="08C9181E" w:rsidR="00F66F6A" w:rsidRDefault="00F66F6A" w:rsidP="008C6BE9">
      <w:pPr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45391">
        <w:rPr>
          <w:color w:val="000000" w:themeColor="text1"/>
          <w:sz w:val="28"/>
          <w:szCs w:val="28"/>
          <w:lang w:val="ru-RU"/>
        </w:rPr>
        <w:t>Мы же обучаем нашу модель на н</w:t>
      </w:r>
      <w:r w:rsidR="00152B64" w:rsidRPr="00C45391">
        <w:rPr>
          <w:color w:val="000000" w:themeColor="text1"/>
          <w:sz w:val="28"/>
          <w:szCs w:val="28"/>
          <w:lang w:val="ru-RU"/>
        </w:rPr>
        <w:t>абор</w:t>
      </w:r>
      <w:r w:rsidRPr="00C45391">
        <w:rPr>
          <w:color w:val="000000" w:themeColor="text1"/>
          <w:sz w:val="28"/>
          <w:szCs w:val="28"/>
          <w:lang w:val="ru-RU"/>
        </w:rPr>
        <w:t>е</w:t>
      </w:r>
      <w:r w:rsidR="00152B64" w:rsidRPr="00C45391">
        <w:rPr>
          <w:color w:val="000000" w:themeColor="text1"/>
          <w:sz w:val="28"/>
          <w:szCs w:val="28"/>
          <w:lang w:val="ru-RU"/>
        </w:rPr>
        <w:t xml:space="preserve"> данных</w:t>
      </w:r>
      <w:r w:rsidRPr="00C45391">
        <w:rPr>
          <w:color w:val="000000" w:themeColor="text1"/>
          <w:sz w:val="28"/>
          <w:szCs w:val="28"/>
          <w:lang w:val="ru-RU"/>
        </w:rPr>
        <w:t>,</w:t>
      </w:r>
      <w:r w:rsidR="00152B64"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  <w:lang w:val="ru-RU"/>
        </w:rPr>
        <w:t>состоящем из 1</w:t>
      </w:r>
      <w:r w:rsidR="003F5CAB" w:rsidRPr="00C45391">
        <w:rPr>
          <w:color w:val="000000" w:themeColor="text1"/>
          <w:sz w:val="28"/>
          <w:szCs w:val="28"/>
          <w:lang w:val="ru-RU"/>
        </w:rPr>
        <w:t>0</w:t>
      </w:r>
      <w:r w:rsidRPr="00C45391">
        <w:rPr>
          <w:color w:val="000000" w:themeColor="text1"/>
          <w:sz w:val="28"/>
          <w:szCs w:val="28"/>
          <w:lang w:val="ru-RU"/>
        </w:rPr>
        <w:t xml:space="preserve"> основных аккордов (</w:t>
      </w:r>
      <w:r w:rsidR="009B1DCA" w:rsidRPr="00C45391">
        <w:rPr>
          <w:color w:val="000000" w:themeColor="text1"/>
          <w:sz w:val="28"/>
          <w:szCs w:val="28"/>
          <w:lang w:val="ru-RU"/>
        </w:rPr>
        <w:t>"</w:t>
      </w:r>
      <w:r w:rsidR="009B1DCA" w:rsidRPr="00C45391">
        <w:rPr>
          <w:color w:val="000000" w:themeColor="text1"/>
          <w:sz w:val="28"/>
          <w:szCs w:val="28"/>
          <w:lang w:val="en-US"/>
        </w:rPr>
        <w:t>C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D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Dm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E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Em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F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G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A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Am</w:t>
      </w:r>
      <w:r w:rsidR="009B1DCA" w:rsidRPr="00C45391">
        <w:rPr>
          <w:color w:val="000000" w:themeColor="text1"/>
          <w:sz w:val="28"/>
          <w:szCs w:val="28"/>
          <w:lang w:val="ru-RU"/>
        </w:rPr>
        <w:t>", "</w:t>
      </w:r>
      <w:r w:rsidR="009B1DCA" w:rsidRPr="00C45391">
        <w:rPr>
          <w:color w:val="000000" w:themeColor="text1"/>
          <w:sz w:val="28"/>
          <w:szCs w:val="28"/>
          <w:lang w:val="en-US"/>
        </w:rPr>
        <w:t>B</w:t>
      </w:r>
      <w:r w:rsidR="009B1DCA" w:rsidRPr="00C45391">
        <w:rPr>
          <w:color w:val="000000" w:themeColor="text1"/>
          <w:sz w:val="28"/>
          <w:szCs w:val="28"/>
          <w:lang w:val="ru-RU"/>
        </w:rPr>
        <w:t>m"</w:t>
      </w:r>
      <w:r w:rsidRPr="00C45391">
        <w:rPr>
          <w:color w:val="000000" w:themeColor="text1"/>
          <w:sz w:val="28"/>
          <w:szCs w:val="28"/>
          <w:lang w:val="ru-RU"/>
        </w:rPr>
        <w:t xml:space="preserve">). </w:t>
      </w:r>
      <w:r w:rsidR="009B1DCA" w:rsidRPr="00C45391">
        <w:rPr>
          <w:color w:val="000000" w:themeColor="text1"/>
          <w:sz w:val="28"/>
          <w:szCs w:val="28"/>
          <w:lang w:val="ru-RU"/>
        </w:rPr>
        <w:t xml:space="preserve">Мы берем такой набор аккордов, так как они являются основными и с помощью них можно будет добиться хороших результатов гармонизации мелодий с одним инструментом. </w:t>
      </w:r>
      <w:r w:rsidR="00152B64" w:rsidRPr="00C45391">
        <w:rPr>
          <w:color w:val="000000" w:themeColor="text1"/>
          <w:sz w:val="28"/>
          <w:szCs w:val="28"/>
          <w:lang w:val="ru-RU"/>
        </w:rPr>
        <w:t>Оценка качества</w:t>
      </w:r>
      <w:r w:rsidR="008C6BE9" w:rsidRPr="00C45391">
        <w:rPr>
          <w:color w:val="000000" w:themeColor="text1"/>
          <w:sz w:val="28"/>
          <w:szCs w:val="28"/>
          <w:lang w:val="ru-RU"/>
        </w:rPr>
        <w:t xml:space="preserve"> получившейся  </w:t>
      </w:r>
      <w:r w:rsidRPr="00C45391">
        <w:rPr>
          <w:color w:val="000000" w:themeColor="text1"/>
          <w:sz w:val="28"/>
          <w:szCs w:val="28"/>
          <w:lang w:val="ru-RU"/>
        </w:rPr>
        <w:t xml:space="preserve"> про</w:t>
      </w:r>
      <w:r w:rsidR="008C6BE9" w:rsidRPr="00C45391">
        <w:rPr>
          <w:color w:val="000000" w:themeColor="text1"/>
          <w:sz w:val="28"/>
          <w:szCs w:val="28"/>
          <w:lang w:val="ru-RU"/>
        </w:rPr>
        <w:t xml:space="preserve">водится с помощью двух метрик: </w:t>
      </w:r>
      <w:r w:rsidR="008C6BE9" w:rsidRPr="00C45391">
        <w:rPr>
          <w:color w:val="000000" w:themeColor="text1"/>
          <w:sz w:val="28"/>
          <w:szCs w:val="28"/>
          <w:lang w:val="en-US"/>
        </w:rPr>
        <w:t>Categorical</w:t>
      </w:r>
      <w:r w:rsidR="008C6BE9"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="008C6BE9" w:rsidRPr="00C45391">
        <w:rPr>
          <w:color w:val="000000" w:themeColor="text1"/>
          <w:sz w:val="28"/>
          <w:szCs w:val="28"/>
          <w:lang w:val="en-US"/>
        </w:rPr>
        <w:t>accuracy</w:t>
      </w:r>
      <w:r w:rsidR="008C6BE9" w:rsidRPr="00C45391">
        <w:rPr>
          <w:color w:val="000000" w:themeColor="text1"/>
          <w:sz w:val="28"/>
          <w:szCs w:val="28"/>
          <w:lang w:val="ru-RU"/>
        </w:rPr>
        <w:t xml:space="preserve"> и </w:t>
      </w:r>
      <w:r w:rsidR="008C6BE9" w:rsidRPr="00C45391">
        <w:rPr>
          <w:color w:val="000000" w:themeColor="text1"/>
          <w:sz w:val="28"/>
          <w:szCs w:val="28"/>
          <w:shd w:val="clear" w:color="auto" w:fill="FFFFFF"/>
        </w:rPr>
        <w:t>Top-k Accuracy</w:t>
      </w:r>
    </w:p>
    <w:p w14:paraId="25AEE19C" w14:textId="4111E5AE" w:rsidR="00525EBB" w:rsidRDefault="00525EBB" w:rsidP="008C6BE9">
      <w:pPr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6A50D0A" w14:textId="64F227C0" w:rsidR="00525EBB" w:rsidRDefault="00525EBB" w:rsidP="008C6BE9">
      <w:pPr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8EBD8E7" w14:textId="4AECDBD3" w:rsidR="00525EBB" w:rsidRDefault="00525EBB" w:rsidP="008C6BE9">
      <w:pPr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BBA198C" w14:textId="77777777" w:rsidR="00525EBB" w:rsidRPr="00C45391" w:rsidRDefault="00525EBB" w:rsidP="008C6BE9">
      <w:pPr>
        <w:spacing w:line="360" w:lineRule="auto"/>
        <w:ind w:firstLine="720"/>
        <w:jc w:val="both"/>
        <w:rPr>
          <w:color w:val="C00000"/>
          <w:sz w:val="28"/>
          <w:szCs w:val="28"/>
          <w:lang w:val="ru-RU"/>
        </w:rPr>
      </w:pPr>
    </w:p>
    <w:p w14:paraId="37A309B1" w14:textId="77777777" w:rsidR="008C6BE9" w:rsidRPr="00C45391" w:rsidRDefault="008C6BE9" w:rsidP="008C6BE9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</w:p>
    <w:p w14:paraId="4D35A964" w14:textId="2FC10E81" w:rsidR="00303EC1" w:rsidRPr="00C45391" w:rsidRDefault="00066F12" w:rsidP="00066F12">
      <w:pPr>
        <w:pStyle w:val="ListParagraph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ПРОБЛЕМАТИКА РАБОТЫ</w:t>
      </w:r>
    </w:p>
    <w:p w14:paraId="1C5640CF" w14:textId="77777777" w:rsidR="00F66F6A" w:rsidRPr="00C45391" w:rsidRDefault="00F66F6A" w:rsidP="00F66F6A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DADCDE8" w14:textId="5781D234" w:rsidR="00F66F6A" w:rsidRPr="00C45391" w:rsidRDefault="00F66F6A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В современном мире большую роль играет оперативность и мобильность: реакция на событие и ее результат сейчас должны быть мгновенны</w:t>
      </w:r>
      <w:r w:rsidR="00B83987" w:rsidRPr="00C45391">
        <w:rPr>
          <w:sz w:val="28"/>
          <w:szCs w:val="28"/>
          <w:lang w:val="ru-RU"/>
        </w:rPr>
        <w:t>, а информация должна извлекаться без особого труда.</w:t>
      </w:r>
    </w:p>
    <w:p w14:paraId="0E27E76F" w14:textId="3BF5993F" w:rsidR="00F66F6A" w:rsidRPr="00C45391" w:rsidRDefault="00B83987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Многие музыканты </w:t>
      </w:r>
      <w:r w:rsidR="00F66F6A" w:rsidRPr="00C45391">
        <w:rPr>
          <w:sz w:val="28"/>
          <w:szCs w:val="28"/>
          <w:lang w:val="ru-RU"/>
        </w:rPr>
        <w:t>часто сталкива</w:t>
      </w:r>
      <w:r w:rsidRPr="00C45391">
        <w:rPr>
          <w:sz w:val="28"/>
          <w:szCs w:val="28"/>
          <w:lang w:val="ru-RU"/>
        </w:rPr>
        <w:t>ются</w:t>
      </w:r>
      <w:r w:rsidR="00F66F6A" w:rsidRPr="00C45391">
        <w:rPr>
          <w:sz w:val="28"/>
          <w:szCs w:val="28"/>
          <w:lang w:val="ru-RU"/>
        </w:rPr>
        <w:t xml:space="preserve"> с такой проблемой: на вечерах бардовских песен или на улицах </w:t>
      </w:r>
      <w:r w:rsidRPr="00C45391">
        <w:rPr>
          <w:sz w:val="28"/>
          <w:szCs w:val="28"/>
          <w:lang w:val="ru-RU"/>
        </w:rPr>
        <w:t>им</w:t>
      </w:r>
      <w:r w:rsidR="00F66F6A" w:rsidRPr="00C45391">
        <w:rPr>
          <w:sz w:val="28"/>
          <w:szCs w:val="28"/>
          <w:lang w:val="ru-RU"/>
        </w:rPr>
        <w:t xml:space="preserve"> попадается замечательная мелодия, попадается и…пропадает бесследно - авторство неизвестно, слова не найдены. К сожалению, огромное количество песен и музыкальных произведений невозможно найти на просторах Интернета. Кропотливо подбирать нужную тональность – задача не из легких. Хотелось бы создать «</w:t>
      </w:r>
      <w:r w:rsidR="00F66F6A" w:rsidRPr="00C45391">
        <w:rPr>
          <w:sz w:val="28"/>
          <w:szCs w:val="28"/>
          <w:lang w:val="en-US"/>
        </w:rPr>
        <w:t>Shazam</w:t>
      </w:r>
      <w:r w:rsidR="00F66F6A" w:rsidRPr="00C45391">
        <w:rPr>
          <w:sz w:val="28"/>
          <w:szCs w:val="28"/>
          <w:lang w:val="ru-RU"/>
        </w:rPr>
        <w:t xml:space="preserve">», но только для музыкантов: программа слышит музыкальное произведение и выдает тебе аккорды. </w:t>
      </w:r>
    </w:p>
    <w:p w14:paraId="0BA0A5B0" w14:textId="77777777" w:rsidR="00B83987" w:rsidRPr="00C45391" w:rsidRDefault="00F66F6A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Такие программы сейчас есть, однако, чтобы ей воспользоваться, нужно быть довольно опытным программистом: знать, как поместить файл с мелодией в программу, как запустить код, знать, по крайней мере, что такое «</w:t>
      </w:r>
      <w:r w:rsidRPr="00C45391">
        <w:rPr>
          <w:sz w:val="28"/>
          <w:szCs w:val="28"/>
          <w:lang w:val="en-US"/>
        </w:rPr>
        <w:t>GitHub</w:t>
      </w:r>
      <w:r w:rsidRPr="00C45391">
        <w:rPr>
          <w:sz w:val="28"/>
          <w:szCs w:val="28"/>
          <w:lang w:val="ru-RU"/>
        </w:rPr>
        <w:t xml:space="preserve">» - чего ты не сможешь сделать, имея только музыкальное образование. </w:t>
      </w:r>
      <w:r w:rsidR="00B83987" w:rsidRPr="00C45391">
        <w:rPr>
          <w:sz w:val="28"/>
          <w:szCs w:val="28"/>
          <w:lang w:val="ru-RU"/>
        </w:rPr>
        <w:t xml:space="preserve">Данной работой нам хотелось открыть музыкантам возможность воспроизводить музыкальные произведения, аккордов которых нет в Интернете, самосовершенствоваться, уметь работать с кодом. </w:t>
      </w:r>
    </w:p>
    <w:p w14:paraId="28E98127" w14:textId="0981FC81" w:rsidR="00F66F6A" w:rsidRDefault="00B83987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Наша работа делает доступным воспроизведение музыкантами произведения, автора и названия которого они не знают. Достаточно записать произведение на диктофон и подать этот файл в нашу программу. Результатом будет запись аккордов, по которым можно будет без труда сыграть интересующее произведение. </w:t>
      </w:r>
    </w:p>
    <w:p w14:paraId="5AC0879A" w14:textId="271EF544" w:rsidR="00525EBB" w:rsidRDefault="00525EBB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14:paraId="69B3EEC4" w14:textId="36DBD6D4" w:rsidR="00525EBB" w:rsidRDefault="00525EBB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14:paraId="2ACD65FF" w14:textId="77777777" w:rsidR="00525EBB" w:rsidRPr="00C45391" w:rsidRDefault="00525EBB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14:paraId="7B769364" w14:textId="00D7E5E3" w:rsidR="008C6BE9" w:rsidRPr="00C45391" w:rsidRDefault="008C6BE9" w:rsidP="00F66F6A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</w:p>
    <w:p w14:paraId="759AE916" w14:textId="09CD89AE" w:rsidR="008C6BE9" w:rsidRPr="00C45391" w:rsidRDefault="008C6BE9" w:rsidP="008C6BE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Разработанность темы</w:t>
      </w:r>
    </w:p>
    <w:p w14:paraId="67CB3E6A" w14:textId="77777777" w:rsidR="008C6BE9" w:rsidRPr="00C45391" w:rsidRDefault="008C6BE9" w:rsidP="00F66F6A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</w:p>
    <w:p w14:paraId="4399270D" w14:textId="7AF41470" w:rsidR="008C6BE9" w:rsidRPr="00C45391" w:rsidRDefault="008C6BE9" w:rsidP="00F66F6A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 xml:space="preserve">В прошлом было предпринято несколько попыток решения задачи гармонизации мелодий. До появления глубокого обучения наиболее активно использовался подход, основанный на скрытых марковских моделях. Например, </w:t>
      </w:r>
      <w:r w:rsidRPr="00C45391">
        <w:rPr>
          <w:color w:val="000000" w:themeColor="text1"/>
          <w:sz w:val="28"/>
          <w:szCs w:val="28"/>
          <w:lang w:val="en-US"/>
        </w:rPr>
        <w:t>Paiment</w:t>
      </w:r>
      <w:r w:rsidRPr="00C45391">
        <w:rPr>
          <w:color w:val="000000" w:themeColor="text1"/>
          <w:sz w:val="28"/>
          <w:szCs w:val="28"/>
          <w:lang w:val="ru-RU"/>
        </w:rPr>
        <w:t xml:space="preserve"> (2006) и др. предложили древовидную HMM которая позволяет изучать нелокальные зависимости аккордов и кодировать вероятности субституции аккордов, взятые из психоакустики. </w:t>
      </w:r>
      <w:r w:rsidR="00C45391" w:rsidRPr="00C45391">
        <w:rPr>
          <w:color w:val="000000" w:themeColor="text1"/>
          <w:sz w:val="28"/>
          <w:szCs w:val="28"/>
          <w:lang w:val="ru-RU"/>
        </w:rPr>
        <w:t>[1]</w:t>
      </w:r>
      <w:r w:rsidRPr="00C45391">
        <w:rPr>
          <w:color w:val="000000" w:themeColor="text1"/>
          <w:sz w:val="28"/>
          <w:szCs w:val="28"/>
          <w:lang w:val="ru-RU"/>
        </w:rPr>
        <w:t xml:space="preserve"> Они также представили новое представление для аккордов, которое кодирует относительные степени шкалы, а не абсолютные значения нот, и включили в свою модель подграф специально для его обработки</w:t>
      </w:r>
    </w:p>
    <w:p w14:paraId="35692766" w14:textId="18600768" w:rsidR="008C6BE9" w:rsidRPr="00422048" w:rsidRDefault="008C6BE9" w:rsidP="00F66F6A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en-US"/>
        </w:rPr>
        <w:t>Temperly</w:t>
      </w:r>
      <w:r w:rsidRPr="00C45391">
        <w:rPr>
          <w:color w:val="000000" w:themeColor="text1"/>
          <w:sz w:val="28"/>
          <w:szCs w:val="28"/>
          <w:lang w:val="ru-RU"/>
        </w:rPr>
        <w:t xml:space="preserve"> в 2009 году представил статистическую модель, которая генерирует и анализирует музыку по трём подструктурам: метрическая музыка, гармоническая музыка и структура потока. В генеративной части этой модели сначала генерируется метрическая структура, определяющая акценты ударов и биений, а затем, на основе этой метрический структуры генерируются гармоническая структура и прогрессия. </w:t>
      </w:r>
      <w:r w:rsidR="00C45391" w:rsidRPr="00422048">
        <w:rPr>
          <w:color w:val="000000" w:themeColor="text1"/>
          <w:sz w:val="28"/>
          <w:szCs w:val="28"/>
          <w:lang w:val="ru-RU"/>
        </w:rPr>
        <w:t>[1]</w:t>
      </w:r>
    </w:p>
    <w:p w14:paraId="04BDE2F6" w14:textId="69403D8F" w:rsidR="00066F12" w:rsidRPr="00C45391" w:rsidRDefault="008C6BE9" w:rsidP="008C6BE9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color w:val="000000" w:themeColor="text1"/>
          <w:sz w:val="28"/>
          <w:szCs w:val="28"/>
          <w:lang w:val="ru-RU"/>
        </w:rPr>
        <w:t>Цусима (2018) и др. использовали обучение без надзора для обучения генеративных моделей НММ и PC</w:t>
      </w:r>
      <w:r w:rsidRPr="00C45391">
        <w:rPr>
          <w:color w:val="000000" w:themeColor="text1"/>
          <w:sz w:val="28"/>
          <w:szCs w:val="28"/>
          <w:lang w:val="en-US"/>
        </w:rPr>
        <w:t>FG</w:t>
      </w:r>
      <w:r w:rsidRPr="00C45391">
        <w:rPr>
          <w:color w:val="000000" w:themeColor="text1"/>
          <w:sz w:val="28"/>
          <w:szCs w:val="28"/>
          <w:lang w:val="ru-RU"/>
        </w:rPr>
        <w:t xml:space="preserve"> для гармонизации, показав, что паттерны, изученные этими моделями, соответствуют категоризации, представленной функциональной гармонией. </w:t>
      </w:r>
      <w:r w:rsidR="00C45391">
        <w:rPr>
          <w:color w:val="000000" w:themeColor="text1"/>
          <w:sz w:val="28"/>
          <w:szCs w:val="28"/>
          <w:lang w:val="en-US"/>
        </w:rPr>
        <w:t>[1]</w:t>
      </w:r>
    </w:p>
    <w:p w14:paraId="1BCB3C54" w14:textId="77777777" w:rsidR="008C6BE9" w:rsidRPr="00C45391" w:rsidRDefault="008C6BE9" w:rsidP="008C6BE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14:paraId="6F527655" w14:textId="623091DC" w:rsidR="00066F12" w:rsidRPr="00C45391" w:rsidRDefault="00066F12" w:rsidP="00066F12">
      <w:pPr>
        <w:pStyle w:val="ListParagraph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ЦЕЛЬ И ЗАДАЧИ ИССЛЕДОВАНИЯ</w:t>
      </w:r>
    </w:p>
    <w:p w14:paraId="02A19BFE" w14:textId="0CEA1753" w:rsidR="00066F12" w:rsidRPr="00C45391" w:rsidRDefault="00066F12" w:rsidP="0004127F">
      <w:pPr>
        <w:spacing w:line="360" w:lineRule="auto"/>
        <w:rPr>
          <w:sz w:val="28"/>
          <w:szCs w:val="28"/>
          <w:lang w:val="ru-RU"/>
        </w:rPr>
      </w:pPr>
    </w:p>
    <w:p w14:paraId="6D7C2BCD" w14:textId="77777777" w:rsidR="00430A54" w:rsidRPr="00C45391" w:rsidRDefault="00B83987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Мы разобрались в </w:t>
      </w:r>
      <w:r w:rsidR="00F66F6A" w:rsidRPr="00C45391">
        <w:rPr>
          <w:sz w:val="28"/>
          <w:szCs w:val="28"/>
          <w:lang w:val="ru-RU"/>
        </w:rPr>
        <w:t>существующих подходах гармонизации мелодий (согласование шаблонов, скрытая Марковская модель (</w:t>
      </w:r>
      <w:r w:rsidR="00F66F6A" w:rsidRPr="00C45391">
        <w:rPr>
          <w:sz w:val="28"/>
          <w:szCs w:val="28"/>
          <w:lang w:val="en-US"/>
        </w:rPr>
        <w:t>HMM</w:t>
      </w:r>
      <w:r w:rsidR="00F66F6A" w:rsidRPr="00C45391">
        <w:rPr>
          <w:sz w:val="28"/>
          <w:szCs w:val="28"/>
          <w:lang w:val="ru-RU"/>
        </w:rPr>
        <w:t>), генетический алгоритм, и два варианта реализации модели на глубоких рекуррентных нейронных сетях (</w:t>
      </w:r>
      <w:r w:rsidR="00F66F6A" w:rsidRPr="00C45391">
        <w:rPr>
          <w:sz w:val="28"/>
          <w:szCs w:val="28"/>
          <w:lang w:val="en-US"/>
        </w:rPr>
        <w:t>RMM</w:t>
      </w:r>
      <w:r w:rsidR="00F66F6A" w:rsidRPr="00C45391">
        <w:rPr>
          <w:sz w:val="28"/>
          <w:szCs w:val="28"/>
          <w:lang w:val="ru-RU"/>
        </w:rPr>
        <w:t>)</w:t>
      </w:r>
      <w:r w:rsidR="00430A54" w:rsidRPr="00C45391">
        <w:rPr>
          <w:sz w:val="28"/>
          <w:szCs w:val="28"/>
          <w:lang w:val="ru-RU"/>
        </w:rPr>
        <w:t xml:space="preserve">. </w:t>
      </w:r>
    </w:p>
    <w:p w14:paraId="0B8D798A" w14:textId="4CDE8971" w:rsidR="00066F12" w:rsidRPr="00C45391" w:rsidRDefault="00430A54" w:rsidP="00F66F6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lastRenderedPageBreak/>
        <w:t>П</w:t>
      </w:r>
      <w:r w:rsidR="00F66F6A" w:rsidRPr="00C45391">
        <w:rPr>
          <w:sz w:val="28"/>
          <w:szCs w:val="28"/>
          <w:lang w:val="ru-RU"/>
        </w:rPr>
        <w:t>рове</w:t>
      </w:r>
      <w:r w:rsidRPr="00C45391">
        <w:rPr>
          <w:sz w:val="28"/>
          <w:szCs w:val="28"/>
          <w:lang w:val="ru-RU"/>
        </w:rPr>
        <w:t>ли</w:t>
      </w:r>
      <w:r w:rsidR="00F66F6A" w:rsidRPr="00C45391">
        <w:rPr>
          <w:sz w:val="28"/>
          <w:szCs w:val="28"/>
          <w:lang w:val="ru-RU"/>
        </w:rPr>
        <w:t xml:space="preserve"> исследование производительности моделей, </w:t>
      </w:r>
      <w:r w:rsidR="00066F12" w:rsidRPr="00C45391">
        <w:rPr>
          <w:sz w:val="28"/>
          <w:szCs w:val="28"/>
          <w:lang w:val="ru-RU"/>
        </w:rPr>
        <w:t>выяви</w:t>
      </w:r>
      <w:r w:rsidRPr="00C45391">
        <w:rPr>
          <w:sz w:val="28"/>
          <w:szCs w:val="28"/>
          <w:lang w:val="ru-RU"/>
        </w:rPr>
        <w:t>ли</w:t>
      </w:r>
      <w:r w:rsidR="00066F12" w:rsidRPr="00C45391">
        <w:rPr>
          <w:sz w:val="28"/>
          <w:szCs w:val="28"/>
          <w:lang w:val="ru-RU"/>
        </w:rPr>
        <w:t xml:space="preserve"> </w:t>
      </w:r>
      <w:r w:rsidR="00F66F6A" w:rsidRPr="00C45391">
        <w:rPr>
          <w:sz w:val="28"/>
          <w:szCs w:val="28"/>
          <w:lang w:val="ru-RU"/>
        </w:rPr>
        <w:t xml:space="preserve">из них </w:t>
      </w:r>
      <w:r w:rsidR="00066F12" w:rsidRPr="00C45391">
        <w:rPr>
          <w:sz w:val="28"/>
          <w:szCs w:val="28"/>
          <w:lang w:val="ru-RU"/>
        </w:rPr>
        <w:t>наиболее точную модель для гармонизации</w:t>
      </w:r>
      <w:r w:rsidR="00F66F6A" w:rsidRPr="00C45391">
        <w:rPr>
          <w:sz w:val="28"/>
          <w:szCs w:val="28"/>
          <w:lang w:val="ru-RU"/>
        </w:rPr>
        <w:t xml:space="preserve"> мелодий</w:t>
      </w:r>
      <w:r w:rsidR="00066F12" w:rsidRPr="00C45391">
        <w:rPr>
          <w:sz w:val="28"/>
          <w:szCs w:val="28"/>
          <w:lang w:val="ru-RU"/>
        </w:rPr>
        <w:t>, оцени</w:t>
      </w:r>
      <w:r w:rsidRPr="00C45391">
        <w:rPr>
          <w:sz w:val="28"/>
          <w:szCs w:val="28"/>
          <w:lang w:val="ru-RU"/>
        </w:rPr>
        <w:t>ли</w:t>
      </w:r>
      <w:r w:rsidR="00066F12" w:rsidRPr="00C45391">
        <w:rPr>
          <w:sz w:val="28"/>
          <w:szCs w:val="28"/>
          <w:lang w:val="ru-RU"/>
        </w:rPr>
        <w:t xml:space="preserve"> ее сильные стороны и разобра</w:t>
      </w:r>
      <w:r w:rsidRPr="00C45391">
        <w:rPr>
          <w:sz w:val="28"/>
          <w:szCs w:val="28"/>
          <w:lang w:val="ru-RU"/>
        </w:rPr>
        <w:t>ли</w:t>
      </w:r>
      <w:r w:rsidR="00066F12" w:rsidRPr="00C45391">
        <w:rPr>
          <w:sz w:val="28"/>
          <w:szCs w:val="28"/>
          <w:lang w:val="ru-RU"/>
        </w:rPr>
        <w:t xml:space="preserve"> слабые</w:t>
      </w:r>
      <w:r w:rsidR="00F66F6A" w:rsidRPr="00C45391">
        <w:rPr>
          <w:sz w:val="28"/>
          <w:szCs w:val="28"/>
          <w:lang w:val="ru-RU"/>
        </w:rPr>
        <w:t xml:space="preserve">. </w:t>
      </w:r>
    </w:p>
    <w:p w14:paraId="0AF8BBF3" w14:textId="43C63B99" w:rsidR="00066F12" w:rsidRPr="00C45391" w:rsidRDefault="00F66F6A" w:rsidP="00F66F6A">
      <w:pPr>
        <w:spacing w:line="360" w:lineRule="auto"/>
        <w:ind w:firstLine="360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Затем, исходя из всего вышеперечисленного, подобра</w:t>
      </w:r>
      <w:r w:rsidR="00430A54" w:rsidRPr="00C45391">
        <w:rPr>
          <w:sz w:val="28"/>
          <w:szCs w:val="28"/>
          <w:lang w:val="ru-RU"/>
        </w:rPr>
        <w:t>ли</w:t>
      </w:r>
      <w:r w:rsidRPr="00C45391">
        <w:rPr>
          <w:sz w:val="28"/>
          <w:szCs w:val="28"/>
          <w:lang w:val="ru-RU"/>
        </w:rPr>
        <w:t xml:space="preserve"> наиболее эффективный способ гармонизации</w:t>
      </w:r>
      <w:r w:rsidR="00430A54"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  <w:lang w:val="ru-RU"/>
        </w:rPr>
        <w:t>и написа</w:t>
      </w:r>
      <w:r w:rsidR="00430A54" w:rsidRPr="00C45391">
        <w:rPr>
          <w:sz w:val="28"/>
          <w:szCs w:val="28"/>
          <w:lang w:val="ru-RU"/>
        </w:rPr>
        <w:t xml:space="preserve">ли </w:t>
      </w:r>
      <w:r w:rsidRPr="00C45391">
        <w:rPr>
          <w:sz w:val="28"/>
          <w:szCs w:val="28"/>
          <w:lang w:val="ru-RU"/>
        </w:rPr>
        <w:t xml:space="preserve">свою программу для распознавания мелодий. </w:t>
      </w:r>
    </w:p>
    <w:p w14:paraId="46F23937" w14:textId="545281A5" w:rsidR="00F66F6A" w:rsidRPr="00C45391" w:rsidRDefault="00F66F6A" w:rsidP="00430A54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Немаловажным шагом </w:t>
      </w:r>
      <w:r w:rsidR="00430A54" w:rsidRPr="00C45391">
        <w:rPr>
          <w:sz w:val="28"/>
          <w:szCs w:val="28"/>
          <w:lang w:val="ru-RU"/>
        </w:rPr>
        <w:t xml:space="preserve">стало помещение </w:t>
      </w:r>
      <w:r w:rsidRPr="00C45391">
        <w:rPr>
          <w:sz w:val="28"/>
          <w:szCs w:val="28"/>
          <w:lang w:val="ru-RU"/>
        </w:rPr>
        <w:t>получивш</w:t>
      </w:r>
      <w:r w:rsidR="00430A54" w:rsidRPr="00C45391">
        <w:rPr>
          <w:sz w:val="28"/>
          <w:szCs w:val="28"/>
          <w:lang w:val="ru-RU"/>
        </w:rPr>
        <w:t>ейся</w:t>
      </w:r>
      <w:r w:rsidRPr="00C45391">
        <w:rPr>
          <w:sz w:val="28"/>
          <w:szCs w:val="28"/>
          <w:lang w:val="ru-RU"/>
        </w:rPr>
        <w:t xml:space="preserve"> программ</w:t>
      </w:r>
      <w:r w:rsidR="00430A54" w:rsidRPr="00C45391">
        <w:rPr>
          <w:sz w:val="28"/>
          <w:szCs w:val="28"/>
          <w:lang w:val="ru-RU"/>
        </w:rPr>
        <w:t>ы</w:t>
      </w:r>
      <w:r w:rsidRPr="00C45391">
        <w:rPr>
          <w:sz w:val="28"/>
          <w:szCs w:val="28"/>
          <w:lang w:val="ru-RU"/>
        </w:rPr>
        <w:t xml:space="preserve"> в общий доступ</w:t>
      </w:r>
      <w:r w:rsidR="00430A54" w:rsidRPr="00C45391">
        <w:rPr>
          <w:sz w:val="28"/>
          <w:szCs w:val="28"/>
          <w:lang w:val="ru-RU"/>
        </w:rPr>
        <w:t xml:space="preserve"> и ее </w:t>
      </w:r>
      <w:r w:rsidRPr="00C45391">
        <w:rPr>
          <w:sz w:val="28"/>
          <w:szCs w:val="28"/>
          <w:lang w:val="ru-RU"/>
        </w:rPr>
        <w:t>подробн</w:t>
      </w:r>
      <w:r w:rsidR="00430A54" w:rsidRPr="00C45391">
        <w:rPr>
          <w:sz w:val="28"/>
          <w:szCs w:val="28"/>
          <w:lang w:val="ru-RU"/>
        </w:rPr>
        <w:t>ое</w:t>
      </w:r>
      <w:r w:rsidRPr="00C45391">
        <w:rPr>
          <w:sz w:val="28"/>
          <w:szCs w:val="28"/>
          <w:lang w:val="ru-RU"/>
        </w:rPr>
        <w:t xml:space="preserve"> коммент</w:t>
      </w:r>
      <w:r w:rsidR="00430A54" w:rsidRPr="00C45391">
        <w:rPr>
          <w:sz w:val="28"/>
          <w:szCs w:val="28"/>
          <w:lang w:val="ru-RU"/>
        </w:rPr>
        <w:t>ирование</w:t>
      </w:r>
      <w:r w:rsidRPr="00C45391">
        <w:rPr>
          <w:sz w:val="28"/>
          <w:szCs w:val="28"/>
          <w:lang w:val="ru-RU"/>
        </w:rPr>
        <w:t xml:space="preserve"> и пояс</w:t>
      </w:r>
      <w:r w:rsidR="00430A54" w:rsidRPr="00C45391">
        <w:rPr>
          <w:sz w:val="28"/>
          <w:szCs w:val="28"/>
          <w:lang w:val="ru-RU"/>
        </w:rPr>
        <w:t>нение</w:t>
      </w:r>
      <w:r w:rsidRPr="00C45391">
        <w:rPr>
          <w:sz w:val="28"/>
          <w:szCs w:val="28"/>
          <w:lang w:val="ru-RU"/>
        </w:rPr>
        <w:t>, для того чтобы музыканты могли ей пользоваться в личных целях</w:t>
      </w:r>
      <w:r w:rsidR="00430A54" w:rsidRPr="00C45391">
        <w:rPr>
          <w:sz w:val="28"/>
          <w:szCs w:val="28"/>
          <w:lang w:val="ru-RU"/>
        </w:rPr>
        <w:t xml:space="preserve">: увеличивать свою производительность, пользоваться новыми инструментами написания музыкальных композиций, совершенствовать навыки работы с произведениями с помощью современных технологий. </w:t>
      </w:r>
    </w:p>
    <w:p w14:paraId="5DD8E135" w14:textId="77777777" w:rsidR="00FD2E01" w:rsidRPr="00C45391" w:rsidRDefault="00FD2E01" w:rsidP="00066F12">
      <w:pPr>
        <w:spacing w:line="360" w:lineRule="auto"/>
        <w:jc w:val="both"/>
        <w:rPr>
          <w:sz w:val="28"/>
          <w:szCs w:val="28"/>
          <w:lang w:val="ru-RU"/>
        </w:rPr>
      </w:pPr>
    </w:p>
    <w:p w14:paraId="0CAD5240" w14:textId="0A73B9C2" w:rsidR="00E70975" w:rsidRPr="00C45391" w:rsidRDefault="00066F12" w:rsidP="008829B0">
      <w:pPr>
        <w:pStyle w:val="ListParagraph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  <w:lang w:val="ru-RU"/>
        </w:rPr>
        <w:t>ГАРМОНИЗАЦИЯ МЕЛОДИЙ</w:t>
      </w:r>
    </w:p>
    <w:p w14:paraId="0B79EE43" w14:textId="77777777" w:rsidR="00066F12" w:rsidRPr="00C45391" w:rsidRDefault="00066F12" w:rsidP="00066F12">
      <w:pPr>
        <w:jc w:val="center"/>
        <w:rPr>
          <w:sz w:val="28"/>
          <w:szCs w:val="28"/>
          <w:lang w:val="ru-RU"/>
        </w:rPr>
      </w:pPr>
    </w:p>
    <w:p w14:paraId="00B94087" w14:textId="77777777" w:rsidR="00066F12" w:rsidRPr="00C45391" w:rsidRDefault="00066F12" w:rsidP="007E690A">
      <w:pPr>
        <w:jc w:val="both"/>
        <w:rPr>
          <w:sz w:val="28"/>
          <w:szCs w:val="28"/>
          <w:lang w:val="ru-RU"/>
        </w:rPr>
      </w:pPr>
    </w:p>
    <w:p w14:paraId="644487B7" w14:textId="040564BE" w:rsidR="00FD2E01" w:rsidRPr="00C45391" w:rsidRDefault="00066F12" w:rsidP="00066F12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Для начала, разберемся с алгоритмом гармонизации мелодий. </w:t>
      </w:r>
      <w:r w:rsidR="00FD2E01" w:rsidRPr="00C45391">
        <w:rPr>
          <w:sz w:val="28"/>
          <w:szCs w:val="28"/>
          <w:lang w:val="ru-RU"/>
        </w:rPr>
        <w:t xml:space="preserve">Модель гармонизации мелодии принимает на вход последовательность мелодии из </w:t>
      </w:r>
      <m:oMath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="00FD2E01" w:rsidRPr="00C45391">
        <w:rPr>
          <w:sz w:val="28"/>
          <w:szCs w:val="28"/>
          <w:lang w:val="ru-RU"/>
        </w:rPr>
        <w:t xml:space="preserve"> тактов и генерирует соответствующую последовательность аккордов на выходе. </w:t>
      </w:r>
      <w:r w:rsidR="007270EE" w:rsidRPr="00C45391">
        <w:rPr>
          <w:sz w:val="28"/>
          <w:szCs w:val="28"/>
          <w:lang w:val="ru-RU"/>
        </w:rPr>
        <w:t xml:space="preserve">[1] </w:t>
      </w:r>
      <w:r w:rsidR="00FD2E01" w:rsidRPr="00C45391">
        <w:rPr>
          <w:sz w:val="28"/>
          <w:szCs w:val="28"/>
          <w:lang w:val="ru-RU"/>
        </w:rPr>
        <w:t xml:space="preserve">Последовательность аккордов определяется </w:t>
      </w:r>
      <w:r w:rsidRPr="00C45391">
        <w:rPr>
          <w:sz w:val="28"/>
          <w:szCs w:val="28"/>
          <w:lang w:val="ru-RU"/>
        </w:rPr>
        <w:t xml:space="preserve">здесь </w:t>
      </w:r>
      <w:r w:rsidR="00FD2E01" w:rsidRPr="00C45391">
        <w:rPr>
          <w:sz w:val="28"/>
          <w:szCs w:val="28"/>
          <w:lang w:val="ru-RU"/>
        </w:rPr>
        <w:t>как ряд аккордовых меток</w:t>
      </w:r>
      <w:r w:rsidR="006207A4" w:rsidRPr="00C45391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…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="006207A4" w:rsidRPr="00C45391">
        <w:rPr>
          <w:sz w:val="28"/>
          <w:szCs w:val="28"/>
          <w:lang w:val="ru-RU"/>
        </w:rPr>
        <w:t xml:space="preserve">, </w:t>
      </w:r>
      <w:r w:rsidR="00FD2E01" w:rsidRPr="00C45391">
        <w:rPr>
          <w:sz w:val="28"/>
          <w:szCs w:val="28"/>
          <w:lang w:val="ru-RU"/>
        </w:rPr>
        <w:t>где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m</m:t>
            </m:r>
          </m:sub>
        </m:sSub>
      </m:oMath>
      <w:r w:rsidR="006207A4" w:rsidRPr="00C45391">
        <w:rPr>
          <w:sz w:val="28"/>
          <w:szCs w:val="28"/>
          <w:lang w:val="ru-RU"/>
        </w:rPr>
        <w:t xml:space="preserve"> </w:t>
      </w:r>
      <w:r w:rsidR="00FD2E01" w:rsidRPr="00C45391">
        <w:rPr>
          <w:sz w:val="28"/>
          <w:szCs w:val="28"/>
          <w:lang w:val="ru-RU"/>
        </w:rPr>
        <w:t xml:space="preserve">– длина последовательности. </w:t>
      </w:r>
      <w:r w:rsidR="00E70975" w:rsidRPr="00C45391">
        <w:rPr>
          <w:sz w:val="28"/>
          <w:szCs w:val="28"/>
          <w:lang w:val="ru-RU"/>
        </w:rPr>
        <w:t xml:space="preserve">В данной работе каждая модель предсказывают метку аккорда для каждого полу бара, то есть </w:t>
      </w:r>
      <m:oMath>
        <m:r>
          <w:rPr>
            <w:rFonts w:ascii="Cambria Math" w:hAnsi="Cambria Math"/>
            <w:sz w:val="28"/>
            <w:szCs w:val="28"/>
            <w:lang w:val="ru-RU"/>
          </w:rPr>
          <m:t>M=2T</m:t>
        </m:r>
      </m:oMath>
      <w:r w:rsidR="00E70975" w:rsidRPr="00C45391">
        <w:rPr>
          <w:sz w:val="28"/>
          <w:szCs w:val="28"/>
          <w:lang w:val="ru-RU"/>
        </w:rPr>
        <w:t xml:space="preserve">.  </w:t>
      </w:r>
      <w:r w:rsidR="00FD2E01" w:rsidRPr="00C45391">
        <w:rPr>
          <w:sz w:val="28"/>
          <w:szCs w:val="28"/>
          <w:lang w:val="ru-RU"/>
        </w:rPr>
        <w:t xml:space="preserve">Каждая метка </w:t>
      </w:r>
      <w:r w:rsidR="00E70975" w:rsidRPr="00C45391">
        <w:rPr>
          <w:sz w:val="28"/>
          <w:szCs w:val="28"/>
          <w:lang w:val="ru-RU"/>
        </w:rPr>
        <w:t xml:space="preserve">у </w:t>
      </w:r>
      <w:r w:rsidR="00FD2E01" w:rsidRPr="00C45391">
        <w:rPr>
          <w:sz w:val="28"/>
          <w:szCs w:val="28"/>
          <w:lang w:val="ru-RU"/>
        </w:rPr>
        <w:t>выбирается из конечного словаря аккордов</w:t>
      </w:r>
      <w:r w:rsidR="00E70975" w:rsidRPr="00C45391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C</m:t>
        </m:r>
      </m:oMath>
      <w:r w:rsidR="00FD2E01" w:rsidRPr="00C45391">
        <w:rPr>
          <w:sz w:val="28"/>
          <w:szCs w:val="28"/>
          <w:lang w:val="ru-RU"/>
        </w:rPr>
        <w:t xml:space="preserve">. </w:t>
      </w:r>
      <w:r w:rsidR="00E70975" w:rsidRPr="00C45391">
        <w:rPr>
          <w:sz w:val="28"/>
          <w:szCs w:val="28"/>
          <w:lang w:val="ru-RU"/>
        </w:rPr>
        <w:t>Рассматриваются только аккорды триады для уменьшения сложности задачи</w:t>
      </w:r>
      <w:r w:rsidRPr="00C45391">
        <w:rPr>
          <w:sz w:val="28"/>
          <w:szCs w:val="28"/>
          <w:lang w:val="ru-RU"/>
        </w:rPr>
        <w:t xml:space="preserve"> - аккорды триады – это аккорды, состоящие из трех нот.</w:t>
      </w:r>
      <w:r w:rsidR="00E70975" w:rsidRPr="00C45391">
        <w:rPr>
          <w:sz w:val="28"/>
          <w:szCs w:val="28"/>
          <w:lang w:val="ru-RU"/>
        </w:rPr>
        <w:t xml:space="preserve"> </w:t>
      </w:r>
      <w:r w:rsidR="00146775" w:rsidRPr="00C45391">
        <w:rPr>
          <w:sz w:val="28"/>
          <w:szCs w:val="28"/>
          <w:lang w:val="ru-RU"/>
        </w:rPr>
        <w:t xml:space="preserve">Также мы рассматриваем состояние покоя, когда никаких аккордов не звучит, поэтому размер словаря аккордов составляет </w:t>
      </w:r>
      <m:oMath>
        <m:r>
          <w:rPr>
            <w:rFonts w:ascii="Cambria Math" w:hAnsi="Cambria Math"/>
            <w:sz w:val="28"/>
            <w:szCs w:val="28"/>
            <w:lang w:val="ru-RU"/>
          </w:rPr>
          <m:t>C=49</m:t>
        </m:r>
      </m:oMath>
      <w:r w:rsidR="00146775" w:rsidRPr="00C45391">
        <w:rPr>
          <w:sz w:val="28"/>
          <w:szCs w:val="28"/>
          <w:lang w:val="ru-RU"/>
        </w:rPr>
        <w:t xml:space="preserve">. </w:t>
      </w:r>
      <w:r w:rsidR="007270EE" w:rsidRPr="00C45391">
        <w:rPr>
          <w:sz w:val="28"/>
          <w:szCs w:val="28"/>
          <w:lang w:val="ru-RU"/>
        </w:rPr>
        <w:t>[1]</w:t>
      </w:r>
    </w:p>
    <w:p w14:paraId="35FCB039" w14:textId="15782872" w:rsidR="00066F12" w:rsidRPr="00C45391" w:rsidRDefault="00146775" w:rsidP="002B779E">
      <w:pPr>
        <w:spacing w:line="360" w:lineRule="auto"/>
        <w:ind w:firstLine="720"/>
        <w:jc w:val="both"/>
        <w:rPr>
          <w:rStyle w:val="nlmdisp-formula"/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Последовательность мелодий – это серия музыкальных нот. </w:t>
      </w:r>
      <w:r w:rsidR="009E3D42" w:rsidRPr="00C45391">
        <w:rPr>
          <w:sz w:val="28"/>
          <w:szCs w:val="28"/>
          <w:lang w:val="ru-RU"/>
        </w:rPr>
        <w:t xml:space="preserve">Для представления мелодий и использования их в качестве входных данных для </w:t>
      </w:r>
      <w:r w:rsidR="009E3D42" w:rsidRPr="00C45391">
        <w:rPr>
          <w:sz w:val="28"/>
          <w:szCs w:val="28"/>
          <w:lang w:val="ru-RU"/>
        </w:rPr>
        <w:lastRenderedPageBreak/>
        <w:t>моделей мы записываем признаки следующим образом</w:t>
      </w:r>
      <w:r w:rsidR="00BB5B50" w:rsidRPr="00C45391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 …,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</m:oMath>
      <w:r w:rsidR="002B779E" w:rsidRPr="00C45391">
        <w:rPr>
          <w:sz w:val="28"/>
          <w:szCs w:val="28"/>
          <w:lang w:val="ru-RU"/>
        </w:rPr>
        <w:t>. Мод</w:t>
      </w:r>
      <w:r w:rsidR="009E3D42" w:rsidRPr="00C45391">
        <w:rPr>
          <w:sz w:val="28"/>
          <w:szCs w:val="28"/>
          <w:lang w:val="ru-RU"/>
        </w:rPr>
        <w:t>ель гармонизации мелодии</w:t>
      </w:r>
      <w:r w:rsidR="00066F12" w:rsidRPr="00C45391">
        <w:rPr>
          <w:sz w:val="28"/>
          <w:szCs w:val="28"/>
          <w:lang w:val="ru-RU"/>
        </w:rPr>
        <w:t xml:space="preserve"> </w:t>
      </w:r>
      <w:r w:rsidR="00066F12" w:rsidRPr="00C45391">
        <w:rPr>
          <w:color w:val="333333"/>
          <w:sz w:val="28"/>
          <w:szCs w:val="28"/>
          <w:bdr w:val="none" w:sz="0" w:space="0" w:color="auto" w:frame="1"/>
        </w:rPr>
        <w:br/>
      </w:r>
      <w:r w:rsidR="00066F12" w:rsidRPr="00C45391">
        <w:rPr>
          <w:rStyle w:val="mi"/>
          <w:i/>
          <w:iCs/>
          <w:color w:val="333333"/>
          <w:sz w:val="28"/>
          <w:szCs w:val="28"/>
          <w:bdr w:val="none" w:sz="0" w:space="0" w:color="auto" w:frame="1"/>
        </w:rPr>
        <w:t>f</w:t>
      </w:r>
      <w:r w:rsidR="00066F12" w:rsidRPr="00C45391">
        <w:rPr>
          <w:rStyle w:val="mi"/>
          <w:color w:val="333333"/>
          <w:sz w:val="28"/>
          <w:szCs w:val="28"/>
          <w:bdr w:val="none" w:sz="0" w:space="0" w:color="auto" w:frame="1"/>
          <w:lang w:val="ru-RU"/>
        </w:rPr>
        <w:t xml:space="preserve"> </w:t>
      </w:r>
      <w:r w:rsidR="00066F12" w:rsidRPr="00C45391">
        <w:rPr>
          <w:rStyle w:val="mo"/>
          <w:color w:val="333333"/>
          <w:sz w:val="28"/>
          <w:szCs w:val="28"/>
          <w:bdr w:val="none" w:sz="0" w:space="0" w:color="auto" w:frame="1"/>
        </w:rPr>
        <w:t>(</w:t>
      </w:r>
      <w:r w:rsidR="00066F12" w:rsidRPr="00C45391">
        <w:rPr>
          <w:rStyle w:val="mo"/>
          <w:rFonts w:ascii="Cambria Math" w:hAnsi="Cambria Math" w:cs="Cambria Math"/>
          <w:color w:val="333333"/>
          <w:sz w:val="28"/>
          <w:szCs w:val="28"/>
          <w:bdr w:val="none" w:sz="0" w:space="0" w:color="auto" w:frame="1"/>
        </w:rPr>
        <w:t>⋅</w:t>
      </w:r>
      <w:r w:rsidR="00066F12" w:rsidRPr="00C45391">
        <w:rPr>
          <w:rStyle w:val="mo"/>
          <w:color w:val="333333"/>
          <w:sz w:val="28"/>
          <w:szCs w:val="28"/>
          <w:bdr w:val="none" w:sz="0" w:space="0" w:color="auto" w:frame="1"/>
        </w:rPr>
        <w:t>)</w:t>
      </w:r>
      <w:r w:rsidR="00066F12" w:rsidRPr="00C45391">
        <w:rPr>
          <w:sz w:val="28"/>
          <w:szCs w:val="28"/>
          <w:lang w:val="ru-RU"/>
        </w:rPr>
        <w:t xml:space="preserve"> </w:t>
      </w:r>
      <w:r w:rsidR="00066F12" w:rsidRPr="00C45391">
        <w:rPr>
          <w:rStyle w:val="apple-converted-space"/>
          <w:color w:val="333333"/>
          <w:sz w:val="28"/>
          <w:szCs w:val="28"/>
          <w:lang w:val="ru-RU"/>
        </w:rPr>
        <w:t>м</w:t>
      </w:r>
      <w:r w:rsidR="002B779E" w:rsidRPr="00C45391">
        <w:rPr>
          <w:rStyle w:val="apple-converted-space"/>
          <w:color w:val="333333"/>
          <w:sz w:val="28"/>
          <w:szCs w:val="28"/>
          <w:lang w:val="en-US"/>
        </w:rPr>
        <w:t>o</w:t>
      </w:r>
      <w:r w:rsidR="00066F12" w:rsidRPr="00C45391">
        <w:rPr>
          <w:rStyle w:val="apple-converted-space"/>
          <w:color w:val="333333"/>
          <w:sz w:val="28"/>
          <w:szCs w:val="28"/>
          <w:lang w:val="ru-RU"/>
        </w:rPr>
        <w:t>жет</w:t>
      </w:r>
      <w:r w:rsidR="008D657F" w:rsidRPr="00C45391">
        <w:rPr>
          <w:rStyle w:val="apple-converted-space"/>
          <w:color w:val="333333"/>
          <w:sz w:val="28"/>
          <w:szCs w:val="28"/>
          <w:lang w:val="ru-RU"/>
        </w:rPr>
        <w:t xml:space="preserve"> </w:t>
      </w:r>
      <w:r w:rsidR="00066F12" w:rsidRPr="00C45391">
        <w:rPr>
          <w:rStyle w:val="apple-converted-space"/>
          <w:color w:val="333333"/>
          <w:sz w:val="28"/>
          <w:szCs w:val="28"/>
          <w:lang w:val="ru-RU"/>
        </w:rPr>
        <w:t xml:space="preserve">быть обучена путем минимизации потерь, вычисленных между истинным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333333"/>
                <w:sz w:val="28"/>
                <w:szCs w:val="28"/>
                <w:lang w:val="ru-RU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*</m:t>
            </m:r>
          </m:sup>
        </m:sSup>
      </m:oMath>
      <w:r w:rsidR="00066F12" w:rsidRPr="00C45391">
        <w:rPr>
          <w:rStyle w:val="apple-converted-space"/>
          <w:color w:val="333333"/>
          <w:sz w:val="28"/>
          <w:szCs w:val="28"/>
          <w:lang w:val="ru-RU"/>
        </w:rPr>
        <w:t xml:space="preserve"> и выходом нашей модели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333333"/>
                <w:sz w:val="28"/>
                <w:szCs w:val="28"/>
                <w:lang w:val="ru-RU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*</m:t>
            </m:r>
          </m:sup>
        </m:sSup>
        <m:r>
          <w:rPr>
            <w:rStyle w:val="apple-converted-space"/>
            <w:rFonts w:ascii="Cambria Math" w:hAnsi="Cambria Math"/>
            <w:color w:val="333333"/>
            <w:sz w:val="28"/>
            <w:szCs w:val="28"/>
            <w:lang w:val="ru-RU"/>
          </w:rPr>
          <m:t>=f(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333333"/>
                <w:sz w:val="28"/>
                <w:szCs w:val="28"/>
                <w:lang w:val="ru-RU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Style w:val="apple-converted-space"/>
                <w:rFonts w:ascii="Cambria Math" w:hAnsi="Cambria Math"/>
                <w:color w:val="333333"/>
                <w:sz w:val="28"/>
                <w:szCs w:val="28"/>
                <w:lang w:val="ru-RU"/>
              </w:rPr>
              <m:t>*</m:t>
            </m:r>
          </m:sup>
        </m:sSup>
        <m:r>
          <w:rPr>
            <w:rStyle w:val="apple-converted-space"/>
            <w:rFonts w:ascii="Cambria Math" w:hAnsi="Cambria Math"/>
            <w:color w:val="333333"/>
            <w:sz w:val="28"/>
            <w:szCs w:val="28"/>
            <w:lang w:val="ru-RU"/>
          </w:rPr>
          <m:t>)</m:t>
        </m:r>
      </m:oMath>
      <w:r w:rsidR="00BB5B50" w:rsidRPr="00C45391">
        <w:rPr>
          <w:rStyle w:val="apple-converted-space"/>
          <w:color w:val="333333"/>
          <w:sz w:val="28"/>
          <w:szCs w:val="28"/>
          <w:lang w:val="ru-RU"/>
        </w:rPr>
        <w:t xml:space="preserve">, </w:t>
      </w:r>
      <w:r w:rsidR="00066F12" w:rsidRPr="00C45391">
        <w:rPr>
          <w:rStyle w:val="mo"/>
          <w:sz w:val="28"/>
          <w:szCs w:val="28"/>
          <w:bdr w:val="none" w:sz="0" w:space="0" w:color="auto" w:frame="1"/>
          <w:lang w:val="ru-RU"/>
        </w:rPr>
        <w:t xml:space="preserve">где </w:t>
      </w:r>
      <m:oMath>
        <m:sSup>
          <m:sSupPr>
            <m:ctrlPr>
              <w:rPr>
                <w:rStyle w:val="mo"/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val="ru-RU"/>
              </w:rPr>
            </m:ctrlPr>
          </m:sSupPr>
          <m:e>
            <m:r>
              <w:rPr>
                <w:rStyle w:val="mo"/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X</m:t>
            </m:r>
          </m:e>
          <m:sup>
            <m:r>
              <w:rPr>
                <w:rStyle w:val="mo"/>
                <w:rFonts w:ascii="Cambria Math" w:hAnsi="Cambria Math"/>
                <w:sz w:val="28"/>
                <w:szCs w:val="28"/>
                <w:bdr w:val="none" w:sz="0" w:space="0" w:color="auto" w:frame="1"/>
                <w:lang w:val="ru-RU"/>
              </w:rPr>
              <m:t>*</m:t>
            </m:r>
          </m:sup>
        </m:sSup>
      </m:oMath>
      <w:r w:rsidR="00066F12" w:rsidRPr="00C45391">
        <w:rPr>
          <w:rStyle w:val="mo"/>
          <w:i/>
          <w:iCs/>
          <w:sz w:val="28"/>
          <w:szCs w:val="28"/>
          <w:bdr w:val="none" w:sz="0" w:space="0" w:color="auto" w:frame="1"/>
          <w:lang w:val="ru-RU"/>
        </w:rPr>
        <w:t xml:space="preserve"> - </w:t>
      </w:r>
      <w:r w:rsidR="00066F12" w:rsidRPr="00C45391">
        <w:rPr>
          <w:rStyle w:val="mo"/>
          <w:sz w:val="28"/>
          <w:szCs w:val="28"/>
          <w:bdr w:val="none" w:sz="0" w:space="0" w:color="auto" w:frame="1"/>
          <w:lang w:val="ru-RU"/>
        </w:rPr>
        <w:t>входная мелодия.</w:t>
      </w:r>
      <w:r w:rsidR="007270EE" w:rsidRPr="00C45391">
        <w:rPr>
          <w:rStyle w:val="mo"/>
          <w:i/>
          <w:iCs/>
          <w:sz w:val="28"/>
          <w:szCs w:val="28"/>
          <w:bdr w:val="none" w:sz="0" w:space="0" w:color="auto" w:frame="1"/>
          <w:lang w:val="ru-RU"/>
        </w:rPr>
        <w:t xml:space="preserve"> </w:t>
      </w:r>
      <w:r w:rsidR="007270EE" w:rsidRPr="00C45391">
        <w:rPr>
          <w:rStyle w:val="mo"/>
          <w:sz w:val="28"/>
          <w:szCs w:val="28"/>
          <w:bdr w:val="none" w:sz="0" w:space="0" w:color="auto" w:frame="1"/>
          <w:lang w:val="ru-RU"/>
        </w:rPr>
        <w:t>[1]</w:t>
      </w:r>
    </w:p>
    <w:p w14:paraId="61FE6BBA" w14:textId="46ACB933" w:rsidR="00DB4C2F" w:rsidRPr="00C45391" w:rsidRDefault="00DB4C2F" w:rsidP="007E690A">
      <w:pPr>
        <w:jc w:val="both"/>
        <w:rPr>
          <w:sz w:val="28"/>
          <w:szCs w:val="28"/>
          <w:lang w:val="ru-RU"/>
        </w:rPr>
      </w:pPr>
    </w:p>
    <w:p w14:paraId="6B49A115" w14:textId="52521867" w:rsidR="008829B0" w:rsidRPr="00C45391" w:rsidRDefault="008829B0" w:rsidP="008829B0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Модель на основе сопоставления шаблонов</w:t>
      </w:r>
    </w:p>
    <w:p w14:paraId="6C5D4CA4" w14:textId="77777777" w:rsidR="008829B0" w:rsidRPr="00C45391" w:rsidRDefault="008829B0" w:rsidP="008829B0">
      <w:pPr>
        <w:pStyle w:val="ListParagraph"/>
        <w:ind w:left="7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CB18DB" w14:textId="50C63E62" w:rsidR="003E0292" w:rsidRPr="00C45391" w:rsidRDefault="000063C2" w:rsidP="00066F12">
      <w:pPr>
        <w:spacing w:line="360" w:lineRule="auto"/>
        <w:ind w:firstLine="720"/>
        <w:jc w:val="both"/>
        <w:rPr>
          <w:sz w:val="28"/>
          <w:szCs w:val="28"/>
        </w:rPr>
      </w:pPr>
      <w:r w:rsidRPr="00C45391">
        <w:rPr>
          <w:color w:val="000000"/>
          <w:sz w:val="28"/>
          <w:szCs w:val="28"/>
          <w:lang w:val="ru-RU"/>
        </w:rPr>
        <w:t>Модель разделяет обучающие мелодии на п</w:t>
      </w:r>
      <w:r w:rsidR="008D657F" w:rsidRPr="00C45391">
        <w:rPr>
          <w:color w:val="000000"/>
          <w:sz w:val="28"/>
          <w:szCs w:val="28"/>
          <w:lang w:val="ru-RU"/>
        </w:rPr>
        <w:t>о</w:t>
      </w:r>
      <w:r w:rsidRPr="00C45391">
        <w:rPr>
          <w:color w:val="000000"/>
          <w:sz w:val="28"/>
          <w:szCs w:val="28"/>
          <w:lang w:val="ru-RU"/>
        </w:rPr>
        <w:t>лубары и строит профиль высоты тона для каждого сегмента,</w:t>
      </w:r>
      <w:r w:rsidR="00DF6023" w:rsidRPr="00C45391">
        <w:rPr>
          <w:color w:val="000000"/>
          <w:sz w:val="28"/>
          <w:szCs w:val="28"/>
          <w:lang w:val="ru-RU"/>
        </w:rPr>
        <w:t xml:space="preserve"> [15]</w:t>
      </w:r>
      <w:r w:rsidRPr="00C45391">
        <w:rPr>
          <w:color w:val="000000"/>
          <w:sz w:val="28"/>
          <w:szCs w:val="28"/>
          <w:lang w:val="ru-RU"/>
        </w:rPr>
        <w:t xml:space="preserve"> чей профиль высоты тона наиболее точно совпадает. Если существует более одного возможного шаблона аккорда, который имеет наивысший балл соответствия, мы выбираем аккорд по принципу равномерного распределения среди возможных вариантов. </w:t>
      </w:r>
      <w:r w:rsidR="007270EE" w:rsidRPr="00C45391">
        <w:rPr>
          <w:color w:val="000000"/>
          <w:sz w:val="28"/>
          <w:szCs w:val="28"/>
          <w:lang w:val="ru-RU"/>
        </w:rPr>
        <w:t xml:space="preserve">[2] </w:t>
      </w:r>
      <w:r w:rsidR="00DF6023" w:rsidRPr="00C45391">
        <w:rPr>
          <w:color w:val="000000"/>
          <w:sz w:val="28"/>
          <w:szCs w:val="28"/>
          <w:lang w:val="ru-RU"/>
        </w:rPr>
        <w:t xml:space="preserve">Такая </w:t>
      </w:r>
      <w:r w:rsidR="003E0292" w:rsidRPr="00C45391">
        <w:rPr>
          <w:color w:val="000000"/>
          <w:sz w:val="28"/>
          <w:szCs w:val="28"/>
          <w:lang w:val="ru-RU"/>
        </w:rPr>
        <w:t xml:space="preserve">модель </w:t>
      </w:r>
      <w:r w:rsidR="00DF6023" w:rsidRPr="00C45391">
        <w:rPr>
          <w:color w:val="000000"/>
          <w:sz w:val="28"/>
          <w:szCs w:val="28"/>
          <w:lang w:val="ru-RU"/>
        </w:rPr>
        <w:t xml:space="preserve">называется </w:t>
      </w:r>
      <w:r w:rsidR="003E0292" w:rsidRPr="00C45391">
        <w:rPr>
          <w:color w:val="000000"/>
          <w:sz w:val="28"/>
          <w:szCs w:val="28"/>
          <w:lang w:val="ru-RU"/>
        </w:rPr>
        <w:t xml:space="preserve">моделью на основе сопоставления шаблонов поскольку лежащий в её основе метод сравнивает профиль данного сегмента мелодии с профилем аккордов шаблона. </w:t>
      </w:r>
      <w:r w:rsidR="007270EE" w:rsidRPr="00C45391">
        <w:rPr>
          <w:color w:val="000000"/>
          <w:sz w:val="28"/>
          <w:szCs w:val="28"/>
          <w:lang w:val="ru-RU"/>
        </w:rPr>
        <w:t xml:space="preserve">[2] </w:t>
      </w:r>
      <w:r w:rsidR="003E0292" w:rsidRPr="00C45391">
        <w:rPr>
          <w:color w:val="000000"/>
          <w:sz w:val="28"/>
          <w:szCs w:val="28"/>
          <w:lang w:val="ru-RU"/>
        </w:rPr>
        <w:t>В работе использовал</w:t>
      </w:r>
      <w:r w:rsidR="00812337" w:rsidRPr="00C45391">
        <w:rPr>
          <w:color w:val="000000"/>
          <w:sz w:val="28"/>
          <w:szCs w:val="28"/>
          <w:lang w:val="ru-RU"/>
        </w:rPr>
        <w:t>ся</w:t>
      </w:r>
      <w:r w:rsidR="003E0292" w:rsidRPr="00C45391">
        <w:rPr>
          <w:color w:val="000000"/>
          <w:sz w:val="28"/>
          <w:szCs w:val="28"/>
          <w:lang w:val="ru-RU"/>
        </w:rPr>
        <w:t xml:space="preserve"> профиль класса высоты тона Фуджишимы (</w:t>
      </w:r>
      <w:r w:rsidR="003E0292" w:rsidRPr="00C45391">
        <w:rPr>
          <w:color w:val="000000"/>
          <w:sz w:val="28"/>
          <w:szCs w:val="28"/>
          <w:lang w:val="en-US"/>
        </w:rPr>
        <w:t>PCP</w:t>
      </w:r>
      <w:r w:rsidR="003E0292" w:rsidRPr="00C45391">
        <w:rPr>
          <w:color w:val="000000"/>
          <w:sz w:val="28"/>
          <w:szCs w:val="28"/>
          <w:lang w:val="ru-RU"/>
        </w:rPr>
        <w:t>)</w:t>
      </w:r>
      <w:r w:rsidR="00DF6023" w:rsidRPr="00C45391">
        <w:rPr>
          <w:color w:val="000000"/>
          <w:sz w:val="28"/>
          <w:szCs w:val="28"/>
          <w:lang w:val="ru-RU"/>
        </w:rPr>
        <w:t>[1]</w:t>
      </w:r>
      <w:r w:rsidR="00812337" w:rsidRPr="00C45391">
        <w:rPr>
          <w:color w:val="000000"/>
          <w:sz w:val="28"/>
          <w:szCs w:val="28"/>
          <w:lang w:val="ru-RU"/>
        </w:rPr>
        <w:t xml:space="preserve">. </w:t>
      </w:r>
      <w:r w:rsidR="00812337" w:rsidRPr="00C45391">
        <w:rPr>
          <w:color w:val="000000"/>
          <w:sz w:val="28"/>
          <w:szCs w:val="28"/>
          <w:lang w:val="en-US"/>
        </w:rPr>
        <w:t>PCP</w:t>
      </w:r>
      <w:r w:rsidR="00812337" w:rsidRPr="00C45391">
        <w:rPr>
          <w:color w:val="000000"/>
          <w:sz w:val="28"/>
          <w:szCs w:val="28"/>
          <w:lang w:val="ru-RU"/>
        </w:rPr>
        <w:t xml:space="preserve"> – это 12 мерный вектор признаков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 xml:space="preserve">х </m:t>
            </m:r>
            <m:r>
              <m:rPr>
                <m:sty m:val="p"/>
              </m:rPr>
              <w:rPr>
                <w:rFonts w:ascii="Cambria Math" w:hAnsi="Cambria Math"/>
                <w:color w:val="111111"/>
                <w:sz w:val="28"/>
                <w:szCs w:val="28"/>
                <w:shd w:val="clear" w:color="auto" w:fill="FFFFFF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[0, 1]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12</m:t>
            </m:r>
          </m:sup>
        </m:sSup>
      </m:oMath>
      <w:r w:rsidR="00812337" w:rsidRPr="00C45391">
        <w:rPr>
          <w:color w:val="000000"/>
          <w:sz w:val="28"/>
          <w:szCs w:val="28"/>
          <w:lang w:val="ru-RU"/>
        </w:rPr>
        <w:t xml:space="preserve">, где каждый элемент соответствует активности класса высоты тона.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="0095674C" w:rsidRPr="00C45391">
        <w:rPr>
          <w:color w:val="000000"/>
          <w:sz w:val="28"/>
          <w:szCs w:val="28"/>
          <w:lang w:val="en-US"/>
        </w:rPr>
        <w:t>PCP</w:t>
      </w:r>
      <w:r w:rsidR="0095674C" w:rsidRPr="00C45391">
        <w:rPr>
          <w:color w:val="000000"/>
          <w:sz w:val="28"/>
          <w:szCs w:val="28"/>
          <w:lang w:val="ru-RU"/>
        </w:rPr>
        <w:t xml:space="preserve"> для каждой из аккордовых меток </w:t>
      </w:r>
      <w:r w:rsidR="00066F12" w:rsidRPr="00C45391">
        <w:rPr>
          <w:color w:val="000000"/>
          <w:sz w:val="28"/>
          <w:szCs w:val="28"/>
          <w:lang w:val="ru-RU"/>
        </w:rPr>
        <w:t>|</w:t>
      </w:r>
      <w:r w:rsidR="0095674C" w:rsidRPr="00C45391">
        <w:rPr>
          <w:color w:val="000000"/>
          <w:sz w:val="28"/>
          <w:szCs w:val="28"/>
          <w:lang w:val="ru-RU"/>
        </w:rPr>
        <w:t>С</w:t>
      </w:r>
      <w:r w:rsidR="00066F12" w:rsidRPr="00C45391">
        <w:rPr>
          <w:color w:val="000000"/>
          <w:sz w:val="28"/>
          <w:szCs w:val="28"/>
          <w:lang w:val="ru-RU"/>
        </w:rPr>
        <w:t>|</w:t>
      </w:r>
      <w:r w:rsidR="0095674C" w:rsidRPr="00C45391">
        <w:rPr>
          <w:color w:val="000000"/>
          <w:sz w:val="28"/>
          <w:szCs w:val="28"/>
          <w:lang w:val="ru-RU"/>
        </w:rPr>
        <w:t xml:space="preserve"> строится путём установки элементов, соответствующих класс</w:t>
      </w:r>
      <w:r w:rsidR="001053FD" w:rsidRPr="00C45391">
        <w:rPr>
          <w:color w:val="000000"/>
          <w:sz w:val="28"/>
          <w:szCs w:val="28"/>
          <w:lang w:val="ru-RU"/>
        </w:rPr>
        <w:t>а</w:t>
      </w:r>
      <w:r w:rsidR="0095674C" w:rsidRPr="00C45391">
        <w:rPr>
          <w:color w:val="000000"/>
          <w:sz w:val="28"/>
          <w:szCs w:val="28"/>
          <w:lang w:val="ru-RU"/>
        </w:rPr>
        <w:t>м лада, которые являются частью аккорда, в единицу</w:t>
      </w:r>
      <w:r w:rsidR="00066F12" w:rsidRPr="00C45391">
        <w:rPr>
          <w:color w:val="000000"/>
          <w:sz w:val="28"/>
          <w:szCs w:val="28"/>
          <w:lang w:val="ru-RU"/>
        </w:rPr>
        <w:t>, а</w:t>
      </w:r>
      <w:r w:rsidR="0095674C" w:rsidRPr="00C45391">
        <w:rPr>
          <w:color w:val="000000"/>
          <w:sz w:val="28"/>
          <w:szCs w:val="28"/>
          <w:lang w:val="ru-RU"/>
        </w:rPr>
        <w:t xml:space="preserve"> все остальные </w:t>
      </w:r>
      <w:r w:rsidR="00066F12" w:rsidRPr="00C45391">
        <w:rPr>
          <w:color w:val="000000"/>
          <w:sz w:val="28"/>
          <w:szCs w:val="28"/>
          <w:lang w:val="ru-RU"/>
        </w:rPr>
        <w:t xml:space="preserve">- </w:t>
      </w:r>
      <w:r w:rsidR="0095674C" w:rsidRPr="00C45391">
        <w:rPr>
          <w:color w:val="000000"/>
          <w:sz w:val="28"/>
          <w:szCs w:val="28"/>
          <w:lang w:val="ru-RU"/>
        </w:rPr>
        <w:t xml:space="preserve">в ноль. </w:t>
      </w:r>
    </w:p>
    <w:p w14:paraId="566F1DC9" w14:textId="65BCD981" w:rsidR="001053FD" w:rsidRDefault="001053FD" w:rsidP="00066F12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Результаты этой модели более консервативный по дизайну и характеризуются интенсивным использованием аккордовых тонов. </w:t>
      </w:r>
      <w:r w:rsidR="00DF6023" w:rsidRPr="00C45391">
        <w:rPr>
          <w:color w:val="000000"/>
          <w:sz w:val="28"/>
          <w:szCs w:val="28"/>
          <w:lang w:val="ru-RU"/>
        </w:rPr>
        <w:t>[1]</w:t>
      </w:r>
      <w:r w:rsidRPr="00C45391">
        <w:rPr>
          <w:color w:val="000000"/>
          <w:sz w:val="28"/>
          <w:szCs w:val="28"/>
          <w:lang w:val="ru-RU"/>
        </w:rPr>
        <w:t xml:space="preserve">Кроме того, эта модель устанавливает метку аккорда независимо для каждого полубара, не учитывая метки соседних аккордов или прогрессию аккордов во времени.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18F1050E" w14:textId="715B9FBB" w:rsidR="00525EBB" w:rsidRDefault="00525EBB" w:rsidP="00066F12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630BCB3B" w14:textId="77777777" w:rsidR="00525EBB" w:rsidRPr="00C45391" w:rsidRDefault="00525EBB" w:rsidP="00066F12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03F1709D" w14:textId="56C1A4CB" w:rsidR="00066F12" w:rsidRPr="00C45391" w:rsidRDefault="008829B0" w:rsidP="008829B0">
      <w:pPr>
        <w:rPr>
          <w:b/>
          <w:bCs/>
          <w:color w:val="000000"/>
          <w:sz w:val="28"/>
          <w:szCs w:val="28"/>
          <w:lang w:val="ru-RU"/>
        </w:rPr>
      </w:pPr>
      <w:r w:rsidRPr="00C45391">
        <w:rPr>
          <w:b/>
          <w:bCs/>
          <w:color w:val="000000"/>
          <w:sz w:val="28"/>
          <w:szCs w:val="28"/>
          <w:lang w:val="ru-RU"/>
        </w:rPr>
        <w:lastRenderedPageBreak/>
        <w:t xml:space="preserve">3.2 Модель на основе </w:t>
      </w:r>
      <w:r w:rsidRPr="00C45391">
        <w:rPr>
          <w:b/>
          <w:bCs/>
          <w:color w:val="000000"/>
          <w:sz w:val="28"/>
          <w:szCs w:val="28"/>
          <w:lang w:val="en-US"/>
        </w:rPr>
        <w:t>HMM</w:t>
      </w:r>
    </w:p>
    <w:p w14:paraId="3E016DF7" w14:textId="77777777" w:rsidR="00066F12" w:rsidRPr="00C45391" w:rsidRDefault="00066F12" w:rsidP="007E690A">
      <w:pPr>
        <w:jc w:val="both"/>
        <w:rPr>
          <w:b/>
          <w:bCs/>
          <w:color w:val="000000"/>
          <w:sz w:val="28"/>
          <w:szCs w:val="28"/>
          <w:lang w:val="ru-RU"/>
        </w:rPr>
      </w:pPr>
    </w:p>
    <w:p w14:paraId="0D626878" w14:textId="6F53982E" w:rsidR="007E690A" w:rsidRPr="00C45391" w:rsidRDefault="003A457E" w:rsidP="00066F12">
      <w:pPr>
        <w:spacing w:line="360" w:lineRule="auto"/>
        <w:ind w:firstLine="720"/>
        <w:jc w:val="both"/>
        <w:rPr>
          <w:sz w:val="28"/>
          <w:szCs w:val="28"/>
          <w:shd w:val="clear" w:color="auto" w:fill="FFFFFF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НММ – это вероятностная схема для моделирования последовательностей с латентными или скрытыми переменными. </w:t>
      </w:r>
      <w:r w:rsidR="00DF6023" w:rsidRPr="00422048">
        <w:rPr>
          <w:color w:val="000000"/>
          <w:sz w:val="28"/>
          <w:szCs w:val="28"/>
          <w:lang w:val="ru-RU"/>
        </w:rPr>
        <w:t>[16]</w:t>
      </w:r>
      <w:r w:rsidRPr="00C45391">
        <w:rPr>
          <w:color w:val="000000"/>
          <w:sz w:val="28"/>
          <w:szCs w:val="28"/>
          <w:lang w:val="ru-RU"/>
        </w:rPr>
        <w:t xml:space="preserve"> </w:t>
      </w:r>
      <w:r w:rsidR="002E3807" w:rsidRPr="00C45391">
        <w:rPr>
          <w:sz w:val="28"/>
          <w:szCs w:val="28"/>
          <w:shd w:val="clear" w:color="auto" w:fill="FFFFFF"/>
          <w:lang w:val="ru-RU"/>
        </w:rPr>
        <w:t>П</w:t>
      </w:r>
      <w:r w:rsidR="005C5A6B" w:rsidRPr="00C45391">
        <w:rPr>
          <w:sz w:val="28"/>
          <w:szCs w:val="28"/>
          <w:shd w:val="clear" w:color="auto" w:fill="FFFFFF"/>
        </w:rPr>
        <w:t xml:space="preserve">редставляет собой вероятностную модель временных рядов. </w:t>
      </w:r>
      <w:r w:rsidR="007E690A" w:rsidRPr="00C45391">
        <w:rPr>
          <w:sz w:val="28"/>
          <w:szCs w:val="28"/>
          <w:shd w:val="clear" w:color="auto" w:fill="FFFFFF"/>
          <w:lang w:val="ru-RU"/>
        </w:rPr>
        <w:t>Марковская модель</w:t>
      </w:r>
      <w:r w:rsidR="005C5A6B" w:rsidRPr="00C45391">
        <w:rPr>
          <w:sz w:val="28"/>
          <w:szCs w:val="28"/>
          <w:shd w:val="clear" w:color="auto" w:fill="FFFFFF"/>
        </w:rPr>
        <w:t xml:space="preserve"> описывает процесс, в котором скрытая марковская цепь генерирует случайную последовательность ненаблюдаемых состояний, а затем генерирует наблюдаемую случайную последовательность наблюдений для каждого состояния.</w:t>
      </w:r>
      <w:r w:rsidR="007E690A" w:rsidRPr="00C45391">
        <w:rPr>
          <w:sz w:val="28"/>
          <w:szCs w:val="28"/>
          <w:shd w:val="clear" w:color="auto" w:fill="FFFFFF"/>
          <w:lang w:val="ru-RU"/>
        </w:rPr>
        <w:t xml:space="preserve"> </w:t>
      </w:r>
      <w:r w:rsidR="00DF6023" w:rsidRPr="00422048">
        <w:rPr>
          <w:sz w:val="28"/>
          <w:szCs w:val="28"/>
          <w:shd w:val="clear" w:color="auto" w:fill="FFFFFF"/>
          <w:lang w:val="ru-RU"/>
        </w:rPr>
        <w:t xml:space="preserve">[16] </w:t>
      </w:r>
      <w:r w:rsidR="007E690A" w:rsidRPr="00C45391">
        <w:rPr>
          <w:sz w:val="28"/>
          <w:szCs w:val="28"/>
          <w:shd w:val="clear" w:color="auto" w:fill="FFFFFF"/>
          <w:lang w:val="ru-RU"/>
        </w:rPr>
        <w:t>К</w:t>
      </w:r>
      <w:r w:rsidR="007E690A" w:rsidRPr="00C45391">
        <w:rPr>
          <w:sz w:val="28"/>
          <w:szCs w:val="28"/>
          <w:shd w:val="clear" w:color="auto" w:fill="FFFFFF"/>
        </w:rPr>
        <w:t>аждое состояние генерирует наблюдение, которое приводит к последовательности наблюдения</w:t>
      </w:r>
      <w:r w:rsidR="007E690A" w:rsidRPr="00C45391">
        <w:rPr>
          <w:sz w:val="28"/>
          <w:szCs w:val="28"/>
          <w:shd w:val="clear" w:color="auto" w:fill="FFFFFF"/>
          <w:lang w:val="ru-RU"/>
        </w:rPr>
        <w:t xml:space="preserve">. </w:t>
      </w:r>
      <w:r w:rsidR="007270EE" w:rsidRPr="00C45391">
        <w:rPr>
          <w:sz w:val="28"/>
          <w:szCs w:val="28"/>
          <w:shd w:val="clear" w:color="auto" w:fill="FFFFFF"/>
          <w:lang w:val="ru-RU"/>
        </w:rPr>
        <w:t>[2]</w:t>
      </w:r>
    </w:p>
    <w:p w14:paraId="0B25E92A" w14:textId="77777777" w:rsidR="007E690A" w:rsidRPr="00C45391" w:rsidRDefault="007E690A" w:rsidP="00066F12">
      <w:pPr>
        <w:spacing w:line="360" w:lineRule="auto"/>
        <w:jc w:val="both"/>
        <w:rPr>
          <w:sz w:val="28"/>
          <w:szCs w:val="28"/>
        </w:rPr>
      </w:pPr>
    </w:p>
    <w:p w14:paraId="315E7A44" w14:textId="6388CD9D" w:rsidR="00066F12" w:rsidRPr="00C45391" w:rsidRDefault="008C6BE9" w:rsidP="00066F12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Модели</w:t>
      </w:r>
      <w:r w:rsidR="003A457E" w:rsidRPr="00C45391">
        <w:rPr>
          <w:color w:val="000000"/>
          <w:sz w:val="28"/>
          <w:szCs w:val="28"/>
          <w:lang w:val="ru-RU"/>
        </w:rPr>
        <w:t xml:space="preserve"> гармонизации</w:t>
      </w:r>
      <w:r w:rsidRPr="00C45391">
        <w:rPr>
          <w:color w:val="000000"/>
          <w:sz w:val="28"/>
          <w:szCs w:val="28"/>
          <w:lang w:val="ru-RU"/>
        </w:rPr>
        <w:t xml:space="preserve"> мелодий</w:t>
      </w:r>
      <w:r w:rsidR="003A457E" w:rsidRPr="00C45391">
        <w:rPr>
          <w:color w:val="000000"/>
          <w:sz w:val="28"/>
          <w:szCs w:val="28"/>
          <w:lang w:val="ru-RU"/>
        </w:rPr>
        <w:t xml:space="preserve"> на основе НММ рассматрива</w:t>
      </w:r>
      <w:r w:rsidRPr="00C45391">
        <w:rPr>
          <w:color w:val="000000"/>
          <w:sz w:val="28"/>
          <w:szCs w:val="28"/>
          <w:lang w:val="ru-RU"/>
        </w:rPr>
        <w:t>ют</w:t>
      </w:r>
      <w:r w:rsidR="003A457E" w:rsidRPr="00C45391">
        <w:rPr>
          <w:color w:val="000000"/>
          <w:sz w:val="28"/>
          <w:szCs w:val="28"/>
          <w:lang w:val="ru-RU"/>
        </w:rPr>
        <w:t xml:space="preserve"> метки аккордов, как скрытые переменные и оценива</w:t>
      </w:r>
      <w:r w:rsidRPr="00C45391">
        <w:rPr>
          <w:color w:val="000000"/>
          <w:sz w:val="28"/>
          <w:szCs w:val="28"/>
          <w:lang w:val="ru-RU"/>
        </w:rPr>
        <w:t>ют</w:t>
      </w:r>
      <w:r w:rsidR="003A457E" w:rsidRPr="00C45391">
        <w:rPr>
          <w:color w:val="000000"/>
          <w:sz w:val="28"/>
          <w:szCs w:val="28"/>
          <w:lang w:val="ru-RU"/>
        </w:rPr>
        <w:t xml:space="preserve"> наиболее вероятную последовательность аккордов для данного набора нот мелодии.</w:t>
      </w:r>
      <w:r w:rsidR="007270EE" w:rsidRPr="00C45391">
        <w:rPr>
          <w:color w:val="000000"/>
          <w:sz w:val="28"/>
          <w:szCs w:val="28"/>
          <w:lang w:val="ru-RU"/>
        </w:rPr>
        <w:t xml:space="preserve"> [1]</w:t>
      </w:r>
      <w:r w:rsidR="003A457E" w:rsidRPr="00C45391">
        <w:rPr>
          <w:color w:val="000000"/>
          <w:sz w:val="28"/>
          <w:szCs w:val="28"/>
          <w:lang w:val="ru-RU"/>
        </w:rPr>
        <w:t xml:space="preserve"> В отличие от модели, основанной на сопоставлении шаблонов, эта модель учитывает взаимосвязь между соседними метками аккордов. </w:t>
      </w:r>
      <w:r w:rsidR="00DF6023" w:rsidRPr="00C45391">
        <w:rPr>
          <w:color w:val="000000"/>
          <w:sz w:val="28"/>
          <w:szCs w:val="28"/>
          <w:lang w:val="ru-RU"/>
        </w:rPr>
        <w:t xml:space="preserve">[16] </w:t>
      </w:r>
      <w:r w:rsidR="003A457E" w:rsidRPr="00C45391">
        <w:rPr>
          <w:color w:val="000000"/>
          <w:sz w:val="28"/>
          <w:szCs w:val="28"/>
          <w:lang w:val="ru-RU"/>
        </w:rPr>
        <w:t>Такие модели (НММ)</w:t>
      </w:r>
      <w:r w:rsidR="007270EE" w:rsidRPr="00C45391">
        <w:rPr>
          <w:color w:val="000000"/>
          <w:sz w:val="28"/>
          <w:szCs w:val="28"/>
          <w:lang w:val="ru-RU"/>
        </w:rPr>
        <w:t xml:space="preserve"> </w:t>
      </w:r>
      <w:r w:rsidR="003A457E" w:rsidRPr="00C45391">
        <w:rPr>
          <w:color w:val="000000"/>
          <w:sz w:val="28"/>
          <w:szCs w:val="28"/>
          <w:lang w:val="ru-RU"/>
        </w:rPr>
        <w:t xml:space="preserve">широко использовались в исследованиях по генерации аккордов и гармонизации мелодий до наступления эры глубокого обучения. </w:t>
      </w:r>
      <w:r w:rsidR="007270EE" w:rsidRPr="00C45391">
        <w:rPr>
          <w:color w:val="000000"/>
          <w:sz w:val="28"/>
          <w:szCs w:val="28"/>
          <w:lang w:val="ru-RU"/>
        </w:rPr>
        <w:t xml:space="preserve">[2] </w:t>
      </w:r>
      <w:r w:rsidR="00066F12" w:rsidRPr="00C45391">
        <w:rPr>
          <w:color w:val="000000"/>
          <w:sz w:val="28"/>
          <w:szCs w:val="28"/>
          <w:lang w:val="ru-RU"/>
        </w:rPr>
        <w:t>В этой модели сделаны следующие предположения:</w:t>
      </w:r>
    </w:p>
    <w:p w14:paraId="36F1465D" w14:textId="5FB8A7D6" w:rsidR="00066F12" w:rsidRPr="00C45391" w:rsidRDefault="00066F12" w:rsidP="00066F12">
      <w:pPr>
        <w:pStyle w:val="ListParagraph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Наблюдаемая последовательность мелодий 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= х1, х2, … хМ статистически смещена из-за скрытой последовательности аккордов 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= 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1, 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2, … 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yM</w:t>
      </w:r>
      <w:r w:rsidR="005C5A6B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которая должна быть оценена.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6CA87D39" w14:textId="23EAB895" w:rsidR="00066F12" w:rsidRPr="00C45391" w:rsidRDefault="00066F12" w:rsidP="00066F12">
      <w:pPr>
        <w:pStyle w:val="ListParagraph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зависит только от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45391">
        <w:rPr>
          <w:rFonts w:ascii="Cambria Math" w:hAnsi="Cambria Math" w:cs="Cambria Math"/>
          <w:color w:val="000000"/>
          <w:sz w:val="28"/>
          <w:szCs w:val="28"/>
          <w:lang w:val="ru-RU"/>
        </w:rPr>
        <w:t>∀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111111"/>
            <w:sz w:val="28"/>
            <w:szCs w:val="28"/>
            <w:shd w:val="clear" w:color="auto" w:fill="FFFFFF"/>
          </w:rPr>
          <m:t>∈</m:t>
        </m:r>
      </m:oMath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[1, </w:t>
      </w:r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en-US"/>
        </w:rPr>
        <w:t>M</w:t>
      </w:r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]. </w:t>
      </w:r>
      <w:r w:rsidR="007270EE"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en-US"/>
        </w:rPr>
        <w:t>[1]</w:t>
      </w:r>
    </w:p>
    <w:p w14:paraId="2930411B" w14:textId="7D5CE633" w:rsidR="00066F12" w:rsidRPr="00C45391" w:rsidRDefault="00066F12" w:rsidP="00066F12">
      <w:pPr>
        <w:pStyle w:val="ListParagraph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зависит только от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-1, </w:t>
      </w:r>
      <w:r w:rsidRPr="00C45391">
        <w:rPr>
          <w:rFonts w:ascii="Cambria Math" w:hAnsi="Cambria Math" w:cs="Cambria Math"/>
          <w:color w:val="000000"/>
          <w:sz w:val="28"/>
          <w:szCs w:val="28"/>
          <w:lang w:val="ru-RU"/>
        </w:rPr>
        <w:t>∀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111111"/>
            <w:sz w:val="28"/>
            <w:szCs w:val="28"/>
            <w:shd w:val="clear" w:color="auto" w:fill="FFFFFF"/>
          </w:rPr>
          <m:t>∈</m:t>
        </m:r>
      </m:oMath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[2, </w:t>
      </w:r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en-US"/>
        </w:rPr>
        <w:t>M</w:t>
      </w:r>
      <w:r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]. </w:t>
      </w:r>
      <w:r w:rsidR="007270EE" w:rsidRPr="00C45391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val="en-US"/>
        </w:rPr>
        <w:t>[1]</w:t>
      </w:r>
    </w:p>
    <w:p w14:paraId="6E28BAB4" w14:textId="015B9C9A" w:rsidR="005C5A6B" w:rsidRPr="00C45391" w:rsidRDefault="005C5A6B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Задача состоит в том, чтобы оценить наиболее вероятную скрытую последовательность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^</m:t>
            </m:r>
          </m:sup>
        </m:sSup>
      </m:oMath>
      <w:r w:rsidRPr="00C45391">
        <w:rPr>
          <w:color w:val="000000"/>
          <w:sz w:val="28"/>
          <w:szCs w:val="28"/>
          <w:lang w:val="ru-RU"/>
        </w:rPr>
        <w:t>=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^</m:t>
            </m:r>
          </m:sup>
        </m:sSubSup>
      </m:oMath>
      <w:r w:rsidRPr="00C45391">
        <w:rPr>
          <w:color w:val="000000"/>
          <w:sz w:val="28"/>
          <w:szCs w:val="28"/>
          <w:lang w:val="ru-RU"/>
        </w:rPr>
        <w:t>, …</w:t>
      </w:r>
      <w:r w:rsidR="00066F12" w:rsidRPr="00C45391">
        <w:rPr>
          <w:color w:val="000000"/>
          <w:sz w:val="28"/>
          <w:szCs w:val="28"/>
          <w:lang w:val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^</m:t>
            </m:r>
          </m:sup>
        </m:sSubSup>
      </m:oMath>
      <w:r w:rsidRPr="00C45391">
        <w:rPr>
          <w:color w:val="000000"/>
          <w:sz w:val="28"/>
          <w:szCs w:val="28"/>
          <w:lang w:val="ru-RU"/>
        </w:rPr>
        <w:t xml:space="preserve">. </w:t>
      </w:r>
      <w:r w:rsidR="007270EE" w:rsidRPr="00C45391">
        <w:rPr>
          <w:color w:val="000000"/>
          <w:sz w:val="28"/>
          <w:szCs w:val="28"/>
          <w:lang w:val="en-US"/>
        </w:rPr>
        <w:t xml:space="preserve">[1] </w:t>
      </w:r>
      <w:r w:rsidR="00066F12" w:rsidRPr="00C45391">
        <w:rPr>
          <w:color w:val="000000"/>
          <w:sz w:val="28"/>
          <w:szCs w:val="28"/>
          <w:lang w:val="ru-RU"/>
        </w:rPr>
        <w:t>Это равносильно максимизации апостериорной вероятности:</w:t>
      </w:r>
    </w:p>
    <w:p w14:paraId="66F0AD7E" w14:textId="63C41A57" w:rsidR="00066F12" w:rsidRPr="00C45391" w:rsidRDefault="006E0A27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^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arg</m:t>
                  </m:r>
                </m:fNam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max</m:t>
                  </m:r>
                </m:e>
              </m:fun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e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arg</m:t>
                  </m:r>
                </m:fNam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max</m:t>
                  </m:r>
                </m:e>
              </m:fun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X</m:t>
              </m:r>
            </m:e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arg</m:t>
                  </m:r>
                </m:fNam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max</m:t>
                  </m:r>
                </m:e>
              </m:fun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sub>
          </m:sSub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</m:t>
              </m:r>
            </m:sup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</m:e>
          </m:nary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m-1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где</m:t>
          </m:r>
        </m:oMath>
      </m:oMathPara>
    </w:p>
    <w:p w14:paraId="1B46C8E3" w14:textId="07084823" w:rsidR="00066F12" w:rsidRPr="00C45391" w:rsidRDefault="00066F12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равно P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. Член 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P 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так же называется вероятностью выброса,</m:t>
          </m:r>
        </m:oMath>
      </m:oMathPara>
    </w:p>
    <w:p w14:paraId="12235025" w14:textId="544D7B1D" w:rsidR="00066F12" w:rsidRPr="00C45391" w:rsidRDefault="00066F12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а член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 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-1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- </m:t>
        </m:r>
      </m:oMath>
      <w:r w:rsidRPr="00C45391">
        <w:rPr>
          <w:color w:val="000000"/>
          <w:sz w:val="28"/>
          <w:szCs w:val="28"/>
          <w:lang w:val="ru-RU"/>
        </w:rPr>
        <w:t xml:space="preserve">вероятностью перехода. Эта задача оптимизации может быть решена алгоритмом Витерби.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01C4C327" w14:textId="41D82A30" w:rsidR="00066F12" w:rsidRPr="00C45391" w:rsidRDefault="00066F12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ab/>
        <w:t xml:space="preserve">Отходя от НММ, </w:t>
      </w:r>
      <w:r w:rsidR="008C6BE9" w:rsidRPr="00C45391">
        <w:rPr>
          <w:color w:val="000000"/>
          <w:sz w:val="28"/>
          <w:szCs w:val="28"/>
          <w:lang w:val="ru-RU"/>
        </w:rPr>
        <w:t xml:space="preserve">данная </w:t>
      </w:r>
      <w:r w:rsidRPr="00C45391">
        <w:rPr>
          <w:color w:val="000000"/>
          <w:sz w:val="28"/>
          <w:szCs w:val="28"/>
          <w:lang w:val="ru-RU"/>
        </w:rPr>
        <w:t xml:space="preserve">реализация использует РСР для подстановки нот мелодии, то есть для вычисления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 xml:space="preserve">. Соответственно, </w:t>
      </w:r>
      <w:r w:rsidR="008C6BE9" w:rsidRPr="00C45391">
        <w:rPr>
          <w:color w:val="000000"/>
          <w:sz w:val="28"/>
          <w:szCs w:val="28"/>
          <w:lang w:val="ru-RU"/>
        </w:rPr>
        <w:t xml:space="preserve">здесь </w:t>
      </w:r>
      <w:r w:rsidRPr="00C45391">
        <w:rPr>
          <w:color w:val="000000"/>
          <w:sz w:val="28"/>
          <w:szCs w:val="28"/>
          <w:lang w:val="ru-RU"/>
        </w:rPr>
        <w:t>использу</w:t>
      </w:r>
      <w:r w:rsidR="008C6BE9" w:rsidRPr="00C45391">
        <w:rPr>
          <w:color w:val="000000"/>
          <w:sz w:val="28"/>
          <w:szCs w:val="28"/>
          <w:lang w:val="ru-RU"/>
        </w:rPr>
        <w:t>ются</w:t>
      </w:r>
      <w:r w:rsidRPr="00C45391">
        <w:rPr>
          <w:color w:val="000000"/>
          <w:sz w:val="28"/>
          <w:szCs w:val="28"/>
          <w:lang w:val="ru-RU"/>
        </w:rPr>
        <w:t xml:space="preserve"> многомерные гауссовские распределения для моделирования вероятностей выбросов. Для каждой метки аккорда задается ковариационная матрица соответствующего гауссовского распределения в виде диагональной матрицы, затем вычисляется среднее значение и дисперсия для каждого измерения на основе РСР-изображений сегментов мелодии, связанных с данной меткой аккорда в обучающей выборке.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4B9B247C" w14:textId="2B69FCE7" w:rsidR="00066F12" w:rsidRPr="00C45391" w:rsidRDefault="00066F12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ab/>
        <w:t>Для расчёта вероятности перехода подсчитывае</w:t>
      </w:r>
      <w:r w:rsidR="008C6BE9" w:rsidRPr="00C45391">
        <w:rPr>
          <w:color w:val="000000"/>
          <w:sz w:val="28"/>
          <w:szCs w:val="28"/>
          <w:lang w:val="ru-RU"/>
        </w:rPr>
        <w:t>тся</w:t>
      </w:r>
      <w:r w:rsidRPr="00C45391">
        <w:rPr>
          <w:color w:val="000000"/>
          <w:sz w:val="28"/>
          <w:szCs w:val="28"/>
          <w:lang w:val="ru-RU"/>
        </w:rPr>
        <w:t xml:space="preserve"> количество переходов между последними метками аккордов</w:t>
      </w:r>
      <w:r w:rsidR="00DF6023" w:rsidRPr="00C45391">
        <w:rPr>
          <w:color w:val="000000"/>
          <w:sz w:val="28"/>
          <w:szCs w:val="28"/>
          <w:lang w:val="ru-RU"/>
        </w:rPr>
        <w:t xml:space="preserve"> [16]</w:t>
      </w:r>
      <w:r w:rsidRPr="00C45391">
        <w:rPr>
          <w:color w:val="000000"/>
          <w:sz w:val="28"/>
          <w:szCs w:val="28"/>
          <w:lang w:val="ru-RU"/>
        </w:rPr>
        <w:t xml:space="preserve"> (то есть биграммами), потом эти подсчеты </w:t>
      </w:r>
      <w:r w:rsidR="008C6BE9" w:rsidRPr="00C45391">
        <w:rPr>
          <w:color w:val="000000"/>
          <w:sz w:val="28"/>
          <w:szCs w:val="28"/>
          <w:lang w:val="ru-RU"/>
        </w:rPr>
        <w:t xml:space="preserve">нормализуются </w:t>
      </w:r>
      <w:r w:rsidRPr="00C45391">
        <w:rPr>
          <w:color w:val="000000"/>
          <w:sz w:val="28"/>
          <w:szCs w:val="28"/>
          <w:lang w:val="ru-RU"/>
        </w:rPr>
        <w:t xml:space="preserve">так, чтобы их сумма была равна единице для каждой предшествующей метки аккорда.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Pr="00C45391">
        <w:rPr>
          <w:color w:val="000000"/>
          <w:sz w:val="28"/>
          <w:szCs w:val="28"/>
          <w:lang w:val="ru-RU"/>
        </w:rPr>
        <w:t xml:space="preserve">Если биграмма для предшествующей метки аккорда отсутствует </w:t>
      </w:r>
      <w:r w:rsidR="008C6BE9" w:rsidRPr="00C45391">
        <w:rPr>
          <w:color w:val="000000"/>
          <w:sz w:val="28"/>
          <w:szCs w:val="28"/>
          <w:lang w:val="ru-RU"/>
        </w:rPr>
        <w:t xml:space="preserve">- </w:t>
      </w:r>
      <w:r w:rsidRPr="00C45391">
        <w:rPr>
          <w:color w:val="000000"/>
          <w:sz w:val="28"/>
          <w:szCs w:val="28"/>
          <w:lang w:val="ru-RU"/>
        </w:rPr>
        <w:t>использу</w:t>
      </w:r>
      <w:r w:rsidR="008C6BE9" w:rsidRPr="00C45391">
        <w:rPr>
          <w:color w:val="000000"/>
          <w:sz w:val="28"/>
          <w:szCs w:val="28"/>
          <w:lang w:val="ru-RU"/>
        </w:rPr>
        <w:t>ется</w:t>
      </w:r>
      <w:r w:rsidRPr="00C45391">
        <w:rPr>
          <w:color w:val="000000"/>
          <w:sz w:val="28"/>
          <w:szCs w:val="28"/>
          <w:lang w:val="ru-RU"/>
        </w:rPr>
        <w:t xml:space="preserve"> равномерное распределение. Чтобы избежать нулевой вероятности, мы сглаживаем распределение, интерполируя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 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-1</m:t>
                </m:r>
              </m:sub>
            </m:sSub>
          </m:e>
        </m:d>
      </m:oMath>
      <w:r w:rsidRPr="00C45391">
        <w:rPr>
          <w:color w:val="000000"/>
          <w:sz w:val="28"/>
          <w:szCs w:val="28"/>
          <w:lang w:val="ru-RU"/>
        </w:rPr>
        <w:t xml:space="preserve"> с пр</w:t>
      </w:r>
      <w:r w:rsidR="008C6BE9" w:rsidRPr="00C45391">
        <w:rPr>
          <w:color w:val="000000"/>
          <w:sz w:val="28"/>
          <w:szCs w:val="28"/>
          <w:lang w:val="ru-RU"/>
        </w:rPr>
        <w:t>е</w:t>
      </w:r>
      <w:r w:rsidRPr="00C45391">
        <w:rPr>
          <w:color w:val="000000"/>
          <w:sz w:val="28"/>
          <w:szCs w:val="28"/>
          <w:lang w:val="ru-RU"/>
        </w:rPr>
        <w:t xml:space="preserve">дварительной вероятностью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ym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 xml:space="preserve"> следующим образом: </w:t>
      </w:r>
    </w:p>
    <w:p w14:paraId="6F016678" w14:textId="4269188F" w:rsidR="00066F12" w:rsidRPr="00C45391" w:rsidRDefault="00066F12" w:rsidP="00066F12">
      <w:pPr>
        <w:spacing w:after="240" w:line="360" w:lineRule="auto"/>
        <w:jc w:val="both"/>
        <w:rPr>
          <w:i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 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-1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1-β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ym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+β</m:t>
          </m:r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Р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ym</m:t>
              </m:r>
            </m:e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ym-1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,</m:t>
          </m:r>
        </m:oMath>
      </m:oMathPara>
    </w:p>
    <w:p w14:paraId="7EAFC6D8" w14:textId="386C5391" w:rsidR="008C6BE9" w:rsidRPr="00C45391" w:rsidRDefault="00066F12" w:rsidP="00066F12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iCs/>
          <w:color w:val="000000"/>
          <w:sz w:val="28"/>
          <w:szCs w:val="28"/>
          <w:lang w:val="ru-RU"/>
        </w:rPr>
        <w:lastRenderedPageBreak/>
        <w:t xml:space="preserve">что дает уточненную вероятность перехода </w:t>
      </w:r>
      <w:r w:rsidRPr="00C45391">
        <w:rPr>
          <w:iCs/>
          <w:color w:val="000000"/>
          <w:sz w:val="28"/>
          <w:szCs w:val="28"/>
          <w:lang w:val="en-US"/>
        </w:rPr>
        <w:t>P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 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-1</m:t>
                </m:r>
              </m:sub>
            </m:sSub>
          </m:e>
        </m:d>
      </m:oMath>
      <w:r w:rsidRPr="00C45391">
        <w:rPr>
          <w:color w:val="000000"/>
          <w:sz w:val="28"/>
          <w:szCs w:val="28"/>
          <w:lang w:val="ru-RU"/>
        </w:rPr>
        <w:t xml:space="preserve">. Гиперпараметр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β</m:t>
        </m:r>
      </m:oMath>
      <w:r w:rsidRPr="00C45391">
        <w:rPr>
          <w:color w:val="000000"/>
          <w:sz w:val="28"/>
          <w:szCs w:val="28"/>
          <w:lang w:val="ru-RU"/>
        </w:rPr>
        <w:t xml:space="preserve"> эмпирически установлен на 0.08 путем проведения экспериментов на случайном 10% подмножестве обучающего множества.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5673CD4D" w14:textId="46E3CFE1" w:rsidR="008829B0" w:rsidRPr="00C45391" w:rsidRDefault="008829B0" w:rsidP="008829B0">
      <w:pPr>
        <w:pStyle w:val="ListParagraph"/>
        <w:numPr>
          <w:ilvl w:val="1"/>
          <w:numId w:val="3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Модель на основе генетического алгоритма</w:t>
      </w:r>
    </w:p>
    <w:p w14:paraId="05BC4F5F" w14:textId="77777777" w:rsidR="008829B0" w:rsidRPr="00C45391" w:rsidRDefault="008829B0" w:rsidP="008829B0">
      <w:pPr>
        <w:pStyle w:val="ListParagraph"/>
        <w:spacing w:line="360" w:lineRule="auto"/>
        <w:ind w:left="78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FA6F404" w14:textId="4B2D0209" w:rsidR="00C22A1C" w:rsidRPr="00C45391" w:rsidRDefault="00F93D07" w:rsidP="00066F12">
      <w:pPr>
        <w:spacing w:line="360" w:lineRule="auto"/>
        <w:ind w:firstLine="72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Г</w:t>
      </w:r>
      <w:r w:rsidR="00066F12" w:rsidRPr="00C45391">
        <w:rPr>
          <w:color w:val="000000"/>
          <w:sz w:val="28"/>
          <w:szCs w:val="28"/>
          <w:lang w:val="ru-RU"/>
        </w:rPr>
        <w:t>енетический алгоритм</w:t>
      </w:r>
      <w:r w:rsidRPr="00C45391">
        <w:rPr>
          <w:color w:val="000000"/>
          <w:sz w:val="28"/>
          <w:szCs w:val="28"/>
          <w:lang w:val="ru-RU"/>
        </w:rPr>
        <w:t xml:space="preserve"> </w:t>
      </w:r>
      <w:r w:rsidR="008D657F" w:rsidRPr="00C45391">
        <w:rPr>
          <w:color w:val="000000"/>
          <w:sz w:val="28"/>
          <w:szCs w:val="28"/>
          <w:lang w:val="ru-RU"/>
        </w:rPr>
        <w:t>–</w:t>
      </w:r>
      <w:r w:rsidR="00066F12" w:rsidRPr="00C45391">
        <w:rPr>
          <w:color w:val="000000"/>
          <w:sz w:val="28"/>
          <w:szCs w:val="28"/>
          <w:lang w:val="ru-RU"/>
        </w:rPr>
        <w:t xml:space="preserve"> </w:t>
      </w:r>
      <w:r w:rsidRPr="00C45391">
        <w:rPr>
          <w:color w:val="202122"/>
          <w:sz w:val="28"/>
          <w:szCs w:val="28"/>
          <w:shd w:val="clear" w:color="auto" w:fill="FFFFFF"/>
        </w:rPr>
        <w:t>это</w:t>
      </w:r>
      <w:r w:rsidR="008D657F" w:rsidRPr="00C45391">
        <w:rPr>
          <w:rStyle w:val="apple-converted-space"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C22A1C" w:rsidRPr="00C45391">
        <w:rPr>
          <w:sz w:val="28"/>
          <w:szCs w:val="28"/>
          <w:lang w:val="ru-RU"/>
        </w:rPr>
        <w:t>эвристический</w:t>
      </w:r>
      <w:r w:rsidR="00C22A1C" w:rsidRPr="00C45391">
        <w:rPr>
          <w:rStyle w:val="apple-converted-space"/>
          <w:color w:val="202122"/>
          <w:sz w:val="28"/>
          <w:szCs w:val="28"/>
          <w:shd w:val="clear" w:color="auto" w:fill="FFFFFF"/>
          <w:lang w:val="ru-RU"/>
        </w:rPr>
        <w:t xml:space="preserve"> (практический</w:t>
      </w:r>
      <w:r w:rsidR="00066F12" w:rsidRPr="00C45391">
        <w:rPr>
          <w:rStyle w:val="apple-converted-space"/>
          <w:color w:val="202122"/>
          <w:sz w:val="28"/>
          <w:szCs w:val="28"/>
          <w:shd w:val="clear" w:color="auto" w:fill="FFFFFF"/>
          <w:lang w:val="ru-RU"/>
        </w:rPr>
        <w:t>)</w:t>
      </w:r>
      <w:r w:rsidR="00C22A1C" w:rsidRPr="00C45391">
        <w:rPr>
          <w:rStyle w:val="apple-converted-space"/>
          <w:color w:val="202122"/>
          <w:sz w:val="28"/>
          <w:szCs w:val="28"/>
          <w:shd w:val="clear" w:color="auto" w:fill="FFFFFF"/>
          <w:lang w:val="ru-RU"/>
        </w:rPr>
        <w:t xml:space="preserve"> метод, не точный, но достаточный для решения задачи</w:t>
      </w:r>
      <w:r w:rsidR="00066F12" w:rsidRPr="00C45391">
        <w:rPr>
          <w:rStyle w:val="apple-converted-space"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066F12" w:rsidRPr="00C45391">
        <w:rPr>
          <w:color w:val="202122"/>
          <w:sz w:val="28"/>
          <w:szCs w:val="28"/>
          <w:shd w:val="clear" w:color="auto" w:fill="FFFFFF"/>
        </w:rPr>
        <w:t>поиска</w:t>
      </w:r>
      <w:r w:rsidRPr="00C45391">
        <w:rPr>
          <w:color w:val="202122"/>
          <w:sz w:val="28"/>
          <w:szCs w:val="28"/>
          <w:shd w:val="clear" w:color="auto" w:fill="FFFFFF"/>
        </w:rPr>
        <w:t>, используемый для решения задач оптимизации и моделирования путём случайного подбора, комбинирования и вариации искомых параметров</w:t>
      </w:r>
      <w:r w:rsidR="00066F12" w:rsidRPr="00C45391">
        <w:rPr>
          <w:color w:val="202122"/>
          <w:sz w:val="28"/>
          <w:szCs w:val="28"/>
          <w:shd w:val="clear" w:color="auto" w:fill="FFFFFF"/>
          <w:lang w:val="ru-RU"/>
        </w:rPr>
        <w:t>.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[2]</w:t>
      </w:r>
      <w:r w:rsidR="00066F12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ГА примечателен </w:t>
      </w:r>
      <w:r w:rsidRPr="00C45391">
        <w:rPr>
          <w:color w:val="202122"/>
          <w:sz w:val="28"/>
          <w:szCs w:val="28"/>
          <w:shd w:val="clear" w:color="auto" w:fill="FFFFFF"/>
        </w:rPr>
        <w:t>использованием механизмов, аналогичных</w:t>
      </w:r>
      <w:r w:rsidRPr="00C45391">
        <w:rPr>
          <w:rStyle w:val="apple-converted-space"/>
          <w:color w:val="202122"/>
          <w:sz w:val="28"/>
          <w:szCs w:val="28"/>
          <w:shd w:val="clear" w:color="auto" w:fill="FFFFFF"/>
        </w:rPr>
        <w:t> </w:t>
      </w:r>
      <w:r w:rsidR="00C22A1C" w:rsidRPr="00C45391">
        <w:rPr>
          <w:sz w:val="28"/>
          <w:szCs w:val="28"/>
          <w:lang w:val="ru-RU"/>
        </w:rPr>
        <w:t>естественному отбору</w:t>
      </w:r>
      <w:r w:rsidR="00C22A1C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Pr="00C45391">
        <w:rPr>
          <w:color w:val="202122"/>
          <w:sz w:val="28"/>
          <w:szCs w:val="28"/>
          <w:shd w:val="clear" w:color="auto" w:fill="FFFFFF"/>
        </w:rPr>
        <w:t xml:space="preserve">в природе. </w:t>
      </w:r>
      <w:r w:rsidR="00DF6023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[13] </w:t>
      </w:r>
      <w:r w:rsidRPr="00C45391">
        <w:rPr>
          <w:color w:val="202122"/>
          <w:sz w:val="28"/>
          <w:szCs w:val="28"/>
          <w:shd w:val="clear" w:color="auto" w:fill="FFFFFF"/>
        </w:rPr>
        <w:t>Отличительной особенностью генетического алгоритма является акцент на использование оператора «скрещивания», который производит операцию рекомбинации решений-кандидатов, роль которой аналогична роли скрещивания в живой природе.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>[2]</w:t>
      </w:r>
    </w:p>
    <w:p w14:paraId="6BD5E548" w14:textId="4B5B9428" w:rsidR="00A14C57" w:rsidRPr="00C45391" w:rsidRDefault="00C22A1C" w:rsidP="00066F12">
      <w:pPr>
        <w:spacing w:line="360" w:lineRule="auto"/>
        <w:ind w:firstLine="72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Генетический алгоритм можно использовать, как в подходе</w:t>
      </w:r>
      <w:r w:rsidR="00066F12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основан</w:t>
      </w:r>
      <w:r w:rsidR="00066F12" w:rsidRPr="00C45391">
        <w:rPr>
          <w:color w:val="202122"/>
          <w:sz w:val="28"/>
          <w:szCs w:val="28"/>
          <w:shd w:val="clear" w:color="auto" w:fill="FFFFFF"/>
          <w:lang w:val="ru-RU"/>
        </w:rPr>
        <w:t>ном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на правилах, так и вероятностном подходе. </w:t>
      </w:r>
      <w:r w:rsidR="00DF6023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[13]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>В первом случае необходимо разработать набор правил о том,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какие условия должны быть соблюдены для музыкально приемлемых мелодий – фитнес функция формируется на основе 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этого набора правил.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[2] 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>Во втором случае фитнес функция формируется на основе статисти</w:t>
      </w:r>
      <w:r w:rsidR="00066F12" w:rsidRPr="00C45391">
        <w:rPr>
          <w:color w:val="202122"/>
          <w:sz w:val="28"/>
          <w:szCs w:val="28"/>
          <w:shd w:val="clear" w:color="auto" w:fill="FFFFFF"/>
          <w:lang w:val="ru-RU"/>
        </w:rPr>
        <w:t>ческого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набора данных. Функция приспособленности (фитнес функция)</w:t>
      </w:r>
      <w:r w:rsidR="008C6BE9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>-</w:t>
      </w:r>
      <w:r w:rsidR="00430A54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>это</w:t>
      </w:r>
      <w:r w:rsidR="008C6BE9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A14C57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вещественная или целочисленная функция одной или нескольких переменных, подлежащая оптимизации в результате работы генетического алгоритма, направляет эволюцию в сторону оптимального решения.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[3] </w:t>
      </w:r>
    </w:p>
    <w:p w14:paraId="26E0FA2D" w14:textId="77777777" w:rsidR="007270EE" w:rsidRPr="00C45391" w:rsidRDefault="007270EE" w:rsidP="00066F12">
      <w:pPr>
        <w:spacing w:line="360" w:lineRule="auto"/>
        <w:ind w:firstLine="720"/>
        <w:jc w:val="both"/>
        <w:rPr>
          <w:i/>
          <w:iCs/>
          <w:color w:val="202122"/>
          <w:sz w:val="28"/>
          <w:szCs w:val="28"/>
          <w:shd w:val="clear" w:color="auto" w:fill="FFFFFF"/>
          <w:lang w:val="ru-RU"/>
        </w:rPr>
      </w:pPr>
    </w:p>
    <w:p w14:paraId="1A8E3C69" w14:textId="58049F88" w:rsidR="00066F12" w:rsidRPr="00C45391" w:rsidRDefault="00066F12" w:rsidP="00066F12">
      <w:pPr>
        <w:spacing w:line="360" w:lineRule="auto"/>
        <w:ind w:firstLine="72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В отличие от других реализованных моделей, модель на основе ГА принимает на вход вычислительный вектор признаков для каждой 16-й ноты (т.е. 1/4 такта).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Таким образом, представление мелодии имеет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lastRenderedPageBreak/>
        <w:t xml:space="preserve">временное разрешение в 8 раз больше, чем у аккордовой прогрессии. Это значит, что </w:t>
      </w:r>
      <m:oMath>
        <m:sSub>
          <m:sSubPr>
            <m:ctrlPr>
              <w:rPr>
                <w:rFonts w:ascii="Cambria Math" w:hAnsi="Cambria Math"/>
                <w:i/>
                <w:color w:val="202122"/>
                <w:sz w:val="28"/>
                <w:szCs w:val="28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8</m:t>
            </m:r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en-US"/>
              </w:rPr>
              <m:t>m</m:t>
            </m:r>
          </m:sub>
        </m:sSub>
      </m:oMath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sSub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m</m:t>
            </m:r>
          </m:sub>
        </m:sSub>
      </m:oMath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указывают на одну и ту же временную позицию. Исследуемая модель использует вероятностный подход, определяя фитнес-функцию на основе следующих элементов. Во-первых, условная вероятность каждого аккордовой прогрессии определяется как: </w:t>
      </w:r>
    </w:p>
    <w:p w14:paraId="26B8B1AC" w14:textId="77777777" w:rsidR="00975894" w:rsidRPr="00C45391" w:rsidRDefault="00975894" w:rsidP="00066F12">
      <w:pPr>
        <w:spacing w:line="360" w:lineRule="auto"/>
        <w:ind w:firstLine="72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427EFC60" w14:textId="3A632A5C" w:rsidR="00826F0A" w:rsidRPr="00C45391" w:rsidRDefault="006E0A27" w:rsidP="007E690A">
      <w:pPr>
        <w:jc w:val="both"/>
        <w:rPr>
          <w:i/>
          <w:color w:val="202122"/>
          <w:sz w:val="28"/>
          <w:szCs w:val="28"/>
          <w:shd w:val="clear" w:color="auto" w:fill="FFFFFF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Cs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,</m:t>
              </m:r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n</m:t>
              </m:r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-1</m:t>
              </m:r>
            </m:sub>
            <m:sup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log</m:t>
              </m:r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 xml:space="preserve"> </m:t>
              </m:r>
            </m:e>
          </m:nary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en-US"/>
            </w:rPr>
            <m:t>P</m:t>
          </m:r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y</m:t>
              </m:r>
            </m:e>
            <m: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color w:val="202122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m:t>8</m:t>
                      </m:r>
                    </m:den>
                  </m:f>
                </m:e>
              </m:d>
            </m:sub>
          </m:sSub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 xml:space="preserve">| </m:t>
          </m:r>
          <m:sSub>
            <m:sSubPr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)</m:t>
          </m:r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en-US"/>
            </w:rPr>
            <m:t>,</m:t>
          </m:r>
        </m:oMath>
      </m:oMathPara>
    </w:p>
    <w:p w14:paraId="095CED5B" w14:textId="77777777" w:rsidR="00975894" w:rsidRPr="00C45391" w:rsidRDefault="00975894" w:rsidP="007E690A">
      <w:pPr>
        <w:jc w:val="both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</w:p>
    <w:p w14:paraId="5C5548E9" w14:textId="4C3240CC" w:rsidR="00066F12" w:rsidRPr="00C45391" w:rsidRDefault="00066F12" w:rsidP="007E690A">
      <w:pPr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Где [] – функция потолка. Вероятность перехода хорды вычисляется как:</w:t>
      </w:r>
    </w:p>
    <w:p w14:paraId="3EECC0DB" w14:textId="77777777" w:rsidR="00066F12" w:rsidRPr="00C45391" w:rsidRDefault="00066F12" w:rsidP="007E690A">
      <w:pPr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7DCB6B32" w14:textId="66E56CFE" w:rsidR="00066F12" w:rsidRPr="00C45391" w:rsidRDefault="006E0A27" w:rsidP="007E690A">
      <w:pPr>
        <w:jc w:val="both"/>
        <w:rPr>
          <w:i/>
          <w:color w:val="202122"/>
          <w:sz w:val="28"/>
          <w:szCs w:val="28"/>
          <w:shd w:val="clear" w:color="auto" w:fill="FFFFFF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Y</m:t>
              </m:r>
            </m:e>
          </m:d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m=3</m:t>
              </m:r>
            </m:sub>
            <m:sup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M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P</m:t>
                  </m:r>
                </m:e>
              </m:func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m-2</m:t>
                  </m:r>
                </m:sub>
              </m:s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m-1</m:t>
                  </m:r>
                </m:sub>
              </m:s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)</m:t>
              </m:r>
            </m:e>
          </m:nary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.</m:t>
          </m:r>
        </m:oMath>
      </m:oMathPara>
    </w:p>
    <w:p w14:paraId="0A9333AE" w14:textId="77777777" w:rsidR="00066F12" w:rsidRPr="00C45391" w:rsidRDefault="00066F12" w:rsidP="007E690A">
      <w:pPr>
        <w:jc w:val="both"/>
        <w:rPr>
          <w:i/>
          <w:color w:val="202122"/>
          <w:sz w:val="28"/>
          <w:szCs w:val="28"/>
          <w:shd w:val="clear" w:color="auto" w:fill="FFFFFF"/>
          <w:lang w:val="ru-RU"/>
        </w:rPr>
      </w:pPr>
    </w:p>
    <w:p w14:paraId="400DFE74" w14:textId="73FE3E92" w:rsidR="00066F12" w:rsidRPr="00C45391" w:rsidRDefault="00066F12" w:rsidP="007E690A">
      <w:pPr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Условная вероятность каждого аккорда с учетом его позиции определяется как:</w:t>
      </w:r>
    </w:p>
    <w:p w14:paraId="7BB36225" w14:textId="2BC91011" w:rsidR="00066F12" w:rsidRPr="00C45391" w:rsidRDefault="00066F12" w:rsidP="007E690A">
      <w:pPr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5B7A21EF" w14:textId="0F42887A" w:rsidR="00066F12" w:rsidRPr="00C45391" w:rsidRDefault="006E0A27" w:rsidP="007E690A">
      <w:pPr>
        <w:jc w:val="both"/>
        <w:rPr>
          <w:i/>
          <w:iCs/>
          <w:color w:val="202122"/>
          <w:sz w:val="28"/>
          <w:szCs w:val="28"/>
          <w:shd w:val="clear" w:color="auto" w:fill="FFFFFF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Y</m:t>
              </m:r>
            </m:e>
          </m:d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  <w:iCs/>
                  <w:color w:val="202122"/>
                  <w:sz w:val="28"/>
                  <w:szCs w:val="28"/>
                  <w:shd w:val="clear" w:color="auto" w:fill="FFFFFF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m-1</m:t>
              </m:r>
            </m:sub>
            <m:sup>
              <m:r>
                <w:rPr>
                  <w:rFonts w:ascii="Cambria Math" w:hAnsi="Cambria Math"/>
                  <w:color w:val="202122"/>
                  <w:sz w:val="28"/>
                  <w:szCs w:val="28"/>
                  <w:shd w:val="clear" w:color="auto" w:fill="FFFFFF"/>
                  <w:lang w:val="ru-RU"/>
                </w:rPr>
                <m:t>M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P(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m:t>m|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m:t>Pos</m:t>
                      </m:r>
                    </m:e>
                    <m:sub>
                      <m:r>
                        <w:rPr>
                          <w:rFonts w:ascii="Cambria Math" w:hAnsi="Cambria Math"/>
                          <w:color w:val="2021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  <w:color w:val="202122"/>
                      <w:sz w:val="28"/>
                      <w:szCs w:val="28"/>
                      <w:shd w:val="clear" w:color="auto" w:fill="FFFFFF"/>
                      <w:lang w:val="ru-RU"/>
                    </w:rPr>
                    <m:t>)</m:t>
                  </m:r>
                </m:e>
              </m:func>
            </m:e>
          </m:nary>
          <m:r>
            <w:rPr>
              <w:rFonts w:ascii="Cambria Math" w:hAnsi="Cambria Math"/>
              <w:color w:val="202122"/>
              <w:sz w:val="28"/>
              <w:szCs w:val="28"/>
              <w:shd w:val="clear" w:color="auto" w:fill="FFFFFF"/>
              <w:lang w:val="ru-RU"/>
            </w:rPr>
            <m:t>,</m:t>
          </m:r>
        </m:oMath>
      </m:oMathPara>
    </w:p>
    <w:p w14:paraId="067A6C6B" w14:textId="77777777" w:rsidR="00066F12" w:rsidRPr="00C45391" w:rsidRDefault="00066F12" w:rsidP="007E690A">
      <w:pPr>
        <w:jc w:val="both"/>
        <w:rPr>
          <w:i/>
          <w:iCs/>
          <w:color w:val="202122"/>
          <w:sz w:val="28"/>
          <w:szCs w:val="28"/>
          <w:shd w:val="clear" w:color="auto" w:fill="FFFFFF"/>
          <w:lang w:val="ru-RU"/>
        </w:rPr>
      </w:pPr>
    </w:p>
    <w:p w14:paraId="103F10B7" w14:textId="0EA866DC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где, </w:t>
      </w:r>
      <m:oMath>
        <m:sSub>
          <m:sSub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sSub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Pos</m:t>
            </m:r>
          </m:e>
          <m:sub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m</m:t>
            </m:r>
          </m:sub>
        </m:sSub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 – временная позиция аккорда </w:t>
      </w:r>
      <w:r w:rsidRPr="00C45391">
        <w:rPr>
          <w:iCs/>
          <w:color w:val="202122"/>
          <w:sz w:val="28"/>
          <w:szCs w:val="28"/>
          <w:shd w:val="clear" w:color="auto" w:fill="FFFFFF"/>
          <w:lang w:val="en-US"/>
        </w:rPr>
        <w:t>y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Pr="00C45391">
        <w:rPr>
          <w:iCs/>
          <w:color w:val="202122"/>
          <w:sz w:val="28"/>
          <w:szCs w:val="28"/>
          <w:shd w:val="clear" w:color="auto" w:fill="FFFFFF"/>
          <w:lang w:val="en-US"/>
        </w:rPr>
        <w:t>m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. Для простоты: </w:t>
      </w:r>
      <m:oMath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sSub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Pos</m:t>
            </m:r>
          </m:e>
          <m:sub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m</m:t>
            </m:r>
          </m:sub>
        </m:sSub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=</m:t>
        </m:r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en-US"/>
          </w:rPr>
          <m:t>mod</m:t>
        </m:r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(</m:t>
        </m:r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en-US"/>
          </w:rPr>
          <m:t>m</m:t>
        </m:r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,8)</m:t>
        </m:r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, где </w:t>
      </w:r>
      <m:oMath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en-US"/>
          </w:rPr>
          <m:t>mod</m:t>
        </m:r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 – это функция модуляции. С помощью этого члена модель может узнать, что тонический аккорд обычно появляется в первой половине первого такта, в то время как доминантный аккорд появляется, как правило, во второй половине второго бара. </w:t>
      </w:r>
      <w:r w:rsidR="007270EE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Наконец, в </w:t>
      </w:r>
      <w:r w:rsidR="008C6BE9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данной модели 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используется энтропия для оценки сложности последовательности аккордов, которая не должна быть слишком низкой, чтобы избежать монотонных аккордовых повторений. </w:t>
      </w:r>
      <w:r w:rsidR="007270EE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Энтропия определяется как:</w:t>
      </w:r>
    </w:p>
    <w:p w14:paraId="44EEE52B" w14:textId="77777777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52E9ADD8" w14:textId="4FB07639" w:rsidR="00066F12" w:rsidRPr="00C45391" w:rsidRDefault="00066F12" w:rsidP="00066F12">
      <w:pPr>
        <w:spacing w:line="360" w:lineRule="auto"/>
        <w:jc w:val="center"/>
        <w:rPr>
          <w:iCs/>
          <w:color w:val="202122"/>
          <w:sz w:val="28"/>
          <w:szCs w:val="28"/>
          <w:shd w:val="clear" w:color="auto" w:fill="FFFFFF"/>
          <w:lang w:val="ru-RU"/>
        </w:rPr>
      </w:pPr>
      <m:oMath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E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=-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naryPr>
          <m:sub/>
          <m:sup/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ci∈</m:t>
            </m:r>
            <m:r>
              <m:rPr>
                <m:scr m:val="script"/>
              </m:rP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b</m:t>
            </m:r>
          </m:e>
        </m:nary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P(Y=ci)logP(Y=ci)</m:t>
        </m:r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. </w:t>
      </w:r>
    </w:p>
    <w:p w14:paraId="3FB44CE3" w14:textId="02F674B0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22DB8755" w14:textId="177B5865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В фитнесс-функции оценива</w:t>
      </w:r>
      <w:r w:rsidR="008C6BE9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ется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, насколько вероятна энтропия </w:t>
      </w:r>
      <w:r w:rsidRPr="00C45391">
        <w:rPr>
          <w:i/>
          <w:color w:val="202122"/>
          <w:sz w:val="28"/>
          <w:szCs w:val="28"/>
          <w:shd w:val="clear" w:color="auto" w:fill="FFFFFF"/>
          <w:lang w:val="en-US"/>
        </w:rPr>
        <w:t>E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(</w:t>
      </w:r>
      <w:r w:rsidRPr="00C45391">
        <w:rPr>
          <w:i/>
          <w:color w:val="202122"/>
          <w:sz w:val="28"/>
          <w:szCs w:val="28"/>
          <w:shd w:val="clear" w:color="auto" w:fill="FFFFFF"/>
          <w:lang w:val="en-US"/>
        </w:rPr>
        <w:t>Y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) в данных. </w:t>
      </w:r>
      <w:r w:rsidR="007270EE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[1]</w:t>
      </w:r>
    </w:p>
    <w:p w14:paraId="670E008D" w14:textId="77777777" w:rsidR="00066F12" w:rsidRPr="00C45391" w:rsidRDefault="00066F12" w:rsidP="00066F12">
      <w:pPr>
        <w:spacing w:line="360" w:lineRule="auto"/>
        <w:jc w:val="center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4613F388" w14:textId="1684E3CF" w:rsidR="00066F12" w:rsidRPr="00C45391" w:rsidRDefault="00066F12" w:rsidP="00066F12">
      <w:pPr>
        <w:spacing w:line="360" w:lineRule="auto"/>
        <w:jc w:val="center"/>
        <w:rPr>
          <w:iCs/>
          <w:color w:val="202122"/>
          <w:sz w:val="28"/>
          <w:szCs w:val="28"/>
          <w:shd w:val="clear" w:color="auto" w:fill="FFFFFF"/>
          <w:lang w:val="ru-RU"/>
        </w:rPr>
      </w:pPr>
      <m:oMath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F4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=logP(E=E(Y))</m:t>
        </m:r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,</w:t>
      </w:r>
    </w:p>
    <w:p w14:paraId="03244B41" w14:textId="77777777" w:rsidR="00975894" w:rsidRPr="00C45391" w:rsidRDefault="00975894" w:rsidP="00066F12">
      <w:pPr>
        <w:spacing w:line="360" w:lineRule="auto"/>
        <w:jc w:val="center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6B2E1806" w14:textId="3F843D19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где </w:t>
      </w:r>
      <w:r w:rsidRPr="00C45391">
        <w:rPr>
          <w:i/>
          <w:color w:val="202122"/>
          <w:sz w:val="28"/>
          <w:szCs w:val="28"/>
          <w:shd w:val="clear" w:color="auto" w:fill="FFFFFF"/>
          <w:lang w:val="ru-RU"/>
        </w:rPr>
        <w:t>Е</w:t>
      </w:r>
      <w:r w:rsidR="00AE5188" w:rsidRPr="00C45391">
        <w:rPr>
          <w:i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AE5188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– случайная величина энтропии хорды прогрессии и декретизируется на 0,25 (вероятность распределения получена из обучающих данных). </w:t>
      </w:r>
      <w:r w:rsidR="007270EE"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[1]</w:t>
      </w:r>
    </w:p>
    <w:p w14:paraId="700D12CD" w14:textId="77777777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43E73DB5" w14:textId="1F381896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 xml:space="preserve">Фитнес-функция </w:t>
      </w:r>
      <w:r w:rsidRPr="00C45391">
        <w:rPr>
          <w:i/>
          <w:color w:val="202122"/>
          <w:sz w:val="28"/>
          <w:szCs w:val="28"/>
          <w:shd w:val="clear" w:color="auto" w:fill="FFFFFF"/>
          <w:lang w:val="en-US"/>
        </w:rPr>
        <w:t>F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(</w:t>
      </w:r>
      <w:r w:rsidRPr="00C45391">
        <w:rPr>
          <w:i/>
          <w:color w:val="202122"/>
          <w:sz w:val="28"/>
          <w:szCs w:val="28"/>
          <w:shd w:val="clear" w:color="auto" w:fill="FFFFFF"/>
          <w:lang w:val="en-US"/>
        </w:rPr>
        <w:t>Y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)</w:t>
      </w:r>
      <w:r w:rsidRPr="00C45391">
        <w:rPr>
          <w:i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высчитывается следующим образом:</w:t>
      </w:r>
    </w:p>
    <w:p w14:paraId="3FB7EE88" w14:textId="77777777" w:rsidR="00066F12" w:rsidRPr="00C45391" w:rsidRDefault="00066F12" w:rsidP="00066F12">
      <w:pPr>
        <w:spacing w:line="360" w:lineRule="auto"/>
        <w:jc w:val="both"/>
        <w:rPr>
          <w:iCs/>
          <w:color w:val="202122"/>
          <w:sz w:val="28"/>
          <w:szCs w:val="28"/>
          <w:shd w:val="clear" w:color="auto" w:fill="FFFFFF"/>
          <w:lang w:val="ru-RU"/>
        </w:rPr>
      </w:pPr>
    </w:p>
    <w:p w14:paraId="07CA9A86" w14:textId="3C562CF9" w:rsidR="00066F12" w:rsidRPr="00C45391" w:rsidRDefault="00066F12" w:rsidP="00066F12">
      <w:pPr>
        <w:spacing w:line="360" w:lineRule="auto"/>
        <w:jc w:val="center"/>
        <w:rPr>
          <w:iCs/>
          <w:color w:val="202122"/>
          <w:sz w:val="28"/>
          <w:szCs w:val="28"/>
          <w:shd w:val="clear" w:color="auto" w:fill="FFFFFF"/>
          <w:lang w:val="ru-RU"/>
        </w:rPr>
      </w:pPr>
      <m:oMath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F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=w1F1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X,Y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+w2F2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+w3F3</m:t>
        </m:r>
        <m:d>
          <m:dPr>
            <m:ctrlPr>
              <w:rPr>
                <w:rFonts w:ascii="Cambria Math" w:hAnsi="Cambria Math"/>
                <w:i/>
                <w:iCs/>
                <w:color w:val="202122"/>
                <w:sz w:val="28"/>
                <w:szCs w:val="28"/>
                <w:shd w:val="clear" w:color="auto" w:fill="FFFFFF"/>
                <w:lang w:val="ru-RU"/>
              </w:rPr>
            </m:ctrlPr>
          </m:dPr>
          <m:e>
            <m:r>
              <w:rPr>
                <w:rFonts w:ascii="Cambria Math" w:hAnsi="Cambria Math"/>
                <w:color w:val="202122"/>
                <w:sz w:val="28"/>
                <w:szCs w:val="28"/>
                <w:shd w:val="clear" w:color="auto" w:fill="FFFFFF"/>
                <w:lang w:val="ru-RU"/>
              </w:rPr>
              <m:t>Y</m:t>
            </m:r>
          </m:e>
        </m:d>
        <m:r>
          <w:rPr>
            <w:rFonts w:ascii="Cambria Math" w:hAnsi="Cambria Math"/>
            <w:color w:val="202122"/>
            <w:sz w:val="28"/>
            <w:szCs w:val="28"/>
            <w:shd w:val="clear" w:color="auto" w:fill="FFFFFF"/>
            <w:lang w:val="ru-RU"/>
          </w:rPr>
          <m:t>+w4F4(Y)</m:t>
        </m:r>
      </m:oMath>
      <w:r w:rsidRPr="00C45391">
        <w:rPr>
          <w:iCs/>
          <w:color w:val="202122"/>
          <w:sz w:val="28"/>
          <w:szCs w:val="28"/>
          <w:shd w:val="clear" w:color="auto" w:fill="FFFFFF"/>
          <w:lang w:val="ru-RU"/>
        </w:rPr>
        <w:t>.</w:t>
      </w:r>
    </w:p>
    <w:p w14:paraId="312D7396" w14:textId="0E46BE10" w:rsidR="00066F12" w:rsidRPr="00C45391" w:rsidRDefault="00066F12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</w:p>
    <w:p w14:paraId="4AF61972" w14:textId="5E3A25B7" w:rsidR="00066F12" w:rsidRPr="00C45391" w:rsidRDefault="00066F12" w:rsidP="007E690A">
      <w:pPr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Здесь </w:t>
      </w:r>
      <w:r w:rsidR="008C6BE9" w:rsidRPr="00C45391">
        <w:rPr>
          <w:color w:val="202122"/>
          <w:sz w:val="28"/>
          <w:szCs w:val="28"/>
          <w:shd w:val="clear" w:color="auto" w:fill="FFFFFF"/>
          <w:lang w:val="ru-RU"/>
        </w:rPr>
        <w:t>устанавливаются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веса</w:t>
      </w:r>
      <w:r w:rsidR="008C6BE9" w:rsidRPr="00C45391">
        <w:rPr>
          <w:color w:val="202122"/>
          <w:sz w:val="28"/>
          <w:szCs w:val="28"/>
          <w:shd w:val="clear" w:color="auto" w:fill="FFFFFF"/>
          <w:lang w:val="ru-RU"/>
        </w:rPr>
        <w:t>: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w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1,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w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2,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w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3,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w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4 = 1.0.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>[1]</w:t>
      </w:r>
    </w:p>
    <w:p w14:paraId="74D6DB5F" w14:textId="77777777" w:rsidR="007270EE" w:rsidRPr="00C45391" w:rsidRDefault="007270EE" w:rsidP="007E690A">
      <w:pPr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357D0BD2" w14:textId="296DC514" w:rsidR="00066F12" w:rsidRPr="00C45391" w:rsidRDefault="00066F12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</w:p>
    <w:p w14:paraId="732E6A8D" w14:textId="77777777" w:rsidR="00AE5188" w:rsidRPr="00C45391" w:rsidRDefault="00AE5188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</w:p>
    <w:p w14:paraId="7D607DA0" w14:textId="74B3EEF6" w:rsidR="00826F0A" w:rsidRPr="00C45391" w:rsidRDefault="008829B0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b/>
          <w:bCs/>
          <w:color w:val="202122"/>
          <w:sz w:val="28"/>
          <w:szCs w:val="28"/>
          <w:shd w:val="clear" w:color="auto" w:fill="FFFFFF"/>
          <w:lang w:val="ru-RU"/>
        </w:rPr>
        <w:t xml:space="preserve">3.4 Глубокая модель на основе </w:t>
      </w:r>
      <w:r w:rsidRPr="00C45391">
        <w:rPr>
          <w:b/>
          <w:bCs/>
          <w:color w:val="202122"/>
          <w:sz w:val="28"/>
          <w:szCs w:val="28"/>
          <w:shd w:val="clear" w:color="auto" w:fill="FFFFFF"/>
          <w:lang w:val="en-US"/>
        </w:rPr>
        <w:t>BILSTM</w:t>
      </w:r>
    </w:p>
    <w:p w14:paraId="644DA3A8" w14:textId="118C5D7E" w:rsidR="00826F0A" w:rsidRPr="00C45391" w:rsidRDefault="00826F0A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</w:p>
    <w:p w14:paraId="15C067D6" w14:textId="48D59151" w:rsidR="001501B7" w:rsidRPr="00C45391" w:rsidRDefault="00826F0A" w:rsidP="00AE5188">
      <w:pPr>
        <w:spacing w:line="360" w:lineRule="auto"/>
        <w:ind w:firstLine="720"/>
        <w:jc w:val="both"/>
        <w:rPr>
          <w:noProof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Модель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извлекает контекстную информацию из положительного и отрицательного временного направления.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[4] 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Гармонический ритм в такой модели составляет пол бара, а словарь аккордов включает не только мажорные и минорные трезвучия, но, так же заниженные и дополнительные аккорды, а еще символ </w:t>
      </w:r>
      <w:r w:rsidR="00AE5188" w:rsidRPr="00C45391">
        <w:rPr>
          <w:color w:val="202122"/>
          <w:sz w:val="28"/>
          <w:szCs w:val="28"/>
          <w:shd w:val="clear" w:color="auto" w:fill="FFFFFF"/>
          <w:lang w:val="en-US"/>
        </w:rPr>
        <w:t>N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>.</w:t>
      </w:r>
      <w:r w:rsidR="00AE5188" w:rsidRPr="00C45391">
        <w:rPr>
          <w:color w:val="202122"/>
          <w:sz w:val="28"/>
          <w:szCs w:val="28"/>
          <w:shd w:val="clear" w:color="auto" w:fill="FFFFFF"/>
          <w:lang w:val="en-US"/>
        </w:rPr>
        <w:t>C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>. (т.е. |</w:t>
      </w:r>
      <w:r w:rsidR="00AE5188" w:rsidRPr="00C45391">
        <w:rPr>
          <w:color w:val="202122"/>
          <w:sz w:val="28"/>
          <w:szCs w:val="28"/>
          <w:shd w:val="clear" w:color="auto" w:fill="FFFFFF"/>
          <w:lang w:val="en-US"/>
        </w:rPr>
        <w:t>C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) = 49).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="00AE5188" w:rsidRPr="00C45391">
        <w:rPr>
          <w:color w:val="202122"/>
          <w:sz w:val="28"/>
          <w:szCs w:val="28"/>
          <w:shd w:val="clear" w:color="auto" w:fill="FFFFFF"/>
          <w:lang w:val="ru-RU"/>
        </w:rPr>
        <w:t>Как показано на рисунке 1, эта модель имеет д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ва скрытых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BILSTM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слоя, за которыми следует слой с полной связью.</w:t>
      </w:r>
      <w:r w:rsidR="001501B7"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AE5188"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t xml:space="preserve">Показатель отсева и количество скрытых слоев и блокой выбираются эмпирически путем максимизации точности предсказания аккордов на случайном подмножестве обучающегно множества. </w:t>
      </w:r>
      <w:r w:rsidR="007270EE"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="00AE5188"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t xml:space="preserve">Обучение модели производилось с использованием минибатча градиентного спуска с катигориальной кросс энтропией в качестве функции стоимости. </w:t>
      </w:r>
      <w:r w:rsidR="007270EE"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t>[1]</w:t>
      </w:r>
    </w:p>
    <w:p w14:paraId="18D80456" w14:textId="77777777" w:rsidR="001501B7" w:rsidRPr="00C45391" w:rsidRDefault="001501B7" w:rsidP="007E690A">
      <w:pPr>
        <w:jc w:val="both"/>
        <w:rPr>
          <w:noProof/>
          <w:color w:val="202122"/>
          <w:sz w:val="28"/>
          <w:szCs w:val="28"/>
          <w:shd w:val="clear" w:color="auto" w:fill="FFFFFF"/>
          <w:lang w:val="ru-RU"/>
        </w:rPr>
      </w:pPr>
    </w:p>
    <w:p w14:paraId="50EB6F1B" w14:textId="1862373D" w:rsidR="00826F0A" w:rsidRPr="00C45391" w:rsidRDefault="001501B7" w:rsidP="00AE5188">
      <w:pPr>
        <w:jc w:val="center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noProof/>
          <w:color w:val="202122"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066ED9E9" wp14:editId="65AA6901">
            <wp:extent cx="3200400" cy="295841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66" cy="29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B86A" w14:textId="0B41D7EE" w:rsidR="00711A96" w:rsidRPr="00C45391" w:rsidRDefault="00711A96" w:rsidP="007E690A">
      <w:pPr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780587FF" w14:textId="76C62719" w:rsidR="00AE5188" w:rsidRPr="00E02CFC" w:rsidRDefault="00AE5188" w:rsidP="00E02CFC">
      <w:pPr>
        <w:jc w:val="center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Рис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>.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1</w:t>
      </w:r>
      <w:r w:rsidR="00E02CFC" w:rsidRPr="00E02CFC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E02CFC">
        <w:rPr>
          <w:color w:val="202122"/>
          <w:sz w:val="28"/>
          <w:szCs w:val="28"/>
          <w:shd w:val="clear" w:color="auto" w:fill="FFFFFF"/>
          <w:lang w:val="ru-RU"/>
        </w:rPr>
        <w:t xml:space="preserve">архитектура нейронной сети на основе </w:t>
      </w:r>
      <w:r w:rsidR="00E02CFC">
        <w:rPr>
          <w:color w:val="202122"/>
          <w:sz w:val="28"/>
          <w:szCs w:val="28"/>
          <w:shd w:val="clear" w:color="auto" w:fill="FFFFFF"/>
          <w:lang w:val="en-US"/>
        </w:rPr>
        <w:t>BILSTM</w:t>
      </w:r>
    </w:p>
    <w:p w14:paraId="1C2A288C" w14:textId="77777777" w:rsidR="00AE5188" w:rsidRPr="00C45391" w:rsidRDefault="00AE5188" w:rsidP="00E02CFC">
      <w:pPr>
        <w:jc w:val="center"/>
        <w:rPr>
          <w:color w:val="202122"/>
          <w:sz w:val="28"/>
          <w:szCs w:val="28"/>
          <w:shd w:val="clear" w:color="auto" w:fill="FFFFFF"/>
          <w:lang w:val="ru-RU"/>
        </w:rPr>
      </w:pPr>
    </w:p>
    <w:p w14:paraId="626B92D4" w14:textId="77777777" w:rsidR="00AE5188" w:rsidRPr="00C45391" w:rsidRDefault="00AE5188" w:rsidP="00AE5188">
      <w:pPr>
        <w:spacing w:line="360" w:lineRule="auto"/>
        <w:ind w:firstLine="36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Из эмпирических наблюдений исследования выяснилось, что такая модель обучения и</w:t>
      </w:r>
      <w:r w:rsidR="00811EAD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меет два недостатка для длинных фраз: </w:t>
      </w:r>
    </w:p>
    <w:p w14:paraId="3989A60F" w14:textId="77777777" w:rsidR="00AE5188" w:rsidRPr="00C45391" w:rsidRDefault="00AE5188" w:rsidP="00AE5188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5845CAF2" w14:textId="2C843584" w:rsidR="00811EAD" w:rsidRPr="00C45391" w:rsidRDefault="00BC6BB5" w:rsidP="00AE5188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Ч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резмерное использование общих аккордов таких как С</w:t>
      </w:r>
      <w:r w:rsidR="00AE5188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,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F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и 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G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-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они повторяются слишком часто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,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что делает аккорд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овую 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прогресс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ию 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монотонн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о</w:t>
      </w:r>
      <w:r w:rsidR="00811EAD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й.</w:t>
      </w:r>
      <w:r w:rsidR="007270EE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7270EE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[1]</w:t>
      </w:r>
    </w:p>
    <w:p w14:paraId="6AADF23E" w14:textId="37EBC2A7" w:rsidR="00711A96" w:rsidRPr="00C45391" w:rsidRDefault="00711A96" w:rsidP="00AE5188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30E5CDDB" w14:textId="0F75C4C7" w:rsidR="001501B7" w:rsidRPr="00C45391" w:rsidRDefault="00AE5188" w:rsidP="007E690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Некорректная фразировка между аккордами и мелодией, в результате чего появляются частые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повторени</w:t>
      </w: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я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последовательнос</w:t>
      </w: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ти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типа 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F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</w:t>
      </w:r>
      <m:oMath>
        <m:r>
          <w:rPr>
            <w:rFonts w:ascii="Cambria Math" w:hAnsi="Cambria Math" w:cs="Times New Roman"/>
            <w:color w:val="202122"/>
            <w:sz w:val="28"/>
            <w:szCs w:val="28"/>
            <w:shd w:val="clear" w:color="auto" w:fill="FFFFFF"/>
            <w:lang w:val="ru-RU"/>
          </w:rPr>
          <m:t>→</m:t>
        </m:r>
      </m:oMath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C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или 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G</w:t>
      </w:r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</w:t>
      </w:r>
      <m:oMath>
        <m:r>
          <w:rPr>
            <w:rFonts w:ascii="Cambria Math" w:hAnsi="Cambria Math" w:cs="Times New Roman"/>
            <w:color w:val="202122"/>
            <w:sz w:val="28"/>
            <w:szCs w:val="28"/>
            <w:shd w:val="clear" w:color="auto" w:fill="FFFFFF"/>
            <w:lang w:val="ru-RU"/>
          </w:rPr>
          <m:t xml:space="preserve">→ </m:t>
        </m:r>
      </m:oMath>
      <w:r w:rsidR="00711A96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C</w:t>
      </w: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>.</w:t>
      </w:r>
      <w:r w:rsidR="007270EE"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[1]</w:t>
      </w:r>
      <w:r w:rsidRPr="00C453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Такая неточность может привести к каденции в начале или середине фразы, что потенциально вызывает ненужное ощущение окончания музыкальной фразы в середине аккорда. </w:t>
      </w:r>
    </w:p>
    <w:p w14:paraId="555267A2" w14:textId="77777777" w:rsidR="00EE4916" w:rsidRPr="00C45391" w:rsidRDefault="00EE4916" w:rsidP="00EE4916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1675BDB7" w14:textId="5DA414FF" w:rsidR="001501B7" w:rsidRPr="00422048" w:rsidRDefault="008829B0" w:rsidP="008829B0">
      <w:pPr>
        <w:pStyle w:val="ListParagrap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ru-RU"/>
        </w:rPr>
      </w:pPr>
      <w:r w:rsidRPr="0042204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ru-RU"/>
        </w:rPr>
        <w:t>3</w:t>
      </w:r>
      <w:r w:rsidRPr="00C4539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ru-RU"/>
        </w:rPr>
        <w:t xml:space="preserve">.5 Глубокая многозадачная модель </w:t>
      </w:r>
      <w:r w:rsidRPr="00C4539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en-US"/>
        </w:rPr>
        <w:t>MTharmonizer</w:t>
      </w:r>
      <w:r w:rsidRPr="0042204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ru-RU"/>
        </w:rPr>
        <w:t xml:space="preserve"> </w:t>
      </w:r>
    </w:p>
    <w:p w14:paraId="72C8BC45" w14:textId="77777777" w:rsidR="00EE4916" w:rsidRPr="00C45391" w:rsidRDefault="00EE4916" w:rsidP="00EE4916">
      <w:pPr>
        <w:pStyle w:val="ListParagrap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</w:pPr>
    </w:p>
    <w:p w14:paraId="135062A7" w14:textId="77777777" w:rsidR="008E1683" w:rsidRPr="00C45391" w:rsidRDefault="008E1683" w:rsidP="007E690A">
      <w:pPr>
        <w:jc w:val="both"/>
        <w:rPr>
          <w:b/>
          <w:bCs/>
          <w:color w:val="202122"/>
          <w:sz w:val="28"/>
          <w:szCs w:val="28"/>
          <w:shd w:val="clear" w:color="auto" w:fill="FFFFFF"/>
          <w:lang w:val="ru-RU"/>
        </w:rPr>
      </w:pPr>
    </w:p>
    <w:p w14:paraId="5A646817" w14:textId="26F41245" w:rsidR="00430A54" w:rsidRPr="00C45391" w:rsidRDefault="008E1683" w:rsidP="00430A54">
      <w:pPr>
        <w:spacing w:line="360" w:lineRule="auto"/>
        <w:ind w:firstLine="360"/>
        <w:jc w:val="both"/>
        <w:rPr>
          <w:sz w:val="28"/>
          <w:szCs w:val="28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Эти два недостатка 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обычного </w:t>
      </w:r>
      <w:r w:rsidR="00BC6BB5" w:rsidRPr="00C45391">
        <w:rPr>
          <w:color w:val="202122"/>
          <w:sz w:val="28"/>
          <w:szCs w:val="28"/>
          <w:shd w:val="clear" w:color="auto" w:fill="FFFFFF"/>
          <w:lang w:val="en-US"/>
        </w:rPr>
        <w:t>BILSTM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алгоритма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>устраняются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в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расширенной модели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BILSTM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, которая называется </w:t>
      </w:r>
      <w:r w:rsidR="00BC6BB5" w:rsidRPr="00C45391">
        <w:rPr>
          <w:color w:val="000000"/>
          <w:sz w:val="28"/>
          <w:szCs w:val="28"/>
          <w:lang w:val="en-US"/>
        </w:rPr>
        <w:t>MT</w:t>
      </w:r>
      <w:r w:rsidR="00BC6BB5" w:rsidRPr="00C45391">
        <w:rPr>
          <w:color w:val="000000"/>
          <w:sz w:val="28"/>
          <w:szCs w:val="28"/>
          <w:lang w:val="ru-RU"/>
        </w:rPr>
        <w:t>harmonize</w:t>
      </w:r>
      <w:r w:rsidR="00BC6BB5" w:rsidRPr="00C45391">
        <w:rPr>
          <w:color w:val="000000"/>
          <w:sz w:val="28"/>
          <w:szCs w:val="28"/>
          <w:lang w:val="en-US"/>
        </w:rPr>
        <w:t>r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. 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lastRenderedPageBreak/>
        <w:t xml:space="preserve">Основная идея заключается в том, чтобы обучить модель предсказывать не только метки аккордов, но и функцию хорды. 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[1] 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Мульти задачной данная модель названа потому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>, что имеет дело сразу с двумя задачами одновременно</w:t>
      </w:r>
      <w:r w:rsidR="00EE491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: в 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>данно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м методе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функции аккордов и метки аккордов взаимосвязаны 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>— это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облегчает обучение модели аккордовым функциям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и 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>информирует модель о том, какие метки аккордов имеют одну и ту же функцию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и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поэтому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могут быть взаимозаменяемыми. </w:t>
      </w:r>
      <w:r w:rsidR="004F171E" w:rsidRPr="00C45391">
        <w:rPr>
          <w:color w:val="202122"/>
          <w:sz w:val="28"/>
          <w:szCs w:val="28"/>
          <w:shd w:val="clear" w:color="auto" w:fill="FFFFFF"/>
          <w:lang w:val="ru-RU"/>
        </w:rPr>
        <w:t>Т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>акое многозадачное обучение помо</w:t>
      </w:r>
      <w:r w:rsidR="004F171E" w:rsidRPr="00C45391">
        <w:rPr>
          <w:color w:val="202122"/>
          <w:sz w:val="28"/>
          <w:szCs w:val="28"/>
          <w:shd w:val="clear" w:color="auto" w:fill="FFFFFF"/>
          <w:lang w:val="ru-RU"/>
        </w:rPr>
        <w:t>гает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модели научиться правильной функциональной прогрессии, что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в свою очередь</w:t>
      </w:r>
      <w:r w:rsidR="00BC6BB5" w:rsidRPr="00C45391">
        <w:rPr>
          <w:color w:val="202122"/>
          <w:sz w:val="28"/>
          <w:szCs w:val="28"/>
          <w:shd w:val="clear" w:color="auto" w:fill="FFFFFF"/>
          <w:lang w:val="ru-RU"/>
        </w:rPr>
        <w:t>,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прив</w:t>
      </w:r>
      <w:r w:rsidR="004F171E" w:rsidRPr="00C45391">
        <w:rPr>
          <w:color w:val="202122"/>
          <w:sz w:val="28"/>
          <w:szCs w:val="28"/>
          <w:shd w:val="clear" w:color="auto" w:fill="FFFFFF"/>
          <w:lang w:val="ru-RU"/>
        </w:rPr>
        <w:t>одит</w:t>
      </w:r>
      <w:r w:rsidR="003F55F6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к улучшению гармонический фразировки относительно мелодии.</w:t>
      </w:r>
      <w:r w:rsidR="007270EE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 </w:t>
      </w:r>
      <w:r w:rsidR="00430A54" w:rsidRPr="00C45391">
        <w:rPr>
          <w:color w:val="202122"/>
          <w:sz w:val="28"/>
          <w:szCs w:val="28"/>
          <w:shd w:val="clear" w:color="auto" w:fill="FFFFFF"/>
          <w:lang w:val="ru-RU"/>
        </w:rPr>
        <w:t xml:space="preserve">Гармоническая фразировка – умение придавать мелодии </w:t>
      </w:r>
      <w:r w:rsidR="00430A54" w:rsidRPr="00C45391">
        <w:rPr>
          <w:color w:val="000000"/>
          <w:sz w:val="28"/>
          <w:szCs w:val="28"/>
        </w:rPr>
        <w:t>необходимую долю выразительности</w:t>
      </w:r>
      <w:r w:rsidR="00430A54" w:rsidRPr="00C45391">
        <w:rPr>
          <w:color w:val="000000"/>
          <w:sz w:val="28"/>
          <w:szCs w:val="28"/>
          <w:lang w:val="ru-RU"/>
        </w:rPr>
        <w:t xml:space="preserve">, наделять ее должным характером и ритмикой. </w:t>
      </w:r>
    </w:p>
    <w:p w14:paraId="7B022BA3" w14:textId="58FA15FE" w:rsidR="00826F0A" w:rsidRPr="00C45391" w:rsidRDefault="007270EE" w:rsidP="00430A54">
      <w:pPr>
        <w:spacing w:line="360" w:lineRule="auto"/>
        <w:ind w:firstLine="720"/>
        <w:jc w:val="both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color w:val="202122"/>
          <w:sz w:val="28"/>
          <w:szCs w:val="28"/>
          <w:shd w:val="clear" w:color="auto" w:fill="FFFFFF"/>
          <w:lang w:val="ru-RU"/>
        </w:rPr>
        <w:t>[1]</w:t>
      </w:r>
    </w:p>
    <w:p w14:paraId="492558E4" w14:textId="38D0037D" w:rsidR="00826F0A" w:rsidRPr="00C45391" w:rsidRDefault="00826F0A" w:rsidP="00430A54">
      <w:pPr>
        <w:spacing w:line="360" w:lineRule="auto"/>
        <w:jc w:val="both"/>
        <w:rPr>
          <w:color w:val="202122"/>
          <w:sz w:val="28"/>
          <w:szCs w:val="28"/>
          <w:shd w:val="clear" w:color="auto" w:fill="FFFFFF"/>
          <w:lang w:val="ru-RU"/>
        </w:rPr>
      </w:pPr>
    </w:p>
    <w:p w14:paraId="1F229207" w14:textId="418628B9" w:rsidR="00826F0A" w:rsidRPr="00C45391" w:rsidRDefault="001501B7" w:rsidP="00F66A01">
      <w:pPr>
        <w:spacing w:line="360" w:lineRule="auto"/>
        <w:jc w:val="center"/>
        <w:rPr>
          <w:color w:val="202122"/>
          <w:sz w:val="28"/>
          <w:szCs w:val="28"/>
          <w:shd w:val="clear" w:color="auto" w:fill="FFFFFF"/>
          <w:lang w:val="ru-RU"/>
        </w:rPr>
      </w:pPr>
      <w:r w:rsidRPr="00C45391">
        <w:rPr>
          <w:b/>
          <w:bCs/>
          <w:noProof/>
          <w:color w:val="202122"/>
          <w:sz w:val="28"/>
          <w:szCs w:val="28"/>
          <w:shd w:val="clear" w:color="auto" w:fill="FFFFFF"/>
          <w:lang w:val="ru-RU"/>
        </w:rPr>
        <w:drawing>
          <wp:inline distT="0" distB="0" distL="0" distR="0" wp14:anchorId="52D5168D" wp14:editId="53CEF4CA">
            <wp:extent cx="3599543" cy="38648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16" cy="388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633D" w14:textId="29C7864D" w:rsidR="00297027" w:rsidRPr="00E02CFC" w:rsidRDefault="007270EE" w:rsidP="00E02CFC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Рис. 2</w:t>
      </w:r>
      <w:r w:rsidR="00E02CFC" w:rsidRPr="00E02CFC">
        <w:rPr>
          <w:color w:val="000000"/>
          <w:sz w:val="28"/>
          <w:szCs w:val="28"/>
          <w:lang w:val="ru-RU"/>
        </w:rPr>
        <w:t xml:space="preserve"> </w:t>
      </w:r>
      <w:r w:rsidR="00E02CFC">
        <w:rPr>
          <w:color w:val="000000"/>
          <w:sz w:val="28"/>
          <w:szCs w:val="28"/>
          <w:lang w:val="ru-RU"/>
        </w:rPr>
        <w:t xml:space="preserve">архитектура нейронной сети на основе </w:t>
      </w:r>
      <w:r w:rsidR="00E02CFC">
        <w:rPr>
          <w:color w:val="000000"/>
          <w:sz w:val="28"/>
          <w:szCs w:val="28"/>
          <w:lang w:val="en-US"/>
        </w:rPr>
        <w:t>MTharmonizer</w:t>
      </w:r>
    </w:p>
    <w:p w14:paraId="42D45A41" w14:textId="77777777" w:rsidR="00430A54" w:rsidRPr="00C45391" w:rsidRDefault="00BC6BB5" w:rsidP="004F171E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lastRenderedPageBreak/>
        <w:t>Функциональная гармония развивает отношения между аккордами и гаммами, а также</w:t>
      </w:r>
      <w:r w:rsidR="00EE4916" w:rsidRPr="00C45391">
        <w:rPr>
          <w:color w:val="000000"/>
          <w:sz w:val="28"/>
          <w:szCs w:val="28"/>
          <w:lang w:val="ru-RU"/>
        </w:rPr>
        <w:t>,</w:t>
      </w:r>
      <w:r w:rsidRPr="00C45391">
        <w:rPr>
          <w:color w:val="000000"/>
          <w:sz w:val="28"/>
          <w:szCs w:val="28"/>
          <w:lang w:val="ru-RU"/>
        </w:rPr>
        <w:t xml:space="preserve"> описывает как гармоническое движение направляет музыкальное восприятие и эмоции. В то время, как аккордовая прогрессия, состоящая из произвольно выбранных аккордов, обычно кажется бесцельной, аккорды прогрессии, которые следуют правилам функциональной характеристики, создают устойчивую тональность. </w:t>
      </w:r>
    </w:p>
    <w:p w14:paraId="425F8693" w14:textId="7499941F" w:rsidR="00BC6BB5" w:rsidRPr="00C45391" w:rsidRDefault="00CD36FE" w:rsidP="004F171E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Музыкальные теоретики аннотируют каждую степень шкалы в функции, такие как тоника и доминанта, основанные на ассоциации</w:t>
      </w:r>
      <w:r w:rsidR="00ED078D" w:rsidRPr="00C45391">
        <w:rPr>
          <w:color w:val="000000"/>
          <w:sz w:val="28"/>
          <w:szCs w:val="28"/>
          <w:lang w:val="ru-RU"/>
        </w:rPr>
        <w:t xml:space="preserve"> между аккордом и степенью определенной шкал</w:t>
      </w:r>
      <w:r w:rsidR="00EE4916" w:rsidRPr="00C45391">
        <w:rPr>
          <w:color w:val="000000"/>
          <w:sz w:val="28"/>
          <w:szCs w:val="28"/>
          <w:lang w:val="ru-RU"/>
        </w:rPr>
        <w:t>ы</w:t>
      </w:r>
      <w:r w:rsidR="00ED078D" w:rsidRPr="00C45391">
        <w:rPr>
          <w:color w:val="000000"/>
          <w:sz w:val="28"/>
          <w:szCs w:val="28"/>
          <w:lang w:val="ru-RU"/>
        </w:rPr>
        <w:t xml:space="preserve">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="00ED078D" w:rsidRPr="00C45391">
        <w:rPr>
          <w:color w:val="000000"/>
          <w:sz w:val="28"/>
          <w:szCs w:val="28"/>
          <w:lang w:val="ru-RU"/>
        </w:rPr>
        <w:t>Эти функции объясняют, какую роль играет та или иная степень шкалы и связанный с ней</w:t>
      </w:r>
      <w:r w:rsidR="00E20731" w:rsidRPr="00C45391">
        <w:rPr>
          <w:color w:val="000000"/>
          <w:sz w:val="28"/>
          <w:szCs w:val="28"/>
          <w:lang w:val="ru-RU"/>
        </w:rPr>
        <w:t xml:space="preserve">, </w:t>
      </w:r>
      <w:r w:rsidR="00ED078D" w:rsidRPr="00C45391">
        <w:rPr>
          <w:color w:val="000000"/>
          <w:sz w:val="28"/>
          <w:szCs w:val="28"/>
          <w:lang w:val="ru-RU"/>
        </w:rPr>
        <w:t xml:space="preserve">аккорд, </w:t>
      </w:r>
      <w:r w:rsidR="00E20731" w:rsidRPr="00C45391">
        <w:rPr>
          <w:color w:val="000000"/>
          <w:sz w:val="28"/>
          <w:szCs w:val="28"/>
          <w:lang w:val="ru-RU"/>
        </w:rPr>
        <w:t xml:space="preserve">который играет в музыкальной фразировке и композиции. </w:t>
      </w:r>
      <w:r w:rsidR="007270EE" w:rsidRPr="00C45391">
        <w:rPr>
          <w:color w:val="000000"/>
          <w:sz w:val="28"/>
          <w:szCs w:val="28"/>
          <w:lang w:val="en-US"/>
        </w:rPr>
        <w:t xml:space="preserve">[1] </w:t>
      </w:r>
      <w:r w:rsidR="00E20731" w:rsidRPr="00C45391">
        <w:rPr>
          <w:color w:val="000000"/>
          <w:sz w:val="28"/>
          <w:szCs w:val="28"/>
          <w:lang w:val="ru-RU"/>
        </w:rPr>
        <w:t xml:space="preserve">В частности, в </w:t>
      </w:r>
      <w:r w:rsidR="004F171E" w:rsidRPr="00C45391">
        <w:rPr>
          <w:color w:val="000000"/>
          <w:sz w:val="28"/>
          <w:szCs w:val="28"/>
          <w:lang w:val="ru-RU"/>
        </w:rPr>
        <w:t xml:space="preserve">при запуске </w:t>
      </w:r>
      <w:r w:rsidR="004F171E" w:rsidRPr="00C45391">
        <w:rPr>
          <w:color w:val="000000"/>
          <w:sz w:val="28"/>
          <w:szCs w:val="28"/>
          <w:lang w:val="en-US"/>
        </w:rPr>
        <w:t>MT</w:t>
      </w:r>
      <w:r w:rsidR="004F171E" w:rsidRPr="00C45391">
        <w:rPr>
          <w:color w:val="000000"/>
          <w:sz w:val="28"/>
          <w:szCs w:val="28"/>
          <w:lang w:val="ru-RU"/>
        </w:rPr>
        <w:t>harmonize</w:t>
      </w:r>
      <w:r w:rsidR="004F171E" w:rsidRPr="00C45391">
        <w:rPr>
          <w:color w:val="000000"/>
          <w:sz w:val="28"/>
          <w:szCs w:val="28"/>
          <w:lang w:val="en-US"/>
        </w:rPr>
        <w:t>r</w:t>
      </w:r>
      <w:r w:rsidR="004F171E" w:rsidRPr="00C45391">
        <w:rPr>
          <w:color w:val="000000"/>
          <w:sz w:val="28"/>
          <w:szCs w:val="28"/>
          <w:lang w:val="ru-RU"/>
        </w:rPr>
        <w:t xml:space="preserve"> </w:t>
      </w:r>
      <w:r w:rsidR="00E20731" w:rsidRPr="00C45391">
        <w:rPr>
          <w:color w:val="000000"/>
          <w:sz w:val="28"/>
          <w:szCs w:val="28"/>
          <w:lang w:val="ru-RU"/>
        </w:rPr>
        <w:t>рассматриваются</w:t>
      </w:r>
      <w:r w:rsidR="001F200E" w:rsidRPr="00C45391">
        <w:rPr>
          <w:color w:val="000000"/>
          <w:sz w:val="28"/>
          <w:szCs w:val="28"/>
          <w:lang w:val="ru-RU"/>
        </w:rPr>
        <w:t xml:space="preserve"> следующие функции:</w:t>
      </w:r>
    </w:p>
    <w:p w14:paraId="54DB7A21" w14:textId="6AED8220" w:rsidR="001F200E" w:rsidRPr="00C45391" w:rsidRDefault="001F200E" w:rsidP="0062098A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Тонизирующая функция служит для стабилизации и укрепления тонального центра  </w:t>
      </w:r>
    </w:p>
    <w:p w14:paraId="774971EE" w14:textId="159919F6" w:rsidR="0062098A" w:rsidRPr="00C45391" w:rsidRDefault="001F200E" w:rsidP="0062098A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Доминирующая функция обеспечивает сильное чувство движения назад к тональному центру. Например, прогрессия, которая движется от доминантной функциональной шкалы аккорда </w:t>
      </w:r>
      <w:r w:rsidR="0062098A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к тональной шкале аккорда сначала создает напряжение, а затем, разрешает его.</w:t>
      </w:r>
    </w:p>
    <w:p w14:paraId="2D85B6EE" w14:textId="4D3D3C16" w:rsidR="0062098A" w:rsidRPr="00C45391" w:rsidRDefault="00F26631" w:rsidP="0062098A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Другие, которые охватывают все остальные аккорды, которые не являются ни тоническими, ни доминантными, а например, субдоминантными. </w:t>
      </w:r>
    </w:p>
    <w:p w14:paraId="45D34E2C" w14:textId="6677F6D6" w:rsidR="00EE4916" w:rsidRPr="00C45391" w:rsidRDefault="00EA0113" w:rsidP="00F66A01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Было выявлено два потенциальных преимущества добавления функции аккордов к целевому выходу. Во</w:t>
      </w:r>
      <w:r w:rsidR="00EE4916" w:rsidRPr="00C45391">
        <w:rPr>
          <w:color w:val="000000"/>
          <w:sz w:val="28"/>
          <w:szCs w:val="28"/>
          <w:lang w:val="ru-RU"/>
        </w:rPr>
        <w:t>-</w:t>
      </w:r>
      <w:r w:rsidRPr="00C45391">
        <w:rPr>
          <w:color w:val="000000"/>
          <w:sz w:val="28"/>
          <w:szCs w:val="28"/>
          <w:lang w:val="ru-RU"/>
        </w:rPr>
        <w:t>первых, в отличи</w:t>
      </w:r>
      <w:r w:rsidR="00EE4916" w:rsidRPr="00C45391">
        <w:rPr>
          <w:color w:val="000000"/>
          <w:sz w:val="28"/>
          <w:szCs w:val="28"/>
          <w:lang w:val="ru-RU"/>
        </w:rPr>
        <w:t>е</w:t>
      </w:r>
      <w:r w:rsidRPr="00C45391">
        <w:rPr>
          <w:color w:val="000000"/>
          <w:sz w:val="28"/>
          <w:szCs w:val="28"/>
          <w:lang w:val="ru-RU"/>
        </w:rPr>
        <w:t xml:space="preserve"> от распределения аккордовых меток, распределение аккордовых функций относительно сбалансировано, что облегчает</w:t>
      </w:r>
      <w:r w:rsidR="00652748" w:rsidRPr="00C45391">
        <w:rPr>
          <w:color w:val="000000"/>
          <w:sz w:val="28"/>
          <w:szCs w:val="28"/>
          <w:lang w:val="ru-RU"/>
        </w:rPr>
        <w:t xml:space="preserve"> для модели обучение аккордовым функциям.</w:t>
      </w:r>
      <w:r w:rsidR="00E02CFC" w:rsidRPr="00E02CFC">
        <w:rPr>
          <w:color w:val="000000"/>
          <w:sz w:val="28"/>
          <w:szCs w:val="28"/>
          <w:lang w:val="ru-RU"/>
        </w:rPr>
        <w:t xml:space="preserve"> </w:t>
      </w:r>
      <w:r w:rsidR="007270EE" w:rsidRPr="00C45391">
        <w:rPr>
          <w:color w:val="000000"/>
          <w:sz w:val="28"/>
          <w:szCs w:val="28"/>
          <w:lang w:val="ru-RU"/>
        </w:rPr>
        <w:t>[1]</w:t>
      </w:r>
      <w:r w:rsidR="00430A54" w:rsidRPr="00C45391">
        <w:rPr>
          <w:color w:val="000000"/>
          <w:sz w:val="28"/>
          <w:szCs w:val="28"/>
          <w:lang w:val="ru-RU"/>
        </w:rPr>
        <w:t xml:space="preserve"> </w:t>
      </w:r>
      <w:r w:rsidR="00EE4916" w:rsidRPr="00C45391">
        <w:rPr>
          <w:color w:val="000000"/>
          <w:sz w:val="28"/>
          <w:szCs w:val="28"/>
          <w:lang w:val="ru-RU"/>
        </w:rPr>
        <w:t xml:space="preserve">Во-вторых, поскольку метки аккордов и метки </w:t>
      </w:r>
      <w:r w:rsidR="00430A54" w:rsidRPr="00C45391">
        <w:rPr>
          <w:color w:val="000000"/>
          <w:sz w:val="28"/>
          <w:szCs w:val="28"/>
          <w:lang w:val="ru-RU"/>
        </w:rPr>
        <w:t xml:space="preserve">аккордовых функций </w:t>
      </w:r>
      <w:r w:rsidR="00EE4916" w:rsidRPr="00C45391">
        <w:rPr>
          <w:color w:val="000000"/>
          <w:sz w:val="28"/>
          <w:szCs w:val="28"/>
          <w:lang w:val="ru-RU"/>
        </w:rPr>
        <w:t xml:space="preserve">взаимозависимы, добавление функций аккордов в качестве цели </w:t>
      </w:r>
      <w:r w:rsidR="00EE4916" w:rsidRPr="00C45391">
        <w:rPr>
          <w:color w:val="000000"/>
          <w:sz w:val="28"/>
          <w:szCs w:val="28"/>
          <w:lang w:val="ru-RU"/>
        </w:rPr>
        <w:lastRenderedPageBreak/>
        <w:t>информирует модель о том, какие метки аккордов имеют одну и ту же функцию и поэтому могут быть взаимозаменяемыми.</w:t>
      </w:r>
      <w:r w:rsidR="007270EE" w:rsidRPr="00C45391">
        <w:rPr>
          <w:color w:val="000000"/>
          <w:sz w:val="28"/>
          <w:szCs w:val="28"/>
          <w:lang w:val="ru-RU"/>
        </w:rPr>
        <w:t xml:space="preserve"> [1]</w:t>
      </w:r>
      <w:r w:rsidR="00EE4916" w:rsidRPr="00C45391">
        <w:rPr>
          <w:color w:val="000000"/>
          <w:sz w:val="28"/>
          <w:szCs w:val="28"/>
          <w:lang w:val="ru-RU"/>
        </w:rPr>
        <w:t xml:space="preserve"> </w:t>
      </w:r>
      <w:r w:rsidR="00430A54" w:rsidRPr="00C45391">
        <w:rPr>
          <w:color w:val="000000"/>
          <w:sz w:val="28"/>
          <w:szCs w:val="28"/>
          <w:lang w:val="ru-RU"/>
        </w:rPr>
        <w:t>П</w:t>
      </w:r>
      <w:r w:rsidR="00EE4916" w:rsidRPr="00C45391">
        <w:rPr>
          <w:color w:val="000000"/>
          <w:sz w:val="28"/>
          <w:szCs w:val="28"/>
          <w:lang w:val="ru-RU"/>
        </w:rPr>
        <w:t xml:space="preserve">редполагается, что такое многозадачное обучение поможет модели научиться правильной функциональной прогрессии, что, в свою очередь, приведет к улучшению гармонической фразировки относительно мелодии. Функция потерь определяется как: </w:t>
      </w:r>
    </w:p>
    <w:p w14:paraId="2E8D3978" w14:textId="67EEDBC0" w:rsidR="00EE4916" w:rsidRPr="00C45391" w:rsidRDefault="006E0A27" w:rsidP="00732865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 xml:space="preserve">* 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L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chord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γL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function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  </m:t>
          </m:r>
        </m:oMath>
      </m:oMathPara>
    </w:p>
    <w:p w14:paraId="5171533A" w14:textId="7A475512" w:rsidR="00EE4916" w:rsidRPr="00C45391" w:rsidRDefault="00EE4916" w:rsidP="00732865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                               =H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chord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^</m:t>
                  </m:r>
                </m:sup>
              </m:sSubSup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chord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+ γH(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function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^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function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)</m:t>
          </m:r>
        </m:oMath>
      </m:oMathPara>
    </w:p>
    <w:p w14:paraId="59CC6040" w14:textId="304983F7" w:rsidR="00EE4916" w:rsidRPr="00C45391" w:rsidRDefault="00EE4916" w:rsidP="00EE4916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                       =H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f(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 xml:space="preserve">),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chord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 xml:space="preserve">+ γH(g(X),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function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)</m:t>
          </m:r>
        </m:oMath>
      </m:oMathPara>
    </w:p>
    <w:p w14:paraId="62319AC1" w14:textId="4518F679" w:rsidR="00EE4916" w:rsidRPr="00C45391" w:rsidRDefault="00EE4916" w:rsidP="00732865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Где </w:t>
      </w:r>
      <w:r w:rsidRPr="00C45391">
        <w:rPr>
          <w:color w:val="000000"/>
          <w:sz w:val="28"/>
          <w:szCs w:val="28"/>
          <w:lang w:val="en-US"/>
        </w:rPr>
        <w:t>H</w:t>
      </w:r>
      <w:r w:rsidRPr="00C45391">
        <w:rPr>
          <w:color w:val="000000"/>
          <w:sz w:val="28"/>
          <w:szCs w:val="28"/>
          <w:lang w:val="ru-RU"/>
        </w:rPr>
        <w:t xml:space="preserve"> – обозначает категориальную функцию перекрестной энтропии.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62F06F73" w14:textId="056404C6" w:rsidR="00EE4916" w:rsidRPr="00C45391" w:rsidRDefault="00EE4916" w:rsidP="00732865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en-US"/>
        </w:rPr>
        <w:t>f</w:t>
      </w:r>
      <w:r w:rsidRPr="00C45391">
        <w:rPr>
          <w:color w:val="000000"/>
          <w:sz w:val="28"/>
          <w:szCs w:val="28"/>
          <w:lang w:val="ru-RU"/>
        </w:rPr>
        <w:t xml:space="preserve"> – ветвь предсказания метки хорды.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628C014D" w14:textId="2F0A3215" w:rsidR="00EE4916" w:rsidRPr="00C45391" w:rsidRDefault="00EE4916" w:rsidP="00732865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 xml:space="preserve"> – ветвь предсказания функции хорды.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019686AD" w14:textId="1691933B" w:rsidR="00EE4916" w:rsidRPr="00C45391" w:rsidRDefault="00EE4916" w:rsidP="00EE4916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        Когда  γ</m:t>
        </m:r>
      </m:oMath>
      <w:r w:rsidRPr="00C45391">
        <w:rPr>
          <w:color w:val="000000"/>
          <w:sz w:val="28"/>
          <w:szCs w:val="28"/>
          <w:lang w:val="ru-RU"/>
        </w:rPr>
        <w:t xml:space="preserve"> = 0, модель сводится к однозадачной модели, м</w:t>
      </w:r>
      <w:r w:rsidR="00430A54" w:rsidRPr="00C45391">
        <w:rPr>
          <w:color w:val="000000"/>
          <w:sz w:val="28"/>
          <w:szCs w:val="28"/>
          <w:lang w:val="ru-RU"/>
        </w:rPr>
        <w:t xml:space="preserve">ожно </w:t>
      </w:r>
      <w:r w:rsidRPr="00C45391">
        <w:rPr>
          <w:color w:val="000000"/>
          <w:sz w:val="28"/>
          <w:szCs w:val="28"/>
          <w:lang w:val="ru-RU"/>
        </w:rPr>
        <w:t xml:space="preserve">просто записать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chord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>как</w:t>
      </w:r>
      <w:r w:rsidRPr="00C45391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C45391">
        <w:rPr>
          <w:i/>
          <w:iCs/>
          <w:color w:val="000000"/>
          <w:sz w:val="28"/>
          <w:szCs w:val="28"/>
          <w:lang w:val="en-US"/>
        </w:rPr>
        <w:t>Y</w:t>
      </w:r>
      <w:r w:rsidRPr="00C45391">
        <w:rPr>
          <w:i/>
          <w:iCs/>
          <w:color w:val="000000"/>
          <w:sz w:val="28"/>
          <w:szCs w:val="28"/>
          <w:lang w:val="ru-RU"/>
        </w:rPr>
        <w:t xml:space="preserve">. </w:t>
      </w:r>
      <w:r w:rsidRPr="00C45391">
        <w:rPr>
          <w:color w:val="000000"/>
          <w:sz w:val="28"/>
          <w:szCs w:val="28"/>
          <w:lang w:val="ru-RU"/>
        </w:rPr>
        <w:t xml:space="preserve">В </w:t>
      </w:r>
      <w:r w:rsidR="00430A54" w:rsidRPr="00C45391">
        <w:rPr>
          <w:color w:val="000000"/>
          <w:sz w:val="28"/>
          <w:szCs w:val="28"/>
          <w:lang w:val="ru-RU"/>
        </w:rPr>
        <w:t>модели</w:t>
      </w:r>
      <w:r w:rsidRPr="00C45391">
        <w:rPr>
          <w:color w:val="000000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γ</m:t>
        </m:r>
      </m:oMath>
      <w:r w:rsidRPr="00C45391">
        <w:rPr>
          <w:color w:val="000000"/>
          <w:sz w:val="28"/>
          <w:szCs w:val="28"/>
          <w:lang w:val="ru-RU"/>
        </w:rPr>
        <w:t xml:space="preserve"> установлен равным 1,5, чтобы убедиться, что значение потерь из функций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chord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function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 xml:space="preserve"> одинаково масштабируются.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Pr="00C45391">
        <w:rPr>
          <w:color w:val="000000"/>
          <w:sz w:val="28"/>
          <w:szCs w:val="28"/>
          <w:lang w:val="ru-RU"/>
        </w:rPr>
        <w:t xml:space="preserve">Две ветви </w:t>
      </w:r>
      <w:r w:rsidRPr="00C45391">
        <w:rPr>
          <w:color w:val="000000"/>
          <w:sz w:val="28"/>
          <w:szCs w:val="28"/>
          <w:lang w:val="en-US"/>
        </w:rPr>
        <w:t>f</w:t>
      </w:r>
      <w:r w:rsidRPr="00C45391">
        <w:rPr>
          <w:color w:val="000000"/>
          <w:sz w:val="28"/>
          <w:szCs w:val="28"/>
          <w:lang w:val="ru-RU"/>
        </w:rPr>
        <w:t xml:space="preserve"> и </w:t>
      </w:r>
      <w:r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 xml:space="preserve"> разделяют два </w:t>
      </w:r>
      <w:r w:rsidRPr="00C45391">
        <w:rPr>
          <w:color w:val="000000"/>
          <w:sz w:val="28"/>
          <w:szCs w:val="28"/>
          <w:lang w:val="en-US"/>
        </w:rPr>
        <w:t>BILSTM</w:t>
      </w:r>
      <w:r w:rsidRPr="00C45391">
        <w:rPr>
          <w:color w:val="000000"/>
          <w:sz w:val="28"/>
          <w:szCs w:val="28"/>
          <w:lang w:val="ru-RU"/>
        </w:rPr>
        <w:t xml:space="preserve"> слоя, но не полностью связанный слой.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Pr="00C45391">
        <w:rPr>
          <w:color w:val="000000"/>
          <w:sz w:val="28"/>
          <w:szCs w:val="28"/>
          <w:lang w:val="ru-RU"/>
        </w:rPr>
        <w:t>Эмпирически было обнаружено, что</w:t>
      </w:r>
      <w:r w:rsidR="007270EE" w:rsidRPr="00C45391">
        <w:rPr>
          <w:color w:val="000000"/>
          <w:sz w:val="28"/>
          <w:szCs w:val="28"/>
          <w:lang w:val="ru-RU"/>
        </w:rPr>
        <w:t>,</w:t>
      </w:r>
      <w:r w:rsidRPr="00C45391">
        <w:rPr>
          <w:color w:val="000000"/>
          <w:sz w:val="28"/>
          <w:szCs w:val="28"/>
          <w:lang w:val="ru-RU"/>
        </w:rPr>
        <w:t xml:space="preserve"> если значение 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γ </m:t>
        </m:r>
      </m:oMath>
      <w:r w:rsidRPr="00C45391">
        <w:rPr>
          <w:color w:val="000000"/>
          <w:sz w:val="28"/>
          <w:szCs w:val="28"/>
          <w:lang w:val="ru-RU"/>
        </w:rPr>
        <w:t xml:space="preserve">слишком мало, модель будет стремиться к гармонизации мелодии с аккордами с тоническими и доминантными функциями: итоговые последовательности аккордов, таким образом, будут лишены разнообразия.  </w:t>
      </w:r>
      <w:r w:rsidR="007270EE" w:rsidRPr="00C45391">
        <w:rPr>
          <w:color w:val="000000"/>
          <w:sz w:val="28"/>
          <w:szCs w:val="28"/>
          <w:lang w:val="ru-RU"/>
        </w:rPr>
        <w:t>[1]</w:t>
      </w:r>
    </w:p>
    <w:p w14:paraId="12C73CCD" w14:textId="1BD1A75F" w:rsidR="00EE4916" w:rsidRPr="00C45391" w:rsidRDefault="00EE4916" w:rsidP="00EE4916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ab/>
        <w:t xml:space="preserve">Выходами </w:t>
      </w:r>
      <w:r w:rsidRPr="00C45391">
        <w:rPr>
          <w:color w:val="000000"/>
          <w:sz w:val="28"/>
          <w:szCs w:val="28"/>
          <w:lang w:val="en-US"/>
        </w:rPr>
        <w:t>f</w:t>
      </w:r>
      <w:r w:rsidRPr="00C45391">
        <w:rPr>
          <w:color w:val="000000"/>
          <w:sz w:val="28"/>
          <w:szCs w:val="28"/>
          <w:lang w:val="ru-RU"/>
        </w:rPr>
        <w:t xml:space="preserve"> и </w:t>
      </w:r>
      <w:r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 xml:space="preserve"> являются значения вероятности для каждой метка аккорда и аккордовой функции, учитывая входную мелодию. Как показано </w:t>
      </w:r>
      <w:r w:rsidRPr="00C45391">
        <w:rPr>
          <w:color w:val="000000"/>
          <w:sz w:val="28"/>
          <w:szCs w:val="28"/>
          <w:lang w:val="ru-RU"/>
        </w:rPr>
        <w:lastRenderedPageBreak/>
        <w:t xml:space="preserve">на рисунке 2, при прогнозировании конечной последовательности аккордов </w:t>
      </w:r>
      <w:r w:rsidR="00430A54" w:rsidRPr="00C45391">
        <w:rPr>
          <w:color w:val="000000"/>
          <w:sz w:val="28"/>
          <w:szCs w:val="28"/>
          <w:lang w:val="ru-RU"/>
        </w:rPr>
        <w:t>следует</w:t>
      </w:r>
      <w:r w:rsidRPr="00C45391">
        <w:rPr>
          <w:color w:val="000000"/>
          <w:sz w:val="28"/>
          <w:szCs w:val="28"/>
          <w:lang w:val="ru-RU"/>
        </w:rPr>
        <w:t xml:space="preserve"> полага</w:t>
      </w:r>
      <w:r w:rsidR="00430A54" w:rsidRPr="00C45391">
        <w:rPr>
          <w:color w:val="000000"/>
          <w:sz w:val="28"/>
          <w:szCs w:val="28"/>
          <w:lang w:val="ru-RU"/>
        </w:rPr>
        <w:t>ться</w:t>
      </w:r>
      <w:r w:rsidRPr="00C45391">
        <w:rPr>
          <w:color w:val="000000"/>
          <w:sz w:val="28"/>
          <w:szCs w:val="28"/>
          <w:lang w:val="ru-RU"/>
        </w:rPr>
        <w:t xml:space="preserve"> на взвешенную комбинацию входов </w:t>
      </w:r>
      <w:r w:rsidRPr="00C45391">
        <w:rPr>
          <w:color w:val="000000"/>
          <w:sz w:val="28"/>
          <w:szCs w:val="28"/>
          <w:lang w:val="en-US"/>
        </w:rPr>
        <w:t>f</w:t>
      </w:r>
      <w:r w:rsidRPr="00C45391">
        <w:rPr>
          <w:color w:val="000000"/>
          <w:sz w:val="28"/>
          <w:szCs w:val="28"/>
          <w:lang w:val="ru-RU"/>
        </w:rPr>
        <w:t xml:space="preserve"> и выходов </w:t>
      </w:r>
      <w:r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 xml:space="preserve"> следующим образом:</w:t>
      </w:r>
    </w:p>
    <w:p w14:paraId="5F107C42" w14:textId="15C8E501" w:rsidR="00EE4916" w:rsidRPr="00C45391" w:rsidRDefault="006E0A27" w:rsidP="007E5C96">
      <w:pPr>
        <w:spacing w:after="240" w:line="360" w:lineRule="auto"/>
        <w:jc w:val="center"/>
        <w:rPr>
          <w:color w:val="000000"/>
          <w:sz w:val="28"/>
          <w:szCs w:val="28"/>
          <w:lang w:val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Y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 xml:space="preserve">^ 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arg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max</m:t>
                  </m:r>
                </m:e>
                <m: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1,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^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^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,…..,y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ru-RU"/>
                        </w:rPr>
                        <m:t>^</m:t>
                      </m:r>
                    </m:sup>
                  </m:sSubSup>
                </m:sub>
              </m:sSub>
            </m:e>
          </m:func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m-1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M</m:t>
              </m:r>
            </m:sup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(P(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m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^</m:t>
                  </m:r>
                </m:sup>
              </m:sSubSup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 xml:space="preserve"> = f(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))</m:t>
              </m:r>
            </m:e>
          </m:nary>
        </m:oMath>
      </m:oMathPara>
    </w:p>
    <w:p w14:paraId="57061A46" w14:textId="263AD576" w:rsidR="00EE4916" w:rsidRPr="00C45391" w:rsidRDefault="00EE4916" w:rsidP="007E5C96">
      <w:pPr>
        <w:spacing w:after="240" w:line="360" w:lineRule="auto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*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^</m:t>
                </m:r>
              </m:sup>
            </m:sSub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=h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e>
            </m:d>
          </m:e>
        </m:d>
        <m:r>
          <w:rPr>
            <w:rFonts w:ascii="Cambria Math" w:hAnsi="Cambria Math"/>
            <w:color w:val="000000"/>
            <w:sz w:val="28"/>
            <w:szCs w:val="28"/>
            <w:lang w:val="ru-RU"/>
          </w:rPr>
          <m:t>,</m:t>
        </m:r>
      </m:oMath>
    </w:p>
    <w:p w14:paraId="36BCED26" w14:textId="75543884" w:rsidR="00EE4916" w:rsidRPr="00C45391" w:rsidRDefault="00EE4916" w:rsidP="00EE4916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где </w:t>
      </w:r>
      <w:r w:rsidRPr="00C45391">
        <w:rPr>
          <w:color w:val="000000"/>
          <w:sz w:val="28"/>
          <w:szCs w:val="28"/>
          <w:lang w:val="en-US"/>
        </w:rPr>
        <w:t>h</w:t>
      </w:r>
      <w:r w:rsidRPr="00C45391">
        <w:rPr>
          <w:color w:val="000000"/>
          <w:sz w:val="28"/>
          <w:szCs w:val="28"/>
          <w:lang w:val="ru-RU"/>
        </w:rPr>
        <w:t xml:space="preserve"> – это таблица поиска, которая отображает три функции аккордов для аккордовых меток |С|, 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sub>
        </m:sSub>
      </m:oMath>
      <w:r w:rsidRPr="00C45391">
        <w:rPr>
          <w:color w:val="000000"/>
          <w:sz w:val="28"/>
          <w:szCs w:val="28"/>
          <w:lang w:val="ru-RU"/>
        </w:rPr>
        <w:t xml:space="preserve"> – это заранее определенный гиперпараметр, который позволяет исследователям увеличить важность правильного прогнозирования функции хорды по сравнению с вероятностью правильного предсказания метки для каждого аккорда. </w:t>
      </w:r>
      <w:r w:rsidR="007270EE" w:rsidRPr="00C45391">
        <w:rPr>
          <w:color w:val="000000"/>
          <w:sz w:val="28"/>
          <w:szCs w:val="28"/>
          <w:lang w:val="ru-RU"/>
        </w:rPr>
        <w:t xml:space="preserve">[1] В данной реализации установлено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=1.0</m:t>
        </m:r>
      </m:oMath>
      <w:r w:rsidR="007270EE" w:rsidRPr="00C45391">
        <w:rPr>
          <w:color w:val="000000"/>
          <w:sz w:val="28"/>
          <w:szCs w:val="28"/>
          <w:lang w:val="ru-RU"/>
        </w:rPr>
        <w:t xml:space="preserve"> для тонических и доминантовых аккордов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=1.8</m:t>
        </m:r>
      </m:oMath>
      <w:r w:rsidR="007270EE" w:rsidRPr="00C45391">
        <w:rPr>
          <w:color w:val="000000"/>
          <w:sz w:val="28"/>
          <w:szCs w:val="28"/>
          <w:lang w:val="ru-RU"/>
        </w:rPr>
        <w:t xml:space="preserve"> для остальных аккордов, чтобы побудить модель выбирать аккордовые метки с меньшей вероятностью, то есть, </w:t>
      </w:r>
      <w:r w:rsidR="00430A54" w:rsidRPr="00C45391">
        <w:rPr>
          <w:color w:val="000000"/>
          <w:sz w:val="28"/>
          <w:szCs w:val="28"/>
          <w:lang w:val="ru-RU"/>
        </w:rPr>
        <w:t xml:space="preserve">для разнообразия прогрессии </w:t>
      </w:r>
      <w:r w:rsidR="007270EE" w:rsidRPr="00C45391">
        <w:rPr>
          <w:color w:val="000000"/>
          <w:sz w:val="28"/>
          <w:szCs w:val="28"/>
          <w:lang w:val="ru-RU"/>
        </w:rPr>
        <w:t xml:space="preserve">использовать «другие» аккорды. [1] Это, скорее всего, повлияет на среднюю часть последовательности аккордов, поскольку именно здесь вероятность наблюдения аккорда из трех функций, скорее всего, будет одинаковой. Именно поэтому, применение различных гиперпараметров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sub>
        </m:sSub>
      </m:oMath>
      <w:r w:rsidR="007270EE" w:rsidRPr="00C45391">
        <w:rPr>
          <w:color w:val="000000"/>
          <w:sz w:val="28"/>
          <w:szCs w:val="28"/>
          <w:lang w:val="ru-RU"/>
        </w:rPr>
        <w:t xml:space="preserve"> имеет значение.  Поскольку в исследовании, в основном, добавляется разнообразие в среднюю часть аккордовой последовательности, общая аккордовая прогрессия и фразировка не нарушаются. [1]</w:t>
      </w:r>
    </w:p>
    <w:p w14:paraId="60CF0C50" w14:textId="1CE21941" w:rsidR="007270EE" w:rsidRPr="00C45391" w:rsidRDefault="007270EE" w:rsidP="008829B0">
      <w:pPr>
        <w:pStyle w:val="ListParagraph"/>
        <w:numPr>
          <w:ilvl w:val="0"/>
          <w:numId w:val="10"/>
        </w:numPr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СРАВНИТЕЛЬНОЕ ИССЛЕДОВАНИЕ</w:t>
      </w:r>
    </w:p>
    <w:p w14:paraId="2DF99E5E" w14:textId="5BEB97FE" w:rsidR="007270EE" w:rsidRPr="00C45391" w:rsidRDefault="007270EE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Обучение </w:t>
      </w:r>
      <w:r w:rsidR="003C431E" w:rsidRPr="00C45391">
        <w:rPr>
          <w:color w:val="000000"/>
          <w:sz w:val="28"/>
          <w:szCs w:val="28"/>
          <w:lang w:val="ru-RU"/>
        </w:rPr>
        <w:t xml:space="preserve">всех моделей </w:t>
      </w:r>
      <w:r w:rsidRPr="00C45391">
        <w:rPr>
          <w:color w:val="000000"/>
          <w:sz w:val="28"/>
          <w:szCs w:val="28"/>
          <w:lang w:val="ru-RU"/>
        </w:rPr>
        <w:t>проводи</w:t>
      </w:r>
      <w:r w:rsidR="003C431E" w:rsidRPr="00C45391">
        <w:rPr>
          <w:color w:val="000000"/>
          <w:sz w:val="28"/>
          <w:szCs w:val="28"/>
          <w:lang w:val="ru-RU"/>
        </w:rPr>
        <w:t xml:space="preserve">лось </w:t>
      </w:r>
      <w:r w:rsidRPr="00C45391">
        <w:rPr>
          <w:color w:val="000000"/>
          <w:sz w:val="28"/>
          <w:szCs w:val="28"/>
          <w:lang w:val="ru-RU"/>
        </w:rPr>
        <w:t xml:space="preserve">сначала на обучающем срезе </w:t>
      </w:r>
      <w:r w:rsidRPr="00C45391">
        <w:rPr>
          <w:color w:val="000000"/>
          <w:sz w:val="28"/>
          <w:szCs w:val="28"/>
          <w:lang w:val="en-US"/>
        </w:rPr>
        <w:t>HTPD</w:t>
      </w:r>
      <w:r w:rsidRPr="00C45391">
        <w:rPr>
          <w:color w:val="000000"/>
          <w:sz w:val="28"/>
          <w:szCs w:val="28"/>
          <w:lang w:val="ru-RU"/>
        </w:rPr>
        <w:t>3, а затем данные применя</w:t>
      </w:r>
      <w:r w:rsidR="003C431E" w:rsidRPr="00C45391">
        <w:rPr>
          <w:color w:val="000000"/>
          <w:sz w:val="28"/>
          <w:szCs w:val="28"/>
          <w:lang w:val="ru-RU"/>
        </w:rPr>
        <w:t>лись</w:t>
      </w:r>
      <w:r w:rsidRPr="00C45391">
        <w:rPr>
          <w:color w:val="000000"/>
          <w:sz w:val="28"/>
          <w:szCs w:val="28"/>
          <w:lang w:val="ru-RU"/>
        </w:rPr>
        <w:t xml:space="preserve"> к тестовому срезу </w:t>
      </w:r>
      <w:r w:rsidRPr="00C45391">
        <w:rPr>
          <w:color w:val="000000"/>
          <w:sz w:val="28"/>
          <w:szCs w:val="28"/>
          <w:lang w:val="en-US"/>
        </w:rPr>
        <w:t>HTPD</w:t>
      </w:r>
      <w:r w:rsidRPr="00C45391">
        <w:rPr>
          <w:color w:val="000000"/>
          <w:sz w:val="28"/>
          <w:szCs w:val="28"/>
          <w:lang w:val="ru-RU"/>
        </w:rPr>
        <w:t xml:space="preserve">3. В итоге, получается предсказание последовательностей аккордов. </w:t>
      </w:r>
    </w:p>
    <w:p w14:paraId="153DEEBD" w14:textId="31C0680B" w:rsidR="004438A7" w:rsidRPr="00C45391" w:rsidRDefault="003F55F6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en-US"/>
        </w:rPr>
      </w:pPr>
      <w:r w:rsidRPr="00C45391">
        <w:rPr>
          <w:color w:val="000000"/>
          <w:sz w:val="28"/>
          <w:szCs w:val="28"/>
          <w:lang w:val="ru-RU"/>
        </w:rPr>
        <w:lastRenderedPageBreak/>
        <w:t xml:space="preserve">1) </w:t>
      </w:r>
      <w:r w:rsidR="003B58A0" w:rsidRPr="00C45391">
        <w:rPr>
          <w:color w:val="000000"/>
          <w:sz w:val="28"/>
          <w:szCs w:val="28"/>
          <w:lang w:val="ru-RU"/>
        </w:rPr>
        <w:t xml:space="preserve">Пример гармонизации </w:t>
      </w:r>
      <w:r w:rsidR="00C7258B" w:rsidRPr="00C45391">
        <w:rPr>
          <w:color w:val="000000"/>
          <w:sz w:val="28"/>
          <w:szCs w:val="28"/>
          <w:lang w:val="ru-RU"/>
        </w:rPr>
        <w:t>(</w:t>
      </w:r>
      <w:r w:rsidR="003B58A0" w:rsidRPr="00C45391">
        <w:rPr>
          <w:color w:val="000000"/>
          <w:sz w:val="28"/>
          <w:szCs w:val="28"/>
          <w:lang w:val="ru-RU"/>
        </w:rPr>
        <w:t>в мажорным ключе</w:t>
      </w:r>
      <w:r w:rsidR="00C7258B" w:rsidRPr="00C45391">
        <w:rPr>
          <w:color w:val="000000"/>
          <w:sz w:val="28"/>
          <w:szCs w:val="28"/>
          <w:lang w:val="ru-RU"/>
        </w:rPr>
        <w:t>)</w:t>
      </w:r>
      <w:r w:rsidR="003B58A0" w:rsidRPr="00C45391">
        <w:rPr>
          <w:color w:val="000000"/>
          <w:sz w:val="28"/>
          <w:szCs w:val="28"/>
          <w:lang w:val="ru-RU"/>
        </w:rPr>
        <w:t xml:space="preserve"> из песни The Beatles: </w:t>
      </w:r>
      <w:r w:rsidR="003B58A0" w:rsidRPr="00C45391">
        <w:rPr>
          <w:color w:val="000000"/>
          <w:sz w:val="28"/>
          <w:szCs w:val="28"/>
          <w:lang w:val="en-US"/>
        </w:rPr>
        <w:t>Hey</w:t>
      </w:r>
      <w:r w:rsidR="003B58A0" w:rsidRPr="00C45391">
        <w:rPr>
          <w:color w:val="000000"/>
          <w:sz w:val="28"/>
          <w:szCs w:val="28"/>
          <w:lang w:val="ru-RU"/>
        </w:rPr>
        <w:t xml:space="preserve"> </w:t>
      </w:r>
      <w:r w:rsidR="003B58A0" w:rsidRPr="00C45391">
        <w:rPr>
          <w:color w:val="000000"/>
          <w:sz w:val="28"/>
          <w:szCs w:val="28"/>
          <w:lang w:val="en-US"/>
        </w:rPr>
        <w:t>Jude</w:t>
      </w:r>
      <w:r w:rsidR="003B58A0" w:rsidRPr="00C45391">
        <w:rPr>
          <w:color w:val="000000"/>
          <w:sz w:val="28"/>
          <w:szCs w:val="28"/>
          <w:lang w:val="ru-RU"/>
        </w:rPr>
        <w:t xml:space="preserve">. </w:t>
      </w:r>
      <w:r w:rsidR="003B58A0" w:rsidRPr="00C45391">
        <w:rPr>
          <w:color w:val="000000"/>
          <w:sz w:val="28"/>
          <w:szCs w:val="28"/>
          <w:lang w:val="en-US"/>
        </w:rPr>
        <w:t>M</w:t>
      </w:r>
      <w:r w:rsidR="003B58A0" w:rsidRPr="00C45391">
        <w:rPr>
          <w:color w:val="000000"/>
          <w:sz w:val="28"/>
          <w:szCs w:val="28"/>
          <w:lang w:val="ru-RU"/>
        </w:rPr>
        <w:t xml:space="preserve">ы видим что в то время как модели без глубокого обучения меняют гармонизацию в разных фразах </w:t>
      </w:r>
      <w:r w:rsidR="003B58A0" w:rsidRPr="00C45391">
        <w:rPr>
          <w:color w:val="000000"/>
          <w:sz w:val="28"/>
          <w:szCs w:val="28"/>
          <w:lang w:val="en-US"/>
        </w:rPr>
        <w:t>MT</w:t>
      </w:r>
      <w:r w:rsidR="003B58A0" w:rsidRPr="00C45391">
        <w:rPr>
          <w:color w:val="000000"/>
          <w:sz w:val="28"/>
          <w:szCs w:val="28"/>
          <w:lang w:val="ru-RU"/>
        </w:rPr>
        <w:t>harmonize</w:t>
      </w:r>
      <w:r w:rsidR="003B58A0" w:rsidRPr="00C45391">
        <w:rPr>
          <w:color w:val="000000"/>
          <w:sz w:val="28"/>
          <w:szCs w:val="28"/>
          <w:lang w:val="en-US"/>
        </w:rPr>
        <w:t>r</w:t>
      </w:r>
      <w:r w:rsidR="003B58A0" w:rsidRPr="00C45391">
        <w:rPr>
          <w:color w:val="000000"/>
          <w:sz w:val="28"/>
          <w:szCs w:val="28"/>
          <w:lang w:val="ru-RU"/>
        </w:rPr>
        <w:t xml:space="preserve"> генерирует прогрессию, которая красиво закрывает фразу</w:t>
      </w:r>
      <w:r w:rsidRPr="00C45391">
        <w:rPr>
          <w:color w:val="000000"/>
          <w:sz w:val="28"/>
          <w:szCs w:val="28"/>
          <w:lang w:val="ru-RU"/>
        </w:rPr>
        <w:t xml:space="preserve">. </w:t>
      </w:r>
      <w:r w:rsidR="009B1DCA" w:rsidRPr="00C45391">
        <w:rPr>
          <w:color w:val="000000"/>
          <w:sz w:val="28"/>
          <w:szCs w:val="28"/>
          <w:lang w:val="en-US"/>
        </w:rPr>
        <w:t>[1]</w:t>
      </w:r>
    </w:p>
    <w:p w14:paraId="22EB0556" w14:textId="03550B15" w:rsidR="003F55F6" w:rsidRPr="00C45391" w:rsidRDefault="004438A7" w:rsidP="007270EE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1448044F" wp14:editId="23C2F00B">
            <wp:extent cx="3939702" cy="227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41" cy="23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CCF0" w14:textId="0BB54C05" w:rsidR="007270EE" w:rsidRDefault="007270EE" w:rsidP="00E02CFC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Рис. 3</w:t>
      </w:r>
      <w:r w:rsidR="00E02CFC" w:rsidRPr="00E02CFC">
        <w:rPr>
          <w:color w:val="000000"/>
          <w:sz w:val="28"/>
          <w:szCs w:val="28"/>
          <w:lang w:val="ru-RU"/>
        </w:rPr>
        <w:t xml:space="preserve"> </w:t>
      </w:r>
      <w:r w:rsidR="00E02CFC">
        <w:rPr>
          <w:color w:val="000000"/>
          <w:sz w:val="28"/>
          <w:szCs w:val="28"/>
          <w:lang w:val="ru-RU"/>
        </w:rPr>
        <w:t xml:space="preserve">пример гармонизации песни </w:t>
      </w:r>
      <w:r w:rsidR="00E02CFC" w:rsidRPr="00C45391">
        <w:rPr>
          <w:color w:val="000000"/>
          <w:sz w:val="28"/>
          <w:szCs w:val="28"/>
          <w:lang w:val="ru-RU"/>
        </w:rPr>
        <w:t xml:space="preserve">The Beatles: </w:t>
      </w:r>
      <w:r w:rsidR="00E02CFC" w:rsidRPr="00C45391">
        <w:rPr>
          <w:color w:val="000000"/>
          <w:sz w:val="28"/>
          <w:szCs w:val="28"/>
          <w:lang w:val="en-US"/>
        </w:rPr>
        <w:t>Hey</w:t>
      </w:r>
      <w:r w:rsidR="00E02CFC" w:rsidRPr="00C45391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en-US"/>
        </w:rPr>
        <w:t>Jude</w:t>
      </w:r>
    </w:p>
    <w:p w14:paraId="779D55AA" w14:textId="77777777" w:rsidR="00E02CFC" w:rsidRPr="00E02CFC" w:rsidRDefault="00E02CFC" w:rsidP="00E02CFC">
      <w:pPr>
        <w:spacing w:after="240"/>
        <w:jc w:val="center"/>
        <w:rPr>
          <w:color w:val="000000"/>
          <w:sz w:val="28"/>
          <w:szCs w:val="28"/>
          <w:lang w:val="ru-RU"/>
        </w:rPr>
      </w:pPr>
    </w:p>
    <w:p w14:paraId="41D2D1D3" w14:textId="43C94349" w:rsidR="003B58A0" w:rsidRPr="00C45391" w:rsidRDefault="003F55F6" w:rsidP="007270EE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en-US"/>
        </w:rPr>
      </w:pPr>
      <w:r w:rsidRPr="00C45391">
        <w:rPr>
          <w:color w:val="000000"/>
          <w:sz w:val="28"/>
          <w:szCs w:val="28"/>
          <w:lang w:val="ru-RU"/>
        </w:rPr>
        <w:t>2)</w:t>
      </w:r>
      <w:r w:rsidR="007270EE" w:rsidRPr="00C45391">
        <w:rPr>
          <w:color w:val="000000"/>
          <w:sz w:val="28"/>
          <w:szCs w:val="28"/>
          <w:lang w:val="ru-RU"/>
        </w:rPr>
        <w:t xml:space="preserve"> </w:t>
      </w:r>
      <w:r w:rsidR="003B58A0" w:rsidRPr="00C45391">
        <w:rPr>
          <w:color w:val="000000"/>
          <w:sz w:val="28"/>
          <w:szCs w:val="28"/>
          <w:lang w:val="ru-RU"/>
        </w:rPr>
        <w:t xml:space="preserve">Пример гармонизации </w:t>
      </w:r>
      <w:r w:rsidR="00C7258B" w:rsidRPr="00C45391">
        <w:rPr>
          <w:color w:val="000000"/>
          <w:sz w:val="28"/>
          <w:szCs w:val="28"/>
          <w:lang w:val="ru-RU"/>
        </w:rPr>
        <w:t>(</w:t>
      </w:r>
      <w:r w:rsidR="003B58A0" w:rsidRPr="00C45391">
        <w:rPr>
          <w:color w:val="000000"/>
          <w:sz w:val="28"/>
          <w:szCs w:val="28"/>
          <w:lang w:val="ru-RU"/>
        </w:rPr>
        <w:t>в минорном ключе</w:t>
      </w:r>
      <w:r w:rsidR="00C7258B" w:rsidRPr="00C45391">
        <w:rPr>
          <w:color w:val="000000"/>
          <w:sz w:val="28"/>
          <w:szCs w:val="28"/>
          <w:lang w:val="ru-RU"/>
        </w:rPr>
        <w:t>)</w:t>
      </w:r>
      <w:r w:rsidR="003B58A0" w:rsidRPr="00C45391">
        <w:rPr>
          <w:color w:val="000000"/>
          <w:sz w:val="28"/>
          <w:szCs w:val="28"/>
          <w:lang w:val="ru-RU"/>
        </w:rPr>
        <w:t xml:space="preserve"> из песни </w:t>
      </w:r>
      <w:r w:rsidR="003B58A0" w:rsidRPr="00C45391">
        <w:rPr>
          <w:color w:val="000000"/>
          <w:sz w:val="28"/>
          <w:szCs w:val="28"/>
          <w:lang w:val="en-US"/>
        </w:rPr>
        <w:t>ABBA</w:t>
      </w:r>
      <w:r w:rsidR="003B58A0" w:rsidRPr="00C45391">
        <w:rPr>
          <w:color w:val="000000"/>
          <w:sz w:val="28"/>
          <w:szCs w:val="28"/>
          <w:lang w:val="ru-RU"/>
        </w:rPr>
        <w:t xml:space="preserve"> </w:t>
      </w:r>
      <w:r w:rsidR="00C7258B" w:rsidRPr="00C45391">
        <w:rPr>
          <w:color w:val="000000"/>
          <w:sz w:val="28"/>
          <w:szCs w:val="28"/>
          <w:lang w:val="en-US"/>
        </w:rPr>
        <w:t>Gimme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C7258B" w:rsidRPr="00C45391">
        <w:rPr>
          <w:color w:val="000000"/>
          <w:sz w:val="28"/>
          <w:szCs w:val="28"/>
          <w:lang w:val="en-US"/>
        </w:rPr>
        <w:t>Gimme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C7258B" w:rsidRPr="00C45391">
        <w:rPr>
          <w:color w:val="000000"/>
          <w:sz w:val="28"/>
          <w:szCs w:val="28"/>
          <w:lang w:val="en-US"/>
        </w:rPr>
        <w:t>Gimme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C7258B" w:rsidRPr="00C45391">
        <w:rPr>
          <w:color w:val="000000"/>
          <w:sz w:val="28"/>
          <w:szCs w:val="28"/>
          <w:lang w:val="en-US"/>
        </w:rPr>
        <w:t>Gimme</w:t>
      </w:r>
      <w:r w:rsidR="00C7258B" w:rsidRPr="00C45391">
        <w:rPr>
          <w:color w:val="000000"/>
          <w:sz w:val="28"/>
          <w:szCs w:val="28"/>
          <w:lang w:val="ru-RU"/>
        </w:rPr>
        <w:t>. К</w:t>
      </w:r>
      <w:r w:rsidR="003B58A0" w:rsidRPr="00C45391">
        <w:rPr>
          <w:color w:val="000000"/>
          <w:sz w:val="28"/>
          <w:szCs w:val="28"/>
          <w:lang w:val="ru-RU"/>
        </w:rPr>
        <w:t xml:space="preserve">ак и в примере </w:t>
      </w:r>
      <w:r w:rsidR="00C7258B" w:rsidRPr="00C45391">
        <w:rPr>
          <w:color w:val="000000"/>
          <w:sz w:val="28"/>
          <w:szCs w:val="28"/>
          <w:lang w:val="ru-RU"/>
        </w:rPr>
        <w:t>выше</w:t>
      </w:r>
      <w:r w:rsidR="003B58A0" w:rsidRPr="00C45391">
        <w:rPr>
          <w:color w:val="000000"/>
          <w:sz w:val="28"/>
          <w:szCs w:val="28"/>
          <w:lang w:val="ru-RU"/>
        </w:rPr>
        <w:t xml:space="preserve"> результат работы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C7258B" w:rsidRPr="00C45391">
        <w:rPr>
          <w:color w:val="000000"/>
          <w:sz w:val="28"/>
          <w:szCs w:val="28"/>
          <w:lang w:val="en-US"/>
        </w:rPr>
        <w:t>MTharmonizer</w:t>
      </w:r>
      <w:r w:rsidR="003B58A0" w:rsidRPr="00C45391">
        <w:rPr>
          <w:color w:val="000000"/>
          <w:sz w:val="28"/>
          <w:szCs w:val="28"/>
          <w:lang w:val="ru-RU"/>
        </w:rPr>
        <w:t xml:space="preserve"> кажется более разнообразным и функционально правильным</w:t>
      </w:r>
      <w:r w:rsidR="00C7258B" w:rsidRPr="00C45391">
        <w:rPr>
          <w:color w:val="000000"/>
          <w:sz w:val="28"/>
          <w:szCs w:val="28"/>
          <w:lang w:val="ru-RU"/>
        </w:rPr>
        <w:t xml:space="preserve">. </w:t>
      </w:r>
      <w:r w:rsidR="003B58A0" w:rsidRPr="00C45391">
        <w:rPr>
          <w:color w:val="000000"/>
          <w:sz w:val="28"/>
          <w:szCs w:val="28"/>
          <w:lang w:val="ru-RU"/>
        </w:rPr>
        <w:t xml:space="preserve">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="00C7258B" w:rsidRPr="00C45391">
        <w:rPr>
          <w:color w:val="000000"/>
          <w:sz w:val="28"/>
          <w:szCs w:val="28"/>
          <w:lang w:val="ru-RU"/>
        </w:rPr>
        <w:t>М</w:t>
      </w:r>
      <w:r w:rsidR="003B58A0" w:rsidRPr="00C45391">
        <w:rPr>
          <w:color w:val="000000"/>
          <w:sz w:val="28"/>
          <w:szCs w:val="28"/>
          <w:lang w:val="ru-RU"/>
        </w:rPr>
        <w:t>ы также видим</w:t>
      </w:r>
      <w:r w:rsidR="00454C14" w:rsidRPr="00C45391">
        <w:rPr>
          <w:color w:val="000000"/>
          <w:sz w:val="28"/>
          <w:szCs w:val="28"/>
          <w:lang w:val="ru-RU"/>
        </w:rPr>
        <w:t>,</w:t>
      </w:r>
      <w:r w:rsidR="003B58A0" w:rsidRPr="00C45391">
        <w:rPr>
          <w:color w:val="000000"/>
          <w:sz w:val="28"/>
          <w:szCs w:val="28"/>
          <w:lang w:val="ru-RU"/>
        </w:rPr>
        <w:t xml:space="preserve"> что результат работы Г</w:t>
      </w:r>
      <w:r w:rsidR="00454C14" w:rsidRPr="00C45391">
        <w:rPr>
          <w:color w:val="000000"/>
          <w:sz w:val="28"/>
          <w:szCs w:val="28"/>
          <w:lang w:val="ru-RU"/>
        </w:rPr>
        <w:t>А</w:t>
      </w:r>
      <w:r w:rsidR="003B58A0" w:rsidRPr="00C45391">
        <w:rPr>
          <w:color w:val="000000"/>
          <w:sz w:val="28"/>
          <w:szCs w:val="28"/>
          <w:lang w:val="ru-RU"/>
        </w:rPr>
        <w:t xml:space="preserve"> довольно интересен</w:t>
      </w:r>
      <w:r w:rsidRPr="00C45391">
        <w:rPr>
          <w:color w:val="000000"/>
          <w:sz w:val="28"/>
          <w:szCs w:val="28"/>
          <w:lang w:val="ru-RU"/>
        </w:rPr>
        <w:t>,</w:t>
      </w:r>
      <w:r w:rsidR="003B58A0" w:rsidRPr="00C45391">
        <w:rPr>
          <w:color w:val="000000"/>
          <w:sz w:val="28"/>
          <w:szCs w:val="28"/>
          <w:lang w:val="ru-RU"/>
        </w:rPr>
        <w:t xml:space="preserve"> например</w:t>
      </w:r>
      <w:r w:rsidRPr="00C45391">
        <w:rPr>
          <w:color w:val="000000"/>
          <w:sz w:val="28"/>
          <w:szCs w:val="28"/>
          <w:lang w:val="ru-RU"/>
        </w:rPr>
        <w:t>,</w:t>
      </w:r>
      <w:r w:rsidR="003B58A0" w:rsidRPr="00C45391">
        <w:rPr>
          <w:color w:val="000000"/>
          <w:sz w:val="28"/>
          <w:szCs w:val="28"/>
          <w:lang w:val="ru-RU"/>
        </w:rPr>
        <w:t xml:space="preserve"> с </w:t>
      </w:r>
      <w:r w:rsidR="00454C14" w:rsidRPr="00C45391">
        <w:rPr>
          <w:color w:val="000000"/>
          <w:sz w:val="28"/>
          <w:szCs w:val="28"/>
          <w:lang w:val="ru-RU"/>
        </w:rPr>
        <w:t>н</w:t>
      </w:r>
      <w:r w:rsidR="003B58A0" w:rsidRPr="00C45391">
        <w:rPr>
          <w:color w:val="000000"/>
          <w:sz w:val="28"/>
          <w:szCs w:val="28"/>
          <w:lang w:val="ru-RU"/>
        </w:rPr>
        <w:t>едиатоническим аккордом ре-бемоль мажор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454C14" w:rsidRPr="00C45391">
        <w:rPr>
          <w:color w:val="000000"/>
          <w:sz w:val="28"/>
          <w:szCs w:val="28"/>
          <w:lang w:val="ru-RU"/>
        </w:rPr>
        <w:t>и</w:t>
      </w:r>
      <w:r w:rsidR="00C7258B" w:rsidRPr="00C45391">
        <w:rPr>
          <w:color w:val="000000"/>
          <w:sz w:val="28"/>
          <w:szCs w:val="28"/>
          <w:lang w:val="ru-RU"/>
        </w:rPr>
        <w:t xml:space="preserve"> закрытие</w:t>
      </w:r>
      <w:r w:rsidR="00454C14" w:rsidRPr="00C45391">
        <w:rPr>
          <w:color w:val="000000"/>
          <w:sz w:val="28"/>
          <w:szCs w:val="28"/>
          <w:lang w:val="ru-RU"/>
        </w:rPr>
        <w:t>м</w:t>
      </w:r>
      <w:r w:rsidR="00C7258B" w:rsidRPr="00C45391">
        <w:rPr>
          <w:color w:val="000000"/>
          <w:sz w:val="28"/>
          <w:szCs w:val="28"/>
          <w:lang w:val="ru-RU"/>
        </w:rPr>
        <w:t xml:space="preserve"> музыкальной фразы </w:t>
      </w:r>
      <w:r w:rsidR="00454C14" w:rsidRPr="00C45391">
        <w:rPr>
          <w:color w:val="000000"/>
          <w:sz w:val="28"/>
          <w:szCs w:val="28"/>
          <w:lang w:val="ru-RU"/>
        </w:rPr>
        <w:t>п</w:t>
      </w:r>
      <w:r w:rsidR="00C7258B" w:rsidRPr="00C45391">
        <w:rPr>
          <w:color w:val="000000"/>
          <w:sz w:val="28"/>
          <w:szCs w:val="28"/>
          <w:lang w:val="ru-RU"/>
        </w:rPr>
        <w:t>иккардийск</w:t>
      </w:r>
      <w:r w:rsidR="00454C14" w:rsidRPr="00C45391">
        <w:rPr>
          <w:color w:val="000000"/>
          <w:sz w:val="28"/>
          <w:szCs w:val="28"/>
          <w:lang w:val="ru-RU"/>
        </w:rPr>
        <w:t>ой</w:t>
      </w:r>
      <w:r w:rsidR="00C7258B" w:rsidRPr="00C45391">
        <w:rPr>
          <w:color w:val="000000"/>
          <w:sz w:val="28"/>
          <w:szCs w:val="28"/>
          <w:lang w:val="ru-RU"/>
        </w:rPr>
        <w:t xml:space="preserve"> терци</w:t>
      </w:r>
      <w:r w:rsidR="00454C14" w:rsidRPr="00C45391">
        <w:rPr>
          <w:color w:val="000000"/>
          <w:sz w:val="28"/>
          <w:szCs w:val="28"/>
          <w:lang w:val="ru-RU"/>
        </w:rPr>
        <w:t>ей</w:t>
      </w:r>
      <w:r w:rsidR="00C7258B" w:rsidRPr="00C45391">
        <w:rPr>
          <w:color w:val="000000"/>
          <w:sz w:val="28"/>
          <w:szCs w:val="28"/>
          <w:lang w:val="ru-RU"/>
        </w:rPr>
        <w:t xml:space="preserve"> </w:t>
      </w:r>
      <w:r w:rsidR="00454C14" w:rsidRPr="00C45391">
        <w:rPr>
          <w:color w:val="000000"/>
          <w:sz w:val="28"/>
          <w:szCs w:val="28"/>
          <w:lang w:val="ru-RU"/>
        </w:rPr>
        <w:t>(</w:t>
      </w:r>
      <w:r w:rsidR="00C7258B" w:rsidRPr="00C45391">
        <w:rPr>
          <w:color w:val="000000"/>
          <w:sz w:val="28"/>
          <w:szCs w:val="28"/>
          <w:lang w:val="ru-RU"/>
        </w:rPr>
        <w:t>то есть мажорн</w:t>
      </w:r>
      <w:r w:rsidR="00454C14" w:rsidRPr="00C45391">
        <w:rPr>
          <w:color w:val="000000"/>
          <w:sz w:val="28"/>
          <w:szCs w:val="28"/>
          <w:lang w:val="ru-RU"/>
        </w:rPr>
        <w:t>ы</w:t>
      </w:r>
      <w:r w:rsidR="00C7258B" w:rsidRPr="00C45391">
        <w:rPr>
          <w:color w:val="000000"/>
          <w:sz w:val="28"/>
          <w:szCs w:val="28"/>
          <w:lang w:val="ru-RU"/>
        </w:rPr>
        <w:t>м аккордом тоники в конце аккордов</w:t>
      </w:r>
      <w:r w:rsidR="00454C14" w:rsidRPr="00C45391">
        <w:rPr>
          <w:color w:val="000000"/>
          <w:sz w:val="28"/>
          <w:szCs w:val="28"/>
          <w:lang w:val="ru-RU"/>
        </w:rPr>
        <w:t>ой</w:t>
      </w:r>
      <w:r w:rsidR="00C7258B" w:rsidRPr="00C45391">
        <w:rPr>
          <w:color w:val="000000"/>
          <w:sz w:val="28"/>
          <w:szCs w:val="28"/>
          <w:lang w:val="ru-RU"/>
        </w:rPr>
        <w:t xml:space="preserve"> последовательности</w:t>
      </w:r>
      <w:r w:rsidR="00454C14" w:rsidRPr="00C45391">
        <w:rPr>
          <w:color w:val="000000"/>
          <w:sz w:val="28"/>
          <w:szCs w:val="28"/>
          <w:lang w:val="ru-RU"/>
        </w:rPr>
        <w:t>,</w:t>
      </w:r>
      <w:r w:rsidR="00C7258B" w:rsidRPr="00C45391">
        <w:rPr>
          <w:color w:val="000000"/>
          <w:sz w:val="28"/>
          <w:szCs w:val="28"/>
          <w:lang w:val="ru-RU"/>
        </w:rPr>
        <w:t xml:space="preserve"> находящ</w:t>
      </w:r>
      <w:r w:rsidR="00454C14" w:rsidRPr="00C45391">
        <w:rPr>
          <w:color w:val="000000"/>
          <w:sz w:val="28"/>
          <w:szCs w:val="28"/>
          <w:lang w:val="ru-RU"/>
        </w:rPr>
        <w:t>е</w:t>
      </w:r>
      <w:r w:rsidR="00C7258B" w:rsidRPr="00C45391">
        <w:rPr>
          <w:color w:val="000000"/>
          <w:sz w:val="28"/>
          <w:szCs w:val="28"/>
          <w:lang w:val="ru-RU"/>
        </w:rPr>
        <w:t>йся в минорном ключе</w:t>
      </w:r>
      <w:r w:rsidR="00454C14" w:rsidRPr="00C45391">
        <w:rPr>
          <w:color w:val="000000"/>
          <w:sz w:val="28"/>
          <w:szCs w:val="28"/>
          <w:lang w:val="ru-RU"/>
        </w:rPr>
        <w:t xml:space="preserve">). </w:t>
      </w:r>
      <w:r w:rsidR="007270EE" w:rsidRPr="00C45391">
        <w:rPr>
          <w:color w:val="000000"/>
          <w:sz w:val="28"/>
          <w:szCs w:val="28"/>
          <w:lang w:val="ru-RU"/>
        </w:rPr>
        <w:t xml:space="preserve">[1] </w:t>
      </w:r>
      <w:r w:rsidR="00454C14" w:rsidRPr="00C45391">
        <w:rPr>
          <w:color w:val="000000"/>
          <w:sz w:val="28"/>
          <w:szCs w:val="28"/>
          <w:lang w:val="ru-RU"/>
        </w:rPr>
        <w:t>М</w:t>
      </w:r>
      <w:r w:rsidR="00C7258B" w:rsidRPr="00C45391">
        <w:rPr>
          <w:color w:val="000000"/>
          <w:sz w:val="28"/>
          <w:szCs w:val="28"/>
          <w:lang w:val="ru-RU"/>
        </w:rPr>
        <w:t>ы также видим</w:t>
      </w:r>
      <w:r w:rsidR="00454C14" w:rsidRPr="00C45391">
        <w:rPr>
          <w:color w:val="000000"/>
          <w:sz w:val="28"/>
          <w:szCs w:val="28"/>
          <w:lang w:val="ru-RU"/>
        </w:rPr>
        <w:t>,</w:t>
      </w:r>
      <w:r w:rsidR="00C7258B" w:rsidRPr="00C45391">
        <w:rPr>
          <w:color w:val="000000"/>
          <w:sz w:val="28"/>
          <w:szCs w:val="28"/>
          <w:lang w:val="ru-RU"/>
        </w:rPr>
        <w:t xml:space="preserve"> что методы без глубокого обучения похоже слабее справляются с тональность музыки</w:t>
      </w:r>
      <w:r w:rsidR="00454C14" w:rsidRPr="00C45391">
        <w:rPr>
          <w:color w:val="000000"/>
          <w:sz w:val="28"/>
          <w:szCs w:val="28"/>
          <w:lang w:val="ru-RU"/>
        </w:rPr>
        <w:t xml:space="preserve">. </w:t>
      </w:r>
      <w:r w:rsidR="007270EE" w:rsidRPr="00C45391">
        <w:rPr>
          <w:color w:val="000000"/>
          <w:sz w:val="28"/>
          <w:szCs w:val="28"/>
          <w:lang w:val="en-US"/>
        </w:rPr>
        <w:t>[1]</w:t>
      </w:r>
    </w:p>
    <w:p w14:paraId="1C4971F3" w14:textId="1C3AD004" w:rsidR="001053FD" w:rsidRDefault="004438A7" w:rsidP="007E690A">
      <w:pPr>
        <w:spacing w:after="240"/>
        <w:jc w:val="both"/>
        <w:rPr>
          <w:color w:val="000000"/>
          <w:sz w:val="28"/>
          <w:szCs w:val="28"/>
          <w:lang w:val="ru-RU"/>
        </w:rPr>
      </w:pPr>
      <w:r w:rsidRPr="00C45391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51ABFA3" wp14:editId="3CA0EED9">
            <wp:extent cx="5731510" cy="3303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ECAB" w14:textId="77777777" w:rsidR="00E02CFC" w:rsidRPr="00C45391" w:rsidRDefault="00E02CFC" w:rsidP="007E690A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6B09C104" w14:textId="45C24FCE" w:rsidR="00FF125A" w:rsidRPr="00C45391" w:rsidRDefault="007270EE" w:rsidP="00E02CFC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Рис. 4</w:t>
      </w:r>
      <w:r w:rsidR="00E02CFC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ru-RU"/>
        </w:rPr>
        <w:t xml:space="preserve">Пример гармонизации песни </w:t>
      </w:r>
      <w:r w:rsidR="00E02CFC" w:rsidRPr="00C45391">
        <w:rPr>
          <w:color w:val="000000"/>
          <w:sz w:val="28"/>
          <w:szCs w:val="28"/>
          <w:lang w:val="en-US"/>
        </w:rPr>
        <w:t>ABBA</w:t>
      </w:r>
      <w:r w:rsidR="00E02CFC" w:rsidRPr="00C45391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en-US"/>
        </w:rPr>
        <w:t>Gimme</w:t>
      </w:r>
      <w:r w:rsidR="00E02CFC">
        <w:rPr>
          <w:color w:val="000000"/>
          <w:sz w:val="28"/>
          <w:szCs w:val="28"/>
          <w:lang w:val="ru-RU"/>
        </w:rPr>
        <w:t>,</w:t>
      </w:r>
      <w:r w:rsidR="00E02CFC" w:rsidRPr="00C45391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en-US"/>
        </w:rPr>
        <w:t>Gimme</w:t>
      </w:r>
      <w:r w:rsidR="00E02CFC">
        <w:rPr>
          <w:color w:val="000000"/>
          <w:sz w:val="28"/>
          <w:szCs w:val="28"/>
          <w:lang w:val="ru-RU"/>
        </w:rPr>
        <w:t>,</w:t>
      </w:r>
      <w:r w:rsidR="00E02CFC" w:rsidRPr="00C45391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en-US"/>
        </w:rPr>
        <w:t>Gimme</w:t>
      </w:r>
      <w:r w:rsidR="00E02CFC">
        <w:rPr>
          <w:color w:val="000000"/>
          <w:sz w:val="28"/>
          <w:szCs w:val="28"/>
          <w:lang w:val="ru-RU"/>
        </w:rPr>
        <w:t>,</w:t>
      </w:r>
      <w:r w:rsidR="00E02CFC" w:rsidRPr="00C45391">
        <w:rPr>
          <w:color w:val="000000"/>
          <w:sz w:val="28"/>
          <w:szCs w:val="28"/>
          <w:lang w:val="ru-RU"/>
        </w:rPr>
        <w:t xml:space="preserve"> </w:t>
      </w:r>
      <w:r w:rsidR="00E02CFC" w:rsidRPr="00C45391">
        <w:rPr>
          <w:color w:val="000000"/>
          <w:sz w:val="28"/>
          <w:szCs w:val="28"/>
          <w:lang w:val="en-US"/>
        </w:rPr>
        <w:t>Gimme</w:t>
      </w:r>
    </w:p>
    <w:p w14:paraId="105D4CBF" w14:textId="77777777" w:rsidR="008829B0" w:rsidRPr="00C45391" w:rsidRDefault="008829B0" w:rsidP="007270EE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4C87A740" w14:textId="149E9443" w:rsidR="007270EE" w:rsidRPr="00C45391" w:rsidRDefault="008829B0" w:rsidP="007E690A">
      <w:pPr>
        <w:spacing w:after="240"/>
        <w:jc w:val="both"/>
        <w:rPr>
          <w:b/>
          <w:bCs/>
          <w:color w:val="000000"/>
          <w:sz w:val="28"/>
          <w:szCs w:val="28"/>
          <w:lang w:val="ru-RU"/>
        </w:rPr>
      </w:pPr>
      <w:r w:rsidRPr="00C45391">
        <w:rPr>
          <w:b/>
          <w:bCs/>
          <w:color w:val="000000"/>
          <w:sz w:val="28"/>
          <w:szCs w:val="28"/>
          <w:lang w:val="ru-RU"/>
        </w:rPr>
        <w:t xml:space="preserve">4.1 Субъективная оценка </w:t>
      </w:r>
    </w:p>
    <w:p w14:paraId="22AA8FAE" w14:textId="77777777" w:rsidR="008829B0" w:rsidRPr="00C45391" w:rsidRDefault="008829B0" w:rsidP="007E690A">
      <w:pPr>
        <w:spacing w:after="24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0FF3A57E" w14:textId="051D98C9" w:rsidR="003C431E" w:rsidRPr="00E02CFC" w:rsidRDefault="003C431E" w:rsidP="007270EE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Рассмотрим результаты сравнительного исследования 2021 года, проведенного </w:t>
      </w:r>
      <w:r w:rsidRPr="00C45391">
        <w:rPr>
          <w:color w:val="000000"/>
          <w:sz w:val="28"/>
          <w:szCs w:val="28"/>
          <w:lang w:val="en-US"/>
        </w:rPr>
        <w:t>Yin</w:t>
      </w:r>
      <w:r w:rsidRPr="00C45391">
        <w:rPr>
          <w:color w:val="000000"/>
          <w:sz w:val="28"/>
          <w:szCs w:val="28"/>
          <w:lang w:val="ru-RU"/>
        </w:rPr>
        <w:t>-</w:t>
      </w:r>
      <w:r w:rsidRPr="00C45391">
        <w:rPr>
          <w:color w:val="000000"/>
          <w:sz w:val="28"/>
          <w:szCs w:val="28"/>
          <w:lang w:val="en-US"/>
        </w:rPr>
        <w:t>Cheng</w:t>
      </w:r>
      <w:r w:rsidRPr="00C45391">
        <w:rPr>
          <w:color w:val="000000"/>
          <w:sz w:val="28"/>
          <w:szCs w:val="28"/>
          <w:lang w:val="ru-RU"/>
        </w:rPr>
        <w:t xml:space="preserve"> </w:t>
      </w:r>
      <w:r w:rsidRPr="00C45391">
        <w:rPr>
          <w:color w:val="000000"/>
          <w:sz w:val="28"/>
          <w:szCs w:val="28"/>
          <w:lang w:val="en-US"/>
        </w:rPr>
        <w:t>Yeh</w:t>
      </w:r>
      <w:r w:rsidRPr="00C45391">
        <w:rPr>
          <w:color w:val="000000"/>
          <w:sz w:val="28"/>
          <w:szCs w:val="28"/>
          <w:lang w:val="ru-RU"/>
        </w:rPr>
        <w:t xml:space="preserve">, </w:t>
      </w:r>
      <w:r w:rsidRPr="00C45391">
        <w:rPr>
          <w:color w:val="000000"/>
          <w:sz w:val="28"/>
          <w:szCs w:val="28"/>
          <w:lang w:val="en-US"/>
        </w:rPr>
        <w:t>Wen</w:t>
      </w:r>
      <w:r w:rsidRPr="00C45391">
        <w:rPr>
          <w:color w:val="000000"/>
          <w:sz w:val="28"/>
          <w:szCs w:val="28"/>
          <w:lang w:val="ru-RU"/>
        </w:rPr>
        <w:t>-</w:t>
      </w:r>
      <w:r w:rsidRPr="00C45391">
        <w:rPr>
          <w:color w:val="000000"/>
          <w:sz w:val="28"/>
          <w:szCs w:val="28"/>
          <w:lang w:val="en-US"/>
        </w:rPr>
        <w:t>Yi</w:t>
      </w:r>
      <w:r w:rsidRPr="00C45391">
        <w:rPr>
          <w:color w:val="000000"/>
          <w:sz w:val="28"/>
          <w:szCs w:val="28"/>
          <w:lang w:val="ru-RU"/>
        </w:rPr>
        <w:t xml:space="preserve"> </w:t>
      </w:r>
      <w:r w:rsidRPr="00C45391">
        <w:rPr>
          <w:color w:val="000000"/>
          <w:sz w:val="28"/>
          <w:szCs w:val="28"/>
          <w:lang w:val="en-US"/>
        </w:rPr>
        <w:t>Hsiao</w:t>
      </w:r>
      <w:r w:rsidRPr="00C45391">
        <w:rPr>
          <w:color w:val="000000"/>
          <w:sz w:val="28"/>
          <w:szCs w:val="28"/>
          <w:lang w:val="ru-RU"/>
        </w:rPr>
        <w:t xml:space="preserve"> и </w:t>
      </w:r>
      <w:r w:rsidRPr="00C45391">
        <w:rPr>
          <w:color w:val="000000"/>
          <w:sz w:val="28"/>
          <w:szCs w:val="28"/>
          <w:lang w:val="en-US"/>
        </w:rPr>
        <w:t>Benjamin</w:t>
      </w:r>
      <w:r w:rsidRPr="00C45391">
        <w:rPr>
          <w:color w:val="000000"/>
          <w:sz w:val="28"/>
          <w:szCs w:val="28"/>
          <w:lang w:val="ru-RU"/>
        </w:rPr>
        <w:t xml:space="preserve"> </w:t>
      </w:r>
      <w:r w:rsidRPr="00C45391">
        <w:rPr>
          <w:color w:val="000000"/>
          <w:sz w:val="28"/>
          <w:szCs w:val="28"/>
          <w:lang w:val="en-US"/>
        </w:rPr>
        <w:t>Genchel</w:t>
      </w:r>
      <w:r w:rsidRPr="00C45391">
        <w:rPr>
          <w:color w:val="000000"/>
          <w:sz w:val="28"/>
          <w:szCs w:val="28"/>
          <w:lang w:val="ru-RU"/>
        </w:rPr>
        <w:t xml:space="preserve">. Исследователи из университета Джорджии (Атланта) и университета Нихон сравнили результаты производительности </w:t>
      </w:r>
      <w:r w:rsidRPr="00C45391">
        <w:rPr>
          <w:sz w:val="28"/>
          <w:szCs w:val="28"/>
          <w:lang w:val="ru-RU"/>
        </w:rPr>
        <w:t xml:space="preserve">модели, основанной на согласовании шаблонов, скрытой модели Маркова, генетического алгоритма и двух методов глубокого обучения. </w:t>
      </w:r>
      <w:r w:rsidR="00E02CFC" w:rsidRPr="00E02CFC">
        <w:rPr>
          <w:sz w:val="28"/>
          <w:szCs w:val="28"/>
          <w:lang w:val="ru-RU"/>
        </w:rPr>
        <w:t>[</w:t>
      </w:r>
      <w:r w:rsidR="00E02CFC">
        <w:rPr>
          <w:sz w:val="28"/>
          <w:szCs w:val="28"/>
          <w:lang w:val="en-US"/>
        </w:rPr>
        <w:t>1</w:t>
      </w:r>
      <w:r w:rsidR="00E02CFC" w:rsidRPr="00E02CFC">
        <w:rPr>
          <w:sz w:val="28"/>
          <w:szCs w:val="28"/>
          <w:lang w:val="ru-RU"/>
        </w:rPr>
        <w:t>]</w:t>
      </w:r>
    </w:p>
    <w:p w14:paraId="7C0B5BCD" w14:textId="4C0A3027" w:rsidR="00436E2E" w:rsidRPr="00C45391" w:rsidRDefault="007270EE" w:rsidP="007270EE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На выборке из 200 людей б</w:t>
      </w:r>
      <w:r w:rsidR="00436E2E" w:rsidRPr="00C45391">
        <w:rPr>
          <w:color w:val="000000"/>
          <w:sz w:val="28"/>
          <w:szCs w:val="28"/>
          <w:lang w:val="ru-RU"/>
        </w:rPr>
        <w:t>ыл проведён опрос, в котором испытуемым предложили прослушать и оценить результаты гармонизации различных моделей</w:t>
      </w:r>
      <w:r w:rsidRPr="00C45391">
        <w:rPr>
          <w:color w:val="000000"/>
          <w:sz w:val="28"/>
          <w:szCs w:val="28"/>
          <w:lang w:val="ru-RU"/>
        </w:rPr>
        <w:t xml:space="preserve">. </w:t>
      </w:r>
      <w:r w:rsidR="003C431E" w:rsidRPr="00C45391">
        <w:rPr>
          <w:color w:val="000000"/>
          <w:sz w:val="28"/>
          <w:szCs w:val="28"/>
          <w:lang w:val="ru-RU"/>
        </w:rPr>
        <w:t>С</w:t>
      </w:r>
      <w:r w:rsidRPr="00C45391">
        <w:rPr>
          <w:color w:val="000000"/>
          <w:sz w:val="28"/>
          <w:szCs w:val="28"/>
          <w:lang w:val="ru-RU"/>
        </w:rPr>
        <w:t>равнивали</w:t>
      </w:r>
      <w:r w:rsidR="003C431E" w:rsidRPr="00C45391">
        <w:rPr>
          <w:color w:val="000000"/>
          <w:sz w:val="28"/>
          <w:szCs w:val="28"/>
          <w:lang w:val="ru-RU"/>
        </w:rPr>
        <w:t>сь</w:t>
      </w:r>
      <w:r w:rsidRPr="00C45391">
        <w:rPr>
          <w:color w:val="000000"/>
          <w:sz w:val="28"/>
          <w:szCs w:val="28"/>
          <w:lang w:val="ru-RU"/>
        </w:rPr>
        <w:t xml:space="preserve"> результаты, автоматически сгенерированной, программы с последовательностью, составленной человеком. Однако учитывая временные и когнитивные затраты было </w:t>
      </w:r>
      <w:r w:rsidRPr="00C45391">
        <w:rPr>
          <w:color w:val="000000"/>
          <w:sz w:val="28"/>
          <w:szCs w:val="28"/>
          <w:lang w:val="ru-RU"/>
        </w:rPr>
        <w:lastRenderedPageBreak/>
        <w:t xml:space="preserve">невозможно попросить каждого испытуемого оценить результаты каждой модели для каждого музыкального произведения в тестовом наборе (всего их 5538). </w:t>
      </w:r>
      <w:r w:rsidR="00E02CFC">
        <w:rPr>
          <w:color w:val="000000"/>
          <w:sz w:val="28"/>
          <w:szCs w:val="28"/>
          <w:lang w:val="en-US"/>
        </w:rPr>
        <w:t xml:space="preserve">[1] </w:t>
      </w:r>
      <w:r w:rsidRPr="00C45391">
        <w:rPr>
          <w:color w:val="000000"/>
          <w:sz w:val="28"/>
          <w:szCs w:val="28"/>
          <w:lang w:val="ru-RU"/>
        </w:rPr>
        <w:t>И</w:t>
      </w:r>
      <w:r w:rsidR="00436E2E" w:rsidRPr="00C45391">
        <w:rPr>
          <w:color w:val="000000"/>
          <w:sz w:val="28"/>
          <w:szCs w:val="28"/>
          <w:lang w:val="ru-RU"/>
        </w:rPr>
        <w:t>спытуемые оценивали гармонизацию по следующим критериям</w:t>
      </w:r>
      <w:r w:rsidRPr="00C45391">
        <w:rPr>
          <w:color w:val="000000"/>
          <w:sz w:val="28"/>
          <w:szCs w:val="28"/>
          <w:lang w:val="ru-RU"/>
        </w:rPr>
        <w:t>:</w:t>
      </w:r>
    </w:p>
    <w:p w14:paraId="21E27B7F" w14:textId="2EFA8EDD" w:rsidR="00436E2E" w:rsidRPr="00C45391" w:rsidRDefault="00436E2E" w:rsidP="007270EE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Гармоничность: степень, в которой аккордовая прогрессия успешно или приятно гармонизируют данную мелодию.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Это соответствует тому, что измеряют метрики гармоничности мелодии/аккорда.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4558BDCB" w14:textId="7FF33168" w:rsidR="00436E2E" w:rsidRPr="00C45391" w:rsidRDefault="00436E2E" w:rsidP="007270EE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Интересность: степень, в которой аккордовое развити</w:t>
      </w:r>
      <w:r w:rsidR="001F2256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звучит захватывающе, неожиданно, и вызывает положительную стимуляцию.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Обращаем внимание на то, что здесь используется менее техничный термин «интересность», так как планируется получить отзывы и от людей, не имеющих музыкального образования.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176FED29" w14:textId="4980513B" w:rsidR="00436E2E" w:rsidRPr="00C45391" w:rsidRDefault="00FF125A" w:rsidP="007270EE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436E2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огласованность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: согласованность между мелодией и аккордовой прогрессией с точки зрения гармоничности и фразировк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7883CB86" w14:textId="3A24570C" w:rsidR="003F55F6" w:rsidRPr="00C45391" w:rsidRDefault="00FF125A" w:rsidP="007270EE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436E2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ккордовая прогресс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насколько последовательна, приятна, или разумна аккордовая прогрессия сама по себе независимо от мелодии.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005E9009" w14:textId="706A6BE2" w:rsidR="003F55F6" w:rsidRPr="00C45391" w:rsidRDefault="00FF125A" w:rsidP="007E690A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качество данной гармонизации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7270EE" w:rsidRPr="00C45391">
        <w:rPr>
          <w:rFonts w:ascii="Times New Roman" w:hAnsi="Times New Roman" w:cs="Times New Roman"/>
          <w:color w:val="000000"/>
          <w:sz w:val="28"/>
          <w:szCs w:val="28"/>
          <w:lang w:val="en-US"/>
        </w:rPr>
        <w:t>[1]</w:t>
      </w:r>
    </w:p>
    <w:p w14:paraId="704792EC" w14:textId="1824911A" w:rsidR="007270EE" w:rsidRPr="00C45391" w:rsidRDefault="007270EE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Среди двух методов глубокого обучения, </w:t>
      </w:r>
      <w:r w:rsidRPr="00C45391">
        <w:rPr>
          <w:color w:val="000000"/>
          <w:sz w:val="28"/>
          <w:szCs w:val="28"/>
          <w:lang w:val="en-US"/>
        </w:rPr>
        <w:t>MT</w:t>
      </w:r>
      <w:r w:rsidRPr="00C45391">
        <w:rPr>
          <w:color w:val="000000"/>
          <w:sz w:val="28"/>
          <w:szCs w:val="28"/>
          <w:lang w:val="ru-RU"/>
        </w:rPr>
        <w:t>harmonize</w:t>
      </w:r>
      <w:r w:rsidRPr="00C45391">
        <w:rPr>
          <w:color w:val="000000"/>
          <w:sz w:val="28"/>
          <w:szCs w:val="28"/>
          <w:lang w:val="en-US"/>
        </w:rPr>
        <w:t>r</w:t>
      </w:r>
      <w:r w:rsidRPr="00C45391">
        <w:rPr>
          <w:color w:val="000000"/>
          <w:sz w:val="28"/>
          <w:szCs w:val="28"/>
          <w:lang w:val="ru-RU"/>
        </w:rPr>
        <w:t xml:space="preserve"> превосходит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BILSTM</w:t>
      </w:r>
      <w:r w:rsidRPr="00C45391">
        <w:rPr>
          <w:color w:val="000000"/>
          <w:sz w:val="28"/>
          <w:szCs w:val="28"/>
          <w:lang w:val="ru-RU"/>
        </w:rPr>
        <w:t xml:space="preserve"> по всем критериям ранжирования, особенно по критерию интересности. Мы наблюдаем, что </w:t>
      </w:r>
      <w:r w:rsidRPr="00C45391">
        <w:rPr>
          <w:color w:val="000000"/>
          <w:sz w:val="28"/>
          <w:szCs w:val="28"/>
          <w:lang w:val="en-US"/>
        </w:rPr>
        <w:t>MT</w:t>
      </w:r>
      <w:r w:rsidRPr="00C45391">
        <w:rPr>
          <w:color w:val="000000"/>
          <w:sz w:val="28"/>
          <w:szCs w:val="28"/>
          <w:lang w:val="ru-RU"/>
        </w:rPr>
        <w:t>harmonize</w:t>
      </w:r>
      <w:r w:rsidRPr="00C45391">
        <w:rPr>
          <w:color w:val="000000"/>
          <w:sz w:val="28"/>
          <w:szCs w:val="28"/>
          <w:lang w:val="en-US"/>
        </w:rPr>
        <w:t>r</w:t>
      </w:r>
      <w:r w:rsidRPr="00C45391">
        <w:rPr>
          <w:color w:val="000000"/>
          <w:sz w:val="28"/>
          <w:szCs w:val="28"/>
          <w:lang w:val="ru-RU"/>
        </w:rPr>
        <w:t xml:space="preserve"> действительно генерирует более разнообразные аккордовые прогрессе по сравнению с </w:t>
      </w:r>
      <w:r w:rsidRPr="00C45391">
        <w:rPr>
          <w:color w:val="202122"/>
          <w:sz w:val="28"/>
          <w:szCs w:val="28"/>
          <w:shd w:val="clear" w:color="auto" w:fill="FFFFFF"/>
          <w:lang w:val="en-US"/>
        </w:rPr>
        <w:t>BILSTM</w:t>
      </w:r>
      <w:r w:rsidRPr="00C45391">
        <w:rPr>
          <w:color w:val="000000"/>
          <w:sz w:val="28"/>
          <w:szCs w:val="28"/>
          <w:lang w:val="ru-RU"/>
        </w:rPr>
        <w:t>, возможно, благодаря учёту функций. [1]</w:t>
      </w:r>
    </w:p>
    <w:p w14:paraId="14FF85C9" w14:textId="0167B217" w:rsidR="007270EE" w:rsidRPr="00C45391" w:rsidRDefault="007270EE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Среди четырёх метрик, оригинальные прогрессии, составленные человеком, имеют более высокие оценки по показателям «согласованность» и «общее», и самые низкие по показателю «интересность». Это говорит о </w:t>
      </w:r>
      <w:r w:rsidRPr="00C45391">
        <w:rPr>
          <w:color w:val="000000"/>
          <w:sz w:val="28"/>
          <w:szCs w:val="28"/>
          <w:lang w:val="ru-RU"/>
        </w:rPr>
        <w:lastRenderedPageBreak/>
        <w:t>том, что способы упрощения данных, например, использование только аккордов с корневым расположением трезвучий мог ограничить перцептивные качество музыки, в частности её разнообразие. [1]</w:t>
      </w:r>
    </w:p>
    <w:p w14:paraId="4507D73E" w14:textId="22B47198" w:rsidR="007270EE" w:rsidRPr="00C45391" w:rsidRDefault="007270EE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В целом, результаты по аккордовой прогрессии (то есть связность аккордовой прогрессии самой по себе) лучше коррелирует с результатами по связности (то есть по связности между мелодией и аккордовыми последовательностями) чем интересность аккордовой прогрессии. [1] Это говорит о том, что аккордовая прогрессия, оцененная как интересная, может не звучать связано. </w:t>
      </w:r>
    </w:p>
    <w:p w14:paraId="31A1F133" w14:textId="5CEC9C7F" w:rsidR="007270EE" w:rsidRPr="00C45391" w:rsidRDefault="007270EE" w:rsidP="007270EE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Хотя Генетический Алгоритм работает хуже, чем </w:t>
      </w:r>
      <w:r w:rsidRPr="00C45391">
        <w:rPr>
          <w:color w:val="000000"/>
          <w:sz w:val="28"/>
          <w:szCs w:val="28"/>
          <w:lang w:val="en-US"/>
        </w:rPr>
        <w:t>MT</w:t>
      </w:r>
      <w:r w:rsidRPr="00C45391">
        <w:rPr>
          <w:color w:val="000000"/>
          <w:sz w:val="28"/>
          <w:szCs w:val="28"/>
          <w:lang w:val="ru-RU"/>
        </w:rPr>
        <w:t>harmonize</w:t>
      </w:r>
      <w:r w:rsidRPr="00C45391">
        <w:rPr>
          <w:color w:val="000000"/>
          <w:sz w:val="28"/>
          <w:szCs w:val="28"/>
          <w:lang w:val="en-US"/>
        </w:rPr>
        <w:t>r</w:t>
      </w:r>
      <w:r w:rsidRPr="00C45391">
        <w:rPr>
          <w:color w:val="000000"/>
          <w:sz w:val="28"/>
          <w:szCs w:val="28"/>
          <w:lang w:val="ru-RU"/>
        </w:rPr>
        <w:t xml:space="preserve"> по всем четырём метрикам, он довольно хорошо справляется с задачей интересности. Парный </w:t>
      </w:r>
      <w:r w:rsidRPr="00C45391">
        <w:rPr>
          <w:color w:val="000000"/>
          <w:sz w:val="28"/>
          <w:szCs w:val="28"/>
          <w:lang w:val="en-US"/>
        </w:rPr>
        <w:t>t</w:t>
      </w:r>
      <w:r w:rsidRPr="00C45391">
        <w:rPr>
          <w:color w:val="000000"/>
          <w:sz w:val="28"/>
          <w:szCs w:val="28"/>
          <w:lang w:val="ru-RU"/>
        </w:rPr>
        <w:t xml:space="preserve"> - тест не выявил существенной разницы в производительности между генерируемыми генетическим алгоритмом прогрессиями и оригинальными прогрессиями, составленными человеком, по показателю интересности.</w:t>
      </w:r>
      <w:r w:rsidR="00E02CFC" w:rsidRPr="00E02CFC">
        <w:rPr>
          <w:color w:val="000000"/>
          <w:sz w:val="28"/>
          <w:szCs w:val="28"/>
          <w:lang w:val="ru-RU"/>
        </w:rPr>
        <w:t xml:space="preserve"> </w:t>
      </w:r>
      <w:r w:rsidR="00E02CFC">
        <w:rPr>
          <w:color w:val="000000"/>
          <w:sz w:val="28"/>
          <w:szCs w:val="28"/>
          <w:lang w:val="en-US"/>
        </w:rPr>
        <w:t>[1]</w:t>
      </w:r>
      <w:r w:rsidRPr="00C45391">
        <w:rPr>
          <w:color w:val="000000"/>
          <w:sz w:val="28"/>
          <w:szCs w:val="28"/>
          <w:lang w:val="ru-RU"/>
        </w:rPr>
        <w:t xml:space="preserve"> </w:t>
      </w:r>
    </w:p>
    <w:p w14:paraId="7C9BF9FF" w14:textId="5A1FF3F9" w:rsidR="00430A54" w:rsidRPr="00C45391" w:rsidRDefault="00430A54" w:rsidP="00430A54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В итоге стало понятно, что методы глубокого обучения имеют более высокие шансы на победу над методами без глубокого обучения по показателям гармоничности и общего качества. </w:t>
      </w:r>
    </w:p>
    <w:p w14:paraId="2AEE8A8E" w14:textId="7D8783F5" w:rsidR="00FF125A" w:rsidRPr="00C45391" w:rsidRDefault="007270EE" w:rsidP="007270EE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b/>
          <w:bCs/>
          <w:noProof/>
          <w:color w:val="000000"/>
          <w:sz w:val="28"/>
          <w:szCs w:val="28"/>
          <w:lang w:val="ru-RU"/>
        </w:rPr>
        <w:drawing>
          <wp:inline distT="0" distB="0" distL="0" distR="0" wp14:anchorId="5DEB8347" wp14:editId="042FB5CD">
            <wp:extent cx="6010291" cy="13265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44" cy="13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2F21" w14:textId="5F47ED65" w:rsidR="007270EE" w:rsidRPr="00E02CFC" w:rsidRDefault="007270EE" w:rsidP="00E02CFC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Рис.  5</w:t>
      </w:r>
      <w:r w:rsidR="00E02CFC" w:rsidRPr="00E02CFC">
        <w:rPr>
          <w:color w:val="000000"/>
          <w:sz w:val="28"/>
          <w:szCs w:val="28"/>
          <w:lang w:val="ru-RU"/>
        </w:rPr>
        <w:t xml:space="preserve"> </w:t>
      </w:r>
      <w:r w:rsidR="00E02CFC">
        <w:rPr>
          <w:color w:val="000000"/>
          <w:sz w:val="28"/>
          <w:szCs w:val="28"/>
          <w:lang w:val="ru-RU"/>
        </w:rPr>
        <w:t>график результатов субъективной оценки гармонизации мелодий</w:t>
      </w:r>
    </w:p>
    <w:p w14:paraId="65C6B744" w14:textId="7EB1A774" w:rsidR="007270EE" w:rsidRDefault="007270EE" w:rsidP="007E690A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00720DA6" w14:textId="32823A33" w:rsidR="00525EBB" w:rsidRDefault="00525EBB" w:rsidP="007E690A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48FF8667" w14:textId="77777777" w:rsidR="00525EBB" w:rsidRPr="00C45391" w:rsidRDefault="00525EBB" w:rsidP="007E690A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1C6A50D6" w14:textId="3001A876" w:rsidR="007270EE" w:rsidRPr="00C45391" w:rsidRDefault="008829B0" w:rsidP="008829B0">
      <w:pPr>
        <w:spacing w:after="240"/>
        <w:rPr>
          <w:b/>
          <w:bCs/>
          <w:color w:val="000000"/>
          <w:sz w:val="28"/>
          <w:szCs w:val="28"/>
          <w:lang w:val="ru-RU"/>
        </w:rPr>
      </w:pPr>
      <w:r w:rsidRPr="00C45391">
        <w:rPr>
          <w:b/>
          <w:bCs/>
          <w:color w:val="000000"/>
          <w:sz w:val="28"/>
          <w:szCs w:val="28"/>
          <w:lang w:val="ru-RU"/>
        </w:rPr>
        <w:t>4.2 Объективная оценка</w:t>
      </w:r>
    </w:p>
    <w:p w14:paraId="4AA88CE3" w14:textId="77777777" w:rsidR="008829B0" w:rsidRPr="00C45391" w:rsidRDefault="008829B0" w:rsidP="008829B0">
      <w:pPr>
        <w:spacing w:after="240"/>
        <w:rPr>
          <w:color w:val="000000"/>
          <w:sz w:val="28"/>
          <w:szCs w:val="28"/>
          <w:lang w:val="ru-RU"/>
        </w:rPr>
      </w:pPr>
    </w:p>
    <w:p w14:paraId="61DC0D46" w14:textId="69F400B6" w:rsidR="00C07628" w:rsidRPr="00C45391" w:rsidRDefault="00C07628" w:rsidP="007270EE">
      <w:pPr>
        <w:spacing w:after="240"/>
        <w:jc w:val="center"/>
        <w:rPr>
          <w:b/>
          <w:bCs/>
          <w:color w:val="000000"/>
          <w:sz w:val="28"/>
          <w:szCs w:val="28"/>
          <w:lang w:val="ru-RU"/>
        </w:rPr>
      </w:pPr>
      <w:r w:rsidRPr="00C45391">
        <w:rPr>
          <w:noProof/>
          <w:sz w:val="28"/>
          <w:szCs w:val="28"/>
        </w:rPr>
        <w:drawing>
          <wp:inline distT="0" distB="0" distL="0" distR="0" wp14:anchorId="063CECA6" wp14:editId="64840676">
            <wp:extent cx="4228895" cy="4077478"/>
            <wp:effectExtent l="0" t="0" r="635" b="0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7B30A4E-F98D-004D-BD86-BFFBB4EDC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7B30A4E-F98D-004D-BD86-BFFBB4EDC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393" cy="41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043B" w14:textId="0414CBB5" w:rsidR="00C07628" w:rsidRDefault="007270EE" w:rsidP="00E02CFC">
      <w:pPr>
        <w:spacing w:after="240"/>
        <w:ind w:left="720" w:firstLine="72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Рис. 6</w:t>
      </w:r>
      <w:r w:rsidR="00E02CFC">
        <w:rPr>
          <w:color w:val="000000"/>
          <w:sz w:val="28"/>
          <w:szCs w:val="28"/>
          <w:lang w:val="ru-RU"/>
        </w:rPr>
        <w:t xml:space="preserve"> результаты объективной оценки гармонизации мелодий</w:t>
      </w:r>
    </w:p>
    <w:p w14:paraId="2CD79DD8" w14:textId="77777777" w:rsidR="00E02CFC" w:rsidRPr="00C45391" w:rsidRDefault="00E02CFC" w:rsidP="00E02CFC">
      <w:pPr>
        <w:spacing w:after="240"/>
        <w:ind w:left="720" w:firstLine="720"/>
        <w:jc w:val="center"/>
        <w:rPr>
          <w:color w:val="000000"/>
          <w:sz w:val="28"/>
          <w:szCs w:val="28"/>
          <w:lang w:val="ru-RU"/>
        </w:rPr>
      </w:pPr>
    </w:p>
    <w:p w14:paraId="61ADE6F7" w14:textId="1C2AC409" w:rsidR="00B44B84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В данной таблице представлены баллы объективной оценки для различных методов гармонизации мелодий. </w:t>
      </w:r>
      <w:r w:rsidR="00E02CFC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Общая оценка складывается из «метрики гармоничности мелодии/аккорда» и «метрики аккордовых прогрессий», сопоставление которых дает результат гармонизации.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Чем ближе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к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>значени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ям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образцов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,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составленных человеком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,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тем лучше модел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ь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моделирует обучающие данные. Жирным шифтом выделены значени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я,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близкие к значени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ям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>образцов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,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составленных человеком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по каждой метрике. Более высокие значения в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CTnCTR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PCS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более низкие значения в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MCTD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могут говорить о высокой гармоничности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lastRenderedPageBreak/>
        <w:t xml:space="preserve">мелодии.  Более высокие значения в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CHE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CC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более низкие значения 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CTD</w:t>
      </w:r>
      <w:r w:rsidR="00C07628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могут говорить о высоком разнообразии (которое может быть связано с интересностью) аккордовой прогрессии. </w:t>
      </w:r>
    </w:p>
    <w:p w14:paraId="5D6C3145" w14:textId="77777777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HAnsi"/>
          <w:color w:val="9BAFB5"/>
          <w:sz w:val="28"/>
          <w:szCs w:val="28"/>
        </w:rPr>
      </w:pPr>
    </w:p>
    <w:p w14:paraId="4B6550C1" w14:textId="6017349F" w:rsidR="00C07628" w:rsidRPr="00C45391" w:rsidRDefault="00C07628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>Методы на основе сопоставления шаблонов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HMM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име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ют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высокие баллы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в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PCS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>и низкие в MCTD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,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что указывает на то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,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что гармонизаци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я,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</w:rPr>
        <w:t xml:space="preserve"> создаваемые этими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двумя методами, может быть слишком консервативной. В противоположность этому,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GA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имеет низкие баллы в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PCS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 высокие в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MCTD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, что указывает на слишком низкую гармоничность. </w:t>
      </w:r>
      <w:r w:rsidR="007270EE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[1]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Эти результаты согласуются с субъективной оценкой, предполагая, что эти метрики могут отражать человеческое восприятие гармоничности между мелодией и аккордами. </w:t>
      </w:r>
    </w:p>
    <w:p w14:paraId="2D7C77B6" w14:textId="77777777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723A8BC9" w14:textId="32619BDC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Из результатов метрики аккордовых прогрессий, полученных с помощью СНЕ и СС, мы также видим, что прогрессии, созданные методами, основанными на сопоставлении шаблонов и НММ, кажутся недостаточно разнообразными. [1] В отличие от них, результаты работы Генетического Алгоритма отличаются большим разнообразием. [1]</w:t>
      </w:r>
    </w:p>
    <w:p w14:paraId="50CAFC7C" w14:textId="77777777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1333AF3A" w14:textId="16450DC5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Поскольку метод, основанный на ГА, получил более низкий рейтинг, чем методы согласования шаблонов и НММ по критерию «в общем» в субъективной оценке, похоже, что испытуемые больше заботятся о гармоничности, чем о разнообразии аккордовых прогрессий. </w:t>
      </w:r>
    </w:p>
    <w:p w14:paraId="722E078B" w14:textId="77777777" w:rsidR="007270EE" w:rsidRPr="00C45391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779A2171" w14:textId="2FAF4A1D" w:rsidR="00C07628" w:rsidRDefault="007270EE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Сравнивая два метода глубокого обучения, </w:t>
      </w:r>
      <w:r w:rsidR="003C431E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видно,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что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MTHarmonizer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 использует больше неаккордовых тонов и большее количество уникальных аккордов</w:t>
      </w:r>
      <w:r w:rsidR="00430A54"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, что говорит о его высоком критерии интересности: такая музыка будет звучать «не замылено». </w:t>
      </w:r>
    </w:p>
    <w:p w14:paraId="72BB00E4" w14:textId="77777777" w:rsidR="00E02CFC" w:rsidRPr="00C45391" w:rsidRDefault="00E02CFC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3602503F" w14:textId="77777777" w:rsidR="008829B0" w:rsidRPr="00C45391" w:rsidRDefault="008829B0" w:rsidP="007270EE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3F7E60A9" w14:textId="67F2D856" w:rsidR="00430A54" w:rsidRPr="00C45391" w:rsidRDefault="008829B0" w:rsidP="007270EE">
      <w:pPr>
        <w:spacing w:line="360" w:lineRule="auto"/>
        <w:ind w:left="360" w:firstLine="360"/>
        <w:jc w:val="both"/>
        <w:rPr>
          <w:b/>
          <w:bCs/>
          <w:color w:val="000000" w:themeColor="text1"/>
          <w:sz w:val="28"/>
          <w:szCs w:val="28"/>
          <w:lang w:val="ru-RU"/>
        </w:rPr>
      </w:pPr>
      <w:r w:rsidRPr="00C45391">
        <w:rPr>
          <w:b/>
          <w:bCs/>
          <w:color w:val="000000" w:themeColor="text1"/>
          <w:sz w:val="28"/>
          <w:szCs w:val="28"/>
          <w:lang w:val="ru-RU"/>
        </w:rPr>
        <w:t xml:space="preserve">4.3 Оценка наилучшей модели </w:t>
      </w:r>
    </w:p>
    <w:p w14:paraId="6A6247A9" w14:textId="77777777" w:rsidR="008829B0" w:rsidRPr="00C45391" w:rsidRDefault="008829B0" w:rsidP="007270EE">
      <w:pPr>
        <w:spacing w:line="360" w:lineRule="auto"/>
        <w:ind w:left="360" w:firstLine="360"/>
        <w:jc w:val="both"/>
        <w:rPr>
          <w:color w:val="9BAFB5"/>
          <w:sz w:val="28"/>
          <w:szCs w:val="28"/>
          <w:lang w:val="ru-RU"/>
        </w:rPr>
      </w:pPr>
    </w:p>
    <w:p w14:paraId="6B961ABB" w14:textId="77777777" w:rsidR="00430A54" w:rsidRPr="00C45391" w:rsidRDefault="007270EE" w:rsidP="007270EE">
      <w:pPr>
        <w:spacing w:line="360" w:lineRule="auto"/>
        <w:ind w:left="360"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>В целом, результаты объективной оценки совпадают с результатами субъективной оценки. Трудно количественно определить, какие метрики лучше для каких целей и насколько полезны и точны эти метрике в целом. Поэтому, предлага</w:t>
      </w:r>
      <w:r w:rsidR="00430A54" w:rsidRPr="00C45391">
        <w:rPr>
          <w:sz w:val="28"/>
          <w:szCs w:val="28"/>
          <w:lang w:val="ru-RU"/>
        </w:rPr>
        <w:t>ется</w:t>
      </w:r>
      <w:r w:rsidRPr="00C45391">
        <w:rPr>
          <w:sz w:val="28"/>
          <w:szCs w:val="28"/>
          <w:lang w:val="ru-RU"/>
        </w:rPr>
        <w:t xml:space="preserve"> использовать их, в основном, для получения практического представления о результатах работы модели автоматической гармонизации мелодий, а не для оценки их качества. [1] </w:t>
      </w:r>
    </w:p>
    <w:p w14:paraId="54AA9B9E" w14:textId="767B19B5" w:rsidR="007270EE" w:rsidRPr="00C45391" w:rsidRDefault="007270EE" w:rsidP="007270EE">
      <w:pPr>
        <w:spacing w:line="360" w:lineRule="auto"/>
        <w:ind w:left="360"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Объективный метрикой, например, можно пользоваться для отслеживания производительности модели во время разработки, прежде чем приступать к пользовательскому исследованию. Тем не менее, для оценки качества генерируемый музыки все ещё необходимы человеческие оценки. </w:t>
      </w:r>
    </w:p>
    <w:p w14:paraId="5CF5DE59" w14:textId="60A2FFB8" w:rsidR="007270EE" w:rsidRPr="00C45391" w:rsidRDefault="007270EE" w:rsidP="007270EE">
      <w:pPr>
        <w:spacing w:line="360" w:lineRule="auto"/>
        <w:ind w:left="360" w:firstLine="36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Однако, </w:t>
      </w:r>
      <w:r w:rsidR="00430A54" w:rsidRPr="00C45391">
        <w:rPr>
          <w:sz w:val="28"/>
          <w:szCs w:val="28"/>
          <w:lang w:val="ru-RU"/>
        </w:rPr>
        <w:t xml:space="preserve">все же, </w:t>
      </w:r>
      <w:r w:rsidRPr="00C45391">
        <w:rPr>
          <w:sz w:val="28"/>
          <w:szCs w:val="28"/>
          <w:lang w:val="ru-RU"/>
        </w:rPr>
        <w:t xml:space="preserve">наиболее удачной по всем параметрам, можно назвать модель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en-US"/>
        </w:rPr>
        <w:t>MTHarmonizer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>:</w:t>
      </w:r>
    </w:p>
    <w:p w14:paraId="674D6BE0" w14:textId="77777777" w:rsidR="007270EE" w:rsidRPr="00C45391" w:rsidRDefault="007270EE" w:rsidP="007270EE">
      <w:pPr>
        <w:spacing w:line="360" w:lineRule="auto"/>
        <w:ind w:left="360" w:firstLine="360"/>
        <w:jc w:val="both"/>
        <w:rPr>
          <w:sz w:val="28"/>
          <w:szCs w:val="28"/>
          <w:lang w:val="ru-RU"/>
        </w:rPr>
      </w:pPr>
    </w:p>
    <w:p w14:paraId="110CBDBF" w14:textId="3FB18A8B" w:rsidR="00C07628" w:rsidRPr="00C45391" w:rsidRDefault="00C07628" w:rsidP="007270E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MTHarmonizer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 очень близка к оригинальным прогрессиям, составленным человеком. 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Т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ак же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, данная модель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 достигает самой низкой ошибки предсказания аккордов. 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[1]</w:t>
      </w:r>
    </w:p>
    <w:p w14:paraId="69A7C36F" w14:textId="77777777" w:rsidR="007270EE" w:rsidRPr="00C45391" w:rsidRDefault="007270EE" w:rsidP="007270E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30D7F785" w14:textId="0ECEC71B" w:rsidR="00C07628" w:rsidRPr="00C45391" w:rsidRDefault="00C07628" w:rsidP="007270EE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На тестовом наборе точность предсказания аккордов для пяти моделей (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сопоставления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шаблон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>ов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,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HMM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,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GA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,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BILSTM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 и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MTHarmonizer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) составляет </w:t>
      </w:r>
      <w:r w:rsidRPr="00C453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ru-RU"/>
        </w:rPr>
        <w:t>29%, 31%, 20%, 35%, 38%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 соответственно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. </w:t>
      </w:r>
      <w:r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ru-RU"/>
        </w:rPr>
        <w:t xml:space="preserve">Точность предсказания функции аккорда составляет </w:t>
      </w:r>
      <w:r w:rsidRPr="00C453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ru-RU"/>
        </w:rPr>
        <w:t>62%, 61%, 55%, 65%, 69%</w:t>
      </w:r>
      <w:r w:rsidR="007270EE" w:rsidRPr="00C4539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ru-RU"/>
        </w:rPr>
        <w:t xml:space="preserve">. </w:t>
      </w:r>
      <w:r w:rsidR="007270EE" w:rsidRPr="00C45391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[1]</w:t>
      </w:r>
    </w:p>
    <w:p w14:paraId="4842655A" w14:textId="77777777" w:rsidR="007270EE" w:rsidRPr="00C45391" w:rsidRDefault="007270EE" w:rsidP="00C07628">
      <w:pPr>
        <w:ind w:left="36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62A7C659" w14:textId="0DD3F487" w:rsidR="00C07628" w:rsidRDefault="007270EE" w:rsidP="00430A54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t xml:space="preserve">Полученная оценка показывает, что модели глубокого обучения действительно работают лучше, чем модели без глубокого обучения по </w:t>
      </w:r>
      <w:r w:rsidRPr="00C45391"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  <w:lastRenderedPageBreak/>
        <w:t>целому ряду аспектов включая гармоничность и интересность. [1] Более того, модель глубокого обучения, учитывающая функцию аккордов, достигает наилучшего результата, среди всех оценённых моделей. [1]</w:t>
      </w:r>
    </w:p>
    <w:p w14:paraId="17588569" w14:textId="77777777" w:rsidR="00525EBB" w:rsidRPr="00C45391" w:rsidRDefault="00525EBB" w:rsidP="00430A54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07091BE1" w14:textId="77777777" w:rsidR="00430A54" w:rsidRPr="00C45391" w:rsidRDefault="00430A54" w:rsidP="00430A54">
      <w:pPr>
        <w:spacing w:line="360" w:lineRule="auto"/>
        <w:ind w:left="360" w:firstLine="360"/>
        <w:jc w:val="both"/>
        <w:rPr>
          <w:rFonts w:eastAsiaTheme="minorEastAsia"/>
          <w:color w:val="262626" w:themeColor="text1" w:themeTint="D9"/>
          <w:kern w:val="24"/>
          <w:sz w:val="28"/>
          <w:szCs w:val="28"/>
          <w:lang w:val="ru-RU"/>
        </w:rPr>
      </w:pPr>
    </w:p>
    <w:p w14:paraId="6CF0981B" w14:textId="2C3B20ED" w:rsidR="00EC1DFD" w:rsidRPr="00C45391" w:rsidRDefault="00430A54" w:rsidP="008829B0">
      <w:pPr>
        <w:pStyle w:val="ListParagraph"/>
        <w:numPr>
          <w:ilvl w:val="0"/>
          <w:numId w:val="10"/>
        </w:numPr>
        <w:spacing w:after="24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/>
        </w:rPr>
        <w:t>РАЗРАБОТКА ПРОГРАММЫ ДЛЯ ГАРМОНИЗАЦИИ МЕЛОДИЙ</w:t>
      </w:r>
    </w:p>
    <w:p w14:paraId="6030A191" w14:textId="77777777" w:rsidR="00430A54" w:rsidRPr="00C45391" w:rsidRDefault="00430A54" w:rsidP="00430A54">
      <w:pPr>
        <w:shd w:val="clear" w:color="auto" w:fill="FFFFFF" w:themeFill="background1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14:paraId="47A8382D" w14:textId="44B32585" w:rsidR="00430A54" w:rsidRPr="00C45391" w:rsidRDefault="00430A54" w:rsidP="00430A54">
      <w:pPr>
        <w:shd w:val="clear" w:color="auto" w:fill="FFFFFF" w:themeFill="background1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 xml:space="preserve">Оценив производительность наиболее известных моделей гармонизации, мы разработали свою программу. Программа была написана в среде </w:t>
      </w:r>
      <w:r w:rsidRPr="00C45391">
        <w:rPr>
          <w:color w:val="000000" w:themeColor="text1"/>
          <w:sz w:val="28"/>
          <w:szCs w:val="28"/>
          <w:lang w:val="en-US"/>
        </w:rPr>
        <w:t>Google</w:t>
      </w:r>
      <w:r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  <w:lang w:val="en-US"/>
        </w:rPr>
        <w:t>Collab</w:t>
      </w:r>
      <w:r w:rsidRPr="00C45391">
        <w:rPr>
          <w:color w:val="000000" w:themeColor="text1"/>
          <w:sz w:val="28"/>
          <w:szCs w:val="28"/>
          <w:lang w:val="ru-RU"/>
        </w:rPr>
        <w:t xml:space="preserve"> на языке программирования </w:t>
      </w:r>
      <w:r w:rsidRPr="00C45391">
        <w:rPr>
          <w:color w:val="000000" w:themeColor="text1"/>
          <w:sz w:val="28"/>
          <w:szCs w:val="28"/>
          <w:lang w:val="en-US"/>
        </w:rPr>
        <w:t>Python</w:t>
      </w:r>
      <w:r w:rsidRPr="00C45391">
        <w:rPr>
          <w:color w:val="000000" w:themeColor="text1"/>
          <w:sz w:val="28"/>
          <w:szCs w:val="28"/>
          <w:lang w:val="ru-RU"/>
        </w:rPr>
        <w:t xml:space="preserve">. 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 П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</w:rPr>
        <w:t>ростота</w:t>
      </w:r>
      <w:r w:rsidRPr="00C45391">
        <w:rPr>
          <w:rStyle w:val="apple-converted-space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этого языка помогает разработчикам создавать надежные системы, не отвлекаясь на синтаксис и технические нюансы. </w:t>
      </w:r>
    </w:p>
    <w:p w14:paraId="27B34419" w14:textId="23483253" w:rsidR="00430A54" w:rsidRPr="00C45391" w:rsidRDefault="00430A54" w:rsidP="00430A54">
      <w:pPr>
        <w:shd w:val="clear" w:color="auto" w:fill="FFFFFF" w:themeFill="background1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</w:pPr>
    </w:p>
    <w:p w14:paraId="23BF5952" w14:textId="072B388B" w:rsidR="00430A54" w:rsidRPr="00C45391" w:rsidRDefault="00430A54" w:rsidP="008829B0">
      <w:pPr>
        <w:pStyle w:val="ListParagraph"/>
        <w:numPr>
          <w:ilvl w:val="1"/>
          <w:numId w:val="37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val="ru-RU"/>
        </w:rPr>
      </w:pPr>
      <w:r w:rsidRPr="00C4539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val="ru-RU"/>
        </w:rPr>
        <w:t>Функционал программы</w:t>
      </w:r>
    </w:p>
    <w:p w14:paraId="4C207559" w14:textId="18498A51" w:rsidR="00430A54" w:rsidRPr="00C45391" w:rsidRDefault="00430A54" w:rsidP="00430A54">
      <w:pPr>
        <w:shd w:val="clear" w:color="auto" w:fill="FFFFFF" w:themeFill="background1"/>
        <w:spacing w:line="360" w:lineRule="auto"/>
        <w:jc w:val="both"/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</w:pPr>
    </w:p>
    <w:p w14:paraId="584C16CC" w14:textId="06B547AF" w:rsidR="00430A54" w:rsidRPr="00C45391" w:rsidRDefault="00430A54" w:rsidP="00430A54">
      <w:pPr>
        <w:shd w:val="clear" w:color="auto" w:fill="FFFFFF" w:themeFill="background1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Наша программа принимает аудиофайл, обрабатывает его и выдает текстовые обозначения аккордов </w:t>
      </w:r>
      <w:r w:rsidRPr="00C45391">
        <w:rPr>
          <w:color w:val="000000" w:themeColor="text1"/>
          <w:sz w:val="28"/>
          <w:szCs w:val="28"/>
          <w:lang w:val="ru-RU"/>
        </w:rPr>
        <w:t>"</w:t>
      </w:r>
      <w:r w:rsidRPr="00C45391">
        <w:rPr>
          <w:color w:val="000000" w:themeColor="text1"/>
          <w:sz w:val="28"/>
          <w:szCs w:val="28"/>
          <w:lang w:val="en-US"/>
        </w:rPr>
        <w:t>C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D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Dm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E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Em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F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G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A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Am</w:t>
      </w:r>
      <w:r w:rsidRPr="00C45391">
        <w:rPr>
          <w:color w:val="000000" w:themeColor="text1"/>
          <w:sz w:val="28"/>
          <w:szCs w:val="28"/>
          <w:lang w:val="ru-RU"/>
        </w:rPr>
        <w:t>" или "</w:t>
      </w:r>
      <w:r w:rsidRPr="00C45391">
        <w:rPr>
          <w:color w:val="000000" w:themeColor="text1"/>
          <w:sz w:val="28"/>
          <w:szCs w:val="28"/>
          <w:lang w:val="en-US"/>
        </w:rPr>
        <w:t>B</w:t>
      </w:r>
      <w:r w:rsidRPr="00C45391">
        <w:rPr>
          <w:color w:val="000000" w:themeColor="text1"/>
          <w:sz w:val="28"/>
          <w:szCs w:val="28"/>
          <w:lang w:val="ru-RU"/>
        </w:rPr>
        <w:t xml:space="preserve">m", по которым можно сыграть большинство существующих мелодий. В дальнейшей работе планируется пополнять словарь аккордов, чтобы увеличивать интересность аккордовых прогрессий и придавать мелодиям разнообразие звучаний. </w:t>
      </w:r>
    </w:p>
    <w:p w14:paraId="423AEB8A" w14:textId="06B3B966" w:rsidR="003C431E" w:rsidRPr="00C45391" w:rsidRDefault="00430A54" w:rsidP="003C431E">
      <w:pPr>
        <w:shd w:val="clear" w:color="auto" w:fill="FFFFFF" w:themeFill="background1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>В программе можно обозначить количество секунд, которое тот или иной аккорд проигрывается. С данной функцией каждому аккорду на выходе программы соответствует количество секунд, которое длится данный аккорд в музыкальном произведении – это может быть очень важно для начинающих музыкантов.</w:t>
      </w:r>
    </w:p>
    <w:p w14:paraId="09213552" w14:textId="7B397B7B" w:rsidR="008829B0" w:rsidRPr="00C45391" w:rsidRDefault="008829B0" w:rsidP="008829B0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К слову, в нашей программе настроена обработка не только стереосигнала, но и моно-сигнала.</w:t>
      </w:r>
    </w:p>
    <w:p w14:paraId="5A073C3E" w14:textId="77777777" w:rsidR="008829B0" w:rsidRPr="00C45391" w:rsidRDefault="008829B0" w:rsidP="008829B0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lastRenderedPageBreak/>
        <w:t xml:space="preserve">Одноканальный формат звука называется моно-сигналом. Он достигает ушей слушателя одновременно, а точка его поступления находится строго по центру. В моно-сигнале нет информации о том, что содержит левый правый канал, а нахождение сигнала относительно расположения слушателя не определено. Первый изобретенный формат звукового сигнала. </w:t>
      </w:r>
    </w:p>
    <w:p w14:paraId="629EEBDD" w14:textId="77777777" w:rsidR="008829B0" w:rsidRPr="00C45391" w:rsidRDefault="008829B0" w:rsidP="008829B0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 xml:space="preserve">Стерео формат имеет двухканальный способ трансляции звука и используется во всех современных наушниках. Двухканальный способ трансляции означает, что информация о звуке в левом и правом ухе может различаться (бенуарный эффект). </w:t>
      </w:r>
    </w:p>
    <w:p w14:paraId="05CB7938" w14:textId="1366E2D9" w:rsidR="008829B0" w:rsidRPr="00C45391" w:rsidRDefault="008829B0" w:rsidP="008829B0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Если в нашу нейронную сеть подается стерео-звук, то для предсказания я буру только первый его канал. Это было вычислено мной эмпирическим путем. </w:t>
      </w:r>
    </w:p>
    <w:p w14:paraId="3241F4E5" w14:textId="5F8779F3" w:rsidR="008829B0" w:rsidRPr="00C45391" w:rsidRDefault="008829B0" w:rsidP="008829B0">
      <w:pPr>
        <w:shd w:val="clear" w:color="auto" w:fill="FFFFFF" w:themeFill="background1"/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 xml:space="preserve">Программа позволяет подбирать размер окна (его длительность в секундах) для разных инструментов. Напоминаем, что окно – это деление звукового сигнала: например, для распознавания гитарного звука, окно длится одну секунду – одна секунда = 1 звук/аккорд. То есть, мы можем сделать окно шире во временном промежутке для того, чтобы вместить в него более протяжные звуки виолончели или фортепиано. Таким образом, будеть улучшаться производительность модели. </w:t>
      </w:r>
    </w:p>
    <w:p w14:paraId="1903571C" w14:textId="3AE007FA" w:rsidR="003F5CAB" w:rsidRPr="00C45391" w:rsidRDefault="003F5CAB" w:rsidP="003C431E">
      <w:pPr>
        <w:spacing w:after="240" w:line="360" w:lineRule="auto"/>
        <w:jc w:val="center"/>
        <w:rPr>
          <w:color w:val="000000" w:themeColor="text1"/>
          <w:sz w:val="28"/>
          <w:szCs w:val="28"/>
          <w:lang w:val="ru-RU"/>
        </w:rPr>
      </w:pPr>
    </w:p>
    <w:p w14:paraId="04995E40" w14:textId="1DD2733C" w:rsidR="00972892" w:rsidRPr="00C45391" w:rsidRDefault="00972892" w:rsidP="008829B0">
      <w:pPr>
        <w:pStyle w:val="ListParagraph"/>
        <w:numPr>
          <w:ilvl w:val="0"/>
          <w:numId w:val="10"/>
        </w:numPr>
        <w:spacing w:after="24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 РАБОТЫ ПРОГРАММЫ</w:t>
      </w:r>
    </w:p>
    <w:p w14:paraId="4BD26E74" w14:textId="77777777" w:rsidR="008829B0" w:rsidRPr="00C45391" w:rsidRDefault="008829B0" w:rsidP="008829B0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578E80C2" w14:textId="2AB4977A" w:rsidR="00972892" w:rsidRPr="00C45391" w:rsidRDefault="008829B0" w:rsidP="008829B0">
      <w:pPr>
        <w:pStyle w:val="ListParagraph"/>
        <w:numPr>
          <w:ilvl w:val="1"/>
          <w:numId w:val="38"/>
        </w:numPr>
        <w:spacing w:after="2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972892" w:rsidRPr="00C4539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Работа с </w:t>
      </w:r>
      <w:r w:rsidR="00972892" w:rsidRPr="00C4539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wav </w:t>
      </w:r>
      <w:r w:rsidR="00972892" w:rsidRPr="00C4539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файлами </w:t>
      </w:r>
    </w:p>
    <w:p w14:paraId="2ED79F98" w14:textId="211266E8" w:rsidR="00A43AAA" w:rsidRPr="00C45391" w:rsidRDefault="00A43AAA" w:rsidP="00A43AAA">
      <w:pPr>
        <w:pStyle w:val="ListParagraph"/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19C522B" w14:textId="49232E51" w:rsidR="00A43AAA" w:rsidRPr="00C45391" w:rsidRDefault="00A43AAA" w:rsidP="00A43AAA">
      <w:pPr>
        <w:spacing w:line="360" w:lineRule="auto"/>
        <w:ind w:firstLine="360"/>
        <w:jc w:val="both"/>
        <w:rPr>
          <w:color w:val="333333"/>
          <w:sz w:val="28"/>
          <w:szCs w:val="28"/>
          <w:lang w:val="ru-RU"/>
        </w:rPr>
      </w:pPr>
      <w:r w:rsidRPr="00C45391">
        <w:rPr>
          <w:color w:val="333333"/>
          <w:sz w:val="28"/>
          <w:szCs w:val="28"/>
        </w:rPr>
        <w:t>WAV</w:t>
      </w:r>
      <w:r w:rsidR="00DF6023" w:rsidRPr="00C45391">
        <w:rPr>
          <w:color w:val="333333"/>
          <w:sz w:val="28"/>
          <w:szCs w:val="28"/>
          <w:lang w:val="ru-RU"/>
        </w:rPr>
        <w:t xml:space="preserve"> </w:t>
      </w:r>
      <w:r w:rsidRPr="00C45391">
        <w:rPr>
          <w:color w:val="333333"/>
          <w:sz w:val="28"/>
          <w:szCs w:val="28"/>
        </w:rPr>
        <w:t>-</w:t>
      </w:r>
      <w:r w:rsidR="00DF6023" w:rsidRPr="00C45391">
        <w:rPr>
          <w:color w:val="333333"/>
          <w:sz w:val="28"/>
          <w:szCs w:val="28"/>
          <w:lang w:val="ru-RU"/>
        </w:rPr>
        <w:t xml:space="preserve"> </w:t>
      </w:r>
      <w:r w:rsidRPr="00C45391">
        <w:rPr>
          <w:color w:val="333333"/>
          <w:sz w:val="28"/>
          <w:szCs w:val="28"/>
        </w:rPr>
        <w:t xml:space="preserve">файлы </w:t>
      </w:r>
      <w:r w:rsidRPr="00C45391">
        <w:rPr>
          <w:color w:val="333333"/>
          <w:sz w:val="28"/>
          <w:szCs w:val="28"/>
          <w:lang w:val="ru-RU"/>
        </w:rPr>
        <w:t xml:space="preserve">можно прослушивать как и с мультимедийных плееров, так и с помощью многих цифровых приложений </w:t>
      </w:r>
      <w:r w:rsidRPr="00C45391">
        <w:rPr>
          <w:color w:val="333333"/>
          <w:sz w:val="28"/>
          <w:szCs w:val="28"/>
        </w:rPr>
        <w:t>для Microsoft</w:t>
      </w:r>
      <w:r w:rsidRPr="00C45391">
        <w:rPr>
          <w:color w:val="333333"/>
          <w:sz w:val="28"/>
          <w:szCs w:val="28"/>
          <w:lang w:val="ru-RU"/>
        </w:rPr>
        <w:t xml:space="preserve">. </w:t>
      </w:r>
      <w:r w:rsidR="00DF6023" w:rsidRPr="00C45391">
        <w:rPr>
          <w:color w:val="333333"/>
          <w:sz w:val="28"/>
          <w:szCs w:val="28"/>
          <w:lang w:val="ru-RU"/>
        </w:rPr>
        <w:t xml:space="preserve">[17] </w:t>
      </w:r>
      <w:r w:rsidRPr="00C45391">
        <w:rPr>
          <w:color w:val="333333"/>
          <w:sz w:val="28"/>
          <w:szCs w:val="28"/>
          <w:lang w:val="ru-RU"/>
        </w:rPr>
        <w:t xml:space="preserve">Так же, их можно </w:t>
      </w:r>
      <w:r w:rsidRPr="00C45391">
        <w:rPr>
          <w:color w:val="333333"/>
          <w:sz w:val="28"/>
          <w:szCs w:val="28"/>
        </w:rPr>
        <w:t>просмотре</w:t>
      </w:r>
      <w:r w:rsidRPr="00C45391">
        <w:rPr>
          <w:color w:val="333333"/>
          <w:sz w:val="28"/>
          <w:szCs w:val="28"/>
          <w:lang w:val="ru-RU"/>
        </w:rPr>
        <w:t>ть</w:t>
      </w:r>
      <w:r w:rsidRPr="00C45391">
        <w:rPr>
          <w:color w:val="333333"/>
          <w:sz w:val="28"/>
          <w:szCs w:val="28"/>
        </w:rPr>
        <w:t xml:space="preserve"> </w:t>
      </w:r>
      <w:r w:rsidRPr="00C45391">
        <w:rPr>
          <w:color w:val="333333"/>
          <w:sz w:val="28"/>
          <w:szCs w:val="28"/>
          <w:lang w:val="ru-RU"/>
        </w:rPr>
        <w:t>на</w:t>
      </w:r>
      <w:r w:rsidRPr="00C45391">
        <w:rPr>
          <w:color w:val="333333"/>
          <w:sz w:val="28"/>
          <w:szCs w:val="28"/>
        </w:rPr>
        <w:t xml:space="preserve"> платформ</w:t>
      </w:r>
      <w:r w:rsidRPr="00C45391">
        <w:rPr>
          <w:color w:val="333333"/>
          <w:sz w:val="28"/>
          <w:szCs w:val="28"/>
          <w:lang w:val="ru-RU"/>
        </w:rPr>
        <w:t>ах</w:t>
      </w:r>
      <w:r w:rsidRPr="00C45391">
        <w:rPr>
          <w:color w:val="333333"/>
          <w:sz w:val="28"/>
          <w:szCs w:val="28"/>
        </w:rPr>
        <w:t xml:space="preserve"> Linux и Mac. </w:t>
      </w:r>
      <w:r w:rsidR="00DF6023" w:rsidRPr="00C45391">
        <w:rPr>
          <w:color w:val="333333"/>
          <w:sz w:val="28"/>
          <w:szCs w:val="28"/>
          <w:lang w:val="ru-RU"/>
        </w:rPr>
        <w:t xml:space="preserve">[17] </w:t>
      </w:r>
      <w:r w:rsidRPr="00C45391">
        <w:rPr>
          <w:color w:val="333333"/>
          <w:sz w:val="28"/>
          <w:szCs w:val="28"/>
        </w:rPr>
        <w:t>По сравнению с</w:t>
      </w:r>
      <w:r w:rsidRPr="00C45391">
        <w:rPr>
          <w:color w:val="333333"/>
          <w:sz w:val="28"/>
          <w:szCs w:val="28"/>
          <w:lang w:val="ru-RU"/>
        </w:rPr>
        <w:t xml:space="preserve"> </w:t>
      </w:r>
      <w:r w:rsidRPr="00C45391">
        <w:rPr>
          <w:color w:val="333333"/>
          <w:sz w:val="28"/>
          <w:szCs w:val="28"/>
          <w:lang w:val="ru-RU"/>
        </w:rPr>
        <w:lastRenderedPageBreak/>
        <w:t>файлами формата</w:t>
      </w:r>
      <w:r w:rsidRPr="00C45391">
        <w:rPr>
          <w:color w:val="333333"/>
          <w:sz w:val="28"/>
          <w:szCs w:val="28"/>
        </w:rPr>
        <w:t xml:space="preserve"> MP3</w:t>
      </w:r>
      <w:r w:rsidRPr="00C45391">
        <w:rPr>
          <w:color w:val="333333"/>
          <w:sz w:val="28"/>
          <w:szCs w:val="28"/>
          <w:lang w:val="ru-RU"/>
        </w:rPr>
        <w:t xml:space="preserve">, </w:t>
      </w:r>
      <w:r w:rsidRPr="00C45391">
        <w:rPr>
          <w:color w:val="333333"/>
          <w:sz w:val="28"/>
          <w:szCs w:val="28"/>
        </w:rPr>
        <w:t xml:space="preserve">WAV файлы больше из-за </w:t>
      </w:r>
      <w:r w:rsidRPr="00C45391">
        <w:rPr>
          <w:color w:val="333333"/>
          <w:sz w:val="28"/>
          <w:szCs w:val="28"/>
          <w:lang w:val="ru-RU"/>
        </w:rPr>
        <w:t xml:space="preserve">того, что цифровой аудио-контент в них не сжимается. </w:t>
      </w:r>
      <w:r w:rsidRPr="00C45391">
        <w:rPr>
          <w:color w:val="333333"/>
          <w:sz w:val="28"/>
          <w:szCs w:val="28"/>
        </w:rPr>
        <w:t xml:space="preserve">Звуковые данные, </w:t>
      </w:r>
      <w:r w:rsidRPr="00C45391">
        <w:rPr>
          <w:color w:val="333333"/>
          <w:sz w:val="28"/>
          <w:szCs w:val="28"/>
          <w:lang w:val="ru-RU"/>
        </w:rPr>
        <w:t xml:space="preserve">которые </w:t>
      </w:r>
      <w:r w:rsidRPr="00C45391">
        <w:rPr>
          <w:color w:val="333333"/>
          <w:sz w:val="28"/>
          <w:szCs w:val="28"/>
        </w:rPr>
        <w:t>содержа</w:t>
      </w:r>
      <w:r w:rsidRPr="00C45391">
        <w:rPr>
          <w:color w:val="333333"/>
          <w:sz w:val="28"/>
          <w:szCs w:val="28"/>
          <w:lang w:val="ru-RU"/>
        </w:rPr>
        <w:t>тся</w:t>
      </w:r>
      <w:r w:rsidRPr="00C45391">
        <w:rPr>
          <w:color w:val="333333"/>
          <w:sz w:val="28"/>
          <w:szCs w:val="28"/>
        </w:rPr>
        <w:t xml:space="preserve"> в этих файлах</w:t>
      </w:r>
      <w:r w:rsidRPr="00C45391">
        <w:rPr>
          <w:color w:val="333333"/>
          <w:sz w:val="28"/>
          <w:szCs w:val="28"/>
          <w:lang w:val="ru-RU"/>
        </w:rPr>
        <w:t xml:space="preserve">, </w:t>
      </w:r>
      <w:r w:rsidRPr="00C45391">
        <w:rPr>
          <w:color w:val="333333"/>
          <w:sz w:val="28"/>
          <w:szCs w:val="28"/>
        </w:rPr>
        <w:t xml:space="preserve">называют сигналы, и </w:t>
      </w:r>
      <w:r w:rsidRPr="00C45391">
        <w:rPr>
          <w:color w:val="333333"/>
          <w:sz w:val="28"/>
          <w:szCs w:val="28"/>
          <w:lang w:val="ru-RU"/>
        </w:rPr>
        <w:t xml:space="preserve">данные </w:t>
      </w:r>
      <w:r w:rsidRPr="00C45391">
        <w:rPr>
          <w:color w:val="333333"/>
          <w:sz w:val="28"/>
          <w:szCs w:val="28"/>
        </w:rPr>
        <w:t xml:space="preserve"> сигналы мо</w:t>
      </w:r>
      <w:r w:rsidRPr="00C45391">
        <w:rPr>
          <w:color w:val="333333"/>
          <w:sz w:val="28"/>
          <w:szCs w:val="28"/>
          <w:lang w:val="ru-RU"/>
        </w:rPr>
        <w:t>жно</w:t>
      </w:r>
      <w:r w:rsidRPr="00C45391">
        <w:rPr>
          <w:color w:val="333333"/>
          <w:sz w:val="28"/>
          <w:szCs w:val="28"/>
        </w:rPr>
        <w:t xml:space="preserve"> реализов</w:t>
      </w:r>
      <w:r w:rsidRPr="00C45391">
        <w:rPr>
          <w:color w:val="333333"/>
          <w:sz w:val="28"/>
          <w:szCs w:val="28"/>
          <w:lang w:val="ru-RU"/>
        </w:rPr>
        <w:t>овать</w:t>
      </w:r>
      <w:r w:rsidRPr="00C45391">
        <w:rPr>
          <w:color w:val="333333"/>
          <w:sz w:val="28"/>
          <w:szCs w:val="28"/>
        </w:rPr>
        <w:t xml:space="preserve"> с различн</w:t>
      </w:r>
      <w:r w:rsidRPr="00C45391">
        <w:rPr>
          <w:color w:val="333333"/>
          <w:sz w:val="28"/>
          <w:szCs w:val="28"/>
          <w:lang w:val="ru-RU"/>
        </w:rPr>
        <w:t xml:space="preserve">ой частотой дискретизации и </w:t>
      </w:r>
      <w:r w:rsidRPr="00C45391">
        <w:rPr>
          <w:color w:val="333333"/>
          <w:sz w:val="28"/>
          <w:szCs w:val="28"/>
        </w:rPr>
        <w:t>битрейтом</w:t>
      </w:r>
      <w:r w:rsidRPr="00C45391">
        <w:rPr>
          <w:color w:val="333333"/>
          <w:sz w:val="28"/>
          <w:szCs w:val="28"/>
          <w:lang w:val="ru-RU"/>
        </w:rPr>
        <w:t xml:space="preserve">. </w:t>
      </w:r>
      <w:r w:rsidRPr="00C45391">
        <w:rPr>
          <w:color w:val="333333"/>
          <w:sz w:val="28"/>
          <w:szCs w:val="28"/>
          <w:lang w:val="ru-RU"/>
        </w:rPr>
        <w:tab/>
      </w:r>
    </w:p>
    <w:p w14:paraId="4B4B635C" w14:textId="600ABFCE" w:rsidR="009B1DCA" w:rsidRPr="00C45391" w:rsidRDefault="00972892" w:rsidP="00972892">
      <w:pPr>
        <w:spacing w:after="240" w:line="360" w:lineRule="auto"/>
        <w:ind w:firstLine="708"/>
        <w:jc w:val="both"/>
        <w:rPr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Для начала</w:t>
      </w:r>
      <w:r w:rsidRPr="00C45391">
        <w:rPr>
          <w:sz w:val="28"/>
          <w:szCs w:val="28"/>
        </w:rPr>
        <w:t xml:space="preserve"> </w:t>
      </w:r>
      <w:r w:rsidR="009B1DCA" w:rsidRPr="00C45391">
        <w:rPr>
          <w:sz w:val="28"/>
          <w:szCs w:val="28"/>
        </w:rPr>
        <w:t xml:space="preserve">мы </w:t>
      </w:r>
      <w:r w:rsidRPr="00C45391">
        <w:rPr>
          <w:sz w:val="28"/>
          <w:szCs w:val="28"/>
          <w:lang w:val="ru-RU"/>
        </w:rPr>
        <w:t xml:space="preserve">подготавливаем файл типа </w:t>
      </w:r>
      <w:r w:rsidRPr="00C45391">
        <w:rPr>
          <w:sz w:val="28"/>
          <w:szCs w:val="28"/>
          <w:lang w:val="en-US"/>
        </w:rPr>
        <w:t>wav</w:t>
      </w:r>
      <w:r w:rsidRPr="00C45391">
        <w:rPr>
          <w:sz w:val="28"/>
          <w:szCs w:val="28"/>
          <w:lang w:val="ru-RU"/>
        </w:rPr>
        <w:t xml:space="preserve"> с нужной нам композицией и извлекаем</w:t>
      </w:r>
      <w:r w:rsidR="009B1DCA" w:rsidRPr="00C45391">
        <w:rPr>
          <w:sz w:val="28"/>
          <w:szCs w:val="28"/>
        </w:rPr>
        <w:t xml:space="preserve"> </w:t>
      </w:r>
      <w:r w:rsidRPr="00C45391">
        <w:rPr>
          <w:sz w:val="28"/>
          <w:szCs w:val="28"/>
          <w:lang w:val="ru-RU"/>
        </w:rPr>
        <w:t xml:space="preserve">оттуда частоту аудио и </w:t>
      </w:r>
      <w:r w:rsidR="00A43AAA" w:rsidRPr="00C45391">
        <w:rPr>
          <w:sz w:val="28"/>
          <w:szCs w:val="28"/>
          <w:lang w:val="ru-RU"/>
        </w:rPr>
        <w:t xml:space="preserve">другую </w:t>
      </w:r>
      <w:r w:rsidRPr="00C45391">
        <w:rPr>
          <w:sz w:val="28"/>
          <w:szCs w:val="28"/>
          <w:lang w:val="ru-RU"/>
        </w:rPr>
        <w:t>информацию</w:t>
      </w:r>
      <w:r w:rsidR="009B1DCA" w:rsidRPr="00C45391">
        <w:rPr>
          <w:sz w:val="28"/>
          <w:szCs w:val="28"/>
        </w:rPr>
        <w:t xml:space="preserve">. Данная информация показывает амплитуду для каждого фрагмента аудио, которую мы можем получить, благодаря </w:t>
      </w:r>
      <w:r w:rsidR="009B1DCA" w:rsidRPr="00C45391">
        <w:rPr>
          <w:sz w:val="28"/>
          <w:szCs w:val="28"/>
          <w:lang w:val="en-US"/>
        </w:rPr>
        <w:t>PCM</w:t>
      </w:r>
      <w:r w:rsidR="009B1DCA" w:rsidRPr="00C45391">
        <w:rPr>
          <w:sz w:val="28"/>
          <w:szCs w:val="28"/>
        </w:rPr>
        <w:t xml:space="preserve"> (</w:t>
      </w:r>
      <w:r w:rsidR="009B1DCA" w:rsidRPr="00C45391">
        <w:rPr>
          <w:sz w:val="28"/>
          <w:szCs w:val="28"/>
          <w:lang w:val="en-US"/>
        </w:rPr>
        <w:t>Pulse</w:t>
      </w:r>
      <w:r w:rsidR="009B1DCA" w:rsidRPr="00C45391">
        <w:rPr>
          <w:sz w:val="28"/>
          <w:szCs w:val="28"/>
        </w:rPr>
        <w:t>-</w:t>
      </w:r>
      <w:r w:rsidR="009B1DCA" w:rsidRPr="00C45391">
        <w:rPr>
          <w:sz w:val="28"/>
          <w:szCs w:val="28"/>
          <w:lang w:val="en-US"/>
        </w:rPr>
        <w:t>code</w:t>
      </w:r>
      <w:r w:rsidR="009B1DCA" w:rsidRPr="00C45391">
        <w:rPr>
          <w:sz w:val="28"/>
          <w:szCs w:val="28"/>
        </w:rPr>
        <w:t xml:space="preserve"> </w:t>
      </w:r>
      <w:r w:rsidR="009B1DCA" w:rsidRPr="00C45391">
        <w:rPr>
          <w:sz w:val="28"/>
          <w:szCs w:val="28"/>
          <w:lang w:val="en-US"/>
        </w:rPr>
        <w:t>modulation</w:t>
      </w:r>
      <w:r w:rsidR="009B1DCA" w:rsidRPr="00C45391">
        <w:rPr>
          <w:sz w:val="28"/>
          <w:szCs w:val="28"/>
        </w:rPr>
        <w:t>) – методу оцифровки фрагментов аналогового сигнала.</w:t>
      </w:r>
      <w:r w:rsidRPr="00C45391">
        <w:rPr>
          <w:sz w:val="28"/>
          <w:szCs w:val="28"/>
          <w:lang w:val="ru-RU"/>
        </w:rPr>
        <w:t xml:space="preserve"> </w:t>
      </w:r>
    </w:p>
    <w:p w14:paraId="0EEFA712" w14:textId="7D60CA20" w:rsidR="00972892" w:rsidRPr="00C45391" w:rsidRDefault="008829B0" w:rsidP="008829B0">
      <w:pPr>
        <w:pStyle w:val="ListParagraph"/>
        <w:numPr>
          <w:ilvl w:val="1"/>
          <w:numId w:val="38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72892" w:rsidRPr="00C4539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Преобразование Фурье</w:t>
      </w:r>
    </w:p>
    <w:p w14:paraId="0F7599AC" w14:textId="18C84B40" w:rsidR="00972892" w:rsidRPr="00C45391" w:rsidRDefault="00972892" w:rsidP="00972892">
      <w:pPr>
        <w:pStyle w:val="NormalWeb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ab/>
        <w:t xml:space="preserve">Затем преобразуем сигнал при помощи преобразования Фурье. </w:t>
      </w:r>
      <w:r w:rsidRPr="00C45391">
        <w:rPr>
          <w:color w:val="000000" w:themeColor="text1"/>
          <w:sz w:val="28"/>
          <w:szCs w:val="28"/>
        </w:rPr>
        <w:t>Преобразование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hyperlink r:id="rId14" w:tooltip="Фурье, Жан Батист Жозеф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Фурье</w:t>
        </w:r>
      </w:hyperlink>
      <w:r w:rsidRPr="00C4539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</w:rPr>
        <w:t>— операция, сопоставляющая одной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  <w:lang w:val="ru-RU"/>
        </w:rPr>
        <w:t>функции вещественной переменной</w:t>
      </w:r>
      <w:r w:rsidRPr="00C45391">
        <w:rPr>
          <w:color w:val="000000" w:themeColor="text1"/>
          <w:sz w:val="28"/>
          <w:szCs w:val="28"/>
        </w:rPr>
        <w:t xml:space="preserve"> другую функцию вещественной переменной. </w:t>
      </w:r>
      <w:r w:rsidR="00DF6023" w:rsidRPr="00C45391">
        <w:rPr>
          <w:color w:val="000000" w:themeColor="text1"/>
          <w:sz w:val="28"/>
          <w:szCs w:val="28"/>
          <w:lang w:val="ru-RU"/>
        </w:rPr>
        <w:t xml:space="preserve">[10] </w:t>
      </w:r>
      <w:r w:rsidRPr="00C45391">
        <w:rPr>
          <w:color w:val="000000" w:themeColor="text1"/>
          <w:sz w:val="28"/>
          <w:szCs w:val="28"/>
          <w:lang w:val="ru-RU"/>
        </w:rPr>
        <w:t>В новой функции описываются</w:t>
      </w:r>
      <w:r w:rsidRPr="00C45391">
        <w:rPr>
          <w:color w:val="000000" w:themeColor="text1"/>
          <w:sz w:val="28"/>
          <w:szCs w:val="28"/>
        </w:rPr>
        <w:t xml:space="preserve"> амплитуды</w:t>
      </w:r>
      <w:r w:rsidRPr="00C45391">
        <w:rPr>
          <w:color w:val="000000" w:themeColor="text1"/>
          <w:sz w:val="28"/>
          <w:szCs w:val="28"/>
          <w:lang w:val="ru-RU"/>
        </w:rPr>
        <w:t xml:space="preserve"> или коэффициенты</w:t>
      </w:r>
      <w:r w:rsidRPr="00C45391">
        <w:rPr>
          <w:color w:val="000000" w:themeColor="text1"/>
          <w:sz w:val="28"/>
          <w:szCs w:val="28"/>
        </w:rPr>
        <w:t xml:space="preserve"> при разложении </w:t>
      </w:r>
      <w:r w:rsidRPr="00C45391">
        <w:rPr>
          <w:color w:val="000000" w:themeColor="text1"/>
          <w:sz w:val="28"/>
          <w:szCs w:val="28"/>
          <w:lang w:val="ru-RU"/>
        </w:rPr>
        <w:t xml:space="preserve">первоначально взятой </w:t>
      </w:r>
      <w:r w:rsidRPr="00C45391">
        <w:rPr>
          <w:color w:val="000000" w:themeColor="text1"/>
          <w:sz w:val="28"/>
          <w:szCs w:val="28"/>
        </w:rPr>
        <w:t xml:space="preserve">функции на </w:t>
      </w:r>
      <w:r w:rsidRPr="00C45391">
        <w:rPr>
          <w:color w:val="000000" w:themeColor="text1"/>
          <w:sz w:val="28"/>
          <w:szCs w:val="28"/>
          <w:lang w:val="ru-RU"/>
        </w:rPr>
        <w:t xml:space="preserve">простые </w:t>
      </w:r>
      <w:r w:rsidRPr="00C45391">
        <w:rPr>
          <w:color w:val="000000" w:themeColor="text1"/>
          <w:sz w:val="28"/>
          <w:szCs w:val="28"/>
        </w:rPr>
        <w:t>составляющие —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  <w:lang w:val="ru-RU"/>
        </w:rPr>
        <w:t xml:space="preserve">гармоничные звуковые колебания </w:t>
      </w:r>
      <w:r w:rsidRPr="00C45391">
        <w:rPr>
          <w:color w:val="000000" w:themeColor="text1"/>
          <w:sz w:val="28"/>
          <w:szCs w:val="28"/>
        </w:rPr>
        <w:t xml:space="preserve">с разными </w:t>
      </w:r>
      <w:r w:rsidRPr="00C45391">
        <w:rPr>
          <w:color w:val="000000" w:themeColor="text1"/>
          <w:sz w:val="28"/>
          <w:szCs w:val="28"/>
          <w:lang w:val="ru-RU"/>
        </w:rPr>
        <w:t xml:space="preserve">значениями частот. </w:t>
      </w:r>
    </w:p>
    <w:p w14:paraId="5D0FDC70" w14:textId="1A3520E2" w:rsidR="00972892" w:rsidRPr="00C45391" w:rsidRDefault="00972892" w:rsidP="00A43AAA">
      <w:pPr>
        <w:pStyle w:val="NormalWeb"/>
        <w:spacing w:before="120" w:beforeAutospacing="0" w:after="12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C45391">
        <w:rPr>
          <w:color w:val="000000" w:themeColor="text1"/>
          <w:sz w:val="28"/>
          <w:szCs w:val="28"/>
        </w:rPr>
        <w:t>Преобразование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  <w:lang w:val="ru-RU"/>
        </w:rPr>
        <w:t>Фурье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</w:rPr>
        <w:t>функции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rStyle w:val="mwe-math-mathml-inline"/>
          <w:vanish/>
          <w:color w:val="000000" w:themeColor="text1"/>
          <w:sz w:val="28"/>
          <w:szCs w:val="28"/>
        </w:rPr>
        <w:t>f</w:t>
      </w:r>
      <w:r w:rsidRPr="00C45391">
        <w:rPr>
          <w:color w:val="000000" w:themeColor="text1"/>
          <w:sz w:val="28"/>
          <w:szCs w:val="28"/>
        </w:rPr>
        <w:fldChar w:fldCharType="begin"/>
      </w:r>
      <w:r w:rsidRPr="00C45391">
        <w:rPr>
          <w:color w:val="000000" w:themeColor="text1"/>
          <w:sz w:val="28"/>
          <w:szCs w:val="28"/>
        </w:rPr>
        <w:instrText xml:space="preserve"> INCLUDEPICTURE "/var/folders/z6/vlqtd2q95jbdcfm11vvj578r0000gn/T/com.microsoft.Word/WebArchiveCopyPasteTempFiles/132e57acb643253e7810ee9702d9581f159a1c61" \* MERGEFORMATINET </w:instrText>
      </w:r>
      <w:r w:rsidR="006E0A27">
        <w:rPr>
          <w:color w:val="000000" w:themeColor="text1"/>
          <w:sz w:val="28"/>
          <w:szCs w:val="28"/>
        </w:rPr>
        <w:fldChar w:fldCharType="separate"/>
      </w:r>
      <w:r w:rsidRPr="00C45391">
        <w:rPr>
          <w:color w:val="000000" w:themeColor="text1"/>
          <w:sz w:val="28"/>
          <w:szCs w:val="28"/>
        </w:rPr>
        <w:fldChar w:fldCharType="end"/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</w:rPr>
        <w:t>вещественной</w:t>
      </w:r>
      <w:r w:rsidR="00CA3066"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</w:rPr>
        <w:t>переменной</w:t>
      </w:r>
      <w:r w:rsidR="00CA3066"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</w:rPr>
        <w:t>является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  <w:lang w:val="ru-RU"/>
        </w:rPr>
        <w:t>интегральным</w:t>
      </w:r>
      <w:r w:rsidRPr="00C45391">
        <w:rPr>
          <w:color w:val="000000" w:themeColor="text1"/>
          <w:sz w:val="28"/>
          <w:szCs w:val="28"/>
        </w:rPr>
        <w:t xml:space="preserve"> </w:t>
      </w:r>
      <w:r w:rsidR="00DF6023" w:rsidRPr="00C45391">
        <w:rPr>
          <w:color w:val="000000" w:themeColor="text1"/>
          <w:sz w:val="28"/>
          <w:szCs w:val="28"/>
          <w:lang w:val="ru-RU"/>
        </w:rPr>
        <w:t xml:space="preserve">[10] </w:t>
      </w:r>
      <w:r w:rsidRPr="00C45391">
        <w:rPr>
          <w:color w:val="000000" w:themeColor="text1"/>
          <w:sz w:val="28"/>
          <w:szCs w:val="28"/>
        </w:rPr>
        <w:t>и задаётся следующей формулой:</w:t>
      </w:r>
    </w:p>
    <w:p w14:paraId="4C705400" w14:textId="44888A41" w:rsidR="00972892" w:rsidRPr="00C45391" w:rsidRDefault="00972892" w:rsidP="00972892">
      <w:pPr>
        <w:pStyle w:val="NormalWeb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8AB0A8F" w14:textId="3E48D131" w:rsidR="00972892" w:rsidRPr="00C45391" w:rsidRDefault="006E0A27" w:rsidP="00972892">
      <w:pPr>
        <w:pStyle w:val="NormalWeb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 xml:space="preserve">f </m:t>
              </m:r>
            </m:e>
          </m:acc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ω</m:t>
              </m:r>
            </m:e>
          </m:d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2π</m:t>
                  </m:r>
                </m:e>
              </m:rad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f(χ)</m:t>
              </m:r>
            </m:e>
          </m:nary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e</m:t>
              </m:r>
            </m:e>
            <m:sup>
              <m:r>
                <m:rPr>
                  <m:scr m:val="script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-ixw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dx</m:t>
          </m:r>
        </m:oMath>
      </m:oMathPara>
    </w:p>
    <w:p w14:paraId="08479E79" w14:textId="66CF3F0F" w:rsidR="008829B0" w:rsidRDefault="008829B0" w:rsidP="008829B0">
      <w:pPr>
        <w:pStyle w:val="NormalWeb"/>
        <w:spacing w:before="120" w:beforeAutospacing="0" w:after="12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14:paraId="37B30940" w14:textId="6A76BE2E" w:rsidR="00E02CFC" w:rsidRDefault="00E02CFC" w:rsidP="008829B0">
      <w:pPr>
        <w:pStyle w:val="NormalWeb"/>
        <w:spacing w:before="120" w:beforeAutospacing="0" w:after="12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14:paraId="686AD40F" w14:textId="65562C1F" w:rsidR="00E02CFC" w:rsidRDefault="00E02CFC" w:rsidP="008829B0">
      <w:pPr>
        <w:pStyle w:val="NormalWeb"/>
        <w:spacing w:before="120" w:beforeAutospacing="0" w:after="12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14:paraId="35E797F3" w14:textId="77777777" w:rsidR="00E02CFC" w:rsidRPr="00C45391" w:rsidRDefault="00E02CFC" w:rsidP="008829B0">
      <w:pPr>
        <w:pStyle w:val="NormalWeb"/>
        <w:spacing w:before="120" w:beforeAutospacing="0" w:after="12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14:paraId="017F8E32" w14:textId="2AE948BB" w:rsidR="00972892" w:rsidRPr="00C45391" w:rsidRDefault="008829B0" w:rsidP="008829B0">
      <w:pPr>
        <w:pStyle w:val="NormalWeb"/>
        <w:numPr>
          <w:ilvl w:val="1"/>
          <w:numId w:val="38"/>
        </w:numPr>
        <w:spacing w:before="120" w:beforeAutospacing="0" w:after="12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  <w:r w:rsidRPr="00C45391">
        <w:rPr>
          <w:b/>
          <w:bCs/>
          <w:color w:val="000000" w:themeColor="text1"/>
          <w:sz w:val="28"/>
          <w:szCs w:val="28"/>
          <w:lang w:val="ru-RU"/>
        </w:rPr>
        <w:lastRenderedPageBreak/>
        <w:t xml:space="preserve"> </w:t>
      </w:r>
      <w:r w:rsidR="00972892" w:rsidRPr="00C45391">
        <w:rPr>
          <w:b/>
          <w:bCs/>
          <w:sz w:val="28"/>
          <w:szCs w:val="28"/>
          <w:lang w:val="en-US"/>
        </w:rPr>
        <w:t>Pitch</w:t>
      </w:r>
      <w:r w:rsidR="00972892" w:rsidRPr="00C45391">
        <w:rPr>
          <w:b/>
          <w:bCs/>
          <w:sz w:val="28"/>
          <w:szCs w:val="28"/>
        </w:rPr>
        <w:t xml:space="preserve"> </w:t>
      </w:r>
      <w:r w:rsidR="00972892" w:rsidRPr="00C45391">
        <w:rPr>
          <w:b/>
          <w:bCs/>
          <w:sz w:val="28"/>
          <w:szCs w:val="28"/>
          <w:lang w:val="en-US"/>
        </w:rPr>
        <w:t>Class</w:t>
      </w:r>
      <w:r w:rsidR="00972892" w:rsidRPr="00C45391">
        <w:rPr>
          <w:b/>
          <w:bCs/>
          <w:sz w:val="28"/>
          <w:szCs w:val="28"/>
        </w:rPr>
        <w:t xml:space="preserve"> </w:t>
      </w:r>
      <w:r w:rsidR="00972892" w:rsidRPr="00C45391">
        <w:rPr>
          <w:b/>
          <w:bCs/>
          <w:sz w:val="28"/>
          <w:szCs w:val="28"/>
          <w:lang w:val="en-US"/>
        </w:rPr>
        <w:t>Profile</w:t>
      </w:r>
    </w:p>
    <w:p w14:paraId="066F1CBC" w14:textId="562BF2FE" w:rsidR="00972892" w:rsidRPr="00C45391" w:rsidRDefault="00972892" w:rsidP="00972892">
      <w:pPr>
        <w:spacing w:after="24"/>
        <w:ind w:left="720"/>
        <w:rPr>
          <w:color w:val="202122"/>
          <w:sz w:val="21"/>
          <w:szCs w:val="21"/>
        </w:rPr>
      </w:pPr>
      <w:r w:rsidRPr="00C45391">
        <w:rPr>
          <w:rStyle w:val="mwe-math-mathml-inline"/>
          <w:vanish/>
          <w:color w:val="202122"/>
          <w:sz w:val="21"/>
          <w:szCs w:val="21"/>
        </w:rPr>
        <w:t>f^(ω)=12π∫−∞∞f(x)e−ixωdx.</w:t>
      </w:r>
    </w:p>
    <w:p w14:paraId="262F95FE" w14:textId="499F5D57" w:rsidR="009B1DCA" w:rsidRPr="00422048" w:rsidRDefault="009B1DCA" w:rsidP="009B1DC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</w:rPr>
        <w:t xml:space="preserve">Далее из этих данных мы формируем </w:t>
      </w:r>
      <w:r w:rsidRPr="00C45391">
        <w:rPr>
          <w:sz w:val="28"/>
          <w:szCs w:val="28"/>
          <w:lang w:val="en-US"/>
        </w:rPr>
        <w:t>Pitch</w:t>
      </w:r>
      <w:r w:rsidRPr="00C45391">
        <w:rPr>
          <w:sz w:val="28"/>
          <w:szCs w:val="28"/>
        </w:rPr>
        <w:t xml:space="preserve"> </w:t>
      </w:r>
      <w:r w:rsidRPr="00C45391">
        <w:rPr>
          <w:sz w:val="28"/>
          <w:szCs w:val="28"/>
          <w:lang w:val="en-US"/>
        </w:rPr>
        <w:t>Class</w:t>
      </w:r>
      <w:r w:rsidRPr="00C45391">
        <w:rPr>
          <w:sz w:val="28"/>
          <w:szCs w:val="28"/>
        </w:rPr>
        <w:t xml:space="preserve"> </w:t>
      </w:r>
      <w:r w:rsidRPr="00C45391">
        <w:rPr>
          <w:sz w:val="28"/>
          <w:szCs w:val="28"/>
          <w:lang w:val="en-US"/>
        </w:rPr>
        <w:t>Profile</w:t>
      </w:r>
      <w:r w:rsidRPr="00C45391">
        <w:rPr>
          <w:sz w:val="28"/>
          <w:szCs w:val="28"/>
        </w:rPr>
        <w:t xml:space="preserve">. Это двенадцатимерный вектор, который показывает интенсивность двенадцати классов высот полутонов. Например, первый элемент </w:t>
      </w:r>
      <w:r w:rsidRPr="00C45391">
        <w:rPr>
          <w:sz w:val="28"/>
          <w:szCs w:val="28"/>
          <w:lang w:val="en-US"/>
        </w:rPr>
        <w:t>PCP</w:t>
      </w:r>
      <w:r w:rsidRPr="00C45391">
        <w:rPr>
          <w:sz w:val="28"/>
          <w:szCs w:val="28"/>
        </w:rPr>
        <w:t xml:space="preserve"> показывает, насколько сильный аккорд “</w:t>
      </w:r>
      <w:r w:rsidRPr="00C45391">
        <w:rPr>
          <w:sz w:val="28"/>
          <w:szCs w:val="28"/>
          <w:lang w:val="en-US"/>
        </w:rPr>
        <w:t>C</w:t>
      </w:r>
      <w:r w:rsidRPr="00C45391">
        <w:rPr>
          <w:sz w:val="28"/>
          <w:szCs w:val="28"/>
        </w:rPr>
        <w:t>” в целом.</w:t>
      </w:r>
      <w:r w:rsidR="00DF6023" w:rsidRPr="00C45391">
        <w:rPr>
          <w:sz w:val="28"/>
          <w:szCs w:val="28"/>
          <w:lang w:val="ru-RU"/>
        </w:rPr>
        <w:t xml:space="preserve"> </w:t>
      </w:r>
      <w:r w:rsidR="00DF6023" w:rsidRPr="00422048">
        <w:rPr>
          <w:sz w:val="28"/>
          <w:szCs w:val="28"/>
          <w:lang w:val="ru-RU"/>
        </w:rPr>
        <w:t>[8]</w:t>
      </w:r>
    </w:p>
    <w:p w14:paraId="39023014" w14:textId="77777777" w:rsidR="00972892" w:rsidRPr="00C45391" w:rsidRDefault="00972892" w:rsidP="009B1DCA">
      <w:pPr>
        <w:spacing w:line="360" w:lineRule="auto"/>
        <w:ind w:firstLine="708"/>
        <w:jc w:val="both"/>
        <w:rPr>
          <w:sz w:val="28"/>
          <w:szCs w:val="28"/>
        </w:rPr>
      </w:pPr>
    </w:p>
    <w:p w14:paraId="0A99F563" w14:textId="23FB34CD" w:rsidR="009B1DCA" w:rsidRPr="00C45391" w:rsidRDefault="009B1DCA" w:rsidP="00972892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PCP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Pr="00C45391">
        <w:rPr>
          <w:rFonts w:eastAsiaTheme="minorEastAsia"/>
          <w:sz w:val="28"/>
          <w:szCs w:val="28"/>
        </w:rPr>
        <w:t xml:space="preserve">, для </w:t>
      </w:r>
      <m:oMath>
        <m:r>
          <w:rPr>
            <w:rFonts w:ascii="Cambria Math" w:eastAsiaTheme="minorEastAsia" w:hAnsi="Cambria Math"/>
            <w:sz w:val="28"/>
            <w:szCs w:val="28"/>
          </w:rPr>
          <m:t>p=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0,11</m:t>
            </m:r>
          </m:e>
        </m:acc>
      </m:oMath>
    </w:p>
    <w:p w14:paraId="77256586" w14:textId="77777777" w:rsidR="00972892" w:rsidRPr="00C45391" w:rsidRDefault="00972892" w:rsidP="00972892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14:paraId="4F678EB6" w14:textId="77777777" w:rsidR="009B1DCA" w:rsidRPr="00C45391" w:rsidRDefault="009B1DCA" w:rsidP="009B1DCA">
      <w:pPr>
        <w:spacing w:line="360" w:lineRule="auto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C45391">
        <w:rPr>
          <w:rFonts w:eastAsiaTheme="minorEastAsia"/>
          <w:i/>
          <w:sz w:val="28"/>
          <w:szCs w:val="28"/>
        </w:rPr>
        <w:t xml:space="preserve"> – </w:t>
      </w:r>
      <w:r w:rsidRPr="00C45391">
        <w:rPr>
          <w:rFonts w:eastAsiaTheme="minorEastAsia"/>
          <w:sz w:val="28"/>
          <w:szCs w:val="28"/>
        </w:rPr>
        <w:t xml:space="preserve">это таблица, которая сопоставляет индекс части спектра с индексом </w:t>
      </w:r>
      <w:r w:rsidRPr="00C45391">
        <w:rPr>
          <w:rFonts w:eastAsiaTheme="minorEastAsia"/>
          <w:sz w:val="28"/>
          <w:szCs w:val="28"/>
          <w:lang w:val="en-US"/>
        </w:rPr>
        <w:t>PCP</w:t>
      </w:r>
      <w:r w:rsidRPr="00C45391">
        <w:rPr>
          <w:rFonts w:eastAsiaTheme="minorEastAsia"/>
          <w:sz w:val="28"/>
          <w:szCs w:val="28"/>
        </w:rPr>
        <w:t>:</w:t>
      </w:r>
    </w:p>
    <w:p w14:paraId="52DABB5A" w14:textId="7FC7C808" w:rsidR="009B1DCA" w:rsidRPr="00C45391" w:rsidRDefault="009B1DCA" w:rsidP="009B1DCA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M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-1,   for l=0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round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12∙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den>
                              </m:f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ref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mod 12,   for  l=1,2,…,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eqArr>
            </m:e>
          </m:d>
        </m:oMath>
      </m:oMathPara>
    </w:p>
    <w:p w14:paraId="2E51E3E0" w14:textId="77777777" w:rsidR="00972892" w:rsidRPr="00C45391" w:rsidRDefault="00972892" w:rsidP="009B1DCA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</w:p>
    <w:p w14:paraId="2C52405E" w14:textId="77777777" w:rsidR="009B1DCA" w:rsidRPr="00C45391" w:rsidRDefault="009B1DCA" w:rsidP="009B1DCA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C45391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ref</m:t>
            </m:r>
          </m:sub>
        </m:sSub>
      </m:oMath>
      <w:r w:rsidRPr="00C45391">
        <w:rPr>
          <w:rFonts w:eastAsiaTheme="minorEastAsia"/>
          <w:sz w:val="28"/>
          <w:szCs w:val="28"/>
        </w:rPr>
        <w:t xml:space="preserve"> – это опорная частота, которая попадает в </w:t>
      </w:r>
      <w:r w:rsidRPr="00C45391">
        <w:rPr>
          <w:rFonts w:eastAsiaTheme="minorEastAsia"/>
          <w:sz w:val="28"/>
          <w:szCs w:val="28"/>
          <w:lang w:val="en-US"/>
        </w:rPr>
        <w:t>PCP</w:t>
      </w:r>
      <w:r w:rsidRPr="00C45391">
        <w:rPr>
          <w:rFonts w:eastAsiaTheme="minorEastAsia"/>
          <w:sz w:val="28"/>
          <w:szCs w:val="28"/>
        </w:rPr>
        <w:t>(0).</w:t>
      </w:r>
    </w:p>
    <w:p w14:paraId="6A7C135D" w14:textId="77777777" w:rsidR="009B1DCA" w:rsidRPr="00C45391" w:rsidRDefault="006E0A27" w:rsidP="009B1DCA">
      <w:pPr>
        <w:spacing w:line="360" w:lineRule="auto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9B1DCA" w:rsidRPr="00C45391">
        <w:rPr>
          <w:rFonts w:eastAsiaTheme="minorEastAsia"/>
          <w:sz w:val="28"/>
          <w:szCs w:val="28"/>
        </w:rPr>
        <w:t xml:space="preserve"> – показывает частоту спектра в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</m:d>
      </m:oMath>
      <w:r w:rsidR="009B1DCA" w:rsidRPr="00C45391">
        <w:rPr>
          <w:rFonts w:eastAsiaTheme="minorEastAsia"/>
          <w:sz w:val="28"/>
          <w:szCs w:val="28"/>
        </w:rPr>
        <w:t>.</w:t>
      </w:r>
    </w:p>
    <w:p w14:paraId="212B3870" w14:textId="77777777" w:rsidR="00972892" w:rsidRPr="00C45391" w:rsidRDefault="00972892" w:rsidP="009B1DCA">
      <w:pPr>
        <w:spacing w:line="360" w:lineRule="auto"/>
        <w:jc w:val="both"/>
        <w:rPr>
          <w:rFonts w:eastAsiaTheme="minorEastAsia"/>
          <w:b/>
          <w:sz w:val="36"/>
          <w:szCs w:val="36"/>
        </w:rPr>
      </w:pPr>
    </w:p>
    <w:p w14:paraId="34FFBFFC" w14:textId="3E631CE0" w:rsidR="009B1DCA" w:rsidRPr="00C45391" w:rsidRDefault="008829B0" w:rsidP="008829B0">
      <w:pPr>
        <w:pStyle w:val="ListParagraph"/>
        <w:numPr>
          <w:ilvl w:val="1"/>
          <w:numId w:val="38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 w:rsidRPr="00C45391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</w:t>
      </w:r>
      <w:r w:rsidR="00972892" w:rsidRPr="00C45391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Нормировка </w:t>
      </w:r>
      <w:r w:rsidR="00972892" w:rsidRPr="00C45391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PCP</w:t>
      </w:r>
      <w:r w:rsidR="00972892" w:rsidRPr="00C45391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</w:t>
      </w:r>
    </w:p>
    <w:p w14:paraId="7B579471" w14:textId="77777777" w:rsidR="008829B0" w:rsidRPr="00C45391" w:rsidRDefault="008829B0" w:rsidP="008829B0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</w:p>
    <w:p w14:paraId="52750149" w14:textId="4D134B0D" w:rsidR="009B1DCA" w:rsidRPr="00C45391" w:rsidRDefault="009B1DCA" w:rsidP="00972892">
      <w:pPr>
        <w:spacing w:line="360" w:lineRule="auto"/>
        <w:ind w:firstLine="360"/>
        <w:jc w:val="both"/>
        <w:rPr>
          <w:rFonts w:eastAsiaTheme="minorEastAsia"/>
          <w:bCs/>
          <w:sz w:val="28"/>
          <w:szCs w:val="28"/>
          <w:lang w:val="ru-RU"/>
        </w:rPr>
      </w:pPr>
      <w:r w:rsidRPr="00C45391">
        <w:rPr>
          <w:sz w:val="28"/>
          <w:szCs w:val="28"/>
        </w:rPr>
        <w:t xml:space="preserve">После чего мы нормируем наш вектор интенсивности </w:t>
      </w:r>
      <w:r w:rsidRPr="00C45391">
        <w:rPr>
          <w:sz w:val="28"/>
          <w:szCs w:val="28"/>
          <w:lang w:val="en-US"/>
        </w:rPr>
        <w:t>PCP</w:t>
      </w:r>
      <w:r w:rsidR="00972892" w:rsidRPr="00C45391">
        <w:rPr>
          <w:rFonts w:eastAsiaTheme="minorEastAsia"/>
          <w:bCs/>
          <w:sz w:val="28"/>
          <w:szCs w:val="28"/>
          <w:lang w:val="ru-RU"/>
        </w:rPr>
        <w:t xml:space="preserve"> для того, чтобы наша нейронная сеть лучше обучалась:</w:t>
      </w:r>
    </w:p>
    <w:p w14:paraId="7833008B" w14:textId="77777777" w:rsidR="00972892" w:rsidRPr="00C45391" w:rsidRDefault="00972892" w:rsidP="00972892">
      <w:pPr>
        <w:spacing w:line="360" w:lineRule="auto"/>
        <w:ind w:firstLine="360"/>
        <w:jc w:val="both"/>
        <w:rPr>
          <w:sz w:val="28"/>
          <w:szCs w:val="28"/>
        </w:rPr>
      </w:pPr>
    </w:p>
    <w:p w14:paraId="6DBF2615" w14:textId="77777777" w:rsidR="009B1DCA" w:rsidRPr="00C45391" w:rsidRDefault="006E0A27" w:rsidP="00972892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PCP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norm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PCP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</m:d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PCP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d>
              </m:e>
            </m:nary>
          </m:den>
        </m:f>
      </m:oMath>
      <w:r w:rsidR="009B1DCA" w:rsidRPr="00C45391">
        <w:rPr>
          <w:rFonts w:eastAsiaTheme="minorEastAsia"/>
          <w:sz w:val="28"/>
          <w:szCs w:val="28"/>
        </w:rPr>
        <w:t xml:space="preserve">, для </w:t>
      </w:r>
      <m:oMath>
        <m:r>
          <w:rPr>
            <w:rFonts w:ascii="Cambria Math" w:eastAsiaTheme="minorEastAsia" w:hAnsi="Cambria Math"/>
            <w:sz w:val="28"/>
            <w:szCs w:val="28"/>
          </w:rPr>
          <m:t>p=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0,11</m:t>
            </m:r>
          </m:e>
        </m:acc>
      </m:oMath>
    </w:p>
    <w:p w14:paraId="77F0580A" w14:textId="58CC251F" w:rsidR="009B1DCA" w:rsidRPr="00C45391" w:rsidRDefault="009B1DCA" w:rsidP="009B1DCA">
      <w:pPr>
        <w:spacing w:line="360" w:lineRule="auto"/>
        <w:jc w:val="both"/>
        <w:rPr>
          <w:bCs/>
          <w:sz w:val="28"/>
          <w:szCs w:val="28"/>
        </w:rPr>
      </w:pPr>
    </w:p>
    <w:p w14:paraId="2AB8FBA4" w14:textId="7924E239" w:rsidR="009B1DCA" w:rsidRPr="00C45391" w:rsidRDefault="00972892" w:rsidP="00972892">
      <w:pPr>
        <w:spacing w:line="360" w:lineRule="auto"/>
        <w:ind w:firstLine="720"/>
        <w:jc w:val="both"/>
        <w:rPr>
          <w:bCs/>
          <w:sz w:val="28"/>
          <w:szCs w:val="28"/>
          <w:lang w:val="en-US"/>
        </w:rPr>
      </w:pPr>
      <w:r w:rsidRPr="00C45391">
        <w:rPr>
          <w:bCs/>
          <w:sz w:val="28"/>
          <w:szCs w:val="28"/>
          <w:lang w:val="ru-RU"/>
        </w:rPr>
        <w:t xml:space="preserve">Выполнив все преобразования в </w:t>
      </w:r>
      <w:r w:rsidRPr="00C45391">
        <w:rPr>
          <w:bCs/>
          <w:sz w:val="28"/>
          <w:szCs w:val="28"/>
          <w:lang w:val="en-US"/>
        </w:rPr>
        <w:t>PCP</w:t>
      </w:r>
      <w:r w:rsidRPr="00C45391">
        <w:rPr>
          <w:bCs/>
          <w:sz w:val="28"/>
          <w:szCs w:val="28"/>
          <w:lang w:val="ru-RU"/>
        </w:rPr>
        <w:t xml:space="preserve">, </w:t>
      </w:r>
      <w:r w:rsidR="009B1DCA" w:rsidRPr="00C45391">
        <w:rPr>
          <w:bCs/>
          <w:sz w:val="28"/>
          <w:szCs w:val="28"/>
          <w:lang w:val="ru-RU"/>
        </w:rPr>
        <w:t xml:space="preserve">мы </w:t>
      </w:r>
      <w:r w:rsidR="003F5CAB" w:rsidRPr="00C45391">
        <w:rPr>
          <w:bCs/>
          <w:sz w:val="28"/>
          <w:szCs w:val="28"/>
          <w:lang w:val="ru-RU"/>
        </w:rPr>
        <w:t>подаем</w:t>
      </w:r>
      <w:r w:rsidR="009B1DCA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>двеннадцат</w:t>
      </w:r>
      <w:r w:rsidR="00EC1DFD" w:rsidRPr="00C45391">
        <w:rPr>
          <w:bCs/>
          <w:sz w:val="28"/>
          <w:szCs w:val="28"/>
          <w:lang w:val="ru-RU"/>
        </w:rPr>
        <w:t>и</w:t>
      </w:r>
      <w:r w:rsidR="009B1DCA" w:rsidRPr="00C45391">
        <w:rPr>
          <w:bCs/>
          <w:sz w:val="28"/>
          <w:szCs w:val="28"/>
          <w:lang w:val="ru-RU"/>
        </w:rPr>
        <w:t>мерный вектор в полнос</w:t>
      </w:r>
      <w:r w:rsidRPr="00C45391">
        <w:rPr>
          <w:bCs/>
          <w:sz w:val="28"/>
          <w:szCs w:val="28"/>
          <w:lang w:val="ru-RU"/>
        </w:rPr>
        <w:t>в</w:t>
      </w:r>
      <w:r w:rsidR="009B1DCA" w:rsidRPr="00C45391">
        <w:rPr>
          <w:bCs/>
          <w:sz w:val="28"/>
          <w:szCs w:val="28"/>
          <w:lang w:val="ru-RU"/>
        </w:rPr>
        <w:t xml:space="preserve">язную нейронную сеть. </w:t>
      </w:r>
      <w:r w:rsidR="00DF6023" w:rsidRPr="00C45391">
        <w:rPr>
          <w:bCs/>
          <w:sz w:val="28"/>
          <w:szCs w:val="28"/>
          <w:lang w:val="en-US"/>
        </w:rPr>
        <w:t>[8]</w:t>
      </w:r>
    </w:p>
    <w:p w14:paraId="5039F0A4" w14:textId="77777777" w:rsidR="00972892" w:rsidRPr="00C45391" w:rsidRDefault="00972892" w:rsidP="00972892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733F94FD" w14:textId="141F0009" w:rsidR="00972892" w:rsidRPr="00C45391" w:rsidRDefault="008829B0" w:rsidP="008829B0">
      <w:pPr>
        <w:pStyle w:val="ListParagraph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72892" w:rsidRPr="00C45391">
        <w:rPr>
          <w:rFonts w:ascii="Times New Roman" w:hAnsi="Times New Roman" w:cs="Times New Roman"/>
          <w:b/>
          <w:sz w:val="28"/>
          <w:szCs w:val="28"/>
          <w:lang w:val="ru-RU"/>
        </w:rPr>
        <w:t>Полносвязная нейронная сеть</w:t>
      </w:r>
    </w:p>
    <w:p w14:paraId="5047387E" w14:textId="77777777" w:rsidR="00972892" w:rsidRPr="00C45391" w:rsidRDefault="00972892" w:rsidP="00972892">
      <w:pPr>
        <w:spacing w:line="360" w:lineRule="auto"/>
        <w:jc w:val="both"/>
        <w:rPr>
          <w:bCs/>
          <w:sz w:val="28"/>
          <w:szCs w:val="28"/>
        </w:rPr>
      </w:pPr>
    </w:p>
    <w:p w14:paraId="62A1F7F6" w14:textId="7CB0F829" w:rsidR="009B1DCA" w:rsidRPr="00C45391" w:rsidRDefault="00972892" w:rsidP="00972892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В п</w:t>
      </w:r>
      <w:r w:rsidR="009B1DCA" w:rsidRPr="00C45391">
        <w:rPr>
          <w:bCs/>
          <w:sz w:val="28"/>
          <w:szCs w:val="28"/>
        </w:rPr>
        <w:t>олносвязн</w:t>
      </w:r>
      <w:r w:rsidRPr="00C45391">
        <w:rPr>
          <w:bCs/>
          <w:sz w:val="28"/>
          <w:szCs w:val="28"/>
          <w:lang w:val="ru-RU"/>
        </w:rPr>
        <w:t>ой</w:t>
      </w:r>
      <w:r w:rsidR="009B1DCA" w:rsidRPr="00C45391">
        <w:rPr>
          <w:bCs/>
          <w:sz w:val="28"/>
          <w:szCs w:val="28"/>
        </w:rPr>
        <w:t xml:space="preserve"> нейронн</w:t>
      </w:r>
      <w:r w:rsidRPr="00C45391">
        <w:rPr>
          <w:bCs/>
          <w:sz w:val="28"/>
          <w:szCs w:val="28"/>
          <w:lang w:val="ru-RU"/>
        </w:rPr>
        <w:t>ой</w:t>
      </w:r>
      <w:r w:rsidR="009B1DCA" w:rsidRPr="00C45391">
        <w:rPr>
          <w:bCs/>
          <w:sz w:val="28"/>
          <w:szCs w:val="28"/>
        </w:rPr>
        <w:t xml:space="preserve"> сет</w:t>
      </w:r>
      <w:r w:rsidRPr="00C45391">
        <w:rPr>
          <w:bCs/>
          <w:sz w:val="28"/>
          <w:szCs w:val="28"/>
          <w:lang w:val="ru-RU"/>
        </w:rPr>
        <w:t>и</w:t>
      </w:r>
      <w:r w:rsidR="009B1DCA" w:rsidRPr="00C45391">
        <w:rPr>
          <w:bCs/>
          <w:sz w:val="28"/>
          <w:szCs w:val="28"/>
        </w:rPr>
        <w:t xml:space="preserve"> прямого распространения каждый нейрон </w:t>
      </w:r>
      <w:r w:rsidRPr="00C45391">
        <w:rPr>
          <w:bCs/>
          <w:sz w:val="28"/>
          <w:szCs w:val="28"/>
          <w:lang w:val="ru-RU"/>
        </w:rPr>
        <w:t xml:space="preserve">имеет </w:t>
      </w:r>
      <w:r w:rsidR="009B1DCA" w:rsidRPr="00C45391">
        <w:rPr>
          <w:bCs/>
          <w:sz w:val="28"/>
          <w:szCs w:val="28"/>
        </w:rPr>
        <w:t>связ</w:t>
      </w:r>
      <w:r w:rsidRPr="00C45391">
        <w:rPr>
          <w:bCs/>
          <w:sz w:val="28"/>
          <w:szCs w:val="28"/>
          <w:lang w:val="ru-RU"/>
        </w:rPr>
        <w:t>и</w:t>
      </w:r>
      <w:r w:rsidR="009B1DCA" w:rsidRPr="00C45391">
        <w:rPr>
          <w:bCs/>
          <w:sz w:val="28"/>
          <w:szCs w:val="28"/>
        </w:rPr>
        <w:t xml:space="preserve"> с остальными нейронами, </w:t>
      </w:r>
      <w:r w:rsidRPr="00C45391">
        <w:rPr>
          <w:bCs/>
          <w:sz w:val="28"/>
          <w:szCs w:val="28"/>
          <w:lang w:val="ru-RU"/>
        </w:rPr>
        <w:t xml:space="preserve">которые </w:t>
      </w:r>
      <w:r w:rsidR="009B1DCA" w:rsidRPr="00C45391">
        <w:rPr>
          <w:bCs/>
          <w:sz w:val="28"/>
          <w:szCs w:val="28"/>
        </w:rPr>
        <w:t>наход</w:t>
      </w:r>
      <w:r w:rsidRPr="00C45391">
        <w:rPr>
          <w:bCs/>
          <w:sz w:val="28"/>
          <w:szCs w:val="28"/>
          <w:lang w:val="ru-RU"/>
        </w:rPr>
        <w:t>ятся</w:t>
      </w:r>
      <w:r w:rsidR="009B1DCA" w:rsidRPr="00C45391">
        <w:rPr>
          <w:bCs/>
          <w:sz w:val="28"/>
          <w:szCs w:val="28"/>
        </w:rPr>
        <w:t xml:space="preserve"> в соседних слоях</w:t>
      </w:r>
      <w:r w:rsidRPr="00C45391">
        <w:rPr>
          <w:bCs/>
          <w:sz w:val="28"/>
          <w:szCs w:val="28"/>
          <w:lang w:val="ru-RU"/>
        </w:rPr>
        <w:t>. В нейронной сети такого типа все связи имеют направление</w:t>
      </w:r>
      <w:r w:rsidR="009B1DCA" w:rsidRPr="00C45391">
        <w:rPr>
          <w:bCs/>
          <w:sz w:val="28"/>
          <w:szCs w:val="28"/>
        </w:rPr>
        <w:t xml:space="preserve"> </w:t>
      </w:r>
      <w:r w:rsidRPr="00C45391">
        <w:rPr>
          <w:bCs/>
          <w:sz w:val="28"/>
          <w:szCs w:val="28"/>
          <w:lang w:val="ru-RU"/>
        </w:rPr>
        <w:t xml:space="preserve">строго от входных нейронов к нейронам на выходе. </w:t>
      </w:r>
    </w:p>
    <w:p w14:paraId="3005E789" w14:textId="066B7C2D" w:rsidR="00972892" w:rsidRPr="00C45391" w:rsidRDefault="003C431E" w:rsidP="008829B0">
      <w:pPr>
        <w:spacing w:line="360" w:lineRule="auto"/>
        <w:ind w:firstLine="720"/>
        <w:jc w:val="both"/>
        <w:rPr>
          <w:bCs/>
          <w:color w:val="000000" w:themeColor="text1"/>
          <w:sz w:val="28"/>
          <w:szCs w:val="28"/>
          <w:lang w:val="ru-RU"/>
        </w:rPr>
      </w:pPr>
      <w:r w:rsidRPr="00C45391">
        <w:rPr>
          <w:bCs/>
          <w:color w:val="000000" w:themeColor="text1"/>
          <w:sz w:val="28"/>
          <w:szCs w:val="28"/>
          <w:lang w:val="ru-RU"/>
        </w:rPr>
        <w:t>Такие нейронные сети хорошо подходят для задач классификации. Для этого, в последнем слое устанавливается такое количество нейронов, сколько классов мы хотим предсказать. В нашем случае количество аккордов равняется 10, соответственно последний слой состоит из 10 нейронов. Для задач такого типа, чаще всего функцией активации выбирается сигмоида – функция, показывающая вероятность принадлежности к тому или иному классу. Она возвращает число от 0 до 1, где 1 – точная принадлежность к определенному классу, а 0 – точная непринадлежность.</w:t>
      </w:r>
    </w:p>
    <w:p w14:paraId="531A16E1" w14:textId="2AEC9293" w:rsidR="00972892" w:rsidRPr="00C45391" w:rsidRDefault="00972892" w:rsidP="00972892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</w:p>
    <w:p w14:paraId="2B13C54E" w14:textId="36979C82" w:rsidR="00972892" w:rsidRPr="00C45391" w:rsidRDefault="00972892" w:rsidP="00972892">
      <w:pPr>
        <w:jc w:val="center"/>
      </w:pPr>
      <w:r w:rsidRPr="00C45391">
        <w:fldChar w:fldCharType="begin"/>
      </w:r>
      <w:r w:rsidRPr="00C45391">
        <w:instrText xml:space="preserve"> INCLUDEPICTURE "/var/folders/z6/vlqtd2q95jbdcfm11vvj578r0000gn/T/com.microsoft.Word/WebArchiveCopyPasteTempFiles/image001.png" \* MERGEFORMATINET </w:instrText>
      </w:r>
      <w:r w:rsidRPr="00C45391">
        <w:fldChar w:fldCharType="separate"/>
      </w:r>
      <w:r w:rsidRPr="00C45391">
        <w:rPr>
          <w:noProof/>
        </w:rPr>
        <w:drawing>
          <wp:inline distT="0" distB="0" distL="0" distR="0" wp14:anchorId="715BF573" wp14:editId="6A7B362F">
            <wp:extent cx="4501762" cy="2733675"/>
            <wp:effectExtent l="0" t="0" r="0" b="0"/>
            <wp:docPr id="12" name="Picture 12" descr="Структура и принцип работы полносвязных нейронных 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уктура и принцип работы полносвязных нейронных с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92" cy="27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391">
        <w:fldChar w:fldCharType="end"/>
      </w:r>
    </w:p>
    <w:p w14:paraId="50BFED44" w14:textId="77777777" w:rsidR="00972892" w:rsidRPr="00C45391" w:rsidRDefault="00972892" w:rsidP="00972892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</w:p>
    <w:p w14:paraId="21D4F641" w14:textId="02763F14" w:rsidR="00972892" w:rsidRPr="00C45391" w:rsidRDefault="00F66A01" w:rsidP="009B1DCA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                Рис. 7</w:t>
      </w:r>
      <w:r w:rsidR="00E02CFC">
        <w:rPr>
          <w:bCs/>
          <w:sz w:val="28"/>
          <w:szCs w:val="28"/>
          <w:lang w:val="ru-RU"/>
        </w:rPr>
        <w:t xml:space="preserve"> архитектура полносвязой нейронной сети</w:t>
      </w:r>
    </w:p>
    <w:p w14:paraId="7EA9FCF9" w14:textId="3846BF66" w:rsidR="00972892" w:rsidRPr="00C45391" w:rsidRDefault="00972892" w:rsidP="009B1DCA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</w:rPr>
        <w:lastRenderedPageBreak/>
        <w:tab/>
      </w:r>
      <w:r w:rsidRPr="00C45391">
        <w:rPr>
          <w:bCs/>
          <w:sz w:val="28"/>
          <w:szCs w:val="28"/>
          <w:lang w:val="ru-RU"/>
        </w:rPr>
        <w:t xml:space="preserve">На изображении вы можете увидеть входные слои нейронной сети слева (синий цвет), затем два скрытых слоя посередине (розовый цвет), и справа находятся выходные слои (желтый). </w:t>
      </w:r>
    </w:p>
    <w:p w14:paraId="4540D35B" w14:textId="77777777" w:rsidR="009B1DCA" w:rsidRPr="00C45391" w:rsidRDefault="009B1DCA" w:rsidP="009B1DCA">
      <w:pPr>
        <w:spacing w:line="360" w:lineRule="auto"/>
        <w:jc w:val="both"/>
        <w:rPr>
          <w:bCs/>
          <w:sz w:val="28"/>
          <w:szCs w:val="28"/>
        </w:rPr>
      </w:pPr>
    </w:p>
    <w:p w14:paraId="12AC4CDD" w14:textId="08B750AD" w:rsidR="008829B0" w:rsidRPr="00C45391" w:rsidRDefault="008829B0" w:rsidP="008829B0">
      <w:pPr>
        <w:pStyle w:val="ListParagraph"/>
        <w:numPr>
          <w:ilvl w:val="2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Архитектура полносвязной нейронной сети</w:t>
      </w:r>
    </w:p>
    <w:p w14:paraId="7B9EA5AE" w14:textId="77777777" w:rsidR="008829B0" w:rsidRPr="00C45391" w:rsidRDefault="008829B0" w:rsidP="008829B0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8B9FE73" w14:textId="7D8D58F1" w:rsidR="009B1DCA" w:rsidRPr="00422048" w:rsidRDefault="009B1DCA" w:rsidP="00CA3066">
      <w:pPr>
        <w:spacing w:line="360" w:lineRule="auto"/>
        <w:ind w:firstLine="720"/>
        <w:jc w:val="both"/>
        <w:rPr>
          <w:bCs/>
          <w:color w:val="000000" w:themeColor="text1"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Наша нейронная сеть состоит из 3 слоев. Первый </w:t>
      </w:r>
      <w:r w:rsidR="00F66A01" w:rsidRPr="00C45391">
        <w:rPr>
          <w:bCs/>
          <w:sz w:val="28"/>
          <w:szCs w:val="28"/>
          <w:lang w:val="ru-RU"/>
        </w:rPr>
        <w:t>–</w:t>
      </w:r>
      <w:r w:rsidR="00CA3066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 xml:space="preserve">он </w:t>
      </w:r>
      <w:r w:rsidR="00CA3066" w:rsidRPr="00C45391">
        <w:rPr>
          <w:bCs/>
          <w:sz w:val="28"/>
          <w:szCs w:val="28"/>
          <w:lang w:val="ru-RU"/>
        </w:rPr>
        <w:t>ж</w:t>
      </w:r>
      <w:r w:rsidRPr="00C45391">
        <w:rPr>
          <w:bCs/>
          <w:sz w:val="28"/>
          <w:szCs w:val="28"/>
          <w:lang w:val="ru-RU"/>
        </w:rPr>
        <w:t>е входной</w:t>
      </w:r>
      <w:r w:rsidR="00CA3066" w:rsidRPr="00C45391">
        <w:rPr>
          <w:bCs/>
          <w:sz w:val="28"/>
          <w:szCs w:val="28"/>
          <w:lang w:val="ru-RU"/>
        </w:rPr>
        <w:t xml:space="preserve"> </w:t>
      </w:r>
      <w:r w:rsidR="00F66A01" w:rsidRPr="00C45391">
        <w:rPr>
          <w:bCs/>
          <w:sz w:val="28"/>
          <w:szCs w:val="28"/>
          <w:lang w:val="ru-RU"/>
        </w:rPr>
        <w:t>–</w:t>
      </w:r>
      <w:r w:rsidR="00CA3066" w:rsidRPr="00C45391">
        <w:rPr>
          <w:bCs/>
          <w:sz w:val="28"/>
          <w:szCs w:val="28"/>
          <w:lang w:val="ru-RU"/>
        </w:rPr>
        <w:t xml:space="preserve"> с</w:t>
      </w:r>
      <w:r w:rsidRPr="00C45391">
        <w:rPr>
          <w:bCs/>
          <w:sz w:val="28"/>
          <w:szCs w:val="28"/>
          <w:lang w:val="ru-RU"/>
        </w:rPr>
        <w:t xml:space="preserve">остоит из 30 нейронов </w:t>
      </w:r>
      <w:r w:rsidR="003F5CAB" w:rsidRPr="00C45391">
        <w:rPr>
          <w:bCs/>
          <w:sz w:val="28"/>
          <w:szCs w:val="28"/>
          <w:lang w:val="ru-RU"/>
        </w:rPr>
        <w:t>и</w:t>
      </w:r>
      <w:r w:rsidRPr="00C45391">
        <w:rPr>
          <w:bCs/>
          <w:sz w:val="28"/>
          <w:szCs w:val="28"/>
          <w:lang w:val="ru-RU"/>
        </w:rPr>
        <w:t xml:space="preserve"> входной размерностью 12. 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Активационная функция </w:t>
      </w:r>
      <w:r w:rsidR="00CA3066" w:rsidRPr="00C45391">
        <w:rPr>
          <w:bCs/>
          <w:color w:val="000000" w:themeColor="text1"/>
          <w:sz w:val="28"/>
          <w:szCs w:val="28"/>
          <w:lang w:val="en-US"/>
        </w:rPr>
        <w:t>ReLU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.  </w:t>
      </w:r>
    </w:p>
    <w:p w14:paraId="05CF090D" w14:textId="3A6BD13E" w:rsidR="009B1DCA" w:rsidRPr="00C45391" w:rsidRDefault="009B1DCA" w:rsidP="00CA306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Второй слой скрытый сост</w:t>
      </w:r>
      <w:r w:rsidR="00CA3066" w:rsidRPr="00C45391">
        <w:rPr>
          <w:bCs/>
          <w:sz w:val="28"/>
          <w:szCs w:val="28"/>
          <w:lang w:val="ru-RU"/>
        </w:rPr>
        <w:t>о</w:t>
      </w:r>
      <w:r w:rsidRPr="00C45391">
        <w:rPr>
          <w:bCs/>
          <w:sz w:val="28"/>
          <w:szCs w:val="28"/>
          <w:lang w:val="ru-RU"/>
        </w:rPr>
        <w:t xml:space="preserve">ит из 20 нейронов с активационной функцией </w:t>
      </w:r>
      <w:r w:rsidR="00CA3066" w:rsidRPr="00C45391">
        <w:rPr>
          <w:bCs/>
          <w:sz w:val="28"/>
          <w:szCs w:val="28"/>
          <w:lang w:val="en-US"/>
        </w:rPr>
        <w:t>ReLU</w:t>
      </w:r>
      <w:r w:rsidR="00CA3066" w:rsidRPr="00C45391">
        <w:rPr>
          <w:bCs/>
          <w:sz w:val="28"/>
          <w:szCs w:val="28"/>
          <w:lang w:val="ru-RU"/>
        </w:rPr>
        <w:t xml:space="preserve">. </w:t>
      </w:r>
    </w:p>
    <w:p w14:paraId="3DE19950" w14:textId="7A4BF7BB" w:rsidR="009B1DCA" w:rsidRPr="00C45391" w:rsidRDefault="009B1DCA" w:rsidP="00CA306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Последний слой выходной состоит из 10 нейронов. </w:t>
      </w:r>
      <w:r w:rsidR="00CA3066" w:rsidRPr="00C45391">
        <w:rPr>
          <w:bCs/>
          <w:sz w:val="28"/>
          <w:szCs w:val="28"/>
          <w:lang w:val="ru-RU"/>
        </w:rPr>
        <w:t xml:space="preserve">В итоге получается </w:t>
      </w:r>
      <w:r w:rsidRPr="00C45391">
        <w:rPr>
          <w:bCs/>
          <w:sz w:val="28"/>
          <w:szCs w:val="28"/>
          <w:lang w:val="ru-RU"/>
        </w:rPr>
        <w:t xml:space="preserve">10 выходов с активационной функцией сигмоида. </w:t>
      </w:r>
    </w:p>
    <w:p w14:paraId="7C292CE2" w14:textId="226CD886" w:rsidR="00CA3066" w:rsidRPr="00C45391" w:rsidRDefault="00CA3066" w:rsidP="00E10271">
      <w:pPr>
        <w:rPr>
          <w:bCs/>
          <w:sz w:val="28"/>
          <w:szCs w:val="28"/>
          <w:lang w:val="ru-RU"/>
        </w:rPr>
      </w:pPr>
    </w:p>
    <w:p w14:paraId="44BB501D" w14:textId="77777777" w:rsidR="00E10271" w:rsidRPr="00C45391" w:rsidRDefault="00E10271" w:rsidP="00E10271"/>
    <w:p w14:paraId="52ABE013" w14:textId="6A1930B1" w:rsidR="00CA3066" w:rsidRPr="00C45391" w:rsidRDefault="00CA3066" w:rsidP="008829B0">
      <w:pPr>
        <w:pStyle w:val="ListParagraph"/>
        <w:numPr>
          <w:ilvl w:val="2"/>
          <w:numId w:val="34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Функция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активации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45391">
        <w:rPr>
          <w:rFonts w:ascii="Times New Roman" w:hAnsi="Times New Roman" w:cs="Times New Roman"/>
          <w:sz w:val="28"/>
          <w:szCs w:val="28"/>
        </w:rPr>
        <w:t>Rectified Linear Unit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</w:p>
    <w:p w14:paraId="26C00A0D" w14:textId="77777777" w:rsidR="00CA3066" w:rsidRPr="00C45391" w:rsidRDefault="00CA3066" w:rsidP="00CA3066">
      <w:pPr>
        <w:spacing w:line="360" w:lineRule="auto"/>
        <w:jc w:val="both"/>
        <w:rPr>
          <w:bCs/>
          <w:sz w:val="28"/>
          <w:szCs w:val="28"/>
        </w:rPr>
      </w:pPr>
    </w:p>
    <w:p w14:paraId="304E63B3" w14:textId="2FACA026" w:rsidR="00CA3066" w:rsidRPr="00C45391" w:rsidRDefault="00CA3066" w:rsidP="00CA3066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</w:rPr>
        <w:t>Rectified Linear Unit — эт</w:t>
      </w:r>
      <w:r w:rsidRPr="00C45391">
        <w:rPr>
          <w:sz w:val="28"/>
          <w:szCs w:val="28"/>
          <w:lang w:val="ru-RU"/>
        </w:rPr>
        <w:t xml:space="preserve">а наиболее часто встречающаяся </w:t>
      </w:r>
      <w:r w:rsidRPr="00C45391">
        <w:rPr>
          <w:sz w:val="28"/>
          <w:szCs w:val="28"/>
        </w:rPr>
        <w:t xml:space="preserve"> функци</w:t>
      </w:r>
      <w:r w:rsidRPr="00C45391">
        <w:rPr>
          <w:sz w:val="28"/>
          <w:szCs w:val="28"/>
          <w:lang w:val="ru-RU"/>
        </w:rPr>
        <w:t>я</w:t>
      </w:r>
      <w:r w:rsidRPr="00C45391">
        <w:rPr>
          <w:sz w:val="28"/>
          <w:szCs w:val="28"/>
        </w:rPr>
        <w:t xml:space="preserve"> активации</w:t>
      </w:r>
      <w:r w:rsidRPr="00C45391">
        <w:rPr>
          <w:sz w:val="28"/>
          <w:szCs w:val="28"/>
          <w:lang w:val="ru-RU"/>
        </w:rPr>
        <w:t xml:space="preserve"> </w:t>
      </w:r>
      <w:r w:rsidRPr="00C45391">
        <w:rPr>
          <w:sz w:val="28"/>
          <w:szCs w:val="28"/>
        </w:rPr>
        <w:t xml:space="preserve">при глубоком обучении. </w:t>
      </w:r>
      <w:r w:rsidRPr="00C45391">
        <w:rPr>
          <w:sz w:val="28"/>
          <w:szCs w:val="28"/>
          <w:lang w:val="ru-RU"/>
        </w:rPr>
        <w:t xml:space="preserve">Она </w:t>
      </w:r>
      <w:r w:rsidRPr="00C45391">
        <w:rPr>
          <w:sz w:val="28"/>
          <w:szCs w:val="28"/>
        </w:rPr>
        <w:t>возвращает 0, если аргумент</w:t>
      </w:r>
      <w:r w:rsidRPr="00C45391">
        <w:rPr>
          <w:sz w:val="28"/>
          <w:szCs w:val="28"/>
          <w:lang w:val="ru-RU"/>
        </w:rPr>
        <w:t xml:space="preserve"> отрицателен</w:t>
      </w:r>
      <w:r w:rsidRPr="00C45391">
        <w:rPr>
          <w:sz w:val="28"/>
          <w:szCs w:val="28"/>
        </w:rPr>
        <w:t xml:space="preserve">, </w:t>
      </w:r>
      <w:r w:rsidRPr="00C45391">
        <w:rPr>
          <w:sz w:val="28"/>
          <w:szCs w:val="28"/>
          <w:lang w:val="ru-RU"/>
        </w:rPr>
        <w:t xml:space="preserve">однако, если аргумент положителен, функция возвращает </w:t>
      </w:r>
      <w:r w:rsidR="00EC1DFD" w:rsidRPr="00C45391">
        <w:rPr>
          <w:sz w:val="28"/>
          <w:szCs w:val="28"/>
          <w:lang w:val="ru-RU"/>
        </w:rPr>
        <w:t>тот же сигнал</w:t>
      </w:r>
      <w:r w:rsidR="000C7F62" w:rsidRPr="00C45391">
        <w:rPr>
          <w:sz w:val="28"/>
          <w:szCs w:val="28"/>
          <w:lang w:val="ru-RU"/>
        </w:rPr>
        <w:t xml:space="preserve"> [18]</w:t>
      </w:r>
      <w:r w:rsidRPr="00C45391">
        <w:rPr>
          <w:sz w:val="28"/>
          <w:szCs w:val="28"/>
          <w:lang w:val="ru-RU"/>
        </w:rPr>
        <w:t>:</w:t>
      </w:r>
    </w:p>
    <w:p w14:paraId="4A538EBC" w14:textId="77777777" w:rsidR="00CA3066" w:rsidRPr="00C45391" w:rsidRDefault="00CA3066" w:rsidP="00CA3066">
      <w:pPr>
        <w:spacing w:line="360" w:lineRule="auto"/>
        <w:ind w:firstLine="720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max⁡</m:t>
          </m:r>
          <m:r>
            <w:rPr>
              <w:rFonts w:ascii="Cambria Math" w:hAnsi="Cambria Math"/>
              <w:sz w:val="28"/>
              <w:szCs w:val="28"/>
              <w:lang w:val="en-US"/>
            </w:rPr>
            <m:t>(0,z)</m:t>
          </m:r>
        </m:oMath>
      </m:oMathPara>
    </w:p>
    <w:p w14:paraId="0297B1CB" w14:textId="60FD54A8" w:rsidR="00CA3066" w:rsidRPr="00C45391" w:rsidRDefault="00CA3066" w:rsidP="00F66A01">
      <w:pPr>
        <w:spacing w:line="360" w:lineRule="auto"/>
        <w:ind w:firstLine="720"/>
        <w:jc w:val="center"/>
        <w:rPr>
          <w:sz w:val="28"/>
          <w:szCs w:val="28"/>
        </w:rPr>
      </w:pPr>
      <w:r w:rsidRPr="00C45391">
        <w:rPr>
          <w:bCs/>
          <w:noProof/>
          <w:sz w:val="28"/>
          <w:szCs w:val="28"/>
        </w:rPr>
        <w:drawing>
          <wp:inline distT="0" distB="0" distL="0" distR="0" wp14:anchorId="170DB9CE" wp14:editId="049DD28E">
            <wp:extent cx="2589784" cy="202235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436" cy="20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8EFD" w14:textId="67B4D895" w:rsidR="00E10271" w:rsidRPr="00E02CFC" w:rsidRDefault="00F66A01" w:rsidP="00E02CFC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r w:rsidRPr="00C45391">
        <w:rPr>
          <w:sz w:val="28"/>
          <w:szCs w:val="28"/>
          <w:lang w:val="ru-RU"/>
        </w:rPr>
        <w:t>Рис</w:t>
      </w:r>
      <w:r w:rsidRPr="00E02CFC">
        <w:rPr>
          <w:sz w:val="28"/>
          <w:szCs w:val="28"/>
          <w:lang w:val="en-US"/>
        </w:rPr>
        <w:t>. 8</w:t>
      </w:r>
      <w:r w:rsidR="00DF6023" w:rsidRPr="00E02CFC">
        <w:rPr>
          <w:sz w:val="28"/>
          <w:szCs w:val="28"/>
          <w:lang w:val="en-US"/>
        </w:rPr>
        <w:t xml:space="preserve"> </w:t>
      </w:r>
      <w:r w:rsidR="00E02CFC">
        <w:rPr>
          <w:sz w:val="28"/>
          <w:szCs w:val="28"/>
          <w:lang w:val="ru-RU"/>
        </w:rPr>
        <w:t>график</w:t>
      </w:r>
      <w:r w:rsidR="00E02CFC" w:rsidRPr="00E02CFC">
        <w:rPr>
          <w:sz w:val="28"/>
          <w:szCs w:val="28"/>
          <w:lang w:val="en-US"/>
        </w:rPr>
        <w:t xml:space="preserve"> </w:t>
      </w:r>
      <w:r w:rsidR="00E02CFC">
        <w:rPr>
          <w:sz w:val="28"/>
          <w:szCs w:val="28"/>
          <w:lang w:val="ru-RU"/>
        </w:rPr>
        <w:t>функции</w:t>
      </w:r>
      <w:r w:rsidR="00E02CFC" w:rsidRPr="00E02CFC">
        <w:rPr>
          <w:sz w:val="28"/>
          <w:szCs w:val="28"/>
          <w:lang w:val="en-US"/>
        </w:rPr>
        <w:t xml:space="preserve"> </w:t>
      </w:r>
      <w:r w:rsidR="00E02CFC" w:rsidRPr="00C45391">
        <w:rPr>
          <w:sz w:val="28"/>
          <w:szCs w:val="28"/>
        </w:rPr>
        <w:t xml:space="preserve">Rectified Linear Unit </w:t>
      </w:r>
      <w:r w:rsidR="00DF6023" w:rsidRPr="00E02CFC">
        <w:rPr>
          <w:sz w:val="28"/>
          <w:szCs w:val="28"/>
          <w:lang w:val="en-US"/>
        </w:rPr>
        <w:t>[11]</w:t>
      </w:r>
    </w:p>
    <w:p w14:paraId="108C7704" w14:textId="77777777" w:rsidR="00CA3066" w:rsidRPr="00C45391" w:rsidRDefault="00CA3066" w:rsidP="00CA3066">
      <w:pPr>
        <w:spacing w:line="360" w:lineRule="auto"/>
        <w:ind w:firstLine="720"/>
        <w:jc w:val="both"/>
        <w:rPr>
          <w:sz w:val="28"/>
          <w:szCs w:val="28"/>
        </w:rPr>
      </w:pPr>
      <w:r w:rsidRPr="00C45391">
        <w:rPr>
          <w:sz w:val="28"/>
          <w:szCs w:val="28"/>
          <w:lang w:val="ru-RU"/>
        </w:rPr>
        <w:lastRenderedPageBreak/>
        <w:t>Вот несколько преимуществ ф</w:t>
      </w:r>
      <w:r w:rsidRPr="00C45391">
        <w:rPr>
          <w:sz w:val="28"/>
          <w:szCs w:val="28"/>
        </w:rPr>
        <w:t>ункци</w:t>
      </w:r>
      <w:r w:rsidRPr="00C45391">
        <w:rPr>
          <w:sz w:val="28"/>
          <w:szCs w:val="28"/>
          <w:lang w:val="ru-RU"/>
        </w:rPr>
        <w:t>и</w:t>
      </w:r>
      <w:r w:rsidRPr="00C45391">
        <w:rPr>
          <w:sz w:val="28"/>
          <w:szCs w:val="28"/>
        </w:rPr>
        <w:t xml:space="preserve"> ReLU перед сигмоидой и гиперболическим тангенсом:</w:t>
      </w:r>
    </w:p>
    <w:p w14:paraId="77BE85C1" w14:textId="77777777" w:rsidR="00CA3066" w:rsidRPr="00C45391" w:rsidRDefault="00CA3066" w:rsidP="00CA3066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14:paraId="631E41E2" w14:textId="1EBE6A84" w:rsidR="00CA3066" w:rsidRPr="00C45391" w:rsidRDefault="00CA3066" w:rsidP="00CA306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Быстрый и легкий подсчет 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производн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ой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О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трицательны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е аргументы принимают значение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 xml:space="preserve"> — 0, положительны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е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EC1DFD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сами себя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0C7F62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0C7F62" w:rsidRPr="00C45391">
        <w:rPr>
          <w:rFonts w:ascii="Times New Roman" w:hAnsi="Times New Roman" w:cs="Times New Roman"/>
          <w:color w:val="222222"/>
          <w:sz w:val="28"/>
          <w:szCs w:val="28"/>
          <w:lang w:val="en-US"/>
        </w:rPr>
        <w:t>[18]</w:t>
      </w:r>
    </w:p>
    <w:p w14:paraId="1AD27636" w14:textId="65A06906" w:rsidR="00CA3066" w:rsidRPr="00C45391" w:rsidRDefault="00CA3066" w:rsidP="00CA3066">
      <w:pPr>
        <w:pStyle w:val="ListParagraph"/>
        <w:numPr>
          <w:ilvl w:val="0"/>
          <w:numId w:val="25"/>
        </w:numPr>
        <w:spacing w:before="100" w:beforeAutospacing="1" w:after="24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45391">
        <w:rPr>
          <w:rFonts w:ascii="Times New Roman" w:hAnsi="Times New Roman" w:cs="Times New Roman"/>
          <w:color w:val="222222"/>
          <w:sz w:val="28"/>
          <w:szCs w:val="28"/>
        </w:rPr>
        <w:t xml:space="preserve">Разреженность активации. 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При обучении сетей с большим количеством нейронов может возникнуть проблема производительности обучения при использовании 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гиперболического тангенса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или 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сигмоидной функции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– задействуются все нейроны сразу. Что же касается использования </w:t>
      </w:r>
      <w:r w:rsidRPr="00C45391">
        <w:rPr>
          <w:rFonts w:ascii="Times New Roman" w:hAnsi="Times New Roman" w:cs="Times New Roman"/>
          <w:color w:val="222222"/>
          <w:sz w:val="28"/>
          <w:szCs w:val="28"/>
        </w:rPr>
        <w:t>ReLU</w:t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softHyphen/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</w:rPr>
        <w:t xml:space="preserve">— 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данн</w:t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ая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функци</w:t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я</w:t>
      </w:r>
      <w:r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3F5CAB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>приводит к нулю отрицательные значения входного сигнала, что облегчает математические вычисления.</w:t>
      </w:r>
      <w:r w:rsidR="000C7F62" w:rsidRPr="00C45391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0C7F62" w:rsidRPr="00C45391">
        <w:rPr>
          <w:rFonts w:ascii="Times New Roman" w:hAnsi="Times New Roman" w:cs="Times New Roman"/>
          <w:color w:val="222222"/>
          <w:sz w:val="28"/>
          <w:szCs w:val="28"/>
          <w:lang w:val="en-US"/>
        </w:rPr>
        <w:t>[18]</w:t>
      </w:r>
    </w:p>
    <w:p w14:paraId="104461F9" w14:textId="77777777" w:rsidR="00CA3066" w:rsidRPr="00C45391" w:rsidRDefault="00CA3066" w:rsidP="00CA3066">
      <w:pPr>
        <w:pStyle w:val="ListParagraph"/>
        <w:spacing w:before="100" w:beforeAutospacing="1" w:after="24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14:paraId="732BFC15" w14:textId="147F2A08" w:rsidR="00CA3066" w:rsidRPr="00C45391" w:rsidRDefault="00CA3066" w:rsidP="008829B0">
      <w:pPr>
        <w:pStyle w:val="ListParagraph"/>
        <w:numPr>
          <w:ilvl w:val="2"/>
          <w:numId w:val="34"/>
        </w:numPr>
        <w:spacing w:line="360" w:lineRule="auto"/>
        <w:rPr>
          <w:rStyle w:val="mw-headline"/>
          <w:rFonts w:ascii="Times New Roman" w:hAnsi="Times New Roman" w:cs="Times New Roman"/>
          <w:bCs/>
          <w:sz w:val="28"/>
          <w:szCs w:val="28"/>
          <w:lang w:val="en-US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Функция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активации</w:t>
      </w:r>
      <w:r w:rsidRPr="00C453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игмоидная функция</w:t>
      </w:r>
      <w:r w:rsidRPr="00C45391">
        <w:rPr>
          <w:rStyle w:val="mw-headline"/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</w:p>
    <w:p w14:paraId="63F8747D" w14:textId="77777777" w:rsidR="00CA3066" w:rsidRPr="00C45391" w:rsidRDefault="00CA3066" w:rsidP="00CA3066">
      <w:pPr>
        <w:pStyle w:val="ListParagraph"/>
        <w:spacing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32632D0" w14:textId="369D4C2A" w:rsidR="00CA3066" w:rsidRPr="00C45391" w:rsidRDefault="00CA3066" w:rsidP="00CA3066">
      <w:pPr>
        <w:pStyle w:val="NormalWeb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C45391">
        <w:rPr>
          <w:sz w:val="28"/>
          <w:szCs w:val="28"/>
        </w:rPr>
        <w:t>Сигмоидн</w:t>
      </w:r>
      <w:r w:rsidRPr="00C45391">
        <w:rPr>
          <w:sz w:val="28"/>
          <w:szCs w:val="28"/>
          <w:lang w:val="ru-RU"/>
        </w:rPr>
        <w:t>ую</w:t>
      </w:r>
      <w:r w:rsidRPr="00C45391">
        <w:rPr>
          <w:sz w:val="28"/>
          <w:szCs w:val="28"/>
        </w:rPr>
        <w:t xml:space="preserve"> функци</w:t>
      </w:r>
      <w:r w:rsidRPr="00C45391">
        <w:rPr>
          <w:sz w:val="28"/>
          <w:szCs w:val="28"/>
          <w:lang w:val="ru-RU"/>
        </w:rPr>
        <w:t>ю</w:t>
      </w:r>
      <w:r w:rsidRPr="00C45391">
        <w:rPr>
          <w:sz w:val="28"/>
          <w:szCs w:val="28"/>
        </w:rPr>
        <w:t xml:space="preserve"> также называ</w:t>
      </w:r>
      <w:r w:rsidRPr="00C45391">
        <w:rPr>
          <w:sz w:val="28"/>
          <w:szCs w:val="28"/>
          <w:lang w:val="ru-RU"/>
        </w:rPr>
        <w:t>ю</w:t>
      </w:r>
      <w:r w:rsidRPr="00C45391">
        <w:rPr>
          <w:sz w:val="28"/>
          <w:szCs w:val="28"/>
        </w:rPr>
        <w:t>т логистическо</w:t>
      </w:r>
      <w:r w:rsidRPr="00C45391">
        <w:rPr>
          <w:sz w:val="28"/>
          <w:szCs w:val="28"/>
          <w:lang w:val="ru-RU"/>
        </w:rPr>
        <w:t>й. Она гладкая, нелинейная и монотонно возрастающая</w:t>
      </w:r>
      <w:r w:rsidR="00DF6023" w:rsidRPr="00C45391">
        <w:rPr>
          <w:sz w:val="28"/>
          <w:szCs w:val="28"/>
          <w:lang w:val="ru-RU"/>
        </w:rPr>
        <w:t xml:space="preserve"> [11]</w:t>
      </w:r>
      <w:r w:rsidRPr="00C45391">
        <w:rPr>
          <w:sz w:val="28"/>
          <w:szCs w:val="28"/>
        </w:rPr>
        <w:t>:</w:t>
      </w:r>
    </w:p>
    <w:p w14:paraId="063666EB" w14:textId="70170AFA" w:rsidR="00CA3066" w:rsidRPr="00C45391" w:rsidRDefault="00CA3066" w:rsidP="00CA3066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F0D0F35" w14:textId="588BD1D2" w:rsidR="00CA3066" w:rsidRPr="00C45391" w:rsidRDefault="00CA3066" w:rsidP="00CA3066">
      <w:pPr>
        <w:pStyle w:val="NormalWeb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σ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-z</m:t>
                  </m:r>
                </m:sup>
              </m:sSup>
            </m:den>
          </m:f>
        </m:oMath>
      </m:oMathPara>
    </w:p>
    <w:p w14:paraId="06FD4B92" w14:textId="77777777" w:rsidR="00CA3066" w:rsidRPr="00C45391" w:rsidRDefault="00CA3066" w:rsidP="00CA3066">
      <w:pPr>
        <w:pStyle w:val="NormalWeb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14:paraId="79729E32" w14:textId="57EB4034" w:rsidR="00CA3066" w:rsidRPr="00C45391" w:rsidRDefault="00CA3066" w:rsidP="00CA3066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 Т</w:t>
      </w:r>
      <w:r w:rsidRPr="00C45391">
        <w:rPr>
          <w:sz w:val="28"/>
          <w:szCs w:val="28"/>
        </w:rPr>
        <w:t>ак как</w:t>
      </w:r>
      <w:r w:rsidRPr="00C45391">
        <w:rPr>
          <w:sz w:val="28"/>
          <w:szCs w:val="28"/>
          <w:lang w:val="ru-RU"/>
        </w:rPr>
        <w:t xml:space="preserve"> в особенности </w:t>
      </w:r>
      <w:r w:rsidRPr="00C45391">
        <w:rPr>
          <w:sz w:val="28"/>
          <w:szCs w:val="28"/>
        </w:rPr>
        <w:t xml:space="preserve">сигмоидной функции </w:t>
      </w:r>
      <w:r w:rsidRPr="00C45391">
        <w:rPr>
          <w:sz w:val="28"/>
          <w:szCs w:val="28"/>
          <w:lang w:val="ru-RU"/>
        </w:rPr>
        <w:t xml:space="preserve">входит </w:t>
      </w:r>
      <w:r w:rsidRPr="00C45391">
        <w:rPr>
          <w:sz w:val="28"/>
          <w:szCs w:val="28"/>
        </w:rPr>
        <w:t xml:space="preserve">гладкий градиент, </w:t>
      </w:r>
      <w:r w:rsidRPr="00C45391">
        <w:rPr>
          <w:sz w:val="28"/>
          <w:szCs w:val="28"/>
          <w:lang w:val="ru-RU"/>
        </w:rPr>
        <w:t xml:space="preserve">то наличие </w:t>
      </w:r>
      <w:r w:rsidRPr="00C45391">
        <w:rPr>
          <w:sz w:val="28"/>
          <w:szCs w:val="28"/>
        </w:rPr>
        <w:t>"прыжк</w:t>
      </w:r>
      <w:r w:rsidR="003F5CAB" w:rsidRPr="00C45391">
        <w:rPr>
          <w:sz w:val="28"/>
          <w:szCs w:val="28"/>
          <w:lang w:val="ru-RU"/>
        </w:rPr>
        <w:t>ов</w:t>
      </w:r>
      <w:r w:rsidRPr="00C45391">
        <w:rPr>
          <w:sz w:val="28"/>
          <w:szCs w:val="28"/>
        </w:rPr>
        <w:t>" при подсчете выходного значения</w:t>
      </w:r>
      <w:r w:rsidRPr="00C45391">
        <w:rPr>
          <w:sz w:val="28"/>
          <w:szCs w:val="28"/>
          <w:lang w:val="ru-RU"/>
        </w:rPr>
        <w:t xml:space="preserve"> резко уменьшается</w:t>
      </w:r>
      <w:r w:rsidRPr="00C45391">
        <w:rPr>
          <w:sz w:val="28"/>
          <w:szCs w:val="28"/>
        </w:rPr>
        <w:t xml:space="preserve">. </w:t>
      </w:r>
      <w:r w:rsidR="00DF6023" w:rsidRPr="00C45391">
        <w:rPr>
          <w:sz w:val="28"/>
          <w:szCs w:val="28"/>
          <w:lang w:val="ru-RU"/>
        </w:rPr>
        <w:t>[11]</w:t>
      </w:r>
    </w:p>
    <w:p w14:paraId="5D3D56FD" w14:textId="065A69DF" w:rsidR="003C431E" w:rsidRPr="00C45391" w:rsidRDefault="003C431E" w:rsidP="003C431E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C45391">
        <w:rPr>
          <w:bCs/>
          <w:sz w:val="28"/>
          <w:szCs w:val="28"/>
        </w:rPr>
        <w:t xml:space="preserve">Кроме всего этого, значительным плюсом функции сигмоиды для значений </w:t>
      </w:r>
      <m:oMath>
        <m:r>
          <w:rPr>
            <w:rFonts w:ascii="Cambria Math" w:hAnsi="Cambria Math"/>
            <w:sz w:val="28"/>
            <w:szCs w:val="28"/>
          </w:rPr>
          <m:t xml:space="preserve">x&lt;-2 </m:t>
        </m:r>
      </m:oMath>
      <w:r w:rsidRPr="00C45391">
        <w:rPr>
          <w:bCs/>
          <w:sz w:val="28"/>
          <w:szCs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&gt;2 </m:t>
        </m:r>
      </m:oMath>
      <w:r w:rsidRPr="00C45391">
        <w:rPr>
          <w:bCs/>
          <w:sz w:val="28"/>
          <w:szCs w:val="28"/>
        </w:rPr>
        <w:t xml:space="preserve">является способность "прижимается" </w:t>
      </w:r>
      <w:r w:rsidR="00DF6023" w:rsidRPr="00C45391">
        <w:rPr>
          <w:bCs/>
          <w:sz w:val="28"/>
          <w:szCs w:val="28"/>
          <w:lang w:val="ru-RU"/>
        </w:rPr>
        <w:t xml:space="preserve">[11] </w:t>
      </w:r>
      <w:r w:rsidRPr="00C45391">
        <w:rPr>
          <w:bCs/>
          <w:sz w:val="28"/>
          <w:szCs w:val="28"/>
        </w:rPr>
        <w:t>к одной из асимптот — это делает предсказания классов более четкими и интерпретируемыми.</w:t>
      </w:r>
    </w:p>
    <w:p w14:paraId="5F925552" w14:textId="4693BCFE" w:rsidR="00F66A01" w:rsidRPr="00C45391" w:rsidRDefault="00F66A01" w:rsidP="00F66A01">
      <w:pPr>
        <w:jc w:val="center"/>
      </w:pPr>
      <w:r w:rsidRPr="00C45391">
        <w:lastRenderedPageBreak/>
        <w:fldChar w:fldCharType="begin"/>
      </w:r>
      <w:r w:rsidRPr="00C45391">
        <w:instrText xml:space="preserve"> INCLUDEPICTURE "/var/folders/z6/vlqtd2q95jbdcfm11vvj578r0000gn/T/com.microsoft.Word/WebArchiveCopyPasteTempFiles/vhswAAAAASUVORK5CYII=" \* MERGEFORMATINET </w:instrText>
      </w:r>
      <w:r w:rsidRPr="00C45391">
        <w:fldChar w:fldCharType="separate"/>
      </w:r>
      <w:r w:rsidRPr="00C45391">
        <w:rPr>
          <w:noProof/>
        </w:rPr>
        <w:drawing>
          <wp:inline distT="0" distB="0" distL="0" distR="0" wp14:anchorId="5CF5DFAA" wp14:editId="00A2A249">
            <wp:extent cx="3167510" cy="2114550"/>
            <wp:effectExtent l="0" t="0" r="0" b="0"/>
            <wp:docPr id="11" name="Picture 11" descr="Функция активации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я активации - Wikiw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5" cy="211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391">
        <w:fldChar w:fldCharType="end"/>
      </w:r>
    </w:p>
    <w:p w14:paraId="02957E24" w14:textId="77777777" w:rsidR="00E02CFC" w:rsidRDefault="00E02CFC" w:rsidP="00E02CFC">
      <w:pPr>
        <w:spacing w:line="360" w:lineRule="auto"/>
        <w:rPr>
          <w:bCs/>
          <w:sz w:val="28"/>
          <w:szCs w:val="28"/>
        </w:rPr>
      </w:pPr>
    </w:p>
    <w:p w14:paraId="028A5FBF" w14:textId="69B255D9" w:rsidR="00F66A01" w:rsidRPr="00422048" w:rsidRDefault="00F66A01" w:rsidP="00E02CFC">
      <w:pPr>
        <w:spacing w:line="360" w:lineRule="auto"/>
        <w:jc w:val="center"/>
        <w:rPr>
          <w:bCs/>
          <w:sz w:val="28"/>
          <w:szCs w:val="28"/>
          <w:lang w:val="ru-RU"/>
        </w:rPr>
      </w:pPr>
      <w:r w:rsidRPr="00E02CFC">
        <w:rPr>
          <w:bCs/>
          <w:sz w:val="28"/>
          <w:szCs w:val="28"/>
          <w:lang w:val="ru-RU"/>
        </w:rPr>
        <w:t xml:space="preserve">Рис. 9 </w:t>
      </w:r>
      <w:r w:rsidR="00E02CFC">
        <w:rPr>
          <w:bCs/>
          <w:sz w:val="28"/>
          <w:szCs w:val="28"/>
          <w:lang w:val="ru-RU"/>
        </w:rPr>
        <w:t xml:space="preserve">график </w:t>
      </w:r>
      <w:r w:rsidR="00E02CFC" w:rsidRPr="00E02CFC">
        <w:rPr>
          <w:rStyle w:val="mw-headline"/>
          <w:color w:val="000000"/>
          <w:sz w:val="28"/>
          <w:szCs w:val="28"/>
          <w:lang w:val="ru-RU"/>
        </w:rPr>
        <w:t>с</w:t>
      </w:r>
      <w:r w:rsidR="00E02CFC" w:rsidRPr="00E02CFC">
        <w:rPr>
          <w:rStyle w:val="mw-headline"/>
          <w:color w:val="000000"/>
          <w:sz w:val="28"/>
          <w:szCs w:val="28"/>
        </w:rPr>
        <w:t>игмоидн</w:t>
      </w:r>
      <w:r w:rsidR="00E02CFC">
        <w:rPr>
          <w:rStyle w:val="mw-headline"/>
          <w:color w:val="000000"/>
          <w:sz w:val="28"/>
          <w:szCs w:val="28"/>
          <w:lang w:val="ru-RU"/>
        </w:rPr>
        <w:t>ой</w:t>
      </w:r>
      <w:r w:rsidR="00E02CFC" w:rsidRPr="00E02CFC">
        <w:rPr>
          <w:bCs/>
          <w:sz w:val="28"/>
          <w:szCs w:val="28"/>
          <w:lang w:val="ru-RU"/>
        </w:rPr>
        <w:t xml:space="preserve"> </w:t>
      </w:r>
      <w:r w:rsidR="00E02CFC">
        <w:rPr>
          <w:bCs/>
          <w:sz w:val="28"/>
          <w:szCs w:val="28"/>
          <w:lang w:val="ru-RU"/>
        </w:rPr>
        <w:t>ф</w:t>
      </w:r>
      <w:r w:rsidR="00E02CFC" w:rsidRPr="00E02CFC">
        <w:rPr>
          <w:bCs/>
          <w:sz w:val="28"/>
          <w:szCs w:val="28"/>
          <w:lang w:val="ru-RU"/>
        </w:rPr>
        <w:t>ункци</w:t>
      </w:r>
      <w:r w:rsidR="00E02CFC">
        <w:rPr>
          <w:bCs/>
          <w:sz w:val="28"/>
          <w:szCs w:val="28"/>
          <w:lang w:val="ru-RU"/>
        </w:rPr>
        <w:t>и</w:t>
      </w:r>
      <w:r w:rsidR="00E02CFC" w:rsidRPr="00E02CFC">
        <w:rPr>
          <w:bCs/>
          <w:sz w:val="28"/>
          <w:szCs w:val="28"/>
          <w:lang w:val="ru-RU"/>
        </w:rPr>
        <w:t xml:space="preserve"> активации</w:t>
      </w:r>
      <w:r w:rsidR="00E02CFC">
        <w:rPr>
          <w:rStyle w:val="mw-headline"/>
          <w:bCs/>
          <w:sz w:val="28"/>
          <w:szCs w:val="28"/>
          <w:lang w:val="ru-RU"/>
        </w:rPr>
        <w:t xml:space="preserve"> </w:t>
      </w:r>
      <w:r w:rsidR="00DF6023" w:rsidRPr="00422048">
        <w:rPr>
          <w:bCs/>
          <w:sz w:val="28"/>
          <w:szCs w:val="28"/>
          <w:lang w:val="ru-RU"/>
        </w:rPr>
        <w:t>[11]</w:t>
      </w:r>
    </w:p>
    <w:p w14:paraId="5E288A75" w14:textId="77777777" w:rsidR="00F66A01" w:rsidRPr="00C45391" w:rsidRDefault="00F66A01" w:rsidP="003C431E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39E55133" w14:textId="31F5BD97" w:rsidR="009B1DCA" w:rsidRPr="00C45391" w:rsidRDefault="003C431E" w:rsidP="003C431E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C45391">
        <w:rPr>
          <w:bCs/>
          <w:sz w:val="28"/>
          <w:szCs w:val="28"/>
        </w:rPr>
        <w:t>Значительным недостатком такой функции является то, что при определенных значениях появляется эффект исчезновения градиента. При нем производная близка к нулю, что может привести к медленному обучению или вовсе к недообучению сети.</w:t>
      </w:r>
    </w:p>
    <w:p w14:paraId="3B770E44" w14:textId="77777777" w:rsidR="003C431E" w:rsidRPr="00C45391" w:rsidRDefault="003C431E" w:rsidP="003C431E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14:paraId="11E59D89" w14:textId="4E270FD1" w:rsidR="009B1DCA" w:rsidRPr="00C45391" w:rsidRDefault="008829B0" w:rsidP="008829B0">
      <w:pPr>
        <w:pStyle w:val="ListParagraph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Обучение нейронной сети</w:t>
      </w:r>
    </w:p>
    <w:p w14:paraId="40090A97" w14:textId="77777777" w:rsidR="008829B0" w:rsidRPr="00C45391" w:rsidRDefault="008829B0" w:rsidP="008829B0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1AA8C43" w14:textId="384C80F8" w:rsidR="009B1DCA" w:rsidRPr="00C45391" w:rsidRDefault="00CA3066" w:rsidP="00CA306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Для начала нами задается</w:t>
      </w:r>
      <w:r w:rsidR="009B1DCA" w:rsidRPr="00C45391">
        <w:rPr>
          <w:bCs/>
          <w:sz w:val="28"/>
          <w:szCs w:val="28"/>
          <w:lang w:val="ru-RU"/>
        </w:rPr>
        <w:t xml:space="preserve"> функци</w:t>
      </w:r>
      <w:r w:rsidRPr="00C45391">
        <w:rPr>
          <w:bCs/>
          <w:sz w:val="28"/>
          <w:szCs w:val="28"/>
          <w:lang w:val="ru-RU"/>
        </w:rPr>
        <w:t>я</w:t>
      </w:r>
      <w:r w:rsidR="009B1DCA" w:rsidRPr="00C45391">
        <w:rPr>
          <w:bCs/>
          <w:sz w:val="28"/>
          <w:szCs w:val="28"/>
          <w:lang w:val="ru-RU"/>
        </w:rPr>
        <w:t xml:space="preserve"> потерь</w:t>
      </w:r>
      <w:r w:rsidRPr="00C45391">
        <w:rPr>
          <w:bCs/>
          <w:sz w:val="28"/>
          <w:szCs w:val="28"/>
          <w:lang w:val="ru-RU"/>
        </w:rPr>
        <w:t>, где в качестве</w:t>
      </w:r>
      <w:r w:rsidR="009B1DCA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 xml:space="preserve">функции потерь мы </w:t>
      </w:r>
      <w:r w:rsidR="009B1DCA" w:rsidRPr="00C45391">
        <w:rPr>
          <w:bCs/>
          <w:sz w:val="28"/>
          <w:szCs w:val="28"/>
          <w:lang w:val="ru-RU"/>
        </w:rPr>
        <w:t>берем бинарную кросс энтропию</w:t>
      </w:r>
      <w:r w:rsidRPr="00C45391">
        <w:rPr>
          <w:bCs/>
          <w:sz w:val="28"/>
          <w:szCs w:val="28"/>
          <w:lang w:val="ru-RU"/>
        </w:rPr>
        <w:t>:</w:t>
      </w:r>
      <w:r w:rsidR="009B1DCA" w:rsidRPr="00C45391">
        <w:rPr>
          <w:bCs/>
          <w:sz w:val="28"/>
          <w:szCs w:val="28"/>
          <w:lang w:val="ru-RU"/>
        </w:rPr>
        <w:t xml:space="preserve"> </w:t>
      </w:r>
    </w:p>
    <w:p w14:paraId="69FC8D85" w14:textId="77777777" w:rsidR="00CA3066" w:rsidRPr="00C45391" w:rsidRDefault="00CA3066" w:rsidP="00CA306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348670CC" w14:textId="2AEBC4AF" w:rsidR="009B1DCA" w:rsidRPr="00C45391" w:rsidRDefault="00CA3066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Loss=-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output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size</m:t>
                </m:r>
              </m:e>
            </m:eqAr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eqArr>
              <m:eqArr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output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size</m:t>
                </m:r>
              </m:e>
            </m:eqArr>
          </m:sup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 xml:space="preserve">∙log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i 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+(1-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)∙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log⁡</m:t>
        </m:r>
        <m:r>
          <w:rPr>
            <w:rFonts w:ascii="Cambria Math" w:hAnsi="Cambria Math"/>
            <w:sz w:val="28"/>
            <w:szCs w:val="28"/>
          </w:rPr>
          <m:t xml:space="preserve">(1-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i 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)</m:t>
        </m:r>
      </m:oMath>
      <w:r w:rsidR="00C45391" w:rsidRPr="00C45391">
        <w:rPr>
          <w:sz w:val="28"/>
          <w:szCs w:val="28"/>
          <w:lang w:val="ru-RU"/>
        </w:rPr>
        <w:t xml:space="preserve"> </w:t>
      </w:r>
    </w:p>
    <w:p w14:paraId="21FF7339" w14:textId="77777777" w:rsidR="009B1DCA" w:rsidRPr="00C45391" w:rsidRDefault="009B1DCA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0E9DB950" w14:textId="61E238E5" w:rsidR="00CA3066" w:rsidRPr="00C45391" w:rsidRDefault="00CA3066" w:rsidP="00CA3066">
      <w:pPr>
        <w:spacing w:line="360" w:lineRule="auto"/>
        <w:ind w:firstLine="720"/>
        <w:jc w:val="both"/>
        <w:rPr>
          <w:color w:val="111111"/>
          <w:sz w:val="28"/>
          <w:szCs w:val="28"/>
          <w:shd w:val="clear" w:color="auto" w:fill="FFFFFF"/>
          <w:lang w:val="en-US"/>
        </w:rPr>
      </w:pPr>
      <w:r w:rsidRPr="00C45391">
        <w:rPr>
          <w:bCs/>
          <w:sz w:val="28"/>
          <w:szCs w:val="28"/>
          <w:lang w:val="ru-RU"/>
        </w:rPr>
        <w:t>Нашей следующей задачей является определение</w:t>
      </w:r>
      <w:r w:rsidR="009B1DCA" w:rsidRPr="00C45391">
        <w:rPr>
          <w:bCs/>
          <w:sz w:val="28"/>
          <w:szCs w:val="28"/>
          <w:lang w:val="ru-RU"/>
        </w:rPr>
        <w:t xml:space="preserve"> оптимизатор</w:t>
      </w:r>
      <w:r w:rsidRPr="00C45391">
        <w:rPr>
          <w:bCs/>
          <w:sz w:val="28"/>
          <w:szCs w:val="28"/>
          <w:lang w:val="ru-RU"/>
        </w:rPr>
        <w:t>а. Мы выбрали оптимизатор</w:t>
      </w:r>
      <w:r w:rsidR="009B1DCA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>А</w:t>
      </w:r>
      <w:r w:rsidR="009B1DCA" w:rsidRPr="00C45391">
        <w:rPr>
          <w:bCs/>
          <w:sz w:val="28"/>
          <w:szCs w:val="28"/>
          <w:lang w:val="en-US"/>
        </w:rPr>
        <w:t>dam</w:t>
      </w:r>
      <w:r w:rsidRPr="00C45391">
        <w:rPr>
          <w:bCs/>
          <w:sz w:val="28"/>
          <w:szCs w:val="28"/>
          <w:lang w:val="ru-RU"/>
        </w:rPr>
        <w:t xml:space="preserve"> по нескольким причинам: </w:t>
      </w:r>
      <w:r w:rsidRPr="00C45391">
        <w:rPr>
          <w:color w:val="111111"/>
          <w:sz w:val="28"/>
          <w:szCs w:val="28"/>
          <w:shd w:val="clear" w:color="auto" w:fill="FFFFFF"/>
          <w:lang w:val="ru-RU"/>
        </w:rPr>
        <w:t>в</w:t>
      </w:r>
      <w:r w:rsidRPr="00C45391">
        <w:rPr>
          <w:color w:val="111111"/>
          <w:sz w:val="28"/>
          <w:szCs w:val="28"/>
          <w:shd w:val="clear" w:color="auto" w:fill="FFFFFF"/>
        </w:rPr>
        <w:t xml:space="preserve"> обучении нейрсетей Adam — один из самых эффективных алгоритмов </w:t>
      </w:r>
      <w:r w:rsidRPr="00C45391">
        <w:rPr>
          <w:color w:val="111111"/>
          <w:sz w:val="28"/>
          <w:szCs w:val="28"/>
          <w:shd w:val="clear" w:color="auto" w:fill="FFFFFF"/>
          <w:lang w:val="ru-RU"/>
        </w:rPr>
        <w:t xml:space="preserve">для </w:t>
      </w:r>
      <w:r w:rsidRPr="00C45391">
        <w:rPr>
          <w:color w:val="111111"/>
          <w:sz w:val="28"/>
          <w:szCs w:val="28"/>
          <w:shd w:val="clear" w:color="auto" w:fill="FFFFFF"/>
        </w:rPr>
        <w:t xml:space="preserve">оптимизации. </w:t>
      </w:r>
      <w:r w:rsidR="00C45391" w:rsidRPr="00C45391">
        <w:rPr>
          <w:color w:val="111111"/>
          <w:sz w:val="28"/>
          <w:szCs w:val="28"/>
          <w:shd w:val="clear" w:color="auto" w:fill="FFFFFF"/>
          <w:lang w:val="en-US"/>
        </w:rPr>
        <w:t>[5]</w:t>
      </w:r>
    </w:p>
    <w:p w14:paraId="5948F58F" w14:textId="0CA37887" w:rsidR="00CA3066" w:rsidRPr="00C45391" w:rsidRDefault="00CA3066" w:rsidP="00CA3066">
      <w:pPr>
        <w:spacing w:line="360" w:lineRule="auto"/>
        <w:ind w:firstLine="720"/>
        <w:rPr>
          <w:bCs/>
          <w:sz w:val="28"/>
          <w:szCs w:val="28"/>
          <w:lang w:val="ru-RU"/>
        </w:rPr>
      </w:pPr>
      <w:r w:rsidRPr="00C45391">
        <w:rPr>
          <w:color w:val="111111"/>
          <w:sz w:val="28"/>
          <w:szCs w:val="28"/>
          <w:shd w:val="clear" w:color="auto" w:fill="FFFFFF"/>
        </w:rPr>
        <w:t>Его преимущества</w:t>
      </w:r>
      <w:r w:rsidRPr="00C45391">
        <w:rPr>
          <w:color w:val="111111"/>
          <w:sz w:val="28"/>
          <w:szCs w:val="28"/>
          <w:shd w:val="clear" w:color="auto" w:fill="FFFFFF"/>
          <w:lang w:val="ru-RU"/>
        </w:rPr>
        <w:t>:</w:t>
      </w:r>
    </w:p>
    <w:p w14:paraId="5F014FD4" w14:textId="255812E8" w:rsidR="00CA3066" w:rsidRPr="00C45391" w:rsidRDefault="00CA3066" w:rsidP="00CA3066">
      <w:pPr>
        <w:numPr>
          <w:ilvl w:val="0"/>
          <w:numId w:val="27"/>
        </w:numPr>
        <w:spacing w:after="90" w:line="360" w:lineRule="auto"/>
        <w:jc w:val="both"/>
        <w:rPr>
          <w:color w:val="111111"/>
          <w:sz w:val="28"/>
          <w:szCs w:val="28"/>
        </w:rPr>
      </w:pPr>
      <w:r w:rsidRPr="00C45391">
        <w:rPr>
          <w:color w:val="111111"/>
          <w:sz w:val="28"/>
          <w:szCs w:val="28"/>
        </w:rPr>
        <w:t xml:space="preserve">Прост </w:t>
      </w:r>
      <w:r w:rsidRPr="00C45391">
        <w:rPr>
          <w:color w:val="111111"/>
          <w:sz w:val="28"/>
          <w:szCs w:val="28"/>
          <w:lang w:val="ru-RU"/>
        </w:rPr>
        <w:t xml:space="preserve">в </w:t>
      </w:r>
      <w:r w:rsidRPr="00C45391">
        <w:rPr>
          <w:color w:val="111111"/>
          <w:sz w:val="28"/>
          <w:szCs w:val="28"/>
        </w:rPr>
        <w:t>реализаци</w:t>
      </w:r>
      <w:r w:rsidRPr="00C45391">
        <w:rPr>
          <w:color w:val="111111"/>
          <w:sz w:val="28"/>
          <w:szCs w:val="28"/>
          <w:lang w:val="ru-RU"/>
        </w:rPr>
        <w:t>и</w:t>
      </w:r>
      <w:r w:rsidRPr="00C45391">
        <w:rPr>
          <w:color w:val="111111"/>
          <w:sz w:val="28"/>
          <w:szCs w:val="28"/>
        </w:rPr>
        <w:t>.</w:t>
      </w:r>
    </w:p>
    <w:p w14:paraId="506072E6" w14:textId="7D5EF944" w:rsidR="00CA3066" w:rsidRPr="00C45391" w:rsidRDefault="00CA3066" w:rsidP="00CA3066">
      <w:pPr>
        <w:numPr>
          <w:ilvl w:val="0"/>
          <w:numId w:val="27"/>
        </w:numPr>
        <w:spacing w:before="90" w:after="90" w:line="360" w:lineRule="auto"/>
        <w:jc w:val="both"/>
        <w:rPr>
          <w:color w:val="111111"/>
          <w:sz w:val="28"/>
          <w:szCs w:val="28"/>
        </w:rPr>
      </w:pPr>
      <w:r w:rsidRPr="00C45391">
        <w:rPr>
          <w:color w:val="111111"/>
          <w:sz w:val="28"/>
          <w:szCs w:val="28"/>
          <w:lang w:val="ru-RU"/>
        </w:rPr>
        <w:lastRenderedPageBreak/>
        <w:t>Хорошая эффективность вычисления</w:t>
      </w:r>
      <w:r w:rsidRPr="00C45391">
        <w:rPr>
          <w:color w:val="111111"/>
          <w:sz w:val="28"/>
          <w:szCs w:val="28"/>
        </w:rPr>
        <w:t>.</w:t>
      </w:r>
    </w:p>
    <w:p w14:paraId="1F24B733" w14:textId="6344473C" w:rsidR="00CA3066" w:rsidRPr="00C45391" w:rsidRDefault="00CA3066" w:rsidP="00CA3066">
      <w:pPr>
        <w:numPr>
          <w:ilvl w:val="0"/>
          <w:numId w:val="27"/>
        </w:numPr>
        <w:spacing w:before="90" w:after="90" w:line="360" w:lineRule="auto"/>
        <w:jc w:val="both"/>
        <w:rPr>
          <w:color w:val="111111"/>
          <w:sz w:val="28"/>
          <w:szCs w:val="28"/>
        </w:rPr>
      </w:pPr>
      <w:r w:rsidRPr="00C45391">
        <w:rPr>
          <w:color w:val="111111"/>
          <w:sz w:val="28"/>
          <w:szCs w:val="28"/>
        </w:rPr>
        <w:t>Не</w:t>
      </w:r>
      <w:r w:rsidRPr="00C45391">
        <w:rPr>
          <w:color w:val="111111"/>
          <w:sz w:val="28"/>
          <w:szCs w:val="28"/>
          <w:lang w:val="ru-RU"/>
        </w:rPr>
        <w:t xml:space="preserve"> требует много </w:t>
      </w:r>
      <w:r w:rsidRPr="00C45391">
        <w:rPr>
          <w:color w:val="111111"/>
          <w:sz w:val="28"/>
          <w:szCs w:val="28"/>
        </w:rPr>
        <w:t>памяти.</w:t>
      </w:r>
    </w:p>
    <w:p w14:paraId="78A7D27D" w14:textId="24C9DDE7" w:rsidR="00CA3066" w:rsidRPr="00C45391" w:rsidRDefault="00CA3066" w:rsidP="00CA3066">
      <w:pPr>
        <w:numPr>
          <w:ilvl w:val="0"/>
          <w:numId w:val="27"/>
        </w:numPr>
        <w:spacing w:before="90" w:after="90" w:line="360" w:lineRule="auto"/>
        <w:jc w:val="both"/>
        <w:rPr>
          <w:color w:val="111111"/>
          <w:sz w:val="28"/>
          <w:szCs w:val="28"/>
        </w:rPr>
      </w:pPr>
      <w:r w:rsidRPr="00C45391">
        <w:rPr>
          <w:color w:val="111111"/>
          <w:sz w:val="28"/>
          <w:szCs w:val="28"/>
          <w:lang w:val="ru-RU"/>
        </w:rPr>
        <w:t>Идеален</w:t>
      </w:r>
      <w:r w:rsidRPr="00C45391">
        <w:rPr>
          <w:color w:val="111111"/>
          <w:sz w:val="28"/>
          <w:szCs w:val="28"/>
        </w:rPr>
        <w:t xml:space="preserve"> для </w:t>
      </w:r>
      <w:r w:rsidRPr="00C45391">
        <w:rPr>
          <w:color w:val="111111"/>
          <w:sz w:val="28"/>
          <w:szCs w:val="28"/>
          <w:lang w:val="ru-RU"/>
        </w:rPr>
        <w:t xml:space="preserve">решения </w:t>
      </w:r>
      <w:r w:rsidRPr="00C45391">
        <w:rPr>
          <w:color w:val="111111"/>
          <w:sz w:val="28"/>
          <w:szCs w:val="28"/>
        </w:rPr>
        <w:t xml:space="preserve">задач с разреженными </w:t>
      </w:r>
      <w:r w:rsidRPr="00C45391">
        <w:rPr>
          <w:color w:val="111111"/>
          <w:sz w:val="28"/>
          <w:szCs w:val="28"/>
          <w:lang w:val="ru-RU"/>
        </w:rPr>
        <w:t xml:space="preserve">или </w:t>
      </w:r>
      <w:r w:rsidRPr="00C45391">
        <w:rPr>
          <w:color w:val="111111"/>
          <w:sz w:val="28"/>
          <w:szCs w:val="28"/>
        </w:rPr>
        <w:t>очень шумными градиентами.</w:t>
      </w:r>
      <w:r w:rsidR="00C45391" w:rsidRPr="00C45391">
        <w:rPr>
          <w:color w:val="111111"/>
          <w:sz w:val="28"/>
          <w:szCs w:val="28"/>
          <w:lang w:val="ru-RU"/>
        </w:rPr>
        <w:t xml:space="preserve"> </w:t>
      </w:r>
    </w:p>
    <w:p w14:paraId="1F102E29" w14:textId="2F59B8B1" w:rsidR="009B1DCA" w:rsidRPr="00C45391" w:rsidRDefault="009B1DCA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200F2D5A" w14:textId="1E494471" w:rsidR="00A43AAA" w:rsidRPr="00C45391" w:rsidRDefault="00A43AAA" w:rsidP="008829B0">
      <w:pPr>
        <w:pStyle w:val="ListParagraph"/>
        <w:numPr>
          <w:ilvl w:val="2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Обучение с учителем</w:t>
      </w:r>
    </w:p>
    <w:p w14:paraId="06D187F7" w14:textId="77777777" w:rsidR="00A43AAA" w:rsidRPr="00C45391" w:rsidRDefault="00A43AAA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0CA69CF7" w14:textId="164A94CD" w:rsidR="003F5CAB" w:rsidRPr="00C45391" w:rsidRDefault="003F5CAB" w:rsidP="003F5CAB">
      <w:pPr>
        <w:pStyle w:val="NormalWeb"/>
        <w:spacing w:before="0" w:beforeAutospacing="0" w:after="180" w:afterAutospacing="0" w:line="360" w:lineRule="auto"/>
        <w:ind w:firstLine="360"/>
        <w:jc w:val="both"/>
        <w:rPr>
          <w:color w:val="191000"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При обучении данной нейронной сети, мы использовали обучение с учителем</w:t>
      </w:r>
      <w:r w:rsidR="009B1DCA" w:rsidRPr="00C45391">
        <w:rPr>
          <w:bCs/>
          <w:sz w:val="28"/>
          <w:szCs w:val="28"/>
          <w:lang w:val="ru-RU"/>
        </w:rPr>
        <w:t xml:space="preserve">. </w:t>
      </w:r>
      <w:r w:rsidRPr="00C45391">
        <w:rPr>
          <w:color w:val="191000"/>
          <w:sz w:val="28"/>
          <w:szCs w:val="28"/>
        </w:rPr>
        <w:t>Обучение с учителем (</w:t>
      </w:r>
      <w:r w:rsidRPr="00C45391">
        <w:rPr>
          <w:rStyle w:val="Strong"/>
          <w:b w:val="0"/>
          <w:bCs w:val="0"/>
          <w:color w:val="191000"/>
          <w:sz w:val="28"/>
          <w:szCs w:val="28"/>
        </w:rPr>
        <w:t>supervised learning</w:t>
      </w:r>
      <w:r w:rsidRPr="00C45391">
        <w:rPr>
          <w:color w:val="191000"/>
          <w:sz w:val="28"/>
          <w:szCs w:val="28"/>
        </w:rPr>
        <w:t>) предполагает</w:t>
      </w:r>
      <w:r w:rsidRPr="00C45391">
        <w:rPr>
          <w:color w:val="191000"/>
          <w:sz w:val="28"/>
          <w:szCs w:val="28"/>
          <w:lang w:val="ru-RU"/>
        </w:rPr>
        <w:t>, что обучать модель</w:t>
      </w:r>
      <w:r w:rsidR="00E01BE1" w:rsidRPr="00C45391">
        <w:rPr>
          <w:color w:val="191000"/>
          <w:sz w:val="28"/>
          <w:szCs w:val="28"/>
          <w:lang w:val="ru-RU"/>
        </w:rPr>
        <w:t xml:space="preserve"> </w:t>
      </w:r>
      <w:r w:rsidRPr="00C45391">
        <w:rPr>
          <w:color w:val="191000"/>
          <w:sz w:val="28"/>
          <w:szCs w:val="28"/>
          <w:lang w:val="ru-RU"/>
        </w:rPr>
        <w:t xml:space="preserve">мы будем на заранее размеченных данных. </w:t>
      </w:r>
      <w:r w:rsidR="00C45391" w:rsidRPr="00C45391">
        <w:rPr>
          <w:color w:val="191000"/>
          <w:sz w:val="28"/>
          <w:szCs w:val="28"/>
          <w:lang w:val="ru-RU"/>
        </w:rPr>
        <w:t xml:space="preserve">[7] </w:t>
      </w:r>
      <w:r w:rsidRPr="00C45391">
        <w:rPr>
          <w:color w:val="191000"/>
          <w:sz w:val="28"/>
          <w:szCs w:val="28"/>
          <w:lang w:val="ru-RU"/>
        </w:rPr>
        <w:t xml:space="preserve">То, что мы имеем полностью размеченный датасет, означает, что примерам из обучающего набора уже соответствуют их правильные ответы на выходе. </w:t>
      </w:r>
    </w:p>
    <w:p w14:paraId="6EE0691F" w14:textId="7E4F9530" w:rsidR="003F5CAB" w:rsidRPr="00C45391" w:rsidRDefault="00E01BE1" w:rsidP="00E01BE1">
      <w:pPr>
        <w:pStyle w:val="NormalWeb"/>
        <w:spacing w:before="0" w:beforeAutospacing="0" w:after="180" w:afterAutospacing="0" w:line="360" w:lineRule="auto"/>
        <w:ind w:firstLine="360"/>
        <w:jc w:val="both"/>
        <w:rPr>
          <w:color w:val="191000"/>
          <w:sz w:val="28"/>
          <w:szCs w:val="28"/>
          <w:lang w:val="ru-RU"/>
        </w:rPr>
      </w:pPr>
      <w:r w:rsidRPr="00C45391">
        <w:rPr>
          <w:color w:val="191000"/>
          <w:sz w:val="28"/>
          <w:szCs w:val="28"/>
          <w:lang w:val="ru-RU"/>
        </w:rPr>
        <w:t xml:space="preserve">То есть, к примеру, при обучении с учителем на данных из фотографий разных пород кошек мы заранее подготавливаем связку фотография – порода. </w:t>
      </w:r>
      <w:r w:rsidR="00C45391" w:rsidRPr="00C45391">
        <w:rPr>
          <w:color w:val="191000"/>
          <w:sz w:val="28"/>
          <w:szCs w:val="28"/>
          <w:lang w:val="ru-RU"/>
        </w:rPr>
        <w:t xml:space="preserve">[8] </w:t>
      </w:r>
      <w:r w:rsidRPr="00C45391">
        <w:rPr>
          <w:color w:val="191000"/>
          <w:sz w:val="28"/>
          <w:szCs w:val="28"/>
          <w:lang w:val="ru-RU"/>
        </w:rPr>
        <w:t>Метка класса породы выступает в роле учителя, как бы, говоря нейронной сети, какой ответ мы желаем увидеть на ту или иную фотографию.</w:t>
      </w:r>
    </w:p>
    <w:p w14:paraId="3E50F2C0" w14:textId="6FF4AE9A" w:rsidR="003F5CAB" w:rsidRPr="00C45391" w:rsidRDefault="003F5CAB" w:rsidP="003F5CAB">
      <w:pPr>
        <w:pStyle w:val="NormalWeb"/>
        <w:spacing w:before="0" w:beforeAutospacing="0" w:after="180" w:afterAutospacing="0" w:line="360" w:lineRule="auto"/>
        <w:ind w:firstLine="360"/>
        <w:jc w:val="both"/>
        <w:rPr>
          <w:color w:val="191000"/>
          <w:sz w:val="28"/>
          <w:szCs w:val="28"/>
          <w:lang w:val="ru-RU"/>
        </w:rPr>
      </w:pPr>
      <w:r w:rsidRPr="00C45391">
        <w:rPr>
          <w:color w:val="191000"/>
          <w:sz w:val="28"/>
          <w:szCs w:val="28"/>
          <w:lang w:val="ru-RU"/>
        </w:rPr>
        <w:t xml:space="preserve">Обучение с учителем прекрасно подходит для решения задач классификации и регрессии. Как мы помним, перед нами стоит именно задача классификации. </w:t>
      </w:r>
    </w:p>
    <w:p w14:paraId="4C0B1770" w14:textId="20A69894" w:rsidR="003F5CAB" w:rsidRPr="00422048" w:rsidRDefault="003F5CAB" w:rsidP="003F5CAB">
      <w:pPr>
        <w:pStyle w:val="NormalWeb"/>
        <w:spacing w:before="0" w:beforeAutospacing="0" w:after="180" w:afterAutospacing="0" w:line="360" w:lineRule="auto"/>
        <w:ind w:firstLine="360"/>
        <w:jc w:val="both"/>
        <w:rPr>
          <w:color w:val="191000"/>
          <w:sz w:val="28"/>
          <w:szCs w:val="28"/>
          <w:lang w:val="ru-RU"/>
        </w:rPr>
      </w:pPr>
      <w:r w:rsidRPr="00C45391">
        <w:rPr>
          <w:color w:val="191000"/>
          <w:sz w:val="28"/>
          <w:szCs w:val="28"/>
        </w:rPr>
        <w:t>В задачах</w:t>
      </w:r>
      <w:r w:rsidRPr="00C45391">
        <w:rPr>
          <w:color w:val="191000"/>
          <w:sz w:val="28"/>
          <w:szCs w:val="28"/>
          <w:lang w:val="ru-RU"/>
        </w:rPr>
        <w:t xml:space="preserve"> на</w:t>
      </w:r>
      <w:r w:rsidRPr="00C45391">
        <w:rPr>
          <w:color w:val="191000"/>
          <w:sz w:val="28"/>
          <w:szCs w:val="28"/>
        </w:rPr>
        <w:t xml:space="preserve"> классификаци</w:t>
      </w:r>
      <w:r w:rsidRPr="00C45391">
        <w:rPr>
          <w:color w:val="191000"/>
          <w:sz w:val="28"/>
          <w:szCs w:val="28"/>
          <w:lang w:val="ru-RU"/>
        </w:rPr>
        <w:t>ю</w:t>
      </w:r>
      <w:r w:rsidRPr="00C45391">
        <w:rPr>
          <w:color w:val="191000"/>
          <w:sz w:val="28"/>
          <w:szCs w:val="28"/>
        </w:rPr>
        <w:t xml:space="preserve"> алгоритм </w:t>
      </w:r>
      <w:r w:rsidRPr="00C45391">
        <w:rPr>
          <w:color w:val="191000"/>
          <w:sz w:val="28"/>
          <w:szCs w:val="28"/>
          <w:lang w:val="ru-RU"/>
        </w:rPr>
        <w:t xml:space="preserve">делает </w:t>
      </w:r>
      <w:r w:rsidRPr="00C45391">
        <w:rPr>
          <w:color w:val="191000"/>
          <w:sz w:val="28"/>
          <w:szCs w:val="28"/>
        </w:rPr>
        <w:t>предска</w:t>
      </w:r>
      <w:r w:rsidRPr="00C45391">
        <w:rPr>
          <w:color w:val="191000"/>
          <w:sz w:val="28"/>
          <w:szCs w:val="28"/>
          <w:lang w:val="ru-RU"/>
        </w:rPr>
        <w:t xml:space="preserve">зание </w:t>
      </w:r>
      <w:r w:rsidRPr="00C45391">
        <w:rPr>
          <w:color w:val="191000"/>
          <w:sz w:val="28"/>
          <w:szCs w:val="28"/>
        </w:rPr>
        <w:t>дискретн</w:t>
      </w:r>
      <w:r w:rsidRPr="00C45391">
        <w:rPr>
          <w:color w:val="191000"/>
          <w:sz w:val="28"/>
          <w:szCs w:val="28"/>
          <w:lang w:val="ru-RU"/>
        </w:rPr>
        <w:t xml:space="preserve">ого </w:t>
      </w:r>
      <w:r w:rsidRPr="00C45391">
        <w:rPr>
          <w:color w:val="191000"/>
          <w:sz w:val="28"/>
          <w:szCs w:val="28"/>
        </w:rPr>
        <w:t>значения</w:t>
      </w:r>
      <w:r w:rsidRPr="00C45391">
        <w:rPr>
          <w:color w:val="191000"/>
          <w:sz w:val="28"/>
          <w:szCs w:val="28"/>
          <w:lang w:val="ru-RU"/>
        </w:rPr>
        <w:t xml:space="preserve">. Каждому значению соответствует номер класса. В нашем случае, класс содержит возможные звучания конкретного аккорда. Так как аккордов у нас всего 10, то </w:t>
      </w:r>
      <w:r w:rsidRPr="00C45391">
        <w:rPr>
          <w:color w:val="000000" w:themeColor="text1"/>
          <w:sz w:val="28"/>
          <w:szCs w:val="28"/>
          <w:lang w:val="ru-RU"/>
        </w:rPr>
        <w:t>мы имеем 10 классов соответственно: "</w:t>
      </w:r>
      <w:r w:rsidRPr="00C45391">
        <w:rPr>
          <w:color w:val="000000" w:themeColor="text1"/>
          <w:sz w:val="28"/>
          <w:szCs w:val="28"/>
          <w:lang w:val="en-US"/>
        </w:rPr>
        <w:t>C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D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Dm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E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Em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F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G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A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Am</w:t>
      </w:r>
      <w:r w:rsidRPr="00C45391">
        <w:rPr>
          <w:color w:val="000000" w:themeColor="text1"/>
          <w:sz w:val="28"/>
          <w:szCs w:val="28"/>
          <w:lang w:val="ru-RU"/>
        </w:rPr>
        <w:t>", "</w:t>
      </w:r>
      <w:r w:rsidRPr="00C45391">
        <w:rPr>
          <w:color w:val="000000" w:themeColor="text1"/>
          <w:sz w:val="28"/>
          <w:szCs w:val="28"/>
          <w:lang w:val="en-US"/>
        </w:rPr>
        <w:t>B</w:t>
      </w:r>
      <w:r w:rsidRPr="00C45391">
        <w:rPr>
          <w:color w:val="000000" w:themeColor="text1"/>
          <w:sz w:val="28"/>
          <w:szCs w:val="28"/>
          <w:lang w:val="ru-RU"/>
        </w:rPr>
        <w:t xml:space="preserve">m". </w:t>
      </w:r>
      <w:r w:rsidRPr="00C45391">
        <w:rPr>
          <w:color w:val="191000"/>
          <w:sz w:val="28"/>
          <w:szCs w:val="28"/>
        </w:rPr>
        <w:t xml:space="preserve"> В обучающем датасете с фотографиями </w:t>
      </w:r>
      <w:r w:rsidRPr="00C45391">
        <w:rPr>
          <w:color w:val="191000"/>
          <w:sz w:val="28"/>
          <w:szCs w:val="28"/>
          <w:lang w:val="ru-RU"/>
        </w:rPr>
        <w:t xml:space="preserve">кошек будет некоторое количество классов, где каждый класс будет содержать в себе конкретную породу кошки. </w:t>
      </w:r>
      <w:r w:rsidR="00C45391" w:rsidRPr="00422048">
        <w:rPr>
          <w:color w:val="191000"/>
          <w:sz w:val="28"/>
          <w:szCs w:val="28"/>
          <w:lang w:val="ru-RU"/>
        </w:rPr>
        <w:t>[8]</w:t>
      </w:r>
    </w:p>
    <w:p w14:paraId="427D926E" w14:textId="665FFFA4" w:rsidR="003F5CAB" w:rsidRPr="00C45391" w:rsidRDefault="003F5CAB" w:rsidP="003F5CAB">
      <w:pPr>
        <w:pStyle w:val="NormalWeb"/>
        <w:spacing w:before="0" w:beforeAutospacing="0" w:after="180" w:afterAutospacing="0" w:line="360" w:lineRule="auto"/>
        <w:ind w:firstLine="360"/>
        <w:jc w:val="both"/>
        <w:rPr>
          <w:color w:val="191000"/>
          <w:sz w:val="28"/>
          <w:szCs w:val="28"/>
          <w:lang w:val="ru-RU"/>
        </w:rPr>
      </w:pPr>
      <w:r w:rsidRPr="00C45391">
        <w:rPr>
          <w:color w:val="191000"/>
          <w:sz w:val="28"/>
          <w:szCs w:val="28"/>
        </w:rPr>
        <w:lastRenderedPageBreak/>
        <w:t xml:space="preserve">Качество </w:t>
      </w:r>
      <w:r w:rsidRPr="00C45391">
        <w:rPr>
          <w:color w:val="191000"/>
          <w:sz w:val="28"/>
          <w:szCs w:val="28"/>
          <w:lang w:val="ru-RU"/>
        </w:rPr>
        <w:t xml:space="preserve">такого </w:t>
      </w:r>
      <w:r w:rsidRPr="00C45391">
        <w:rPr>
          <w:color w:val="191000"/>
          <w:sz w:val="28"/>
          <w:szCs w:val="28"/>
        </w:rPr>
        <w:t xml:space="preserve">алгоритма </w:t>
      </w:r>
      <w:r w:rsidRPr="00C45391">
        <w:rPr>
          <w:color w:val="191000"/>
          <w:sz w:val="28"/>
          <w:szCs w:val="28"/>
          <w:lang w:val="ru-RU"/>
        </w:rPr>
        <w:t xml:space="preserve">можно </w:t>
      </w:r>
      <w:r w:rsidRPr="00C45391">
        <w:rPr>
          <w:color w:val="191000"/>
          <w:sz w:val="28"/>
          <w:szCs w:val="28"/>
        </w:rPr>
        <w:t>оценит</w:t>
      </w:r>
      <w:r w:rsidRPr="00C45391">
        <w:rPr>
          <w:color w:val="191000"/>
          <w:sz w:val="28"/>
          <w:szCs w:val="28"/>
          <w:lang w:val="ru-RU"/>
        </w:rPr>
        <w:t>ь</w:t>
      </w:r>
      <w:r w:rsidRPr="00C45391">
        <w:rPr>
          <w:color w:val="191000"/>
          <w:sz w:val="28"/>
          <w:szCs w:val="28"/>
        </w:rPr>
        <w:t xml:space="preserve"> тем, насколько точно он </w:t>
      </w:r>
      <w:r w:rsidRPr="00C45391">
        <w:rPr>
          <w:color w:val="191000"/>
          <w:sz w:val="28"/>
          <w:szCs w:val="28"/>
          <w:lang w:val="ru-RU"/>
        </w:rPr>
        <w:t>предскажет метки аккорда для такого трезвучия из датасета, которое он еще не слышал</w:t>
      </w:r>
      <w:r w:rsidR="00346E15">
        <w:rPr>
          <w:color w:val="191000"/>
          <w:sz w:val="28"/>
          <w:szCs w:val="28"/>
          <w:lang w:val="ru-RU"/>
        </w:rPr>
        <w:t xml:space="preserve"> </w:t>
      </w:r>
      <w:r w:rsidR="00346E15" w:rsidRPr="00422048">
        <w:rPr>
          <w:color w:val="191000"/>
          <w:sz w:val="28"/>
          <w:szCs w:val="28"/>
          <w:lang w:val="ru-RU"/>
        </w:rPr>
        <w:t>[7]</w:t>
      </w:r>
      <w:r w:rsidRPr="00C45391">
        <w:rPr>
          <w:color w:val="191000"/>
          <w:sz w:val="28"/>
          <w:szCs w:val="28"/>
          <w:lang w:val="ru-RU"/>
        </w:rPr>
        <w:t xml:space="preserve">. Например, сильно выражена нота </w:t>
      </w:r>
      <w:r w:rsidR="006F4EF1" w:rsidRPr="00C45391">
        <w:rPr>
          <w:color w:val="191000"/>
          <w:sz w:val="28"/>
          <w:szCs w:val="28"/>
          <w:lang w:val="ru-RU"/>
        </w:rPr>
        <w:t>«</w:t>
      </w:r>
      <w:r w:rsidR="00EC1DFD" w:rsidRPr="00C45391">
        <w:rPr>
          <w:color w:val="191000"/>
          <w:sz w:val="28"/>
          <w:szCs w:val="28"/>
          <w:lang w:val="ru-RU"/>
        </w:rPr>
        <w:t>Д</w:t>
      </w:r>
      <w:r w:rsidRPr="00C45391">
        <w:rPr>
          <w:color w:val="191000"/>
          <w:sz w:val="28"/>
          <w:szCs w:val="28"/>
          <w:lang w:val="ru-RU"/>
        </w:rPr>
        <w:t>о</w:t>
      </w:r>
      <w:r w:rsidR="006F4EF1" w:rsidRPr="00C45391">
        <w:rPr>
          <w:color w:val="191000"/>
          <w:sz w:val="28"/>
          <w:szCs w:val="28"/>
          <w:lang w:val="ru-RU"/>
        </w:rPr>
        <w:t>»</w:t>
      </w:r>
      <w:r w:rsidRPr="00C45391">
        <w:rPr>
          <w:color w:val="191000"/>
          <w:sz w:val="28"/>
          <w:szCs w:val="28"/>
          <w:lang w:val="ru-RU"/>
        </w:rPr>
        <w:t xml:space="preserve"> и слабо нота </w:t>
      </w:r>
      <w:r w:rsidR="006F4EF1" w:rsidRPr="00C45391">
        <w:rPr>
          <w:color w:val="191000"/>
          <w:sz w:val="28"/>
          <w:szCs w:val="28"/>
          <w:lang w:val="ru-RU"/>
        </w:rPr>
        <w:t>«</w:t>
      </w:r>
      <w:r w:rsidRPr="00C45391">
        <w:rPr>
          <w:color w:val="191000"/>
          <w:sz w:val="28"/>
          <w:szCs w:val="28"/>
          <w:lang w:val="ru-RU"/>
        </w:rPr>
        <w:t>Соль</w:t>
      </w:r>
      <w:r w:rsidR="006F4EF1" w:rsidRPr="00C45391">
        <w:rPr>
          <w:color w:val="191000"/>
          <w:sz w:val="28"/>
          <w:szCs w:val="28"/>
          <w:lang w:val="ru-RU"/>
        </w:rPr>
        <w:t>»</w:t>
      </w:r>
      <w:r w:rsidRPr="00C45391">
        <w:rPr>
          <w:color w:val="191000"/>
          <w:sz w:val="28"/>
          <w:szCs w:val="28"/>
          <w:lang w:val="ru-RU"/>
        </w:rPr>
        <w:t xml:space="preserve">. </w:t>
      </w:r>
    </w:p>
    <w:p w14:paraId="3E9471C5" w14:textId="0F533F56" w:rsidR="003F5CAB" w:rsidRPr="00C45391" w:rsidRDefault="003F5CAB" w:rsidP="003F5CAB">
      <w:pPr>
        <w:spacing w:line="360" w:lineRule="auto"/>
        <w:ind w:firstLine="360"/>
        <w:jc w:val="both"/>
        <w:rPr>
          <w:color w:val="191000"/>
          <w:sz w:val="28"/>
          <w:szCs w:val="28"/>
          <w:shd w:val="clear" w:color="auto" w:fill="FFFFFF"/>
          <w:lang w:val="ru-RU"/>
        </w:rPr>
      </w:pPr>
      <w:r w:rsidRPr="00C45391">
        <w:rPr>
          <w:color w:val="191000"/>
          <w:sz w:val="28"/>
          <w:szCs w:val="28"/>
          <w:shd w:val="clear" w:color="auto" w:fill="FFFFFF"/>
        </w:rPr>
        <w:t xml:space="preserve">Таким образом, обучение с учителем </w:t>
      </w:r>
      <w:r w:rsidRPr="00C45391">
        <w:rPr>
          <w:color w:val="191000"/>
          <w:sz w:val="28"/>
          <w:szCs w:val="28"/>
          <w:shd w:val="clear" w:color="auto" w:fill="FFFFFF"/>
          <w:lang w:val="ru-RU"/>
        </w:rPr>
        <w:t xml:space="preserve">подходит для нашей цели, так как мы имеем достаточный набор уже размеченных данных, на которые будет ориентироваться сеть при обучении. На самом деле, набор данных у нас не большой – но на нем мы можем обучить нейросеть распознавать основные аккорды, из которых состоит любая мелодия. То есть, используя такой набор аккордов, вполне можно   достичь хорошего и полезного результата гармонизации мелодий. </w:t>
      </w:r>
    </w:p>
    <w:p w14:paraId="411B3C8C" w14:textId="5C91348E" w:rsidR="00A43AAA" w:rsidRPr="00422048" w:rsidRDefault="00A67324" w:rsidP="00A43AAA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Наш</w:t>
      </w:r>
      <w:r w:rsidR="00A43AAA" w:rsidRPr="00C45391">
        <w:rPr>
          <w:bCs/>
          <w:sz w:val="28"/>
          <w:szCs w:val="28"/>
          <w:lang w:val="ru-RU"/>
        </w:rPr>
        <w:t xml:space="preserve"> исходный датасет был разделен на тестовые данные «трейн» и тестовые данные «тест».  Это сделано, чтобы проверить качество модели на тех примерах, которые она еще не видела: тестовые данные модель получает впервые, они отличаются от «трейна», поэтому важно, чтобы нейронная сеть адекватно реагировала на подачу новых данных</w:t>
      </w:r>
      <w:r w:rsidR="006F4EF1" w:rsidRPr="00C45391">
        <w:rPr>
          <w:bCs/>
          <w:sz w:val="28"/>
          <w:szCs w:val="28"/>
          <w:lang w:val="ru-RU"/>
        </w:rPr>
        <w:t xml:space="preserve"> из нашего датасета</w:t>
      </w:r>
      <w:r w:rsidR="00A43AAA" w:rsidRPr="00C45391">
        <w:rPr>
          <w:bCs/>
          <w:sz w:val="28"/>
          <w:szCs w:val="28"/>
          <w:lang w:val="ru-RU"/>
        </w:rPr>
        <w:t xml:space="preserve">. </w:t>
      </w:r>
      <w:r w:rsidR="00C45391" w:rsidRPr="00422048">
        <w:rPr>
          <w:bCs/>
          <w:sz w:val="28"/>
          <w:szCs w:val="28"/>
          <w:lang w:val="ru-RU"/>
        </w:rPr>
        <w:t>[12]</w:t>
      </w:r>
    </w:p>
    <w:p w14:paraId="07B18A81" w14:textId="77777777" w:rsidR="00A43AAA" w:rsidRPr="00C45391" w:rsidRDefault="00A43AAA" w:rsidP="003F5CAB">
      <w:pPr>
        <w:spacing w:line="360" w:lineRule="auto"/>
        <w:ind w:firstLine="360"/>
        <w:jc w:val="both"/>
        <w:rPr>
          <w:color w:val="191000"/>
          <w:sz w:val="28"/>
          <w:szCs w:val="28"/>
          <w:shd w:val="clear" w:color="auto" w:fill="FFFFFF"/>
          <w:lang w:val="ru-RU"/>
        </w:rPr>
      </w:pPr>
    </w:p>
    <w:p w14:paraId="13D76E2C" w14:textId="15061C6D" w:rsidR="00A43AAA" w:rsidRPr="00C45391" w:rsidRDefault="00A43AAA" w:rsidP="003F5CAB">
      <w:pPr>
        <w:spacing w:line="360" w:lineRule="auto"/>
        <w:ind w:firstLine="360"/>
        <w:jc w:val="both"/>
        <w:rPr>
          <w:color w:val="191000"/>
          <w:sz w:val="28"/>
          <w:szCs w:val="28"/>
          <w:shd w:val="clear" w:color="auto" w:fill="FFFFFF"/>
          <w:lang w:val="ru-RU"/>
        </w:rPr>
      </w:pPr>
      <w:r w:rsidRPr="00C45391">
        <w:rPr>
          <w:color w:val="191000"/>
          <w:sz w:val="28"/>
          <w:szCs w:val="28"/>
          <w:shd w:val="clear" w:color="auto" w:fill="FFFFFF"/>
          <w:lang w:val="ru-RU"/>
        </w:rPr>
        <w:t xml:space="preserve">Возвращаясь назад, стоит заметить, что в нашем случае набор данных представляет из себя 200 примеров всевозможного звучания одних и тех же нот для каждого конкретного аккорда. Каждый пример обозначается как 12-мерный вектор, который получается после преобразования </w:t>
      </w:r>
      <w:r w:rsidRPr="00C45391">
        <w:rPr>
          <w:color w:val="191000"/>
          <w:sz w:val="28"/>
          <w:szCs w:val="28"/>
          <w:shd w:val="clear" w:color="auto" w:fill="FFFFFF"/>
          <w:lang w:val="en-US"/>
        </w:rPr>
        <w:t>PCP</w:t>
      </w:r>
      <w:r w:rsidRPr="00C45391">
        <w:rPr>
          <w:color w:val="191000"/>
          <w:sz w:val="28"/>
          <w:szCs w:val="28"/>
          <w:shd w:val="clear" w:color="auto" w:fill="FFFFFF"/>
          <w:lang w:val="ru-RU"/>
        </w:rPr>
        <w:t xml:space="preserve">. </w:t>
      </w:r>
    </w:p>
    <w:p w14:paraId="267D3CCB" w14:textId="2D91FE41" w:rsidR="00A43AAA" w:rsidRPr="00C45391" w:rsidRDefault="00A43AAA" w:rsidP="003F5CAB">
      <w:pPr>
        <w:spacing w:line="360" w:lineRule="auto"/>
        <w:ind w:firstLine="360"/>
        <w:jc w:val="both"/>
        <w:rPr>
          <w:color w:val="191000"/>
          <w:sz w:val="28"/>
          <w:szCs w:val="28"/>
          <w:shd w:val="clear" w:color="auto" w:fill="FFFFFF"/>
          <w:lang w:val="ru-RU"/>
        </w:rPr>
      </w:pPr>
    </w:p>
    <w:p w14:paraId="54D3DA87" w14:textId="314CC83A" w:rsidR="00A43AAA" w:rsidRPr="00C45391" w:rsidRDefault="00A43AAA" w:rsidP="008829B0">
      <w:pPr>
        <w:pStyle w:val="ListParagraph"/>
        <w:numPr>
          <w:ilvl w:val="2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191000"/>
          <w:sz w:val="28"/>
          <w:szCs w:val="28"/>
          <w:shd w:val="clear" w:color="auto" w:fill="FFFFFF"/>
          <w:lang w:val="ru-RU"/>
        </w:rPr>
        <w:t>Параметры нейронной сети</w:t>
      </w:r>
    </w:p>
    <w:p w14:paraId="41CB6FB0" w14:textId="651DD42A" w:rsidR="009B1DCA" w:rsidRPr="00C45391" w:rsidRDefault="003F5CAB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ab/>
      </w:r>
    </w:p>
    <w:p w14:paraId="3B6CDE5A" w14:textId="501CBC91" w:rsidR="009B1DCA" w:rsidRPr="00C45391" w:rsidRDefault="00A43AAA" w:rsidP="00A43AAA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Продолжая разговор об обучении модели, стоит отметить функцию </w:t>
      </w:r>
      <w:r w:rsidRPr="00C45391">
        <w:rPr>
          <w:bCs/>
          <w:sz w:val="28"/>
          <w:szCs w:val="28"/>
          <w:lang w:val="en-US"/>
        </w:rPr>
        <w:t>fit</w:t>
      </w:r>
      <w:r w:rsidRPr="00C45391">
        <w:rPr>
          <w:bCs/>
          <w:sz w:val="28"/>
          <w:szCs w:val="28"/>
          <w:lang w:val="ru-RU"/>
        </w:rPr>
        <w:t xml:space="preserve">. </w:t>
      </w:r>
      <w:r w:rsidR="00C45391" w:rsidRPr="00C45391">
        <w:rPr>
          <w:bCs/>
          <w:sz w:val="28"/>
          <w:szCs w:val="28"/>
          <w:lang w:val="ru-RU"/>
        </w:rPr>
        <w:t xml:space="preserve">[12] </w:t>
      </w:r>
      <w:r w:rsidRPr="00C45391">
        <w:rPr>
          <w:bCs/>
          <w:sz w:val="28"/>
          <w:szCs w:val="28"/>
          <w:lang w:val="ru-RU"/>
        </w:rPr>
        <w:t>Мы передаем на нее</w:t>
      </w:r>
      <w:r w:rsidR="009B1DCA" w:rsidRPr="00C45391">
        <w:rPr>
          <w:bCs/>
          <w:sz w:val="28"/>
          <w:szCs w:val="28"/>
          <w:lang w:val="ru-RU"/>
        </w:rPr>
        <w:t xml:space="preserve"> ответы</w:t>
      </w:r>
      <w:r w:rsidRPr="00C45391">
        <w:rPr>
          <w:bCs/>
          <w:sz w:val="28"/>
          <w:szCs w:val="28"/>
          <w:lang w:val="ru-RU"/>
        </w:rPr>
        <w:t xml:space="preserve"> (у)</w:t>
      </w:r>
      <w:r w:rsidR="009B1DCA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 xml:space="preserve">– </w:t>
      </w:r>
      <w:r w:rsidR="006A19FC" w:rsidRPr="00C45391">
        <w:rPr>
          <w:bCs/>
          <w:sz w:val="28"/>
          <w:szCs w:val="28"/>
          <w:lang w:val="ru-RU"/>
        </w:rPr>
        <w:t xml:space="preserve">правильные </w:t>
      </w:r>
      <w:r w:rsidRPr="00C45391">
        <w:rPr>
          <w:bCs/>
          <w:sz w:val="28"/>
          <w:szCs w:val="28"/>
          <w:lang w:val="ru-RU"/>
        </w:rPr>
        <w:t>ответы</w:t>
      </w:r>
      <w:r w:rsidR="006A19FC" w:rsidRPr="00C45391">
        <w:rPr>
          <w:bCs/>
          <w:sz w:val="28"/>
          <w:szCs w:val="28"/>
          <w:lang w:val="ru-RU"/>
        </w:rPr>
        <w:t xml:space="preserve"> (метка аккорда)</w:t>
      </w:r>
      <w:r w:rsidRPr="00C45391">
        <w:rPr>
          <w:bCs/>
          <w:sz w:val="28"/>
          <w:szCs w:val="28"/>
          <w:lang w:val="ru-RU"/>
        </w:rPr>
        <w:t xml:space="preserve"> и (</w:t>
      </w:r>
      <w:r w:rsidR="009B1DCA" w:rsidRPr="00C45391">
        <w:rPr>
          <w:bCs/>
          <w:sz w:val="28"/>
          <w:szCs w:val="28"/>
          <w:lang w:val="ru-RU"/>
        </w:rPr>
        <w:t>х</w:t>
      </w:r>
      <w:r w:rsidRPr="00C45391">
        <w:rPr>
          <w:bCs/>
          <w:sz w:val="28"/>
          <w:szCs w:val="28"/>
          <w:lang w:val="ru-RU"/>
        </w:rPr>
        <w:t>)</w:t>
      </w:r>
      <w:r w:rsidR="009B1DCA" w:rsidRPr="00C45391">
        <w:rPr>
          <w:bCs/>
          <w:sz w:val="28"/>
          <w:szCs w:val="28"/>
          <w:lang w:val="ru-RU"/>
        </w:rPr>
        <w:t xml:space="preserve"> –</w:t>
      </w:r>
      <w:r w:rsidR="006A19FC" w:rsidRPr="00C45391">
        <w:rPr>
          <w:bCs/>
          <w:sz w:val="28"/>
          <w:szCs w:val="28"/>
          <w:lang w:val="ru-RU"/>
        </w:rPr>
        <w:t xml:space="preserve"> </w:t>
      </w:r>
      <w:r w:rsidR="006F4EF1" w:rsidRPr="00C45391">
        <w:rPr>
          <w:bCs/>
          <w:sz w:val="28"/>
          <w:szCs w:val="28"/>
          <w:lang w:val="ru-RU"/>
        </w:rPr>
        <w:t>численно закодированный аккорд</w:t>
      </w:r>
      <w:r w:rsidR="009B1DCA" w:rsidRPr="00C45391">
        <w:rPr>
          <w:bCs/>
          <w:sz w:val="28"/>
          <w:szCs w:val="28"/>
          <w:lang w:val="ru-RU"/>
        </w:rPr>
        <w:t xml:space="preserve">. </w:t>
      </w:r>
    </w:p>
    <w:p w14:paraId="55F9302A" w14:textId="53B995C5" w:rsidR="009B1DCA" w:rsidRPr="00C45391" w:rsidRDefault="009B1DCA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11B39098" w14:textId="54E4B75D" w:rsidR="009B1DCA" w:rsidRPr="00C45391" w:rsidRDefault="009B1DCA" w:rsidP="00A43AAA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lastRenderedPageBreak/>
        <w:t xml:space="preserve">Так же </w:t>
      </w:r>
      <w:r w:rsidR="00A43AAA" w:rsidRPr="00C45391">
        <w:rPr>
          <w:bCs/>
          <w:sz w:val="28"/>
          <w:szCs w:val="28"/>
          <w:lang w:val="ru-RU"/>
        </w:rPr>
        <w:t xml:space="preserve">мы задаем </w:t>
      </w:r>
      <w:r w:rsidRPr="00C45391">
        <w:rPr>
          <w:bCs/>
          <w:sz w:val="28"/>
          <w:szCs w:val="28"/>
          <w:lang w:val="ru-RU"/>
        </w:rPr>
        <w:t>кол</w:t>
      </w:r>
      <w:r w:rsidR="00A43AAA" w:rsidRPr="00C45391">
        <w:rPr>
          <w:bCs/>
          <w:sz w:val="28"/>
          <w:szCs w:val="28"/>
          <w:lang w:val="ru-RU"/>
        </w:rPr>
        <w:t>ичест</w:t>
      </w:r>
      <w:r w:rsidRPr="00C45391">
        <w:rPr>
          <w:bCs/>
          <w:sz w:val="28"/>
          <w:szCs w:val="28"/>
          <w:lang w:val="ru-RU"/>
        </w:rPr>
        <w:t xml:space="preserve">во эпох. </w:t>
      </w:r>
      <w:r w:rsidR="00A43AAA" w:rsidRPr="00C45391">
        <w:rPr>
          <w:bCs/>
          <w:sz w:val="28"/>
          <w:szCs w:val="28"/>
          <w:lang w:val="ru-RU"/>
        </w:rPr>
        <w:t xml:space="preserve">Количество эпох определяет сколько раз </w:t>
      </w:r>
      <w:r w:rsidRPr="00C45391">
        <w:rPr>
          <w:bCs/>
          <w:sz w:val="28"/>
          <w:szCs w:val="28"/>
          <w:lang w:val="ru-RU"/>
        </w:rPr>
        <w:t xml:space="preserve">тренировочные данные </w:t>
      </w:r>
      <w:r w:rsidR="00A43AAA" w:rsidRPr="00C45391">
        <w:rPr>
          <w:bCs/>
          <w:sz w:val="28"/>
          <w:szCs w:val="28"/>
          <w:lang w:val="ru-RU"/>
        </w:rPr>
        <w:t xml:space="preserve">будут </w:t>
      </w:r>
      <w:r w:rsidRPr="00C45391">
        <w:rPr>
          <w:bCs/>
          <w:sz w:val="28"/>
          <w:szCs w:val="28"/>
          <w:lang w:val="ru-RU"/>
        </w:rPr>
        <w:t>прогоня</w:t>
      </w:r>
      <w:r w:rsidR="00A43AAA" w:rsidRPr="00C45391">
        <w:rPr>
          <w:bCs/>
          <w:sz w:val="28"/>
          <w:szCs w:val="28"/>
          <w:lang w:val="ru-RU"/>
        </w:rPr>
        <w:t>ть</w:t>
      </w:r>
      <w:r w:rsidRPr="00C45391">
        <w:rPr>
          <w:bCs/>
          <w:sz w:val="28"/>
          <w:szCs w:val="28"/>
          <w:lang w:val="ru-RU"/>
        </w:rPr>
        <w:t xml:space="preserve">ся через </w:t>
      </w:r>
      <w:r w:rsidR="00A43AAA" w:rsidRPr="00C45391">
        <w:rPr>
          <w:bCs/>
          <w:sz w:val="28"/>
          <w:szCs w:val="28"/>
          <w:lang w:val="ru-RU"/>
        </w:rPr>
        <w:t xml:space="preserve">нейронную </w:t>
      </w:r>
      <w:r w:rsidRPr="00C45391">
        <w:rPr>
          <w:bCs/>
          <w:sz w:val="28"/>
          <w:szCs w:val="28"/>
          <w:lang w:val="ru-RU"/>
        </w:rPr>
        <w:t>сеть в момент обучен</w:t>
      </w:r>
      <w:r w:rsidR="00A43AAA" w:rsidRPr="00C45391">
        <w:rPr>
          <w:bCs/>
          <w:sz w:val="28"/>
          <w:szCs w:val="28"/>
          <w:lang w:val="ru-RU"/>
        </w:rPr>
        <w:t>и</w:t>
      </w:r>
      <w:r w:rsidRPr="00C45391">
        <w:rPr>
          <w:bCs/>
          <w:sz w:val="28"/>
          <w:szCs w:val="28"/>
          <w:lang w:val="ru-RU"/>
        </w:rPr>
        <w:t xml:space="preserve">я. </w:t>
      </w:r>
      <w:r w:rsidR="00A43AAA" w:rsidRPr="00C45391">
        <w:rPr>
          <w:bCs/>
          <w:sz w:val="28"/>
          <w:szCs w:val="28"/>
          <w:lang w:val="ru-RU"/>
        </w:rPr>
        <w:t xml:space="preserve">Наша нейронная сеть содержит </w:t>
      </w:r>
      <w:r w:rsidR="00972892" w:rsidRPr="00C45391">
        <w:rPr>
          <w:bCs/>
          <w:sz w:val="28"/>
          <w:szCs w:val="28"/>
          <w:lang w:val="ru-RU"/>
        </w:rPr>
        <w:t>100 эпох</w:t>
      </w:r>
      <w:r w:rsidR="00A43AAA" w:rsidRPr="00C45391">
        <w:rPr>
          <w:bCs/>
          <w:sz w:val="28"/>
          <w:szCs w:val="28"/>
          <w:lang w:val="ru-RU"/>
        </w:rPr>
        <w:t xml:space="preserve">. </w:t>
      </w:r>
    </w:p>
    <w:p w14:paraId="530083DB" w14:textId="55CF39C8" w:rsidR="009B1DCA" w:rsidRPr="00C45391" w:rsidRDefault="009B1DCA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11935E89" w14:textId="31E52BD7" w:rsidR="00972892" w:rsidRPr="00C45391" w:rsidRDefault="006A19FC" w:rsidP="006A19FC">
      <w:pPr>
        <w:spacing w:line="360" w:lineRule="auto"/>
        <w:ind w:firstLine="360"/>
        <w:jc w:val="both"/>
        <w:rPr>
          <w:bCs/>
          <w:sz w:val="28"/>
          <w:szCs w:val="28"/>
          <w:lang w:val="en-US"/>
        </w:rPr>
      </w:pPr>
      <w:r w:rsidRPr="00C45391">
        <w:rPr>
          <w:bCs/>
          <w:sz w:val="28"/>
          <w:szCs w:val="28"/>
          <w:lang w:val="ru-RU"/>
        </w:rPr>
        <w:t>В свою очередь, каждая эпоха делится на «батчи» (от англ. batch). Это маленькие партии обучающей выборки, которые передаются в нейронную сеть за раз. После прогона такого батча, как раз и идет корректирование весов связей между нейронами, что и называется обучением нейронной сети. В нашем случае, размером батча является 10.</w:t>
      </w:r>
      <w:r w:rsidR="00C45391" w:rsidRPr="00C45391">
        <w:rPr>
          <w:bCs/>
          <w:sz w:val="28"/>
          <w:szCs w:val="28"/>
          <w:lang w:val="en-US"/>
        </w:rPr>
        <w:t xml:space="preserve"> </w:t>
      </w:r>
    </w:p>
    <w:p w14:paraId="3A38D7A7" w14:textId="77777777" w:rsidR="006A19FC" w:rsidRPr="00C45391" w:rsidRDefault="006A19FC" w:rsidP="006A19FC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</w:p>
    <w:p w14:paraId="6491E83A" w14:textId="208011F6" w:rsidR="00972892" w:rsidRPr="00C45391" w:rsidRDefault="00972892" w:rsidP="008829B0">
      <w:pPr>
        <w:pStyle w:val="ListParagraph"/>
        <w:numPr>
          <w:ilvl w:val="2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Метрики качества. </w:t>
      </w:r>
    </w:p>
    <w:p w14:paraId="2B057A66" w14:textId="0C355D72" w:rsidR="00972892" w:rsidRPr="00C45391" w:rsidRDefault="00972892" w:rsidP="00CA3066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71C33B46" w14:textId="77777777" w:rsidR="00A43AAA" w:rsidRPr="00C45391" w:rsidRDefault="00A43AAA" w:rsidP="00D4174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Метрики качества вычисляются в ходе тестового прогона нейронной сети, чтобы понять, как она предсказывает результаты гармонизации. </w:t>
      </w:r>
    </w:p>
    <w:p w14:paraId="408D3E82" w14:textId="26B934EE" w:rsidR="00D41746" w:rsidRPr="00C45391" w:rsidRDefault="00972892" w:rsidP="00D41746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В работе </w:t>
      </w:r>
      <w:r w:rsidR="00D41746" w:rsidRPr="00C45391">
        <w:rPr>
          <w:bCs/>
          <w:sz w:val="28"/>
          <w:szCs w:val="28"/>
          <w:lang w:val="ru-RU"/>
        </w:rPr>
        <w:t xml:space="preserve">была проведена гармонизация мелодий следующих музыкальных инструментов: гитара, пианино и виолончель. </w:t>
      </w:r>
      <w:r w:rsidRPr="00C45391">
        <w:rPr>
          <w:bCs/>
          <w:sz w:val="28"/>
          <w:szCs w:val="28"/>
          <w:lang w:val="ru-RU"/>
        </w:rPr>
        <w:t>Для г</w:t>
      </w:r>
      <w:r w:rsidR="00D41746" w:rsidRPr="00C45391">
        <w:rPr>
          <w:bCs/>
          <w:sz w:val="28"/>
          <w:szCs w:val="28"/>
          <w:lang w:val="ru-RU"/>
        </w:rPr>
        <w:t>итары</w:t>
      </w:r>
      <w:r w:rsidRPr="00C45391">
        <w:rPr>
          <w:bCs/>
          <w:sz w:val="28"/>
          <w:szCs w:val="28"/>
          <w:lang w:val="ru-RU"/>
        </w:rPr>
        <w:t xml:space="preserve"> точность предсказания составила 99</w:t>
      </w:r>
      <w:r w:rsidR="00D41746" w:rsidRPr="00C45391">
        <w:rPr>
          <w:bCs/>
          <w:sz w:val="28"/>
          <w:szCs w:val="28"/>
          <w:lang w:val="ru-RU"/>
        </w:rPr>
        <w:t xml:space="preserve"> процентов. </w:t>
      </w:r>
      <w:r w:rsidRPr="00C45391">
        <w:rPr>
          <w:bCs/>
          <w:sz w:val="28"/>
          <w:szCs w:val="28"/>
          <w:lang w:val="ru-RU"/>
        </w:rPr>
        <w:t xml:space="preserve"> </w:t>
      </w:r>
      <w:r w:rsidR="00D41746" w:rsidRPr="00C45391">
        <w:rPr>
          <w:bCs/>
          <w:sz w:val="28"/>
          <w:szCs w:val="28"/>
          <w:lang w:val="ru-RU"/>
        </w:rPr>
        <w:t>Д</w:t>
      </w:r>
      <w:r w:rsidRPr="00C45391">
        <w:rPr>
          <w:bCs/>
          <w:sz w:val="28"/>
          <w:szCs w:val="28"/>
          <w:lang w:val="ru-RU"/>
        </w:rPr>
        <w:t xml:space="preserve">ля пианино </w:t>
      </w:r>
      <w:r w:rsidR="006F4EF1" w:rsidRPr="00C45391">
        <w:rPr>
          <w:bCs/>
          <w:sz w:val="28"/>
          <w:szCs w:val="28"/>
          <w:lang w:val="ru-RU"/>
        </w:rPr>
        <w:t>точность составила</w:t>
      </w:r>
      <w:r w:rsidR="00D41746" w:rsidRPr="00C45391">
        <w:rPr>
          <w:bCs/>
          <w:sz w:val="28"/>
          <w:szCs w:val="28"/>
          <w:lang w:val="ru-RU"/>
        </w:rPr>
        <w:t xml:space="preserve"> </w:t>
      </w:r>
      <w:r w:rsidRPr="00C45391">
        <w:rPr>
          <w:bCs/>
          <w:sz w:val="28"/>
          <w:szCs w:val="28"/>
          <w:lang w:val="ru-RU"/>
        </w:rPr>
        <w:t>88</w:t>
      </w:r>
      <w:r w:rsidR="00D41746" w:rsidRPr="00C45391">
        <w:rPr>
          <w:bCs/>
          <w:sz w:val="28"/>
          <w:szCs w:val="28"/>
          <w:lang w:val="ru-RU"/>
        </w:rPr>
        <w:t xml:space="preserve"> процентов. </w:t>
      </w:r>
      <w:r w:rsidRPr="00C45391">
        <w:rPr>
          <w:bCs/>
          <w:sz w:val="28"/>
          <w:szCs w:val="28"/>
          <w:lang w:val="ru-RU"/>
        </w:rPr>
        <w:t xml:space="preserve"> </w:t>
      </w:r>
      <w:r w:rsidR="006F4EF1" w:rsidRPr="00C45391">
        <w:rPr>
          <w:bCs/>
          <w:sz w:val="28"/>
          <w:szCs w:val="28"/>
          <w:lang w:val="ru-RU"/>
        </w:rPr>
        <w:t>Аккорды в</w:t>
      </w:r>
      <w:r w:rsidR="00D41746" w:rsidRPr="00C45391">
        <w:rPr>
          <w:bCs/>
          <w:sz w:val="28"/>
          <w:szCs w:val="28"/>
          <w:lang w:val="ru-RU"/>
        </w:rPr>
        <w:t>иолончел</w:t>
      </w:r>
      <w:r w:rsidR="006F4EF1" w:rsidRPr="00C45391">
        <w:rPr>
          <w:bCs/>
          <w:sz w:val="28"/>
          <w:szCs w:val="28"/>
          <w:lang w:val="ru-RU"/>
        </w:rPr>
        <w:t>и</w:t>
      </w:r>
      <w:r w:rsidR="00D41746" w:rsidRPr="00C45391">
        <w:rPr>
          <w:bCs/>
          <w:sz w:val="28"/>
          <w:szCs w:val="28"/>
          <w:lang w:val="ru-RU"/>
        </w:rPr>
        <w:t xml:space="preserve"> нейронная сеть предсказала </w:t>
      </w:r>
      <w:r w:rsidR="006F4EF1" w:rsidRPr="00C45391">
        <w:rPr>
          <w:bCs/>
          <w:sz w:val="28"/>
          <w:szCs w:val="28"/>
          <w:lang w:val="ru-RU"/>
        </w:rPr>
        <w:t xml:space="preserve">чуть хуже - </w:t>
      </w:r>
      <w:r w:rsidR="00D41746" w:rsidRPr="00C45391">
        <w:rPr>
          <w:bCs/>
          <w:sz w:val="28"/>
          <w:szCs w:val="28"/>
          <w:lang w:val="ru-RU"/>
        </w:rPr>
        <w:t>с точностью до</w:t>
      </w:r>
      <w:r w:rsidRPr="00C45391">
        <w:rPr>
          <w:bCs/>
          <w:sz w:val="28"/>
          <w:szCs w:val="28"/>
          <w:lang w:val="ru-RU"/>
        </w:rPr>
        <w:t xml:space="preserve"> 81</w:t>
      </w:r>
      <w:r w:rsidR="00D41746" w:rsidRPr="00C45391">
        <w:rPr>
          <w:bCs/>
          <w:sz w:val="28"/>
          <w:szCs w:val="28"/>
          <w:lang w:val="ru-RU"/>
        </w:rPr>
        <w:t xml:space="preserve"> процента</w:t>
      </w:r>
      <w:r w:rsidRPr="00C45391">
        <w:rPr>
          <w:bCs/>
          <w:sz w:val="28"/>
          <w:szCs w:val="28"/>
          <w:lang w:val="ru-RU"/>
        </w:rPr>
        <w:t xml:space="preserve">. </w:t>
      </w:r>
      <w:r w:rsidR="00D41746" w:rsidRPr="00C45391">
        <w:rPr>
          <w:bCs/>
          <w:color w:val="000000" w:themeColor="text1"/>
          <w:sz w:val="28"/>
          <w:szCs w:val="28"/>
          <w:lang w:val="ru-RU"/>
        </w:rPr>
        <w:t>Необходимо отметить, что д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ля предсказания в </w:t>
      </w:r>
      <w:r w:rsidR="00D41746" w:rsidRPr="00C45391">
        <w:rPr>
          <w:bCs/>
          <w:color w:val="000000" w:themeColor="text1"/>
          <w:sz w:val="28"/>
          <w:szCs w:val="28"/>
          <w:lang w:val="ru-RU"/>
        </w:rPr>
        <w:t>десять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 классов это хор</w:t>
      </w:r>
      <w:r w:rsidR="00D41746" w:rsidRPr="00C45391">
        <w:rPr>
          <w:bCs/>
          <w:color w:val="000000" w:themeColor="text1"/>
          <w:sz w:val="28"/>
          <w:szCs w:val="28"/>
          <w:lang w:val="ru-RU"/>
        </w:rPr>
        <w:t>о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шая точность. </w:t>
      </w:r>
    </w:p>
    <w:p w14:paraId="764E8F57" w14:textId="22B08981" w:rsidR="00972892" w:rsidRPr="00C45391" w:rsidRDefault="00D41746" w:rsidP="00D41746">
      <w:pPr>
        <w:spacing w:line="360" w:lineRule="auto"/>
        <w:ind w:firstLine="720"/>
        <w:jc w:val="both"/>
        <w:rPr>
          <w:bCs/>
          <w:color w:val="C00000"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Как мы видим, д</w:t>
      </w:r>
      <w:r w:rsidR="00972892" w:rsidRPr="00C45391">
        <w:rPr>
          <w:bCs/>
          <w:sz w:val="28"/>
          <w:szCs w:val="28"/>
          <w:lang w:val="ru-RU"/>
        </w:rPr>
        <w:t>ля гитар</w:t>
      </w:r>
      <w:r w:rsidRPr="00C45391">
        <w:rPr>
          <w:bCs/>
          <w:sz w:val="28"/>
          <w:szCs w:val="28"/>
          <w:lang w:val="ru-RU"/>
        </w:rPr>
        <w:t xml:space="preserve">ной музыки предсказания получились наиболее точные. Все это потому, что тягучие звуки виолончели искажают начало и конец ноты, и их становится довольно сложно правильно разграничить.  </w:t>
      </w:r>
      <w:r w:rsidR="00E10271" w:rsidRPr="00C45391">
        <w:rPr>
          <w:bCs/>
          <w:sz w:val="28"/>
          <w:szCs w:val="28"/>
          <w:lang w:val="ru-RU"/>
        </w:rPr>
        <w:t>Что касается пианино, то тут четкому восприятию мешает педаль, которая так же делает звуки менее</w:t>
      </w:r>
      <w:r w:rsidR="00972892" w:rsidRPr="00C45391">
        <w:rPr>
          <w:bCs/>
          <w:sz w:val="28"/>
          <w:szCs w:val="28"/>
          <w:lang w:val="ru-RU"/>
        </w:rPr>
        <w:t xml:space="preserve"> ясн</w:t>
      </w:r>
      <w:r w:rsidR="00E10271" w:rsidRPr="00C45391">
        <w:rPr>
          <w:bCs/>
          <w:sz w:val="28"/>
          <w:szCs w:val="28"/>
          <w:lang w:val="ru-RU"/>
        </w:rPr>
        <w:t>ыми</w:t>
      </w:r>
      <w:r w:rsidR="00972892" w:rsidRPr="00C45391">
        <w:rPr>
          <w:bCs/>
          <w:sz w:val="28"/>
          <w:szCs w:val="28"/>
          <w:lang w:val="ru-RU"/>
        </w:rPr>
        <w:t xml:space="preserve"> и </w:t>
      </w:r>
      <w:r w:rsidR="00E10271" w:rsidRPr="00C45391">
        <w:rPr>
          <w:bCs/>
          <w:sz w:val="28"/>
          <w:szCs w:val="28"/>
          <w:lang w:val="ru-RU"/>
        </w:rPr>
        <w:t>от</w:t>
      </w:r>
      <w:r w:rsidR="00972892" w:rsidRPr="00C45391">
        <w:rPr>
          <w:bCs/>
          <w:sz w:val="28"/>
          <w:szCs w:val="28"/>
          <w:lang w:val="ru-RU"/>
        </w:rPr>
        <w:t>чет</w:t>
      </w:r>
      <w:r w:rsidR="00E10271" w:rsidRPr="00C45391">
        <w:rPr>
          <w:bCs/>
          <w:sz w:val="28"/>
          <w:szCs w:val="28"/>
          <w:lang w:val="ru-RU"/>
        </w:rPr>
        <w:t>ливыми</w:t>
      </w:r>
      <w:r w:rsidR="00972892" w:rsidRPr="00C45391">
        <w:rPr>
          <w:bCs/>
          <w:sz w:val="28"/>
          <w:szCs w:val="28"/>
          <w:lang w:val="ru-RU"/>
        </w:rPr>
        <w:t xml:space="preserve">. </w:t>
      </w:r>
      <w:r w:rsidR="00E10271" w:rsidRPr="00C45391">
        <w:rPr>
          <w:bCs/>
          <w:sz w:val="28"/>
          <w:szCs w:val="28"/>
          <w:lang w:val="ru-RU"/>
        </w:rPr>
        <w:t xml:space="preserve">У гитары же, из-за сравнительно недолгого колебания струны, переходы от аккорда к аккорду ярко выражены, что не вызывает проблем при гармонизации мелодии. </w:t>
      </w:r>
    </w:p>
    <w:p w14:paraId="333D67B8" w14:textId="3EE89493" w:rsidR="00A43AAA" w:rsidRPr="00C45391" w:rsidRDefault="00A43AAA" w:rsidP="00A43AAA">
      <w:pPr>
        <w:spacing w:line="360" w:lineRule="auto"/>
        <w:ind w:firstLine="360"/>
        <w:jc w:val="both"/>
        <w:rPr>
          <w:bCs/>
          <w:color w:val="000000" w:themeColor="text1"/>
          <w:sz w:val="28"/>
          <w:szCs w:val="28"/>
          <w:lang w:val="ru-RU"/>
        </w:rPr>
      </w:pPr>
      <w:r w:rsidRPr="00C45391">
        <w:rPr>
          <w:bCs/>
          <w:color w:val="000000" w:themeColor="text1"/>
          <w:sz w:val="28"/>
          <w:szCs w:val="28"/>
          <w:lang w:val="ru-RU"/>
        </w:rPr>
        <w:lastRenderedPageBreak/>
        <w:t xml:space="preserve">Что касается </w:t>
      </w:r>
      <w:r w:rsidRPr="00C45391">
        <w:rPr>
          <w:color w:val="000000" w:themeColor="text1"/>
          <w:sz w:val="28"/>
          <w:szCs w:val="28"/>
          <w:shd w:val="clear" w:color="auto" w:fill="FFFFFF"/>
        </w:rPr>
        <w:t>Top-k Accuracy</w:t>
      </w:r>
      <w:r w:rsidRPr="00C45391">
        <w:rPr>
          <w:color w:val="000000" w:themeColor="text1"/>
          <w:sz w:val="28"/>
          <w:szCs w:val="28"/>
          <w:shd w:val="clear" w:color="auto" w:fill="FFFFFF"/>
          <w:lang w:val="ru-RU"/>
        </w:rPr>
        <w:t>, то она у нас равняется 100 процентов</w:t>
      </w:r>
      <w:r w:rsidR="00972892" w:rsidRPr="00C45391">
        <w:rPr>
          <w:bCs/>
          <w:color w:val="000000" w:themeColor="text1"/>
          <w:sz w:val="28"/>
          <w:szCs w:val="28"/>
          <w:lang w:val="ru-RU"/>
        </w:rPr>
        <w:t xml:space="preserve"> для всех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 музыкальных инструментов</w:t>
      </w:r>
      <w:r w:rsidR="00972892" w:rsidRPr="00C45391">
        <w:rPr>
          <w:bCs/>
          <w:color w:val="000000" w:themeColor="text1"/>
          <w:sz w:val="28"/>
          <w:szCs w:val="28"/>
          <w:lang w:val="ru-RU"/>
        </w:rPr>
        <w:t xml:space="preserve">. 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</w:rPr>
        <w:t xml:space="preserve">Эта метрика 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оценки точности классификации 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</w:rPr>
        <w:t xml:space="preserve">вычисляет </w:t>
      </w:r>
      <w:r w:rsidR="006F4EF1"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>находится ли правильный ответ в числе</w:t>
      </w:r>
      <w:r w:rsidRPr="00C45391">
        <w:rPr>
          <w:rStyle w:val="apple-converted-space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C45391">
        <w:rPr>
          <w:rStyle w:val="HTMLCod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k</w:t>
      </w:r>
      <w:r w:rsidR="006A19FC" w:rsidRPr="00C45391">
        <w:rPr>
          <w:rStyle w:val="apple-converted-space"/>
          <w:color w:val="000000" w:themeColor="text1"/>
          <w:sz w:val="28"/>
          <w:szCs w:val="28"/>
          <w:shd w:val="clear" w:color="auto" w:fill="FFFFFF" w:themeFill="background1"/>
        </w:rPr>
        <w:t xml:space="preserve"> предсказаний наиболее вероятных меток класса</w:t>
      </w:r>
      <w:r w:rsidR="006A19FC" w:rsidRPr="00C45391">
        <w:rPr>
          <w:rStyle w:val="apple-converted-space"/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. </w:t>
      </w:r>
      <w:r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 То есть</w:t>
      </w:r>
      <w:r w:rsidR="006A19FC" w:rsidRPr="00C45391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 xml:space="preserve">, </w:t>
      </w:r>
      <w:r w:rsidRPr="00C45391">
        <w:rPr>
          <w:bCs/>
          <w:color w:val="000000" w:themeColor="text1"/>
          <w:sz w:val="28"/>
          <w:szCs w:val="28"/>
          <w:lang w:val="ru-RU"/>
        </w:rPr>
        <w:t>н</w:t>
      </w:r>
      <w:r w:rsidR="00972892" w:rsidRPr="00C45391">
        <w:rPr>
          <w:bCs/>
          <w:color w:val="000000" w:themeColor="text1"/>
          <w:sz w:val="28"/>
          <w:szCs w:val="28"/>
          <w:lang w:val="ru-RU"/>
        </w:rPr>
        <w:t xml:space="preserve">асколько часто 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ответ </w:t>
      </w:r>
      <w:r w:rsidR="00972892" w:rsidRPr="00C45391">
        <w:rPr>
          <w:bCs/>
          <w:color w:val="000000" w:themeColor="text1"/>
          <w:sz w:val="28"/>
          <w:szCs w:val="28"/>
          <w:lang w:val="ru-RU"/>
        </w:rPr>
        <w:t>появляется в топ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е предсказаний. </w:t>
      </w:r>
    </w:p>
    <w:p w14:paraId="7B98AFE1" w14:textId="77777777" w:rsidR="008829B0" w:rsidRPr="00C45391" w:rsidRDefault="008829B0" w:rsidP="00A43AAA">
      <w:pPr>
        <w:spacing w:line="360" w:lineRule="auto"/>
        <w:ind w:firstLine="360"/>
        <w:jc w:val="both"/>
        <w:rPr>
          <w:color w:val="000000" w:themeColor="text1"/>
          <w:sz w:val="28"/>
          <w:szCs w:val="28"/>
          <w:lang w:val="ru-RU"/>
        </w:rPr>
      </w:pPr>
    </w:p>
    <w:p w14:paraId="21F10972" w14:textId="2BA03AD5" w:rsidR="00972892" w:rsidRPr="00C45391" w:rsidRDefault="008829B0" w:rsidP="009B1DCA">
      <w:pPr>
        <w:rPr>
          <w:bCs/>
          <w:sz w:val="28"/>
          <w:szCs w:val="28"/>
          <w:lang w:val="ru-RU"/>
        </w:rPr>
      </w:pPr>
      <w:r w:rsidRPr="00C45391">
        <w:rPr>
          <w:bCs/>
          <w:noProof/>
          <w:sz w:val="28"/>
          <w:szCs w:val="28"/>
          <w:lang w:val="ru-RU"/>
        </w:rPr>
        <w:drawing>
          <wp:inline distT="0" distB="0" distL="0" distR="0" wp14:anchorId="6C0E947D" wp14:editId="6BAF4B4C">
            <wp:extent cx="5826831" cy="1581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7600" cy="158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9EB7" w14:textId="6810183B" w:rsidR="008829B0" w:rsidRPr="00C45391" w:rsidRDefault="008829B0" w:rsidP="009B1DCA">
      <w:pPr>
        <w:rPr>
          <w:bCs/>
          <w:sz w:val="28"/>
          <w:szCs w:val="28"/>
          <w:lang w:val="ru-RU"/>
        </w:rPr>
      </w:pPr>
    </w:p>
    <w:p w14:paraId="4C7E7257" w14:textId="5F5D56F7" w:rsidR="00F66A01" w:rsidRPr="00C45391" w:rsidRDefault="00F66A01" w:rsidP="00E02CFC">
      <w:pPr>
        <w:jc w:val="center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Рис. 10 </w:t>
      </w:r>
      <w:r w:rsidR="00E02CFC">
        <w:rPr>
          <w:bCs/>
          <w:sz w:val="28"/>
          <w:szCs w:val="28"/>
          <w:lang w:val="ru-RU"/>
        </w:rPr>
        <w:t xml:space="preserve">оценки качества гармонизации </w:t>
      </w:r>
      <w:r w:rsidR="00346E15">
        <w:rPr>
          <w:bCs/>
          <w:sz w:val="28"/>
          <w:szCs w:val="28"/>
          <w:lang w:val="ru-RU"/>
        </w:rPr>
        <w:t xml:space="preserve">нашей </w:t>
      </w:r>
      <w:r w:rsidR="00E02CFC">
        <w:rPr>
          <w:bCs/>
          <w:sz w:val="28"/>
          <w:szCs w:val="28"/>
          <w:lang w:val="ru-RU"/>
        </w:rPr>
        <w:t xml:space="preserve">модели </w:t>
      </w:r>
    </w:p>
    <w:p w14:paraId="64E4A232" w14:textId="322F457C" w:rsidR="00F66A01" w:rsidRPr="00C45391" w:rsidRDefault="00F66A01" w:rsidP="009B1DCA">
      <w:pPr>
        <w:rPr>
          <w:bCs/>
          <w:sz w:val="28"/>
          <w:szCs w:val="28"/>
          <w:lang w:val="ru-RU"/>
        </w:rPr>
      </w:pPr>
    </w:p>
    <w:p w14:paraId="5A898069" w14:textId="77777777" w:rsidR="00F66A01" w:rsidRPr="00C45391" w:rsidRDefault="00F66A01" w:rsidP="009B1DCA">
      <w:pPr>
        <w:rPr>
          <w:bCs/>
          <w:sz w:val="28"/>
          <w:szCs w:val="28"/>
          <w:lang w:val="ru-RU"/>
        </w:rPr>
      </w:pPr>
    </w:p>
    <w:p w14:paraId="07B193BB" w14:textId="46A162B0" w:rsidR="00E10271" w:rsidRPr="00C45391" w:rsidRDefault="008829B0" w:rsidP="009B1DCA">
      <w:pPr>
        <w:rPr>
          <w:b/>
          <w:sz w:val="28"/>
          <w:szCs w:val="28"/>
          <w:lang w:val="ru-RU"/>
        </w:rPr>
      </w:pPr>
      <w:r w:rsidRPr="00C45391">
        <w:rPr>
          <w:b/>
          <w:sz w:val="28"/>
          <w:szCs w:val="28"/>
          <w:lang w:val="ru-RU"/>
        </w:rPr>
        <w:t xml:space="preserve">6.7 Предсказания модели </w:t>
      </w:r>
    </w:p>
    <w:p w14:paraId="6432FB4F" w14:textId="77777777" w:rsidR="008829B0" w:rsidRPr="00C45391" w:rsidRDefault="008829B0" w:rsidP="009B1DCA">
      <w:pPr>
        <w:rPr>
          <w:bCs/>
          <w:sz w:val="28"/>
          <w:szCs w:val="28"/>
          <w:lang w:val="ru-RU"/>
        </w:rPr>
      </w:pPr>
    </w:p>
    <w:p w14:paraId="70E0CDFB" w14:textId="77407AA1" w:rsidR="00972892" w:rsidRPr="00C45391" w:rsidRDefault="006F4EF1" w:rsidP="00A43AAA">
      <w:pPr>
        <w:spacing w:line="360" w:lineRule="auto"/>
        <w:ind w:firstLine="36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Для п</w:t>
      </w:r>
      <w:r w:rsidR="00972892" w:rsidRPr="00C45391">
        <w:rPr>
          <w:bCs/>
          <w:sz w:val="28"/>
          <w:szCs w:val="28"/>
          <w:lang w:val="ru-RU"/>
        </w:rPr>
        <w:t>редсказани</w:t>
      </w:r>
      <w:r w:rsidRPr="00C45391">
        <w:rPr>
          <w:bCs/>
          <w:sz w:val="28"/>
          <w:szCs w:val="28"/>
          <w:lang w:val="ru-RU"/>
        </w:rPr>
        <w:t>я</w:t>
      </w:r>
      <w:r w:rsidR="00972892" w:rsidRPr="00C45391">
        <w:rPr>
          <w:bCs/>
          <w:sz w:val="28"/>
          <w:szCs w:val="28"/>
          <w:lang w:val="ru-RU"/>
        </w:rPr>
        <w:t xml:space="preserve"> </w:t>
      </w:r>
      <w:r w:rsidR="00E10271" w:rsidRPr="00C45391">
        <w:rPr>
          <w:bCs/>
          <w:sz w:val="28"/>
          <w:szCs w:val="28"/>
          <w:lang w:val="ru-RU"/>
        </w:rPr>
        <w:t>результатов</w:t>
      </w:r>
      <w:r w:rsidRPr="00C45391">
        <w:rPr>
          <w:bCs/>
          <w:sz w:val="28"/>
          <w:szCs w:val="28"/>
          <w:lang w:val="ru-RU"/>
        </w:rPr>
        <w:t xml:space="preserve"> мы должны проделать те же операции по предобработке звукового сигнала, 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а </w:t>
      </w:r>
      <w:r w:rsidR="006A19FC" w:rsidRPr="00C45391">
        <w:rPr>
          <w:bCs/>
          <w:color w:val="000000" w:themeColor="text1"/>
          <w:sz w:val="28"/>
          <w:szCs w:val="28"/>
          <w:lang w:val="ru-RU"/>
        </w:rPr>
        <w:t xml:space="preserve">затем прогнать </w:t>
      </w:r>
      <w:r w:rsidRPr="00C45391">
        <w:rPr>
          <w:bCs/>
          <w:color w:val="000000" w:themeColor="text1"/>
          <w:sz w:val="28"/>
          <w:szCs w:val="28"/>
          <w:lang w:val="ru-RU"/>
        </w:rPr>
        <w:t xml:space="preserve">получившийся 12-мерный вектор через нейронную сеть.  </w:t>
      </w:r>
      <w:r w:rsidR="00E10271" w:rsidRPr="00C45391">
        <w:rPr>
          <w:bCs/>
          <w:color w:val="000000" w:themeColor="text1"/>
          <w:sz w:val="28"/>
          <w:szCs w:val="28"/>
          <w:lang w:val="ru-RU"/>
        </w:rPr>
        <w:t xml:space="preserve"> </w:t>
      </w:r>
      <w:r w:rsidR="00E10271" w:rsidRPr="00C45391">
        <w:rPr>
          <w:bCs/>
          <w:sz w:val="28"/>
          <w:szCs w:val="28"/>
          <w:lang w:val="ru-RU"/>
        </w:rPr>
        <w:t xml:space="preserve">гармонизации мелодии </w:t>
      </w:r>
      <w:r w:rsidR="00972892" w:rsidRPr="00C45391">
        <w:rPr>
          <w:bCs/>
          <w:sz w:val="28"/>
          <w:szCs w:val="28"/>
          <w:lang w:val="ru-RU"/>
        </w:rPr>
        <w:t>не слишком отличается от описанного выше алгоритма</w:t>
      </w:r>
      <w:r w:rsidR="00A43AAA" w:rsidRPr="00C45391">
        <w:rPr>
          <w:bCs/>
          <w:sz w:val="28"/>
          <w:szCs w:val="28"/>
          <w:lang w:val="ru-RU"/>
        </w:rPr>
        <w:t xml:space="preserve">. </w:t>
      </w:r>
    </w:p>
    <w:p w14:paraId="54585B5F" w14:textId="77777777" w:rsidR="00A43AAA" w:rsidRPr="00C45391" w:rsidRDefault="00A43AAA" w:rsidP="00A43AAA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44449D90" w14:textId="78E331DD" w:rsidR="00972892" w:rsidRPr="00C45391" w:rsidRDefault="00972892" w:rsidP="00A43AAA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Для начала мы выполн</w:t>
      </w:r>
      <w:r w:rsidR="00A43AAA" w:rsidRPr="00C45391">
        <w:rPr>
          <w:bCs/>
          <w:sz w:val="28"/>
          <w:szCs w:val="28"/>
          <w:lang w:val="ru-RU"/>
        </w:rPr>
        <w:t>им</w:t>
      </w:r>
      <w:r w:rsidRPr="00C45391">
        <w:rPr>
          <w:bCs/>
          <w:sz w:val="28"/>
          <w:szCs w:val="28"/>
          <w:lang w:val="ru-RU"/>
        </w:rPr>
        <w:t xml:space="preserve"> все те же преобразования для входного сигнала, а именно:</w:t>
      </w:r>
    </w:p>
    <w:p w14:paraId="65E95D67" w14:textId="777EF0AC" w:rsidR="00972892" w:rsidRPr="00C45391" w:rsidRDefault="00972892" w:rsidP="00A43AAA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По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делим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песню на 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окна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» в некоторых промежутках времени. </w:t>
      </w:r>
    </w:p>
    <w:p w14:paraId="5BE3F5C9" w14:textId="77777777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3C9181A" w14:textId="668213FC" w:rsidR="00972892" w:rsidRPr="00C45391" w:rsidRDefault="00972892" w:rsidP="00A43AAA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Для каждого 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такого «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окна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выполним преобразование 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урье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34F6CD78" w14:textId="77777777" w:rsidR="00F66A01" w:rsidRPr="00C45391" w:rsidRDefault="00F66A01" w:rsidP="00F66A01">
      <w:pPr>
        <w:pStyle w:val="ListParagrap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7459F23" w14:textId="77777777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859085E" w14:textId="5359113C" w:rsidR="00972892" w:rsidRPr="00C45391" w:rsidRDefault="00A43AAA" w:rsidP="00A43AAA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sz w:val="28"/>
          <w:szCs w:val="28"/>
        </w:rPr>
        <w:t xml:space="preserve">Далее из этих данных мы формируем </w:t>
      </w:r>
      <w:r w:rsidRPr="00C45391">
        <w:rPr>
          <w:rFonts w:ascii="Times New Roman" w:hAnsi="Times New Roman" w:cs="Times New Roman"/>
          <w:sz w:val="28"/>
          <w:szCs w:val="28"/>
          <w:lang w:val="en-US"/>
        </w:rPr>
        <w:t>Pitch</w:t>
      </w:r>
      <w:r w:rsidRPr="00C45391">
        <w:rPr>
          <w:rFonts w:ascii="Times New Roman" w:hAnsi="Times New Roman" w:cs="Times New Roman"/>
          <w:sz w:val="28"/>
          <w:szCs w:val="28"/>
        </w:rPr>
        <w:t xml:space="preserve"> </w:t>
      </w:r>
      <w:r w:rsidRPr="00C45391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Pr="00C45391">
        <w:rPr>
          <w:rFonts w:ascii="Times New Roman" w:hAnsi="Times New Roman" w:cs="Times New Roman"/>
          <w:sz w:val="28"/>
          <w:szCs w:val="28"/>
        </w:rPr>
        <w:t xml:space="preserve"> </w:t>
      </w:r>
      <w:r w:rsidRPr="00C45391">
        <w:rPr>
          <w:rFonts w:ascii="Times New Roman" w:hAnsi="Times New Roman" w:cs="Times New Roman"/>
          <w:sz w:val="28"/>
          <w:szCs w:val="28"/>
          <w:lang w:val="en-US"/>
        </w:rPr>
        <w:t>Profile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C45391">
        <w:rPr>
          <w:rFonts w:ascii="Times New Roman" w:hAnsi="Times New Roman" w:cs="Times New Roman"/>
          <w:sz w:val="28"/>
          <w:szCs w:val="28"/>
        </w:rPr>
        <w:t xml:space="preserve"> двенадцатимерный вектор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sz w:val="28"/>
          <w:szCs w:val="28"/>
        </w:rPr>
        <w:t>интенсивност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45391">
        <w:rPr>
          <w:rFonts w:ascii="Times New Roman" w:hAnsi="Times New Roman" w:cs="Times New Roman"/>
          <w:sz w:val="28"/>
          <w:szCs w:val="28"/>
        </w:rPr>
        <w:t xml:space="preserve"> высот полутонов</w:t>
      </w:r>
      <w:r w:rsidRPr="00C4539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AF7163F" w14:textId="77777777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4FBA1EA" w14:textId="141D3480" w:rsidR="00972892" w:rsidRPr="00C45391" w:rsidRDefault="00A43AAA" w:rsidP="00A43AAA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Затем, мы подаем этот вектор в </w:t>
      </w:r>
      <w:r w:rsidR="00972892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нейронную сеть</w:t>
      </w: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56064A6F" w14:textId="77777777" w:rsidR="00F66A01" w:rsidRPr="00C45391" w:rsidRDefault="00F66A01" w:rsidP="00F66A01">
      <w:pPr>
        <w:pStyle w:val="ListParagrap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F73BC29" w14:textId="77777777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01CB7E7" w14:textId="5F8320DB" w:rsidR="009B1DCA" w:rsidRPr="00C45391" w:rsidRDefault="00972892" w:rsidP="00F66A01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На выходе мы получим текстовый файл с буквенными описаниями аккорд</w:t>
      </w:r>
      <w:r w:rsidR="00E02CFC">
        <w:rPr>
          <w:rFonts w:ascii="Times New Roman" w:hAnsi="Times New Roman" w:cs="Times New Roman"/>
          <w:bCs/>
          <w:sz w:val="28"/>
          <w:szCs w:val="28"/>
          <w:lang w:val="ru-RU"/>
        </w:rPr>
        <w:t>ов</w:t>
      </w:r>
      <w:r w:rsidR="00A43AAA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Мы видим его на рисунке 11. Эта последовательность аккордов песни «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About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girl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» группы «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Nirvana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». Ниже на рисунке 12 представлены оригинальные аккорды, взятые с сайта 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Ultimate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en-US"/>
        </w:rPr>
        <w:t>guitar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. Хоть песня и не с</w:t>
      </w:r>
      <w:r w:rsidR="00E02CFC">
        <w:rPr>
          <w:rFonts w:ascii="Times New Roman" w:hAnsi="Times New Roman" w:cs="Times New Roman"/>
          <w:bCs/>
          <w:sz w:val="28"/>
          <w:szCs w:val="28"/>
          <w:lang w:val="ru-RU"/>
        </w:rPr>
        <w:t>ло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жная, но </w:t>
      </w:r>
      <w:r w:rsidR="00E02CFC">
        <w:rPr>
          <w:rFonts w:ascii="Times New Roman" w:hAnsi="Times New Roman" w:cs="Times New Roman"/>
          <w:bCs/>
          <w:sz w:val="28"/>
          <w:szCs w:val="28"/>
          <w:lang w:val="ru-RU"/>
        </w:rPr>
        <w:t>х</w:t>
      </w:r>
      <w:r w:rsidR="00F66A01" w:rsidRPr="00C453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ороший результат вдохновляет на последующие достижения в области музыкальной гармонизации. </w:t>
      </w:r>
    </w:p>
    <w:p w14:paraId="444475A9" w14:textId="5B81B92C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AA9C64C" w14:textId="6AB7A8D9" w:rsidR="00F66A01" w:rsidRPr="00C45391" w:rsidRDefault="00F66A01" w:rsidP="00F66A01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8F6386A" wp14:editId="2E5BA8FE">
            <wp:extent cx="4929554" cy="2762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5692" cy="2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6FAA" w14:textId="712996A2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384C8CC" w14:textId="0BFCF9E9" w:rsidR="00F66A01" w:rsidRPr="00C45391" w:rsidRDefault="00F66A01" w:rsidP="00E02CFC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Рис. 11</w:t>
      </w:r>
      <w:r w:rsidR="00E02CF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E02CFC" w:rsidRPr="00C45391">
        <w:rPr>
          <w:rFonts w:ascii="Times New Roman" w:hAnsi="Times New Roman" w:cs="Times New Roman"/>
          <w:bCs/>
          <w:sz w:val="28"/>
          <w:szCs w:val="28"/>
          <w:lang w:val="ru-RU"/>
        </w:rPr>
        <w:t>текстовый файл с аккорд</w:t>
      </w:r>
      <w:r w:rsidR="00E02CFC">
        <w:rPr>
          <w:rFonts w:ascii="Times New Roman" w:hAnsi="Times New Roman" w:cs="Times New Roman"/>
          <w:bCs/>
          <w:sz w:val="28"/>
          <w:szCs w:val="28"/>
          <w:lang w:val="ru-RU"/>
        </w:rPr>
        <w:t>ами – результат работы модели</w:t>
      </w:r>
    </w:p>
    <w:p w14:paraId="53C42945" w14:textId="77777777" w:rsidR="00F66A01" w:rsidRPr="00C45391" w:rsidRDefault="00F66A01" w:rsidP="00F66A01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F3F2271" w14:textId="2565248E" w:rsidR="00F66A01" w:rsidRPr="00C45391" w:rsidRDefault="00F66A01" w:rsidP="00F66A01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drawing>
          <wp:inline distT="0" distB="0" distL="0" distR="0" wp14:anchorId="4715AD8D" wp14:editId="23F0EE17">
            <wp:extent cx="2838450" cy="251093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108" cy="252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17A7" w14:textId="77777777" w:rsidR="00F66A01" w:rsidRPr="00C45391" w:rsidRDefault="00F66A01" w:rsidP="00F66A01">
      <w:pPr>
        <w:spacing w:line="360" w:lineRule="auto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     </w:t>
      </w:r>
    </w:p>
    <w:p w14:paraId="4AEF56BE" w14:textId="7283717F" w:rsidR="00F66A01" w:rsidRPr="00C45391" w:rsidRDefault="00F66A01" w:rsidP="00E02CFC">
      <w:pPr>
        <w:spacing w:line="360" w:lineRule="auto"/>
        <w:jc w:val="center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Рис. 12</w:t>
      </w:r>
      <w:r w:rsidR="00E02CFC">
        <w:rPr>
          <w:bCs/>
          <w:sz w:val="28"/>
          <w:szCs w:val="28"/>
          <w:lang w:val="ru-RU"/>
        </w:rPr>
        <w:t xml:space="preserve"> отрывок песни с аккордами, взятый с сайта </w:t>
      </w:r>
      <w:r w:rsidR="00E02CFC" w:rsidRPr="00C45391">
        <w:rPr>
          <w:bCs/>
          <w:sz w:val="28"/>
          <w:szCs w:val="28"/>
          <w:lang w:val="en-US"/>
        </w:rPr>
        <w:t>Ultimate</w:t>
      </w:r>
      <w:r w:rsidR="00E02CFC" w:rsidRPr="00C45391">
        <w:rPr>
          <w:bCs/>
          <w:sz w:val="28"/>
          <w:szCs w:val="28"/>
          <w:lang w:val="ru-RU"/>
        </w:rPr>
        <w:t xml:space="preserve"> </w:t>
      </w:r>
      <w:r w:rsidR="00E02CFC" w:rsidRPr="00C45391">
        <w:rPr>
          <w:bCs/>
          <w:sz w:val="28"/>
          <w:szCs w:val="28"/>
          <w:lang w:val="en-US"/>
        </w:rPr>
        <w:t>guitar</w:t>
      </w:r>
    </w:p>
    <w:p w14:paraId="5ABEBE44" w14:textId="1ADE1B46" w:rsidR="008829B0" w:rsidRDefault="008829B0" w:rsidP="00F66A01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55C9023A" w14:textId="1B6754F2" w:rsidR="00346E15" w:rsidRDefault="00346E15" w:rsidP="00F66A01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663294A3" w14:textId="77777777" w:rsidR="00346E15" w:rsidRPr="00E02CFC" w:rsidRDefault="00346E15" w:rsidP="00F66A01">
      <w:pPr>
        <w:spacing w:line="360" w:lineRule="auto"/>
        <w:jc w:val="both"/>
        <w:rPr>
          <w:bCs/>
          <w:sz w:val="28"/>
          <w:szCs w:val="28"/>
          <w:lang w:val="ru-RU"/>
        </w:rPr>
      </w:pPr>
    </w:p>
    <w:p w14:paraId="63BBFFE4" w14:textId="3D94AA64" w:rsidR="00972892" w:rsidRPr="00C45391" w:rsidRDefault="00430A54" w:rsidP="008829B0">
      <w:pPr>
        <w:pStyle w:val="ListParagraph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ИТОГИ</w:t>
      </w:r>
    </w:p>
    <w:p w14:paraId="1932C959" w14:textId="4C632AFB" w:rsidR="00430A54" w:rsidRPr="00C45391" w:rsidRDefault="00430A54" w:rsidP="00430A54">
      <w:pPr>
        <w:spacing w:line="360" w:lineRule="auto"/>
        <w:jc w:val="center"/>
        <w:rPr>
          <w:bCs/>
          <w:sz w:val="28"/>
          <w:szCs w:val="28"/>
          <w:lang w:val="ru-RU"/>
        </w:rPr>
      </w:pPr>
    </w:p>
    <w:p w14:paraId="1374BC3F" w14:textId="790C021D" w:rsidR="00430A54" w:rsidRPr="00C45391" w:rsidRDefault="00F66A01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Проанализировав различные модели гармонизации</w:t>
      </w:r>
      <w:r w:rsidR="00E02CFC">
        <w:rPr>
          <w:bCs/>
          <w:sz w:val="28"/>
          <w:szCs w:val="28"/>
          <w:lang w:val="ru-RU"/>
        </w:rPr>
        <w:t xml:space="preserve"> (</w:t>
      </w:r>
      <w:r w:rsidR="00E02CFC" w:rsidRPr="00C45391">
        <w:rPr>
          <w:sz w:val="28"/>
          <w:szCs w:val="28"/>
          <w:lang w:val="ru-RU"/>
        </w:rPr>
        <w:t>согласование шаблонов, скрытая Марковская модель (</w:t>
      </w:r>
      <w:r w:rsidR="00E02CFC" w:rsidRPr="00C45391">
        <w:rPr>
          <w:sz w:val="28"/>
          <w:szCs w:val="28"/>
          <w:lang w:val="en-US"/>
        </w:rPr>
        <w:t>HMM</w:t>
      </w:r>
      <w:r w:rsidR="00E02CFC" w:rsidRPr="00C45391">
        <w:rPr>
          <w:sz w:val="28"/>
          <w:szCs w:val="28"/>
          <w:lang w:val="ru-RU"/>
        </w:rPr>
        <w:t>), генетический алгоритм, глубок</w:t>
      </w:r>
      <w:r w:rsidR="00E02CFC">
        <w:rPr>
          <w:sz w:val="28"/>
          <w:szCs w:val="28"/>
          <w:lang w:val="ru-RU"/>
        </w:rPr>
        <w:t xml:space="preserve">ая нейронная сеть на основе </w:t>
      </w:r>
      <w:r w:rsidR="00E02CFC">
        <w:rPr>
          <w:sz w:val="28"/>
          <w:szCs w:val="28"/>
          <w:lang w:val="en-US"/>
        </w:rPr>
        <w:t>BILSTM</w:t>
      </w:r>
      <w:r w:rsidR="00E02CFC" w:rsidRPr="00C45391">
        <w:rPr>
          <w:sz w:val="28"/>
          <w:szCs w:val="28"/>
          <w:lang w:val="ru-RU"/>
        </w:rPr>
        <w:t xml:space="preserve"> </w:t>
      </w:r>
      <w:r w:rsidR="00E02CFC">
        <w:rPr>
          <w:sz w:val="28"/>
          <w:szCs w:val="28"/>
          <w:lang w:val="ru-RU"/>
        </w:rPr>
        <w:t>и</w:t>
      </w:r>
      <w:r w:rsidR="00E02CFC" w:rsidRPr="00C45391">
        <w:rPr>
          <w:sz w:val="28"/>
          <w:szCs w:val="28"/>
          <w:lang w:val="ru-RU"/>
        </w:rPr>
        <w:t xml:space="preserve"> глубок</w:t>
      </w:r>
      <w:r w:rsidR="00E02CFC">
        <w:rPr>
          <w:sz w:val="28"/>
          <w:szCs w:val="28"/>
          <w:lang w:val="ru-RU"/>
        </w:rPr>
        <w:t xml:space="preserve">ая нейронная сеть </w:t>
      </w:r>
      <w:r w:rsidR="00E02CFC">
        <w:rPr>
          <w:sz w:val="28"/>
          <w:szCs w:val="28"/>
          <w:lang w:val="en-US"/>
        </w:rPr>
        <w:t>MTharmonizer</w:t>
      </w:r>
      <w:r w:rsidR="00E02CFC">
        <w:rPr>
          <w:bCs/>
          <w:sz w:val="28"/>
          <w:szCs w:val="28"/>
          <w:lang w:val="ru-RU"/>
        </w:rPr>
        <w:t>)</w:t>
      </w:r>
      <w:r w:rsidRPr="00C45391">
        <w:rPr>
          <w:bCs/>
          <w:sz w:val="28"/>
          <w:szCs w:val="28"/>
          <w:lang w:val="ru-RU"/>
        </w:rPr>
        <w:t xml:space="preserve"> и выяснив, что наилучший результат дают модели, основанные на глубоком обучении, мы создали свою модель</w:t>
      </w:r>
      <w:r w:rsidR="00E02CFC" w:rsidRPr="00E02CFC">
        <w:rPr>
          <w:bCs/>
          <w:sz w:val="28"/>
          <w:szCs w:val="28"/>
          <w:lang w:val="ru-RU"/>
        </w:rPr>
        <w:t xml:space="preserve"> </w:t>
      </w:r>
      <w:r w:rsidR="00E02CFC">
        <w:rPr>
          <w:bCs/>
          <w:sz w:val="28"/>
          <w:szCs w:val="28"/>
          <w:lang w:val="ru-RU"/>
        </w:rPr>
        <w:t>с использованием глубокой полносвязной нейронной сет</w:t>
      </w:r>
      <w:r w:rsidR="00346E15">
        <w:rPr>
          <w:bCs/>
          <w:sz w:val="28"/>
          <w:szCs w:val="28"/>
          <w:lang w:val="ru-RU"/>
        </w:rPr>
        <w:t>и</w:t>
      </w:r>
      <w:r w:rsidRPr="00C45391">
        <w:rPr>
          <w:bCs/>
          <w:sz w:val="28"/>
          <w:szCs w:val="28"/>
          <w:lang w:val="ru-RU"/>
        </w:rPr>
        <w:t>. П</w:t>
      </w:r>
      <w:r w:rsidR="00430A54" w:rsidRPr="00C45391">
        <w:rPr>
          <w:bCs/>
          <w:sz w:val="28"/>
          <w:szCs w:val="28"/>
          <w:lang w:val="ru-RU"/>
        </w:rPr>
        <w:t xml:space="preserve">рограмма для гармонизации мелодий показала очень хорошие результаты для распознавания гитарной музыки. Предполагается, что данная модель нейронной сети будет хорошо распознавать бардовские песни, лирические композиции, рок музыку, так как в музыке такого типа, как правило ведущий инструмент – гитара.  Для гитары точность предсказания составила 99 процентов. </w:t>
      </w:r>
    </w:p>
    <w:p w14:paraId="5DD0614E" w14:textId="55E4EC02" w:rsidR="00430A54" w:rsidRPr="00346E15" w:rsidRDefault="00430A54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 xml:space="preserve">Что же касается фортепиано и виолончели, здесь модель обучилась чуть хуже – на это повлияли длинные и тягучие особенности звуков данных инструментов. </w:t>
      </w:r>
      <w:r w:rsidR="00F66A01" w:rsidRPr="00C45391">
        <w:rPr>
          <w:bCs/>
          <w:sz w:val="28"/>
          <w:szCs w:val="28"/>
          <w:lang w:val="ru-RU"/>
        </w:rPr>
        <w:t xml:space="preserve">Но это означает только пространство для дальнейших исследований. </w:t>
      </w:r>
    </w:p>
    <w:p w14:paraId="4A3EF97E" w14:textId="3D7D316B" w:rsidR="00F66A01" w:rsidRDefault="00F66A01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C45391">
        <w:rPr>
          <w:bCs/>
          <w:sz w:val="28"/>
          <w:szCs w:val="28"/>
          <w:lang w:val="ru-RU"/>
        </w:rPr>
        <w:t>Работа выложена в общий доступ, к ней написаны подробные комментарии с целью максимально понятно донести до людей цель и устройство программы. Ссылку прикрепляю</w:t>
      </w:r>
      <w:r w:rsidR="00A67324" w:rsidRPr="00C45391">
        <w:rPr>
          <w:bCs/>
          <w:sz w:val="28"/>
          <w:szCs w:val="28"/>
          <w:lang w:val="ru-RU"/>
        </w:rPr>
        <w:t xml:space="preserve">: </w:t>
      </w:r>
      <w:hyperlink r:id="rId21" w:history="1">
        <w:r w:rsidR="00E02CFC" w:rsidRPr="009B435B">
          <w:rPr>
            <w:rStyle w:val="Hyperlink"/>
            <w:bCs/>
            <w:sz w:val="28"/>
            <w:szCs w:val="28"/>
            <w:lang w:val="en-US"/>
          </w:rPr>
          <w:t>https://github.com/Ustinova1234567/chrod_recognition</w:t>
        </w:r>
      </w:hyperlink>
      <w:r w:rsidR="00E02CFC">
        <w:rPr>
          <w:bCs/>
          <w:sz w:val="28"/>
          <w:szCs w:val="28"/>
          <w:lang w:val="ru-RU"/>
        </w:rPr>
        <w:t xml:space="preserve"> </w:t>
      </w:r>
    </w:p>
    <w:p w14:paraId="06DDA78C" w14:textId="007158E4" w:rsidR="00346E15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176BCAB1" w14:textId="1D4BB40F" w:rsidR="00346E15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7C475490" w14:textId="5CBA009A" w:rsidR="00346E15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66B60DB4" w14:textId="77777777" w:rsidR="00346E15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7F2DBE82" w14:textId="18F287A7" w:rsidR="00346E15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2B4AC00D" w14:textId="77777777" w:rsidR="00346E15" w:rsidRPr="00E02CFC" w:rsidRDefault="00346E15" w:rsidP="00F66A01">
      <w:pPr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14:paraId="74FA2463" w14:textId="77777777" w:rsidR="006F4EF1" w:rsidRPr="00C45391" w:rsidRDefault="006F4EF1" w:rsidP="00A43AAA">
      <w:pPr>
        <w:spacing w:after="240"/>
        <w:jc w:val="both"/>
        <w:rPr>
          <w:color w:val="000000"/>
          <w:sz w:val="28"/>
          <w:szCs w:val="28"/>
          <w:lang w:val="ru-RU"/>
        </w:rPr>
      </w:pPr>
    </w:p>
    <w:p w14:paraId="3622092B" w14:textId="09C776CE" w:rsidR="006F4EF1" w:rsidRPr="00C45391" w:rsidRDefault="008829B0" w:rsidP="008829B0">
      <w:pPr>
        <w:pStyle w:val="ListParagraph"/>
        <w:numPr>
          <w:ilvl w:val="0"/>
          <w:numId w:val="8"/>
        </w:numPr>
        <w:spacing w:after="24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БУДУЩАЯ ИССЛЕДОВАТЕЛЬСКАЯ ДЕЯТЕЛЬНОСТЬ</w:t>
      </w:r>
    </w:p>
    <w:p w14:paraId="442567FF" w14:textId="77777777" w:rsidR="008829B0" w:rsidRPr="00C45391" w:rsidRDefault="008829B0" w:rsidP="008829B0">
      <w:pPr>
        <w:pStyle w:val="ListParagraph"/>
        <w:spacing w:after="240"/>
        <w:ind w:left="3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7035448" w14:textId="25B947E3" w:rsidR="00A43AAA" w:rsidRPr="00C45391" w:rsidRDefault="00F66A01" w:rsidP="00F66A01">
      <w:pPr>
        <w:spacing w:after="240" w:line="360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>В ходе проведения исследования выяснилось, что наша программа плохо распознает аккорд “</w:t>
      </w:r>
      <w:r w:rsidR="00A43AAA"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>”</w:t>
      </w:r>
      <w:r w:rsidR="00A43AAA" w:rsidRPr="00C45391">
        <w:rPr>
          <w:color w:val="000000"/>
          <w:sz w:val="28"/>
          <w:szCs w:val="28"/>
          <w:lang w:val="ru-RU"/>
        </w:rPr>
        <w:t xml:space="preserve">. </w:t>
      </w:r>
      <w:r w:rsidRPr="00C45391">
        <w:rPr>
          <w:color w:val="000000"/>
          <w:sz w:val="28"/>
          <w:szCs w:val="28"/>
          <w:lang w:val="ru-RU"/>
        </w:rPr>
        <w:t>Это связано с тем, что п</w:t>
      </w:r>
      <w:r w:rsidR="00A43AAA" w:rsidRPr="00C45391">
        <w:rPr>
          <w:color w:val="000000"/>
          <w:sz w:val="28"/>
          <w:szCs w:val="28"/>
          <w:lang w:val="ru-RU"/>
        </w:rPr>
        <w:t xml:space="preserve">о амплитуде </w:t>
      </w:r>
      <w:r w:rsidRPr="00C45391">
        <w:rPr>
          <w:color w:val="000000"/>
          <w:sz w:val="28"/>
          <w:szCs w:val="28"/>
          <w:lang w:val="ru-RU"/>
        </w:rPr>
        <w:t>“</w:t>
      </w:r>
      <w:r w:rsidRPr="00C45391">
        <w:rPr>
          <w:color w:val="000000"/>
          <w:sz w:val="28"/>
          <w:szCs w:val="28"/>
          <w:lang w:val="en-US"/>
        </w:rPr>
        <w:t>G</w:t>
      </w:r>
      <w:r w:rsidRPr="00C45391">
        <w:rPr>
          <w:color w:val="000000"/>
          <w:sz w:val="28"/>
          <w:szCs w:val="28"/>
          <w:lang w:val="ru-RU"/>
        </w:rPr>
        <w:t xml:space="preserve">” </w:t>
      </w:r>
      <w:r w:rsidR="00A43AAA" w:rsidRPr="00C45391">
        <w:rPr>
          <w:color w:val="000000"/>
          <w:sz w:val="28"/>
          <w:szCs w:val="28"/>
          <w:lang w:val="ru-RU"/>
        </w:rPr>
        <w:t xml:space="preserve">похож на </w:t>
      </w:r>
      <w:r w:rsidRPr="00C45391">
        <w:rPr>
          <w:color w:val="000000"/>
          <w:sz w:val="28"/>
          <w:szCs w:val="28"/>
          <w:lang w:val="ru-RU"/>
        </w:rPr>
        <w:t>аккорд “</w:t>
      </w:r>
      <w:r w:rsidRPr="00C45391">
        <w:rPr>
          <w:color w:val="000000"/>
          <w:sz w:val="28"/>
          <w:szCs w:val="28"/>
          <w:lang w:val="en-US"/>
        </w:rPr>
        <w:t>F</w:t>
      </w:r>
      <w:r w:rsidRPr="00C45391">
        <w:rPr>
          <w:color w:val="000000"/>
          <w:sz w:val="28"/>
          <w:szCs w:val="28"/>
          <w:lang w:val="ru-RU"/>
        </w:rPr>
        <w:t>”</w:t>
      </w:r>
      <w:r w:rsidR="00A43AAA" w:rsidRPr="00C45391">
        <w:rPr>
          <w:color w:val="000000"/>
          <w:sz w:val="28"/>
          <w:szCs w:val="28"/>
          <w:lang w:val="ru-RU"/>
        </w:rPr>
        <w:t xml:space="preserve">. </w:t>
      </w:r>
      <w:r w:rsidRPr="00C45391">
        <w:rPr>
          <w:color w:val="000000"/>
          <w:sz w:val="28"/>
          <w:szCs w:val="28"/>
          <w:lang w:val="ru-RU"/>
        </w:rPr>
        <w:t>В дальнейшей работе данные будут размечены руками, а «</w:t>
      </w:r>
      <w:r w:rsidR="00A43AAA" w:rsidRPr="00C45391">
        <w:rPr>
          <w:color w:val="000000"/>
          <w:sz w:val="28"/>
          <w:szCs w:val="28"/>
          <w:lang w:val="ru-RU"/>
        </w:rPr>
        <w:t>сэмплов</w:t>
      </w:r>
      <w:r w:rsidRPr="00C45391">
        <w:rPr>
          <w:color w:val="000000"/>
          <w:sz w:val="28"/>
          <w:szCs w:val="28"/>
          <w:lang w:val="ru-RU"/>
        </w:rPr>
        <w:t xml:space="preserve">» будет не 200, как сейчас, а намного больше, что позволит избежать путаницы в аккордах. </w:t>
      </w:r>
    </w:p>
    <w:p w14:paraId="5007A615" w14:textId="7ECACA3D" w:rsidR="00F66A01" w:rsidRPr="00C45391" w:rsidRDefault="00F66A01" w:rsidP="00F66A01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Так же в наших интересах усовершенствовать данную программу до уровня распознавания музыки с несколькими инструментами, звучащими одновременно. </w:t>
      </w:r>
    </w:p>
    <w:p w14:paraId="70B84BDF" w14:textId="4BED5EE8" w:rsidR="00A67324" w:rsidRDefault="00F66A01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t xml:space="preserve">Более того, было бы полезно провести свое исследование оценки качества распознавания мелодий на большой выборке. Для этого нам нужно прописать критерии хорошей, правильной и приятной гармонии. Все-таки, мы выложили код в общий доступ и хотим, чтобы он был полезен людям. </w:t>
      </w:r>
    </w:p>
    <w:p w14:paraId="6C5ECED5" w14:textId="0C31B872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6A7D92A7" w14:textId="6E6FF512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58199CAA" w14:textId="699BF99A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1FC36C9A" w14:textId="272A19C0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152AB15F" w14:textId="21E33C17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25850923" w14:textId="7BBC41D4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0036521D" w14:textId="3EF8CBD2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69B01459" w14:textId="2309997D" w:rsidR="00E02CFC" w:rsidRDefault="00E02CFC" w:rsidP="00525EBB">
      <w:pPr>
        <w:spacing w:after="240" w:line="36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14:paraId="21D1D1B6" w14:textId="77777777" w:rsidR="00E02CFC" w:rsidRPr="00C45391" w:rsidRDefault="00E02CFC" w:rsidP="00346E15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</w:p>
    <w:p w14:paraId="18400586" w14:textId="4778D1EC" w:rsidR="007270EE" w:rsidRPr="00C45391" w:rsidRDefault="007270EE" w:rsidP="007270EE">
      <w:pPr>
        <w:spacing w:after="240"/>
        <w:jc w:val="center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  <w:lang w:val="ru-RU"/>
        </w:rPr>
        <w:lastRenderedPageBreak/>
        <w:t>СПИСОК ИСПОЛЬЗОВАННОЙ ЛИТЕРАТУРЫ</w:t>
      </w:r>
    </w:p>
    <w:p w14:paraId="011A1B70" w14:textId="619B3CDA" w:rsidR="007270EE" w:rsidRPr="00C45391" w:rsidRDefault="007270EE" w:rsidP="00A67324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</w:p>
    <w:p w14:paraId="1B7A54A2" w14:textId="6193AACA" w:rsidR="007270EE" w:rsidRPr="00C45391" w:rsidRDefault="007270EE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C45391">
        <w:rPr>
          <w:color w:val="000000" w:themeColor="text1"/>
          <w:sz w:val="28"/>
          <w:szCs w:val="28"/>
          <w:lang w:val="ru-RU"/>
        </w:rPr>
        <w:t xml:space="preserve">[1] </w:t>
      </w:r>
      <w:r w:rsidR="00A67324" w:rsidRPr="00C45391">
        <w:rPr>
          <w:color w:val="000000" w:themeColor="text1"/>
          <w:sz w:val="28"/>
          <w:szCs w:val="28"/>
          <w:lang w:val="ru-RU"/>
        </w:rPr>
        <w:t>“</w:t>
      </w:r>
      <w:r w:rsidRPr="00C45391">
        <w:rPr>
          <w:color w:val="000000" w:themeColor="text1"/>
          <w:sz w:val="28"/>
          <w:szCs w:val="28"/>
          <w:lang w:val="ru-RU"/>
        </w:rPr>
        <w:t>Автоматическая гармонизация мелодий с помощью аккордов триады</w:t>
      </w:r>
      <w:r w:rsidR="00A67324" w:rsidRPr="00C45391">
        <w:rPr>
          <w:color w:val="000000" w:themeColor="text1"/>
          <w:sz w:val="28"/>
          <w:szCs w:val="28"/>
          <w:lang w:val="ru-RU"/>
        </w:rPr>
        <w:t>”</w:t>
      </w:r>
      <w:r w:rsidR="00346E15">
        <w:rPr>
          <w:color w:val="000000" w:themeColor="text1"/>
          <w:sz w:val="28"/>
          <w:szCs w:val="28"/>
          <w:lang w:val="ru-RU"/>
        </w:rPr>
        <w:t xml:space="preserve">. </w:t>
      </w:r>
      <w:r w:rsidR="00346E15" w:rsidRPr="00C45391">
        <w:rPr>
          <w:color w:val="000000"/>
          <w:sz w:val="28"/>
          <w:szCs w:val="28"/>
          <w:lang w:val="en-US"/>
        </w:rPr>
        <w:t>Yin</w:t>
      </w:r>
      <w:r w:rsidR="00346E15" w:rsidRPr="00346E15">
        <w:rPr>
          <w:color w:val="000000"/>
          <w:sz w:val="28"/>
          <w:szCs w:val="28"/>
          <w:lang w:val="en-US"/>
        </w:rPr>
        <w:t>-</w:t>
      </w:r>
      <w:r w:rsidR="00346E15" w:rsidRPr="00C45391">
        <w:rPr>
          <w:color w:val="000000"/>
          <w:sz w:val="28"/>
          <w:szCs w:val="28"/>
          <w:lang w:val="en-US"/>
        </w:rPr>
        <w:t>Cheng</w:t>
      </w:r>
      <w:r w:rsidR="00346E15" w:rsidRPr="00346E15">
        <w:rPr>
          <w:color w:val="000000"/>
          <w:sz w:val="28"/>
          <w:szCs w:val="28"/>
          <w:lang w:val="en-US"/>
        </w:rPr>
        <w:t xml:space="preserve"> </w:t>
      </w:r>
      <w:r w:rsidR="00346E15" w:rsidRPr="00C45391">
        <w:rPr>
          <w:color w:val="000000"/>
          <w:sz w:val="28"/>
          <w:szCs w:val="28"/>
          <w:lang w:val="en-US"/>
        </w:rPr>
        <w:t>Yeh</w:t>
      </w:r>
      <w:r w:rsidR="00346E15" w:rsidRPr="00346E15">
        <w:rPr>
          <w:color w:val="000000"/>
          <w:sz w:val="28"/>
          <w:szCs w:val="28"/>
          <w:lang w:val="en-US"/>
        </w:rPr>
        <w:t xml:space="preserve">, </w:t>
      </w:r>
      <w:r w:rsidR="00346E15" w:rsidRPr="00C45391">
        <w:rPr>
          <w:color w:val="000000"/>
          <w:sz w:val="28"/>
          <w:szCs w:val="28"/>
          <w:lang w:val="en-US"/>
        </w:rPr>
        <w:t>Wen</w:t>
      </w:r>
      <w:r w:rsidR="00346E15" w:rsidRPr="00346E15">
        <w:rPr>
          <w:color w:val="000000"/>
          <w:sz w:val="28"/>
          <w:szCs w:val="28"/>
          <w:lang w:val="en-US"/>
        </w:rPr>
        <w:t>-</w:t>
      </w:r>
      <w:r w:rsidR="00346E15" w:rsidRPr="00C45391">
        <w:rPr>
          <w:color w:val="000000"/>
          <w:sz w:val="28"/>
          <w:szCs w:val="28"/>
          <w:lang w:val="en-US"/>
        </w:rPr>
        <w:t>Yi</w:t>
      </w:r>
      <w:r w:rsidR="00346E15" w:rsidRPr="00346E15">
        <w:rPr>
          <w:color w:val="000000"/>
          <w:sz w:val="28"/>
          <w:szCs w:val="28"/>
          <w:lang w:val="en-US"/>
        </w:rPr>
        <w:t xml:space="preserve"> </w:t>
      </w:r>
      <w:r w:rsidR="00346E15" w:rsidRPr="00C45391">
        <w:rPr>
          <w:color w:val="000000"/>
          <w:sz w:val="28"/>
          <w:szCs w:val="28"/>
          <w:lang w:val="en-US"/>
        </w:rPr>
        <w:t>Hsiao</w:t>
      </w:r>
      <w:r w:rsidR="00346E15">
        <w:rPr>
          <w:color w:val="000000"/>
          <w:sz w:val="28"/>
          <w:szCs w:val="28"/>
          <w:lang w:val="en-US"/>
        </w:rPr>
        <w:t xml:space="preserve">, </w:t>
      </w:r>
      <w:r w:rsidR="00346E15" w:rsidRPr="00C45391">
        <w:rPr>
          <w:color w:val="000000"/>
          <w:sz w:val="28"/>
          <w:szCs w:val="28"/>
          <w:lang w:val="en-US"/>
        </w:rPr>
        <w:t>Benjamin</w:t>
      </w:r>
      <w:r w:rsidR="00346E15" w:rsidRPr="00346E15">
        <w:rPr>
          <w:color w:val="000000"/>
          <w:sz w:val="28"/>
          <w:szCs w:val="28"/>
          <w:lang w:val="en-US"/>
        </w:rPr>
        <w:t xml:space="preserve"> </w:t>
      </w:r>
      <w:r w:rsidR="00346E15" w:rsidRPr="00C45391">
        <w:rPr>
          <w:color w:val="000000"/>
          <w:sz w:val="28"/>
          <w:szCs w:val="28"/>
          <w:lang w:val="en-US"/>
        </w:rPr>
        <w:t>Genchel</w:t>
      </w:r>
      <w:r w:rsidR="00346E15">
        <w:rPr>
          <w:color w:val="000000"/>
          <w:sz w:val="28"/>
          <w:szCs w:val="28"/>
          <w:lang w:val="en-US"/>
        </w:rPr>
        <w:t>. (2021)</w:t>
      </w:r>
      <w:r w:rsidR="00346E15" w:rsidRPr="00346E15">
        <w:rPr>
          <w:sz w:val="28"/>
          <w:szCs w:val="28"/>
        </w:rPr>
        <w:t xml:space="preserve"> [Электронный ресурс]. </w:t>
      </w:r>
      <w:r w:rsidR="00346E15" w:rsidRPr="00346E15">
        <w:rPr>
          <w:sz w:val="28"/>
          <w:szCs w:val="28"/>
          <w:lang w:val="en-US"/>
        </w:rPr>
        <w:t>URL</w:t>
      </w:r>
      <w:r w:rsidR="00346E15" w:rsidRPr="00346E15">
        <w:rPr>
          <w:sz w:val="28"/>
          <w:szCs w:val="28"/>
          <w:lang w:val="ru-RU"/>
        </w:rPr>
        <w:t>:</w:t>
      </w:r>
      <w:r w:rsidR="00346E15">
        <w:rPr>
          <w:szCs w:val="28"/>
          <w:lang w:val="ru-RU"/>
        </w:rPr>
        <w:t xml:space="preserve"> </w:t>
      </w:r>
      <w:hyperlink r:id="rId22" w:history="1">
        <w:r w:rsidR="00346E15" w:rsidRPr="009B435B">
          <w:rPr>
            <w:rStyle w:val="Hyperlink"/>
            <w:sz w:val="28"/>
            <w:szCs w:val="28"/>
            <w:lang w:val="ru-RU"/>
          </w:rPr>
          <w:t>https://www.tandfonline.com/doi/full/10.1080/09298215.2021.1873392</w:t>
        </w:r>
      </w:hyperlink>
      <w:r w:rsidRPr="00C45391">
        <w:rPr>
          <w:color w:val="000000" w:themeColor="text1"/>
          <w:sz w:val="28"/>
          <w:szCs w:val="28"/>
          <w:lang w:val="ru-RU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ru-RU"/>
        </w:rPr>
        <w:t>(дата обращения 21.08.2021)</w:t>
      </w:r>
    </w:p>
    <w:p w14:paraId="64BBF22C" w14:textId="0A2E9493" w:rsidR="007270EE" w:rsidRPr="00422048" w:rsidRDefault="007270EE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color w:val="000000" w:themeColor="text1"/>
          <w:sz w:val="28"/>
          <w:szCs w:val="28"/>
          <w:lang w:val="en-US"/>
        </w:rPr>
        <w:t xml:space="preserve">[2] </w:t>
      </w:r>
      <w:r w:rsidR="00A67324" w:rsidRPr="00C45391">
        <w:rPr>
          <w:rStyle w:val="hlfld-contribauthor"/>
          <w:color w:val="000000" w:themeColor="text1"/>
          <w:sz w:val="28"/>
          <w:szCs w:val="28"/>
          <w:lang w:val="en-US"/>
        </w:rPr>
        <w:t>“</w:t>
      </w:r>
      <w:r w:rsidRPr="00C45391">
        <w:rPr>
          <w:color w:val="000000" w:themeColor="text1"/>
          <w:sz w:val="28"/>
          <w:szCs w:val="28"/>
        </w:rPr>
        <w:t>Deep learning techniques for music generation: A survey</w:t>
      </w:r>
      <w:r w:rsidR="00A67324" w:rsidRPr="00C45391">
        <w:rPr>
          <w:color w:val="000000" w:themeColor="text1"/>
          <w:sz w:val="28"/>
          <w:szCs w:val="28"/>
          <w:lang w:val="en-US"/>
        </w:rPr>
        <w:t>”</w:t>
      </w:r>
      <w:r w:rsidRPr="00C45391">
        <w:rPr>
          <w:color w:val="000000" w:themeColor="text1"/>
          <w:sz w:val="28"/>
          <w:szCs w:val="28"/>
        </w:rPr>
        <w:t xml:space="preserve">. 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Briot,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J. P.</w:t>
      </w:r>
      <w:r w:rsidR="00A67324" w:rsidRPr="00C45391">
        <w:rPr>
          <w:color w:val="000000" w:themeColor="text1"/>
          <w:sz w:val="28"/>
          <w:szCs w:val="28"/>
        </w:rPr>
        <w:t>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Hadjeres,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G.</w:t>
      </w:r>
      <w:r w:rsidR="00A67324" w:rsidRPr="00C45391">
        <w:rPr>
          <w:color w:val="000000" w:themeColor="text1"/>
          <w:sz w:val="28"/>
          <w:szCs w:val="28"/>
        </w:rPr>
        <w:t>, &amp;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Pachet,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F.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color w:val="000000" w:themeColor="text1"/>
          <w:sz w:val="28"/>
          <w:szCs w:val="28"/>
        </w:rPr>
        <w:t>(</w:t>
      </w:r>
      <w:r w:rsidR="00A67324" w:rsidRPr="00C45391">
        <w:rPr>
          <w:rStyle w:val="nlmyear"/>
          <w:color w:val="000000" w:themeColor="text1"/>
          <w:sz w:val="28"/>
          <w:szCs w:val="28"/>
        </w:rPr>
        <w:t>2017</w:t>
      </w:r>
      <w:r w:rsidR="00A67324" w:rsidRPr="00C45391">
        <w:rPr>
          <w:color w:val="000000" w:themeColor="text1"/>
          <w:sz w:val="28"/>
          <w:szCs w:val="28"/>
        </w:rPr>
        <w:t>).</w:t>
      </w:r>
      <w:r w:rsidR="00A67324" w:rsidRPr="00C45391">
        <w:rPr>
          <w:color w:val="000000" w:themeColor="text1"/>
          <w:sz w:val="28"/>
          <w:szCs w:val="28"/>
          <w:lang w:val="en-US"/>
        </w:rPr>
        <w:t xml:space="preserve"> </w:t>
      </w:r>
      <w:r w:rsidRPr="00C45391">
        <w:rPr>
          <w:color w:val="000000" w:themeColor="text1"/>
          <w:sz w:val="28"/>
          <w:szCs w:val="28"/>
        </w:rPr>
        <w:t>Preprint arXiv:1709.01620.</w:t>
      </w:r>
      <w:r w:rsidRPr="00C45391">
        <w:rPr>
          <w:rStyle w:val="reflink-block"/>
          <w:color w:val="000000" w:themeColor="text1"/>
          <w:sz w:val="28"/>
          <w:szCs w:val="28"/>
        </w:rPr>
        <w:t> </w:t>
      </w:r>
      <w:hyperlink r:id="rId23" w:tgtFrame="_blank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[Google Scholar]</w:t>
        </w:r>
      </w:hyperlink>
      <w:r w:rsidR="00A67324" w:rsidRPr="00422048">
        <w:rPr>
          <w:rStyle w:val="Hyperlink"/>
          <w:color w:val="000000" w:themeColor="text1"/>
          <w:sz w:val="28"/>
          <w:szCs w:val="28"/>
          <w:u w:val="none"/>
          <w:lang w:val="en-US"/>
        </w:rPr>
        <w:t xml:space="preserve"> </w:t>
      </w:r>
      <w:r w:rsidR="00A67324" w:rsidRPr="00422048">
        <w:rPr>
          <w:color w:val="000000" w:themeColor="text1"/>
          <w:sz w:val="28"/>
          <w:szCs w:val="28"/>
          <w:lang w:val="en-US"/>
        </w:rPr>
        <w:t>(</w:t>
      </w:r>
      <w:r w:rsidR="00A67324" w:rsidRPr="00C45391">
        <w:rPr>
          <w:color w:val="000000" w:themeColor="text1"/>
          <w:sz w:val="28"/>
          <w:szCs w:val="28"/>
          <w:lang w:val="ru-RU"/>
        </w:rPr>
        <w:t>дата</w:t>
      </w:r>
      <w:r w:rsidR="00A67324" w:rsidRPr="00422048">
        <w:rPr>
          <w:color w:val="000000" w:themeColor="text1"/>
          <w:sz w:val="28"/>
          <w:szCs w:val="28"/>
          <w:lang w:val="en-US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ru-RU"/>
        </w:rPr>
        <w:t>обращения</w:t>
      </w:r>
      <w:r w:rsidR="00A67324" w:rsidRPr="00422048">
        <w:rPr>
          <w:color w:val="000000" w:themeColor="text1"/>
          <w:sz w:val="28"/>
          <w:szCs w:val="28"/>
          <w:lang w:val="en-US"/>
        </w:rPr>
        <w:t xml:space="preserve"> </w:t>
      </w:r>
      <w:r w:rsidR="000C7F62" w:rsidRPr="00C45391">
        <w:rPr>
          <w:color w:val="000000" w:themeColor="text1"/>
          <w:sz w:val="28"/>
          <w:szCs w:val="28"/>
          <w:lang w:val="en-US"/>
        </w:rPr>
        <w:t>08.0</w:t>
      </w:r>
      <w:r w:rsidR="000C7F62" w:rsidRPr="00422048">
        <w:rPr>
          <w:color w:val="000000" w:themeColor="text1"/>
          <w:sz w:val="28"/>
          <w:szCs w:val="28"/>
          <w:lang w:val="en-US"/>
        </w:rPr>
        <w:t>4</w:t>
      </w:r>
      <w:r w:rsidR="000C7F62" w:rsidRPr="00C45391">
        <w:rPr>
          <w:color w:val="000000" w:themeColor="text1"/>
          <w:sz w:val="28"/>
          <w:szCs w:val="28"/>
          <w:lang w:val="en-US"/>
        </w:rPr>
        <w:t>.2022</w:t>
      </w:r>
      <w:r w:rsidR="00A67324" w:rsidRPr="00422048">
        <w:rPr>
          <w:color w:val="000000" w:themeColor="text1"/>
          <w:sz w:val="28"/>
          <w:szCs w:val="28"/>
          <w:lang w:val="en-US"/>
        </w:rPr>
        <w:t>)</w:t>
      </w:r>
    </w:p>
    <w:p w14:paraId="126100D4" w14:textId="736A1775" w:rsidR="007270EE" w:rsidRPr="00C45391" w:rsidRDefault="007270EE" w:rsidP="00A67324">
      <w:pPr>
        <w:spacing w:after="240" w:line="360" w:lineRule="auto"/>
        <w:jc w:val="both"/>
        <w:rPr>
          <w:color w:val="000000"/>
          <w:sz w:val="28"/>
          <w:szCs w:val="28"/>
          <w:lang w:val="ru-RU"/>
        </w:rPr>
      </w:pPr>
      <w:r w:rsidRPr="00C45391">
        <w:rPr>
          <w:color w:val="000000"/>
          <w:sz w:val="28"/>
          <w:szCs w:val="28"/>
        </w:rPr>
        <w:t>[3]</w:t>
      </w:r>
      <w:r w:rsidR="00346E15">
        <w:rPr>
          <w:color w:val="000000"/>
          <w:sz w:val="28"/>
          <w:szCs w:val="28"/>
          <w:lang w:val="ru-RU"/>
        </w:rPr>
        <w:t xml:space="preserve"> </w:t>
      </w:r>
      <w:r w:rsidR="00A67324" w:rsidRPr="00346E15">
        <w:rPr>
          <w:color w:val="000000"/>
          <w:sz w:val="28"/>
          <w:szCs w:val="28"/>
          <w:lang w:val="ru-RU"/>
        </w:rPr>
        <w:t>“</w:t>
      </w:r>
      <w:r w:rsidR="00A67324" w:rsidRPr="00C45391">
        <w:rPr>
          <w:color w:val="000000"/>
          <w:sz w:val="28"/>
          <w:szCs w:val="28"/>
          <w:lang w:val="ru-RU"/>
        </w:rPr>
        <w:t>Г</w:t>
      </w:r>
      <w:r w:rsidRPr="00C45391">
        <w:rPr>
          <w:color w:val="000000"/>
          <w:sz w:val="28"/>
          <w:szCs w:val="28"/>
        </w:rPr>
        <w:t xml:space="preserve">енетические алгоритмы: фитнесс </w:t>
      </w:r>
      <w:r w:rsidR="00A67324" w:rsidRPr="00C45391">
        <w:rPr>
          <w:color w:val="000000"/>
          <w:sz w:val="28"/>
          <w:szCs w:val="28"/>
        </w:rPr>
        <w:t>–</w:t>
      </w:r>
      <w:r w:rsidRPr="00C45391">
        <w:rPr>
          <w:color w:val="000000"/>
          <w:sz w:val="28"/>
          <w:szCs w:val="28"/>
        </w:rPr>
        <w:t xml:space="preserve"> функция</w:t>
      </w:r>
      <w:r w:rsidR="00A67324" w:rsidRPr="00346E15">
        <w:rPr>
          <w:color w:val="000000"/>
          <w:sz w:val="28"/>
          <w:szCs w:val="28"/>
          <w:lang w:val="ru-RU"/>
        </w:rPr>
        <w:t xml:space="preserve">”. </w:t>
      </w:r>
      <w:r w:rsidRPr="00346E15">
        <w:rPr>
          <w:color w:val="000000"/>
          <w:sz w:val="28"/>
          <w:szCs w:val="28"/>
        </w:rPr>
        <w:t xml:space="preserve"> </w:t>
      </w:r>
      <w:r w:rsidR="00346E15" w:rsidRPr="00346E15">
        <w:rPr>
          <w:sz w:val="28"/>
          <w:szCs w:val="28"/>
        </w:rPr>
        <w:t xml:space="preserve">[Электронный ресурс]. </w:t>
      </w:r>
      <w:r w:rsidR="00346E15" w:rsidRPr="00346E15">
        <w:rPr>
          <w:sz w:val="28"/>
          <w:szCs w:val="28"/>
          <w:lang w:val="en-US"/>
        </w:rPr>
        <w:t>URL</w:t>
      </w:r>
      <w:r w:rsidR="00346E15" w:rsidRPr="00346E15">
        <w:rPr>
          <w:sz w:val="28"/>
          <w:szCs w:val="28"/>
          <w:lang w:val="ru-RU"/>
        </w:rPr>
        <w:t>:</w:t>
      </w:r>
      <w:r w:rsidR="00346E15">
        <w:rPr>
          <w:szCs w:val="28"/>
          <w:lang w:val="ru-RU"/>
        </w:rPr>
        <w:t xml:space="preserve"> </w:t>
      </w:r>
      <w:hyperlink r:id="rId24" w:history="1">
        <w:r w:rsidR="00346E15" w:rsidRPr="009B435B">
          <w:rPr>
            <w:rStyle w:val="Hyperlink"/>
            <w:sz w:val="28"/>
            <w:szCs w:val="28"/>
          </w:rPr>
          <w:t>https://coderlessons.com/tutorials/akademicheskii/izuchite-geneticheskie-algoritmy/geneticheskie-algoritmy-fitnes-funktsiia</w:t>
        </w:r>
      </w:hyperlink>
      <w:r w:rsidRPr="00C45391">
        <w:rPr>
          <w:color w:val="000000"/>
          <w:sz w:val="28"/>
          <w:szCs w:val="28"/>
        </w:rPr>
        <w:t xml:space="preserve"> </w:t>
      </w:r>
      <w:r w:rsidR="00A67324" w:rsidRPr="00C45391">
        <w:rPr>
          <w:color w:val="000000"/>
          <w:sz w:val="28"/>
          <w:szCs w:val="28"/>
          <w:lang w:val="ru-RU"/>
        </w:rPr>
        <w:t>(дата обращения 05.04.2022)</w:t>
      </w:r>
    </w:p>
    <w:p w14:paraId="35BE06F8" w14:textId="243DD786" w:rsidR="007270EE" w:rsidRPr="00C45391" w:rsidRDefault="007270EE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color w:val="000000"/>
          <w:sz w:val="28"/>
          <w:szCs w:val="28"/>
          <w:lang w:val="en-US"/>
        </w:rPr>
        <w:t xml:space="preserve">[4] </w:t>
      </w:r>
      <w:r w:rsidR="00A67324" w:rsidRPr="00C45391">
        <w:rPr>
          <w:rStyle w:val="hlfld-contribauthor"/>
          <w:color w:val="333333"/>
          <w:sz w:val="28"/>
          <w:szCs w:val="28"/>
          <w:lang w:val="en-US"/>
        </w:rPr>
        <w:t>“</w:t>
      </w:r>
      <w:r w:rsidRPr="00C45391">
        <w:rPr>
          <w:color w:val="333333"/>
          <w:sz w:val="28"/>
          <w:szCs w:val="28"/>
        </w:rPr>
        <w:t>Chord generation from symbolic melody using BLSTM networks. In</w:t>
      </w:r>
      <w:r w:rsidRPr="00C45391">
        <w:rPr>
          <w:rStyle w:val="apple-converted-space"/>
          <w:color w:val="333333"/>
          <w:sz w:val="28"/>
          <w:szCs w:val="28"/>
        </w:rPr>
        <w:t> </w:t>
      </w:r>
      <w:r w:rsidRPr="00C45391">
        <w:rPr>
          <w:color w:val="333333"/>
          <w:sz w:val="28"/>
          <w:szCs w:val="28"/>
        </w:rPr>
        <w:t>Proceedings of the international society for music information retrieval conference</w:t>
      </w:r>
      <w:r w:rsidR="00A67324" w:rsidRPr="00C45391">
        <w:rPr>
          <w:color w:val="333333"/>
          <w:sz w:val="28"/>
          <w:szCs w:val="28"/>
          <w:lang w:val="en-US"/>
        </w:rPr>
        <w:t xml:space="preserve">”. </w:t>
      </w:r>
      <w:r w:rsidR="00A67324" w:rsidRPr="00C45391">
        <w:rPr>
          <w:rStyle w:val="hlfld-contribauthor"/>
          <w:color w:val="333333"/>
          <w:sz w:val="28"/>
          <w:szCs w:val="28"/>
        </w:rPr>
        <w:t>Lim,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rStyle w:val="nlmgiven-names"/>
          <w:color w:val="333333"/>
          <w:sz w:val="28"/>
          <w:szCs w:val="28"/>
        </w:rPr>
        <w:t>H.</w:t>
      </w:r>
      <w:r w:rsidR="00A67324" w:rsidRPr="00C45391">
        <w:rPr>
          <w:color w:val="333333"/>
          <w:sz w:val="28"/>
          <w:szCs w:val="28"/>
        </w:rPr>
        <w:t>,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rStyle w:val="hlfld-contribauthor"/>
          <w:color w:val="333333"/>
          <w:sz w:val="28"/>
          <w:szCs w:val="28"/>
        </w:rPr>
        <w:t>Rhyu,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rStyle w:val="nlmgiven-names"/>
          <w:color w:val="333333"/>
          <w:sz w:val="28"/>
          <w:szCs w:val="28"/>
        </w:rPr>
        <w:t>S.</w:t>
      </w:r>
      <w:r w:rsidR="00A67324" w:rsidRPr="00C45391">
        <w:rPr>
          <w:color w:val="333333"/>
          <w:sz w:val="28"/>
          <w:szCs w:val="28"/>
        </w:rPr>
        <w:t>, &amp;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rStyle w:val="hlfld-contribauthor"/>
          <w:color w:val="333333"/>
          <w:sz w:val="28"/>
          <w:szCs w:val="28"/>
        </w:rPr>
        <w:t>Lee,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rStyle w:val="nlmgiven-names"/>
          <w:color w:val="333333"/>
          <w:sz w:val="28"/>
          <w:szCs w:val="28"/>
        </w:rPr>
        <w:t>K.</w:t>
      </w:r>
      <w:r w:rsidR="00A67324" w:rsidRPr="00C45391">
        <w:rPr>
          <w:rStyle w:val="apple-converted-space"/>
          <w:color w:val="333333"/>
          <w:sz w:val="28"/>
          <w:szCs w:val="28"/>
        </w:rPr>
        <w:t> </w:t>
      </w:r>
      <w:r w:rsidR="00A67324" w:rsidRPr="00C45391">
        <w:rPr>
          <w:color w:val="333333"/>
          <w:sz w:val="28"/>
          <w:szCs w:val="28"/>
        </w:rPr>
        <w:t>(</w:t>
      </w:r>
      <w:r w:rsidR="00A67324" w:rsidRPr="00C45391">
        <w:rPr>
          <w:rStyle w:val="nlmyear"/>
          <w:color w:val="333333"/>
          <w:sz w:val="28"/>
          <w:szCs w:val="28"/>
        </w:rPr>
        <w:t>2017</w:t>
      </w:r>
      <w:r w:rsidR="00A67324" w:rsidRPr="00C45391">
        <w:rPr>
          <w:color w:val="333333"/>
          <w:sz w:val="28"/>
          <w:szCs w:val="28"/>
        </w:rPr>
        <w:t>).</w:t>
      </w:r>
      <w:r w:rsidRPr="00C45391">
        <w:rPr>
          <w:rStyle w:val="apple-converted-space"/>
          <w:color w:val="333333"/>
          <w:sz w:val="28"/>
          <w:szCs w:val="28"/>
        </w:rPr>
        <w:t> </w:t>
      </w:r>
      <w:r w:rsidRPr="00C45391">
        <w:rPr>
          <w:color w:val="333333"/>
          <w:sz w:val="28"/>
          <w:szCs w:val="28"/>
        </w:rPr>
        <w:t>(pp. 621–627).</w:t>
      </w:r>
      <w:r w:rsidRPr="00C45391">
        <w:rPr>
          <w:rStyle w:val="reflink-block"/>
          <w:color w:val="333333"/>
          <w:sz w:val="28"/>
          <w:szCs w:val="28"/>
        </w:rPr>
        <w:t> </w:t>
      </w:r>
      <w:hyperlink r:id="rId25" w:tgtFrame="_blank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[Google Scholar]</w:t>
        </w:r>
      </w:hyperlink>
      <w:r w:rsidR="00A67324" w:rsidRPr="00C45391">
        <w:rPr>
          <w:rStyle w:val="Hyperlink"/>
          <w:color w:val="000000" w:themeColor="text1"/>
          <w:sz w:val="28"/>
          <w:szCs w:val="28"/>
          <w:u w:val="none"/>
          <w:lang w:val="en-US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en-US"/>
        </w:rPr>
        <w:t>(</w:t>
      </w:r>
      <w:r w:rsidR="00A67324" w:rsidRPr="00C45391">
        <w:rPr>
          <w:color w:val="000000" w:themeColor="text1"/>
          <w:sz w:val="28"/>
          <w:szCs w:val="28"/>
          <w:lang w:val="ru-RU"/>
        </w:rPr>
        <w:t>д</w:t>
      </w:r>
      <w:r w:rsidR="00A67324" w:rsidRPr="00C45391">
        <w:rPr>
          <w:color w:val="000000"/>
          <w:sz w:val="28"/>
          <w:szCs w:val="28"/>
          <w:lang w:val="ru-RU"/>
        </w:rPr>
        <w:t>ата</w:t>
      </w:r>
      <w:r w:rsidR="00A67324" w:rsidRPr="00C45391">
        <w:rPr>
          <w:color w:val="000000"/>
          <w:sz w:val="28"/>
          <w:szCs w:val="28"/>
          <w:lang w:val="en-US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ru-RU"/>
        </w:rPr>
        <w:t>обращения</w:t>
      </w:r>
      <w:r w:rsidR="00A67324" w:rsidRPr="00C45391">
        <w:rPr>
          <w:color w:val="000000" w:themeColor="text1"/>
          <w:sz w:val="28"/>
          <w:szCs w:val="28"/>
          <w:lang w:val="en-US"/>
        </w:rPr>
        <w:t xml:space="preserve"> </w:t>
      </w:r>
      <w:r w:rsidR="000C7F62" w:rsidRPr="00C45391">
        <w:rPr>
          <w:color w:val="000000" w:themeColor="text1"/>
          <w:sz w:val="28"/>
          <w:szCs w:val="28"/>
          <w:lang w:val="en-US"/>
        </w:rPr>
        <w:t>08.03.2022</w:t>
      </w:r>
      <w:r w:rsidR="00A67324" w:rsidRPr="00C45391">
        <w:rPr>
          <w:color w:val="000000" w:themeColor="text1"/>
          <w:sz w:val="28"/>
          <w:szCs w:val="28"/>
          <w:lang w:val="en-US"/>
        </w:rPr>
        <w:t>)</w:t>
      </w:r>
    </w:p>
    <w:p w14:paraId="6D8207A5" w14:textId="491953EF" w:rsidR="007270EE" w:rsidRPr="00C45391" w:rsidRDefault="007270EE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rStyle w:val="hlfld-contribauthor"/>
          <w:color w:val="000000" w:themeColor="text1"/>
          <w:sz w:val="28"/>
          <w:szCs w:val="28"/>
          <w:lang w:val="en-US"/>
        </w:rPr>
        <w:t xml:space="preserve">[5] </w:t>
      </w:r>
      <w:r w:rsidR="00A67324" w:rsidRPr="00C45391">
        <w:rPr>
          <w:rStyle w:val="hlfld-contribauthor"/>
          <w:color w:val="000000" w:themeColor="text1"/>
          <w:sz w:val="28"/>
          <w:szCs w:val="28"/>
          <w:lang w:val="en-US"/>
        </w:rPr>
        <w:t>“</w:t>
      </w:r>
      <w:r w:rsidRPr="00C45391">
        <w:rPr>
          <w:rStyle w:val="nlmarticle-title"/>
          <w:color w:val="000000" w:themeColor="text1"/>
          <w:sz w:val="28"/>
          <w:szCs w:val="28"/>
        </w:rPr>
        <w:t>Automatic functional harmonic analysis</w:t>
      </w:r>
      <w:r w:rsidR="00A67324" w:rsidRPr="00C45391">
        <w:rPr>
          <w:rStyle w:val="nlmarticle-title"/>
          <w:color w:val="000000" w:themeColor="text1"/>
          <w:sz w:val="28"/>
          <w:szCs w:val="28"/>
          <w:lang w:val="en-US"/>
        </w:rPr>
        <w:t>”</w:t>
      </w:r>
      <w:r w:rsidRPr="00C45391">
        <w:rPr>
          <w:color w:val="000000" w:themeColor="text1"/>
          <w:sz w:val="28"/>
          <w:szCs w:val="28"/>
        </w:rPr>
        <w:t>.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De Haas,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W. B.</w:t>
      </w:r>
      <w:r w:rsidR="00A67324" w:rsidRPr="00C45391">
        <w:rPr>
          <w:color w:val="000000" w:themeColor="text1"/>
          <w:sz w:val="28"/>
          <w:szCs w:val="28"/>
        </w:rPr>
        <w:t>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Magalhães,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J. P.</w:t>
      </w:r>
      <w:r w:rsidR="00A67324" w:rsidRPr="00C45391">
        <w:rPr>
          <w:color w:val="000000" w:themeColor="text1"/>
          <w:sz w:val="28"/>
          <w:szCs w:val="28"/>
        </w:rPr>
        <w:t>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Wiering,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F.</w:t>
      </w:r>
      <w:r w:rsidR="00A67324" w:rsidRPr="00C45391">
        <w:rPr>
          <w:color w:val="000000" w:themeColor="text1"/>
          <w:sz w:val="28"/>
          <w:szCs w:val="28"/>
        </w:rPr>
        <w:t>, &amp;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hlfld-contribauthor"/>
          <w:color w:val="000000" w:themeColor="text1"/>
          <w:sz w:val="28"/>
          <w:szCs w:val="28"/>
        </w:rPr>
        <w:t>Veltkamp,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rStyle w:val="nlmgiven-names"/>
          <w:color w:val="000000" w:themeColor="text1"/>
          <w:sz w:val="28"/>
          <w:szCs w:val="28"/>
        </w:rPr>
        <w:t>R. C.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="00A67324" w:rsidRPr="00C45391">
        <w:rPr>
          <w:color w:val="000000" w:themeColor="text1"/>
          <w:sz w:val="28"/>
          <w:szCs w:val="28"/>
        </w:rPr>
        <w:t>(</w:t>
      </w:r>
      <w:r w:rsidR="00A67324" w:rsidRPr="00C45391">
        <w:rPr>
          <w:rStyle w:val="nlmyear"/>
          <w:color w:val="000000" w:themeColor="text1"/>
          <w:sz w:val="28"/>
          <w:szCs w:val="28"/>
        </w:rPr>
        <w:t>2014</w:t>
      </w:r>
      <w:r w:rsidR="00A67324" w:rsidRPr="00C45391">
        <w:rPr>
          <w:color w:val="000000" w:themeColor="text1"/>
          <w:sz w:val="28"/>
          <w:szCs w:val="28"/>
        </w:rPr>
        <w:t>).</w:t>
      </w:r>
      <w:r w:rsidR="00A67324"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</w:rPr>
        <w:t>Computer Music Journal,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color w:val="000000" w:themeColor="text1"/>
          <w:sz w:val="28"/>
          <w:szCs w:val="28"/>
        </w:rPr>
        <w:t>37(4),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rStyle w:val="nlmfpage"/>
          <w:color w:val="000000" w:themeColor="text1"/>
          <w:sz w:val="28"/>
          <w:szCs w:val="28"/>
        </w:rPr>
        <w:t>37</w:t>
      </w:r>
      <w:r w:rsidRPr="00C45391">
        <w:rPr>
          <w:color w:val="000000" w:themeColor="text1"/>
          <w:sz w:val="28"/>
          <w:szCs w:val="28"/>
        </w:rPr>
        <w:t>–</w:t>
      </w:r>
      <w:r w:rsidRPr="00C45391">
        <w:rPr>
          <w:rStyle w:val="nlmlpage"/>
          <w:color w:val="000000" w:themeColor="text1"/>
          <w:sz w:val="28"/>
          <w:szCs w:val="28"/>
        </w:rPr>
        <w:t>53</w:t>
      </w:r>
      <w:r w:rsidRPr="00C45391">
        <w:rPr>
          <w:color w:val="000000" w:themeColor="text1"/>
          <w:sz w:val="28"/>
          <w:szCs w:val="28"/>
        </w:rPr>
        <w:t>.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r w:rsidRPr="00C45391">
        <w:rPr>
          <w:rStyle w:val="nlmpub-id"/>
          <w:color w:val="000000" w:themeColor="text1"/>
          <w:sz w:val="28"/>
          <w:szCs w:val="28"/>
        </w:rPr>
        <w:t>https://doi.org/10.1162/COMJ_a_00209</w:t>
      </w:r>
      <w:r w:rsidRPr="00C45391">
        <w:rPr>
          <w:rStyle w:val="reflink-block"/>
          <w:color w:val="000000" w:themeColor="text1"/>
          <w:sz w:val="28"/>
          <w:szCs w:val="28"/>
        </w:rPr>
        <w:t> </w:t>
      </w:r>
      <w:hyperlink r:id="rId26" w:tgtFrame="_blank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[Crossref]</w:t>
        </w:r>
      </w:hyperlink>
      <w:r w:rsidRPr="00C45391">
        <w:rPr>
          <w:rStyle w:val="xlinks-container"/>
          <w:color w:val="000000" w:themeColor="text1"/>
          <w:sz w:val="28"/>
          <w:szCs w:val="28"/>
        </w:rPr>
        <w:t>,</w:t>
      </w:r>
      <w:r w:rsidRPr="00C45391">
        <w:rPr>
          <w:rStyle w:val="apple-converted-space"/>
          <w:color w:val="000000" w:themeColor="text1"/>
          <w:sz w:val="28"/>
          <w:szCs w:val="28"/>
        </w:rPr>
        <w:t> </w:t>
      </w:r>
      <w:hyperlink r:id="rId27" w:tgtFrame="_blank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[Web of Science ®]</w:t>
        </w:r>
      </w:hyperlink>
      <w:r w:rsidRPr="00C45391">
        <w:rPr>
          <w:rStyle w:val="googlescholar-container"/>
          <w:color w:val="000000" w:themeColor="text1"/>
          <w:sz w:val="28"/>
          <w:szCs w:val="28"/>
        </w:rPr>
        <w:t>, </w:t>
      </w:r>
      <w:hyperlink r:id="rId28" w:tgtFrame="_blank" w:history="1">
        <w:r w:rsidRPr="00C45391">
          <w:rPr>
            <w:rStyle w:val="Hyperlink"/>
            <w:color w:val="000000" w:themeColor="text1"/>
            <w:sz w:val="28"/>
            <w:szCs w:val="28"/>
            <w:u w:val="none"/>
          </w:rPr>
          <w:t>[Google Scholar]</w:t>
        </w:r>
      </w:hyperlink>
      <w:r w:rsidR="00A67324" w:rsidRPr="00C45391">
        <w:rPr>
          <w:rStyle w:val="Hyperlink"/>
          <w:color w:val="000000" w:themeColor="text1"/>
          <w:sz w:val="28"/>
          <w:szCs w:val="28"/>
          <w:u w:val="none"/>
          <w:lang w:val="en-US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en-US"/>
        </w:rPr>
        <w:t>(</w:t>
      </w:r>
      <w:r w:rsidR="00A67324" w:rsidRPr="00C45391">
        <w:rPr>
          <w:color w:val="000000" w:themeColor="text1"/>
          <w:sz w:val="28"/>
          <w:szCs w:val="28"/>
          <w:lang w:val="ru-RU"/>
        </w:rPr>
        <w:t>дата</w:t>
      </w:r>
      <w:r w:rsidR="00A67324" w:rsidRPr="00C45391">
        <w:rPr>
          <w:color w:val="000000" w:themeColor="text1"/>
          <w:sz w:val="28"/>
          <w:szCs w:val="28"/>
          <w:lang w:val="en-US"/>
        </w:rPr>
        <w:t xml:space="preserve"> </w:t>
      </w:r>
      <w:r w:rsidR="00A67324" w:rsidRPr="00C45391">
        <w:rPr>
          <w:color w:val="000000" w:themeColor="text1"/>
          <w:sz w:val="28"/>
          <w:szCs w:val="28"/>
          <w:lang w:val="ru-RU"/>
        </w:rPr>
        <w:t>обращения</w:t>
      </w:r>
      <w:r w:rsidR="00A67324" w:rsidRPr="00C45391">
        <w:rPr>
          <w:color w:val="000000" w:themeColor="text1"/>
          <w:sz w:val="28"/>
          <w:szCs w:val="28"/>
          <w:lang w:val="en-US"/>
        </w:rPr>
        <w:t xml:space="preserve"> 08.03.2022 )</w:t>
      </w:r>
    </w:p>
    <w:p w14:paraId="0AE13F31" w14:textId="5C6AC7A9" w:rsidR="00A67324" w:rsidRPr="00C45391" w:rsidRDefault="00A67324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color w:val="000000" w:themeColor="text1"/>
          <w:sz w:val="28"/>
          <w:szCs w:val="28"/>
          <w:lang w:val="en-US"/>
        </w:rPr>
        <w:t>[</w:t>
      </w:r>
      <w:r w:rsidRPr="00C45391">
        <w:rPr>
          <w:color w:val="000000" w:themeColor="text1"/>
          <w:sz w:val="28"/>
          <w:szCs w:val="28"/>
        </w:rPr>
        <w:t>6</w:t>
      </w:r>
      <w:r w:rsidRPr="00C45391">
        <w:rPr>
          <w:color w:val="000000" w:themeColor="text1"/>
          <w:sz w:val="28"/>
          <w:szCs w:val="28"/>
          <w:lang w:val="en-US"/>
        </w:rPr>
        <w:t>] “Realtime Chord Recognition of Musical Sound: a System Using Common Lisp Music”, Takuya Fujishima, 1999 (</w:t>
      </w:r>
      <w:r w:rsidRPr="00C45391">
        <w:rPr>
          <w:color w:val="000000" w:themeColor="text1"/>
          <w:sz w:val="28"/>
          <w:szCs w:val="28"/>
          <w:lang w:val="ru-RU"/>
        </w:rPr>
        <w:t>дата</w:t>
      </w:r>
      <w:r w:rsidRPr="00C45391">
        <w:rPr>
          <w:color w:val="000000" w:themeColor="text1"/>
          <w:sz w:val="28"/>
          <w:szCs w:val="28"/>
          <w:lang w:val="en-US"/>
        </w:rPr>
        <w:t xml:space="preserve"> </w:t>
      </w:r>
      <w:r w:rsidRPr="00C45391">
        <w:rPr>
          <w:color w:val="000000" w:themeColor="text1"/>
          <w:sz w:val="28"/>
          <w:szCs w:val="28"/>
          <w:lang w:val="ru-RU"/>
        </w:rPr>
        <w:t>обращения</w:t>
      </w:r>
      <w:r w:rsidRPr="00C45391">
        <w:rPr>
          <w:color w:val="000000" w:themeColor="text1"/>
          <w:sz w:val="28"/>
          <w:szCs w:val="28"/>
          <w:lang w:val="en-US"/>
        </w:rPr>
        <w:t xml:space="preserve"> 05.04.2022)</w:t>
      </w:r>
    </w:p>
    <w:p w14:paraId="3D1FCED5" w14:textId="65E97518" w:rsidR="00A67324" w:rsidRPr="00C45391" w:rsidRDefault="00A67324" w:rsidP="00A67324">
      <w:pPr>
        <w:spacing w:after="24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C45391">
        <w:rPr>
          <w:color w:val="000000" w:themeColor="text1"/>
          <w:sz w:val="28"/>
          <w:szCs w:val="28"/>
          <w:lang w:val="en-US"/>
        </w:rPr>
        <w:lastRenderedPageBreak/>
        <w:t>[</w:t>
      </w:r>
      <w:r w:rsidRPr="00C45391">
        <w:rPr>
          <w:color w:val="000000" w:themeColor="text1"/>
          <w:sz w:val="28"/>
          <w:szCs w:val="28"/>
        </w:rPr>
        <w:t>7</w:t>
      </w:r>
      <w:r w:rsidRPr="00C45391">
        <w:rPr>
          <w:color w:val="000000" w:themeColor="text1"/>
          <w:sz w:val="28"/>
          <w:szCs w:val="28"/>
          <w:lang w:val="en-US"/>
        </w:rPr>
        <w:t>] “Neural Networks For Musical Chords Recognition”, J. Osmalsyj, J-J. Emrechts, S. Pierard, M. Van Droogenbroeck, 2012 (</w:t>
      </w:r>
      <w:r w:rsidRPr="00C45391">
        <w:rPr>
          <w:color w:val="000000" w:themeColor="text1"/>
          <w:sz w:val="28"/>
          <w:szCs w:val="28"/>
          <w:lang w:val="ru-RU"/>
        </w:rPr>
        <w:t>дата</w:t>
      </w:r>
      <w:r w:rsidRPr="00C45391">
        <w:rPr>
          <w:color w:val="000000" w:themeColor="text1"/>
          <w:sz w:val="28"/>
          <w:szCs w:val="28"/>
          <w:lang w:val="en-US"/>
        </w:rPr>
        <w:t xml:space="preserve"> </w:t>
      </w:r>
      <w:r w:rsidRPr="00C45391">
        <w:rPr>
          <w:color w:val="000000" w:themeColor="text1"/>
          <w:sz w:val="28"/>
          <w:szCs w:val="28"/>
          <w:lang w:val="ru-RU"/>
        </w:rPr>
        <w:t>обращения</w:t>
      </w:r>
      <w:r w:rsidRPr="00C45391">
        <w:rPr>
          <w:color w:val="000000" w:themeColor="text1"/>
          <w:sz w:val="28"/>
          <w:szCs w:val="28"/>
          <w:lang w:val="en-US"/>
        </w:rPr>
        <w:t xml:space="preserve"> 15.04.2022)</w:t>
      </w:r>
    </w:p>
    <w:p w14:paraId="4924FCE3" w14:textId="68720DC5" w:rsidR="00A67324" w:rsidRPr="00C45391" w:rsidRDefault="00A67324" w:rsidP="00A67324">
      <w:pPr>
        <w:pStyle w:val="NormalWeb"/>
        <w:spacing w:line="360" w:lineRule="auto"/>
        <w:jc w:val="both"/>
        <w:rPr>
          <w:color w:val="000000" w:themeColor="text1"/>
          <w:sz w:val="28"/>
          <w:szCs w:val="28"/>
        </w:rPr>
      </w:pPr>
      <w:r w:rsidRPr="00C45391">
        <w:rPr>
          <w:color w:val="000000" w:themeColor="text1"/>
          <w:sz w:val="28"/>
          <w:szCs w:val="28"/>
          <w:lang w:val="en-US"/>
        </w:rPr>
        <w:t>[</w:t>
      </w:r>
      <w:r w:rsidRPr="00C45391">
        <w:rPr>
          <w:color w:val="000000" w:themeColor="text1"/>
          <w:sz w:val="28"/>
          <w:szCs w:val="28"/>
        </w:rPr>
        <w:t>8</w:t>
      </w:r>
      <w:r w:rsidRPr="00C45391">
        <w:rPr>
          <w:color w:val="000000" w:themeColor="text1"/>
          <w:sz w:val="28"/>
          <w:szCs w:val="28"/>
          <w:lang w:val="en-US"/>
        </w:rPr>
        <w:t xml:space="preserve">] “Neural networks for musical chords recognition” </w:t>
      </w:r>
      <w:r w:rsidRPr="00C45391">
        <w:rPr>
          <w:color w:val="000000" w:themeColor="text1"/>
          <w:sz w:val="28"/>
          <w:szCs w:val="28"/>
        </w:rPr>
        <w:t>J. Osmalskyj, J-J. Embrechts, S. Piérard, M. Van Droogenbroeck. NTELSIG Laboratory, University of Liège, Departement EECS (дата обращения 15.04.2022)</w:t>
      </w:r>
    </w:p>
    <w:p w14:paraId="6FD6624C" w14:textId="4812E1C2" w:rsidR="00A67324" w:rsidRPr="00C45391" w:rsidRDefault="00A67324" w:rsidP="00A67324">
      <w:pPr>
        <w:pStyle w:val="Heading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[9] “Структура и принцип работы полносвязных нейронных сетей”.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color w:val="000000" w:themeColor="text1"/>
          <w:szCs w:val="28"/>
          <w:lang w:val="ru-RU"/>
        </w:rPr>
        <w:t xml:space="preserve"> </w:t>
      </w:r>
      <w:hyperlink r:id="rId29" w:history="1">
        <w:r w:rsidRPr="00C45391">
          <w:rPr>
            <w:rStyle w:val="Hyperlink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https://proproprogs.ru/neural_network/struktura-i-princip-rabotypolnosvyaznyh-neyronnyh-setey</w:t>
        </w:r>
      </w:hyperlink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 обращения 20.0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4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.2022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5059B301" w14:textId="7100DE84" w:rsidR="00A67324" w:rsidRPr="00346E15" w:rsidRDefault="00A67324" w:rsidP="00A67324">
      <w:pPr>
        <w:pStyle w:val="Heading2"/>
        <w:spacing w:before="18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 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Fourier Transform at Action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”.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color w:val="000000" w:themeColor="text1"/>
          <w:szCs w:val="28"/>
          <w:lang w:val="ru-RU"/>
        </w:rPr>
        <w:t xml:space="preserve"> </w:t>
      </w:r>
      <w:hyperlink r:id="rId30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makeloft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xyz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lessons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signal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processing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fourier</w:t>
        </w:r>
        <w:r w:rsidRPr="00346E15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transform</w:t>
        </w:r>
      </w:hyperlink>
      <w:r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</w:t>
      </w:r>
      <w:r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обращения</w:t>
      </w:r>
      <w:r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20.0</w:t>
      </w:r>
      <w:r w:rsidR="000C7F62"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4</w:t>
      </w:r>
      <w:r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.2022</w:t>
      </w:r>
      <w:r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4FCD79EB" w14:textId="7EAF6B4B" w:rsidR="00A67324" w:rsidRPr="00346E15" w:rsidRDefault="00A67324" w:rsidP="00346E15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 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Функции активации нейросети: сигмоида, линейная, ступенчатая, ReLu, than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”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hyperlink r:id="rId31" w:history="1">
        <w:r w:rsidR="00346E15" w:rsidRPr="009B435B">
          <w:rPr>
            <w:rStyle w:val="Hyperlink"/>
            <w:rFonts w:ascii="Times New Roman" w:hAnsi="Times New Roman" w:cs="Times New Roman"/>
            <w:sz w:val="28"/>
            <w:szCs w:val="28"/>
          </w:rPr>
          <w:t>https://neurohive.io/ru/osnovy-data-science/activation-functions/</w:t>
        </w:r>
      </w:hyperlink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346E15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</w:t>
      </w:r>
      <w:r w:rsidR="00346E15"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346E15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обращения</w:t>
      </w:r>
      <w:r w:rsidR="00346E15" w:rsidRPr="00346E15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16.05.2022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1941DA1B" w14:textId="25538D88" w:rsidR="00A67324" w:rsidRPr="00C45391" w:rsidRDefault="00A67324" w:rsidP="00A67324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Deep Learning Techniques for Music Generation -- A Survey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”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32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Jean-Pierre Briot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453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3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Gaëtan Hadjeres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453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4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François-David Pachet</w:t>
        </w:r>
      </w:hyperlink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35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</w:rPr>
          <w:t>https://arxiv.org/abs/1709.01620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обращения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16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.05.2022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14:paraId="66D669D7" w14:textId="141C37E4" w:rsidR="00A67324" w:rsidRPr="00C45391" w:rsidRDefault="00A67324" w:rsidP="00A67324">
      <w:pPr>
        <w:pStyle w:val="NormalWeb"/>
        <w:spacing w:line="360" w:lineRule="auto"/>
        <w:jc w:val="both"/>
        <w:rPr>
          <w:color w:val="000000" w:themeColor="text1"/>
          <w:sz w:val="28"/>
          <w:szCs w:val="28"/>
        </w:rPr>
      </w:pPr>
      <w:r w:rsidRPr="00C45391">
        <w:rPr>
          <w:color w:val="000000" w:themeColor="text1"/>
          <w:sz w:val="28"/>
          <w:szCs w:val="28"/>
          <w:lang w:val="ru-RU"/>
        </w:rPr>
        <w:t>[</w:t>
      </w:r>
      <w:r w:rsidRPr="00C45391">
        <w:rPr>
          <w:color w:val="000000" w:themeColor="text1"/>
          <w:sz w:val="28"/>
          <w:szCs w:val="28"/>
        </w:rPr>
        <w:t>13</w:t>
      </w:r>
      <w:r w:rsidRPr="00C45391">
        <w:rPr>
          <w:color w:val="000000" w:themeColor="text1"/>
          <w:sz w:val="28"/>
          <w:szCs w:val="28"/>
          <w:lang w:val="ru-RU"/>
        </w:rPr>
        <w:t>] “</w:t>
      </w:r>
      <w:r w:rsidRPr="00C45391">
        <w:rPr>
          <w:color w:val="000000" w:themeColor="text1"/>
          <w:sz w:val="28"/>
          <w:szCs w:val="28"/>
        </w:rPr>
        <w:t>Метод генетического программирования на основе моделирования противоборствующих популяций автоматных программ</w:t>
      </w:r>
      <w:r w:rsidRPr="00C45391">
        <w:rPr>
          <w:color w:val="000000" w:themeColor="text1"/>
          <w:sz w:val="28"/>
          <w:szCs w:val="28"/>
          <w:lang w:val="ru-RU"/>
        </w:rPr>
        <w:t xml:space="preserve">”. </w:t>
      </w:r>
      <w:r w:rsidRPr="00C45391">
        <w:rPr>
          <w:color w:val="000000" w:themeColor="text1"/>
          <w:sz w:val="28"/>
          <w:szCs w:val="28"/>
        </w:rPr>
        <w:t>Кулев Владимир Анатольевич</w:t>
      </w:r>
      <w:r w:rsidR="00DF6023" w:rsidRPr="00C45391">
        <w:rPr>
          <w:color w:val="000000" w:themeColor="text1"/>
          <w:sz w:val="28"/>
          <w:szCs w:val="28"/>
        </w:rPr>
        <w:t>.</w:t>
      </w:r>
      <w:r w:rsidR="00346E15" w:rsidRPr="00346E15">
        <w:rPr>
          <w:color w:val="000000" w:themeColor="text1"/>
          <w:sz w:val="28"/>
          <w:szCs w:val="28"/>
        </w:rPr>
        <w:t xml:space="preserve"> [Электронный ресурс]. </w:t>
      </w:r>
      <w:r w:rsidR="00346E15" w:rsidRPr="00346E15">
        <w:rPr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r w:rsidRPr="00C45391">
        <w:rPr>
          <w:color w:val="000000" w:themeColor="text1"/>
          <w:sz w:val="28"/>
          <w:szCs w:val="28"/>
          <w:lang w:val="ru-RU"/>
        </w:rPr>
        <w:t xml:space="preserve"> </w:t>
      </w:r>
      <w:hyperlink r:id="rId36" w:history="1">
        <w:r w:rsidRPr="00C45391">
          <w:rPr>
            <w:rStyle w:val="Hyperlink"/>
            <w:color w:val="000000" w:themeColor="text1"/>
            <w:sz w:val="28"/>
            <w:szCs w:val="28"/>
          </w:rPr>
          <w:t>http://is.ifmo.ru/diploma-theses/_kulev_report.pdf</w:t>
        </w:r>
      </w:hyperlink>
      <w:r w:rsidRPr="00C45391">
        <w:rPr>
          <w:color w:val="000000" w:themeColor="text1"/>
          <w:sz w:val="28"/>
          <w:szCs w:val="28"/>
          <w:lang w:val="ru-RU"/>
        </w:rPr>
        <w:t xml:space="preserve"> (</w:t>
      </w:r>
      <w:r w:rsidRPr="00C45391">
        <w:rPr>
          <w:bCs/>
          <w:color w:val="000000" w:themeColor="text1"/>
          <w:sz w:val="28"/>
          <w:szCs w:val="28"/>
          <w:lang w:val="ru-RU"/>
        </w:rPr>
        <w:t>дата обращения 2</w:t>
      </w:r>
      <w:r w:rsidR="000C7F62" w:rsidRPr="00C45391">
        <w:rPr>
          <w:bCs/>
          <w:color w:val="000000" w:themeColor="text1"/>
          <w:sz w:val="28"/>
          <w:szCs w:val="28"/>
          <w:lang w:val="ru-RU"/>
        </w:rPr>
        <w:t>1</w:t>
      </w:r>
      <w:r w:rsidRPr="00C45391">
        <w:rPr>
          <w:bCs/>
          <w:color w:val="000000" w:themeColor="text1"/>
          <w:sz w:val="28"/>
          <w:szCs w:val="28"/>
          <w:lang w:val="ru-RU"/>
        </w:rPr>
        <w:t>.05.2022</w:t>
      </w:r>
      <w:r w:rsidRPr="00C45391">
        <w:rPr>
          <w:color w:val="000000" w:themeColor="text1"/>
          <w:sz w:val="28"/>
          <w:szCs w:val="28"/>
          <w:lang w:val="ru-RU"/>
        </w:rPr>
        <w:t>)</w:t>
      </w:r>
    </w:p>
    <w:p w14:paraId="2DF82F66" w14:textId="336465B2" w:rsidR="00A67324" w:rsidRPr="00C45391" w:rsidRDefault="00A67324" w:rsidP="00A67324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[14]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Сопоставление с образцом - Pattern matching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</w:t>
      </w:r>
      <w:r w:rsid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hyperlink r:id="rId37" w:history="1">
        <w:r w:rsidR="00346E15" w:rsidRPr="009B435B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https://wiki5.ru/wiki/Pattern_matching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 обращения 2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3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.05.2022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436DD4A7" w14:textId="7E573329" w:rsidR="00A67324" w:rsidRPr="00346E15" w:rsidRDefault="00A67324" w:rsidP="00346E15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 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Bidirectional LSTM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”.</w:t>
      </w:r>
      <w:r w:rsid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hyperlink r:id="rId38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://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paperswithcode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.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method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bilstm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 обращения 2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1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.05.2022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58FA15E6" w14:textId="7252B709" w:rsidR="00A67324" w:rsidRPr="00C45391" w:rsidRDefault="00A67324" w:rsidP="000C7F62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 “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Скрытая марковская модель (HMM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)”.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hyperlink r:id="rId39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https://russianblogs.com/article/2372866572/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дата обращения 2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9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.0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4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.2022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42DDC95F" w14:textId="5B1B517E" w:rsidR="00A67324" w:rsidRPr="00C45391" w:rsidRDefault="00DF6023" w:rsidP="000C7F62">
      <w:pPr>
        <w:pStyle w:val="Heading1"/>
        <w:spacing w:before="60"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[17]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“</w:t>
      </w:r>
      <w:r w:rsidRPr="00C45391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WAV</w:t>
      </w:r>
      <w:r w:rsidR="00346E15">
        <w:rPr>
          <w:rFonts w:ascii="Times New Roman" w:hAnsi="Times New Roman" w:cs="Times New Roman"/>
          <w:caps/>
          <w:color w:val="000000" w:themeColor="text1"/>
          <w:sz w:val="28"/>
          <w:szCs w:val="28"/>
          <w:lang w:val="ru-RU"/>
        </w:rPr>
        <w:t xml:space="preserve">. </w:t>
      </w:r>
      <w:r w:rsidRPr="00C45391">
        <w:rPr>
          <w:rStyle w:val="apple-converted-space"/>
          <w:rFonts w:ascii="Times New Roman" w:hAnsi="Times New Roman" w:cs="Times New Roman"/>
          <w:caps/>
          <w:color w:val="000000" w:themeColor="text1"/>
          <w:sz w:val="28"/>
          <w:szCs w:val="28"/>
        </w:rPr>
        <w:t> 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файла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</w:t>
      </w:r>
      <w:r w:rsid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hyperlink r:id="rId40" w:history="1">
        <w:r w:rsidRPr="00C4539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</w:rPr>
          <w:t>https://www.reviversoft.com/ru/file-extensions/wav</w:t>
        </w:r>
      </w:hyperlink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дата обращения </w:t>
      </w:r>
      <w:r w:rsidR="000C7F62"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22</w:t>
      </w:r>
      <w:r w:rsidRPr="00C45391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.05.2022</w:t>
      </w:r>
      <w:r w:rsidRPr="00C453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0244DAE7" w14:textId="42124888" w:rsidR="000C7F62" w:rsidRPr="00346E15" w:rsidRDefault="000C7F62" w:rsidP="000C7F62">
      <w:pPr>
        <w:spacing w:line="360" w:lineRule="auto"/>
        <w:jc w:val="both"/>
        <w:rPr>
          <w:sz w:val="28"/>
          <w:szCs w:val="28"/>
          <w:lang w:val="ru-RU"/>
        </w:rPr>
      </w:pPr>
      <w:r w:rsidRPr="00C45391">
        <w:rPr>
          <w:sz w:val="28"/>
          <w:szCs w:val="28"/>
          <w:lang w:val="ru-RU"/>
        </w:rPr>
        <w:t xml:space="preserve">[18] “Практики реализации нейронных сетей”. </w:t>
      </w:r>
      <w:r w:rsidR="00346E15" w:rsidRPr="00346E15">
        <w:rPr>
          <w:color w:val="000000" w:themeColor="text1"/>
          <w:sz w:val="28"/>
          <w:szCs w:val="28"/>
        </w:rPr>
        <w:t xml:space="preserve">[Электронный ресурс]. </w:t>
      </w:r>
      <w:r w:rsidR="00346E15" w:rsidRPr="00346E15">
        <w:rPr>
          <w:color w:val="000000" w:themeColor="text1"/>
          <w:sz w:val="28"/>
          <w:szCs w:val="28"/>
          <w:lang w:val="en-US"/>
        </w:rPr>
        <w:t>URL</w:t>
      </w:r>
      <w:r w:rsidR="00346E15" w:rsidRPr="00346E15">
        <w:rPr>
          <w:color w:val="000000" w:themeColor="text1"/>
          <w:sz w:val="28"/>
          <w:szCs w:val="28"/>
          <w:lang w:val="ru-RU"/>
        </w:rPr>
        <w:t>:</w:t>
      </w:r>
      <w:r w:rsidR="00346E15" w:rsidRPr="00346E15">
        <w:rPr>
          <w:szCs w:val="28"/>
          <w:lang w:val="ru-RU"/>
        </w:rPr>
        <w:t xml:space="preserve"> </w:t>
      </w:r>
      <w:hyperlink r:id="rId41" w:history="1">
        <w:r w:rsidR="00346E15" w:rsidRPr="009B435B">
          <w:rPr>
            <w:rStyle w:val="Hyperlink"/>
            <w:sz w:val="28"/>
            <w:szCs w:val="28"/>
            <w:lang w:val="en-US"/>
          </w:rPr>
          <w:t>https</w:t>
        </w:r>
        <w:r w:rsidR="00346E15" w:rsidRPr="00346E15">
          <w:rPr>
            <w:rStyle w:val="Hyperlink"/>
            <w:sz w:val="28"/>
            <w:szCs w:val="28"/>
            <w:lang w:val="ru-RU"/>
          </w:rPr>
          <w:t>://</w:t>
        </w:r>
        <w:r w:rsidR="00346E15" w:rsidRPr="009B435B">
          <w:rPr>
            <w:rStyle w:val="Hyperlink"/>
            <w:sz w:val="28"/>
            <w:szCs w:val="28"/>
            <w:lang w:val="en-US"/>
          </w:rPr>
          <w:t>neerc</w:t>
        </w:r>
        <w:r w:rsidR="00346E15" w:rsidRPr="00346E15">
          <w:rPr>
            <w:rStyle w:val="Hyperlink"/>
            <w:sz w:val="28"/>
            <w:szCs w:val="28"/>
            <w:lang w:val="ru-RU"/>
          </w:rPr>
          <w:t>.</w:t>
        </w:r>
        <w:r w:rsidR="00346E15" w:rsidRPr="009B435B">
          <w:rPr>
            <w:rStyle w:val="Hyperlink"/>
            <w:sz w:val="28"/>
            <w:szCs w:val="28"/>
            <w:lang w:val="en-US"/>
          </w:rPr>
          <w:t>ifmo</w:t>
        </w:r>
        <w:r w:rsidR="00346E15" w:rsidRPr="00346E15">
          <w:rPr>
            <w:rStyle w:val="Hyperlink"/>
            <w:sz w:val="28"/>
            <w:szCs w:val="28"/>
            <w:lang w:val="ru-RU"/>
          </w:rPr>
          <w:t>.</w:t>
        </w:r>
        <w:r w:rsidR="00346E15" w:rsidRPr="009B435B">
          <w:rPr>
            <w:rStyle w:val="Hyperlink"/>
            <w:sz w:val="28"/>
            <w:szCs w:val="28"/>
            <w:lang w:val="en-US"/>
          </w:rPr>
          <w:t>ru</w:t>
        </w:r>
        <w:r w:rsidR="00346E15" w:rsidRPr="00346E15">
          <w:rPr>
            <w:rStyle w:val="Hyperlink"/>
            <w:sz w:val="28"/>
            <w:szCs w:val="28"/>
            <w:lang w:val="ru-RU"/>
          </w:rPr>
          <w:t>/</w:t>
        </w:r>
        <w:r w:rsidR="00346E15" w:rsidRPr="009B435B">
          <w:rPr>
            <w:rStyle w:val="Hyperlink"/>
            <w:sz w:val="28"/>
            <w:szCs w:val="28"/>
            <w:lang w:val="en-US"/>
          </w:rPr>
          <w:t>wiki</w:t>
        </w:r>
        <w:r w:rsidR="00346E15" w:rsidRPr="00346E15">
          <w:rPr>
            <w:rStyle w:val="Hyperlink"/>
            <w:sz w:val="28"/>
            <w:szCs w:val="28"/>
            <w:lang w:val="ru-RU"/>
          </w:rPr>
          <w:t>/</w:t>
        </w:r>
        <w:r w:rsidR="00346E15" w:rsidRPr="009B435B">
          <w:rPr>
            <w:rStyle w:val="Hyperlink"/>
            <w:sz w:val="28"/>
            <w:szCs w:val="28"/>
            <w:lang w:val="en-US"/>
          </w:rPr>
          <w:t>index</w:t>
        </w:r>
        <w:r w:rsidR="00346E15" w:rsidRPr="00346E15">
          <w:rPr>
            <w:rStyle w:val="Hyperlink"/>
            <w:sz w:val="28"/>
            <w:szCs w:val="28"/>
            <w:lang w:val="ru-RU"/>
          </w:rPr>
          <w:t>.</w:t>
        </w:r>
        <w:r w:rsidR="00346E15" w:rsidRPr="009B435B">
          <w:rPr>
            <w:rStyle w:val="Hyperlink"/>
            <w:sz w:val="28"/>
            <w:szCs w:val="28"/>
            <w:lang w:val="en-US"/>
          </w:rPr>
          <w:t>php</w:t>
        </w:r>
        <w:r w:rsidR="00346E15" w:rsidRPr="00346E15">
          <w:rPr>
            <w:rStyle w:val="Hyperlink"/>
            <w:sz w:val="28"/>
            <w:szCs w:val="28"/>
            <w:lang w:val="ru-RU"/>
          </w:rPr>
          <w:t>?</w:t>
        </w:r>
        <w:r w:rsidR="00346E15" w:rsidRPr="009B435B">
          <w:rPr>
            <w:rStyle w:val="Hyperlink"/>
            <w:sz w:val="28"/>
            <w:szCs w:val="28"/>
            <w:lang w:val="en-US"/>
          </w:rPr>
          <w:t>title</w:t>
        </w:r>
        <w:r w:rsidR="00346E15" w:rsidRPr="00346E15">
          <w:rPr>
            <w:rStyle w:val="Hyperlink"/>
            <w:sz w:val="28"/>
            <w:szCs w:val="28"/>
            <w:lang w:val="ru-RU"/>
          </w:rPr>
          <w:t>=</w:t>
        </w:r>
        <w:r w:rsidR="00346E15" w:rsidRPr="009B435B">
          <w:rPr>
            <w:rStyle w:val="Hyperlink"/>
            <w:sz w:val="28"/>
            <w:szCs w:val="28"/>
            <w:lang w:val="ru-RU"/>
          </w:rPr>
          <w:t>Практики</w:t>
        </w:r>
        <w:r w:rsidR="00346E15" w:rsidRPr="00346E15">
          <w:rPr>
            <w:rStyle w:val="Hyperlink"/>
            <w:sz w:val="28"/>
            <w:szCs w:val="28"/>
            <w:lang w:val="ru-RU"/>
          </w:rPr>
          <w:t>_</w:t>
        </w:r>
        <w:r w:rsidR="00346E15" w:rsidRPr="009B435B">
          <w:rPr>
            <w:rStyle w:val="Hyperlink"/>
            <w:sz w:val="28"/>
            <w:szCs w:val="28"/>
            <w:lang w:val="ru-RU"/>
          </w:rPr>
          <w:t>реализации</w:t>
        </w:r>
        <w:r w:rsidR="00346E15" w:rsidRPr="00346E15">
          <w:rPr>
            <w:rStyle w:val="Hyperlink"/>
            <w:sz w:val="28"/>
            <w:szCs w:val="28"/>
            <w:lang w:val="ru-RU"/>
          </w:rPr>
          <w:t>_</w:t>
        </w:r>
        <w:r w:rsidR="00346E15" w:rsidRPr="009B435B">
          <w:rPr>
            <w:rStyle w:val="Hyperlink"/>
            <w:sz w:val="28"/>
            <w:szCs w:val="28"/>
            <w:lang w:val="ru-RU"/>
          </w:rPr>
          <w:t>нейронных</w:t>
        </w:r>
        <w:r w:rsidR="00346E15" w:rsidRPr="00346E15">
          <w:rPr>
            <w:rStyle w:val="Hyperlink"/>
            <w:sz w:val="28"/>
            <w:szCs w:val="28"/>
            <w:lang w:val="ru-RU"/>
          </w:rPr>
          <w:t>_</w:t>
        </w:r>
        <w:r w:rsidR="00346E15" w:rsidRPr="009B435B">
          <w:rPr>
            <w:rStyle w:val="Hyperlink"/>
            <w:sz w:val="28"/>
            <w:szCs w:val="28"/>
            <w:lang w:val="ru-RU"/>
          </w:rPr>
          <w:t>сетей</w:t>
        </w:r>
      </w:hyperlink>
      <w:r w:rsidR="00346E15" w:rsidRPr="00346E15">
        <w:rPr>
          <w:sz w:val="28"/>
          <w:szCs w:val="28"/>
          <w:lang w:val="ru-RU"/>
        </w:rPr>
        <w:t xml:space="preserve"> </w:t>
      </w:r>
    </w:p>
    <w:p w14:paraId="3CA26117" w14:textId="77777777" w:rsidR="007270EE" w:rsidRPr="00346E15" w:rsidRDefault="007270EE" w:rsidP="000C7F62">
      <w:pPr>
        <w:spacing w:after="240" w:line="360" w:lineRule="auto"/>
        <w:jc w:val="both"/>
        <w:rPr>
          <w:color w:val="000000" w:themeColor="text1"/>
          <w:sz w:val="28"/>
          <w:szCs w:val="28"/>
          <w:lang w:val="ru-RU"/>
        </w:rPr>
      </w:pPr>
    </w:p>
    <w:p w14:paraId="77E64984" w14:textId="77777777" w:rsidR="00EC1DFD" w:rsidRPr="00C45391" w:rsidRDefault="00EC1DFD" w:rsidP="000C7F6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1156774" w14:textId="77777777" w:rsidR="00430A54" w:rsidRPr="00C45391" w:rsidRDefault="00430A54" w:rsidP="007270EE">
      <w:pPr>
        <w:spacing w:after="240"/>
        <w:rPr>
          <w:color w:val="000000"/>
          <w:sz w:val="28"/>
          <w:szCs w:val="28"/>
        </w:rPr>
      </w:pPr>
    </w:p>
    <w:sectPr w:rsidR="00430A54" w:rsidRPr="00C45391" w:rsidSect="00066F12">
      <w:footerReference w:type="even" r:id="rId42"/>
      <w:footerReference w:type="default" r:id="rId4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9A5CD" w14:textId="77777777" w:rsidR="006E0A27" w:rsidRDefault="006E0A27" w:rsidP="00066F12">
      <w:r>
        <w:separator/>
      </w:r>
    </w:p>
  </w:endnote>
  <w:endnote w:type="continuationSeparator" w:id="0">
    <w:p w14:paraId="505DE546" w14:textId="77777777" w:rsidR="006E0A27" w:rsidRDefault="006E0A27" w:rsidP="00066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39790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BD7B5F" w14:textId="0CE9D4F8" w:rsidR="00066F12" w:rsidRDefault="00066F12" w:rsidP="006348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846903" w14:textId="77777777" w:rsidR="00066F12" w:rsidRDefault="00066F12" w:rsidP="00066F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89932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11E074" w14:textId="43B924A2" w:rsidR="00066F12" w:rsidRDefault="00066F12" w:rsidP="006348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FC12769" w14:textId="77777777" w:rsidR="00066F12" w:rsidRDefault="00066F12" w:rsidP="00066F1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FB91E" w14:textId="77777777" w:rsidR="006E0A27" w:rsidRDefault="006E0A27" w:rsidP="00066F12">
      <w:r>
        <w:separator/>
      </w:r>
    </w:p>
  </w:footnote>
  <w:footnote w:type="continuationSeparator" w:id="0">
    <w:p w14:paraId="7C979D88" w14:textId="77777777" w:rsidR="006E0A27" w:rsidRDefault="006E0A27" w:rsidP="00066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1781"/>
    <w:multiLevelType w:val="hybridMultilevel"/>
    <w:tmpl w:val="B99AC706"/>
    <w:lvl w:ilvl="0" w:tplc="EB047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03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01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44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AC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88D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06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66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28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D81553"/>
    <w:multiLevelType w:val="multilevel"/>
    <w:tmpl w:val="68B0B3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E0167B7"/>
    <w:multiLevelType w:val="hybridMultilevel"/>
    <w:tmpl w:val="E4D0B3DC"/>
    <w:lvl w:ilvl="0" w:tplc="4510C2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E1555"/>
    <w:multiLevelType w:val="hybridMultilevel"/>
    <w:tmpl w:val="84704F70"/>
    <w:lvl w:ilvl="0" w:tplc="7EBED9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C72C5"/>
    <w:multiLevelType w:val="multilevel"/>
    <w:tmpl w:val="8B8ACE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16C7131B"/>
    <w:multiLevelType w:val="hybridMultilevel"/>
    <w:tmpl w:val="3E56D356"/>
    <w:lvl w:ilvl="0" w:tplc="07EA1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26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0D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EC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E0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E8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4C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E4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635471"/>
    <w:multiLevelType w:val="hybridMultilevel"/>
    <w:tmpl w:val="79122E54"/>
    <w:lvl w:ilvl="0" w:tplc="D0968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88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6D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5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E4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28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721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06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EB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5100AB"/>
    <w:multiLevelType w:val="hybridMultilevel"/>
    <w:tmpl w:val="A8A66056"/>
    <w:lvl w:ilvl="0" w:tplc="25241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62F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A2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A3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84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69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9E4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6E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21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8E3376"/>
    <w:multiLevelType w:val="hybridMultilevel"/>
    <w:tmpl w:val="F3968D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B1B11"/>
    <w:multiLevelType w:val="hybridMultilevel"/>
    <w:tmpl w:val="794CE722"/>
    <w:lvl w:ilvl="0" w:tplc="4732BB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F429E"/>
    <w:multiLevelType w:val="hybridMultilevel"/>
    <w:tmpl w:val="DD8A7F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4F0AFE"/>
    <w:multiLevelType w:val="hybridMultilevel"/>
    <w:tmpl w:val="1604F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E4D07"/>
    <w:multiLevelType w:val="hybridMultilevel"/>
    <w:tmpl w:val="290E8618"/>
    <w:lvl w:ilvl="0" w:tplc="7EBA2D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F7942"/>
    <w:multiLevelType w:val="multilevel"/>
    <w:tmpl w:val="7C26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6A3453"/>
    <w:multiLevelType w:val="hybridMultilevel"/>
    <w:tmpl w:val="2BA47C96"/>
    <w:lvl w:ilvl="0" w:tplc="EAA43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0D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0A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4B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85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CB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66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88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E9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B691BCF"/>
    <w:multiLevelType w:val="hybridMultilevel"/>
    <w:tmpl w:val="5CEAF3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FE2F9A"/>
    <w:multiLevelType w:val="multilevel"/>
    <w:tmpl w:val="D18EC8C2"/>
    <w:lvl w:ilvl="0">
      <w:start w:val="3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5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0" w:hanging="2160"/>
      </w:pPr>
      <w:rPr>
        <w:rFonts w:hint="default"/>
      </w:rPr>
    </w:lvl>
  </w:abstractNum>
  <w:abstractNum w:abstractNumId="17" w15:restartNumberingAfterBreak="0">
    <w:nsid w:val="337E2F82"/>
    <w:multiLevelType w:val="multilevel"/>
    <w:tmpl w:val="B8DC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BE6632"/>
    <w:multiLevelType w:val="multilevel"/>
    <w:tmpl w:val="884A27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F00A4"/>
    <w:multiLevelType w:val="multilevel"/>
    <w:tmpl w:val="9DEA82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9216ACE"/>
    <w:multiLevelType w:val="multilevel"/>
    <w:tmpl w:val="24D68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39856B3D"/>
    <w:multiLevelType w:val="multilevel"/>
    <w:tmpl w:val="C17067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3AF335F2"/>
    <w:multiLevelType w:val="hybridMultilevel"/>
    <w:tmpl w:val="6C9C0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C0E5E"/>
    <w:multiLevelType w:val="hybridMultilevel"/>
    <w:tmpl w:val="40905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C7687"/>
    <w:multiLevelType w:val="hybridMultilevel"/>
    <w:tmpl w:val="ACC200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9677A"/>
    <w:multiLevelType w:val="hybridMultilevel"/>
    <w:tmpl w:val="E70E9B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7B3849"/>
    <w:multiLevelType w:val="hybridMultilevel"/>
    <w:tmpl w:val="AA74B5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82D2D"/>
    <w:multiLevelType w:val="multilevel"/>
    <w:tmpl w:val="BD1C747E"/>
    <w:lvl w:ilvl="0">
      <w:start w:val="3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5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8" w15:restartNumberingAfterBreak="0">
    <w:nsid w:val="51073469"/>
    <w:multiLevelType w:val="multilevel"/>
    <w:tmpl w:val="26120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5B982A9A"/>
    <w:multiLevelType w:val="multilevel"/>
    <w:tmpl w:val="300E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805819"/>
    <w:multiLevelType w:val="multilevel"/>
    <w:tmpl w:val="1318C2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561775F"/>
    <w:multiLevelType w:val="multilevel"/>
    <w:tmpl w:val="753C0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720199"/>
    <w:multiLevelType w:val="hybridMultilevel"/>
    <w:tmpl w:val="9CC02376"/>
    <w:lvl w:ilvl="0" w:tplc="6504A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01D73"/>
    <w:multiLevelType w:val="multilevel"/>
    <w:tmpl w:val="0174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FB7CAF"/>
    <w:multiLevelType w:val="multilevel"/>
    <w:tmpl w:val="FA5A0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2A20F4A"/>
    <w:multiLevelType w:val="multilevel"/>
    <w:tmpl w:val="636C7A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743D15CA"/>
    <w:multiLevelType w:val="hybridMultilevel"/>
    <w:tmpl w:val="B706FD30"/>
    <w:lvl w:ilvl="0" w:tplc="2C9A9A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90B93"/>
    <w:multiLevelType w:val="hybridMultilevel"/>
    <w:tmpl w:val="5398479C"/>
    <w:lvl w:ilvl="0" w:tplc="1EB674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4F0E4E"/>
    <w:multiLevelType w:val="hybridMultilevel"/>
    <w:tmpl w:val="2586D194"/>
    <w:lvl w:ilvl="0" w:tplc="A5C05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5147201">
    <w:abstractNumId w:val="8"/>
  </w:num>
  <w:num w:numId="2" w16cid:durableId="1759134139">
    <w:abstractNumId w:val="6"/>
  </w:num>
  <w:num w:numId="3" w16cid:durableId="481653569">
    <w:abstractNumId w:val="14"/>
  </w:num>
  <w:num w:numId="4" w16cid:durableId="172376105">
    <w:abstractNumId w:val="5"/>
  </w:num>
  <w:num w:numId="5" w16cid:durableId="732701858">
    <w:abstractNumId w:val="7"/>
  </w:num>
  <w:num w:numId="6" w16cid:durableId="1427000288">
    <w:abstractNumId w:val="0"/>
  </w:num>
  <w:num w:numId="7" w16cid:durableId="47463313">
    <w:abstractNumId w:val="11"/>
  </w:num>
  <w:num w:numId="8" w16cid:durableId="1283926911">
    <w:abstractNumId w:val="20"/>
  </w:num>
  <w:num w:numId="9" w16cid:durableId="1925722545">
    <w:abstractNumId w:val="28"/>
  </w:num>
  <w:num w:numId="10" w16cid:durableId="440028960">
    <w:abstractNumId w:val="34"/>
  </w:num>
  <w:num w:numId="11" w16cid:durableId="521359940">
    <w:abstractNumId w:val="24"/>
  </w:num>
  <w:num w:numId="12" w16cid:durableId="1711417248">
    <w:abstractNumId w:val="22"/>
  </w:num>
  <w:num w:numId="13" w16cid:durableId="69162266">
    <w:abstractNumId w:val="23"/>
  </w:num>
  <w:num w:numId="14" w16cid:durableId="1728726432">
    <w:abstractNumId w:val="15"/>
  </w:num>
  <w:num w:numId="15" w16cid:durableId="960381006">
    <w:abstractNumId w:val="10"/>
  </w:num>
  <w:num w:numId="16" w16cid:durableId="1773277558">
    <w:abstractNumId w:val="25"/>
  </w:num>
  <w:num w:numId="17" w16cid:durableId="1976445337">
    <w:abstractNumId w:val="13"/>
  </w:num>
  <w:num w:numId="18" w16cid:durableId="140657888">
    <w:abstractNumId w:val="33"/>
  </w:num>
  <w:num w:numId="19" w16cid:durableId="15733591">
    <w:abstractNumId w:val="31"/>
  </w:num>
  <w:num w:numId="20" w16cid:durableId="811023297">
    <w:abstractNumId w:val="27"/>
  </w:num>
  <w:num w:numId="21" w16cid:durableId="797382117">
    <w:abstractNumId w:val="16"/>
  </w:num>
  <w:num w:numId="22" w16cid:durableId="78139614">
    <w:abstractNumId w:val="36"/>
  </w:num>
  <w:num w:numId="23" w16cid:durableId="802574331">
    <w:abstractNumId w:val="26"/>
  </w:num>
  <w:num w:numId="24" w16cid:durableId="770931597">
    <w:abstractNumId w:val="9"/>
  </w:num>
  <w:num w:numId="25" w16cid:durableId="1966109989">
    <w:abstractNumId w:val="18"/>
  </w:num>
  <w:num w:numId="26" w16cid:durableId="260843453">
    <w:abstractNumId w:val="12"/>
  </w:num>
  <w:num w:numId="27" w16cid:durableId="1332177630">
    <w:abstractNumId w:val="17"/>
  </w:num>
  <w:num w:numId="28" w16cid:durableId="1585458286">
    <w:abstractNumId w:val="2"/>
  </w:num>
  <w:num w:numId="29" w16cid:durableId="1855920220">
    <w:abstractNumId w:val="3"/>
  </w:num>
  <w:num w:numId="30" w16cid:durableId="2005353704">
    <w:abstractNumId w:val="32"/>
  </w:num>
  <w:num w:numId="31" w16cid:durableId="1451509647">
    <w:abstractNumId w:val="37"/>
  </w:num>
  <w:num w:numId="32" w16cid:durableId="1281691837">
    <w:abstractNumId w:val="38"/>
  </w:num>
  <w:num w:numId="33" w16cid:durableId="737286033">
    <w:abstractNumId w:val="21"/>
  </w:num>
  <w:num w:numId="34" w16cid:durableId="1019308041">
    <w:abstractNumId w:val="35"/>
  </w:num>
  <w:num w:numId="35" w16cid:durableId="471019738">
    <w:abstractNumId w:val="4"/>
  </w:num>
  <w:num w:numId="36" w16cid:durableId="843863955">
    <w:abstractNumId w:val="1"/>
  </w:num>
  <w:num w:numId="37" w16cid:durableId="2102023385">
    <w:abstractNumId w:val="19"/>
  </w:num>
  <w:num w:numId="38" w16cid:durableId="1037461702">
    <w:abstractNumId w:val="30"/>
  </w:num>
  <w:num w:numId="39" w16cid:durableId="35535170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5F"/>
    <w:rsid w:val="000063C2"/>
    <w:rsid w:val="0004127F"/>
    <w:rsid w:val="00066F12"/>
    <w:rsid w:val="000A2FD6"/>
    <w:rsid w:val="000C7F62"/>
    <w:rsid w:val="001053FD"/>
    <w:rsid w:val="00146775"/>
    <w:rsid w:val="001501B7"/>
    <w:rsid w:val="00152B64"/>
    <w:rsid w:val="001937F1"/>
    <w:rsid w:val="001B5C13"/>
    <w:rsid w:val="001E2988"/>
    <w:rsid w:val="001F200E"/>
    <w:rsid w:val="001F2256"/>
    <w:rsid w:val="00234661"/>
    <w:rsid w:val="00292636"/>
    <w:rsid w:val="00293B1D"/>
    <w:rsid w:val="00297027"/>
    <w:rsid w:val="002B779E"/>
    <w:rsid w:val="002C271C"/>
    <w:rsid w:val="002D39E2"/>
    <w:rsid w:val="002E3807"/>
    <w:rsid w:val="002E381E"/>
    <w:rsid w:val="00303EC1"/>
    <w:rsid w:val="00310E33"/>
    <w:rsid w:val="00346E15"/>
    <w:rsid w:val="00352247"/>
    <w:rsid w:val="00373298"/>
    <w:rsid w:val="003A457E"/>
    <w:rsid w:val="003B58A0"/>
    <w:rsid w:val="003C431E"/>
    <w:rsid w:val="003E0292"/>
    <w:rsid w:val="003F55F6"/>
    <w:rsid w:val="003F5CAB"/>
    <w:rsid w:val="00422048"/>
    <w:rsid w:val="004265D7"/>
    <w:rsid w:val="00430A54"/>
    <w:rsid w:val="00436E2E"/>
    <w:rsid w:val="004438A7"/>
    <w:rsid w:val="00454C14"/>
    <w:rsid w:val="00457CB4"/>
    <w:rsid w:val="004F171E"/>
    <w:rsid w:val="0051631F"/>
    <w:rsid w:val="0052060A"/>
    <w:rsid w:val="00525EBB"/>
    <w:rsid w:val="00532600"/>
    <w:rsid w:val="0054286F"/>
    <w:rsid w:val="005C5A6B"/>
    <w:rsid w:val="006207A4"/>
    <w:rsid w:val="0062098A"/>
    <w:rsid w:val="006373EF"/>
    <w:rsid w:val="00651658"/>
    <w:rsid w:val="00652748"/>
    <w:rsid w:val="00687E86"/>
    <w:rsid w:val="006A19FC"/>
    <w:rsid w:val="006A3E05"/>
    <w:rsid w:val="006B560A"/>
    <w:rsid w:val="006C7565"/>
    <w:rsid w:val="006E0A27"/>
    <w:rsid w:val="006E781F"/>
    <w:rsid w:val="006F4EF1"/>
    <w:rsid w:val="00711A96"/>
    <w:rsid w:val="007270EE"/>
    <w:rsid w:val="00732865"/>
    <w:rsid w:val="00746A22"/>
    <w:rsid w:val="00772651"/>
    <w:rsid w:val="007C2913"/>
    <w:rsid w:val="007E5C96"/>
    <w:rsid w:val="007E690A"/>
    <w:rsid w:val="00803233"/>
    <w:rsid w:val="00811EAD"/>
    <w:rsid w:val="00812337"/>
    <w:rsid w:val="0081467E"/>
    <w:rsid w:val="00826F0A"/>
    <w:rsid w:val="00867C5D"/>
    <w:rsid w:val="008829B0"/>
    <w:rsid w:val="008B27B9"/>
    <w:rsid w:val="008C6BE9"/>
    <w:rsid w:val="008D657F"/>
    <w:rsid w:val="008E085F"/>
    <w:rsid w:val="008E1683"/>
    <w:rsid w:val="00925486"/>
    <w:rsid w:val="0095674C"/>
    <w:rsid w:val="00972892"/>
    <w:rsid w:val="00975894"/>
    <w:rsid w:val="00995487"/>
    <w:rsid w:val="009B1952"/>
    <w:rsid w:val="009B1DCA"/>
    <w:rsid w:val="009D0C05"/>
    <w:rsid w:val="009D776D"/>
    <w:rsid w:val="009E3D42"/>
    <w:rsid w:val="009E5FD0"/>
    <w:rsid w:val="00A14C57"/>
    <w:rsid w:val="00A43AAA"/>
    <w:rsid w:val="00A67324"/>
    <w:rsid w:val="00A71146"/>
    <w:rsid w:val="00A923E8"/>
    <w:rsid w:val="00AD7BEE"/>
    <w:rsid w:val="00AE5188"/>
    <w:rsid w:val="00B44B84"/>
    <w:rsid w:val="00B83987"/>
    <w:rsid w:val="00B90192"/>
    <w:rsid w:val="00BB5B50"/>
    <w:rsid w:val="00BC6BB5"/>
    <w:rsid w:val="00C07628"/>
    <w:rsid w:val="00C22A1C"/>
    <w:rsid w:val="00C45391"/>
    <w:rsid w:val="00C7258B"/>
    <w:rsid w:val="00CA3066"/>
    <w:rsid w:val="00CD36FE"/>
    <w:rsid w:val="00D05994"/>
    <w:rsid w:val="00D07C5D"/>
    <w:rsid w:val="00D41746"/>
    <w:rsid w:val="00D77944"/>
    <w:rsid w:val="00DB0B2B"/>
    <w:rsid w:val="00DB4C2F"/>
    <w:rsid w:val="00DF4958"/>
    <w:rsid w:val="00DF6023"/>
    <w:rsid w:val="00E01BE1"/>
    <w:rsid w:val="00E02CFC"/>
    <w:rsid w:val="00E10271"/>
    <w:rsid w:val="00E20731"/>
    <w:rsid w:val="00E312E0"/>
    <w:rsid w:val="00E70975"/>
    <w:rsid w:val="00EA0113"/>
    <w:rsid w:val="00EC1DFD"/>
    <w:rsid w:val="00ED078D"/>
    <w:rsid w:val="00EE4916"/>
    <w:rsid w:val="00F075B9"/>
    <w:rsid w:val="00F26631"/>
    <w:rsid w:val="00F55B5F"/>
    <w:rsid w:val="00F66A01"/>
    <w:rsid w:val="00F66F6A"/>
    <w:rsid w:val="00F772D5"/>
    <w:rsid w:val="00F93D07"/>
    <w:rsid w:val="00FA45E3"/>
    <w:rsid w:val="00FB3951"/>
    <w:rsid w:val="00FD2E01"/>
    <w:rsid w:val="00FF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CDEF08"/>
  <w15:chartTrackingRefBased/>
  <w15:docId w15:val="{5DC29446-AD7E-1E43-862F-0B156213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A01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3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7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A306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085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E085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085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03EC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DefaultParagraphFont"/>
    <w:rsid w:val="00F93D07"/>
  </w:style>
  <w:style w:type="character" w:styleId="Strong">
    <w:name w:val="Strong"/>
    <w:basedOn w:val="DefaultParagraphFont"/>
    <w:uiPriority w:val="22"/>
    <w:qFormat/>
    <w:rsid w:val="00066F1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066F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F12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66F12"/>
  </w:style>
  <w:style w:type="character" w:customStyle="1" w:styleId="mi">
    <w:name w:val="mi"/>
    <w:basedOn w:val="DefaultParagraphFont"/>
    <w:rsid w:val="00066F12"/>
  </w:style>
  <w:style w:type="character" w:customStyle="1" w:styleId="mo">
    <w:name w:val="mo"/>
    <w:basedOn w:val="DefaultParagraphFont"/>
    <w:rsid w:val="00066F12"/>
  </w:style>
  <w:style w:type="character" w:customStyle="1" w:styleId="nlmdisp-formula">
    <w:name w:val="nlm_disp-formula"/>
    <w:basedOn w:val="DefaultParagraphFont"/>
    <w:rsid w:val="00066F12"/>
  </w:style>
  <w:style w:type="character" w:styleId="PlaceholderText">
    <w:name w:val="Placeholder Text"/>
    <w:basedOn w:val="DefaultParagraphFont"/>
    <w:uiPriority w:val="99"/>
    <w:semiHidden/>
    <w:rsid w:val="00066F1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270EE"/>
    <w:rPr>
      <w:color w:val="605E5C"/>
      <w:shd w:val="clear" w:color="auto" w:fill="E1DFDD"/>
    </w:rPr>
  </w:style>
  <w:style w:type="character" w:customStyle="1" w:styleId="hlfld-contribauthor">
    <w:name w:val="hlfld-contribauthor"/>
    <w:basedOn w:val="DefaultParagraphFont"/>
    <w:rsid w:val="007270EE"/>
  </w:style>
  <w:style w:type="character" w:customStyle="1" w:styleId="nlmgiven-names">
    <w:name w:val="nlm_given-names"/>
    <w:basedOn w:val="DefaultParagraphFont"/>
    <w:rsid w:val="007270EE"/>
  </w:style>
  <w:style w:type="character" w:customStyle="1" w:styleId="nlmyear">
    <w:name w:val="nlm_year"/>
    <w:basedOn w:val="DefaultParagraphFont"/>
    <w:rsid w:val="007270EE"/>
  </w:style>
  <w:style w:type="character" w:customStyle="1" w:styleId="reflink-block">
    <w:name w:val="reflink-block"/>
    <w:basedOn w:val="DefaultParagraphFont"/>
    <w:rsid w:val="007270EE"/>
  </w:style>
  <w:style w:type="character" w:customStyle="1" w:styleId="googlescholar-container">
    <w:name w:val="googlescholar-container"/>
    <w:basedOn w:val="DefaultParagraphFont"/>
    <w:rsid w:val="007270EE"/>
  </w:style>
  <w:style w:type="character" w:customStyle="1" w:styleId="nlmarticle-title">
    <w:name w:val="nlm_article-title"/>
    <w:basedOn w:val="DefaultParagraphFont"/>
    <w:rsid w:val="007270EE"/>
  </w:style>
  <w:style w:type="character" w:customStyle="1" w:styleId="nlmfpage">
    <w:name w:val="nlm_fpage"/>
    <w:basedOn w:val="DefaultParagraphFont"/>
    <w:rsid w:val="007270EE"/>
  </w:style>
  <w:style w:type="character" w:customStyle="1" w:styleId="nlmlpage">
    <w:name w:val="nlm_lpage"/>
    <w:basedOn w:val="DefaultParagraphFont"/>
    <w:rsid w:val="007270EE"/>
  </w:style>
  <w:style w:type="character" w:customStyle="1" w:styleId="nlmpub-id">
    <w:name w:val="nlm_pub-id"/>
    <w:basedOn w:val="DefaultParagraphFont"/>
    <w:rsid w:val="007270EE"/>
  </w:style>
  <w:style w:type="character" w:customStyle="1" w:styleId="xlinks-container">
    <w:name w:val="xlinks-container"/>
    <w:basedOn w:val="DefaultParagraphFont"/>
    <w:rsid w:val="007270EE"/>
  </w:style>
  <w:style w:type="character" w:customStyle="1" w:styleId="mord">
    <w:name w:val="mord"/>
    <w:basedOn w:val="DefaultParagraphFont"/>
    <w:rsid w:val="009B1DCA"/>
  </w:style>
  <w:style w:type="character" w:customStyle="1" w:styleId="mrel">
    <w:name w:val="mrel"/>
    <w:basedOn w:val="DefaultParagraphFont"/>
    <w:rsid w:val="009B1DCA"/>
  </w:style>
  <w:style w:type="character" w:customStyle="1" w:styleId="mopen">
    <w:name w:val="mopen"/>
    <w:basedOn w:val="DefaultParagraphFont"/>
    <w:rsid w:val="009B1DCA"/>
  </w:style>
  <w:style w:type="character" w:customStyle="1" w:styleId="vlist-s">
    <w:name w:val="vlist-s"/>
    <w:basedOn w:val="DefaultParagraphFont"/>
    <w:rsid w:val="009B1DCA"/>
  </w:style>
  <w:style w:type="character" w:customStyle="1" w:styleId="mclose">
    <w:name w:val="mclose"/>
    <w:basedOn w:val="DefaultParagraphFont"/>
    <w:rsid w:val="009B1DCA"/>
  </w:style>
  <w:style w:type="character" w:customStyle="1" w:styleId="mop">
    <w:name w:val="mop"/>
    <w:basedOn w:val="DefaultParagraphFont"/>
    <w:rsid w:val="009B1DCA"/>
  </w:style>
  <w:style w:type="character" w:customStyle="1" w:styleId="mbin">
    <w:name w:val="mbin"/>
    <w:basedOn w:val="DefaultParagraphFont"/>
    <w:rsid w:val="009B1DCA"/>
  </w:style>
  <w:style w:type="character" w:customStyle="1" w:styleId="mwe-math-mathml-inline">
    <w:name w:val="mwe-math-mathml-inline"/>
    <w:basedOn w:val="DefaultParagraphFont"/>
    <w:rsid w:val="00972892"/>
  </w:style>
  <w:style w:type="character" w:customStyle="1" w:styleId="mn">
    <w:name w:val="mn"/>
    <w:basedOn w:val="DefaultParagraphFont"/>
    <w:rsid w:val="00CA3066"/>
  </w:style>
  <w:style w:type="character" w:customStyle="1" w:styleId="mjxassistivemathml">
    <w:name w:val="mjx_assistive_mathml"/>
    <w:basedOn w:val="DefaultParagraphFont"/>
    <w:rsid w:val="00CA3066"/>
  </w:style>
  <w:style w:type="character" w:customStyle="1" w:styleId="Heading3Char">
    <w:name w:val="Heading 3 Char"/>
    <w:basedOn w:val="DefaultParagraphFont"/>
    <w:link w:val="Heading3"/>
    <w:uiPriority w:val="9"/>
    <w:rsid w:val="00CA306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mw-headline">
    <w:name w:val="mw-headline"/>
    <w:basedOn w:val="DefaultParagraphFont"/>
    <w:rsid w:val="00CA3066"/>
  </w:style>
  <w:style w:type="character" w:customStyle="1" w:styleId="mw-editsection">
    <w:name w:val="mw-editsection"/>
    <w:basedOn w:val="DefaultParagraphFont"/>
    <w:rsid w:val="00CA3066"/>
  </w:style>
  <w:style w:type="character" w:customStyle="1" w:styleId="mw-editsection-bracket">
    <w:name w:val="mw-editsection-bracket"/>
    <w:basedOn w:val="DefaultParagraphFont"/>
    <w:rsid w:val="00CA3066"/>
  </w:style>
  <w:style w:type="character" w:styleId="HTMLCode">
    <w:name w:val="HTML Code"/>
    <w:basedOn w:val="DefaultParagraphFont"/>
    <w:uiPriority w:val="99"/>
    <w:semiHidden/>
    <w:unhideWhenUsed/>
    <w:rsid w:val="00A43AAA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673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673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paragraph" w:customStyle="1" w:styleId="entry-posted-on">
    <w:name w:val="entry-posted-on"/>
    <w:basedOn w:val="Normal"/>
    <w:rsid w:val="00A673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4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5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3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73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2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50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5198">
          <w:marLeft w:val="3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tandfonline.com/servlet/linkout?suffix=CIT0007&amp;dbid=16&amp;doi=10.1080%2F09298215.2021.1873392&amp;key=10.1162%2FCOMJ_a_00209" TargetMode="External"/><Relationship Id="rId39" Type="http://schemas.openxmlformats.org/officeDocument/2006/relationships/hyperlink" Target="https://russianblogs.com/article/2372866572/" TargetMode="External"/><Relationship Id="rId21" Type="http://schemas.openxmlformats.org/officeDocument/2006/relationships/hyperlink" Target="https://github.com/Ustinova1234567/chrod_recognition" TargetMode="External"/><Relationship Id="rId34" Type="http://schemas.openxmlformats.org/officeDocument/2006/relationships/hyperlink" Target="https://arxiv.org/search/cs?searchtype=author&amp;query=Pachet%2C+F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proproprogs.ru/neural_network/struktura-i-princip-rabotypolnosvyaznyh-neyronnyh-sete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derlessons.com/tutorials/akademicheskii/izuchite-geneticheskie-algoritmy/geneticheskie-algoritmy-fitnes-funktsiia" TargetMode="External"/><Relationship Id="rId32" Type="http://schemas.openxmlformats.org/officeDocument/2006/relationships/hyperlink" Target="https://arxiv.org/search/cs?searchtype=author&amp;query=Briot%2C+J" TargetMode="External"/><Relationship Id="rId37" Type="http://schemas.openxmlformats.org/officeDocument/2006/relationships/hyperlink" Target="https://wiki5.ru/wiki/Pattern_matching" TargetMode="External"/><Relationship Id="rId40" Type="http://schemas.openxmlformats.org/officeDocument/2006/relationships/hyperlink" Target="https://www.reviversoft.com/ru/file-extensions/wav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scholar.google.com/scholar?hl=en&amp;q=Briot%2C+J.+P.%2C+Hadjeres%2C+G.%2C+%26+Pachet%2C+F.+%282017%29.+Deep+learning+techniques+for+music+generation%3A+A+survey.+Preprint+arXiv%3A1709.01620." TargetMode="External"/><Relationship Id="rId28" Type="http://schemas.openxmlformats.org/officeDocument/2006/relationships/hyperlink" Target="http://scholar.google.com/scholar_lookup?hl=en&amp;volume=37&amp;publication_year=2014&amp;pages=37-53&amp;issue=4&amp;author=W.+B.+De+Haas&amp;author=J.+P.+Magalh%C3%A3es&amp;author=F.+Wiering&amp;author=R.+C.+Veltkamp&amp;title=Automatic+functional+harmonic+analysis&amp;doi=https%3A%2F%2Fdoi.org%2F10.1162%2FCOMJ_a_00209" TargetMode="External"/><Relationship Id="rId36" Type="http://schemas.openxmlformats.org/officeDocument/2006/relationships/hyperlink" Target="http://is.ifmo.ru/diploma-theses/_kulev_report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neurohive.io/ru/osnovy-data-science/activation-functions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4%D1%83%D1%80%D1%8C%D0%B5,_%D0%96%D0%B0%D0%BD_%D0%91%D0%B0%D1%82%D0%B8%D1%81%D1%82_%D0%96%D0%BE%D0%B7%D0%B5%D1%84" TargetMode="External"/><Relationship Id="rId22" Type="http://schemas.openxmlformats.org/officeDocument/2006/relationships/hyperlink" Target="https://www.tandfonline.com/doi/full/10.1080/09298215.2021.1873392" TargetMode="External"/><Relationship Id="rId27" Type="http://schemas.openxmlformats.org/officeDocument/2006/relationships/hyperlink" Target="https://www.tandfonline.com/servlet/linkout?suffix=CIT0007&amp;dbid=128&amp;doi=10.1080%2F09298215.2021.1873392&amp;key=000329510700004" TargetMode="External"/><Relationship Id="rId30" Type="http://schemas.openxmlformats.org/officeDocument/2006/relationships/hyperlink" Target="http://makeloft.xyz/lessons/signal-processing/fourier-transform" TargetMode="External"/><Relationship Id="rId35" Type="http://schemas.openxmlformats.org/officeDocument/2006/relationships/hyperlink" Target="https://arxiv.org/abs/1709.01620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scholar.google.com/scholar?hl=en&amp;q=Lim%2C+H.%2C+Rhyu%2C+S.%2C+%26+Lee%2C+K.+%282017%29.+Chord+generation+from+symbolic+melody+using+BLSTM+networks.+In+Proceedings+of+the+international+society+for+music+information+retrieval+conference+%28pp.+621%E2%80%93627%29." TargetMode="External"/><Relationship Id="rId33" Type="http://schemas.openxmlformats.org/officeDocument/2006/relationships/hyperlink" Target="https://arxiv.org/search/cs?searchtype=author&amp;query=Hadjeres%2C+G" TargetMode="External"/><Relationship Id="rId38" Type="http://schemas.openxmlformats.org/officeDocument/2006/relationships/hyperlink" Target="https://paperswithcode.com/method/bilstm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neerc.ifmo.ru/wiki/index.php?title=&#1055;&#1088;&#1072;&#1082;&#1090;&#1080;&#1082;&#1080;_&#1088;&#1077;&#1072;&#1083;&#1080;&#1079;&#1072;&#1094;&#1080;&#1080;_&#1085;&#1077;&#1081;&#1088;&#1086;&#1085;&#1085;&#1099;&#1093;_&#1089;&#1077;&#1090;&#1077;&#1081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AE30A4-7924-6F43-9A81-710CCAE3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3019</TotalTime>
  <Pages>44</Pages>
  <Words>7140</Words>
  <Characters>48127</Characters>
  <Application>Microsoft Office Word</Application>
  <DocSecurity>0</DocSecurity>
  <Lines>1336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Василиса Устинова</dc:creator>
  <cp:keywords/>
  <dc:description/>
  <cp:lastModifiedBy>Василиса Устинова</cp:lastModifiedBy>
  <cp:revision>55</cp:revision>
  <dcterms:created xsi:type="dcterms:W3CDTF">2021-11-18T13:39:00Z</dcterms:created>
  <dcterms:modified xsi:type="dcterms:W3CDTF">2022-05-25T16:59:00Z</dcterms:modified>
</cp:coreProperties>
</file>